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87" w:rsidRPr="00702387" w:rsidRDefault="00702387" w:rsidP="00702387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702387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Приложение 1</w:t>
      </w:r>
    </w:p>
    <w:p w:rsidR="00702387" w:rsidRPr="00702387" w:rsidRDefault="00702387" w:rsidP="00702387">
      <w:pPr>
        <w:widowControl w:val="0"/>
        <w:suppressAutoHyphens/>
        <w:spacing w:after="0" w:line="240" w:lineRule="auto"/>
        <w:jc w:val="right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  <w:r w:rsidRPr="00702387"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  <w:t>к извещению об осуществлении закупки</w:t>
      </w:r>
    </w:p>
    <w:p w:rsidR="00702387" w:rsidRPr="00702387" w:rsidRDefault="00702387" w:rsidP="00702387">
      <w:pPr>
        <w:widowControl w:val="0"/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ru-RU"/>
        </w:rPr>
      </w:pPr>
    </w:p>
    <w:p w:rsidR="00CC4CEF" w:rsidRPr="00702387" w:rsidRDefault="00702387" w:rsidP="00702387">
      <w:pPr>
        <w:widowControl w:val="0"/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</w:pPr>
      <w:r w:rsidRPr="00702387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ru-RU"/>
        </w:rPr>
        <w:t>Описание объекта закупки (техническое задание)</w:t>
      </w:r>
    </w:p>
    <w:p w:rsidR="00702387" w:rsidRDefault="00702387" w:rsidP="00702387">
      <w:pPr>
        <w:widowControl w:val="0"/>
        <w:suppressAutoHyphens/>
        <w:spacing w:after="0" w:line="240" w:lineRule="auto"/>
        <w:jc w:val="center"/>
        <w:rPr>
          <w:rFonts w:ascii="PT Astra Serif" w:eastAsia="SimSun" w:hAnsi="PT Astra Serif" w:cs="Times New Roman"/>
          <w:kern w:val="2"/>
          <w:sz w:val="28"/>
          <w:szCs w:val="28"/>
          <w:lang w:eastAsia="hi-IN" w:bidi="hi-IN"/>
        </w:rPr>
      </w:pPr>
    </w:p>
    <w:p w:rsidR="00CC4CEF" w:rsidRDefault="00CC4CEF" w:rsidP="00CC4CEF">
      <w:pPr>
        <w:numPr>
          <w:ilvl w:val="0"/>
          <w:numId w:val="1"/>
        </w:numPr>
        <w:spacing w:after="60" w:line="240" w:lineRule="auto"/>
        <w:ind w:left="0"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Срок и объем предоставления гарантий качества оказываемых услуг.</w:t>
      </w:r>
    </w:p>
    <w:p w:rsidR="00CC4CEF" w:rsidRDefault="00CC4CEF" w:rsidP="00CC4CEF">
      <w:pPr>
        <w:spacing w:after="6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1.1.Исполнитель обязан предоставить гарантии качества в соответствии с действующим законодательством РФ, на весь объем и срок оказания услуг. </w:t>
      </w:r>
    </w:p>
    <w:p w:rsidR="00CC4CEF" w:rsidRDefault="00CC4CEF" w:rsidP="00CC4CEF">
      <w:pPr>
        <w:numPr>
          <w:ilvl w:val="0"/>
          <w:numId w:val="1"/>
        </w:numPr>
        <w:spacing w:after="60" w:line="240" w:lineRule="auto"/>
        <w:ind w:left="0"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Место и срок оказания услуг.</w:t>
      </w:r>
    </w:p>
    <w:p w:rsidR="00CC4CEF" w:rsidRDefault="00CC4CEF" w:rsidP="00CC4CEF">
      <w:pPr>
        <w:spacing w:after="6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2.1.Место оказания услуг; по месту нахождения объектов Заказчика, указанных в ведомости на оказание услуг (п.5 Технического задания).</w:t>
      </w:r>
    </w:p>
    <w:p w:rsidR="00CC4CEF" w:rsidRDefault="00CC4CEF" w:rsidP="00CC4CEF">
      <w:pPr>
        <w:spacing w:after="60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2.2.Оказание услуг осуществляется Исполнителем с </w:t>
      </w:r>
      <w:r w:rsidR="004F7634">
        <w:rPr>
          <w:rFonts w:ascii="PT Astra Serif" w:eastAsia="Calibri" w:hAnsi="PT Astra Serif" w:cs="Times New Roman"/>
          <w:sz w:val="28"/>
          <w:szCs w:val="28"/>
        </w:rPr>
        <w:t>01.03</w:t>
      </w:r>
      <w:r w:rsidR="002A04D2">
        <w:rPr>
          <w:rFonts w:ascii="PT Astra Serif" w:eastAsia="Calibri" w:hAnsi="PT Astra Serif" w:cs="Times New Roman"/>
          <w:sz w:val="28"/>
          <w:szCs w:val="28"/>
        </w:rPr>
        <w:t>.2023 по 31.12.2023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3. Требования к безопасности оказываемых услуг.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3.1. Исполнитель обязан руководствоваться законодательством Российской Федерации, инструкциями и другими нормативными актами по техническому обслуживанию оборудования системы видеонаблюдения.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3.2.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3.3.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</w:rPr>
        <w:t>4. Ведомость на оказание услуг.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2695"/>
        <w:gridCol w:w="2549"/>
        <w:gridCol w:w="1987"/>
      </w:tblGrid>
      <w:tr w:rsidR="00CC4CEF" w:rsidTr="007023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ind w:firstLine="34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№</w:t>
            </w:r>
          </w:p>
          <w:p w:rsidR="00CC4CEF" w:rsidRDefault="00CC4CEF">
            <w:pPr>
              <w:spacing w:after="0" w:line="240" w:lineRule="auto"/>
              <w:ind w:firstLine="34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ind w:firstLine="33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Объекта и адрес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ind w:firstLine="37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Кол-во оборудования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ind w:firstLine="39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Срок оказания услуг</w:t>
            </w:r>
          </w:p>
        </w:tc>
      </w:tr>
      <w:tr w:rsidR="00CC4CEF" w:rsidTr="00702387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702387">
            <w:pPr>
              <w:spacing w:after="0" w:line="240" w:lineRule="auto"/>
              <w:ind w:firstLine="56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  <w:r w:rsidR="00CC4CEF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ind w:firstLine="3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города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Югорска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</w:p>
          <w:p w:rsidR="00CC4CEF" w:rsidRDefault="00CC4CEF">
            <w:pPr>
              <w:spacing w:after="0" w:line="240" w:lineRule="auto"/>
              <w:ind w:firstLine="3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 Югорск, ул. 40 лет Победы,11.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Видеокамера (цветная)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NOVIcam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 xml:space="preserve"> W54CR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ind w:firstLine="3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 w:rsidP="00702387">
            <w:pPr>
              <w:spacing w:after="0" w:line="240" w:lineRule="auto"/>
              <w:ind w:firstLine="39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 </w:t>
            </w:r>
            <w:r w:rsidR="002A04D2">
              <w:rPr>
                <w:rFonts w:ascii="PT Astra Serif" w:eastAsia="Calibri" w:hAnsi="PT Astra Serif" w:cs="Times New Roman"/>
                <w:sz w:val="24"/>
                <w:szCs w:val="24"/>
              </w:rPr>
              <w:t>01.0</w:t>
            </w:r>
            <w:r w:rsidR="00702387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  <w:r w:rsidR="002A04D2">
              <w:rPr>
                <w:rFonts w:ascii="PT Astra Serif" w:eastAsia="Calibri" w:hAnsi="PT Astra Serif" w:cs="Times New Roman"/>
                <w:sz w:val="24"/>
                <w:szCs w:val="24"/>
              </w:rPr>
              <w:t>.2023 по 31.12.2023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года</w:t>
            </w:r>
          </w:p>
        </w:tc>
      </w:tr>
      <w:tr w:rsidR="0007579C" w:rsidTr="00702387">
        <w:trPr>
          <w:trHeight w:val="3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C" w:rsidRDefault="0007579C">
            <w:pPr>
              <w:spacing w:after="0" w:line="240" w:lineRule="auto"/>
              <w:ind w:firstLine="56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C" w:rsidRDefault="0007579C">
            <w:pPr>
              <w:spacing w:after="0" w:line="240" w:lineRule="auto"/>
              <w:ind w:firstLine="3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0F" w:rsidRPr="00007C0F" w:rsidRDefault="0007579C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Видеокамера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QC</w:t>
            </w:r>
            <w:r w:rsidRPr="00007C0F">
              <w:rPr>
                <w:rFonts w:ascii="PT Astra Serif" w:eastAsia="Calibri" w:hAnsi="PT Astra Serif" w:cs="Times New Roman"/>
                <w:sz w:val="24"/>
                <w:szCs w:val="24"/>
              </w:rPr>
              <w:t>-20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G</w:t>
            </w:r>
            <w:r w:rsidR="00007C0F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 xml:space="preserve"> </w:t>
            </w:r>
            <w:r w:rsidR="00007C0F">
              <w:rPr>
                <w:rFonts w:ascii="PT Astra Serif" w:eastAsia="Calibri" w:hAnsi="PT Astra Serif" w:cs="Times New Roman"/>
                <w:sz w:val="24"/>
                <w:szCs w:val="24"/>
              </w:rPr>
              <w:t>(</w:t>
            </w:r>
            <w:proofErr w:type="spellStart"/>
            <w:r w:rsidR="00007C0F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systm</w:t>
            </w:r>
            <w:proofErr w:type="spellEnd"/>
            <w:r w:rsidR="00007C0F">
              <w:rPr>
                <w:rFonts w:ascii="PT Astra Serif" w:eastAsia="Calibri" w:hAnsi="PT Astra Serif" w:cs="Times New Roman"/>
                <w:sz w:val="24"/>
                <w:szCs w:val="24"/>
              </w:rPr>
              <w:t>:</w:t>
            </w:r>
            <w:proofErr w:type="gramEnd"/>
            <w:r w:rsidR="00007C0F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PAL</w:t>
            </w:r>
            <w:r w:rsidR="00007C0F">
              <w:rPr>
                <w:rFonts w:ascii="PT Astra Serif" w:eastAsia="Calibri" w:hAnsi="PT Astra Serif" w:cs="Times New Roman"/>
                <w:sz w:val="24"/>
                <w:szCs w:val="24"/>
              </w:rPr>
              <w:t>, 3,6</w:t>
            </w:r>
            <w:r w:rsidR="00007C0F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 xml:space="preserve"> mm)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C" w:rsidRDefault="00007C0F">
            <w:pPr>
              <w:spacing w:after="0" w:line="240" w:lineRule="auto"/>
              <w:ind w:firstLine="3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9C" w:rsidRDefault="0007579C">
            <w:pPr>
              <w:spacing w:after="0" w:line="240" w:lineRule="auto"/>
              <w:ind w:firstLine="39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026CC3" w:rsidTr="00702387">
        <w:trPr>
          <w:trHeight w:val="3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3" w:rsidRDefault="00026CC3">
            <w:pPr>
              <w:spacing w:after="0" w:line="240" w:lineRule="auto"/>
              <w:ind w:firstLine="56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3" w:rsidRDefault="00026CC3">
            <w:pPr>
              <w:spacing w:after="0" w:line="240" w:lineRule="auto"/>
              <w:ind w:firstLine="3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3" w:rsidRDefault="00026CC3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IP-камера (цветная) 4мп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3" w:rsidRDefault="00026CC3">
            <w:pPr>
              <w:spacing w:after="0" w:line="240" w:lineRule="auto"/>
              <w:ind w:firstLine="3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C3" w:rsidRDefault="00026CC3">
            <w:pPr>
              <w:spacing w:after="0" w:line="240" w:lineRule="auto"/>
              <w:ind w:firstLine="39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CEF" w:rsidTr="00702387">
        <w:trPr>
          <w:trHeight w:val="4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Системный блок, видеорегистратор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ind w:firstLine="3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CEF" w:rsidTr="00702387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Монитор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ind w:firstLine="3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CEF" w:rsidTr="00702387">
        <w:trPr>
          <w:trHeight w:val="1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АКБ 12В, 7А/ч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ind w:firstLine="3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02387" w:rsidTr="00702387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87" w:rsidRDefault="00702387" w:rsidP="00702387">
            <w:pPr>
              <w:spacing w:after="0" w:line="240" w:lineRule="auto"/>
              <w:ind w:firstLine="56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87" w:rsidRDefault="00702387">
            <w:pPr>
              <w:spacing w:after="0" w:line="240" w:lineRule="auto"/>
              <w:ind w:firstLine="3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ЗАГС, </w:t>
            </w:r>
          </w:p>
          <w:p w:rsidR="00702387" w:rsidRDefault="00702387">
            <w:pPr>
              <w:spacing w:after="0" w:line="240" w:lineRule="auto"/>
              <w:ind w:firstLine="3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г. Югорск, ул. Спортивная,2.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87" w:rsidRDefault="0070238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Купольная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AHD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видеокамера (цветная)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Proto</w:t>
            </w:r>
            <w:r w:rsidRPr="00CC4CEF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AHD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-10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PE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36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IR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87" w:rsidRDefault="00702387">
            <w:pPr>
              <w:spacing w:after="0" w:line="240" w:lineRule="auto"/>
              <w:ind w:firstLine="37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87" w:rsidRDefault="00702387" w:rsidP="00C918C5">
            <w:pPr>
              <w:spacing w:after="0" w:line="240" w:lineRule="auto"/>
              <w:ind w:firstLine="39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 01.03.2023 по 31.12.2023 года</w:t>
            </w:r>
          </w:p>
        </w:tc>
      </w:tr>
      <w:tr w:rsidR="00CC4CEF" w:rsidTr="00702387">
        <w:trPr>
          <w:trHeight w:val="4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Системный блок, видеорегистратор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ind w:firstLine="3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CEF" w:rsidTr="00702387">
        <w:trPr>
          <w:trHeight w:val="1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Монитор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ind w:firstLine="37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CC4CEF" w:rsidTr="00702387">
        <w:trPr>
          <w:trHeight w:val="1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АКБ 12В, 7А/ч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ind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</w:tbl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Указанное  в ведомости оборудование находится в эксплуатации у Заказчика.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5. Регламент   технического обслуживания системы видеонаблюдения.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5.1. Требования по </w:t>
      </w:r>
      <w:proofErr w:type="gramStart"/>
      <w:r>
        <w:rPr>
          <w:rFonts w:ascii="PT Astra Serif" w:eastAsia="Calibri" w:hAnsi="PT Astra Serif" w:cs="Times New Roman"/>
          <w:sz w:val="28"/>
          <w:szCs w:val="28"/>
        </w:rPr>
        <w:t>контролю за</w:t>
      </w:r>
      <w:proofErr w:type="gramEnd"/>
      <w:r>
        <w:rPr>
          <w:rFonts w:ascii="PT Astra Serif" w:eastAsia="Calibri" w:hAnsi="PT Astra Serif" w:cs="Times New Roman"/>
          <w:sz w:val="28"/>
          <w:szCs w:val="28"/>
        </w:rPr>
        <w:t xml:space="preserve"> соблюдением норм и правил эксплуатации системы видеонаблюдения со стороны Исполнителя: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5.1.1. К проведению технического обслуживания  допускаются специалисты, имеющие соответствующую квалификацию.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5.1.2. Работы по техническому обслуживанию должны проводиться в соответствии с требованиями  Регламента, записи оформляются в журнале (заказчика и исполнителя) одновременно и идентично и заканчивается текстом: Установка сдана Заказчику в дальнейшую эксплуатацию в автоматическом режиме.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5.1.3. По каждому отказу в работе установки необходимо тщательно разобраться  совместно с Заказчиком. Результаты отразить в журнале.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5.1.4. При проведении технического осмотра в обязательном порядке проверять знания специалистов заказчика основных положений инструкций по эксплуатации установки, умение проверять ее работоспособность. Результат отражать в журнале.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5.1.5. </w:t>
      </w:r>
      <w:r>
        <w:rPr>
          <w:rFonts w:ascii="PT Astra Serif" w:eastAsia="Calibri" w:hAnsi="PT Astra Serif" w:cs="Times New Roman"/>
          <w:bCs/>
          <w:sz w:val="28"/>
          <w:szCs w:val="28"/>
        </w:rPr>
        <w:t>Уведомлять Заказчика о необходимости ремонта или замены морально устаревших и физически изношенных деталях. При необходимости замены комплектующих, оборудования составить техническое задание на приобретение данных материалов или запасных частей, которые будут приобретены после согласования из средств Заказчика.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5.1.6. Не разглашать третьим лицам конфиденциальную информацию, к которой он получит доступ.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Cs/>
          <w:sz w:val="28"/>
          <w:szCs w:val="28"/>
        </w:rPr>
        <w:t>5.1.7. Предоставлять видеозапись на внешнем носителе по требованию Заказчика.</w:t>
      </w:r>
    </w:p>
    <w:p w:rsidR="00CC4CEF" w:rsidRDefault="00CC4CEF" w:rsidP="00CC4CEF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3"/>
        <w:gridCol w:w="2125"/>
      </w:tblGrid>
      <w:tr w:rsidR="00CC4CEF" w:rsidTr="00CC4CEF">
        <w:trPr>
          <w:cantSplit/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60" w:line="269" w:lineRule="exact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keepNext/>
              <w:tabs>
                <w:tab w:val="num" w:pos="864"/>
              </w:tabs>
              <w:spacing w:before="240" w:after="60" w:line="269" w:lineRule="exact"/>
              <w:ind w:left="864" w:hanging="864"/>
              <w:jc w:val="center"/>
              <w:outlineLvl w:val="3"/>
              <w:rPr>
                <w:rFonts w:ascii="PT Astra Serif" w:eastAsia="Times New Roman" w:hAnsi="PT Astra Serif" w:cs="Times New Roman"/>
                <w:b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11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keepNext/>
              <w:tabs>
                <w:tab w:val="num" w:pos="864"/>
              </w:tabs>
              <w:spacing w:before="240" w:after="60" w:line="269" w:lineRule="exact"/>
              <w:jc w:val="center"/>
              <w:outlineLvl w:val="3"/>
              <w:rPr>
                <w:rFonts w:ascii="PT Astra Serif" w:eastAsia="Times New Roman" w:hAnsi="PT Astra Serif" w:cs="Times New Roman"/>
                <w:b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11"/>
                <w:sz w:val="24"/>
                <w:szCs w:val="24"/>
                <w:lang w:eastAsia="ru-RU"/>
              </w:rPr>
              <w:t>Периодичность обслуживания по регламенту</w:t>
            </w:r>
          </w:p>
        </w:tc>
      </w:tr>
      <w:tr w:rsidR="00CC4CEF" w:rsidTr="00CC4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Внешний осмотр составных частей системы (видеокамер, видео регистраторов, блоков питания, мониторов) на отсутствие механических повреждений, коррозии, грязи, прочности креплений и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 раз в месяц</w:t>
            </w:r>
          </w:p>
        </w:tc>
      </w:tr>
      <w:tr w:rsidR="00CC4CEF" w:rsidTr="00CC4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Контроль рабочего положения выключателей, исправности световой индикации, наличие пломб на приемно-контрольных приборах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 раз в месяц</w:t>
            </w:r>
          </w:p>
        </w:tc>
      </w:tr>
      <w:tr w:rsidR="00CC4CEF" w:rsidTr="00CC4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Контроль рабочего положения выключателей, исправности световой индикации, наличие пломб на приемно-контрольных приборах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CC4CEF" w:rsidTr="00CC4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Контроль основного и резервного источников питания и проверка автоматического переключения питания с рабочего ввода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резервный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CC4CEF" w:rsidTr="00CC4CEF">
        <w:trPr>
          <w:cantSplit/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Проверка работоспособности составных частей системы (видеокамер, видео регистраторов, блоков питания, мониторов).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CC4CEF" w:rsidTr="00CC4CEF">
        <w:trPr>
          <w:cantSplit/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Профилактические работы (поддержание остекления камер в чистоте и исправности).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CC4CEF" w:rsidTr="00CC4CEF">
        <w:trPr>
          <w:cantSplit/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Проверка работоспособности системы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 раз в месяц</w:t>
            </w:r>
          </w:p>
        </w:tc>
      </w:tr>
      <w:tr w:rsidR="00CC4CEF" w:rsidTr="00CC4CEF">
        <w:trPr>
          <w:cantSplit/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Метрологическая проверка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 раз в 3 месяца</w:t>
            </w:r>
          </w:p>
        </w:tc>
      </w:tr>
      <w:tr w:rsidR="00CC4CEF" w:rsidTr="00CC4CEF">
        <w:trPr>
          <w:cantSplit/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Технический осмотр  внутренних камер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 раз в 3 месяца</w:t>
            </w:r>
          </w:p>
        </w:tc>
      </w:tr>
      <w:tr w:rsidR="00CC4CEF" w:rsidTr="00CC4CEF">
        <w:trPr>
          <w:cantSplit/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Технический осмотр наружных камер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 раз в 3 месяца</w:t>
            </w:r>
          </w:p>
        </w:tc>
      </w:tr>
      <w:tr w:rsidR="00CC4CEF" w:rsidTr="00CC4CE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Технический осмотр блоков питания регистраторов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 раз в 3 месяца</w:t>
            </w:r>
          </w:p>
        </w:tc>
      </w:tr>
      <w:tr w:rsidR="00CC4CEF" w:rsidTr="00CC4CEF">
        <w:trPr>
          <w:cantSplit/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EF" w:rsidRDefault="00CC4CE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Настройка  даты и времени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EF" w:rsidRDefault="00CC4C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</w:tbl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p w:rsidR="00CC4CEF" w:rsidRDefault="00006361" w:rsidP="00006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5.1.8 ОКПД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Pr="00006361">
        <w:rPr>
          <w:rFonts w:ascii="PT Astra Serif" w:eastAsia="Times New Roman" w:hAnsi="PT Astra Serif" w:cs="Times New Roman"/>
          <w:sz w:val="28"/>
          <w:szCs w:val="28"/>
          <w:lang w:eastAsia="ru-RU"/>
        </w:rPr>
        <w:t>80.20.10.000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67198" w:rsidRPr="00A67198" w:rsidRDefault="00A67198" w:rsidP="00A6719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Заведующий по АХР                                                                                         Н.А. Попова</w:t>
      </w: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C4CEF" w:rsidRDefault="00CC4CEF" w:rsidP="00CC4CE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CC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C0D16"/>
    <w:multiLevelType w:val="multilevel"/>
    <w:tmpl w:val="7ECE4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D9"/>
    <w:rsid w:val="00006361"/>
    <w:rsid w:val="00007C0F"/>
    <w:rsid w:val="00026CC3"/>
    <w:rsid w:val="0007579C"/>
    <w:rsid w:val="001574F0"/>
    <w:rsid w:val="002A04D2"/>
    <w:rsid w:val="004F7634"/>
    <w:rsid w:val="00702387"/>
    <w:rsid w:val="00787ED9"/>
    <w:rsid w:val="00A67198"/>
    <w:rsid w:val="00CC4CEF"/>
    <w:rsid w:val="00CD61A4"/>
    <w:rsid w:val="00E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Брусникин Александр Иванович</dc:creator>
  <cp:keywords/>
  <dc:description/>
  <cp:lastModifiedBy>Ловыгина Наталья Борисовна</cp:lastModifiedBy>
  <cp:revision>10</cp:revision>
  <cp:lastPrinted>2023-01-27T10:14:00Z</cp:lastPrinted>
  <dcterms:created xsi:type="dcterms:W3CDTF">2022-11-03T09:46:00Z</dcterms:created>
  <dcterms:modified xsi:type="dcterms:W3CDTF">2023-02-02T10:42:00Z</dcterms:modified>
</cp:coreProperties>
</file>