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7C718D">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570B26" w:rsidRPr="00CC2DEF" w:rsidRDefault="00570B26" w:rsidP="001C155A">
      <w:pPr>
        <w:rPr>
          <w:sz w:val="24"/>
          <w:szCs w:val="24"/>
        </w:rPr>
      </w:pPr>
      <w:r w:rsidRPr="00570B26">
        <w:rPr>
          <w:sz w:val="24"/>
          <w:szCs w:val="24"/>
        </w:rPr>
        <w:t>«</w:t>
      </w:r>
      <w:r w:rsidR="00697F7E">
        <w:rPr>
          <w:sz w:val="24"/>
          <w:szCs w:val="24"/>
        </w:rPr>
        <w:t>26</w:t>
      </w:r>
      <w:r w:rsidR="001C155A">
        <w:rPr>
          <w:sz w:val="24"/>
          <w:szCs w:val="24"/>
        </w:rPr>
        <w:t>» дека</w:t>
      </w:r>
      <w:r w:rsidRPr="00570B26">
        <w:rPr>
          <w:sz w:val="24"/>
          <w:szCs w:val="24"/>
        </w:rPr>
        <w:t>бря 2017 г</w:t>
      </w:r>
      <w:r w:rsidRPr="00CC2DEF">
        <w:rPr>
          <w:sz w:val="24"/>
          <w:szCs w:val="24"/>
        </w:rPr>
        <w:t xml:space="preserve">.                                                                                          </w:t>
      </w:r>
      <w:r w:rsidR="001C155A" w:rsidRPr="00CC2DEF">
        <w:rPr>
          <w:sz w:val="24"/>
          <w:szCs w:val="24"/>
        </w:rPr>
        <w:t xml:space="preserve">  </w:t>
      </w:r>
      <w:r w:rsidRPr="00CC2DEF">
        <w:rPr>
          <w:sz w:val="24"/>
          <w:szCs w:val="24"/>
        </w:rPr>
        <w:t xml:space="preserve"> № 0187300005817000</w:t>
      </w:r>
      <w:r w:rsidR="001C155A" w:rsidRPr="00CC2DEF">
        <w:rPr>
          <w:sz w:val="24"/>
          <w:szCs w:val="24"/>
        </w:rPr>
        <w:t>4</w:t>
      </w:r>
      <w:r w:rsidR="00697F7E" w:rsidRPr="00CC2DEF">
        <w:rPr>
          <w:sz w:val="24"/>
          <w:szCs w:val="24"/>
        </w:rPr>
        <w:t>54</w:t>
      </w:r>
      <w:r w:rsidRPr="00CC2DEF">
        <w:rPr>
          <w:sz w:val="24"/>
          <w:szCs w:val="24"/>
        </w:rPr>
        <w:t>-3</w:t>
      </w:r>
    </w:p>
    <w:p w:rsidR="00697F7E" w:rsidRPr="00CC2DEF" w:rsidRDefault="00697F7E" w:rsidP="00697F7E">
      <w:pPr>
        <w:pStyle w:val="ConsPlusNormal"/>
        <w:widowControl/>
        <w:tabs>
          <w:tab w:val="num" w:pos="0"/>
        </w:tabs>
        <w:ind w:firstLine="0"/>
        <w:outlineLvl w:val="0"/>
        <w:rPr>
          <w:rFonts w:ascii="Times New Roman" w:hAnsi="Times New Roman" w:cs="Times New Roman"/>
          <w:sz w:val="24"/>
          <w:szCs w:val="24"/>
        </w:rPr>
      </w:pPr>
      <w:r w:rsidRPr="00CC2DEF">
        <w:rPr>
          <w:rFonts w:ascii="Times New Roman" w:hAnsi="Times New Roman" w:cs="Times New Roman"/>
          <w:sz w:val="24"/>
          <w:szCs w:val="24"/>
        </w:rPr>
        <w:t xml:space="preserve">ПРИСУТСТВОВАЛИ: </w:t>
      </w:r>
    </w:p>
    <w:p w:rsidR="00697F7E" w:rsidRPr="00CC2DEF" w:rsidRDefault="00697F7E" w:rsidP="00697F7E">
      <w:pPr>
        <w:pStyle w:val="ConsPlusNormal"/>
        <w:widowControl/>
        <w:tabs>
          <w:tab w:val="left" w:pos="0"/>
        </w:tabs>
        <w:ind w:firstLine="0"/>
        <w:outlineLvl w:val="0"/>
        <w:rPr>
          <w:rFonts w:ascii="Times New Roman" w:hAnsi="Times New Roman" w:cs="Times New Roman"/>
          <w:sz w:val="24"/>
          <w:szCs w:val="24"/>
        </w:rPr>
      </w:pPr>
      <w:r w:rsidRPr="00CC2DEF">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CC2DEF">
        <w:rPr>
          <w:rFonts w:ascii="Times New Roman" w:hAnsi="Times New Roman" w:cs="Times New Roman"/>
          <w:sz w:val="24"/>
          <w:szCs w:val="24"/>
        </w:rPr>
        <w:t>Югорска</w:t>
      </w:r>
      <w:proofErr w:type="spellEnd"/>
      <w:r w:rsidRPr="00CC2DEF">
        <w:rPr>
          <w:rFonts w:ascii="Times New Roman" w:hAnsi="Times New Roman" w:cs="Times New Roman"/>
          <w:sz w:val="24"/>
          <w:szCs w:val="24"/>
        </w:rPr>
        <w:t xml:space="preserve"> (далее - комиссия) в следующем  составе:</w:t>
      </w:r>
    </w:p>
    <w:p w:rsidR="00697F7E" w:rsidRPr="00CC2DEF" w:rsidRDefault="00697F7E" w:rsidP="00697F7E">
      <w:pPr>
        <w:pStyle w:val="ConsPlusNormal"/>
        <w:widowControl/>
        <w:tabs>
          <w:tab w:val="left" w:pos="0"/>
        </w:tabs>
        <w:ind w:firstLine="0"/>
        <w:jc w:val="both"/>
        <w:outlineLvl w:val="0"/>
        <w:rPr>
          <w:rFonts w:ascii="Times New Roman" w:hAnsi="Times New Roman" w:cs="Times New Roman"/>
          <w:sz w:val="24"/>
          <w:szCs w:val="24"/>
        </w:rPr>
      </w:pPr>
      <w:r w:rsidRPr="00CC2DEF">
        <w:rPr>
          <w:rFonts w:ascii="Times New Roman" w:hAnsi="Times New Roman" w:cs="Times New Roman"/>
          <w:sz w:val="24"/>
          <w:szCs w:val="24"/>
        </w:rPr>
        <w:t xml:space="preserve">1.С.Д. </w:t>
      </w:r>
      <w:proofErr w:type="spellStart"/>
      <w:r w:rsidRPr="00CC2DEF">
        <w:rPr>
          <w:rFonts w:ascii="Times New Roman" w:hAnsi="Times New Roman" w:cs="Times New Roman"/>
          <w:sz w:val="24"/>
          <w:szCs w:val="24"/>
        </w:rPr>
        <w:t>Голин</w:t>
      </w:r>
      <w:proofErr w:type="spellEnd"/>
      <w:r w:rsidRPr="00CC2DEF">
        <w:rPr>
          <w:rFonts w:ascii="Times New Roman" w:hAnsi="Times New Roman" w:cs="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CC2DEF">
        <w:rPr>
          <w:rFonts w:ascii="Times New Roman" w:hAnsi="Times New Roman" w:cs="Times New Roman"/>
          <w:sz w:val="24"/>
          <w:szCs w:val="24"/>
        </w:rPr>
        <w:t>Югорска</w:t>
      </w:r>
      <w:proofErr w:type="spellEnd"/>
      <w:r w:rsidRPr="00CC2DEF">
        <w:rPr>
          <w:rFonts w:ascii="Times New Roman" w:hAnsi="Times New Roman" w:cs="Times New Roman"/>
          <w:sz w:val="24"/>
          <w:szCs w:val="24"/>
        </w:rPr>
        <w:t>;</w:t>
      </w:r>
    </w:p>
    <w:p w:rsidR="00697F7E" w:rsidRPr="00CC2DEF" w:rsidRDefault="00697F7E" w:rsidP="00697F7E">
      <w:pPr>
        <w:pStyle w:val="ConsPlusNormal"/>
        <w:widowControl/>
        <w:tabs>
          <w:tab w:val="left" w:pos="0"/>
        </w:tabs>
        <w:ind w:firstLine="0"/>
        <w:jc w:val="both"/>
        <w:outlineLvl w:val="0"/>
        <w:rPr>
          <w:rFonts w:ascii="Times New Roman" w:hAnsi="Times New Roman" w:cs="Times New Roman"/>
          <w:sz w:val="24"/>
          <w:szCs w:val="24"/>
        </w:rPr>
      </w:pPr>
      <w:r w:rsidRPr="00CC2DEF">
        <w:rPr>
          <w:rFonts w:ascii="Times New Roman" w:hAnsi="Times New Roman" w:cs="Times New Roman"/>
          <w:sz w:val="24"/>
          <w:szCs w:val="24"/>
        </w:rPr>
        <w:t xml:space="preserve">2.В.К. </w:t>
      </w:r>
      <w:proofErr w:type="spellStart"/>
      <w:r w:rsidRPr="00CC2DEF">
        <w:rPr>
          <w:rFonts w:ascii="Times New Roman" w:hAnsi="Times New Roman" w:cs="Times New Roman"/>
          <w:sz w:val="24"/>
          <w:szCs w:val="24"/>
        </w:rPr>
        <w:t>Бандурин</w:t>
      </w:r>
      <w:proofErr w:type="spellEnd"/>
      <w:r w:rsidRPr="00CC2DEF">
        <w:rPr>
          <w:rFonts w:ascii="Times New Roman" w:hAnsi="Times New Roman" w:cs="Times New Roman"/>
          <w:sz w:val="24"/>
          <w:szCs w:val="24"/>
        </w:rPr>
        <w:t xml:space="preserve">  - заместитель председателя комиссии, заместитель главы города - директор  департамента </w:t>
      </w:r>
      <w:proofErr w:type="spellStart"/>
      <w:r w:rsidRPr="00CC2DEF">
        <w:rPr>
          <w:rFonts w:ascii="Times New Roman" w:hAnsi="Times New Roman" w:cs="Times New Roman"/>
          <w:sz w:val="24"/>
          <w:szCs w:val="24"/>
        </w:rPr>
        <w:t>жилищно</w:t>
      </w:r>
      <w:proofErr w:type="spellEnd"/>
      <w:r w:rsidRPr="00CC2DEF">
        <w:rPr>
          <w:rFonts w:ascii="Times New Roman" w:hAnsi="Times New Roman" w:cs="Times New Roman"/>
          <w:sz w:val="24"/>
          <w:szCs w:val="24"/>
        </w:rPr>
        <w:t xml:space="preserve"> - коммунального и строительного комплекса администрации города </w:t>
      </w:r>
      <w:proofErr w:type="spellStart"/>
      <w:r w:rsidRPr="00CC2DEF">
        <w:rPr>
          <w:rFonts w:ascii="Times New Roman" w:hAnsi="Times New Roman" w:cs="Times New Roman"/>
          <w:sz w:val="24"/>
          <w:szCs w:val="24"/>
        </w:rPr>
        <w:t>Югорска</w:t>
      </w:r>
      <w:proofErr w:type="spellEnd"/>
      <w:r w:rsidRPr="00CC2DEF">
        <w:rPr>
          <w:rFonts w:ascii="Times New Roman" w:hAnsi="Times New Roman" w:cs="Times New Roman"/>
          <w:sz w:val="24"/>
          <w:szCs w:val="24"/>
        </w:rPr>
        <w:t>;</w:t>
      </w:r>
    </w:p>
    <w:p w:rsidR="00697F7E" w:rsidRPr="00CC2DEF" w:rsidRDefault="00697F7E" w:rsidP="00697F7E">
      <w:pPr>
        <w:pStyle w:val="ConsPlusNormal"/>
        <w:widowControl/>
        <w:tabs>
          <w:tab w:val="left" w:pos="0"/>
        </w:tabs>
        <w:ind w:firstLine="0"/>
        <w:outlineLvl w:val="0"/>
        <w:rPr>
          <w:rFonts w:ascii="Times New Roman" w:hAnsi="Times New Roman" w:cs="Times New Roman"/>
          <w:sz w:val="24"/>
          <w:szCs w:val="24"/>
        </w:rPr>
      </w:pPr>
      <w:r w:rsidRPr="00CC2DEF">
        <w:rPr>
          <w:rFonts w:ascii="Times New Roman" w:hAnsi="Times New Roman" w:cs="Times New Roman"/>
          <w:sz w:val="24"/>
          <w:szCs w:val="24"/>
        </w:rPr>
        <w:t xml:space="preserve">3. В.А. </w:t>
      </w:r>
      <w:proofErr w:type="spellStart"/>
      <w:r w:rsidRPr="00CC2DEF">
        <w:rPr>
          <w:rFonts w:ascii="Times New Roman" w:hAnsi="Times New Roman" w:cs="Times New Roman"/>
          <w:sz w:val="24"/>
          <w:szCs w:val="24"/>
        </w:rPr>
        <w:t>Климин</w:t>
      </w:r>
      <w:proofErr w:type="spellEnd"/>
      <w:r w:rsidRPr="00CC2DEF">
        <w:rPr>
          <w:rFonts w:ascii="Times New Roman" w:hAnsi="Times New Roman" w:cs="Times New Roman"/>
          <w:sz w:val="24"/>
          <w:szCs w:val="24"/>
        </w:rPr>
        <w:t xml:space="preserve"> – председатель Думы города </w:t>
      </w:r>
      <w:proofErr w:type="spellStart"/>
      <w:r w:rsidRPr="00CC2DEF">
        <w:rPr>
          <w:rFonts w:ascii="Times New Roman" w:hAnsi="Times New Roman" w:cs="Times New Roman"/>
          <w:sz w:val="24"/>
          <w:szCs w:val="24"/>
        </w:rPr>
        <w:t>Югорска</w:t>
      </w:r>
      <w:proofErr w:type="spellEnd"/>
      <w:r w:rsidRPr="00CC2DEF">
        <w:rPr>
          <w:rFonts w:ascii="Times New Roman" w:hAnsi="Times New Roman" w:cs="Times New Roman"/>
          <w:sz w:val="24"/>
          <w:szCs w:val="24"/>
        </w:rPr>
        <w:t>;</w:t>
      </w:r>
    </w:p>
    <w:p w:rsidR="00697F7E" w:rsidRPr="00CC2DEF" w:rsidRDefault="00697F7E" w:rsidP="00697F7E">
      <w:pPr>
        <w:pStyle w:val="ConsPlusNormal"/>
        <w:widowControl/>
        <w:tabs>
          <w:tab w:val="left" w:pos="0"/>
        </w:tabs>
        <w:ind w:firstLine="0"/>
        <w:outlineLvl w:val="0"/>
        <w:rPr>
          <w:rFonts w:ascii="Times New Roman" w:hAnsi="Times New Roman" w:cs="Times New Roman"/>
          <w:sz w:val="24"/>
          <w:szCs w:val="24"/>
        </w:rPr>
      </w:pPr>
      <w:r w:rsidRPr="00CC2DEF">
        <w:rPr>
          <w:rFonts w:ascii="Times New Roman" w:hAnsi="Times New Roman" w:cs="Times New Roman"/>
          <w:sz w:val="24"/>
          <w:szCs w:val="24"/>
        </w:rPr>
        <w:t xml:space="preserve">4. Т.И. </w:t>
      </w:r>
      <w:proofErr w:type="spellStart"/>
      <w:r w:rsidRPr="00CC2DEF">
        <w:rPr>
          <w:rFonts w:ascii="Times New Roman" w:hAnsi="Times New Roman" w:cs="Times New Roman"/>
          <w:sz w:val="24"/>
          <w:szCs w:val="24"/>
        </w:rPr>
        <w:t>Долгодворова</w:t>
      </w:r>
      <w:proofErr w:type="spellEnd"/>
      <w:r w:rsidRPr="00CC2DEF">
        <w:rPr>
          <w:rFonts w:ascii="Times New Roman" w:hAnsi="Times New Roman" w:cs="Times New Roman"/>
          <w:sz w:val="24"/>
          <w:szCs w:val="24"/>
        </w:rPr>
        <w:t xml:space="preserve"> - заместитель главы города </w:t>
      </w:r>
      <w:proofErr w:type="spellStart"/>
      <w:r w:rsidRPr="00CC2DEF">
        <w:rPr>
          <w:rFonts w:ascii="Times New Roman" w:hAnsi="Times New Roman" w:cs="Times New Roman"/>
          <w:sz w:val="24"/>
          <w:szCs w:val="24"/>
        </w:rPr>
        <w:t>Югорска</w:t>
      </w:r>
      <w:proofErr w:type="spellEnd"/>
      <w:r w:rsidRPr="00CC2DEF">
        <w:rPr>
          <w:rFonts w:ascii="Times New Roman" w:hAnsi="Times New Roman" w:cs="Times New Roman"/>
          <w:sz w:val="24"/>
          <w:szCs w:val="24"/>
        </w:rPr>
        <w:t>;</w:t>
      </w:r>
    </w:p>
    <w:p w:rsidR="00697F7E" w:rsidRPr="00CC2DEF" w:rsidRDefault="00697F7E" w:rsidP="00697F7E">
      <w:pPr>
        <w:pStyle w:val="ConsPlusNormal"/>
        <w:widowControl/>
        <w:tabs>
          <w:tab w:val="num" w:pos="0"/>
        </w:tabs>
        <w:ind w:firstLine="0"/>
        <w:outlineLvl w:val="0"/>
        <w:rPr>
          <w:rFonts w:ascii="Times New Roman" w:hAnsi="Times New Roman" w:cs="Times New Roman"/>
          <w:sz w:val="24"/>
          <w:szCs w:val="24"/>
        </w:rPr>
      </w:pPr>
      <w:r w:rsidRPr="00CC2DEF">
        <w:rPr>
          <w:rFonts w:ascii="Times New Roman" w:hAnsi="Times New Roman" w:cs="Times New Roman"/>
          <w:sz w:val="24"/>
          <w:szCs w:val="24"/>
        </w:rPr>
        <w:t>5.  Н.А. Морозова – советник руководителя;</w:t>
      </w:r>
    </w:p>
    <w:p w:rsidR="00697F7E" w:rsidRPr="00CC2DEF" w:rsidRDefault="00697F7E" w:rsidP="00697F7E">
      <w:pPr>
        <w:pStyle w:val="ConsPlusNormal"/>
        <w:widowControl/>
        <w:tabs>
          <w:tab w:val="num" w:pos="0"/>
        </w:tabs>
        <w:ind w:firstLine="0"/>
        <w:outlineLvl w:val="0"/>
        <w:rPr>
          <w:rFonts w:ascii="Times New Roman" w:hAnsi="Times New Roman" w:cs="Times New Roman"/>
          <w:sz w:val="24"/>
          <w:szCs w:val="24"/>
        </w:rPr>
      </w:pPr>
      <w:r w:rsidRPr="00CC2DEF">
        <w:rPr>
          <w:rFonts w:ascii="Times New Roman" w:hAnsi="Times New Roman" w:cs="Times New Roman"/>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C2DEF">
        <w:rPr>
          <w:rFonts w:ascii="Times New Roman" w:hAnsi="Times New Roman" w:cs="Times New Roman"/>
          <w:sz w:val="24"/>
          <w:szCs w:val="24"/>
        </w:rPr>
        <w:t>Югорска</w:t>
      </w:r>
      <w:proofErr w:type="spellEnd"/>
      <w:r w:rsidRPr="00CC2DEF">
        <w:rPr>
          <w:rFonts w:ascii="Times New Roman" w:hAnsi="Times New Roman" w:cs="Times New Roman"/>
          <w:sz w:val="24"/>
          <w:szCs w:val="24"/>
        </w:rPr>
        <w:t>;</w:t>
      </w:r>
    </w:p>
    <w:p w:rsidR="00697F7E" w:rsidRPr="00CC2DEF" w:rsidRDefault="00697F7E" w:rsidP="00697F7E">
      <w:pPr>
        <w:pStyle w:val="ConsPlusNormal"/>
        <w:widowControl/>
        <w:tabs>
          <w:tab w:val="num" w:pos="0"/>
        </w:tabs>
        <w:ind w:firstLine="0"/>
        <w:outlineLvl w:val="0"/>
        <w:rPr>
          <w:rFonts w:ascii="Times New Roman" w:hAnsi="Times New Roman" w:cs="Times New Roman"/>
          <w:sz w:val="24"/>
          <w:szCs w:val="24"/>
        </w:rPr>
      </w:pPr>
      <w:r w:rsidRPr="00CC2DEF">
        <w:rPr>
          <w:rFonts w:ascii="Times New Roman" w:hAnsi="Times New Roman" w:cs="Times New Roman"/>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CC2DEF">
        <w:rPr>
          <w:rFonts w:ascii="Times New Roman" w:hAnsi="Times New Roman" w:cs="Times New Roman"/>
          <w:sz w:val="24"/>
          <w:szCs w:val="24"/>
        </w:rPr>
        <w:t>Югорска</w:t>
      </w:r>
      <w:proofErr w:type="spellEnd"/>
      <w:r w:rsidRPr="00CC2DEF">
        <w:rPr>
          <w:rFonts w:ascii="Times New Roman" w:hAnsi="Times New Roman" w:cs="Times New Roman"/>
          <w:sz w:val="24"/>
          <w:szCs w:val="24"/>
        </w:rPr>
        <w:t>.</w:t>
      </w:r>
    </w:p>
    <w:p w:rsidR="00697F7E" w:rsidRPr="00FB0499" w:rsidRDefault="00697F7E" w:rsidP="00697F7E">
      <w:pPr>
        <w:pStyle w:val="ConsPlusNormal"/>
        <w:widowControl/>
        <w:tabs>
          <w:tab w:val="num" w:pos="0"/>
        </w:tabs>
        <w:ind w:firstLine="0"/>
        <w:outlineLvl w:val="0"/>
        <w:rPr>
          <w:rFonts w:ascii="Times New Roman" w:hAnsi="Times New Roman" w:cs="Times New Roman"/>
          <w:sz w:val="24"/>
          <w:szCs w:val="24"/>
        </w:rPr>
      </w:pPr>
      <w:r w:rsidRPr="00CC2DEF">
        <w:rPr>
          <w:rFonts w:ascii="Times New Roman" w:hAnsi="Times New Roman" w:cs="Times New Roman"/>
          <w:sz w:val="24"/>
          <w:szCs w:val="24"/>
        </w:rPr>
        <w:t>Всего присутствовали 7 членов комиссии из 8.</w:t>
      </w:r>
    </w:p>
    <w:p w:rsidR="00697F7E" w:rsidRPr="00697F7E" w:rsidRDefault="00697F7E" w:rsidP="00697F7E">
      <w:pPr>
        <w:tabs>
          <w:tab w:val="num" w:pos="0"/>
        </w:tabs>
        <w:jc w:val="both"/>
        <w:rPr>
          <w:sz w:val="24"/>
          <w:szCs w:val="24"/>
        </w:rPr>
      </w:pPr>
      <w:r w:rsidRPr="00697F7E">
        <w:rPr>
          <w:sz w:val="24"/>
          <w:szCs w:val="24"/>
        </w:rPr>
        <w:t xml:space="preserve">Представитель заказчика: Королева Наталья Борисовна, главный специалист управления бухгалтерского учёта и отчетности администрации города </w:t>
      </w:r>
      <w:proofErr w:type="spellStart"/>
      <w:r w:rsidRPr="00697F7E">
        <w:rPr>
          <w:sz w:val="24"/>
          <w:szCs w:val="24"/>
        </w:rPr>
        <w:t>Югорска</w:t>
      </w:r>
      <w:proofErr w:type="spellEnd"/>
      <w:r w:rsidRPr="00697F7E">
        <w:rPr>
          <w:sz w:val="24"/>
          <w:szCs w:val="24"/>
        </w:rPr>
        <w:t>.</w:t>
      </w:r>
    </w:p>
    <w:p w:rsidR="00697F7E" w:rsidRPr="00697F7E" w:rsidRDefault="00697F7E" w:rsidP="00697F7E">
      <w:pPr>
        <w:tabs>
          <w:tab w:val="num" w:pos="0"/>
        </w:tabs>
        <w:autoSpaceDE w:val="0"/>
        <w:autoSpaceDN w:val="0"/>
        <w:adjustRightInd w:val="0"/>
        <w:jc w:val="both"/>
        <w:rPr>
          <w:b/>
          <w:bCs/>
          <w:sz w:val="24"/>
          <w:szCs w:val="24"/>
        </w:rPr>
      </w:pPr>
      <w:r w:rsidRPr="00697F7E">
        <w:rPr>
          <w:sz w:val="24"/>
          <w:szCs w:val="24"/>
        </w:rPr>
        <w:t>1.Наименование аукциона: аукцион в электронной форме № 0187300005817000454 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оборудования системы пожарной сигнализации.</w:t>
      </w:r>
    </w:p>
    <w:p w:rsidR="00697F7E" w:rsidRPr="00697F7E" w:rsidRDefault="00697F7E" w:rsidP="00697F7E">
      <w:pPr>
        <w:tabs>
          <w:tab w:val="num" w:pos="0"/>
        </w:tabs>
        <w:jc w:val="both"/>
        <w:rPr>
          <w:sz w:val="24"/>
          <w:szCs w:val="24"/>
        </w:rPr>
      </w:pPr>
      <w:r w:rsidRPr="00697F7E">
        <w:rPr>
          <w:sz w:val="24"/>
          <w:szCs w:val="24"/>
        </w:rPr>
        <w:t xml:space="preserve">1.1 Номер извещения о проведении торгов на официальном сайте – </w:t>
      </w:r>
      <w:hyperlink r:id="rId7" w:history="1">
        <w:r w:rsidRPr="00697F7E">
          <w:rPr>
            <w:rStyle w:val="a3"/>
            <w:color w:val="auto"/>
            <w:sz w:val="24"/>
            <w:szCs w:val="24"/>
            <w:u w:val="none"/>
          </w:rPr>
          <w:t>http://zakupki.gov.ru/</w:t>
        </w:r>
      </w:hyperlink>
      <w:r w:rsidRPr="00697F7E">
        <w:rPr>
          <w:sz w:val="24"/>
          <w:szCs w:val="24"/>
        </w:rPr>
        <w:t xml:space="preserve">, код аукциона 0187300005817000454, дата публикации 06.12.2017. </w:t>
      </w:r>
    </w:p>
    <w:p w:rsidR="00697F7E" w:rsidRPr="00697F7E" w:rsidRDefault="00697F7E" w:rsidP="00697F7E">
      <w:pPr>
        <w:tabs>
          <w:tab w:val="num" w:pos="0"/>
        </w:tabs>
        <w:autoSpaceDE w:val="0"/>
        <w:autoSpaceDN w:val="0"/>
        <w:adjustRightInd w:val="0"/>
        <w:jc w:val="both"/>
        <w:rPr>
          <w:sz w:val="24"/>
          <w:szCs w:val="24"/>
        </w:rPr>
      </w:pPr>
      <w:r w:rsidRPr="00697F7E">
        <w:rPr>
          <w:sz w:val="24"/>
          <w:szCs w:val="24"/>
        </w:rPr>
        <w:t>Идентификационный код закупки: 173862200236886220100100780018020244.</w:t>
      </w:r>
    </w:p>
    <w:p w:rsidR="00697F7E" w:rsidRPr="00697F7E" w:rsidRDefault="00697F7E" w:rsidP="00697F7E">
      <w:pPr>
        <w:tabs>
          <w:tab w:val="num" w:pos="0"/>
        </w:tabs>
        <w:autoSpaceDE w:val="0"/>
        <w:autoSpaceDN w:val="0"/>
        <w:adjustRightInd w:val="0"/>
        <w:jc w:val="both"/>
        <w:rPr>
          <w:sz w:val="24"/>
          <w:szCs w:val="24"/>
        </w:rPr>
      </w:pPr>
      <w:r w:rsidRPr="00697F7E">
        <w:rPr>
          <w:sz w:val="24"/>
          <w:szCs w:val="24"/>
        </w:rPr>
        <w:t xml:space="preserve">2. Заказчик: Администрация города </w:t>
      </w:r>
      <w:proofErr w:type="spellStart"/>
      <w:r w:rsidRPr="00697F7E">
        <w:rPr>
          <w:sz w:val="24"/>
          <w:szCs w:val="24"/>
        </w:rPr>
        <w:t>Югорска</w:t>
      </w:r>
      <w:proofErr w:type="spellEnd"/>
      <w:r w:rsidRPr="00697F7E">
        <w:rPr>
          <w:sz w:val="24"/>
          <w:szCs w:val="24"/>
        </w:rPr>
        <w:t xml:space="preserve">. </w:t>
      </w:r>
      <w:proofErr w:type="gramStart"/>
      <w:r w:rsidRPr="00697F7E">
        <w:rPr>
          <w:sz w:val="24"/>
          <w:szCs w:val="24"/>
        </w:rPr>
        <w:t xml:space="preserve">Почтовый адрес: 628260, Ханты - Мансийский автономный округ - Югра, Тюменская обл.,  г. </w:t>
      </w:r>
      <w:proofErr w:type="spellStart"/>
      <w:r w:rsidRPr="00697F7E">
        <w:rPr>
          <w:sz w:val="24"/>
          <w:szCs w:val="24"/>
        </w:rPr>
        <w:t>Югорск</w:t>
      </w:r>
      <w:proofErr w:type="spellEnd"/>
      <w:r w:rsidRPr="00697F7E">
        <w:rPr>
          <w:sz w:val="24"/>
          <w:szCs w:val="24"/>
        </w:rPr>
        <w:t>, ул. 40 лет Победы, 11.</w:t>
      </w:r>
      <w:proofErr w:type="gramEnd"/>
    </w:p>
    <w:p w:rsidR="00697F7E" w:rsidRPr="00697F7E" w:rsidRDefault="00697F7E" w:rsidP="00697F7E">
      <w:pPr>
        <w:tabs>
          <w:tab w:val="num" w:pos="0"/>
        </w:tabs>
        <w:autoSpaceDE w:val="0"/>
        <w:autoSpaceDN w:val="0"/>
        <w:adjustRightInd w:val="0"/>
        <w:jc w:val="both"/>
        <w:rPr>
          <w:sz w:val="24"/>
          <w:szCs w:val="24"/>
        </w:rPr>
      </w:pPr>
      <w:r w:rsidRPr="00697F7E">
        <w:rPr>
          <w:sz w:val="24"/>
          <w:szCs w:val="24"/>
        </w:rPr>
        <w:t xml:space="preserve">3. Процедура рассмотрения первых частей заявок на участие в аукционе была проведена комиссией в 10.00 часов 19 декабря 2017 года, по адресу: ул. 40 лет Победы, 11, г. </w:t>
      </w:r>
      <w:proofErr w:type="spellStart"/>
      <w:r w:rsidRPr="00697F7E">
        <w:rPr>
          <w:sz w:val="24"/>
          <w:szCs w:val="24"/>
        </w:rPr>
        <w:t>Югорск</w:t>
      </w:r>
      <w:proofErr w:type="spellEnd"/>
      <w:r w:rsidRPr="00697F7E">
        <w:rPr>
          <w:sz w:val="24"/>
          <w:szCs w:val="24"/>
        </w:rPr>
        <w:t>, Ханты-Мансийский  автономный округ-Югра.</w:t>
      </w:r>
    </w:p>
    <w:p w:rsidR="00AC3B97" w:rsidRDefault="00E57B9B" w:rsidP="00E57B9B">
      <w:pPr>
        <w:jc w:val="both"/>
        <w:rPr>
          <w:sz w:val="24"/>
        </w:rPr>
      </w:pPr>
      <w:r w:rsidRPr="00315F9D">
        <w:rPr>
          <w:sz w:val="24"/>
          <w:szCs w:val="24"/>
        </w:rPr>
        <w:t xml:space="preserve">4. На основании протокола проведения аукциона в электронной форме от </w:t>
      </w:r>
      <w:r w:rsidR="00697F7E">
        <w:rPr>
          <w:sz w:val="24"/>
          <w:szCs w:val="24"/>
        </w:rPr>
        <w:t>22</w:t>
      </w:r>
      <w:r w:rsidRPr="00315F9D">
        <w:rPr>
          <w:sz w:val="24"/>
          <w:szCs w:val="24"/>
        </w:rPr>
        <w:t>.</w:t>
      </w:r>
      <w:r w:rsidR="00A601DB" w:rsidRPr="00315F9D">
        <w:rPr>
          <w:sz w:val="24"/>
          <w:szCs w:val="24"/>
        </w:rPr>
        <w:t>1</w:t>
      </w:r>
      <w:r w:rsidR="001C155A" w:rsidRPr="00315F9D">
        <w:rPr>
          <w:sz w:val="24"/>
          <w:szCs w:val="24"/>
        </w:rPr>
        <w:t>2</w:t>
      </w:r>
      <w:r w:rsidRPr="00315F9D">
        <w:rPr>
          <w:sz w:val="24"/>
          <w:szCs w:val="24"/>
        </w:rPr>
        <w:t>.201</w:t>
      </w:r>
      <w:r w:rsidR="007C718D" w:rsidRPr="00315F9D">
        <w:rPr>
          <w:sz w:val="24"/>
          <w:szCs w:val="24"/>
        </w:rPr>
        <w:t>7</w:t>
      </w:r>
      <w:r w:rsidRPr="00315F9D">
        <w:rPr>
          <w:sz w:val="24"/>
          <w:szCs w:val="24"/>
        </w:rPr>
        <w:t xml:space="preserve"> комиссией</w:t>
      </w:r>
      <w:r w:rsidRPr="00B37CB1">
        <w:rPr>
          <w:sz w:val="24"/>
        </w:rPr>
        <w:t xml:space="preserve"> были рассмотрены вторые части заявок следующих участников аукциона в электронной форме: </w:t>
      </w: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701"/>
      </w:tblGrid>
      <w:tr w:rsidR="00E57B9B" w:rsidRPr="00B37CB1" w:rsidTr="00AC3B97">
        <w:trPr>
          <w:cantSplit/>
          <w:trHeight w:val="728"/>
          <w:tblHeader/>
        </w:trPr>
        <w:tc>
          <w:tcPr>
            <w:tcW w:w="993" w:type="dxa"/>
          </w:tcPr>
          <w:p w:rsidR="00E57B9B" w:rsidRPr="00CC2DEF" w:rsidRDefault="00F00AB9" w:rsidP="00F00AB9">
            <w:pPr>
              <w:spacing w:line="276" w:lineRule="auto"/>
              <w:jc w:val="center"/>
              <w:rPr>
                <w:b/>
                <w:sz w:val="16"/>
                <w:szCs w:val="16"/>
              </w:rPr>
            </w:pPr>
            <w:r w:rsidRPr="00CC2DEF">
              <w:rPr>
                <w:b/>
                <w:sz w:val="16"/>
                <w:szCs w:val="16"/>
              </w:rPr>
              <w:t>Порядковый номер по ранжированию</w:t>
            </w:r>
          </w:p>
        </w:tc>
        <w:tc>
          <w:tcPr>
            <w:tcW w:w="1418" w:type="dxa"/>
          </w:tcPr>
          <w:p w:rsidR="00E57B9B" w:rsidRPr="00CC2DEF" w:rsidRDefault="00E57B9B" w:rsidP="000473CB">
            <w:pPr>
              <w:spacing w:after="200" w:line="276" w:lineRule="auto"/>
              <w:jc w:val="center"/>
              <w:rPr>
                <w:b/>
                <w:sz w:val="16"/>
                <w:szCs w:val="16"/>
              </w:rPr>
            </w:pPr>
            <w:r w:rsidRPr="00CC2DEF">
              <w:rPr>
                <w:b/>
                <w:sz w:val="16"/>
                <w:szCs w:val="16"/>
              </w:rPr>
              <w:t>Порядковый номер заявки</w:t>
            </w:r>
          </w:p>
        </w:tc>
        <w:tc>
          <w:tcPr>
            <w:tcW w:w="6662" w:type="dxa"/>
          </w:tcPr>
          <w:p w:rsidR="00E57B9B" w:rsidRPr="00CC2DEF" w:rsidRDefault="00E57B9B" w:rsidP="000473CB">
            <w:pPr>
              <w:ind w:firstLine="175"/>
              <w:jc w:val="center"/>
              <w:rPr>
                <w:b/>
                <w:sz w:val="16"/>
                <w:szCs w:val="16"/>
              </w:rPr>
            </w:pPr>
            <w:proofErr w:type="gramStart"/>
            <w:r w:rsidRPr="00CC2DEF">
              <w:rPr>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CC2DEF" w:rsidRDefault="00E57B9B" w:rsidP="000473CB">
            <w:pPr>
              <w:spacing w:after="200" w:line="276" w:lineRule="auto"/>
              <w:jc w:val="center"/>
              <w:rPr>
                <w:b/>
                <w:sz w:val="16"/>
                <w:szCs w:val="16"/>
              </w:rPr>
            </w:pPr>
            <w:r w:rsidRPr="00CC2DEF">
              <w:rPr>
                <w:b/>
                <w:sz w:val="16"/>
                <w:szCs w:val="16"/>
              </w:rPr>
              <w:t>Предложение участника аукциона о цене контракта, рублей</w:t>
            </w:r>
          </w:p>
        </w:tc>
      </w:tr>
      <w:tr w:rsidR="00D51090" w:rsidRPr="00B37CB1" w:rsidTr="00AC3B97">
        <w:trPr>
          <w:cantSplit/>
          <w:trHeight w:val="284"/>
        </w:trPr>
        <w:tc>
          <w:tcPr>
            <w:tcW w:w="993" w:type="dxa"/>
          </w:tcPr>
          <w:p w:rsidR="00D51090" w:rsidRPr="00D51090" w:rsidRDefault="00D51090" w:rsidP="000473CB">
            <w:pPr>
              <w:spacing w:after="200" w:line="276" w:lineRule="auto"/>
              <w:rPr>
                <w:sz w:val="22"/>
                <w:szCs w:val="22"/>
              </w:rPr>
            </w:pPr>
            <w:r w:rsidRPr="00D51090">
              <w:rPr>
                <w:sz w:val="22"/>
                <w:szCs w:val="22"/>
              </w:rPr>
              <w:t>1</w:t>
            </w:r>
          </w:p>
        </w:tc>
        <w:tc>
          <w:tcPr>
            <w:tcW w:w="1418" w:type="dxa"/>
          </w:tcPr>
          <w:p w:rsidR="00D51090" w:rsidRPr="00D51090" w:rsidRDefault="00D51090" w:rsidP="000A510A">
            <w:pPr>
              <w:rPr>
                <w:sz w:val="24"/>
                <w:szCs w:val="24"/>
              </w:rPr>
            </w:pPr>
            <w:r w:rsidRPr="00D51090">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D51090" w:rsidRPr="00D51090" w:rsidTr="000473CB">
              <w:tc>
                <w:tcPr>
                  <w:tcW w:w="1563" w:type="pct"/>
                  <w:tcBorders>
                    <w:top w:val="single" w:sz="6" w:space="0" w:color="000000"/>
                    <w:left w:val="single" w:sz="6" w:space="0" w:color="000000"/>
                    <w:bottom w:val="single" w:sz="6" w:space="0" w:color="000000"/>
                    <w:right w:val="single" w:sz="6" w:space="0" w:color="000000"/>
                  </w:tcBorders>
                  <w:hideMark/>
                </w:tcPr>
                <w:p w:rsidR="00D51090" w:rsidRPr="00D51090" w:rsidRDefault="00D51090" w:rsidP="00C37D64">
                  <w:pPr>
                    <w:rPr>
                      <w:sz w:val="24"/>
                      <w:szCs w:val="24"/>
                    </w:rPr>
                  </w:pPr>
                  <w:r w:rsidRPr="00D5109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51090" w:rsidRPr="00D51090" w:rsidRDefault="00D51090" w:rsidP="008123F3">
                  <w:pPr>
                    <w:rPr>
                      <w:sz w:val="24"/>
                      <w:szCs w:val="24"/>
                    </w:rPr>
                  </w:pPr>
                  <w:r w:rsidRPr="00D51090">
                    <w:rPr>
                      <w:b/>
                      <w:bCs/>
                    </w:rPr>
                    <w:t xml:space="preserve">Общество с ограниченной </w:t>
                  </w:r>
                  <w:proofErr w:type="spellStart"/>
                  <w:r w:rsidRPr="00D51090">
                    <w:rPr>
                      <w:b/>
                      <w:bCs/>
                    </w:rPr>
                    <w:t>ответственностью</w:t>
                  </w:r>
                  <w:proofErr w:type="gramStart"/>
                  <w:r w:rsidRPr="00D51090">
                    <w:rPr>
                      <w:b/>
                      <w:bCs/>
                    </w:rPr>
                    <w:t>"Ч</w:t>
                  </w:r>
                  <w:proofErr w:type="gramEnd"/>
                  <w:r w:rsidRPr="00D51090">
                    <w:rPr>
                      <w:b/>
                      <w:bCs/>
                    </w:rPr>
                    <w:t>астная</w:t>
                  </w:r>
                  <w:proofErr w:type="spellEnd"/>
                  <w:r w:rsidRPr="00D51090">
                    <w:rPr>
                      <w:b/>
                      <w:bCs/>
                    </w:rPr>
                    <w:t xml:space="preserve"> охранная </w:t>
                  </w:r>
                  <w:proofErr w:type="spellStart"/>
                  <w:r w:rsidRPr="00D51090">
                    <w:rPr>
                      <w:b/>
                      <w:bCs/>
                    </w:rPr>
                    <w:t>организация"Альтернатива</w:t>
                  </w:r>
                  <w:proofErr w:type="spellEnd"/>
                  <w:r w:rsidRPr="00D51090">
                    <w:rPr>
                      <w:b/>
                      <w:bCs/>
                    </w:rPr>
                    <w:t>-Охрана"</w:t>
                  </w:r>
                </w:p>
              </w:tc>
            </w:tr>
            <w:tr w:rsidR="00D51090" w:rsidRPr="00D51090" w:rsidTr="000473CB">
              <w:tc>
                <w:tcPr>
                  <w:tcW w:w="1563" w:type="pct"/>
                  <w:tcBorders>
                    <w:top w:val="single" w:sz="6" w:space="0" w:color="000000"/>
                    <w:left w:val="single" w:sz="6" w:space="0" w:color="000000"/>
                    <w:bottom w:val="single" w:sz="6" w:space="0" w:color="000000"/>
                    <w:right w:val="single" w:sz="6" w:space="0" w:color="000000"/>
                  </w:tcBorders>
                  <w:hideMark/>
                </w:tcPr>
                <w:p w:rsidR="00D51090" w:rsidRPr="00D51090" w:rsidRDefault="00D51090" w:rsidP="00C37D64">
                  <w:pPr>
                    <w:rPr>
                      <w:sz w:val="24"/>
                      <w:szCs w:val="24"/>
                    </w:rPr>
                  </w:pPr>
                  <w:r w:rsidRPr="00D5109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D51090" w:rsidRPr="00D51090" w:rsidRDefault="00D51090" w:rsidP="00C37D64">
                  <w:pPr>
                    <w:rPr>
                      <w:sz w:val="24"/>
                      <w:szCs w:val="24"/>
                    </w:rPr>
                  </w:pPr>
                  <w:r w:rsidRPr="00D51090">
                    <w:t>08.11.2016</w:t>
                  </w:r>
                </w:p>
              </w:tc>
            </w:tr>
            <w:tr w:rsidR="00D51090" w:rsidRPr="00D51090" w:rsidTr="000473CB">
              <w:tc>
                <w:tcPr>
                  <w:tcW w:w="1563" w:type="pct"/>
                  <w:tcBorders>
                    <w:top w:val="single" w:sz="6" w:space="0" w:color="000000"/>
                    <w:left w:val="single" w:sz="6" w:space="0" w:color="000000"/>
                    <w:bottom w:val="single" w:sz="6" w:space="0" w:color="000000"/>
                    <w:right w:val="single" w:sz="6" w:space="0" w:color="000000"/>
                  </w:tcBorders>
                  <w:hideMark/>
                </w:tcPr>
                <w:p w:rsidR="00D51090" w:rsidRPr="00D51090" w:rsidRDefault="00D51090" w:rsidP="00C37D64">
                  <w:pPr>
                    <w:rPr>
                      <w:sz w:val="24"/>
                      <w:szCs w:val="24"/>
                    </w:rPr>
                  </w:pPr>
                  <w:r w:rsidRPr="00D5109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D51090" w:rsidRPr="00D51090" w:rsidRDefault="00D51090" w:rsidP="00C37D64">
                  <w:pPr>
                    <w:rPr>
                      <w:sz w:val="24"/>
                      <w:szCs w:val="24"/>
                    </w:rPr>
                  </w:pPr>
                  <w:r w:rsidRPr="00D51090">
                    <w:t>32175.85</w:t>
                  </w:r>
                </w:p>
              </w:tc>
            </w:tr>
            <w:tr w:rsidR="00D51090" w:rsidRPr="00D51090" w:rsidTr="000473CB">
              <w:tc>
                <w:tcPr>
                  <w:tcW w:w="1563" w:type="pct"/>
                  <w:tcBorders>
                    <w:top w:val="single" w:sz="6" w:space="0" w:color="000000"/>
                    <w:left w:val="single" w:sz="6" w:space="0" w:color="000000"/>
                    <w:bottom w:val="single" w:sz="6" w:space="0" w:color="000000"/>
                    <w:right w:val="single" w:sz="6" w:space="0" w:color="000000"/>
                  </w:tcBorders>
                  <w:hideMark/>
                </w:tcPr>
                <w:p w:rsidR="00D51090" w:rsidRPr="00D51090" w:rsidRDefault="00D51090" w:rsidP="00C37D64">
                  <w:pPr>
                    <w:rPr>
                      <w:sz w:val="24"/>
                      <w:szCs w:val="24"/>
                    </w:rPr>
                  </w:pPr>
                  <w:r w:rsidRPr="00D51090">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51090" w:rsidRPr="00D51090" w:rsidRDefault="00D51090" w:rsidP="00C37D64">
                  <w:pPr>
                    <w:rPr>
                      <w:sz w:val="24"/>
                      <w:szCs w:val="24"/>
                    </w:rPr>
                  </w:pPr>
                  <w:r w:rsidRPr="00D51090">
                    <w:t>8622021385</w:t>
                  </w:r>
                </w:p>
              </w:tc>
            </w:tr>
            <w:tr w:rsidR="00D51090" w:rsidRPr="00D51090" w:rsidTr="000473CB">
              <w:tc>
                <w:tcPr>
                  <w:tcW w:w="1563" w:type="pct"/>
                  <w:tcBorders>
                    <w:top w:val="single" w:sz="6" w:space="0" w:color="000000"/>
                    <w:left w:val="single" w:sz="6" w:space="0" w:color="000000"/>
                    <w:bottom w:val="single" w:sz="6" w:space="0" w:color="000000"/>
                    <w:right w:val="single" w:sz="6" w:space="0" w:color="000000"/>
                  </w:tcBorders>
                  <w:hideMark/>
                </w:tcPr>
                <w:p w:rsidR="00D51090" w:rsidRPr="00D51090" w:rsidRDefault="00D51090" w:rsidP="00C37D64">
                  <w:pPr>
                    <w:rPr>
                      <w:sz w:val="24"/>
                      <w:szCs w:val="24"/>
                    </w:rPr>
                  </w:pPr>
                  <w:r w:rsidRPr="00D51090">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D51090" w:rsidRPr="00D51090" w:rsidRDefault="00D51090" w:rsidP="00C37D64">
                  <w:pPr>
                    <w:rPr>
                      <w:sz w:val="24"/>
                      <w:szCs w:val="24"/>
                    </w:rPr>
                  </w:pPr>
                  <w:r w:rsidRPr="00D51090">
                    <w:t>862201001</w:t>
                  </w:r>
                </w:p>
              </w:tc>
            </w:tr>
            <w:tr w:rsidR="00D51090" w:rsidRPr="00D51090" w:rsidTr="000473CB">
              <w:tc>
                <w:tcPr>
                  <w:tcW w:w="1563" w:type="pct"/>
                  <w:tcBorders>
                    <w:top w:val="single" w:sz="6" w:space="0" w:color="000000"/>
                    <w:left w:val="single" w:sz="6" w:space="0" w:color="000000"/>
                    <w:bottom w:val="single" w:sz="6" w:space="0" w:color="000000"/>
                    <w:right w:val="single" w:sz="6" w:space="0" w:color="000000"/>
                  </w:tcBorders>
                  <w:hideMark/>
                </w:tcPr>
                <w:p w:rsidR="00D51090" w:rsidRPr="00D51090" w:rsidRDefault="00D51090" w:rsidP="00C37D64">
                  <w:pPr>
                    <w:rPr>
                      <w:sz w:val="24"/>
                      <w:szCs w:val="24"/>
                    </w:rPr>
                  </w:pPr>
                  <w:r w:rsidRPr="00D5109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51090" w:rsidRPr="00D51090" w:rsidRDefault="00D51090" w:rsidP="00C37D64">
                  <w:pPr>
                    <w:rPr>
                      <w:sz w:val="24"/>
                      <w:szCs w:val="24"/>
                    </w:rPr>
                  </w:pPr>
                  <w:r w:rsidRPr="00D51090">
                    <w:t xml:space="preserve">628260, Ханты-Мансийский Автономный округ - Югра, </w:t>
                  </w:r>
                  <w:proofErr w:type="spellStart"/>
                  <w:r w:rsidRPr="00D51090">
                    <w:t>Югорск</w:t>
                  </w:r>
                  <w:proofErr w:type="spellEnd"/>
                  <w:r w:rsidRPr="00D51090">
                    <w:t xml:space="preserve"> г, </w:t>
                  </w:r>
                  <w:proofErr w:type="spellStart"/>
                  <w:r w:rsidRPr="00D51090">
                    <w:t>ул</w:t>
                  </w:r>
                  <w:proofErr w:type="gramStart"/>
                  <w:r w:rsidRPr="00D51090">
                    <w:t>.Л</w:t>
                  </w:r>
                  <w:proofErr w:type="gramEnd"/>
                  <w:r w:rsidRPr="00D51090">
                    <w:t>енина</w:t>
                  </w:r>
                  <w:proofErr w:type="spellEnd"/>
                  <w:r w:rsidRPr="00D51090">
                    <w:t>, д.36</w:t>
                  </w:r>
                </w:p>
              </w:tc>
            </w:tr>
            <w:tr w:rsidR="00D51090" w:rsidRPr="00D51090" w:rsidTr="000473CB">
              <w:tc>
                <w:tcPr>
                  <w:tcW w:w="1563" w:type="pct"/>
                  <w:tcBorders>
                    <w:top w:val="single" w:sz="6" w:space="0" w:color="000000"/>
                    <w:left w:val="single" w:sz="6" w:space="0" w:color="000000"/>
                    <w:bottom w:val="single" w:sz="6" w:space="0" w:color="000000"/>
                    <w:right w:val="single" w:sz="6" w:space="0" w:color="000000"/>
                  </w:tcBorders>
                </w:tcPr>
                <w:p w:rsidR="00D51090" w:rsidRPr="00D51090" w:rsidRDefault="00D51090" w:rsidP="00C37D64">
                  <w:pPr>
                    <w:rPr>
                      <w:sz w:val="24"/>
                      <w:szCs w:val="24"/>
                    </w:rPr>
                  </w:pPr>
                  <w:r w:rsidRPr="00D5109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D51090" w:rsidRPr="00D51090" w:rsidRDefault="00D51090" w:rsidP="00C37D64">
                  <w:pPr>
                    <w:rPr>
                      <w:sz w:val="24"/>
                      <w:szCs w:val="24"/>
                    </w:rPr>
                  </w:pPr>
                  <w:r w:rsidRPr="00D51090">
                    <w:t xml:space="preserve">628260, Ханты-Мансийский Автономный округ - Югра, </w:t>
                  </w:r>
                  <w:proofErr w:type="spellStart"/>
                  <w:r w:rsidRPr="00D51090">
                    <w:t>Югорск</w:t>
                  </w:r>
                  <w:proofErr w:type="spellEnd"/>
                  <w:r w:rsidRPr="00D51090">
                    <w:t xml:space="preserve"> г, </w:t>
                  </w:r>
                  <w:proofErr w:type="spellStart"/>
                  <w:r w:rsidRPr="00D51090">
                    <w:t>ул</w:t>
                  </w:r>
                  <w:proofErr w:type="gramStart"/>
                  <w:r w:rsidRPr="00D51090">
                    <w:t>.К</w:t>
                  </w:r>
                  <w:proofErr w:type="gramEnd"/>
                  <w:r w:rsidRPr="00D51090">
                    <w:t>алинина</w:t>
                  </w:r>
                  <w:proofErr w:type="spellEnd"/>
                  <w:r w:rsidRPr="00D51090">
                    <w:t>, д.71</w:t>
                  </w:r>
                </w:p>
              </w:tc>
            </w:tr>
            <w:tr w:rsidR="00D51090" w:rsidRPr="00D51090" w:rsidTr="000473CB">
              <w:tc>
                <w:tcPr>
                  <w:tcW w:w="1563" w:type="pct"/>
                  <w:tcBorders>
                    <w:top w:val="single" w:sz="6" w:space="0" w:color="000000"/>
                    <w:left w:val="single" w:sz="6" w:space="0" w:color="000000"/>
                    <w:bottom w:val="single" w:sz="6" w:space="0" w:color="000000"/>
                    <w:right w:val="single" w:sz="6" w:space="0" w:color="000000"/>
                  </w:tcBorders>
                </w:tcPr>
                <w:p w:rsidR="00D51090" w:rsidRPr="00D51090" w:rsidRDefault="00D51090" w:rsidP="00C37D64">
                  <w:pPr>
                    <w:rPr>
                      <w:sz w:val="24"/>
                      <w:szCs w:val="24"/>
                    </w:rPr>
                  </w:pPr>
                  <w:r w:rsidRPr="00D5109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D51090" w:rsidRPr="00D51090" w:rsidRDefault="00D51090" w:rsidP="00C37D64">
                  <w:pPr>
                    <w:rPr>
                      <w:sz w:val="24"/>
                      <w:szCs w:val="24"/>
                    </w:rPr>
                  </w:pPr>
                  <w:r w:rsidRPr="00D51090">
                    <w:t>89048855030</w:t>
                  </w:r>
                </w:p>
              </w:tc>
            </w:tr>
          </w:tbl>
          <w:p w:rsidR="00D51090" w:rsidRPr="00D51090" w:rsidRDefault="00D51090" w:rsidP="000473CB">
            <w:pPr>
              <w:jc w:val="both"/>
              <w:rPr>
                <w:rStyle w:val="textspanview"/>
                <w:sz w:val="22"/>
                <w:szCs w:val="22"/>
              </w:rPr>
            </w:pPr>
          </w:p>
        </w:tc>
        <w:tc>
          <w:tcPr>
            <w:tcW w:w="1701" w:type="dxa"/>
          </w:tcPr>
          <w:p w:rsidR="00D51090" w:rsidRPr="00D51090" w:rsidRDefault="00D51090" w:rsidP="00D51090">
            <w:pPr>
              <w:jc w:val="center"/>
              <w:rPr>
                <w:sz w:val="24"/>
                <w:szCs w:val="24"/>
              </w:rPr>
            </w:pPr>
            <w:r w:rsidRPr="00D51090">
              <w:t>32175.85</w:t>
            </w:r>
          </w:p>
        </w:tc>
      </w:tr>
      <w:tr w:rsidR="00D51090" w:rsidRPr="00B37CB1" w:rsidTr="00AC3B97">
        <w:trPr>
          <w:cantSplit/>
          <w:trHeight w:val="284"/>
        </w:trPr>
        <w:tc>
          <w:tcPr>
            <w:tcW w:w="993" w:type="dxa"/>
          </w:tcPr>
          <w:p w:rsidR="00D51090" w:rsidRPr="00CC2DEF" w:rsidRDefault="00D51090" w:rsidP="000473CB">
            <w:pPr>
              <w:spacing w:after="200" w:line="276" w:lineRule="auto"/>
              <w:rPr>
                <w:sz w:val="22"/>
                <w:szCs w:val="22"/>
              </w:rPr>
            </w:pPr>
            <w:r w:rsidRPr="00CC2DEF">
              <w:rPr>
                <w:sz w:val="22"/>
                <w:szCs w:val="22"/>
              </w:rPr>
              <w:lastRenderedPageBreak/>
              <w:t>2</w:t>
            </w:r>
          </w:p>
        </w:tc>
        <w:tc>
          <w:tcPr>
            <w:tcW w:w="1418" w:type="dxa"/>
          </w:tcPr>
          <w:p w:rsidR="00D51090" w:rsidRPr="00CC2DEF" w:rsidRDefault="00D51090" w:rsidP="000A510A">
            <w:pPr>
              <w:rPr>
                <w:sz w:val="22"/>
                <w:szCs w:val="22"/>
              </w:rPr>
            </w:pPr>
            <w:r w:rsidRPr="00CC2DEF">
              <w:rPr>
                <w:sz w:val="22"/>
                <w:szCs w:val="22"/>
              </w:rP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D51090" w:rsidRPr="00CC2DEF" w:rsidTr="00DE18B5">
              <w:tc>
                <w:tcPr>
                  <w:tcW w:w="1563" w:type="pct"/>
                  <w:tcBorders>
                    <w:top w:val="single" w:sz="6" w:space="0" w:color="000000"/>
                    <w:left w:val="single" w:sz="6" w:space="0" w:color="000000"/>
                    <w:bottom w:val="single" w:sz="6" w:space="0" w:color="000000"/>
                    <w:right w:val="single" w:sz="6" w:space="0" w:color="000000"/>
                  </w:tcBorders>
                  <w:hideMark/>
                </w:tcPr>
                <w:p w:rsidR="00D51090" w:rsidRPr="00CC2DEF" w:rsidRDefault="00D51090" w:rsidP="000A510A">
                  <w:pPr>
                    <w:rPr>
                      <w:sz w:val="22"/>
                      <w:szCs w:val="22"/>
                    </w:rPr>
                  </w:pPr>
                  <w:r w:rsidRPr="00CC2DEF">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51090" w:rsidRPr="00CC2DEF" w:rsidRDefault="00D51090" w:rsidP="00D51090">
                  <w:pPr>
                    <w:rPr>
                      <w:sz w:val="22"/>
                      <w:szCs w:val="22"/>
                    </w:rPr>
                  </w:pPr>
                  <w:r w:rsidRPr="00CC2DEF">
                    <w:rPr>
                      <w:b/>
                      <w:bCs/>
                      <w:sz w:val="22"/>
                      <w:szCs w:val="22"/>
                    </w:rPr>
                    <w:t>Общество с ограниченной ответственностью "Сибирь-плюс"</w:t>
                  </w:r>
                </w:p>
              </w:tc>
            </w:tr>
            <w:tr w:rsidR="00D51090" w:rsidRPr="00CC2DEF" w:rsidTr="00DE18B5">
              <w:tc>
                <w:tcPr>
                  <w:tcW w:w="1563" w:type="pct"/>
                  <w:tcBorders>
                    <w:top w:val="single" w:sz="6" w:space="0" w:color="000000"/>
                    <w:left w:val="single" w:sz="6" w:space="0" w:color="000000"/>
                    <w:bottom w:val="single" w:sz="6" w:space="0" w:color="000000"/>
                    <w:right w:val="single" w:sz="6" w:space="0" w:color="000000"/>
                  </w:tcBorders>
                  <w:hideMark/>
                </w:tcPr>
                <w:p w:rsidR="00D51090" w:rsidRPr="00CC2DEF" w:rsidRDefault="00D51090" w:rsidP="000A510A">
                  <w:pPr>
                    <w:rPr>
                      <w:sz w:val="22"/>
                      <w:szCs w:val="22"/>
                    </w:rPr>
                  </w:pPr>
                  <w:r w:rsidRPr="00CC2DEF">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D51090" w:rsidRPr="00CC2DEF" w:rsidRDefault="00D51090" w:rsidP="000A510A">
                  <w:pPr>
                    <w:rPr>
                      <w:sz w:val="22"/>
                      <w:szCs w:val="22"/>
                    </w:rPr>
                  </w:pPr>
                  <w:r w:rsidRPr="00CC2DEF">
                    <w:rPr>
                      <w:sz w:val="22"/>
                      <w:szCs w:val="22"/>
                    </w:rPr>
                    <w:t>28.09.2016</w:t>
                  </w:r>
                </w:p>
              </w:tc>
            </w:tr>
            <w:tr w:rsidR="00D51090" w:rsidRPr="00CC2DEF" w:rsidTr="00DE18B5">
              <w:tc>
                <w:tcPr>
                  <w:tcW w:w="1563" w:type="pct"/>
                  <w:tcBorders>
                    <w:top w:val="single" w:sz="6" w:space="0" w:color="000000"/>
                    <w:left w:val="single" w:sz="6" w:space="0" w:color="000000"/>
                    <w:bottom w:val="single" w:sz="6" w:space="0" w:color="000000"/>
                    <w:right w:val="single" w:sz="6" w:space="0" w:color="000000"/>
                  </w:tcBorders>
                  <w:hideMark/>
                </w:tcPr>
                <w:p w:rsidR="00D51090" w:rsidRPr="00CC2DEF" w:rsidRDefault="00D51090" w:rsidP="000A510A">
                  <w:pPr>
                    <w:rPr>
                      <w:sz w:val="22"/>
                      <w:szCs w:val="22"/>
                    </w:rPr>
                  </w:pPr>
                  <w:r w:rsidRPr="00CC2DEF">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D51090" w:rsidRPr="00CC2DEF" w:rsidRDefault="00D51090" w:rsidP="000A510A">
                  <w:pPr>
                    <w:rPr>
                      <w:sz w:val="22"/>
                      <w:szCs w:val="22"/>
                    </w:rPr>
                  </w:pPr>
                  <w:r w:rsidRPr="00CC2DEF">
                    <w:rPr>
                      <w:sz w:val="22"/>
                      <w:szCs w:val="22"/>
                    </w:rPr>
                    <w:t>32400.00</w:t>
                  </w:r>
                </w:p>
              </w:tc>
            </w:tr>
            <w:tr w:rsidR="00D51090" w:rsidRPr="00CC2DEF" w:rsidTr="00DE18B5">
              <w:tc>
                <w:tcPr>
                  <w:tcW w:w="1563" w:type="pct"/>
                  <w:tcBorders>
                    <w:top w:val="single" w:sz="6" w:space="0" w:color="000000"/>
                    <w:left w:val="single" w:sz="6" w:space="0" w:color="000000"/>
                    <w:bottom w:val="single" w:sz="6" w:space="0" w:color="000000"/>
                    <w:right w:val="single" w:sz="6" w:space="0" w:color="000000"/>
                  </w:tcBorders>
                  <w:hideMark/>
                </w:tcPr>
                <w:p w:rsidR="00D51090" w:rsidRPr="00CC2DEF" w:rsidRDefault="00D51090" w:rsidP="000A510A">
                  <w:pPr>
                    <w:rPr>
                      <w:sz w:val="22"/>
                      <w:szCs w:val="22"/>
                    </w:rPr>
                  </w:pPr>
                  <w:r w:rsidRPr="00CC2DEF">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51090" w:rsidRPr="00CC2DEF" w:rsidRDefault="00D51090" w:rsidP="000A510A">
                  <w:pPr>
                    <w:rPr>
                      <w:sz w:val="22"/>
                      <w:szCs w:val="22"/>
                    </w:rPr>
                  </w:pPr>
                  <w:r w:rsidRPr="00CC2DEF">
                    <w:rPr>
                      <w:sz w:val="22"/>
                      <w:szCs w:val="22"/>
                    </w:rPr>
                    <w:t>8622010778</w:t>
                  </w:r>
                </w:p>
              </w:tc>
            </w:tr>
            <w:tr w:rsidR="00D51090" w:rsidRPr="00CC2DEF" w:rsidTr="00DE18B5">
              <w:tc>
                <w:tcPr>
                  <w:tcW w:w="1563" w:type="pct"/>
                  <w:tcBorders>
                    <w:top w:val="single" w:sz="6" w:space="0" w:color="000000"/>
                    <w:left w:val="single" w:sz="6" w:space="0" w:color="000000"/>
                    <w:bottom w:val="single" w:sz="6" w:space="0" w:color="000000"/>
                    <w:right w:val="single" w:sz="6" w:space="0" w:color="000000"/>
                  </w:tcBorders>
                  <w:hideMark/>
                </w:tcPr>
                <w:p w:rsidR="00D51090" w:rsidRPr="00CC2DEF" w:rsidRDefault="00D51090" w:rsidP="000A510A">
                  <w:pPr>
                    <w:rPr>
                      <w:sz w:val="22"/>
                      <w:szCs w:val="22"/>
                    </w:rPr>
                  </w:pPr>
                  <w:r w:rsidRPr="00CC2DEF">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D51090" w:rsidRPr="00CC2DEF" w:rsidRDefault="00D51090" w:rsidP="000A510A">
                  <w:pPr>
                    <w:rPr>
                      <w:sz w:val="22"/>
                      <w:szCs w:val="22"/>
                    </w:rPr>
                  </w:pPr>
                  <w:r w:rsidRPr="00CC2DEF">
                    <w:rPr>
                      <w:sz w:val="22"/>
                      <w:szCs w:val="22"/>
                    </w:rPr>
                    <w:t>862201001</w:t>
                  </w:r>
                </w:p>
              </w:tc>
            </w:tr>
            <w:tr w:rsidR="00D51090" w:rsidRPr="00CC2DEF" w:rsidTr="00DE18B5">
              <w:tc>
                <w:tcPr>
                  <w:tcW w:w="1563" w:type="pct"/>
                  <w:tcBorders>
                    <w:top w:val="single" w:sz="6" w:space="0" w:color="000000"/>
                    <w:left w:val="single" w:sz="6" w:space="0" w:color="000000"/>
                    <w:bottom w:val="single" w:sz="6" w:space="0" w:color="000000"/>
                    <w:right w:val="single" w:sz="6" w:space="0" w:color="000000"/>
                  </w:tcBorders>
                  <w:hideMark/>
                </w:tcPr>
                <w:p w:rsidR="00D51090" w:rsidRPr="00CC2DEF" w:rsidRDefault="00D51090" w:rsidP="000A510A">
                  <w:pPr>
                    <w:rPr>
                      <w:sz w:val="22"/>
                      <w:szCs w:val="22"/>
                    </w:rPr>
                  </w:pPr>
                  <w:r w:rsidRPr="00CC2DEF">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51090" w:rsidRPr="00CC2DEF" w:rsidRDefault="00D51090" w:rsidP="00D51090">
                  <w:pPr>
                    <w:rPr>
                      <w:sz w:val="22"/>
                      <w:szCs w:val="22"/>
                    </w:rPr>
                  </w:pPr>
                  <w:r w:rsidRPr="00CC2DEF">
                    <w:rPr>
                      <w:sz w:val="22"/>
                      <w:szCs w:val="22"/>
                    </w:rPr>
                    <w:t xml:space="preserve">628260, Ханты-Мансийский автономный округ - Югра, </w:t>
                  </w:r>
                  <w:proofErr w:type="spellStart"/>
                  <w:r w:rsidRPr="00CC2DEF">
                    <w:rPr>
                      <w:sz w:val="22"/>
                      <w:szCs w:val="22"/>
                    </w:rPr>
                    <w:t>Югорск</w:t>
                  </w:r>
                  <w:proofErr w:type="spellEnd"/>
                  <w:r w:rsidRPr="00CC2DEF">
                    <w:rPr>
                      <w:sz w:val="22"/>
                      <w:szCs w:val="22"/>
                    </w:rPr>
                    <w:t xml:space="preserve"> г, </w:t>
                  </w:r>
                  <w:proofErr w:type="spellStart"/>
                  <w:r w:rsidRPr="00CC2DEF">
                    <w:rPr>
                      <w:sz w:val="22"/>
                      <w:szCs w:val="22"/>
                    </w:rPr>
                    <w:t>ул</w:t>
                  </w:r>
                  <w:proofErr w:type="gramStart"/>
                  <w:r w:rsidRPr="00CC2DEF">
                    <w:rPr>
                      <w:sz w:val="22"/>
                      <w:szCs w:val="22"/>
                    </w:rPr>
                    <w:t>.М</w:t>
                  </w:r>
                  <w:proofErr w:type="gramEnd"/>
                  <w:r w:rsidRPr="00CC2DEF">
                    <w:rPr>
                      <w:sz w:val="22"/>
                      <w:szCs w:val="22"/>
                    </w:rPr>
                    <w:t>ира</w:t>
                  </w:r>
                  <w:proofErr w:type="spellEnd"/>
                  <w:r w:rsidRPr="00CC2DEF">
                    <w:rPr>
                      <w:sz w:val="22"/>
                      <w:szCs w:val="22"/>
                    </w:rPr>
                    <w:t>, д.9 - 44</w:t>
                  </w:r>
                </w:p>
              </w:tc>
            </w:tr>
            <w:tr w:rsidR="00D51090" w:rsidRPr="00CC2DEF" w:rsidTr="00DE18B5">
              <w:tc>
                <w:tcPr>
                  <w:tcW w:w="1563" w:type="pct"/>
                  <w:tcBorders>
                    <w:top w:val="single" w:sz="6" w:space="0" w:color="000000"/>
                    <w:left w:val="single" w:sz="6" w:space="0" w:color="000000"/>
                    <w:bottom w:val="single" w:sz="6" w:space="0" w:color="000000"/>
                    <w:right w:val="single" w:sz="6" w:space="0" w:color="000000"/>
                  </w:tcBorders>
                </w:tcPr>
                <w:p w:rsidR="00D51090" w:rsidRPr="00CC2DEF" w:rsidRDefault="00D51090" w:rsidP="000A510A">
                  <w:pPr>
                    <w:rPr>
                      <w:sz w:val="22"/>
                      <w:szCs w:val="22"/>
                    </w:rPr>
                  </w:pPr>
                  <w:r w:rsidRPr="00CC2DEF">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D51090" w:rsidRPr="00CC2DEF" w:rsidRDefault="00D51090" w:rsidP="00D51090">
                  <w:pPr>
                    <w:rPr>
                      <w:sz w:val="22"/>
                      <w:szCs w:val="22"/>
                    </w:rPr>
                  </w:pPr>
                  <w:r w:rsidRPr="00CC2DEF">
                    <w:rPr>
                      <w:sz w:val="22"/>
                      <w:szCs w:val="22"/>
                    </w:rPr>
                    <w:t xml:space="preserve">628260, Ханты-Мансийский автономный округ - Югра, </w:t>
                  </w:r>
                  <w:proofErr w:type="spellStart"/>
                  <w:r w:rsidRPr="00CC2DEF">
                    <w:rPr>
                      <w:sz w:val="22"/>
                      <w:szCs w:val="22"/>
                    </w:rPr>
                    <w:t>Югорск</w:t>
                  </w:r>
                  <w:proofErr w:type="spellEnd"/>
                  <w:r w:rsidRPr="00CC2DEF">
                    <w:rPr>
                      <w:sz w:val="22"/>
                      <w:szCs w:val="22"/>
                    </w:rPr>
                    <w:t xml:space="preserve"> г, </w:t>
                  </w:r>
                  <w:proofErr w:type="spellStart"/>
                  <w:r w:rsidRPr="00CC2DEF">
                    <w:rPr>
                      <w:sz w:val="22"/>
                      <w:szCs w:val="22"/>
                    </w:rPr>
                    <w:t>ул</w:t>
                  </w:r>
                  <w:proofErr w:type="gramStart"/>
                  <w:r w:rsidRPr="00CC2DEF">
                    <w:rPr>
                      <w:sz w:val="22"/>
                      <w:szCs w:val="22"/>
                    </w:rPr>
                    <w:t>.М</w:t>
                  </w:r>
                  <w:proofErr w:type="gramEnd"/>
                  <w:r w:rsidRPr="00CC2DEF">
                    <w:rPr>
                      <w:sz w:val="22"/>
                      <w:szCs w:val="22"/>
                    </w:rPr>
                    <w:t>ира</w:t>
                  </w:r>
                  <w:proofErr w:type="spellEnd"/>
                  <w:r w:rsidRPr="00CC2DEF">
                    <w:rPr>
                      <w:sz w:val="22"/>
                      <w:szCs w:val="22"/>
                    </w:rPr>
                    <w:t>, д.9 - 44</w:t>
                  </w:r>
                </w:p>
              </w:tc>
            </w:tr>
            <w:tr w:rsidR="00D51090" w:rsidRPr="00CC2DEF" w:rsidTr="00DE18B5">
              <w:tc>
                <w:tcPr>
                  <w:tcW w:w="1563" w:type="pct"/>
                  <w:tcBorders>
                    <w:top w:val="single" w:sz="6" w:space="0" w:color="000000"/>
                    <w:left w:val="single" w:sz="6" w:space="0" w:color="000000"/>
                    <w:bottom w:val="single" w:sz="6" w:space="0" w:color="000000"/>
                    <w:right w:val="single" w:sz="6" w:space="0" w:color="000000"/>
                  </w:tcBorders>
                </w:tcPr>
                <w:p w:rsidR="00D51090" w:rsidRPr="00CC2DEF" w:rsidRDefault="00D51090" w:rsidP="000A510A">
                  <w:pPr>
                    <w:rPr>
                      <w:sz w:val="22"/>
                      <w:szCs w:val="22"/>
                    </w:rPr>
                  </w:pPr>
                  <w:r w:rsidRPr="00CC2DEF">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D51090" w:rsidRPr="00CC2DEF" w:rsidRDefault="00D51090" w:rsidP="000A510A">
                  <w:pPr>
                    <w:rPr>
                      <w:sz w:val="22"/>
                      <w:szCs w:val="22"/>
                    </w:rPr>
                  </w:pPr>
                  <w:r w:rsidRPr="00CC2DEF">
                    <w:rPr>
                      <w:sz w:val="22"/>
                      <w:szCs w:val="22"/>
                    </w:rPr>
                    <w:t>34675-7-59-55</w:t>
                  </w:r>
                </w:p>
              </w:tc>
            </w:tr>
          </w:tbl>
          <w:p w:rsidR="00D51090" w:rsidRPr="00CC2DEF" w:rsidRDefault="00D51090" w:rsidP="000473CB">
            <w:pPr>
              <w:rPr>
                <w:sz w:val="22"/>
                <w:szCs w:val="22"/>
              </w:rPr>
            </w:pPr>
          </w:p>
        </w:tc>
        <w:tc>
          <w:tcPr>
            <w:tcW w:w="1701" w:type="dxa"/>
          </w:tcPr>
          <w:p w:rsidR="00D51090" w:rsidRPr="00CC2DEF" w:rsidRDefault="00D51090" w:rsidP="00D51090">
            <w:pPr>
              <w:jc w:val="center"/>
              <w:rPr>
                <w:sz w:val="22"/>
                <w:szCs w:val="22"/>
              </w:rPr>
            </w:pPr>
            <w:r w:rsidRPr="00CC2DEF">
              <w:rPr>
                <w:sz w:val="22"/>
                <w:szCs w:val="22"/>
              </w:rPr>
              <w:t>32400.00</w:t>
            </w:r>
          </w:p>
        </w:tc>
      </w:tr>
      <w:tr w:rsidR="00D51090" w:rsidRPr="00B37CB1" w:rsidTr="00AC3B97">
        <w:trPr>
          <w:cantSplit/>
          <w:trHeight w:val="284"/>
        </w:trPr>
        <w:tc>
          <w:tcPr>
            <w:tcW w:w="993" w:type="dxa"/>
          </w:tcPr>
          <w:p w:rsidR="00D51090" w:rsidRPr="00CC2DEF" w:rsidRDefault="00D51090" w:rsidP="00B25509">
            <w:pPr>
              <w:spacing w:after="200" w:line="276" w:lineRule="auto"/>
              <w:rPr>
                <w:sz w:val="22"/>
                <w:szCs w:val="22"/>
              </w:rPr>
            </w:pPr>
            <w:r w:rsidRPr="00CC2DEF">
              <w:rPr>
                <w:sz w:val="22"/>
                <w:szCs w:val="22"/>
              </w:rPr>
              <w:t>3</w:t>
            </w:r>
          </w:p>
        </w:tc>
        <w:tc>
          <w:tcPr>
            <w:tcW w:w="1418" w:type="dxa"/>
          </w:tcPr>
          <w:p w:rsidR="00D51090" w:rsidRPr="00CC2DEF" w:rsidRDefault="00D51090" w:rsidP="000A510A">
            <w:pPr>
              <w:rPr>
                <w:sz w:val="22"/>
                <w:szCs w:val="22"/>
              </w:rPr>
            </w:pPr>
            <w:r w:rsidRPr="00CC2DEF">
              <w:rPr>
                <w:sz w:val="22"/>
                <w:szCs w:val="22"/>
              </w:rPr>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D51090" w:rsidRPr="00CC2DEF" w:rsidTr="00B25509">
              <w:tc>
                <w:tcPr>
                  <w:tcW w:w="1563" w:type="pct"/>
                  <w:tcBorders>
                    <w:top w:val="single" w:sz="6" w:space="0" w:color="000000"/>
                    <w:left w:val="single" w:sz="6" w:space="0" w:color="000000"/>
                    <w:bottom w:val="single" w:sz="6" w:space="0" w:color="000000"/>
                    <w:right w:val="single" w:sz="6" w:space="0" w:color="000000"/>
                  </w:tcBorders>
                  <w:hideMark/>
                </w:tcPr>
                <w:p w:rsidR="00D51090" w:rsidRPr="00CC2DEF" w:rsidRDefault="00D51090" w:rsidP="000A510A">
                  <w:pPr>
                    <w:rPr>
                      <w:sz w:val="22"/>
                      <w:szCs w:val="22"/>
                    </w:rPr>
                  </w:pPr>
                  <w:r w:rsidRPr="00CC2DEF">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51090" w:rsidRPr="00CC2DEF" w:rsidRDefault="00D51090" w:rsidP="00D51090">
                  <w:pPr>
                    <w:rPr>
                      <w:sz w:val="22"/>
                      <w:szCs w:val="22"/>
                    </w:rPr>
                  </w:pPr>
                  <w:r w:rsidRPr="00CC2DEF">
                    <w:rPr>
                      <w:b/>
                      <w:bCs/>
                      <w:sz w:val="22"/>
                      <w:szCs w:val="22"/>
                    </w:rPr>
                    <w:t>Общество с ограниченной ответственностью Частная охранная организация "Вариант Плюс"</w:t>
                  </w:r>
                </w:p>
              </w:tc>
            </w:tr>
            <w:tr w:rsidR="00D51090" w:rsidRPr="00CC2DEF" w:rsidTr="00B25509">
              <w:tc>
                <w:tcPr>
                  <w:tcW w:w="1563" w:type="pct"/>
                  <w:tcBorders>
                    <w:top w:val="single" w:sz="6" w:space="0" w:color="000000"/>
                    <w:left w:val="single" w:sz="6" w:space="0" w:color="000000"/>
                    <w:bottom w:val="single" w:sz="6" w:space="0" w:color="000000"/>
                    <w:right w:val="single" w:sz="6" w:space="0" w:color="000000"/>
                  </w:tcBorders>
                  <w:hideMark/>
                </w:tcPr>
                <w:p w:rsidR="00D51090" w:rsidRPr="00CC2DEF" w:rsidRDefault="00D51090" w:rsidP="000A510A">
                  <w:pPr>
                    <w:rPr>
                      <w:sz w:val="22"/>
                      <w:szCs w:val="22"/>
                    </w:rPr>
                  </w:pPr>
                  <w:r w:rsidRPr="00CC2DEF">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D51090" w:rsidRPr="00CC2DEF" w:rsidRDefault="00D51090" w:rsidP="000A510A">
                  <w:pPr>
                    <w:rPr>
                      <w:sz w:val="22"/>
                      <w:szCs w:val="22"/>
                    </w:rPr>
                  </w:pPr>
                  <w:r w:rsidRPr="00CC2DEF">
                    <w:rPr>
                      <w:sz w:val="22"/>
                      <w:szCs w:val="22"/>
                    </w:rPr>
                    <w:t>30.12.2016</w:t>
                  </w:r>
                </w:p>
              </w:tc>
            </w:tr>
            <w:tr w:rsidR="00D51090" w:rsidRPr="00CC2DEF" w:rsidTr="00B25509">
              <w:tc>
                <w:tcPr>
                  <w:tcW w:w="1563" w:type="pct"/>
                  <w:tcBorders>
                    <w:top w:val="single" w:sz="6" w:space="0" w:color="000000"/>
                    <w:left w:val="single" w:sz="6" w:space="0" w:color="000000"/>
                    <w:bottom w:val="single" w:sz="6" w:space="0" w:color="000000"/>
                    <w:right w:val="single" w:sz="6" w:space="0" w:color="000000"/>
                  </w:tcBorders>
                  <w:hideMark/>
                </w:tcPr>
                <w:p w:rsidR="00D51090" w:rsidRPr="00CC2DEF" w:rsidRDefault="00D51090" w:rsidP="000A510A">
                  <w:pPr>
                    <w:rPr>
                      <w:sz w:val="22"/>
                      <w:szCs w:val="22"/>
                    </w:rPr>
                  </w:pPr>
                  <w:r w:rsidRPr="00CC2DEF">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D51090" w:rsidRPr="00CC2DEF" w:rsidRDefault="00D51090" w:rsidP="000A510A">
                  <w:pPr>
                    <w:rPr>
                      <w:sz w:val="22"/>
                      <w:szCs w:val="22"/>
                    </w:rPr>
                  </w:pPr>
                  <w:r w:rsidRPr="00CC2DEF">
                    <w:rPr>
                      <w:sz w:val="22"/>
                      <w:szCs w:val="22"/>
                    </w:rPr>
                    <w:t>33483.85</w:t>
                  </w:r>
                </w:p>
              </w:tc>
            </w:tr>
            <w:tr w:rsidR="00D51090" w:rsidRPr="00CC2DEF" w:rsidTr="00B25509">
              <w:tc>
                <w:tcPr>
                  <w:tcW w:w="1563" w:type="pct"/>
                  <w:tcBorders>
                    <w:top w:val="single" w:sz="6" w:space="0" w:color="000000"/>
                    <w:left w:val="single" w:sz="6" w:space="0" w:color="000000"/>
                    <w:bottom w:val="single" w:sz="6" w:space="0" w:color="000000"/>
                    <w:right w:val="single" w:sz="6" w:space="0" w:color="000000"/>
                  </w:tcBorders>
                  <w:hideMark/>
                </w:tcPr>
                <w:p w:rsidR="00D51090" w:rsidRPr="00CC2DEF" w:rsidRDefault="00D51090" w:rsidP="000A510A">
                  <w:pPr>
                    <w:rPr>
                      <w:sz w:val="22"/>
                      <w:szCs w:val="22"/>
                    </w:rPr>
                  </w:pPr>
                  <w:r w:rsidRPr="00CC2DEF">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51090" w:rsidRPr="00CC2DEF" w:rsidRDefault="00D51090" w:rsidP="000A510A">
                  <w:pPr>
                    <w:rPr>
                      <w:sz w:val="22"/>
                      <w:szCs w:val="22"/>
                    </w:rPr>
                  </w:pPr>
                  <w:r w:rsidRPr="00CC2DEF">
                    <w:rPr>
                      <w:sz w:val="22"/>
                      <w:szCs w:val="22"/>
                    </w:rPr>
                    <w:t>8622009645</w:t>
                  </w:r>
                </w:p>
              </w:tc>
            </w:tr>
            <w:tr w:rsidR="00D51090" w:rsidRPr="00CC2DEF" w:rsidTr="00B25509">
              <w:tc>
                <w:tcPr>
                  <w:tcW w:w="1563" w:type="pct"/>
                  <w:tcBorders>
                    <w:top w:val="single" w:sz="6" w:space="0" w:color="000000"/>
                    <w:left w:val="single" w:sz="6" w:space="0" w:color="000000"/>
                    <w:bottom w:val="single" w:sz="6" w:space="0" w:color="000000"/>
                    <w:right w:val="single" w:sz="6" w:space="0" w:color="000000"/>
                  </w:tcBorders>
                  <w:hideMark/>
                </w:tcPr>
                <w:p w:rsidR="00D51090" w:rsidRPr="00CC2DEF" w:rsidRDefault="00D51090" w:rsidP="000A510A">
                  <w:pPr>
                    <w:rPr>
                      <w:sz w:val="22"/>
                      <w:szCs w:val="22"/>
                    </w:rPr>
                  </w:pPr>
                  <w:r w:rsidRPr="00CC2DEF">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D51090" w:rsidRPr="00CC2DEF" w:rsidRDefault="00D51090" w:rsidP="000A510A">
                  <w:pPr>
                    <w:rPr>
                      <w:sz w:val="22"/>
                      <w:szCs w:val="22"/>
                    </w:rPr>
                  </w:pPr>
                  <w:r w:rsidRPr="00CC2DEF">
                    <w:rPr>
                      <w:sz w:val="22"/>
                      <w:szCs w:val="22"/>
                    </w:rPr>
                    <w:t>861501001</w:t>
                  </w:r>
                </w:p>
              </w:tc>
            </w:tr>
            <w:tr w:rsidR="00D51090" w:rsidRPr="00CC2DEF" w:rsidTr="00B25509">
              <w:tc>
                <w:tcPr>
                  <w:tcW w:w="1563" w:type="pct"/>
                  <w:tcBorders>
                    <w:top w:val="single" w:sz="6" w:space="0" w:color="000000"/>
                    <w:left w:val="single" w:sz="6" w:space="0" w:color="000000"/>
                    <w:bottom w:val="single" w:sz="6" w:space="0" w:color="000000"/>
                    <w:right w:val="single" w:sz="6" w:space="0" w:color="000000"/>
                  </w:tcBorders>
                  <w:hideMark/>
                </w:tcPr>
                <w:p w:rsidR="00D51090" w:rsidRPr="00CC2DEF" w:rsidRDefault="00D51090" w:rsidP="000A510A">
                  <w:pPr>
                    <w:rPr>
                      <w:sz w:val="22"/>
                      <w:szCs w:val="22"/>
                    </w:rPr>
                  </w:pPr>
                  <w:r w:rsidRPr="00CC2DEF">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51090" w:rsidRPr="00CC2DEF" w:rsidRDefault="00D51090" w:rsidP="000A510A">
                  <w:pPr>
                    <w:rPr>
                      <w:sz w:val="22"/>
                      <w:szCs w:val="22"/>
                    </w:rPr>
                  </w:pPr>
                  <w:r w:rsidRPr="00CC2DEF">
                    <w:rPr>
                      <w:sz w:val="22"/>
                      <w:szCs w:val="22"/>
                    </w:rPr>
                    <w:t xml:space="preserve">628240, Ханты-Мансийский Автономный округ - Югра, Советский р-н, Советский г, </w:t>
                  </w:r>
                  <w:proofErr w:type="spellStart"/>
                  <w:r w:rsidRPr="00CC2DEF">
                    <w:rPr>
                      <w:sz w:val="22"/>
                      <w:szCs w:val="22"/>
                    </w:rPr>
                    <w:t>ул</w:t>
                  </w:r>
                  <w:proofErr w:type="gramStart"/>
                  <w:r w:rsidRPr="00CC2DEF">
                    <w:rPr>
                      <w:sz w:val="22"/>
                      <w:szCs w:val="22"/>
                    </w:rPr>
                    <w:t>.Г</w:t>
                  </w:r>
                  <w:proofErr w:type="gramEnd"/>
                  <w:r w:rsidRPr="00CC2DEF">
                    <w:rPr>
                      <w:sz w:val="22"/>
                      <w:szCs w:val="22"/>
                    </w:rPr>
                    <w:t>агарина</w:t>
                  </w:r>
                  <w:proofErr w:type="spellEnd"/>
                  <w:r w:rsidRPr="00CC2DEF">
                    <w:rPr>
                      <w:sz w:val="22"/>
                      <w:szCs w:val="22"/>
                    </w:rPr>
                    <w:t xml:space="preserve"> </w:t>
                  </w:r>
                  <w:proofErr w:type="spellStart"/>
                  <w:r w:rsidRPr="00CC2DEF">
                    <w:rPr>
                      <w:sz w:val="22"/>
                      <w:szCs w:val="22"/>
                    </w:rPr>
                    <w:t>ул</w:t>
                  </w:r>
                  <w:proofErr w:type="spellEnd"/>
                  <w:r w:rsidRPr="00CC2DEF">
                    <w:rPr>
                      <w:sz w:val="22"/>
                      <w:szCs w:val="22"/>
                    </w:rPr>
                    <w:t>, д.43</w:t>
                  </w:r>
                </w:p>
              </w:tc>
            </w:tr>
            <w:tr w:rsidR="00D51090" w:rsidRPr="00CC2DEF" w:rsidTr="00B25509">
              <w:tc>
                <w:tcPr>
                  <w:tcW w:w="1563" w:type="pct"/>
                  <w:tcBorders>
                    <w:top w:val="single" w:sz="6" w:space="0" w:color="000000"/>
                    <w:left w:val="single" w:sz="6" w:space="0" w:color="000000"/>
                    <w:bottom w:val="single" w:sz="6" w:space="0" w:color="000000"/>
                    <w:right w:val="single" w:sz="6" w:space="0" w:color="000000"/>
                  </w:tcBorders>
                </w:tcPr>
                <w:p w:rsidR="00D51090" w:rsidRPr="00CC2DEF" w:rsidRDefault="00D51090" w:rsidP="000A510A">
                  <w:pPr>
                    <w:rPr>
                      <w:sz w:val="22"/>
                      <w:szCs w:val="22"/>
                    </w:rPr>
                  </w:pPr>
                  <w:r w:rsidRPr="00CC2DEF">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D51090" w:rsidRPr="00CC2DEF" w:rsidRDefault="00D51090" w:rsidP="000A510A">
                  <w:pPr>
                    <w:rPr>
                      <w:sz w:val="22"/>
                      <w:szCs w:val="22"/>
                    </w:rPr>
                  </w:pPr>
                  <w:r w:rsidRPr="00CC2DEF">
                    <w:rPr>
                      <w:sz w:val="22"/>
                      <w:szCs w:val="22"/>
                    </w:rPr>
                    <w:t xml:space="preserve">628240, Ханты-Мансийский Автономный округ - Югра, Советский р-н, Советский г, </w:t>
                  </w:r>
                  <w:proofErr w:type="spellStart"/>
                  <w:r w:rsidRPr="00CC2DEF">
                    <w:rPr>
                      <w:sz w:val="22"/>
                      <w:szCs w:val="22"/>
                    </w:rPr>
                    <w:t>ул</w:t>
                  </w:r>
                  <w:proofErr w:type="gramStart"/>
                  <w:r w:rsidRPr="00CC2DEF">
                    <w:rPr>
                      <w:sz w:val="22"/>
                      <w:szCs w:val="22"/>
                    </w:rPr>
                    <w:t>.Г</w:t>
                  </w:r>
                  <w:proofErr w:type="gramEnd"/>
                  <w:r w:rsidRPr="00CC2DEF">
                    <w:rPr>
                      <w:sz w:val="22"/>
                      <w:szCs w:val="22"/>
                    </w:rPr>
                    <w:t>агарина</w:t>
                  </w:r>
                  <w:proofErr w:type="spellEnd"/>
                  <w:r w:rsidRPr="00CC2DEF">
                    <w:rPr>
                      <w:sz w:val="22"/>
                      <w:szCs w:val="22"/>
                    </w:rPr>
                    <w:t xml:space="preserve"> </w:t>
                  </w:r>
                  <w:proofErr w:type="spellStart"/>
                  <w:r w:rsidRPr="00CC2DEF">
                    <w:rPr>
                      <w:sz w:val="22"/>
                      <w:szCs w:val="22"/>
                    </w:rPr>
                    <w:t>ул</w:t>
                  </w:r>
                  <w:proofErr w:type="spellEnd"/>
                  <w:r w:rsidRPr="00CC2DEF">
                    <w:rPr>
                      <w:sz w:val="22"/>
                      <w:szCs w:val="22"/>
                    </w:rPr>
                    <w:t>, д.43</w:t>
                  </w:r>
                </w:p>
              </w:tc>
            </w:tr>
            <w:tr w:rsidR="00D51090" w:rsidRPr="00CC2DEF" w:rsidTr="00B25509">
              <w:tc>
                <w:tcPr>
                  <w:tcW w:w="1563" w:type="pct"/>
                  <w:tcBorders>
                    <w:top w:val="single" w:sz="6" w:space="0" w:color="000000"/>
                    <w:left w:val="single" w:sz="6" w:space="0" w:color="000000"/>
                    <w:bottom w:val="single" w:sz="6" w:space="0" w:color="000000"/>
                    <w:right w:val="single" w:sz="6" w:space="0" w:color="000000"/>
                  </w:tcBorders>
                </w:tcPr>
                <w:p w:rsidR="00D51090" w:rsidRPr="00CC2DEF" w:rsidRDefault="00D51090" w:rsidP="000A510A">
                  <w:pPr>
                    <w:rPr>
                      <w:sz w:val="22"/>
                      <w:szCs w:val="22"/>
                    </w:rPr>
                  </w:pPr>
                  <w:r w:rsidRPr="00CC2DEF">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D51090" w:rsidRPr="00CC2DEF" w:rsidRDefault="00D51090" w:rsidP="000A510A">
                  <w:pPr>
                    <w:rPr>
                      <w:sz w:val="22"/>
                      <w:szCs w:val="22"/>
                    </w:rPr>
                  </w:pPr>
                  <w:r w:rsidRPr="00CC2DEF">
                    <w:rPr>
                      <w:sz w:val="22"/>
                      <w:szCs w:val="22"/>
                    </w:rPr>
                    <w:t>8 34675 3 79 78</w:t>
                  </w:r>
                </w:p>
              </w:tc>
            </w:tr>
          </w:tbl>
          <w:p w:rsidR="00D51090" w:rsidRPr="00CC2DEF" w:rsidRDefault="00D51090" w:rsidP="00B25509">
            <w:pPr>
              <w:jc w:val="both"/>
              <w:rPr>
                <w:rStyle w:val="textspanview"/>
                <w:sz w:val="22"/>
                <w:szCs w:val="22"/>
              </w:rPr>
            </w:pPr>
          </w:p>
        </w:tc>
        <w:tc>
          <w:tcPr>
            <w:tcW w:w="1701" w:type="dxa"/>
          </w:tcPr>
          <w:p w:rsidR="00D51090" w:rsidRPr="00CC2DEF" w:rsidRDefault="00D51090" w:rsidP="00D51090">
            <w:pPr>
              <w:jc w:val="center"/>
              <w:rPr>
                <w:sz w:val="22"/>
                <w:szCs w:val="22"/>
              </w:rPr>
            </w:pPr>
            <w:r w:rsidRPr="00CC2DEF">
              <w:rPr>
                <w:sz w:val="22"/>
                <w:szCs w:val="22"/>
              </w:rPr>
              <w:t>33483.85</w:t>
            </w:r>
          </w:p>
        </w:tc>
      </w:tr>
      <w:tr w:rsidR="00D51090" w:rsidRPr="00B37CB1" w:rsidTr="00AC3B97">
        <w:trPr>
          <w:cantSplit/>
          <w:trHeight w:val="284"/>
        </w:trPr>
        <w:tc>
          <w:tcPr>
            <w:tcW w:w="993" w:type="dxa"/>
          </w:tcPr>
          <w:p w:rsidR="00D51090" w:rsidRPr="00CC2DEF" w:rsidRDefault="00D51090" w:rsidP="00B25509">
            <w:pPr>
              <w:spacing w:after="200" w:line="276" w:lineRule="auto"/>
              <w:rPr>
                <w:sz w:val="22"/>
                <w:szCs w:val="22"/>
              </w:rPr>
            </w:pPr>
            <w:r w:rsidRPr="00CC2DEF">
              <w:rPr>
                <w:sz w:val="22"/>
                <w:szCs w:val="22"/>
              </w:rPr>
              <w:t>4</w:t>
            </w:r>
          </w:p>
        </w:tc>
        <w:tc>
          <w:tcPr>
            <w:tcW w:w="1418" w:type="dxa"/>
          </w:tcPr>
          <w:p w:rsidR="00D51090" w:rsidRPr="00CC2DEF" w:rsidRDefault="00D51090" w:rsidP="000A510A">
            <w:pPr>
              <w:rPr>
                <w:sz w:val="22"/>
                <w:szCs w:val="22"/>
              </w:rPr>
            </w:pPr>
            <w:r w:rsidRPr="00CC2DEF">
              <w:rPr>
                <w:sz w:val="22"/>
                <w:szCs w:val="22"/>
              </w:rPr>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D51090" w:rsidRPr="00CC2DEF" w:rsidTr="00B25509">
              <w:tc>
                <w:tcPr>
                  <w:tcW w:w="1563" w:type="pct"/>
                  <w:tcBorders>
                    <w:top w:val="single" w:sz="6" w:space="0" w:color="000000"/>
                    <w:left w:val="single" w:sz="6" w:space="0" w:color="000000"/>
                    <w:bottom w:val="single" w:sz="6" w:space="0" w:color="000000"/>
                    <w:right w:val="single" w:sz="6" w:space="0" w:color="000000"/>
                  </w:tcBorders>
                  <w:hideMark/>
                </w:tcPr>
                <w:p w:rsidR="00D51090" w:rsidRPr="00CC2DEF" w:rsidRDefault="00D51090" w:rsidP="000A510A">
                  <w:pPr>
                    <w:rPr>
                      <w:sz w:val="22"/>
                      <w:szCs w:val="22"/>
                    </w:rPr>
                  </w:pPr>
                  <w:r w:rsidRPr="00CC2DEF">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51090" w:rsidRPr="00CC2DEF" w:rsidRDefault="00D51090" w:rsidP="00D51090">
                  <w:pPr>
                    <w:rPr>
                      <w:sz w:val="22"/>
                      <w:szCs w:val="22"/>
                    </w:rPr>
                  </w:pPr>
                  <w:r w:rsidRPr="00CC2DEF">
                    <w:rPr>
                      <w:b/>
                      <w:bCs/>
                      <w:sz w:val="22"/>
                      <w:szCs w:val="22"/>
                    </w:rPr>
                    <w:t>Индивидуальный предприниматель Малышев Владимир Николаевич</w:t>
                  </w:r>
                </w:p>
              </w:tc>
            </w:tr>
            <w:tr w:rsidR="00D51090" w:rsidRPr="00CC2DEF" w:rsidTr="00B25509">
              <w:tc>
                <w:tcPr>
                  <w:tcW w:w="1563" w:type="pct"/>
                  <w:tcBorders>
                    <w:top w:val="single" w:sz="6" w:space="0" w:color="000000"/>
                    <w:left w:val="single" w:sz="6" w:space="0" w:color="000000"/>
                    <w:bottom w:val="single" w:sz="6" w:space="0" w:color="000000"/>
                    <w:right w:val="single" w:sz="6" w:space="0" w:color="000000"/>
                  </w:tcBorders>
                  <w:hideMark/>
                </w:tcPr>
                <w:p w:rsidR="00D51090" w:rsidRPr="00CC2DEF" w:rsidRDefault="00D51090" w:rsidP="000A510A">
                  <w:pPr>
                    <w:rPr>
                      <w:sz w:val="22"/>
                      <w:szCs w:val="22"/>
                    </w:rPr>
                  </w:pPr>
                  <w:r w:rsidRPr="00CC2DEF">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D51090" w:rsidRPr="00CC2DEF" w:rsidRDefault="00D51090" w:rsidP="000A510A">
                  <w:pPr>
                    <w:rPr>
                      <w:sz w:val="22"/>
                      <w:szCs w:val="22"/>
                    </w:rPr>
                  </w:pPr>
                  <w:r w:rsidRPr="00CC2DEF">
                    <w:rPr>
                      <w:sz w:val="22"/>
                      <w:szCs w:val="22"/>
                    </w:rPr>
                    <w:t>01.12.2016</w:t>
                  </w:r>
                </w:p>
              </w:tc>
            </w:tr>
            <w:tr w:rsidR="00D51090" w:rsidRPr="00CC2DEF" w:rsidTr="00B25509">
              <w:tc>
                <w:tcPr>
                  <w:tcW w:w="1563" w:type="pct"/>
                  <w:tcBorders>
                    <w:top w:val="single" w:sz="6" w:space="0" w:color="000000"/>
                    <w:left w:val="single" w:sz="6" w:space="0" w:color="000000"/>
                    <w:bottom w:val="single" w:sz="6" w:space="0" w:color="000000"/>
                    <w:right w:val="single" w:sz="6" w:space="0" w:color="000000"/>
                  </w:tcBorders>
                  <w:hideMark/>
                </w:tcPr>
                <w:p w:rsidR="00D51090" w:rsidRPr="00CC2DEF" w:rsidRDefault="00D51090" w:rsidP="000A510A">
                  <w:pPr>
                    <w:rPr>
                      <w:sz w:val="22"/>
                      <w:szCs w:val="22"/>
                    </w:rPr>
                  </w:pPr>
                  <w:r w:rsidRPr="00CC2DEF">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D51090" w:rsidRPr="00CC2DEF" w:rsidRDefault="00D51090" w:rsidP="000A510A">
                  <w:pPr>
                    <w:rPr>
                      <w:sz w:val="22"/>
                      <w:szCs w:val="22"/>
                    </w:rPr>
                  </w:pPr>
                  <w:r w:rsidRPr="00CC2DEF">
                    <w:rPr>
                      <w:sz w:val="22"/>
                      <w:szCs w:val="22"/>
                    </w:rPr>
                    <w:t>44000.00</w:t>
                  </w:r>
                </w:p>
              </w:tc>
            </w:tr>
            <w:tr w:rsidR="00D51090" w:rsidRPr="00CC2DEF" w:rsidTr="00B25509">
              <w:tc>
                <w:tcPr>
                  <w:tcW w:w="1563" w:type="pct"/>
                  <w:tcBorders>
                    <w:top w:val="single" w:sz="6" w:space="0" w:color="000000"/>
                    <w:left w:val="single" w:sz="6" w:space="0" w:color="000000"/>
                    <w:bottom w:val="single" w:sz="6" w:space="0" w:color="000000"/>
                    <w:right w:val="single" w:sz="6" w:space="0" w:color="000000"/>
                  </w:tcBorders>
                  <w:hideMark/>
                </w:tcPr>
                <w:p w:rsidR="00D51090" w:rsidRPr="00CC2DEF" w:rsidRDefault="00D51090" w:rsidP="000A510A">
                  <w:pPr>
                    <w:rPr>
                      <w:sz w:val="22"/>
                      <w:szCs w:val="22"/>
                    </w:rPr>
                  </w:pPr>
                  <w:r w:rsidRPr="00CC2DEF">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51090" w:rsidRPr="00CC2DEF" w:rsidRDefault="00D51090" w:rsidP="000A510A">
                  <w:pPr>
                    <w:rPr>
                      <w:sz w:val="22"/>
                      <w:szCs w:val="22"/>
                    </w:rPr>
                  </w:pPr>
                  <w:r w:rsidRPr="00CC2DEF">
                    <w:rPr>
                      <w:sz w:val="22"/>
                      <w:szCs w:val="22"/>
                    </w:rPr>
                    <w:t>862200439960</w:t>
                  </w:r>
                </w:p>
              </w:tc>
            </w:tr>
            <w:tr w:rsidR="00D51090" w:rsidRPr="00CC2DEF" w:rsidTr="00B25509">
              <w:tc>
                <w:tcPr>
                  <w:tcW w:w="1563" w:type="pct"/>
                  <w:tcBorders>
                    <w:top w:val="single" w:sz="6" w:space="0" w:color="000000"/>
                    <w:left w:val="single" w:sz="6" w:space="0" w:color="000000"/>
                    <w:bottom w:val="single" w:sz="6" w:space="0" w:color="000000"/>
                    <w:right w:val="single" w:sz="6" w:space="0" w:color="000000"/>
                  </w:tcBorders>
                  <w:hideMark/>
                </w:tcPr>
                <w:p w:rsidR="00D51090" w:rsidRPr="00CC2DEF" w:rsidRDefault="00D51090" w:rsidP="000A510A">
                  <w:pPr>
                    <w:rPr>
                      <w:sz w:val="22"/>
                      <w:szCs w:val="22"/>
                    </w:rPr>
                  </w:pPr>
                  <w:r w:rsidRPr="00CC2DEF">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D51090" w:rsidRPr="00CC2DEF" w:rsidRDefault="00D51090" w:rsidP="000A510A">
                  <w:pPr>
                    <w:rPr>
                      <w:sz w:val="22"/>
                      <w:szCs w:val="22"/>
                    </w:rPr>
                  </w:pPr>
                </w:p>
              </w:tc>
            </w:tr>
            <w:tr w:rsidR="00D51090" w:rsidRPr="00CC2DEF" w:rsidTr="00B25509">
              <w:tc>
                <w:tcPr>
                  <w:tcW w:w="1563" w:type="pct"/>
                  <w:tcBorders>
                    <w:top w:val="single" w:sz="6" w:space="0" w:color="000000"/>
                    <w:left w:val="single" w:sz="6" w:space="0" w:color="000000"/>
                    <w:bottom w:val="single" w:sz="6" w:space="0" w:color="000000"/>
                    <w:right w:val="single" w:sz="6" w:space="0" w:color="000000"/>
                  </w:tcBorders>
                  <w:hideMark/>
                </w:tcPr>
                <w:p w:rsidR="00D51090" w:rsidRPr="00CC2DEF" w:rsidRDefault="00D51090" w:rsidP="000A510A">
                  <w:pPr>
                    <w:rPr>
                      <w:sz w:val="22"/>
                      <w:szCs w:val="22"/>
                    </w:rPr>
                  </w:pPr>
                  <w:r w:rsidRPr="00CC2DEF">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51090" w:rsidRPr="00CC2DEF" w:rsidRDefault="00D51090" w:rsidP="000A510A">
                  <w:pPr>
                    <w:rPr>
                      <w:sz w:val="22"/>
                      <w:szCs w:val="22"/>
                    </w:rPr>
                  </w:pPr>
                  <w:r w:rsidRPr="00CC2DEF">
                    <w:rPr>
                      <w:sz w:val="22"/>
                      <w:szCs w:val="22"/>
                    </w:rPr>
                    <w:t>628260, Ханты-Манси</w:t>
                  </w:r>
                  <w:r w:rsidR="00CC2DEF" w:rsidRPr="00CC2DEF">
                    <w:rPr>
                      <w:sz w:val="22"/>
                      <w:szCs w:val="22"/>
                    </w:rPr>
                    <w:t>йский Автономный округ - Югра</w:t>
                  </w:r>
                  <w:r w:rsidRPr="00CC2DEF">
                    <w:rPr>
                      <w:sz w:val="22"/>
                      <w:szCs w:val="22"/>
                    </w:rPr>
                    <w:t xml:space="preserve">, </w:t>
                  </w:r>
                  <w:proofErr w:type="spellStart"/>
                  <w:r w:rsidRPr="00CC2DEF">
                    <w:rPr>
                      <w:sz w:val="22"/>
                      <w:szCs w:val="22"/>
                    </w:rPr>
                    <w:t>Югорск</w:t>
                  </w:r>
                  <w:proofErr w:type="spellEnd"/>
                  <w:r w:rsidRPr="00CC2DEF">
                    <w:rPr>
                      <w:sz w:val="22"/>
                      <w:szCs w:val="22"/>
                    </w:rPr>
                    <w:t xml:space="preserve"> </w:t>
                  </w:r>
                  <w:proofErr w:type="gramStart"/>
                  <w:r w:rsidRPr="00CC2DEF">
                    <w:rPr>
                      <w:sz w:val="22"/>
                      <w:szCs w:val="22"/>
                    </w:rPr>
                    <w:t>г</w:t>
                  </w:r>
                  <w:proofErr w:type="gramEnd"/>
                  <w:r w:rsidRPr="00CC2DEF">
                    <w:rPr>
                      <w:sz w:val="22"/>
                      <w:szCs w:val="22"/>
                    </w:rPr>
                    <w:t xml:space="preserve">, </w:t>
                  </w:r>
                  <w:proofErr w:type="spellStart"/>
                  <w:r w:rsidRPr="00CC2DEF">
                    <w:rPr>
                      <w:sz w:val="22"/>
                      <w:szCs w:val="22"/>
                    </w:rPr>
                    <w:t>ул.ул</w:t>
                  </w:r>
                  <w:proofErr w:type="spellEnd"/>
                  <w:r w:rsidRPr="00CC2DEF">
                    <w:rPr>
                      <w:sz w:val="22"/>
                      <w:szCs w:val="22"/>
                    </w:rPr>
                    <w:t>. Дружбы Народов, д.5А - 1</w:t>
                  </w:r>
                </w:p>
              </w:tc>
            </w:tr>
            <w:tr w:rsidR="00D51090" w:rsidRPr="00CC2DEF" w:rsidTr="00B25509">
              <w:tc>
                <w:tcPr>
                  <w:tcW w:w="1563" w:type="pct"/>
                  <w:tcBorders>
                    <w:top w:val="single" w:sz="6" w:space="0" w:color="000000"/>
                    <w:left w:val="single" w:sz="6" w:space="0" w:color="000000"/>
                    <w:bottom w:val="single" w:sz="6" w:space="0" w:color="000000"/>
                    <w:right w:val="single" w:sz="6" w:space="0" w:color="000000"/>
                  </w:tcBorders>
                </w:tcPr>
                <w:p w:rsidR="00D51090" w:rsidRPr="00CC2DEF" w:rsidRDefault="00D51090" w:rsidP="000A510A">
                  <w:pPr>
                    <w:rPr>
                      <w:sz w:val="22"/>
                      <w:szCs w:val="22"/>
                    </w:rPr>
                  </w:pPr>
                  <w:r w:rsidRPr="00CC2DEF">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D51090" w:rsidRPr="00CC2DEF" w:rsidRDefault="00D51090" w:rsidP="000A510A">
                  <w:pPr>
                    <w:rPr>
                      <w:sz w:val="22"/>
                      <w:szCs w:val="22"/>
                    </w:rPr>
                  </w:pPr>
                  <w:r w:rsidRPr="00CC2DEF">
                    <w:rPr>
                      <w:sz w:val="22"/>
                      <w:szCs w:val="22"/>
                    </w:rPr>
                    <w:t>628260, Ханты-Манси</w:t>
                  </w:r>
                  <w:r w:rsidR="00CC2DEF" w:rsidRPr="00CC2DEF">
                    <w:rPr>
                      <w:sz w:val="22"/>
                      <w:szCs w:val="22"/>
                    </w:rPr>
                    <w:t>йский Автономный округ - Югра</w:t>
                  </w:r>
                  <w:r w:rsidRPr="00CC2DEF">
                    <w:rPr>
                      <w:sz w:val="22"/>
                      <w:szCs w:val="22"/>
                    </w:rPr>
                    <w:t xml:space="preserve">, </w:t>
                  </w:r>
                  <w:proofErr w:type="spellStart"/>
                  <w:r w:rsidRPr="00CC2DEF">
                    <w:rPr>
                      <w:sz w:val="22"/>
                      <w:szCs w:val="22"/>
                    </w:rPr>
                    <w:t>Югорск</w:t>
                  </w:r>
                  <w:proofErr w:type="spellEnd"/>
                  <w:r w:rsidRPr="00CC2DEF">
                    <w:rPr>
                      <w:sz w:val="22"/>
                      <w:szCs w:val="22"/>
                    </w:rPr>
                    <w:t xml:space="preserve"> </w:t>
                  </w:r>
                  <w:proofErr w:type="gramStart"/>
                  <w:r w:rsidRPr="00CC2DEF">
                    <w:rPr>
                      <w:sz w:val="22"/>
                      <w:szCs w:val="22"/>
                    </w:rPr>
                    <w:t>г</w:t>
                  </w:r>
                  <w:proofErr w:type="gramEnd"/>
                  <w:r w:rsidRPr="00CC2DEF">
                    <w:rPr>
                      <w:sz w:val="22"/>
                      <w:szCs w:val="22"/>
                    </w:rPr>
                    <w:t xml:space="preserve">, </w:t>
                  </w:r>
                  <w:proofErr w:type="spellStart"/>
                  <w:r w:rsidRPr="00CC2DEF">
                    <w:rPr>
                      <w:sz w:val="22"/>
                      <w:szCs w:val="22"/>
                    </w:rPr>
                    <w:t>ул.ул</w:t>
                  </w:r>
                  <w:proofErr w:type="spellEnd"/>
                  <w:r w:rsidRPr="00CC2DEF">
                    <w:rPr>
                      <w:sz w:val="22"/>
                      <w:szCs w:val="22"/>
                    </w:rPr>
                    <w:t>. Дружбы Народов, д.5А - 1</w:t>
                  </w:r>
                </w:p>
              </w:tc>
            </w:tr>
            <w:tr w:rsidR="00D51090" w:rsidRPr="00CC2DEF" w:rsidTr="00B25509">
              <w:tc>
                <w:tcPr>
                  <w:tcW w:w="1563" w:type="pct"/>
                  <w:tcBorders>
                    <w:top w:val="single" w:sz="6" w:space="0" w:color="000000"/>
                    <w:left w:val="single" w:sz="6" w:space="0" w:color="000000"/>
                    <w:bottom w:val="single" w:sz="6" w:space="0" w:color="000000"/>
                    <w:right w:val="single" w:sz="6" w:space="0" w:color="000000"/>
                  </w:tcBorders>
                </w:tcPr>
                <w:p w:rsidR="00D51090" w:rsidRPr="00CC2DEF" w:rsidRDefault="00D51090" w:rsidP="000A510A">
                  <w:pPr>
                    <w:rPr>
                      <w:sz w:val="22"/>
                      <w:szCs w:val="22"/>
                    </w:rPr>
                  </w:pPr>
                  <w:r w:rsidRPr="00CC2DEF">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D51090" w:rsidRPr="00CC2DEF" w:rsidRDefault="00D51090" w:rsidP="000A510A">
                  <w:pPr>
                    <w:rPr>
                      <w:sz w:val="22"/>
                      <w:szCs w:val="22"/>
                    </w:rPr>
                  </w:pPr>
                  <w:r w:rsidRPr="00CC2DEF">
                    <w:rPr>
                      <w:sz w:val="22"/>
                      <w:szCs w:val="22"/>
                    </w:rPr>
                    <w:t>+7 (34675) 75164</w:t>
                  </w:r>
                </w:p>
              </w:tc>
            </w:tr>
          </w:tbl>
          <w:p w:rsidR="00D51090" w:rsidRPr="00CC2DEF" w:rsidRDefault="00D51090" w:rsidP="00B25509">
            <w:pPr>
              <w:rPr>
                <w:sz w:val="22"/>
                <w:szCs w:val="22"/>
              </w:rPr>
            </w:pPr>
          </w:p>
        </w:tc>
        <w:tc>
          <w:tcPr>
            <w:tcW w:w="1701" w:type="dxa"/>
          </w:tcPr>
          <w:p w:rsidR="00D51090" w:rsidRPr="00CC2DEF" w:rsidRDefault="00D51090" w:rsidP="00D51090">
            <w:pPr>
              <w:jc w:val="center"/>
              <w:rPr>
                <w:sz w:val="22"/>
                <w:szCs w:val="22"/>
              </w:rPr>
            </w:pPr>
            <w:r w:rsidRPr="00CC2DEF">
              <w:rPr>
                <w:sz w:val="22"/>
                <w:szCs w:val="22"/>
              </w:rPr>
              <w:t>44000.00</w:t>
            </w:r>
          </w:p>
        </w:tc>
      </w:tr>
    </w:tbl>
    <w:p w:rsidR="00CC2DEF" w:rsidRDefault="00CC2DEF" w:rsidP="00A00EC0">
      <w:pPr>
        <w:suppressAutoHyphens/>
        <w:ind w:left="-142"/>
        <w:jc w:val="both"/>
        <w:rPr>
          <w:sz w:val="24"/>
        </w:rPr>
      </w:pPr>
    </w:p>
    <w:p w:rsidR="00E57B9B" w:rsidRPr="00F64872" w:rsidRDefault="00E57B9B" w:rsidP="00A00EC0">
      <w:pPr>
        <w:suppressAutoHyphens/>
        <w:ind w:left="-142"/>
        <w:jc w:val="both"/>
        <w:rPr>
          <w:sz w:val="24"/>
          <w:szCs w:val="24"/>
        </w:rPr>
      </w:pPr>
      <w:r>
        <w:rPr>
          <w:sz w:val="24"/>
        </w:rPr>
        <w:t>5</w:t>
      </w:r>
      <w:r w:rsidRPr="000360FA">
        <w:rPr>
          <w:sz w:val="24"/>
        </w:rPr>
        <w:t xml:space="preserve">. В </w:t>
      </w:r>
      <w:r w:rsidRPr="00486A4B">
        <w:rPr>
          <w:sz w:val="24"/>
          <w:szCs w:val="24"/>
        </w:rPr>
        <w:t>результате рассмотрения вторых частей заявок принято решение</w:t>
      </w:r>
      <w:r w:rsidR="00A00EC0" w:rsidRPr="00486A4B">
        <w:rPr>
          <w:sz w:val="24"/>
          <w:szCs w:val="24"/>
        </w:rPr>
        <w:t xml:space="preserve"> </w:t>
      </w:r>
      <w:r w:rsidRPr="00486A4B">
        <w:rPr>
          <w:sz w:val="24"/>
          <w:szCs w:val="24"/>
        </w:rPr>
        <w:t xml:space="preserve">о соответствии следующих заявок </w:t>
      </w:r>
      <w:r w:rsidRPr="00F64872">
        <w:rPr>
          <w:sz w:val="24"/>
          <w:szCs w:val="24"/>
        </w:rPr>
        <w:t>на участие в аукционе требованиям, установленным документацией об аукционе в электронной форме:</w:t>
      </w:r>
    </w:p>
    <w:p w:rsidR="00DE18B5" w:rsidRPr="00845E42" w:rsidRDefault="00E57B9B" w:rsidP="00DE18B5">
      <w:pPr>
        <w:suppressAutoHyphens/>
        <w:ind w:left="-142"/>
        <w:jc w:val="both"/>
        <w:rPr>
          <w:sz w:val="24"/>
          <w:szCs w:val="24"/>
        </w:rPr>
      </w:pPr>
      <w:r w:rsidRPr="00845E42">
        <w:rPr>
          <w:sz w:val="24"/>
          <w:szCs w:val="24"/>
        </w:rPr>
        <w:lastRenderedPageBreak/>
        <w:t xml:space="preserve">- </w:t>
      </w:r>
      <w:r w:rsidR="00D51090" w:rsidRPr="00845E42">
        <w:rPr>
          <w:bCs/>
          <w:sz w:val="24"/>
          <w:szCs w:val="24"/>
        </w:rPr>
        <w:t>Общество с ограниченной ответственностью</w:t>
      </w:r>
      <w:r w:rsidR="00845E42">
        <w:rPr>
          <w:bCs/>
          <w:sz w:val="24"/>
          <w:szCs w:val="24"/>
        </w:rPr>
        <w:t xml:space="preserve"> </w:t>
      </w:r>
      <w:r w:rsidR="00D51090" w:rsidRPr="00845E42">
        <w:rPr>
          <w:bCs/>
          <w:sz w:val="24"/>
          <w:szCs w:val="24"/>
        </w:rPr>
        <w:t xml:space="preserve">"Частная охранная </w:t>
      </w:r>
      <w:proofErr w:type="spellStart"/>
      <w:r w:rsidR="00D51090" w:rsidRPr="00845E42">
        <w:rPr>
          <w:bCs/>
          <w:sz w:val="24"/>
          <w:szCs w:val="24"/>
        </w:rPr>
        <w:t>организаци</w:t>
      </w:r>
      <w:proofErr w:type="gramStart"/>
      <w:r w:rsidR="00D51090" w:rsidRPr="00845E42">
        <w:rPr>
          <w:bCs/>
          <w:sz w:val="24"/>
          <w:szCs w:val="24"/>
        </w:rPr>
        <w:t>я"</w:t>
      </w:r>
      <w:proofErr w:type="gramEnd"/>
      <w:r w:rsidR="00D51090" w:rsidRPr="00845E42">
        <w:rPr>
          <w:bCs/>
          <w:sz w:val="24"/>
          <w:szCs w:val="24"/>
        </w:rPr>
        <w:t>Альтернатива</w:t>
      </w:r>
      <w:proofErr w:type="spellEnd"/>
      <w:r w:rsidR="00D51090" w:rsidRPr="00845E42">
        <w:rPr>
          <w:bCs/>
          <w:sz w:val="24"/>
          <w:szCs w:val="24"/>
        </w:rPr>
        <w:t>-Охрана"</w:t>
      </w:r>
      <w:r w:rsidR="00DE18B5" w:rsidRPr="00845E42">
        <w:rPr>
          <w:sz w:val="24"/>
          <w:szCs w:val="24"/>
        </w:rPr>
        <w:t>;</w:t>
      </w:r>
    </w:p>
    <w:p w:rsidR="00A00EC0" w:rsidRPr="00845E42" w:rsidRDefault="00EA6261" w:rsidP="00DE18B5">
      <w:pPr>
        <w:suppressAutoHyphens/>
        <w:ind w:left="-142"/>
        <w:jc w:val="both"/>
        <w:rPr>
          <w:bCs/>
          <w:sz w:val="24"/>
          <w:szCs w:val="24"/>
        </w:rPr>
      </w:pPr>
      <w:r w:rsidRPr="00845E42">
        <w:rPr>
          <w:sz w:val="24"/>
          <w:szCs w:val="24"/>
        </w:rPr>
        <w:t xml:space="preserve">- </w:t>
      </w:r>
      <w:r w:rsidR="00D51090" w:rsidRPr="00845E42">
        <w:rPr>
          <w:bCs/>
          <w:sz w:val="24"/>
          <w:szCs w:val="24"/>
        </w:rPr>
        <w:t>Общество с ограниченной ответственностью "Сибирь-плюс"</w:t>
      </w:r>
      <w:r w:rsidR="00F64872" w:rsidRPr="00845E42">
        <w:rPr>
          <w:bCs/>
          <w:sz w:val="24"/>
          <w:szCs w:val="24"/>
        </w:rPr>
        <w:t>;</w:t>
      </w:r>
    </w:p>
    <w:p w:rsidR="00F64872" w:rsidRPr="00845E42" w:rsidRDefault="00F64872" w:rsidP="00DE18B5">
      <w:pPr>
        <w:suppressAutoHyphens/>
        <w:ind w:left="-142"/>
        <w:jc w:val="both"/>
        <w:rPr>
          <w:bCs/>
          <w:sz w:val="24"/>
          <w:szCs w:val="24"/>
        </w:rPr>
      </w:pPr>
      <w:r w:rsidRPr="00845E42">
        <w:rPr>
          <w:bCs/>
          <w:sz w:val="24"/>
          <w:szCs w:val="24"/>
        </w:rPr>
        <w:t xml:space="preserve">- </w:t>
      </w:r>
      <w:r w:rsidR="00D51090" w:rsidRPr="00845E42">
        <w:rPr>
          <w:bCs/>
          <w:sz w:val="24"/>
          <w:szCs w:val="24"/>
        </w:rPr>
        <w:t>Общество с ограниченной ответственностью Частная охранная организация "Вариант Плюс"</w:t>
      </w:r>
      <w:r w:rsidR="00845E42" w:rsidRPr="00845E42">
        <w:rPr>
          <w:bCs/>
          <w:sz w:val="24"/>
          <w:szCs w:val="24"/>
        </w:rPr>
        <w:t>.</w:t>
      </w:r>
    </w:p>
    <w:p w:rsidR="00CC2DEF" w:rsidRDefault="00D51090" w:rsidP="00CC2DEF">
      <w:pPr>
        <w:suppressAutoHyphens/>
        <w:ind w:left="-142"/>
        <w:jc w:val="both"/>
        <w:rPr>
          <w:sz w:val="24"/>
        </w:rPr>
      </w:pPr>
      <w:r w:rsidRPr="00845E42">
        <w:rPr>
          <w:sz w:val="24"/>
          <w:szCs w:val="24"/>
        </w:rPr>
        <w:t>5.2. о несоответствии следующих заявок на участие в электронном аукционе требованиям,</w:t>
      </w:r>
      <w:r>
        <w:rPr>
          <w:sz w:val="24"/>
        </w:rPr>
        <w:t xml:space="preserve"> установленным документацией об аукционе:</w:t>
      </w:r>
    </w:p>
    <w:p w:rsidR="00CC2DEF" w:rsidRDefault="00CC2DEF" w:rsidP="00CC2DEF">
      <w:pPr>
        <w:suppressAutoHyphens/>
        <w:ind w:left="-142"/>
        <w:jc w:val="both"/>
        <w:rPr>
          <w:sz w:val="24"/>
        </w:rPr>
      </w:pP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5"/>
        <w:gridCol w:w="3119"/>
        <w:gridCol w:w="1701"/>
        <w:gridCol w:w="1701"/>
        <w:gridCol w:w="2268"/>
      </w:tblGrid>
      <w:tr w:rsidR="00D51090" w:rsidTr="00845E42">
        <w:trPr>
          <w:cantSplit/>
          <w:trHeight w:val="772"/>
          <w:tblHeader/>
        </w:trPr>
        <w:tc>
          <w:tcPr>
            <w:tcW w:w="1985" w:type="dxa"/>
            <w:vMerge w:val="restart"/>
            <w:tcBorders>
              <w:top w:val="single" w:sz="6" w:space="0" w:color="auto"/>
              <w:left w:val="single" w:sz="6" w:space="0" w:color="auto"/>
              <w:bottom w:val="single" w:sz="6" w:space="0" w:color="auto"/>
              <w:right w:val="single" w:sz="6" w:space="0" w:color="auto"/>
            </w:tcBorders>
            <w:vAlign w:val="center"/>
            <w:hideMark/>
          </w:tcPr>
          <w:p w:rsidR="00D51090" w:rsidRPr="00CC2DEF" w:rsidRDefault="00D51090" w:rsidP="000A510A">
            <w:pPr>
              <w:jc w:val="center"/>
              <w:rPr>
                <w:sz w:val="22"/>
                <w:szCs w:val="22"/>
                <w:lang w:eastAsia="en-US"/>
              </w:rPr>
            </w:pPr>
            <w:r w:rsidRPr="00CC2DEF">
              <w:rPr>
                <w:sz w:val="22"/>
                <w:szCs w:val="22"/>
                <w:lang w:eastAsia="en-US"/>
              </w:rPr>
              <w:t xml:space="preserve">Наименование участника закупки, порядковый номер заявки </w:t>
            </w:r>
          </w:p>
        </w:tc>
        <w:tc>
          <w:tcPr>
            <w:tcW w:w="3119" w:type="dxa"/>
            <w:vMerge w:val="restart"/>
            <w:tcBorders>
              <w:top w:val="single" w:sz="6" w:space="0" w:color="auto"/>
              <w:left w:val="single" w:sz="6" w:space="0" w:color="auto"/>
              <w:bottom w:val="single" w:sz="6" w:space="0" w:color="auto"/>
              <w:right w:val="single" w:sz="4" w:space="0" w:color="auto"/>
            </w:tcBorders>
            <w:vAlign w:val="center"/>
            <w:hideMark/>
          </w:tcPr>
          <w:p w:rsidR="00D51090" w:rsidRPr="00CC2DEF" w:rsidRDefault="00D51090" w:rsidP="000A510A">
            <w:pPr>
              <w:jc w:val="center"/>
              <w:rPr>
                <w:sz w:val="22"/>
                <w:szCs w:val="22"/>
                <w:lang w:eastAsia="en-US"/>
              </w:rPr>
            </w:pPr>
            <w:r w:rsidRPr="00CC2DEF">
              <w:rPr>
                <w:sz w:val="22"/>
                <w:szCs w:val="22"/>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D51090" w:rsidRPr="00CC2DEF" w:rsidRDefault="00D51090" w:rsidP="000A510A">
            <w:pPr>
              <w:jc w:val="center"/>
              <w:rPr>
                <w:sz w:val="22"/>
                <w:szCs w:val="22"/>
                <w:lang w:eastAsia="en-US"/>
              </w:rPr>
            </w:pPr>
            <w:r w:rsidRPr="00CC2DEF">
              <w:rPr>
                <w:sz w:val="22"/>
                <w:szCs w:val="22"/>
                <w:lang w:eastAsia="en-US"/>
              </w:rPr>
              <w:t>Положения, которым не соответствует заявка на участие в аукционе</w:t>
            </w:r>
          </w:p>
        </w:tc>
        <w:tc>
          <w:tcPr>
            <w:tcW w:w="2268" w:type="dxa"/>
            <w:vMerge w:val="restart"/>
            <w:tcBorders>
              <w:top w:val="single" w:sz="6" w:space="0" w:color="auto"/>
              <w:left w:val="single" w:sz="6" w:space="0" w:color="auto"/>
              <w:bottom w:val="single" w:sz="6" w:space="0" w:color="auto"/>
              <w:right w:val="single" w:sz="4" w:space="0" w:color="auto"/>
            </w:tcBorders>
            <w:vAlign w:val="center"/>
            <w:hideMark/>
          </w:tcPr>
          <w:p w:rsidR="00D51090" w:rsidRPr="00CC2DEF" w:rsidRDefault="00D51090" w:rsidP="000A510A">
            <w:pPr>
              <w:jc w:val="center"/>
              <w:rPr>
                <w:sz w:val="22"/>
                <w:szCs w:val="22"/>
                <w:lang w:eastAsia="en-US"/>
              </w:rPr>
            </w:pPr>
            <w:r w:rsidRPr="00CC2DEF">
              <w:rPr>
                <w:sz w:val="22"/>
                <w:szCs w:val="22"/>
                <w:lang w:eastAsia="en-US"/>
              </w:rPr>
              <w:t>Положения заявки, которые не соответствуют требованиям, установленным документацией об аукционе</w:t>
            </w:r>
          </w:p>
        </w:tc>
      </w:tr>
      <w:tr w:rsidR="00D51090" w:rsidTr="00845E42">
        <w:trPr>
          <w:cantSplit/>
          <w:trHeight w:val="947"/>
          <w:tblHeader/>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D51090" w:rsidRPr="00CC2DEF" w:rsidRDefault="00D51090" w:rsidP="000A510A">
            <w:pPr>
              <w:widowControl/>
              <w:rPr>
                <w:sz w:val="22"/>
                <w:szCs w:val="22"/>
                <w:lang w:eastAsia="en-US"/>
              </w:rPr>
            </w:pPr>
          </w:p>
        </w:tc>
        <w:tc>
          <w:tcPr>
            <w:tcW w:w="3119" w:type="dxa"/>
            <w:vMerge/>
            <w:tcBorders>
              <w:top w:val="single" w:sz="6" w:space="0" w:color="auto"/>
              <w:left w:val="single" w:sz="6" w:space="0" w:color="auto"/>
              <w:bottom w:val="single" w:sz="6" w:space="0" w:color="auto"/>
              <w:right w:val="single" w:sz="4" w:space="0" w:color="auto"/>
            </w:tcBorders>
            <w:vAlign w:val="center"/>
            <w:hideMark/>
          </w:tcPr>
          <w:p w:rsidR="00D51090" w:rsidRPr="00CC2DEF" w:rsidRDefault="00D51090" w:rsidP="000A510A">
            <w:pPr>
              <w:widowControl/>
              <w:rPr>
                <w:sz w:val="22"/>
                <w:szCs w:val="22"/>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D51090" w:rsidRPr="00CC2DEF" w:rsidRDefault="00D51090" w:rsidP="000A510A">
            <w:pPr>
              <w:jc w:val="center"/>
              <w:rPr>
                <w:sz w:val="22"/>
                <w:szCs w:val="22"/>
                <w:lang w:eastAsia="en-US"/>
              </w:rPr>
            </w:pPr>
            <w:r w:rsidRPr="00CC2DEF">
              <w:rPr>
                <w:sz w:val="22"/>
                <w:szCs w:val="22"/>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D51090" w:rsidRPr="00CC2DEF" w:rsidRDefault="00D51090" w:rsidP="000A510A">
            <w:pPr>
              <w:jc w:val="center"/>
              <w:rPr>
                <w:sz w:val="22"/>
                <w:szCs w:val="22"/>
                <w:lang w:eastAsia="en-US"/>
              </w:rPr>
            </w:pPr>
            <w:r w:rsidRPr="00CC2DEF">
              <w:rPr>
                <w:sz w:val="22"/>
                <w:szCs w:val="22"/>
                <w:lang w:eastAsia="en-US"/>
              </w:rPr>
              <w:t>Документация об аукционе</w:t>
            </w:r>
          </w:p>
        </w:tc>
        <w:tc>
          <w:tcPr>
            <w:tcW w:w="2268" w:type="dxa"/>
            <w:vMerge/>
            <w:tcBorders>
              <w:top w:val="single" w:sz="6" w:space="0" w:color="auto"/>
              <w:left w:val="single" w:sz="6" w:space="0" w:color="auto"/>
              <w:bottom w:val="single" w:sz="6" w:space="0" w:color="auto"/>
              <w:right w:val="single" w:sz="4" w:space="0" w:color="auto"/>
            </w:tcBorders>
            <w:vAlign w:val="center"/>
            <w:hideMark/>
          </w:tcPr>
          <w:p w:rsidR="00D51090" w:rsidRPr="00CC2DEF" w:rsidRDefault="00D51090" w:rsidP="000A510A">
            <w:pPr>
              <w:widowControl/>
              <w:rPr>
                <w:sz w:val="22"/>
                <w:szCs w:val="22"/>
                <w:lang w:eastAsia="en-US"/>
              </w:rPr>
            </w:pPr>
          </w:p>
        </w:tc>
      </w:tr>
      <w:tr w:rsidR="00D51090" w:rsidTr="00845E42">
        <w:trPr>
          <w:cantSplit/>
          <w:trHeight w:val="1662"/>
        </w:trPr>
        <w:tc>
          <w:tcPr>
            <w:tcW w:w="1985" w:type="dxa"/>
            <w:tcBorders>
              <w:top w:val="single" w:sz="6" w:space="0" w:color="auto"/>
              <w:left w:val="single" w:sz="6" w:space="0" w:color="auto"/>
              <w:right w:val="single" w:sz="6" w:space="0" w:color="auto"/>
            </w:tcBorders>
            <w:vAlign w:val="center"/>
            <w:hideMark/>
          </w:tcPr>
          <w:p w:rsidR="00D51090" w:rsidRPr="00CC2DEF" w:rsidRDefault="00D51090" w:rsidP="000A510A">
            <w:pPr>
              <w:suppressAutoHyphens/>
              <w:jc w:val="center"/>
              <w:rPr>
                <w:sz w:val="22"/>
                <w:szCs w:val="22"/>
              </w:rPr>
            </w:pPr>
            <w:r w:rsidRPr="00CC2DEF">
              <w:rPr>
                <w:sz w:val="22"/>
                <w:szCs w:val="22"/>
              </w:rPr>
              <w:t xml:space="preserve">№ </w:t>
            </w:r>
            <w:r w:rsidR="00845E42" w:rsidRPr="00CC2DEF">
              <w:rPr>
                <w:sz w:val="22"/>
                <w:szCs w:val="22"/>
              </w:rPr>
              <w:t>4</w:t>
            </w:r>
          </w:p>
          <w:p w:rsidR="00D51090" w:rsidRPr="00CC2DEF" w:rsidRDefault="00845E42" w:rsidP="000A510A">
            <w:pPr>
              <w:suppressAutoHyphens/>
              <w:jc w:val="center"/>
              <w:rPr>
                <w:sz w:val="22"/>
                <w:szCs w:val="22"/>
              </w:rPr>
            </w:pPr>
            <w:r w:rsidRPr="00CC2DEF">
              <w:rPr>
                <w:bCs/>
                <w:sz w:val="22"/>
                <w:szCs w:val="22"/>
              </w:rPr>
              <w:t>Индивидуальный предприниматель Малышев Владимир Николаевич</w:t>
            </w:r>
          </w:p>
        </w:tc>
        <w:tc>
          <w:tcPr>
            <w:tcW w:w="3119" w:type="dxa"/>
            <w:tcBorders>
              <w:top w:val="single" w:sz="6" w:space="0" w:color="auto"/>
              <w:left w:val="single" w:sz="6" w:space="0" w:color="auto"/>
              <w:bottom w:val="single" w:sz="6" w:space="0" w:color="auto"/>
              <w:right w:val="single" w:sz="4" w:space="0" w:color="auto"/>
            </w:tcBorders>
            <w:vAlign w:val="center"/>
            <w:hideMark/>
          </w:tcPr>
          <w:p w:rsidR="00845E42" w:rsidRPr="00CC2DEF" w:rsidRDefault="00D51090" w:rsidP="00845E42">
            <w:pPr>
              <w:snapToGrid w:val="0"/>
              <w:jc w:val="center"/>
              <w:rPr>
                <w:color w:val="000000"/>
                <w:kern w:val="2"/>
                <w:sz w:val="22"/>
                <w:szCs w:val="22"/>
              </w:rPr>
            </w:pPr>
            <w:proofErr w:type="gramStart"/>
            <w:r w:rsidRPr="00CC2DEF">
              <w:rPr>
                <w:sz w:val="22"/>
                <w:szCs w:val="22"/>
                <w:lang w:eastAsia="en-US"/>
              </w:rPr>
              <w:t>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w:t>
            </w:r>
            <w:r w:rsidR="00F7087E">
              <w:rPr>
                <w:sz w:val="22"/>
                <w:szCs w:val="22"/>
                <w:lang w:eastAsia="en-US"/>
              </w:rPr>
              <w:t xml:space="preserve">не предоставлена лицензия </w:t>
            </w:r>
            <w:r w:rsidR="00845E42" w:rsidRPr="00CC2DEF">
              <w:rPr>
                <w:color w:val="000000"/>
                <w:kern w:val="2"/>
                <w:sz w:val="22"/>
                <w:szCs w:val="22"/>
              </w:rPr>
              <w:t xml:space="preserve">на осуществление деятельности по монтажу, техническому обслуживанию и ремонту средств обеспечения пожарной безопасности зданий и сооружений с разрешенным видом услуг: </w:t>
            </w:r>
            <w:proofErr w:type="gramEnd"/>
          </w:p>
          <w:p w:rsidR="00D51090" w:rsidRPr="00CC2DEF" w:rsidRDefault="00845E42" w:rsidP="00845E42">
            <w:pPr>
              <w:ind w:left="-38" w:hanging="7"/>
              <w:jc w:val="center"/>
              <w:rPr>
                <w:sz w:val="22"/>
                <w:szCs w:val="22"/>
                <w:lang w:eastAsia="en-US"/>
              </w:rPr>
            </w:pPr>
            <w:proofErr w:type="gramStart"/>
            <w:r w:rsidRPr="00CC2DEF">
              <w:rPr>
                <w:color w:val="000000"/>
                <w:kern w:val="2"/>
                <w:sz w:val="22"/>
                <w:szCs w:val="22"/>
              </w:rPr>
              <w:t>1)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r w:rsidR="00D51090" w:rsidRPr="00CC2DEF">
              <w:rPr>
                <w:sz w:val="22"/>
                <w:szCs w:val="22"/>
                <w:lang w:eastAsia="en-US"/>
              </w:rPr>
              <w:t xml:space="preserve">) (пункт 1 части 6 статьи 69 Федерального закона </w:t>
            </w:r>
            <w:r w:rsidR="00D51090" w:rsidRPr="00CC2DEF">
              <w:rPr>
                <w:bCs/>
                <w:sz w:val="22"/>
                <w:szCs w:val="22"/>
                <w:lang w:eastAsia="en-US"/>
              </w:rPr>
              <w:t>от 05.04.2013</w:t>
            </w:r>
            <w:r w:rsidR="00D51090" w:rsidRPr="00CC2DEF">
              <w:rPr>
                <w:sz w:val="22"/>
                <w:szCs w:val="22"/>
                <w:lang w:eastAsia="en-US"/>
              </w:rPr>
              <w:t xml:space="preserve"> № 44-ФЗ)</w:t>
            </w:r>
            <w:proofErr w:type="gramEnd"/>
          </w:p>
        </w:tc>
        <w:tc>
          <w:tcPr>
            <w:tcW w:w="1701" w:type="dxa"/>
            <w:tcBorders>
              <w:top w:val="single" w:sz="6" w:space="0" w:color="auto"/>
              <w:left w:val="single" w:sz="6" w:space="0" w:color="auto"/>
              <w:bottom w:val="single" w:sz="6" w:space="0" w:color="auto"/>
              <w:right w:val="single" w:sz="4" w:space="0" w:color="auto"/>
            </w:tcBorders>
            <w:vAlign w:val="center"/>
            <w:hideMark/>
          </w:tcPr>
          <w:p w:rsidR="00D51090" w:rsidRPr="00CC2DEF" w:rsidRDefault="00D51090" w:rsidP="000A510A">
            <w:pPr>
              <w:ind w:hanging="45"/>
              <w:jc w:val="center"/>
              <w:rPr>
                <w:sz w:val="22"/>
                <w:szCs w:val="22"/>
                <w:lang w:eastAsia="en-US"/>
              </w:rPr>
            </w:pPr>
            <w:r w:rsidRPr="00CC2DEF">
              <w:rPr>
                <w:sz w:val="22"/>
                <w:szCs w:val="22"/>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D51090" w:rsidRPr="00CC2DEF" w:rsidRDefault="00D51090" w:rsidP="000A510A">
            <w:pPr>
              <w:ind w:hanging="45"/>
              <w:jc w:val="center"/>
              <w:rPr>
                <w:sz w:val="22"/>
                <w:szCs w:val="22"/>
                <w:lang w:eastAsia="en-US"/>
              </w:rPr>
            </w:pPr>
            <w:r w:rsidRPr="00CC2DEF">
              <w:rPr>
                <w:sz w:val="22"/>
                <w:szCs w:val="22"/>
                <w:lang w:eastAsia="en-US"/>
              </w:rPr>
              <w:t>подпункт 2 а) пункта 23 Части I. Сведения о проводимом аукционе в электронной форме</w:t>
            </w:r>
          </w:p>
        </w:tc>
        <w:tc>
          <w:tcPr>
            <w:tcW w:w="2268" w:type="dxa"/>
            <w:tcBorders>
              <w:top w:val="single" w:sz="6" w:space="0" w:color="auto"/>
              <w:left w:val="single" w:sz="4" w:space="0" w:color="auto"/>
              <w:bottom w:val="single" w:sz="6" w:space="0" w:color="auto"/>
              <w:right w:val="single" w:sz="4" w:space="0" w:color="auto"/>
            </w:tcBorders>
            <w:vAlign w:val="center"/>
            <w:hideMark/>
          </w:tcPr>
          <w:p w:rsidR="00D51090" w:rsidRPr="00CC2DEF" w:rsidRDefault="00D51090" w:rsidP="000A510A">
            <w:pPr>
              <w:ind w:hanging="45"/>
              <w:jc w:val="center"/>
              <w:rPr>
                <w:sz w:val="22"/>
                <w:szCs w:val="22"/>
                <w:lang w:eastAsia="en-US"/>
              </w:rPr>
            </w:pPr>
            <w:r w:rsidRPr="00CC2DEF">
              <w:rPr>
                <w:sz w:val="22"/>
                <w:szCs w:val="22"/>
                <w:lang w:eastAsia="en-US"/>
              </w:rPr>
              <w:t xml:space="preserve">Вторая часть заявки </w:t>
            </w:r>
          </w:p>
        </w:tc>
      </w:tr>
    </w:tbl>
    <w:p w:rsidR="00CC2DEF" w:rsidRDefault="00CC2DEF" w:rsidP="00E57B9B">
      <w:pPr>
        <w:suppressAutoHyphens/>
        <w:ind w:left="-142"/>
        <w:jc w:val="both"/>
        <w:rPr>
          <w:sz w:val="24"/>
        </w:rPr>
      </w:pPr>
    </w:p>
    <w:p w:rsidR="00E57B9B" w:rsidRPr="00697F7E" w:rsidRDefault="00E57B9B" w:rsidP="00E57B9B">
      <w:pPr>
        <w:suppressAutoHyphens/>
        <w:ind w:left="-142"/>
        <w:jc w:val="both"/>
        <w:rPr>
          <w:color w:val="FF0000"/>
          <w:sz w:val="24"/>
          <w:szCs w:val="24"/>
        </w:rPr>
      </w:pPr>
      <w:r w:rsidRPr="00130771">
        <w:rPr>
          <w:sz w:val="24"/>
        </w:rPr>
        <w:t>6</w:t>
      </w:r>
      <w:r w:rsidRPr="00A00EC0">
        <w:rPr>
          <w:sz w:val="24"/>
          <w:szCs w:val="24"/>
        </w:rPr>
        <w:t xml:space="preserve">. В результате </w:t>
      </w:r>
      <w:r w:rsidRPr="00D51090">
        <w:rPr>
          <w:sz w:val="24"/>
          <w:szCs w:val="24"/>
        </w:rPr>
        <w:t xml:space="preserve">рассмотрения вторых частей заявок и на основании протокола проведения аукциона в электронной форме от </w:t>
      </w:r>
      <w:r w:rsidR="00697F7E" w:rsidRPr="00D51090">
        <w:rPr>
          <w:sz w:val="24"/>
          <w:szCs w:val="24"/>
        </w:rPr>
        <w:t>22</w:t>
      </w:r>
      <w:r w:rsidRPr="00D51090">
        <w:rPr>
          <w:sz w:val="24"/>
          <w:szCs w:val="24"/>
        </w:rPr>
        <w:t>.</w:t>
      </w:r>
      <w:r w:rsidR="00130771" w:rsidRPr="00D51090">
        <w:rPr>
          <w:sz w:val="24"/>
          <w:szCs w:val="24"/>
        </w:rPr>
        <w:t>1</w:t>
      </w:r>
      <w:r w:rsidR="001C155A" w:rsidRPr="00D51090">
        <w:rPr>
          <w:sz w:val="24"/>
          <w:szCs w:val="24"/>
        </w:rPr>
        <w:t>2</w:t>
      </w:r>
      <w:r w:rsidRPr="00D51090">
        <w:rPr>
          <w:sz w:val="24"/>
          <w:szCs w:val="24"/>
        </w:rPr>
        <w:t>.201</w:t>
      </w:r>
      <w:r w:rsidR="007C718D" w:rsidRPr="00D51090">
        <w:rPr>
          <w:sz w:val="24"/>
          <w:szCs w:val="24"/>
        </w:rPr>
        <w:t>7</w:t>
      </w:r>
      <w:r w:rsidRPr="00D51090">
        <w:rPr>
          <w:sz w:val="24"/>
          <w:szCs w:val="24"/>
        </w:rPr>
        <w:t xml:space="preserve"> победителем  аукциона в электронной форме признается </w:t>
      </w:r>
      <w:r w:rsidR="00D51090" w:rsidRPr="00D51090">
        <w:rPr>
          <w:bCs/>
          <w:sz w:val="24"/>
          <w:szCs w:val="24"/>
        </w:rPr>
        <w:t>Общество с ограниченной ответственностью "Частная охранная организация</w:t>
      </w:r>
      <w:r w:rsidR="00845E42">
        <w:rPr>
          <w:bCs/>
          <w:sz w:val="24"/>
          <w:szCs w:val="24"/>
        </w:rPr>
        <w:t xml:space="preserve"> </w:t>
      </w:r>
      <w:r w:rsidR="00D51090" w:rsidRPr="00D51090">
        <w:rPr>
          <w:bCs/>
          <w:sz w:val="24"/>
          <w:szCs w:val="24"/>
        </w:rPr>
        <w:t xml:space="preserve">"Альтернатива-Охрана" </w:t>
      </w:r>
      <w:r w:rsidRPr="00D51090">
        <w:rPr>
          <w:sz w:val="24"/>
          <w:szCs w:val="24"/>
        </w:rPr>
        <w:t xml:space="preserve">с ценой </w:t>
      </w:r>
      <w:r w:rsidR="00F64872" w:rsidRPr="00D51090">
        <w:rPr>
          <w:sz w:val="24"/>
          <w:szCs w:val="24"/>
        </w:rPr>
        <w:t xml:space="preserve">гражданско-правового договора </w:t>
      </w:r>
      <w:r w:rsidR="001041AC" w:rsidRPr="00D51090">
        <w:rPr>
          <w:sz w:val="24"/>
          <w:szCs w:val="24"/>
        </w:rPr>
        <w:t xml:space="preserve"> </w:t>
      </w:r>
      <w:r w:rsidR="00D51090" w:rsidRPr="00D51090">
        <w:rPr>
          <w:sz w:val="24"/>
          <w:szCs w:val="24"/>
        </w:rPr>
        <w:t xml:space="preserve">32175.85 </w:t>
      </w:r>
      <w:r w:rsidRPr="00D51090">
        <w:rPr>
          <w:sz w:val="24"/>
          <w:szCs w:val="24"/>
        </w:rPr>
        <w:t>рублей.</w:t>
      </w:r>
      <w:r w:rsidRPr="00697F7E">
        <w:rPr>
          <w:color w:val="FF0000"/>
          <w:sz w:val="24"/>
          <w:szCs w:val="24"/>
        </w:rPr>
        <w:t xml:space="preserve"> </w:t>
      </w:r>
    </w:p>
    <w:p w:rsidR="001335F3" w:rsidRPr="001335F3" w:rsidRDefault="001335F3" w:rsidP="00E57B9B">
      <w:pPr>
        <w:suppressAutoHyphens/>
        <w:ind w:left="-142"/>
        <w:jc w:val="both"/>
        <w:rPr>
          <w:sz w:val="24"/>
          <w:szCs w:val="24"/>
        </w:rPr>
      </w:pPr>
      <w:r w:rsidRPr="001335F3">
        <w:rPr>
          <w:sz w:val="24"/>
        </w:rPr>
        <w:t xml:space="preserve">7. </w:t>
      </w:r>
      <w:r w:rsidRPr="00D51090">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130771" w:rsidRDefault="001335F3" w:rsidP="00130771">
      <w:pPr>
        <w:suppressAutoHyphens/>
        <w:ind w:left="-142"/>
        <w:jc w:val="both"/>
        <w:rPr>
          <w:sz w:val="24"/>
        </w:rPr>
      </w:pPr>
      <w:r w:rsidRPr="001335F3">
        <w:rPr>
          <w:sz w:val="24"/>
          <w:szCs w:val="24"/>
        </w:rPr>
        <w:t>8</w:t>
      </w:r>
      <w:r w:rsidR="00032E5F" w:rsidRPr="001335F3">
        <w:rPr>
          <w:sz w:val="24"/>
          <w:szCs w:val="24"/>
        </w:rPr>
        <w:t xml:space="preserve">. </w:t>
      </w:r>
      <w:r w:rsidR="00E57B9B" w:rsidRPr="001335F3">
        <w:rPr>
          <w:sz w:val="24"/>
        </w:rPr>
        <w:t>Настоящий протокол подведения</w:t>
      </w:r>
      <w:r w:rsidR="00E57B9B" w:rsidRPr="0024527F">
        <w:rPr>
          <w:sz w:val="24"/>
        </w:rPr>
        <w:t xml:space="preserve">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130771" w:rsidRDefault="00130771" w:rsidP="00EA6261">
      <w:pPr>
        <w:rPr>
          <w:sz w:val="22"/>
          <w:szCs w:val="22"/>
        </w:rPr>
      </w:pPr>
    </w:p>
    <w:p w:rsidR="00AC3B97" w:rsidRDefault="00AC3B97"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AC3B97" w:rsidRPr="0024527F" w:rsidRDefault="00AC3B97" w:rsidP="00E10822">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E57B9B" w:rsidRPr="00B37CB1" w:rsidTr="00787B24">
        <w:tc>
          <w:tcPr>
            <w:tcW w:w="425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B351A2" w:rsidRPr="00B37CB1" w:rsidTr="00D03C90">
        <w:tc>
          <w:tcPr>
            <w:tcW w:w="4253"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both"/>
              <w:rPr>
                <w:noProof/>
                <w:sz w:val="16"/>
                <w:szCs w:val="16"/>
              </w:rPr>
            </w:pPr>
            <w:r w:rsidRPr="001C155A">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B351A2" w:rsidRPr="00B351A2" w:rsidRDefault="00B351A2">
            <w:pPr>
              <w:suppressAutoHyphens/>
              <w:spacing w:after="60" w:line="276" w:lineRule="auto"/>
              <w:jc w:val="center"/>
              <w:rPr>
                <w:noProof/>
                <w:kern w:val="2"/>
                <w:sz w:val="24"/>
                <w:szCs w:val="24"/>
                <w:lang w:eastAsia="ar-SA"/>
              </w:rPr>
            </w:pPr>
            <w:r w:rsidRPr="00B351A2">
              <w:rPr>
                <w:noProof/>
                <w:sz w:val="24"/>
              </w:rPr>
              <w:t>С.Д.Голин</w:t>
            </w:r>
          </w:p>
        </w:tc>
      </w:tr>
      <w:tr w:rsidR="00697F7E" w:rsidRPr="00B37CB1" w:rsidTr="00D03C90">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9959A8">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after="60" w:line="276" w:lineRule="auto"/>
              <w:jc w:val="center"/>
              <w:rPr>
                <w:noProof/>
                <w:sz w:val="24"/>
              </w:rPr>
            </w:pPr>
            <w:r>
              <w:rPr>
                <w:noProof/>
                <w:sz w:val="24"/>
              </w:rPr>
              <w:t>В.К.Бандурин</w:t>
            </w:r>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rFonts w:eastAsia="Calibri"/>
                <w:kern w:val="2"/>
                <w:sz w:val="24"/>
                <w:szCs w:val="24"/>
                <w:lang w:eastAsia="ar-SA"/>
              </w:rPr>
            </w:pPr>
            <w:r w:rsidRPr="00B351A2">
              <w:rPr>
                <w:rFonts w:eastAsia="Calibri"/>
                <w:sz w:val="24"/>
              </w:rPr>
              <w:t>В.А. Климин</w:t>
            </w:r>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9959A8">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rFonts w:eastAsia="Calibri"/>
                <w:sz w:val="24"/>
              </w:rPr>
            </w:pPr>
            <w:r>
              <w:rPr>
                <w:rFonts w:eastAsia="Calibri"/>
                <w:sz w:val="24"/>
              </w:rPr>
              <w:t xml:space="preserve">Т.И. </w:t>
            </w:r>
            <w:proofErr w:type="spellStart"/>
            <w:r>
              <w:rPr>
                <w:rFonts w:eastAsia="Calibri"/>
                <w:sz w:val="24"/>
              </w:rPr>
              <w:t>Долгодворова</w:t>
            </w:r>
            <w:proofErr w:type="spellEnd"/>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kern w:val="2"/>
                <w:sz w:val="24"/>
                <w:szCs w:val="24"/>
                <w:lang w:eastAsia="ar-SA"/>
              </w:rPr>
            </w:pPr>
            <w:r w:rsidRPr="00B351A2">
              <w:rPr>
                <w:sz w:val="24"/>
              </w:rPr>
              <w:t>Н.А. Морозова</w:t>
            </w:r>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9C692A">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kern w:val="2"/>
                <w:sz w:val="24"/>
                <w:szCs w:val="24"/>
                <w:lang w:eastAsia="ar-SA"/>
              </w:rPr>
            </w:pPr>
            <w:r w:rsidRPr="00B351A2">
              <w:rPr>
                <w:sz w:val="24"/>
              </w:rPr>
              <w:t>А.Т. Абдуллаев</w:t>
            </w:r>
          </w:p>
        </w:tc>
      </w:tr>
      <w:tr w:rsidR="00697F7E" w:rsidRPr="00032E5F"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kern w:val="2"/>
                <w:sz w:val="24"/>
                <w:szCs w:val="24"/>
                <w:lang w:eastAsia="ar-SA"/>
              </w:rPr>
            </w:pPr>
            <w:r w:rsidRPr="00B351A2">
              <w:rPr>
                <w:sz w:val="24"/>
              </w:rPr>
              <w:t>Н.Б. Захарова</w:t>
            </w:r>
          </w:p>
        </w:tc>
      </w:tr>
    </w:tbl>
    <w:p w:rsidR="00E57B9B" w:rsidRPr="00032E5F" w:rsidRDefault="00E57B9B" w:rsidP="00E57B9B">
      <w:pPr>
        <w:suppressAutoHyphens/>
        <w:jc w:val="both"/>
        <w:rPr>
          <w:b/>
          <w:color w:val="FF0000"/>
        </w:rPr>
      </w:pPr>
    </w:p>
    <w:p w:rsidR="00A47748" w:rsidRPr="00A101C1" w:rsidRDefault="00A47748" w:rsidP="00A47748">
      <w:pPr>
        <w:ind w:left="426"/>
        <w:jc w:val="both"/>
        <w:rPr>
          <w:b/>
          <w:sz w:val="24"/>
          <w:szCs w:val="24"/>
        </w:rPr>
      </w:pPr>
      <w:r w:rsidRPr="00A101C1">
        <w:rPr>
          <w:b/>
          <w:sz w:val="24"/>
          <w:szCs w:val="24"/>
        </w:rPr>
        <w:t xml:space="preserve">Председатель комиссии:                                                                                С.Д. </w:t>
      </w:r>
      <w:proofErr w:type="spellStart"/>
      <w:r w:rsidRPr="00A101C1">
        <w:rPr>
          <w:b/>
          <w:sz w:val="24"/>
          <w:szCs w:val="24"/>
        </w:rPr>
        <w:t>Голин</w:t>
      </w:r>
      <w:proofErr w:type="spellEnd"/>
      <w:r w:rsidRPr="00A101C1">
        <w:rPr>
          <w:b/>
          <w:sz w:val="24"/>
          <w:szCs w:val="24"/>
        </w:rPr>
        <w:t xml:space="preserve">     </w:t>
      </w:r>
    </w:p>
    <w:p w:rsidR="00A47748" w:rsidRPr="00A101C1" w:rsidRDefault="00A47748" w:rsidP="00A47748">
      <w:pPr>
        <w:ind w:left="426"/>
        <w:jc w:val="both"/>
        <w:rPr>
          <w:b/>
          <w:sz w:val="24"/>
          <w:szCs w:val="24"/>
        </w:rPr>
      </w:pPr>
    </w:p>
    <w:p w:rsidR="00A47748" w:rsidRPr="00A101C1" w:rsidRDefault="00A47748" w:rsidP="00A47748">
      <w:pPr>
        <w:ind w:left="426"/>
        <w:rPr>
          <w:b/>
          <w:sz w:val="24"/>
          <w:szCs w:val="24"/>
        </w:rPr>
      </w:pPr>
      <w:r w:rsidRPr="00A101C1">
        <w:rPr>
          <w:b/>
          <w:sz w:val="24"/>
          <w:szCs w:val="24"/>
        </w:rPr>
        <w:t xml:space="preserve">Члены  комиссии                                                                                                                                                     </w:t>
      </w:r>
    </w:p>
    <w:p w:rsidR="00697F7E" w:rsidRDefault="00697F7E" w:rsidP="00A47748">
      <w:pPr>
        <w:ind w:left="426"/>
        <w:jc w:val="right"/>
        <w:rPr>
          <w:sz w:val="24"/>
          <w:szCs w:val="24"/>
        </w:rPr>
      </w:pPr>
      <w:r>
        <w:rPr>
          <w:sz w:val="24"/>
          <w:szCs w:val="24"/>
        </w:rPr>
        <w:t xml:space="preserve">__________________В.К. </w:t>
      </w:r>
      <w:proofErr w:type="spellStart"/>
      <w:r>
        <w:rPr>
          <w:sz w:val="24"/>
          <w:szCs w:val="24"/>
        </w:rPr>
        <w:t>Бандурин</w:t>
      </w:r>
      <w:proofErr w:type="spellEnd"/>
    </w:p>
    <w:p w:rsidR="00A47748" w:rsidRPr="00A101C1" w:rsidRDefault="00A47748" w:rsidP="00A47748">
      <w:pPr>
        <w:ind w:left="426"/>
        <w:jc w:val="right"/>
        <w:rPr>
          <w:sz w:val="24"/>
          <w:szCs w:val="24"/>
        </w:rPr>
      </w:pPr>
      <w:r w:rsidRPr="00A101C1">
        <w:rPr>
          <w:sz w:val="24"/>
          <w:szCs w:val="24"/>
        </w:rPr>
        <w:t xml:space="preserve">___________________В.А. </w:t>
      </w:r>
      <w:proofErr w:type="spellStart"/>
      <w:r w:rsidRPr="00A101C1">
        <w:rPr>
          <w:sz w:val="24"/>
          <w:szCs w:val="24"/>
        </w:rPr>
        <w:t>Климин</w:t>
      </w:r>
      <w:proofErr w:type="spellEnd"/>
    </w:p>
    <w:p w:rsidR="00A47748" w:rsidRDefault="00A47748" w:rsidP="00A47748">
      <w:pPr>
        <w:ind w:left="426"/>
        <w:jc w:val="right"/>
        <w:rPr>
          <w:sz w:val="24"/>
          <w:szCs w:val="24"/>
        </w:rPr>
      </w:pPr>
      <w:r w:rsidRPr="00A101C1">
        <w:rPr>
          <w:sz w:val="24"/>
          <w:szCs w:val="24"/>
        </w:rPr>
        <w:t>__________________Н.А.</w:t>
      </w:r>
      <w:r w:rsidR="0061605A" w:rsidRPr="00A101C1">
        <w:rPr>
          <w:sz w:val="24"/>
          <w:szCs w:val="24"/>
        </w:rPr>
        <w:t xml:space="preserve"> </w:t>
      </w:r>
      <w:r w:rsidRPr="00A101C1">
        <w:rPr>
          <w:sz w:val="24"/>
          <w:szCs w:val="24"/>
        </w:rPr>
        <w:t>Морозова</w:t>
      </w:r>
    </w:p>
    <w:p w:rsidR="00697F7E" w:rsidRPr="00A101C1" w:rsidRDefault="00697F7E" w:rsidP="00A47748">
      <w:pPr>
        <w:ind w:left="426"/>
        <w:jc w:val="right"/>
        <w:rPr>
          <w:sz w:val="24"/>
          <w:szCs w:val="24"/>
        </w:rPr>
      </w:pPr>
      <w:r>
        <w:rPr>
          <w:sz w:val="24"/>
          <w:szCs w:val="24"/>
        </w:rPr>
        <w:t xml:space="preserve">_______________Т.И. </w:t>
      </w:r>
      <w:proofErr w:type="spellStart"/>
      <w:r>
        <w:rPr>
          <w:sz w:val="24"/>
          <w:szCs w:val="24"/>
        </w:rPr>
        <w:t>Долгодворова</w:t>
      </w:r>
      <w:proofErr w:type="spellEnd"/>
    </w:p>
    <w:p w:rsidR="00A47748" w:rsidRPr="00A101C1" w:rsidRDefault="00A47748" w:rsidP="00A47748">
      <w:pPr>
        <w:ind w:left="426"/>
        <w:jc w:val="right"/>
        <w:rPr>
          <w:sz w:val="24"/>
          <w:szCs w:val="24"/>
        </w:rPr>
      </w:pPr>
      <w:r w:rsidRPr="00A101C1">
        <w:rPr>
          <w:sz w:val="24"/>
          <w:szCs w:val="24"/>
        </w:rPr>
        <w:tab/>
      </w:r>
      <w:r w:rsidRPr="00A101C1">
        <w:rPr>
          <w:sz w:val="24"/>
          <w:szCs w:val="24"/>
        </w:rPr>
        <w:tab/>
      </w:r>
      <w:r w:rsidRPr="00A101C1">
        <w:rPr>
          <w:sz w:val="24"/>
          <w:szCs w:val="24"/>
        </w:rPr>
        <w:tab/>
      </w:r>
      <w:r w:rsidRPr="00A101C1">
        <w:rPr>
          <w:sz w:val="24"/>
          <w:szCs w:val="24"/>
        </w:rPr>
        <w:tab/>
      </w:r>
      <w:r w:rsidRPr="00A101C1">
        <w:rPr>
          <w:sz w:val="24"/>
          <w:szCs w:val="24"/>
        </w:rPr>
        <w:tab/>
      </w:r>
      <w:r w:rsidRPr="00A101C1">
        <w:rPr>
          <w:sz w:val="24"/>
          <w:szCs w:val="24"/>
        </w:rPr>
        <w:tab/>
      </w:r>
      <w:r w:rsidRPr="00A101C1">
        <w:rPr>
          <w:sz w:val="24"/>
          <w:szCs w:val="24"/>
        </w:rPr>
        <w:tab/>
        <w:t xml:space="preserve">  ________________А.Т. Абдуллаев</w:t>
      </w:r>
    </w:p>
    <w:p w:rsidR="00A47748" w:rsidRPr="00A101C1" w:rsidRDefault="00A47748" w:rsidP="00A47748">
      <w:pPr>
        <w:ind w:left="426"/>
        <w:jc w:val="right"/>
        <w:rPr>
          <w:sz w:val="24"/>
          <w:szCs w:val="24"/>
        </w:rPr>
      </w:pPr>
      <w:r w:rsidRPr="00A101C1">
        <w:rPr>
          <w:sz w:val="24"/>
          <w:szCs w:val="24"/>
        </w:rPr>
        <w:t>_________________Н.Б. Захарова</w:t>
      </w:r>
    </w:p>
    <w:p w:rsidR="00570B26" w:rsidRPr="00036096" w:rsidRDefault="00570B26" w:rsidP="00570B26">
      <w:pPr>
        <w:ind w:left="426"/>
        <w:rPr>
          <w:sz w:val="24"/>
          <w:szCs w:val="24"/>
          <w:highlight w:val="yellow"/>
        </w:rPr>
      </w:pPr>
    </w:p>
    <w:p w:rsidR="00E83082" w:rsidRDefault="00570B26" w:rsidP="00697F7E">
      <w:pPr>
        <w:ind w:left="426"/>
      </w:pPr>
      <w:r w:rsidRPr="00B351A2">
        <w:rPr>
          <w:sz w:val="24"/>
          <w:szCs w:val="24"/>
        </w:rPr>
        <w:t xml:space="preserve">Представитель заказчика:                                                              ______________ </w:t>
      </w:r>
      <w:r w:rsidR="00CC2DEF">
        <w:rPr>
          <w:sz w:val="24"/>
          <w:szCs w:val="24"/>
        </w:rPr>
        <w:t>Н.Б. Королева</w:t>
      </w:r>
    </w:p>
    <w:p w:rsidR="00A529A1" w:rsidRDefault="00A529A1" w:rsidP="00CB2C7D">
      <w:pPr>
        <w:ind w:hanging="426"/>
        <w:jc w:val="right"/>
        <w:sectPr w:rsidR="00A529A1" w:rsidSect="00CC2DEF">
          <w:pgSz w:w="11905" w:h="16837"/>
          <w:pgMar w:top="993" w:right="720" w:bottom="567" w:left="720" w:header="720" w:footer="720" w:gutter="0"/>
          <w:cols w:space="720"/>
          <w:docGrid w:linePitch="360"/>
        </w:sectPr>
      </w:pPr>
    </w:p>
    <w:p w:rsidR="00845E42" w:rsidRPr="00A55D4D" w:rsidRDefault="00845E42" w:rsidP="00845E42">
      <w:pPr>
        <w:suppressAutoHyphens/>
        <w:ind w:right="-66"/>
        <w:jc w:val="right"/>
        <w:rPr>
          <w:kern w:val="1"/>
          <w:lang w:eastAsia="ar-SA"/>
        </w:rPr>
      </w:pPr>
      <w:r w:rsidRPr="00A55D4D">
        <w:rPr>
          <w:kern w:val="1"/>
          <w:sz w:val="24"/>
          <w:szCs w:val="24"/>
          <w:lang w:eastAsia="ar-SA"/>
        </w:rPr>
        <w:lastRenderedPageBreak/>
        <w:t xml:space="preserve">                                                                                                                                                    </w:t>
      </w:r>
      <w:r w:rsidRPr="00A55D4D">
        <w:rPr>
          <w:kern w:val="1"/>
          <w:lang w:eastAsia="ar-SA"/>
        </w:rPr>
        <w:t xml:space="preserve">Приложение </w:t>
      </w:r>
    </w:p>
    <w:p w:rsidR="00845E42" w:rsidRPr="00A55D4D" w:rsidRDefault="00845E42" w:rsidP="00845E42">
      <w:pPr>
        <w:suppressAutoHyphens/>
        <w:jc w:val="right"/>
        <w:rPr>
          <w:kern w:val="1"/>
          <w:lang w:eastAsia="ar-SA"/>
        </w:rPr>
      </w:pPr>
      <w:r w:rsidRPr="00A55D4D">
        <w:rPr>
          <w:kern w:val="1"/>
          <w:lang w:eastAsia="ar-SA"/>
        </w:rPr>
        <w:t xml:space="preserve">                                                                                                                                           к протоколу подведения итогов  аукциона в электронной форме </w:t>
      </w:r>
    </w:p>
    <w:p w:rsidR="00845E42" w:rsidRPr="00A55D4D" w:rsidRDefault="00845E42" w:rsidP="00845E42">
      <w:pPr>
        <w:tabs>
          <w:tab w:val="left" w:pos="3930"/>
          <w:tab w:val="right" w:pos="9355"/>
        </w:tabs>
        <w:suppressAutoHyphens/>
        <w:ind w:right="-66"/>
        <w:jc w:val="right"/>
        <w:rPr>
          <w:kern w:val="1"/>
          <w:lang w:eastAsia="ar-SA"/>
        </w:rPr>
      </w:pPr>
      <w:r w:rsidRPr="00A55D4D">
        <w:rPr>
          <w:kern w:val="1"/>
          <w:lang w:eastAsia="ar-SA"/>
        </w:rPr>
        <w:t>от «</w:t>
      </w:r>
      <w:r>
        <w:rPr>
          <w:kern w:val="1"/>
          <w:u w:val="single"/>
          <w:lang w:eastAsia="ar-SA"/>
        </w:rPr>
        <w:t>26</w:t>
      </w:r>
      <w:r w:rsidRPr="00A55D4D">
        <w:rPr>
          <w:kern w:val="1"/>
          <w:lang w:eastAsia="ar-SA"/>
        </w:rPr>
        <w:t xml:space="preserve">» </w:t>
      </w:r>
      <w:r>
        <w:rPr>
          <w:kern w:val="1"/>
          <w:u w:val="single"/>
          <w:lang w:eastAsia="ar-SA"/>
        </w:rPr>
        <w:t xml:space="preserve">декабря </w:t>
      </w:r>
      <w:r w:rsidRPr="00A55D4D">
        <w:rPr>
          <w:kern w:val="1"/>
          <w:u w:val="single"/>
          <w:lang w:eastAsia="ar-SA"/>
        </w:rPr>
        <w:t xml:space="preserve"> 201</w:t>
      </w:r>
      <w:r>
        <w:rPr>
          <w:kern w:val="1"/>
          <w:u w:val="single"/>
          <w:lang w:eastAsia="ar-SA"/>
        </w:rPr>
        <w:t>7</w:t>
      </w:r>
      <w:r w:rsidRPr="00A55D4D">
        <w:rPr>
          <w:kern w:val="1"/>
          <w:lang w:eastAsia="ar-SA"/>
        </w:rPr>
        <w:t xml:space="preserve"> г. № </w:t>
      </w:r>
      <w:r w:rsidRPr="00A55D4D">
        <w:rPr>
          <w:kern w:val="1"/>
          <w:u w:val="single"/>
          <w:lang w:eastAsia="ar-SA"/>
        </w:rPr>
        <w:t>018730000581</w:t>
      </w:r>
      <w:r>
        <w:rPr>
          <w:kern w:val="1"/>
          <w:u w:val="single"/>
          <w:lang w:eastAsia="ar-SA"/>
        </w:rPr>
        <w:t>7</w:t>
      </w:r>
      <w:r w:rsidRPr="00A55D4D">
        <w:rPr>
          <w:kern w:val="1"/>
          <w:u w:val="single"/>
          <w:lang w:eastAsia="ar-SA"/>
        </w:rPr>
        <w:t>000</w:t>
      </w:r>
      <w:r>
        <w:rPr>
          <w:kern w:val="1"/>
          <w:u w:val="single"/>
          <w:lang w:eastAsia="ar-SA"/>
        </w:rPr>
        <w:t>454</w:t>
      </w:r>
      <w:r w:rsidRPr="00A55D4D">
        <w:rPr>
          <w:kern w:val="1"/>
          <w:u w:val="single"/>
          <w:lang w:eastAsia="ar-SA"/>
        </w:rPr>
        <w:t>-3</w:t>
      </w:r>
    </w:p>
    <w:p w:rsidR="00845E42" w:rsidRPr="00A55D4D" w:rsidRDefault="00845E42" w:rsidP="00845E42">
      <w:pPr>
        <w:tabs>
          <w:tab w:val="left" w:pos="3930"/>
          <w:tab w:val="right" w:pos="9355"/>
        </w:tabs>
        <w:suppressAutoHyphens/>
        <w:ind w:right="-136"/>
        <w:jc w:val="right"/>
        <w:rPr>
          <w:kern w:val="1"/>
          <w:lang w:eastAsia="ar-SA"/>
        </w:rPr>
      </w:pPr>
    </w:p>
    <w:p w:rsidR="00845E42" w:rsidRPr="00A55D4D" w:rsidRDefault="00845E42" w:rsidP="00845E42">
      <w:pPr>
        <w:suppressAutoHyphens/>
        <w:jc w:val="center"/>
        <w:rPr>
          <w:kern w:val="1"/>
          <w:lang w:eastAsia="ar-SA"/>
        </w:rPr>
      </w:pPr>
      <w:r w:rsidRPr="00A55D4D">
        <w:rPr>
          <w:kern w:val="1"/>
          <w:lang w:eastAsia="ar-SA"/>
        </w:rPr>
        <w:t>Таблица подведения итогов</w:t>
      </w:r>
    </w:p>
    <w:p w:rsidR="00845E42" w:rsidRDefault="00845E42" w:rsidP="00845E42">
      <w:pPr>
        <w:suppressAutoHyphens/>
        <w:jc w:val="center"/>
        <w:rPr>
          <w:kern w:val="1"/>
          <w:lang w:eastAsia="ar-SA"/>
        </w:rPr>
      </w:pPr>
      <w:r w:rsidRPr="00A55D4D">
        <w:rPr>
          <w:kern w:val="1"/>
          <w:lang w:eastAsia="ar-SA"/>
        </w:rPr>
        <w:t xml:space="preserve">аукциона в электронной форме </w:t>
      </w:r>
      <w:r w:rsidRPr="00FE7429">
        <w:rPr>
          <w:kern w:val="1"/>
          <w:lang w:eastAsia="ar-SA"/>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w:t>
      </w:r>
      <w:r w:rsidRPr="005F2E52">
        <w:rPr>
          <w:kern w:val="1"/>
          <w:lang w:eastAsia="ar-SA"/>
        </w:rPr>
        <w:t>на оказание услуг по техническому обслуживанию оборудования системы пожарной сигнализации</w:t>
      </w:r>
    </w:p>
    <w:p w:rsidR="00845E42" w:rsidRDefault="00845E42" w:rsidP="00845E42">
      <w:pPr>
        <w:suppressAutoHyphens/>
        <w:rPr>
          <w:kern w:val="1"/>
          <w:lang w:eastAsia="ar-SA"/>
        </w:rPr>
      </w:pPr>
    </w:p>
    <w:p w:rsidR="00845E42" w:rsidRPr="00A55D4D" w:rsidRDefault="00845E42" w:rsidP="00845E42">
      <w:pPr>
        <w:suppressAutoHyphens/>
        <w:rPr>
          <w:kern w:val="1"/>
          <w:lang w:eastAsia="ar-SA"/>
        </w:rPr>
      </w:pPr>
      <w:r w:rsidRPr="00A55D4D">
        <w:rPr>
          <w:kern w:val="1"/>
          <w:lang w:eastAsia="ar-SA"/>
        </w:rPr>
        <w:t xml:space="preserve">Заказчик: Администрация города </w:t>
      </w:r>
      <w:proofErr w:type="spellStart"/>
      <w:r w:rsidRPr="00A55D4D">
        <w:rPr>
          <w:kern w:val="1"/>
          <w:lang w:eastAsia="ar-SA"/>
        </w:rPr>
        <w:t>Югорска</w:t>
      </w:r>
      <w:proofErr w:type="spellEnd"/>
    </w:p>
    <w:tbl>
      <w:tblPr>
        <w:tblW w:w="15310" w:type="dxa"/>
        <w:tblInd w:w="170" w:type="dxa"/>
        <w:tblLayout w:type="fixed"/>
        <w:tblCellMar>
          <w:top w:w="28" w:type="dxa"/>
          <w:left w:w="28" w:type="dxa"/>
          <w:bottom w:w="28" w:type="dxa"/>
          <w:right w:w="28" w:type="dxa"/>
        </w:tblCellMar>
        <w:tblLook w:val="04A0" w:firstRow="1" w:lastRow="0" w:firstColumn="1" w:lastColumn="0" w:noHBand="0" w:noVBand="1"/>
      </w:tblPr>
      <w:tblGrid>
        <w:gridCol w:w="4537"/>
        <w:gridCol w:w="1984"/>
        <w:gridCol w:w="2268"/>
        <w:gridCol w:w="2268"/>
        <w:gridCol w:w="2126"/>
        <w:gridCol w:w="2127"/>
      </w:tblGrid>
      <w:tr w:rsidR="00845E42" w:rsidRPr="00A55D4D" w:rsidTr="00845E42">
        <w:trPr>
          <w:trHeight w:val="331"/>
        </w:trPr>
        <w:tc>
          <w:tcPr>
            <w:tcW w:w="6521" w:type="dxa"/>
            <w:gridSpan w:val="2"/>
            <w:tcBorders>
              <w:top w:val="single" w:sz="4" w:space="0" w:color="auto"/>
              <w:left w:val="single" w:sz="4" w:space="0" w:color="auto"/>
              <w:bottom w:val="single" w:sz="4" w:space="0" w:color="auto"/>
              <w:right w:val="single" w:sz="4" w:space="0" w:color="auto"/>
            </w:tcBorders>
            <w:vAlign w:val="center"/>
            <w:hideMark/>
          </w:tcPr>
          <w:p w:rsidR="00845E42" w:rsidRPr="00A55D4D" w:rsidRDefault="00845E42" w:rsidP="000A510A">
            <w:pPr>
              <w:suppressAutoHyphens/>
              <w:snapToGrid w:val="0"/>
              <w:jc w:val="center"/>
              <w:rPr>
                <w:color w:val="000000"/>
                <w:kern w:val="1"/>
                <w:sz w:val="18"/>
                <w:szCs w:val="18"/>
                <w:lang w:eastAsia="ar-SA"/>
              </w:rPr>
            </w:pPr>
            <w:r w:rsidRPr="00A55D4D">
              <w:rPr>
                <w:color w:val="000000"/>
                <w:kern w:val="1"/>
                <w:sz w:val="18"/>
                <w:szCs w:val="18"/>
                <w:lang w:eastAsia="ar-SA"/>
              </w:rPr>
              <w:t>Порядковый номер заявки</w:t>
            </w:r>
          </w:p>
        </w:tc>
        <w:tc>
          <w:tcPr>
            <w:tcW w:w="2268" w:type="dxa"/>
            <w:tcBorders>
              <w:top w:val="single" w:sz="4" w:space="0" w:color="auto"/>
              <w:left w:val="single" w:sz="4" w:space="0" w:color="auto"/>
              <w:bottom w:val="single" w:sz="4" w:space="0" w:color="auto"/>
              <w:right w:val="single" w:sz="4" w:space="0" w:color="auto"/>
            </w:tcBorders>
            <w:vAlign w:val="center"/>
          </w:tcPr>
          <w:p w:rsidR="00845E42" w:rsidRPr="00A55D4D" w:rsidRDefault="00845E42" w:rsidP="000A510A">
            <w:pPr>
              <w:suppressAutoHyphens/>
              <w:snapToGrid w:val="0"/>
              <w:jc w:val="center"/>
              <w:rPr>
                <w:color w:val="000000"/>
                <w:kern w:val="1"/>
                <w:sz w:val="18"/>
                <w:szCs w:val="18"/>
                <w:lang w:eastAsia="ar-SA"/>
              </w:rPr>
            </w:pPr>
            <w:r>
              <w:rPr>
                <w:color w:val="000000"/>
                <w:kern w:val="1"/>
                <w:sz w:val="18"/>
                <w:szCs w:val="18"/>
                <w:lang w:eastAsia="ar-SA"/>
              </w:rPr>
              <w:t>2</w:t>
            </w:r>
          </w:p>
        </w:tc>
        <w:tc>
          <w:tcPr>
            <w:tcW w:w="2268" w:type="dxa"/>
            <w:tcBorders>
              <w:top w:val="single" w:sz="4" w:space="0" w:color="auto"/>
              <w:left w:val="single" w:sz="4" w:space="0" w:color="auto"/>
              <w:bottom w:val="single" w:sz="4" w:space="0" w:color="auto"/>
              <w:right w:val="single" w:sz="4" w:space="0" w:color="auto"/>
            </w:tcBorders>
            <w:vAlign w:val="center"/>
          </w:tcPr>
          <w:p w:rsidR="00845E42" w:rsidRPr="00A55D4D" w:rsidRDefault="00845E42" w:rsidP="000A510A">
            <w:pPr>
              <w:suppressAutoHyphens/>
              <w:snapToGrid w:val="0"/>
              <w:jc w:val="center"/>
              <w:rPr>
                <w:color w:val="000000"/>
                <w:kern w:val="1"/>
                <w:sz w:val="18"/>
                <w:szCs w:val="18"/>
                <w:lang w:eastAsia="ar-SA"/>
              </w:rPr>
            </w:pPr>
            <w:r>
              <w:rPr>
                <w:color w:val="000000"/>
                <w:kern w:val="1"/>
                <w:sz w:val="18"/>
                <w:szCs w:val="18"/>
                <w:lang w:eastAsia="ar-SA"/>
              </w:rPr>
              <w:t>1</w:t>
            </w:r>
          </w:p>
        </w:tc>
        <w:tc>
          <w:tcPr>
            <w:tcW w:w="2126" w:type="dxa"/>
            <w:tcBorders>
              <w:top w:val="single" w:sz="4" w:space="0" w:color="auto"/>
              <w:left w:val="single" w:sz="4" w:space="0" w:color="auto"/>
              <w:bottom w:val="single" w:sz="4" w:space="0" w:color="auto"/>
              <w:right w:val="single" w:sz="4" w:space="0" w:color="auto"/>
            </w:tcBorders>
            <w:vAlign w:val="center"/>
          </w:tcPr>
          <w:p w:rsidR="00845E42" w:rsidRDefault="00845E42" w:rsidP="000A510A">
            <w:pPr>
              <w:suppressAutoHyphens/>
              <w:snapToGrid w:val="0"/>
              <w:jc w:val="center"/>
              <w:rPr>
                <w:color w:val="000000"/>
                <w:kern w:val="1"/>
                <w:sz w:val="18"/>
                <w:szCs w:val="18"/>
                <w:lang w:eastAsia="ar-SA"/>
              </w:rPr>
            </w:pPr>
            <w:r>
              <w:rPr>
                <w:color w:val="000000"/>
                <w:kern w:val="1"/>
                <w:sz w:val="18"/>
                <w:szCs w:val="18"/>
                <w:lang w:eastAsia="ar-SA"/>
              </w:rPr>
              <w:t>3</w:t>
            </w:r>
          </w:p>
        </w:tc>
        <w:tc>
          <w:tcPr>
            <w:tcW w:w="2127" w:type="dxa"/>
            <w:tcBorders>
              <w:top w:val="single" w:sz="4" w:space="0" w:color="auto"/>
              <w:left w:val="single" w:sz="4" w:space="0" w:color="auto"/>
              <w:bottom w:val="single" w:sz="4" w:space="0" w:color="auto"/>
              <w:right w:val="single" w:sz="4" w:space="0" w:color="auto"/>
            </w:tcBorders>
          </w:tcPr>
          <w:p w:rsidR="00845E42" w:rsidRDefault="00845E42" w:rsidP="000A510A">
            <w:pPr>
              <w:suppressAutoHyphens/>
              <w:snapToGrid w:val="0"/>
              <w:jc w:val="center"/>
              <w:rPr>
                <w:color w:val="000000"/>
                <w:kern w:val="1"/>
                <w:sz w:val="18"/>
                <w:szCs w:val="18"/>
                <w:lang w:eastAsia="ar-SA"/>
              </w:rPr>
            </w:pPr>
            <w:r>
              <w:rPr>
                <w:color w:val="000000"/>
                <w:kern w:val="1"/>
                <w:sz w:val="18"/>
                <w:szCs w:val="18"/>
                <w:lang w:eastAsia="ar-SA"/>
              </w:rPr>
              <w:t>4</w:t>
            </w:r>
          </w:p>
        </w:tc>
      </w:tr>
      <w:tr w:rsidR="00845E42" w:rsidRPr="00A55D4D" w:rsidTr="00845E42">
        <w:trPr>
          <w:trHeight w:val="680"/>
        </w:trPr>
        <w:tc>
          <w:tcPr>
            <w:tcW w:w="4537" w:type="dxa"/>
            <w:tcBorders>
              <w:top w:val="single" w:sz="4" w:space="0" w:color="auto"/>
              <w:left w:val="single" w:sz="4" w:space="0" w:color="auto"/>
              <w:bottom w:val="single" w:sz="4" w:space="0" w:color="auto"/>
              <w:right w:val="single" w:sz="4" w:space="0" w:color="auto"/>
            </w:tcBorders>
            <w:vAlign w:val="center"/>
            <w:hideMark/>
          </w:tcPr>
          <w:p w:rsidR="00845E42" w:rsidRPr="00A55D4D" w:rsidRDefault="00845E42" w:rsidP="000A510A">
            <w:pPr>
              <w:suppressAutoHyphens/>
              <w:snapToGrid w:val="0"/>
              <w:ind w:left="294" w:hanging="294"/>
              <w:jc w:val="center"/>
              <w:rPr>
                <w:color w:val="000000"/>
                <w:kern w:val="1"/>
                <w:sz w:val="18"/>
                <w:szCs w:val="18"/>
                <w:lang w:eastAsia="ar-SA"/>
              </w:rPr>
            </w:pPr>
            <w:r w:rsidRPr="00A55D4D">
              <w:rPr>
                <w:color w:val="000000"/>
                <w:kern w:val="1"/>
                <w:sz w:val="18"/>
                <w:szCs w:val="18"/>
                <w:lang w:eastAsia="ar-SA"/>
              </w:rPr>
              <w:t>Показатель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845E42" w:rsidRPr="00A55D4D" w:rsidRDefault="00845E42" w:rsidP="000A510A">
            <w:pPr>
              <w:suppressAutoHyphens/>
              <w:snapToGrid w:val="0"/>
              <w:jc w:val="center"/>
              <w:rPr>
                <w:color w:val="000000"/>
                <w:kern w:val="1"/>
                <w:sz w:val="18"/>
                <w:szCs w:val="18"/>
                <w:lang w:eastAsia="ar-SA"/>
              </w:rPr>
            </w:pPr>
            <w:r w:rsidRPr="00A55D4D">
              <w:rPr>
                <w:color w:val="000000"/>
                <w:kern w:val="1"/>
                <w:sz w:val="18"/>
                <w:szCs w:val="18"/>
                <w:lang w:eastAsia="ar-SA"/>
              </w:rPr>
              <w:t>Обязательные требования</w:t>
            </w:r>
          </w:p>
        </w:tc>
        <w:tc>
          <w:tcPr>
            <w:tcW w:w="2268" w:type="dxa"/>
            <w:tcBorders>
              <w:top w:val="single" w:sz="4" w:space="0" w:color="auto"/>
              <w:left w:val="single" w:sz="4" w:space="0" w:color="auto"/>
              <w:bottom w:val="single" w:sz="4" w:space="0" w:color="auto"/>
              <w:right w:val="single" w:sz="4" w:space="0" w:color="auto"/>
            </w:tcBorders>
            <w:vAlign w:val="center"/>
          </w:tcPr>
          <w:p w:rsidR="00845E42" w:rsidRDefault="00845E42" w:rsidP="000A510A">
            <w:pPr>
              <w:suppressAutoHyphens/>
              <w:snapToGrid w:val="0"/>
              <w:jc w:val="center"/>
              <w:rPr>
                <w:color w:val="000000"/>
                <w:kern w:val="1"/>
                <w:sz w:val="18"/>
                <w:szCs w:val="18"/>
                <w:lang w:eastAsia="ar-SA"/>
              </w:rPr>
            </w:pPr>
            <w:r w:rsidRPr="005F2E52">
              <w:rPr>
                <w:color w:val="000000"/>
                <w:kern w:val="1"/>
                <w:sz w:val="18"/>
                <w:szCs w:val="18"/>
                <w:lang w:eastAsia="ar-SA"/>
              </w:rPr>
              <w:t>Общество с ограниченной ответственностью</w:t>
            </w:r>
            <w:r>
              <w:rPr>
                <w:color w:val="000000"/>
                <w:kern w:val="1"/>
                <w:sz w:val="18"/>
                <w:szCs w:val="18"/>
                <w:lang w:eastAsia="ar-SA"/>
              </w:rPr>
              <w:t xml:space="preserve">  «</w:t>
            </w:r>
            <w:r w:rsidRPr="005F2E52">
              <w:rPr>
                <w:color w:val="000000"/>
                <w:kern w:val="1"/>
                <w:sz w:val="18"/>
                <w:szCs w:val="18"/>
                <w:lang w:eastAsia="ar-SA"/>
              </w:rPr>
              <w:t>Частная охранная организация</w:t>
            </w:r>
            <w:r>
              <w:rPr>
                <w:color w:val="000000"/>
                <w:kern w:val="1"/>
                <w:sz w:val="18"/>
                <w:szCs w:val="18"/>
                <w:lang w:eastAsia="ar-SA"/>
              </w:rPr>
              <w:t xml:space="preserve">» </w:t>
            </w:r>
            <w:r w:rsidRPr="005F2E52">
              <w:rPr>
                <w:color w:val="000000"/>
                <w:kern w:val="1"/>
                <w:sz w:val="18"/>
                <w:szCs w:val="18"/>
                <w:lang w:eastAsia="ar-SA"/>
              </w:rPr>
              <w:t>Альтернатива-Охрана"</w:t>
            </w:r>
            <w:r>
              <w:rPr>
                <w:color w:val="000000"/>
                <w:kern w:val="1"/>
                <w:sz w:val="18"/>
                <w:szCs w:val="18"/>
                <w:lang w:eastAsia="ar-SA"/>
              </w:rPr>
              <w:t xml:space="preserve">, </w:t>
            </w:r>
          </w:p>
          <w:p w:rsidR="00845E42" w:rsidRPr="00A55D4D" w:rsidRDefault="00845E42" w:rsidP="000A510A">
            <w:pPr>
              <w:suppressAutoHyphens/>
              <w:snapToGrid w:val="0"/>
              <w:jc w:val="center"/>
              <w:rPr>
                <w:color w:val="000000"/>
                <w:kern w:val="1"/>
                <w:sz w:val="18"/>
                <w:szCs w:val="18"/>
                <w:lang w:eastAsia="ar-SA"/>
              </w:rPr>
            </w:pPr>
            <w:r>
              <w:rPr>
                <w:color w:val="000000"/>
                <w:kern w:val="1"/>
                <w:sz w:val="18"/>
                <w:szCs w:val="18"/>
                <w:lang w:eastAsia="ar-SA"/>
              </w:rPr>
              <w:t xml:space="preserve">г. </w:t>
            </w:r>
            <w:proofErr w:type="spellStart"/>
            <w:r>
              <w:rPr>
                <w:color w:val="000000"/>
                <w:kern w:val="1"/>
                <w:sz w:val="18"/>
                <w:szCs w:val="18"/>
                <w:lang w:eastAsia="ar-SA"/>
              </w:rPr>
              <w:t>Югорск</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845E42" w:rsidRPr="00A55D4D" w:rsidRDefault="00845E42" w:rsidP="000A510A">
            <w:pPr>
              <w:suppressAutoHyphens/>
              <w:snapToGrid w:val="0"/>
              <w:jc w:val="center"/>
              <w:rPr>
                <w:color w:val="000000"/>
                <w:kern w:val="1"/>
                <w:sz w:val="18"/>
                <w:szCs w:val="18"/>
                <w:lang w:eastAsia="ar-SA"/>
              </w:rPr>
            </w:pPr>
            <w:r w:rsidRPr="005F2E52">
              <w:rPr>
                <w:color w:val="000000"/>
                <w:kern w:val="1"/>
                <w:sz w:val="18"/>
                <w:szCs w:val="18"/>
                <w:lang w:eastAsia="ar-SA"/>
              </w:rPr>
              <w:t>Общество с ограниченно</w:t>
            </w:r>
            <w:r>
              <w:rPr>
                <w:color w:val="000000"/>
                <w:kern w:val="1"/>
                <w:sz w:val="18"/>
                <w:szCs w:val="18"/>
                <w:lang w:eastAsia="ar-SA"/>
              </w:rPr>
              <w:t xml:space="preserve">й ответственностью «Сибирь-плюс», г. </w:t>
            </w:r>
            <w:proofErr w:type="spellStart"/>
            <w:r>
              <w:rPr>
                <w:color w:val="000000"/>
                <w:kern w:val="1"/>
                <w:sz w:val="18"/>
                <w:szCs w:val="18"/>
                <w:lang w:eastAsia="ar-SA"/>
              </w:rPr>
              <w:t>Югорск</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845E42" w:rsidRDefault="00845E42" w:rsidP="000A510A">
            <w:pPr>
              <w:suppressAutoHyphens/>
              <w:snapToGrid w:val="0"/>
              <w:jc w:val="center"/>
              <w:rPr>
                <w:color w:val="000000"/>
                <w:kern w:val="1"/>
                <w:sz w:val="18"/>
                <w:szCs w:val="18"/>
                <w:lang w:eastAsia="ar-SA"/>
              </w:rPr>
            </w:pPr>
            <w:r w:rsidRPr="005F2E52">
              <w:rPr>
                <w:color w:val="000000"/>
                <w:kern w:val="1"/>
                <w:sz w:val="18"/>
                <w:szCs w:val="18"/>
                <w:lang w:eastAsia="ar-SA"/>
              </w:rPr>
              <w:t>Общество с ограниченной ответственностью Частная охр</w:t>
            </w:r>
            <w:r>
              <w:rPr>
                <w:color w:val="000000"/>
                <w:kern w:val="1"/>
                <w:sz w:val="18"/>
                <w:szCs w:val="18"/>
                <w:lang w:eastAsia="ar-SA"/>
              </w:rPr>
              <w:t xml:space="preserve">анная организация «Вариант Плюс», </w:t>
            </w:r>
          </w:p>
          <w:p w:rsidR="00845E42" w:rsidRPr="00FE7429" w:rsidRDefault="00845E42" w:rsidP="000A510A">
            <w:pPr>
              <w:suppressAutoHyphens/>
              <w:snapToGrid w:val="0"/>
              <w:jc w:val="center"/>
              <w:rPr>
                <w:color w:val="000000"/>
                <w:kern w:val="1"/>
                <w:sz w:val="18"/>
                <w:szCs w:val="18"/>
                <w:lang w:eastAsia="ar-SA"/>
              </w:rPr>
            </w:pPr>
            <w:r>
              <w:rPr>
                <w:color w:val="000000"/>
                <w:kern w:val="1"/>
                <w:sz w:val="18"/>
                <w:szCs w:val="18"/>
                <w:lang w:eastAsia="ar-SA"/>
              </w:rPr>
              <w:t>г. Советский</w:t>
            </w:r>
          </w:p>
        </w:tc>
        <w:tc>
          <w:tcPr>
            <w:tcW w:w="2127" w:type="dxa"/>
            <w:tcBorders>
              <w:top w:val="single" w:sz="4" w:space="0" w:color="auto"/>
              <w:left w:val="single" w:sz="4" w:space="0" w:color="auto"/>
              <w:bottom w:val="single" w:sz="4" w:space="0" w:color="auto"/>
              <w:right w:val="single" w:sz="4" w:space="0" w:color="auto"/>
            </w:tcBorders>
          </w:tcPr>
          <w:p w:rsidR="00845E42" w:rsidRPr="0096555C" w:rsidRDefault="00845E42" w:rsidP="000A510A">
            <w:pPr>
              <w:suppressAutoHyphens/>
              <w:snapToGrid w:val="0"/>
              <w:jc w:val="center"/>
              <w:rPr>
                <w:color w:val="000000"/>
                <w:kern w:val="1"/>
                <w:sz w:val="18"/>
                <w:szCs w:val="18"/>
                <w:lang w:eastAsia="ar-SA"/>
              </w:rPr>
            </w:pPr>
            <w:r w:rsidRPr="005F2E52">
              <w:rPr>
                <w:color w:val="000000"/>
                <w:kern w:val="1"/>
                <w:sz w:val="18"/>
                <w:szCs w:val="18"/>
                <w:lang w:eastAsia="ar-SA"/>
              </w:rPr>
              <w:t>Индивидуальный предприниматель Малышев Владимир Николаевич</w:t>
            </w:r>
            <w:r>
              <w:rPr>
                <w:color w:val="000000"/>
                <w:kern w:val="1"/>
                <w:sz w:val="18"/>
                <w:szCs w:val="18"/>
                <w:lang w:eastAsia="ar-SA"/>
              </w:rPr>
              <w:t xml:space="preserve">, г. </w:t>
            </w:r>
            <w:proofErr w:type="spellStart"/>
            <w:r>
              <w:rPr>
                <w:color w:val="000000"/>
                <w:kern w:val="1"/>
                <w:sz w:val="18"/>
                <w:szCs w:val="18"/>
                <w:lang w:eastAsia="ar-SA"/>
              </w:rPr>
              <w:t>Югорск</w:t>
            </w:r>
            <w:proofErr w:type="spellEnd"/>
          </w:p>
        </w:tc>
      </w:tr>
      <w:tr w:rsidR="00845E42" w:rsidRPr="00A55D4D" w:rsidTr="00845E42">
        <w:trPr>
          <w:trHeight w:val="710"/>
        </w:trPr>
        <w:tc>
          <w:tcPr>
            <w:tcW w:w="4537" w:type="dxa"/>
            <w:tcBorders>
              <w:top w:val="single" w:sz="4" w:space="0" w:color="auto"/>
              <w:left w:val="single" w:sz="4" w:space="0" w:color="auto"/>
              <w:bottom w:val="single" w:sz="4" w:space="0" w:color="auto"/>
              <w:right w:val="single" w:sz="4" w:space="0" w:color="auto"/>
            </w:tcBorders>
            <w:hideMark/>
          </w:tcPr>
          <w:p w:rsidR="00845E42" w:rsidRPr="00A55D4D" w:rsidRDefault="00845E42" w:rsidP="000A510A">
            <w:pPr>
              <w:suppressAutoHyphens/>
              <w:snapToGrid w:val="0"/>
              <w:ind w:left="108" w:right="119"/>
              <w:jc w:val="both"/>
              <w:rPr>
                <w:color w:val="000000"/>
                <w:kern w:val="1"/>
                <w:sz w:val="18"/>
                <w:szCs w:val="18"/>
                <w:lang w:eastAsia="ar-SA"/>
              </w:rPr>
            </w:pPr>
            <w:r w:rsidRPr="00A55D4D">
              <w:rPr>
                <w:color w:val="000000"/>
                <w:kern w:val="1"/>
                <w:sz w:val="18"/>
                <w:szCs w:val="18"/>
                <w:lang w:eastAsia="ar-SA"/>
              </w:rPr>
              <w:t>1.</w:t>
            </w:r>
            <w:r w:rsidRPr="00A55D4D">
              <w:rPr>
                <w:kern w:val="1"/>
                <w:sz w:val="18"/>
                <w:szCs w:val="18"/>
                <w:lang w:eastAsia="ar-SA"/>
              </w:rPr>
              <w:t xml:space="preserve">Непроведение ликвидации участника </w:t>
            </w:r>
            <w:r w:rsidRPr="00A55D4D">
              <w:rPr>
                <w:bCs/>
                <w:kern w:val="1"/>
                <w:sz w:val="18"/>
                <w:szCs w:val="18"/>
                <w:lang w:eastAsia="ar-SA"/>
              </w:rPr>
              <w:t>закупки -</w:t>
            </w:r>
            <w:r w:rsidRPr="00A55D4D">
              <w:rPr>
                <w:kern w:val="1"/>
                <w:sz w:val="18"/>
                <w:szCs w:val="18"/>
                <w:lang w:eastAsia="ar-SA"/>
              </w:rPr>
              <w:t xml:space="preserve"> юридического лица и отсутствие решения арбитражного суда о признании участника </w:t>
            </w:r>
            <w:r w:rsidRPr="00A55D4D">
              <w:rPr>
                <w:bCs/>
                <w:kern w:val="1"/>
                <w:sz w:val="18"/>
                <w:szCs w:val="18"/>
                <w:lang w:eastAsia="ar-SA"/>
              </w:rPr>
              <w:t>закупки</w:t>
            </w:r>
            <w:r w:rsidRPr="00A55D4D">
              <w:rPr>
                <w:kern w:val="1"/>
                <w:sz w:val="18"/>
                <w:szCs w:val="18"/>
                <w:lang w:eastAsia="ar-SA"/>
              </w:rPr>
              <w:t xml:space="preserve"> - юридического лица, индивидуального предпринимателя </w:t>
            </w:r>
            <w:r w:rsidRPr="00A55D4D">
              <w:rPr>
                <w:bCs/>
                <w:kern w:val="1"/>
                <w:sz w:val="18"/>
                <w:szCs w:val="18"/>
                <w:lang w:eastAsia="ar-SA"/>
              </w:rPr>
              <w:t>несостоятельным (</w:t>
            </w:r>
            <w:r w:rsidRPr="00A55D4D">
              <w:rPr>
                <w:kern w:val="1"/>
                <w:sz w:val="18"/>
                <w:szCs w:val="18"/>
                <w:lang w:eastAsia="ar-SA"/>
              </w:rPr>
              <w:t>банкротом</w:t>
            </w:r>
            <w:r w:rsidRPr="00A55D4D">
              <w:rPr>
                <w:bCs/>
                <w:kern w:val="1"/>
                <w:sz w:val="18"/>
                <w:szCs w:val="18"/>
                <w:lang w:eastAsia="ar-SA"/>
              </w:rPr>
              <w:t>)</w:t>
            </w:r>
            <w:r w:rsidRPr="00A55D4D">
              <w:rPr>
                <w:kern w:val="1"/>
                <w:sz w:val="18"/>
                <w:szCs w:val="18"/>
                <w:lang w:eastAsia="ar-SA"/>
              </w:rPr>
              <w:t xml:space="preserve"> и об открытии конкурсного производства.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45E42" w:rsidRPr="00A55D4D" w:rsidRDefault="00845E42" w:rsidP="000A510A">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E42" w:rsidRPr="00A55D4D" w:rsidRDefault="00845E42" w:rsidP="000A510A">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845E42" w:rsidRPr="00A55D4D" w:rsidRDefault="00845E42" w:rsidP="000A510A">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845E42" w:rsidRPr="00A55D4D" w:rsidRDefault="00845E42" w:rsidP="000A510A">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845E42" w:rsidRPr="00A55D4D" w:rsidRDefault="00845E42" w:rsidP="000A510A">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845E42" w:rsidRPr="00A55D4D" w:rsidTr="00845E42">
        <w:trPr>
          <w:trHeight w:val="388"/>
        </w:trPr>
        <w:tc>
          <w:tcPr>
            <w:tcW w:w="4537" w:type="dxa"/>
            <w:tcBorders>
              <w:top w:val="single" w:sz="4" w:space="0" w:color="auto"/>
              <w:left w:val="single" w:sz="4" w:space="0" w:color="auto"/>
              <w:bottom w:val="single" w:sz="4" w:space="0" w:color="auto"/>
              <w:right w:val="single" w:sz="4" w:space="0" w:color="auto"/>
            </w:tcBorders>
            <w:hideMark/>
          </w:tcPr>
          <w:p w:rsidR="00845E42" w:rsidRPr="00A55D4D" w:rsidRDefault="00845E42" w:rsidP="000A510A">
            <w:pPr>
              <w:suppressAutoHyphens/>
              <w:snapToGrid w:val="0"/>
              <w:ind w:left="105" w:right="120"/>
              <w:jc w:val="both"/>
              <w:rPr>
                <w:kern w:val="1"/>
                <w:sz w:val="18"/>
                <w:szCs w:val="18"/>
                <w:lang w:eastAsia="ar-SA"/>
              </w:rPr>
            </w:pPr>
            <w:r w:rsidRPr="00A55D4D">
              <w:rPr>
                <w:kern w:val="1"/>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845E42" w:rsidRPr="00A55D4D" w:rsidRDefault="00845E42" w:rsidP="000A510A">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E42" w:rsidRPr="00A55D4D" w:rsidRDefault="00845E42" w:rsidP="000A510A">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845E42" w:rsidRPr="00A55D4D" w:rsidRDefault="00845E42" w:rsidP="000A510A">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845E42" w:rsidRPr="00A55D4D" w:rsidRDefault="00845E42" w:rsidP="000A510A">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845E42" w:rsidRPr="00A55D4D" w:rsidRDefault="00845E42" w:rsidP="000A510A">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845E42" w:rsidRPr="00A55D4D" w:rsidTr="00845E42">
        <w:trPr>
          <w:trHeight w:val="1155"/>
        </w:trPr>
        <w:tc>
          <w:tcPr>
            <w:tcW w:w="4537" w:type="dxa"/>
            <w:tcBorders>
              <w:top w:val="single" w:sz="4" w:space="0" w:color="auto"/>
              <w:left w:val="single" w:sz="4" w:space="0" w:color="auto"/>
              <w:bottom w:val="single" w:sz="4" w:space="0" w:color="auto"/>
              <w:right w:val="single" w:sz="4" w:space="0" w:color="auto"/>
            </w:tcBorders>
            <w:hideMark/>
          </w:tcPr>
          <w:p w:rsidR="00845E42" w:rsidRPr="00A55D4D" w:rsidRDefault="00845E42" w:rsidP="000A510A">
            <w:pPr>
              <w:suppressAutoHyphens/>
              <w:snapToGrid w:val="0"/>
              <w:ind w:left="105" w:right="120"/>
              <w:jc w:val="both"/>
              <w:rPr>
                <w:kern w:val="1"/>
                <w:sz w:val="18"/>
                <w:szCs w:val="18"/>
                <w:lang w:eastAsia="ar-SA"/>
              </w:rPr>
            </w:pPr>
            <w:r w:rsidRPr="00A55D4D">
              <w:rPr>
                <w:kern w:val="1"/>
                <w:sz w:val="18"/>
                <w:szCs w:val="18"/>
                <w:lang w:eastAsia="ar-SA"/>
              </w:rPr>
              <w:t xml:space="preserve">3. </w:t>
            </w:r>
            <w:proofErr w:type="gramStart"/>
            <w:r w:rsidRPr="00A55D4D">
              <w:rPr>
                <w:kern w:val="1"/>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5D4D">
              <w:rPr>
                <w:kern w:val="1"/>
                <w:sz w:val="18"/>
                <w:szCs w:val="18"/>
                <w:lang w:eastAsia="ar-SA"/>
              </w:rPr>
              <w:t xml:space="preserve"> </w:t>
            </w:r>
            <w:proofErr w:type="gramStart"/>
            <w:r w:rsidRPr="00A55D4D">
              <w:rPr>
                <w:kern w:val="1"/>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55D4D">
              <w:rPr>
                <w:kern w:val="1"/>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5D4D">
              <w:rPr>
                <w:kern w:val="1"/>
                <w:sz w:val="18"/>
                <w:szCs w:val="18"/>
                <w:lang w:eastAsia="ar-SA"/>
              </w:rPr>
              <w:t>указанных</w:t>
            </w:r>
            <w:proofErr w:type="gramEnd"/>
            <w:r w:rsidRPr="00A55D4D">
              <w:rPr>
                <w:kern w:val="1"/>
                <w:sz w:val="18"/>
                <w:szCs w:val="18"/>
                <w:lang w:eastAsia="ar-SA"/>
              </w:rPr>
              <w:t xml:space="preserve"> недоимки, </w:t>
            </w:r>
            <w:r w:rsidRPr="00A55D4D">
              <w:rPr>
                <w:kern w:val="1"/>
                <w:sz w:val="18"/>
                <w:szCs w:val="18"/>
                <w:lang w:eastAsia="ar-SA"/>
              </w:rP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4" w:type="dxa"/>
            <w:tcBorders>
              <w:top w:val="single" w:sz="4" w:space="0" w:color="auto"/>
              <w:left w:val="single" w:sz="4" w:space="0" w:color="auto"/>
              <w:bottom w:val="single" w:sz="4" w:space="0" w:color="auto"/>
              <w:right w:val="single" w:sz="4" w:space="0" w:color="auto"/>
            </w:tcBorders>
            <w:vAlign w:val="center"/>
          </w:tcPr>
          <w:p w:rsidR="00845E42" w:rsidRPr="00A55D4D" w:rsidRDefault="00845E42" w:rsidP="000A510A">
            <w:pPr>
              <w:suppressAutoHyphens/>
              <w:snapToGrid w:val="0"/>
              <w:ind w:firstLine="33"/>
              <w:jc w:val="center"/>
              <w:rPr>
                <w:color w:val="000000"/>
                <w:kern w:val="1"/>
                <w:sz w:val="18"/>
                <w:szCs w:val="18"/>
                <w:lang w:eastAsia="ar-SA"/>
              </w:rPr>
            </w:pPr>
            <w:r w:rsidRPr="00A55D4D">
              <w:rPr>
                <w:color w:val="000000"/>
                <w:kern w:val="1"/>
                <w:sz w:val="18"/>
                <w:szCs w:val="18"/>
                <w:lang w:eastAsia="ar-SA"/>
              </w:rPr>
              <w:lastRenderedPageBreak/>
              <w:t>декларация</w:t>
            </w:r>
          </w:p>
        </w:tc>
        <w:tc>
          <w:tcPr>
            <w:tcW w:w="2268" w:type="dxa"/>
            <w:tcBorders>
              <w:top w:val="single" w:sz="4" w:space="0" w:color="auto"/>
              <w:left w:val="single" w:sz="4" w:space="0" w:color="auto"/>
              <w:bottom w:val="single" w:sz="4" w:space="0" w:color="auto"/>
              <w:right w:val="single" w:sz="4" w:space="0" w:color="auto"/>
            </w:tcBorders>
            <w:vAlign w:val="center"/>
          </w:tcPr>
          <w:p w:rsidR="00845E42" w:rsidRPr="00A55D4D" w:rsidRDefault="00845E42" w:rsidP="000A510A">
            <w:pPr>
              <w:suppressAutoHyphens/>
              <w:snapToGrid w:val="0"/>
              <w:ind w:left="-57" w:right="-57" w:firstLine="33"/>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845E42" w:rsidRPr="00A55D4D" w:rsidRDefault="00845E42" w:rsidP="000A510A">
            <w:pPr>
              <w:suppressAutoHyphens/>
              <w:snapToGrid w:val="0"/>
              <w:ind w:left="-57" w:right="-57" w:firstLine="33"/>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845E42" w:rsidRPr="00A55D4D" w:rsidRDefault="00845E42" w:rsidP="000A510A">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845E42" w:rsidRPr="00A55D4D" w:rsidRDefault="00845E42" w:rsidP="000A510A">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845E42" w:rsidRPr="00A55D4D" w:rsidTr="00845E42">
        <w:trPr>
          <w:trHeight w:val="246"/>
        </w:trPr>
        <w:tc>
          <w:tcPr>
            <w:tcW w:w="4537" w:type="dxa"/>
            <w:tcBorders>
              <w:top w:val="single" w:sz="4" w:space="0" w:color="auto"/>
              <w:left w:val="single" w:sz="4" w:space="0" w:color="auto"/>
              <w:bottom w:val="single" w:sz="4" w:space="0" w:color="auto"/>
              <w:right w:val="single" w:sz="4" w:space="0" w:color="auto"/>
            </w:tcBorders>
            <w:hideMark/>
          </w:tcPr>
          <w:p w:rsidR="00845E42" w:rsidRPr="00A55D4D" w:rsidRDefault="00845E42" w:rsidP="000A510A">
            <w:pPr>
              <w:suppressAutoHyphens/>
              <w:snapToGrid w:val="0"/>
              <w:ind w:left="105" w:right="120"/>
              <w:jc w:val="both"/>
              <w:rPr>
                <w:color w:val="000000"/>
                <w:kern w:val="1"/>
                <w:sz w:val="18"/>
                <w:szCs w:val="18"/>
                <w:lang w:eastAsia="ar-SA"/>
              </w:rPr>
            </w:pPr>
            <w:r w:rsidRPr="0070007A">
              <w:rPr>
                <w:color w:val="000000"/>
                <w:kern w:val="1"/>
                <w:sz w:val="18"/>
                <w:szCs w:val="18"/>
                <w:lang w:eastAsia="ar-SA"/>
              </w:rPr>
              <w:lastRenderedPageBreak/>
              <w:t xml:space="preserve">4. </w:t>
            </w:r>
            <w:proofErr w:type="gramStart"/>
            <w:r w:rsidRPr="0070007A">
              <w:rPr>
                <w:color w:val="000000"/>
                <w:kern w:val="1"/>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0007A">
              <w:rPr>
                <w:color w:val="000000"/>
                <w:kern w:val="1"/>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845E42" w:rsidRPr="00A55D4D" w:rsidRDefault="00845E42" w:rsidP="000A510A">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E42" w:rsidRPr="00A55D4D" w:rsidRDefault="00845E42" w:rsidP="000A510A">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845E42" w:rsidRPr="00A55D4D" w:rsidRDefault="00845E42" w:rsidP="000A510A">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845E42" w:rsidRPr="00A55D4D" w:rsidRDefault="00845E42" w:rsidP="000A510A">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845E42" w:rsidRPr="00A55D4D" w:rsidRDefault="00845E42" w:rsidP="000A510A">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845E42" w:rsidRPr="00A55D4D" w:rsidTr="00845E42">
        <w:trPr>
          <w:trHeight w:val="634"/>
        </w:trPr>
        <w:tc>
          <w:tcPr>
            <w:tcW w:w="4537" w:type="dxa"/>
            <w:tcBorders>
              <w:top w:val="single" w:sz="4" w:space="0" w:color="auto"/>
              <w:left w:val="single" w:sz="4" w:space="0" w:color="auto"/>
              <w:bottom w:val="single" w:sz="4" w:space="0" w:color="auto"/>
              <w:right w:val="single" w:sz="4" w:space="0" w:color="auto"/>
            </w:tcBorders>
          </w:tcPr>
          <w:p w:rsidR="00845E42" w:rsidRPr="00A55D4D" w:rsidRDefault="00845E42" w:rsidP="00845E42">
            <w:pPr>
              <w:suppressAutoHyphens/>
              <w:snapToGrid w:val="0"/>
              <w:ind w:left="105" w:right="120"/>
              <w:jc w:val="center"/>
              <w:rPr>
                <w:kern w:val="1"/>
                <w:sz w:val="18"/>
                <w:szCs w:val="18"/>
                <w:lang w:eastAsia="ar-SA"/>
              </w:rPr>
            </w:pPr>
            <w:r w:rsidRPr="0070007A">
              <w:rPr>
                <w:kern w:val="1"/>
                <w:sz w:val="18"/>
                <w:szCs w:val="18"/>
                <w:lang w:eastAsia="ar-SA"/>
              </w:rPr>
              <w:t xml:space="preserve">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w:t>
            </w:r>
            <w:r>
              <w:rPr>
                <w:kern w:val="1"/>
                <w:sz w:val="18"/>
                <w:szCs w:val="18"/>
                <w:lang w:eastAsia="ar-SA"/>
              </w:rPr>
              <w:t xml:space="preserve">за совершение административного </w:t>
            </w:r>
            <w:r w:rsidRPr="0070007A">
              <w:rPr>
                <w:kern w:val="1"/>
                <w:sz w:val="18"/>
                <w:szCs w:val="18"/>
                <w:lang w:eastAsia="ar-SA"/>
              </w:rPr>
              <w:t>правонарушения, предусмотренного статьей 19.28 Кодекса Российской Федерации об административных правонарушениях.</w:t>
            </w:r>
          </w:p>
        </w:tc>
        <w:tc>
          <w:tcPr>
            <w:tcW w:w="1984" w:type="dxa"/>
            <w:tcBorders>
              <w:top w:val="single" w:sz="4" w:space="0" w:color="auto"/>
              <w:left w:val="single" w:sz="4" w:space="0" w:color="auto"/>
              <w:bottom w:val="single" w:sz="4" w:space="0" w:color="auto"/>
              <w:right w:val="single" w:sz="4" w:space="0" w:color="auto"/>
            </w:tcBorders>
            <w:vAlign w:val="center"/>
          </w:tcPr>
          <w:p w:rsidR="00845E42" w:rsidRPr="00A55D4D" w:rsidRDefault="00845E42" w:rsidP="000A510A">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tcPr>
          <w:p w:rsidR="00845E42" w:rsidRPr="00A55D4D" w:rsidRDefault="00845E42" w:rsidP="000A510A">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845E42" w:rsidRPr="00A55D4D" w:rsidRDefault="00845E42" w:rsidP="000A510A">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845E42" w:rsidRPr="00A55D4D" w:rsidRDefault="00845E42" w:rsidP="000A510A">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845E42" w:rsidRPr="00A55D4D" w:rsidRDefault="00845E42" w:rsidP="000A510A">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845E42" w:rsidRPr="00A55D4D" w:rsidTr="00845E42">
        <w:trPr>
          <w:trHeight w:val="634"/>
        </w:trPr>
        <w:tc>
          <w:tcPr>
            <w:tcW w:w="4537" w:type="dxa"/>
            <w:tcBorders>
              <w:top w:val="single" w:sz="4" w:space="0" w:color="auto"/>
              <w:left w:val="single" w:sz="4" w:space="0" w:color="auto"/>
              <w:bottom w:val="single" w:sz="4" w:space="0" w:color="auto"/>
              <w:right w:val="single" w:sz="4" w:space="0" w:color="auto"/>
            </w:tcBorders>
            <w:hideMark/>
          </w:tcPr>
          <w:p w:rsidR="00845E42" w:rsidRPr="00A55D4D" w:rsidRDefault="00845E42" w:rsidP="000A510A">
            <w:pPr>
              <w:suppressAutoHyphens/>
              <w:snapToGrid w:val="0"/>
              <w:ind w:left="105" w:right="120"/>
              <w:jc w:val="both"/>
              <w:rPr>
                <w:kern w:val="1"/>
                <w:sz w:val="18"/>
                <w:szCs w:val="18"/>
                <w:lang w:eastAsia="ar-SA"/>
              </w:rPr>
            </w:pPr>
            <w:r w:rsidRPr="00A55D4D">
              <w:rPr>
                <w:kern w:val="1"/>
                <w:sz w:val="18"/>
                <w:szCs w:val="18"/>
                <w:lang w:eastAsia="ar-SA"/>
              </w:rPr>
              <w:t xml:space="preserve">5. </w:t>
            </w:r>
            <w:proofErr w:type="gramStart"/>
            <w:r w:rsidRPr="00A55D4D">
              <w:rPr>
                <w:kern w:val="1"/>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5D4D">
              <w:rPr>
                <w:kern w:val="1"/>
                <w:sz w:val="18"/>
                <w:szCs w:val="18"/>
                <w:lang w:eastAsia="ar-SA"/>
              </w:rPr>
              <w:t xml:space="preserve"> </w:t>
            </w:r>
            <w:proofErr w:type="gramStart"/>
            <w:r w:rsidRPr="00A55D4D">
              <w:rPr>
                <w:kern w:val="1"/>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w:t>
            </w:r>
            <w:r w:rsidRPr="00A55D4D">
              <w:rPr>
                <w:kern w:val="1"/>
                <w:sz w:val="18"/>
                <w:szCs w:val="18"/>
                <w:lang w:eastAsia="ar-SA"/>
              </w:rPr>
              <w:lastRenderedPageBreak/>
              <w:t xml:space="preserve">по прямой восходящей и нисходящей линии (родителями и детьми, дедушкой, бабушкой и внуками), полнородными и </w:t>
            </w:r>
            <w:proofErr w:type="spellStart"/>
            <w:r w:rsidRPr="00A55D4D">
              <w:rPr>
                <w:kern w:val="1"/>
                <w:sz w:val="18"/>
                <w:szCs w:val="18"/>
                <w:lang w:eastAsia="ar-SA"/>
              </w:rPr>
              <w:t>неполнородными</w:t>
            </w:r>
            <w:proofErr w:type="spellEnd"/>
            <w:r w:rsidRPr="00A55D4D">
              <w:rPr>
                <w:kern w:val="1"/>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A55D4D">
              <w:rPr>
                <w:kern w:val="1"/>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45E42" w:rsidRPr="00A55D4D" w:rsidRDefault="00845E42" w:rsidP="000A510A">
            <w:pPr>
              <w:suppressAutoHyphens/>
              <w:snapToGrid w:val="0"/>
              <w:jc w:val="center"/>
              <w:rPr>
                <w:color w:val="000000"/>
                <w:kern w:val="1"/>
                <w:sz w:val="18"/>
                <w:szCs w:val="18"/>
                <w:lang w:eastAsia="ar-SA"/>
              </w:rPr>
            </w:pPr>
            <w:r w:rsidRPr="00A55D4D">
              <w:rPr>
                <w:color w:val="000000"/>
                <w:kern w:val="1"/>
                <w:sz w:val="18"/>
                <w:szCs w:val="18"/>
                <w:lang w:eastAsia="ar-SA"/>
              </w:rPr>
              <w:lastRenderedPageBreak/>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E42" w:rsidRPr="00A55D4D" w:rsidRDefault="00845E42" w:rsidP="000A510A">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845E42" w:rsidRPr="00A55D4D" w:rsidRDefault="00845E42" w:rsidP="000A510A">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845E42" w:rsidRPr="00A55D4D" w:rsidRDefault="00845E42" w:rsidP="000A510A">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845E42" w:rsidRPr="00A55D4D" w:rsidRDefault="00845E42" w:rsidP="000A510A">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845E42" w:rsidRPr="00A55D4D" w:rsidTr="00845E42">
        <w:trPr>
          <w:trHeight w:val="1113"/>
        </w:trPr>
        <w:tc>
          <w:tcPr>
            <w:tcW w:w="4537" w:type="dxa"/>
            <w:tcBorders>
              <w:top w:val="single" w:sz="4" w:space="0" w:color="auto"/>
              <w:left w:val="single" w:sz="4" w:space="0" w:color="auto"/>
              <w:bottom w:val="single" w:sz="4" w:space="0" w:color="auto"/>
              <w:right w:val="single" w:sz="4" w:space="0" w:color="auto"/>
            </w:tcBorders>
            <w:hideMark/>
          </w:tcPr>
          <w:p w:rsidR="00845E42" w:rsidRPr="00A55D4D" w:rsidRDefault="00845E42" w:rsidP="000A510A">
            <w:pPr>
              <w:suppressAutoHyphens/>
              <w:snapToGrid w:val="0"/>
              <w:ind w:left="105" w:right="120"/>
              <w:jc w:val="both"/>
              <w:rPr>
                <w:color w:val="000000"/>
                <w:kern w:val="1"/>
                <w:sz w:val="18"/>
                <w:szCs w:val="18"/>
                <w:lang w:eastAsia="ar-SA"/>
              </w:rPr>
            </w:pPr>
            <w:r w:rsidRPr="00A55D4D">
              <w:rPr>
                <w:color w:val="000000"/>
                <w:kern w:val="1"/>
                <w:sz w:val="18"/>
                <w:szCs w:val="18"/>
                <w:lang w:eastAsia="ar-SA"/>
              </w:rPr>
              <w:lastRenderedPageBreak/>
              <w:t xml:space="preserve">6. </w:t>
            </w:r>
            <w:r w:rsidRPr="00A55D4D">
              <w:rPr>
                <w:kern w:val="1"/>
                <w:sz w:val="18"/>
                <w:szCs w:val="18"/>
                <w:lang w:eastAsia="ar-SA"/>
              </w:rPr>
              <w:t xml:space="preserve">Отсутствие в реестре недобросовестных поставщиков сведений об участнике </w:t>
            </w:r>
            <w:r w:rsidRPr="00A55D4D">
              <w:rPr>
                <w:bCs/>
                <w:kern w:val="1"/>
                <w:sz w:val="18"/>
                <w:szCs w:val="18"/>
                <w:lang w:eastAsia="ar-SA"/>
              </w:rPr>
              <w:t>закупки – юридическом лице</w:t>
            </w:r>
            <w:r w:rsidRPr="00A55D4D">
              <w:rPr>
                <w:kern w:val="1"/>
                <w:sz w:val="18"/>
                <w:szCs w:val="18"/>
                <w:lang w:eastAsia="ar-SA"/>
              </w:rPr>
              <w:t xml:space="preserve">, </w:t>
            </w:r>
            <w:r w:rsidRPr="00A55D4D">
              <w:rPr>
                <w:bCs/>
                <w:kern w:val="1"/>
                <w:sz w:val="18"/>
                <w:szCs w:val="18"/>
                <w:lang w:eastAsia="ar-SA"/>
              </w:rPr>
              <w:t>в том числе</w:t>
            </w:r>
            <w:r w:rsidRPr="00A55D4D">
              <w:rPr>
                <w:kern w:val="1"/>
                <w:sz w:val="18"/>
                <w:szCs w:val="18"/>
                <w:lang w:eastAsia="ar-SA"/>
              </w:rPr>
              <w:t xml:space="preserve"> сведений об учредителях, </w:t>
            </w:r>
            <w:r w:rsidRPr="00A55D4D">
              <w:rPr>
                <w:bCs/>
                <w:kern w:val="1"/>
                <w:sz w:val="18"/>
                <w:szCs w:val="18"/>
                <w:lang w:eastAsia="ar-SA"/>
              </w:rPr>
              <w:t>о</w:t>
            </w:r>
            <w:r w:rsidRPr="00A55D4D">
              <w:rPr>
                <w:kern w:val="1"/>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A55D4D">
              <w:rPr>
                <w:bCs/>
                <w:kern w:val="1"/>
                <w:sz w:val="18"/>
                <w:szCs w:val="18"/>
                <w:lang w:eastAsia="ar-SA"/>
              </w:rPr>
              <w:t>закупки – для юридического лица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45E42" w:rsidRPr="00A55D4D" w:rsidRDefault="00845E42" w:rsidP="000A510A">
            <w:pPr>
              <w:suppressAutoHyphens/>
              <w:snapToGrid w:val="0"/>
              <w:jc w:val="center"/>
              <w:rPr>
                <w:color w:val="000000"/>
                <w:kern w:val="1"/>
                <w:sz w:val="18"/>
                <w:szCs w:val="18"/>
                <w:lang w:eastAsia="ar-SA"/>
              </w:rPr>
            </w:pPr>
            <w:r w:rsidRPr="00A55D4D">
              <w:rPr>
                <w:color w:val="000000"/>
                <w:kern w:val="1"/>
                <w:sz w:val="18"/>
                <w:szCs w:val="18"/>
                <w:lang w:eastAsia="ar-SA"/>
              </w:rPr>
              <w:t>отсутствует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E42" w:rsidRPr="00A55D4D" w:rsidRDefault="00845E42" w:rsidP="000A510A">
            <w:pPr>
              <w:suppressAutoHyphens/>
              <w:snapToGrid w:val="0"/>
              <w:ind w:left="-57" w:right="-57"/>
              <w:jc w:val="center"/>
              <w:rPr>
                <w:color w:val="000000"/>
                <w:kern w:val="1"/>
                <w:sz w:val="18"/>
                <w:szCs w:val="18"/>
                <w:lang w:eastAsia="ar-SA"/>
              </w:rPr>
            </w:pPr>
            <w:r w:rsidRPr="00A55D4D">
              <w:rPr>
                <w:color w:val="000000"/>
                <w:kern w:val="1"/>
                <w:sz w:val="18"/>
                <w:szCs w:val="18"/>
                <w:lang w:eastAsia="ar-SA"/>
              </w:rPr>
              <w:t>отсутствует</w:t>
            </w:r>
          </w:p>
        </w:tc>
        <w:tc>
          <w:tcPr>
            <w:tcW w:w="2268" w:type="dxa"/>
            <w:tcBorders>
              <w:top w:val="single" w:sz="4" w:space="0" w:color="auto"/>
              <w:left w:val="single" w:sz="4" w:space="0" w:color="auto"/>
              <w:bottom w:val="single" w:sz="4" w:space="0" w:color="auto"/>
              <w:right w:val="single" w:sz="4" w:space="0" w:color="auto"/>
            </w:tcBorders>
            <w:vAlign w:val="center"/>
          </w:tcPr>
          <w:p w:rsidR="00845E42" w:rsidRPr="00A55D4D" w:rsidRDefault="00845E42" w:rsidP="000A510A">
            <w:pPr>
              <w:suppressAutoHyphens/>
              <w:snapToGrid w:val="0"/>
              <w:ind w:left="-57" w:right="-57"/>
              <w:jc w:val="center"/>
              <w:rPr>
                <w:color w:val="000000"/>
                <w:kern w:val="1"/>
                <w:sz w:val="18"/>
                <w:szCs w:val="18"/>
                <w:lang w:eastAsia="ar-SA"/>
              </w:rPr>
            </w:pPr>
            <w:r w:rsidRPr="008136AC">
              <w:rPr>
                <w:color w:val="000000"/>
                <w:kern w:val="1"/>
                <w:sz w:val="18"/>
                <w:szCs w:val="18"/>
                <w:lang w:eastAsia="ar-SA"/>
              </w:rPr>
              <w:t>отсутствует</w:t>
            </w:r>
          </w:p>
        </w:tc>
        <w:tc>
          <w:tcPr>
            <w:tcW w:w="2126" w:type="dxa"/>
            <w:tcBorders>
              <w:top w:val="single" w:sz="4" w:space="0" w:color="auto"/>
              <w:left w:val="single" w:sz="4" w:space="0" w:color="auto"/>
              <w:bottom w:val="single" w:sz="4" w:space="0" w:color="auto"/>
              <w:right w:val="single" w:sz="4" w:space="0" w:color="auto"/>
            </w:tcBorders>
            <w:vAlign w:val="center"/>
          </w:tcPr>
          <w:p w:rsidR="00845E42" w:rsidRPr="00A55D4D" w:rsidRDefault="00845E42" w:rsidP="000A510A">
            <w:pPr>
              <w:suppressAutoHyphens/>
              <w:snapToGrid w:val="0"/>
              <w:ind w:left="-57" w:right="-57"/>
              <w:jc w:val="center"/>
              <w:rPr>
                <w:color w:val="000000"/>
                <w:kern w:val="1"/>
                <w:sz w:val="18"/>
                <w:szCs w:val="18"/>
                <w:lang w:eastAsia="ar-SA"/>
              </w:rPr>
            </w:pPr>
            <w:r w:rsidRPr="00BA254D">
              <w:rPr>
                <w:color w:val="000000"/>
                <w:kern w:val="1"/>
                <w:sz w:val="18"/>
                <w:szCs w:val="18"/>
                <w:lang w:eastAsia="ar-SA"/>
              </w:rPr>
              <w:t>отсутствует</w:t>
            </w:r>
          </w:p>
        </w:tc>
        <w:tc>
          <w:tcPr>
            <w:tcW w:w="2127" w:type="dxa"/>
            <w:tcBorders>
              <w:top w:val="single" w:sz="4" w:space="0" w:color="auto"/>
              <w:left w:val="single" w:sz="4" w:space="0" w:color="auto"/>
              <w:bottom w:val="single" w:sz="4" w:space="0" w:color="auto"/>
              <w:right w:val="single" w:sz="4" w:space="0" w:color="auto"/>
            </w:tcBorders>
            <w:vAlign w:val="center"/>
          </w:tcPr>
          <w:p w:rsidR="00845E42" w:rsidRPr="00A55D4D" w:rsidRDefault="00845E42" w:rsidP="000A510A">
            <w:pPr>
              <w:suppressAutoHyphens/>
              <w:snapToGrid w:val="0"/>
              <w:ind w:left="-57" w:right="-57"/>
              <w:jc w:val="center"/>
              <w:rPr>
                <w:color w:val="000000"/>
                <w:kern w:val="1"/>
                <w:sz w:val="18"/>
                <w:szCs w:val="18"/>
                <w:lang w:eastAsia="ar-SA"/>
              </w:rPr>
            </w:pPr>
            <w:r w:rsidRPr="00BA254D">
              <w:rPr>
                <w:color w:val="000000"/>
                <w:kern w:val="1"/>
                <w:sz w:val="18"/>
                <w:szCs w:val="18"/>
                <w:lang w:eastAsia="ar-SA"/>
              </w:rPr>
              <w:t>отсутствует</w:t>
            </w:r>
          </w:p>
        </w:tc>
      </w:tr>
      <w:tr w:rsidR="00845E42" w:rsidRPr="00A55D4D" w:rsidTr="00845E42">
        <w:trPr>
          <w:trHeight w:val="602"/>
        </w:trPr>
        <w:tc>
          <w:tcPr>
            <w:tcW w:w="4537" w:type="dxa"/>
            <w:tcBorders>
              <w:top w:val="single" w:sz="4" w:space="0" w:color="auto"/>
              <w:left w:val="single" w:sz="4" w:space="0" w:color="auto"/>
              <w:bottom w:val="single" w:sz="4" w:space="0" w:color="auto"/>
              <w:right w:val="single" w:sz="4" w:space="0" w:color="auto"/>
            </w:tcBorders>
          </w:tcPr>
          <w:p w:rsidR="00845E42" w:rsidRPr="00704266" w:rsidRDefault="00845E42" w:rsidP="000A510A">
            <w:pPr>
              <w:snapToGrid w:val="0"/>
              <w:rPr>
                <w:color w:val="000000"/>
                <w:kern w:val="2"/>
                <w:sz w:val="18"/>
                <w:szCs w:val="18"/>
              </w:rPr>
            </w:pPr>
            <w:r w:rsidRPr="00704266">
              <w:rPr>
                <w:color w:val="000000"/>
                <w:kern w:val="2"/>
                <w:sz w:val="18"/>
                <w:szCs w:val="18"/>
              </w:rPr>
              <w:t>8.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1984" w:type="dxa"/>
            <w:tcBorders>
              <w:top w:val="single" w:sz="4" w:space="0" w:color="auto"/>
              <w:left w:val="single" w:sz="4" w:space="0" w:color="auto"/>
              <w:bottom w:val="single" w:sz="4" w:space="0" w:color="auto"/>
              <w:right w:val="single" w:sz="4" w:space="0" w:color="auto"/>
            </w:tcBorders>
            <w:vAlign w:val="center"/>
          </w:tcPr>
          <w:p w:rsidR="00845E42" w:rsidRPr="00704266" w:rsidRDefault="00845E42" w:rsidP="000A510A">
            <w:pPr>
              <w:snapToGrid w:val="0"/>
              <w:jc w:val="center"/>
              <w:rPr>
                <w:color w:val="000000"/>
                <w:kern w:val="2"/>
                <w:sz w:val="18"/>
                <w:szCs w:val="18"/>
              </w:rPr>
            </w:pPr>
            <w:r w:rsidRPr="00704266">
              <w:rPr>
                <w:color w:val="000000"/>
                <w:kern w:val="2"/>
                <w:sz w:val="18"/>
                <w:szCs w:val="18"/>
              </w:rPr>
              <w:t xml:space="preserve">копия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с разрешенным видом услуг: </w:t>
            </w:r>
          </w:p>
          <w:p w:rsidR="00845E42" w:rsidRPr="00704266" w:rsidRDefault="00845E42" w:rsidP="000A510A">
            <w:pPr>
              <w:snapToGrid w:val="0"/>
              <w:jc w:val="center"/>
              <w:rPr>
                <w:color w:val="000000"/>
                <w:kern w:val="2"/>
                <w:sz w:val="18"/>
                <w:szCs w:val="18"/>
              </w:rPr>
            </w:pPr>
            <w:r w:rsidRPr="00704266">
              <w:rPr>
                <w:color w:val="000000"/>
                <w:kern w:val="2"/>
                <w:sz w:val="18"/>
                <w:szCs w:val="18"/>
              </w:rPr>
              <w:t>1)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tc>
        <w:tc>
          <w:tcPr>
            <w:tcW w:w="2268" w:type="dxa"/>
            <w:tcBorders>
              <w:top w:val="single" w:sz="4" w:space="0" w:color="auto"/>
              <w:left w:val="single" w:sz="4" w:space="0" w:color="auto"/>
              <w:bottom w:val="single" w:sz="4" w:space="0" w:color="auto"/>
              <w:right w:val="single" w:sz="4" w:space="0" w:color="auto"/>
            </w:tcBorders>
            <w:vAlign w:val="center"/>
          </w:tcPr>
          <w:p w:rsidR="00845E42" w:rsidRPr="00704266" w:rsidRDefault="00845E42" w:rsidP="000A510A">
            <w:pPr>
              <w:snapToGrid w:val="0"/>
              <w:jc w:val="center"/>
              <w:rPr>
                <w:color w:val="000000"/>
                <w:sz w:val="18"/>
                <w:szCs w:val="18"/>
              </w:rPr>
            </w:pPr>
            <w:r>
              <w:rPr>
                <w:color w:val="000000"/>
                <w:sz w:val="18"/>
                <w:szCs w:val="18"/>
              </w:rPr>
              <w:t>л</w:t>
            </w:r>
            <w:r w:rsidRPr="00704266">
              <w:rPr>
                <w:color w:val="000000"/>
                <w:sz w:val="18"/>
                <w:szCs w:val="18"/>
              </w:rPr>
              <w:t>ицензия на осуществление деятельности</w:t>
            </w:r>
            <w:r>
              <w:rPr>
                <w:color w:val="000000"/>
                <w:sz w:val="18"/>
                <w:szCs w:val="18"/>
              </w:rPr>
              <w:t xml:space="preserve"> </w:t>
            </w:r>
            <w:r w:rsidRPr="00704266">
              <w:rPr>
                <w:color w:val="000000"/>
                <w:sz w:val="18"/>
                <w:szCs w:val="18"/>
              </w:rPr>
              <w:t xml:space="preserve"> </w:t>
            </w:r>
            <w:r w:rsidRPr="00505D5B">
              <w:rPr>
                <w:color w:val="000000"/>
                <w:sz w:val="18"/>
                <w:szCs w:val="18"/>
              </w:rPr>
              <w:t xml:space="preserve">по монтажу, техническому обслуживанию и ремонту средств обеспечения пожарной безопасности зданий и сооружений </w:t>
            </w:r>
            <w:r w:rsidRPr="00704266">
              <w:rPr>
                <w:color w:val="000000"/>
                <w:sz w:val="18"/>
                <w:szCs w:val="18"/>
              </w:rPr>
              <w:t xml:space="preserve">от </w:t>
            </w:r>
            <w:r>
              <w:rPr>
                <w:color w:val="000000"/>
                <w:sz w:val="18"/>
                <w:szCs w:val="18"/>
              </w:rPr>
              <w:t>13</w:t>
            </w:r>
            <w:r w:rsidRPr="00704266">
              <w:rPr>
                <w:color w:val="000000"/>
                <w:sz w:val="18"/>
                <w:szCs w:val="18"/>
              </w:rPr>
              <w:t>.</w:t>
            </w:r>
            <w:r>
              <w:rPr>
                <w:color w:val="000000"/>
                <w:sz w:val="18"/>
                <w:szCs w:val="18"/>
              </w:rPr>
              <w:t>05</w:t>
            </w:r>
            <w:r w:rsidRPr="00704266">
              <w:rPr>
                <w:color w:val="000000"/>
                <w:sz w:val="18"/>
                <w:szCs w:val="18"/>
              </w:rPr>
              <w:t>.201</w:t>
            </w:r>
            <w:r>
              <w:rPr>
                <w:color w:val="000000"/>
                <w:sz w:val="18"/>
                <w:szCs w:val="18"/>
              </w:rPr>
              <w:t>3</w:t>
            </w:r>
            <w:r w:rsidRPr="00704266">
              <w:rPr>
                <w:color w:val="000000"/>
                <w:sz w:val="18"/>
                <w:szCs w:val="18"/>
              </w:rPr>
              <w:t xml:space="preserve"> </w:t>
            </w:r>
          </w:p>
          <w:p w:rsidR="00845E42" w:rsidRPr="00704266" w:rsidRDefault="00845E42" w:rsidP="00845E42">
            <w:pPr>
              <w:snapToGrid w:val="0"/>
              <w:jc w:val="center"/>
              <w:rPr>
                <w:color w:val="000000"/>
                <w:kern w:val="2"/>
                <w:sz w:val="18"/>
                <w:szCs w:val="18"/>
              </w:rPr>
            </w:pPr>
            <w:r w:rsidRPr="00704266">
              <w:rPr>
                <w:color w:val="000000"/>
                <w:sz w:val="18"/>
                <w:szCs w:val="18"/>
              </w:rPr>
              <w:t xml:space="preserve">№ </w:t>
            </w:r>
            <w:r>
              <w:rPr>
                <w:color w:val="000000"/>
                <w:sz w:val="18"/>
                <w:szCs w:val="18"/>
              </w:rPr>
              <w:t xml:space="preserve">4-Б/00500 </w:t>
            </w:r>
            <w:r w:rsidRPr="00704266">
              <w:rPr>
                <w:color w:val="000000"/>
                <w:kern w:val="2"/>
                <w:sz w:val="18"/>
                <w:szCs w:val="18"/>
              </w:rPr>
              <w:t xml:space="preserve">с разрешенным видом услуг: </w:t>
            </w:r>
          </w:p>
          <w:p w:rsidR="00845E42" w:rsidRPr="00704266" w:rsidRDefault="00845E42" w:rsidP="00845E42">
            <w:pPr>
              <w:snapToGrid w:val="0"/>
              <w:jc w:val="center"/>
              <w:rPr>
                <w:color w:val="000000"/>
                <w:sz w:val="18"/>
                <w:szCs w:val="18"/>
              </w:rPr>
            </w:pPr>
            <w:r w:rsidRPr="00704266">
              <w:rPr>
                <w:color w:val="000000"/>
                <w:kern w:val="2"/>
                <w:sz w:val="18"/>
                <w:szCs w:val="18"/>
              </w:rPr>
              <w:t>1)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tc>
        <w:tc>
          <w:tcPr>
            <w:tcW w:w="2268" w:type="dxa"/>
            <w:tcBorders>
              <w:top w:val="single" w:sz="4" w:space="0" w:color="auto"/>
              <w:left w:val="single" w:sz="4" w:space="0" w:color="auto"/>
              <w:bottom w:val="single" w:sz="4" w:space="0" w:color="auto"/>
              <w:right w:val="single" w:sz="4" w:space="0" w:color="auto"/>
            </w:tcBorders>
          </w:tcPr>
          <w:p w:rsidR="00845E42" w:rsidRPr="00704266" w:rsidRDefault="00845E42" w:rsidP="00845E42">
            <w:pPr>
              <w:snapToGrid w:val="0"/>
              <w:jc w:val="center"/>
              <w:rPr>
                <w:color w:val="000000"/>
                <w:kern w:val="2"/>
                <w:sz w:val="18"/>
                <w:szCs w:val="18"/>
              </w:rPr>
            </w:pPr>
            <w:r>
              <w:rPr>
                <w:color w:val="000000"/>
                <w:sz w:val="18"/>
                <w:szCs w:val="18"/>
              </w:rPr>
              <w:t>л</w:t>
            </w:r>
            <w:r w:rsidRPr="00B43E82">
              <w:rPr>
                <w:color w:val="000000"/>
                <w:sz w:val="18"/>
                <w:szCs w:val="18"/>
              </w:rPr>
              <w:t>ицензия на осуществление деятельности  по монтажу, техническому обслуживанию и ремонту средств обеспечения пожарной безопасности зданий и сооружений от 1</w:t>
            </w:r>
            <w:r>
              <w:rPr>
                <w:color w:val="000000"/>
                <w:sz w:val="18"/>
                <w:szCs w:val="18"/>
              </w:rPr>
              <w:t>6</w:t>
            </w:r>
            <w:r w:rsidRPr="00B43E82">
              <w:rPr>
                <w:color w:val="000000"/>
                <w:sz w:val="18"/>
                <w:szCs w:val="18"/>
              </w:rPr>
              <w:t>.</w:t>
            </w:r>
            <w:r>
              <w:rPr>
                <w:color w:val="000000"/>
                <w:sz w:val="18"/>
                <w:szCs w:val="18"/>
              </w:rPr>
              <w:t>10</w:t>
            </w:r>
            <w:r w:rsidRPr="00B43E82">
              <w:rPr>
                <w:color w:val="000000"/>
                <w:sz w:val="18"/>
                <w:szCs w:val="18"/>
              </w:rPr>
              <w:t>.201</w:t>
            </w:r>
            <w:r>
              <w:rPr>
                <w:color w:val="000000"/>
                <w:sz w:val="18"/>
                <w:szCs w:val="18"/>
              </w:rPr>
              <w:t>2 № 4-Б/00524</w:t>
            </w:r>
            <w:r w:rsidRPr="00B43E82">
              <w:rPr>
                <w:color w:val="000000"/>
                <w:sz w:val="18"/>
                <w:szCs w:val="18"/>
              </w:rPr>
              <w:t xml:space="preserve"> </w:t>
            </w:r>
            <w:r w:rsidRPr="00704266">
              <w:rPr>
                <w:color w:val="000000"/>
                <w:kern w:val="2"/>
                <w:sz w:val="18"/>
                <w:szCs w:val="18"/>
              </w:rPr>
              <w:t xml:space="preserve">с разрешенным видом услуг: </w:t>
            </w:r>
          </w:p>
          <w:p w:rsidR="00845E42" w:rsidRPr="00B43E82" w:rsidRDefault="00845E42" w:rsidP="00845E42">
            <w:pPr>
              <w:snapToGrid w:val="0"/>
              <w:jc w:val="center"/>
              <w:rPr>
                <w:color w:val="000000"/>
                <w:sz w:val="18"/>
                <w:szCs w:val="18"/>
              </w:rPr>
            </w:pPr>
            <w:r w:rsidRPr="00704266">
              <w:rPr>
                <w:color w:val="000000"/>
                <w:kern w:val="2"/>
                <w:sz w:val="18"/>
                <w:szCs w:val="18"/>
              </w:rPr>
              <w:t>1)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tc>
        <w:tc>
          <w:tcPr>
            <w:tcW w:w="2126" w:type="dxa"/>
            <w:tcBorders>
              <w:top w:val="single" w:sz="4" w:space="0" w:color="auto"/>
              <w:left w:val="single" w:sz="4" w:space="0" w:color="auto"/>
              <w:bottom w:val="single" w:sz="4" w:space="0" w:color="auto"/>
              <w:right w:val="single" w:sz="4" w:space="0" w:color="auto"/>
            </w:tcBorders>
          </w:tcPr>
          <w:p w:rsidR="00845E42" w:rsidRDefault="00845E42" w:rsidP="000A510A">
            <w:pPr>
              <w:snapToGrid w:val="0"/>
              <w:jc w:val="center"/>
              <w:rPr>
                <w:color w:val="000000"/>
                <w:sz w:val="18"/>
                <w:szCs w:val="18"/>
              </w:rPr>
            </w:pPr>
            <w:r>
              <w:rPr>
                <w:color w:val="000000"/>
                <w:sz w:val="18"/>
                <w:szCs w:val="18"/>
              </w:rPr>
              <w:t>ли</w:t>
            </w:r>
            <w:r w:rsidRPr="00B43E82">
              <w:rPr>
                <w:color w:val="000000"/>
                <w:sz w:val="18"/>
                <w:szCs w:val="18"/>
              </w:rPr>
              <w:t xml:space="preserve">цензия на осуществление деятельности  по монтажу, техническому обслуживанию и ремонту средств обеспечения пожарной безопасности зданий и сооружений от </w:t>
            </w:r>
            <w:r>
              <w:rPr>
                <w:color w:val="000000"/>
                <w:sz w:val="18"/>
                <w:szCs w:val="18"/>
              </w:rPr>
              <w:t>24</w:t>
            </w:r>
            <w:r w:rsidRPr="00B43E82">
              <w:rPr>
                <w:color w:val="000000"/>
                <w:sz w:val="18"/>
                <w:szCs w:val="18"/>
              </w:rPr>
              <w:t>.0</w:t>
            </w:r>
            <w:r>
              <w:rPr>
                <w:color w:val="000000"/>
                <w:sz w:val="18"/>
                <w:szCs w:val="18"/>
              </w:rPr>
              <w:t>9</w:t>
            </w:r>
            <w:r w:rsidRPr="00B43E82">
              <w:rPr>
                <w:color w:val="000000"/>
                <w:sz w:val="18"/>
                <w:szCs w:val="18"/>
              </w:rPr>
              <w:t>.201</w:t>
            </w:r>
            <w:r>
              <w:rPr>
                <w:color w:val="000000"/>
                <w:sz w:val="18"/>
                <w:szCs w:val="18"/>
              </w:rPr>
              <w:t>2 № 4-Б/00455</w:t>
            </w:r>
          </w:p>
          <w:p w:rsidR="00845E42" w:rsidRPr="00704266" w:rsidRDefault="00845E42" w:rsidP="00845E42">
            <w:pPr>
              <w:snapToGrid w:val="0"/>
              <w:jc w:val="center"/>
              <w:rPr>
                <w:color w:val="000000"/>
                <w:kern w:val="2"/>
                <w:sz w:val="18"/>
                <w:szCs w:val="18"/>
              </w:rPr>
            </w:pPr>
            <w:r w:rsidRPr="00704266">
              <w:rPr>
                <w:color w:val="000000"/>
                <w:kern w:val="2"/>
                <w:sz w:val="18"/>
                <w:szCs w:val="18"/>
              </w:rPr>
              <w:t xml:space="preserve">с разрешенным видом услуг: </w:t>
            </w:r>
          </w:p>
          <w:p w:rsidR="00845E42" w:rsidRPr="00B43E82" w:rsidRDefault="00845E42" w:rsidP="00845E42">
            <w:pPr>
              <w:snapToGrid w:val="0"/>
              <w:jc w:val="center"/>
              <w:rPr>
                <w:color w:val="000000"/>
                <w:sz w:val="18"/>
                <w:szCs w:val="18"/>
              </w:rPr>
            </w:pPr>
            <w:r w:rsidRPr="00704266">
              <w:rPr>
                <w:color w:val="000000"/>
                <w:kern w:val="2"/>
                <w:sz w:val="18"/>
                <w:szCs w:val="18"/>
              </w:rPr>
              <w:t>1)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r w:rsidRPr="00B43E82">
              <w:rPr>
                <w:color w:val="000000"/>
                <w:sz w:val="18"/>
                <w:szCs w:val="18"/>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845E42" w:rsidRDefault="00845E42" w:rsidP="000A510A">
            <w:pPr>
              <w:suppressAutoHyphens/>
              <w:snapToGrid w:val="0"/>
              <w:ind w:left="-57" w:right="-57"/>
              <w:jc w:val="center"/>
              <w:rPr>
                <w:color w:val="000000"/>
                <w:kern w:val="1"/>
                <w:sz w:val="18"/>
                <w:szCs w:val="18"/>
                <w:lang w:eastAsia="ar-SA"/>
              </w:rPr>
            </w:pPr>
            <w:r>
              <w:rPr>
                <w:color w:val="000000"/>
                <w:kern w:val="1"/>
                <w:sz w:val="18"/>
                <w:szCs w:val="18"/>
                <w:lang w:eastAsia="ar-SA"/>
              </w:rPr>
              <w:t>л</w:t>
            </w:r>
            <w:r w:rsidRPr="00505D5B">
              <w:rPr>
                <w:color w:val="000000"/>
                <w:kern w:val="1"/>
                <w:sz w:val="18"/>
                <w:szCs w:val="18"/>
                <w:lang w:eastAsia="ar-SA"/>
              </w:rPr>
              <w:t>ицензия на осуществление деятельности  по монтажу, техническому обслуживанию и ремонту средств обеспечения пожарной безопасности зданий и сооружений</w:t>
            </w:r>
            <w:r>
              <w:rPr>
                <w:color w:val="000000"/>
                <w:kern w:val="1"/>
                <w:sz w:val="18"/>
                <w:szCs w:val="18"/>
                <w:lang w:eastAsia="ar-SA"/>
              </w:rPr>
              <w:t xml:space="preserve"> </w:t>
            </w:r>
          </w:p>
          <w:p w:rsidR="00845E42" w:rsidRPr="00BA254D" w:rsidRDefault="00845E42" w:rsidP="000A510A">
            <w:pPr>
              <w:suppressAutoHyphens/>
              <w:snapToGrid w:val="0"/>
              <w:ind w:left="-57" w:right="-57"/>
              <w:jc w:val="center"/>
              <w:rPr>
                <w:color w:val="000000"/>
                <w:kern w:val="1"/>
                <w:sz w:val="18"/>
                <w:szCs w:val="18"/>
                <w:lang w:eastAsia="ar-SA"/>
              </w:rPr>
            </w:pPr>
            <w:r w:rsidRPr="00845E42">
              <w:rPr>
                <w:b/>
                <w:color w:val="000000"/>
                <w:kern w:val="1"/>
                <w:sz w:val="18"/>
                <w:szCs w:val="18"/>
                <w:lang w:eastAsia="ar-SA"/>
              </w:rPr>
              <w:t>не предоставлена</w:t>
            </w:r>
          </w:p>
        </w:tc>
      </w:tr>
      <w:tr w:rsidR="00845E42" w:rsidRPr="00A55D4D" w:rsidTr="00845E42">
        <w:trPr>
          <w:trHeight w:val="602"/>
        </w:trPr>
        <w:tc>
          <w:tcPr>
            <w:tcW w:w="4537" w:type="dxa"/>
            <w:tcBorders>
              <w:top w:val="single" w:sz="4" w:space="0" w:color="auto"/>
              <w:left w:val="single" w:sz="4" w:space="0" w:color="auto"/>
              <w:bottom w:val="single" w:sz="4" w:space="0" w:color="auto"/>
              <w:right w:val="single" w:sz="4" w:space="0" w:color="auto"/>
            </w:tcBorders>
            <w:vAlign w:val="center"/>
          </w:tcPr>
          <w:p w:rsidR="00845E42" w:rsidRPr="00A55D4D" w:rsidRDefault="00845E42" w:rsidP="00845E42">
            <w:pPr>
              <w:suppressAutoHyphens/>
              <w:snapToGrid w:val="0"/>
              <w:ind w:left="105" w:right="120"/>
              <w:rPr>
                <w:color w:val="000000"/>
                <w:sz w:val="18"/>
                <w:szCs w:val="18"/>
                <w:lang w:eastAsia="ar-SA"/>
              </w:rPr>
            </w:pPr>
            <w:r>
              <w:rPr>
                <w:color w:val="000000"/>
                <w:sz w:val="18"/>
                <w:szCs w:val="18"/>
                <w:lang w:eastAsia="ar-SA"/>
              </w:rPr>
              <w:t>8</w:t>
            </w:r>
            <w:r w:rsidRPr="00A55D4D">
              <w:rPr>
                <w:color w:val="000000"/>
                <w:sz w:val="18"/>
                <w:szCs w:val="18"/>
                <w:lang w:eastAsia="ar-SA"/>
              </w:rPr>
              <w:t>. П</w:t>
            </w:r>
            <w:r w:rsidRPr="00A55D4D">
              <w:rPr>
                <w:sz w:val="18"/>
                <w:szCs w:val="18"/>
              </w:rPr>
              <w:t>ринадлежность к субъектам малого предпринимательства или социально ориентированным  некоммерческим организациям</w:t>
            </w:r>
          </w:p>
        </w:tc>
        <w:tc>
          <w:tcPr>
            <w:tcW w:w="1984" w:type="dxa"/>
            <w:tcBorders>
              <w:top w:val="single" w:sz="4" w:space="0" w:color="auto"/>
              <w:left w:val="single" w:sz="4" w:space="0" w:color="auto"/>
              <w:bottom w:val="single" w:sz="4" w:space="0" w:color="auto"/>
              <w:right w:val="single" w:sz="4" w:space="0" w:color="auto"/>
            </w:tcBorders>
            <w:vAlign w:val="center"/>
          </w:tcPr>
          <w:p w:rsidR="00845E42" w:rsidRPr="00A55D4D" w:rsidRDefault="00845E42" w:rsidP="000A510A">
            <w:pPr>
              <w:suppressAutoHyphens/>
              <w:snapToGrid w:val="0"/>
              <w:jc w:val="center"/>
              <w:rPr>
                <w:color w:val="000000"/>
                <w:sz w:val="18"/>
                <w:szCs w:val="18"/>
                <w:lang w:eastAsia="ar-SA"/>
              </w:rPr>
            </w:pPr>
            <w:r w:rsidRPr="00A55D4D">
              <w:rPr>
                <w:color w:val="000000"/>
                <w:sz w:val="18"/>
                <w:szCs w:val="18"/>
                <w:lang w:eastAsia="ar-SA"/>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tcPr>
          <w:p w:rsidR="00845E42" w:rsidRPr="00A55D4D" w:rsidRDefault="00845E42" w:rsidP="000A510A">
            <w:pPr>
              <w:suppressAutoHyphens/>
              <w:snapToGrid w:val="0"/>
              <w:ind w:left="-57" w:right="-57"/>
              <w:jc w:val="center"/>
              <w:rPr>
                <w:color w:val="000000"/>
                <w:kern w:val="1"/>
                <w:sz w:val="18"/>
                <w:szCs w:val="18"/>
                <w:lang w:eastAsia="ar-SA"/>
              </w:rPr>
            </w:pPr>
            <w:r w:rsidRPr="00A55D4D">
              <w:rPr>
                <w:color w:val="000000"/>
                <w:kern w:val="1"/>
                <w:sz w:val="18"/>
                <w:szCs w:val="18"/>
                <w:lang w:eastAsia="ar-SA"/>
              </w:rPr>
              <w:t>предоставлена</w:t>
            </w:r>
          </w:p>
        </w:tc>
        <w:tc>
          <w:tcPr>
            <w:tcW w:w="2268" w:type="dxa"/>
            <w:tcBorders>
              <w:top w:val="single" w:sz="4" w:space="0" w:color="auto"/>
              <w:left w:val="single" w:sz="4" w:space="0" w:color="auto"/>
              <w:bottom w:val="single" w:sz="4" w:space="0" w:color="auto"/>
              <w:right w:val="single" w:sz="4" w:space="0" w:color="auto"/>
            </w:tcBorders>
            <w:vAlign w:val="center"/>
          </w:tcPr>
          <w:p w:rsidR="00845E42" w:rsidRPr="00A55D4D" w:rsidRDefault="00845E42" w:rsidP="000A510A">
            <w:pPr>
              <w:suppressAutoHyphens/>
              <w:snapToGrid w:val="0"/>
              <w:ind w:left="-57" w:right="-57"/>
              <w:jc w:val="center"/>
              <w:rPr>
                <w:color w:val="000000"/>
                <w:kern w:val="1"/>
                <w:sz w:val="18"/>
                <w:szCs w:val="18"/>
                <w:lang w:eastAsia="ar-SA"/>
              </w:rPr>
            </w:pPr>
            <w:r w:rsidRPr="00A55D4D">
              <w:rPr>
                <w:color w:val="000000"/>
                <w:kern w:val="1"/>
                <w:sz w:val="18"/>
                <w:szCs w:val="18"/>
                <w:lang w:eastAsia="ar-SA"/>
              </w:rPr>
              <w:t>предоставлена</w:t>
            </w:r>
          </w:p>
        </w:tc>
        <w:tc>
          <w:tcPr>
            <w:tcW w:w="2126" w:type="dxa"/>
            <w:tcBorders>
              <w:top w:val="single" w:sz="4" w:space="0" w:color="auto"/>
              <w:left w:val="single" w:sz="4" w:space="0" w:color="auto"/>
              <w:bottom w:val="single" w:sz="4" w:space="0" w:color="auto"/>
              <w:right w:val="single" w:sz="4" w:space="0" w:color="auto"/>
            </w:tcBorders>
            <w:vAlign w:val="center"/>
          </w:tcPr>
          <w:p w:rsidR="00845E42" w:rsidRPr="00A55D4D" w:rsidRDefault="00845E42" w:rsidP="000A510A">
            <w:pPr>
              <w:suppressAutoHyphens/>
              <w:snapToGrid w:val="0"/>
              <w:ind w:left="-57" w:right="-57"/>
              <w:jc w:val="center"/>
              <w:rPr>
                <w:color w:val="000000"/>
                <w:kern w:val="1"/>
                <w:sz w:val="18"/>
                <w:szCs w:val="18"/>
                <w:lang w:eastAsia="ar-SA"/>
              </w:rPr>
            </w:pPr>
            <w:r w:rsidRPr="00BA254D">
              <w:rPr>
                <w:color w:val="000000"/>
                <w:kern w:val="1"/>
                <w:sz w:val="18"/>
                <w:szCs w:val="18"/>
                <w:lang w:eastAsia="ar-SA"/>
              </w:rPr>
              <w:t>предоставлена</w:t>
            </w:r>
          </w:p>
        </w:tc>
        <w:tc>
          <w:tcPr>
            <w:tcW w:w="2127" w:type="dxa"/>
            <w:tcBorders>
              <w:top w:val="single" w:sz="4" w:space="0" w:color="auto"/>
              <w:left w:val="single" w:sz="4" w:space="0" w:color="auto"/>
              <w:bottom w:val="single" w:sz="4" w:space="0" w:color="auto"/>
              <w:right w:val="single" w:sz="4" w:space="0" w:color="auto"/>
            </w:tcBorders>
            <w:vAlign w:val="center"/>
          </w:tcPr>
          <w:p w:rsidR="00845E42" w:rsidRPr="00A55D4D" w:rsidRDefault="00845E42" w:rsidP="000A510A">
            <w:pPr>
              <w:suppressAutoHyphens/>
              <w:snapToGrid w:val="0"/>
              <w:ind w:left="-57" w:right="-57"/>
              <w:jc w:val="center"/>
              <w:rPr>
                <w:color w:val="000000"/>
                <w:kern w:val="1"/>
                <w:sz w:val="18"/>
                <w:szCs w:val="18"/>
                <w:lang w:eastAsia="ar-SA"/>
              </w:rPr>
            </w:pPr>
            <w:r w:rsidRPr="00BA254D">
              <w:rPr>
                <w:color w:val="000000"/>
                <w:kern w:val="1"/>
                <w:sz w:val="18"/>
                <w:szCs w:val="18"/>
                <w:lang w:eastAsia="ar-SA"/>
              </w:rPr>
              <w:t>предоставлена</w:t>
            </w:r>
          </w:p>
        </w:tc>
      </w:tr>
      <w:tr w:rsidR="00845E42" w:rsidRPr="00A55D4D" w:rsidTr="00845E42">
        <w:trPr>
          <w:trHeight w:val="775"/>
        </w:trPr>
        <w:tc>
          <w:tcPr>
            <w:tcW w:w="4537" w:type="dxa"/>
            <w:tcBorders>
              <w:top w:val="single" w:sz="4" w:space="0" w:color="auto"/>
              <w:left w:val="single" w:sz="4" w:space="0" w:color="auto"/>
              <w:bottom w:val="single" w:sz="4" w:space="0" w:color="auto"/>
              <w:right w:val="single" w:sz="4" w:space="0" w:color="auto"/>
            </w:tcBorders>
          </w:tcPr>
          <w:p w:rsidR="00845E42" w:rsidRPr="00A55D4D" w:rsidRDefault="00845E42" w:rsidP="00845E42">
            <w:pPr>
              <w:suppressAutoHyphens/>
              <w:snapToGrid w:val="0"/>
              <w:ind w:left="105" w:right="120"/>
              <w:rPr>
                <w:color w:val="000000"/>
                <w:kern w:val="1"/>
                <w:sz w:val="18"/>
                <w:szCs w:val="18"/>
                <w:lang w:eastAsia="ar-SA"/>
              </w:rPr>
            </w:pPr>
            <w:r>
              <w:rPr>
                <w:color w:val="000000"/>
                <w:kern w:val="1"/>
                <w:sz w:val="18"/>
                <w:szCs w:val="18"/>
                <w:lang w:eastAsia="ar-SA"/>
              </w:rPr>
              <w:t>9</w:t>
            </w:r>
            <w:r w:rsidRPr="00A55D4D">
              <w:rPr>
                <w:color w:val="000000"/>
                <w:kern w:val="1"/>
                <w:sz w:val="18"/>
                <w:szCs w:val="18"/>
                <w:lang w:eastAsia="ar-SA"/>
              </w:rPr>
              <w:t>. Объем предоставленных документов и  сведений для участия в аукционе</w:t>
            </w:r>
          </w:p>
        </w:tc>
        <w:tc>
          <w:tcPr>
            <w:tcW w:w="1984" w:type="dxa"/>
            <w:tcBorders>
              <w:top w:val="single" w:sz="4" w:space="0" w:color="auto"/>
              <w:left w:val="single" w:sz="4" w:space="0" w:color="auto"/>
              <w:bottom w:val="single" w:sz="4" w:space="0" w:color="auto"/>
              <w:right w:val="single" w:sz="4" w:space="0" w:color="auto"/>
            </w:tcBorders>
            <w:vAlign w:val="center"/>
          </w:tcPr>
          <w:p w:rsidR="00845E42" w:rsidRPr="00A55D4D" w:rsidRDefault="00845E42" w:rsidP="000A510A">
            <w:pPr>
              <w:suppressAutoHyphens/>
              <w:snapToGrid w:val="0"/>
              <w:jc w:val="center"/>
              <w:rPr>
                <w:color w:val="000000"/>
                <w:kern w:val="1"/>
                <w:sz w:val="18"/>
                <w:szCs w:val="18"/>
                <w:lang w:eastAsia="ar-SA"/>
              </w:rPr>
            </w:pPr>
            <w:r w:rsidRPr="00A55D4D">
              <w:rPr>
                <w:color w:val="000000"/>
                <w:kern w:val="1"/>
                <w:sz w:val="18"/>
                <w:szCs w:val="18"/>
                <w:lang w:eastAsia="ar-SA"/>
              </w:rPr>
              <w:t>в  объеме, указанном  в  документации  об  аукционе</w:t>
            </w:r>
          </w:p>
        </w:tc>
        <w:tc>
          <w:tcPr>
            <w:tcW w:w="2268" w:type="dxa"/>
            <w:tcBorders>
              <w:top w:val="single" w:sz="4" w:space="0" w:color="auto"/>
              <w:left w:val="single" w:sz="4" w:space="0" w:color="auto"/>
              <w:bottom w:val="single" w:sz="4" w:space="0" w:color="auto"/>
              <w:right w:val="single" w:sz="4" w:space="0" w:color="auto"/>
            </w:tcBorders>
            <w:vAlign w:val="center"/>
          </w:tcPr>
          <w:p w:rsidR="00845E42" w:rsidRPr="00A55D4D" w:rsidRDefault="00845E42" w:rsidP="000A510A">
            <w:pPr>
              <w:suppressAutoHyphens/>
              <w:snapToGrid w:val="0"/>
              <w:ind w:left="-57" w:right="-57"/>
              <w:jc w:val="center"/>
              <w:rPr>
                <w:color w:val="000000"/>
                <w:kern w:val="1"/>
                <w:sz w:val="18"/>
                <w:szCs w:val="18"/>
                <w:lang w:eastAsia="ar-SA"/>
              </w:rPr>
            </w:pPr>
            <w:r w:rsidRPr="00A55D4D">
              <w:rPr>
                <w:color w:val="000000"/>
                <w:kern w:val="1"/>
                <w:sz w:val="18"/>
                <w:szCs w:val="18"/>
                <w:lang w:eastAsia="ar-SA"/>
              </w:rPr>
              <w:t>в полном объеме</w:t>
            </w:r>
          </w:p>
        </w:tc>
        <w:tc>
          <w:tcPr>
            <w:tcW w:w="2268" w:type="dxa"/>
            <w:tcBorders>
              <w:top w:val="single" w:sz="4" w:space="0" w:color="auto"/>
              <w:left w:val="single" w:sz="4" w:space="0" w:color="auto"/>
              <w:bottom w:val="single" w:sz="4" w:space="0" w:color="auto"/>
              <w:right w:val="single" w:sz="4" w:space="0" w:color="auto"/>
            </w:tcBorders>
            <w:vAlign w:val="center"/>
          </w:tcPr>
          <w:p w:rsidR="00845E42" w:rsidRPr="00A55D4D" w:rsidRDefault="00845E42" w:rsidP="000A510A">
            <w:pPr>
              <w:suppressAutoHyphens/>
              <w:snapToGrid w:val="0"/>
              <w:ind w:left="-57" w:right="-57"/>
              <w:jc w:val="center"/>
              <w:rPr>
                <w:color w:val="000000"/>
                <w:kern w:val="1"/>
                <w:sz w:val="18"/>
                <w:szCs w:val="18"/>
                <w:lang w:eastAsia="ar-SA"/>
              </w:rPr>
            </w:pPr>
            <w:r>
              <w:rPr>
                <w:color w:val="000000"/>
                <w:kern w:val="1"/>
                <w:sz w:val="18"/>
                <w:szCs w:val="18"/>
                <w:lang w:eastAsia="ar-SA"/>
              </w:rPr>
              <w:t>в</w:t>
            </w:r>
            <w:r w:rsidRPr="00A55D4D">
              <w:rPr>
                <w:color w:val="000000"/>
                <w:kern w:val="1"/>
                <w:sz w:val="18"/>
                <w:szCs w:val="18"/>
                <w:lang w:eastAsia="ar-SA"/>
              </w:rPr>
              <w:t xml:space="preserve"> полном объеме</w:t>
            </w:r>
          </w:p>
        </w:tc>
        <w:tc>
          <w:tcPr>
            <w:tcW w:w="2126" w:type="dxa"/>
            <w:tcBorders>
              <w:top w:val="single" w:sz="4" w:space="0" w:color="auto"/>
              <w:left w:val="single" w:sz="4" w:space="0" w:color="auto"/>
              <w:bottom w:val="single" w:sz="4" w:space="0" w:color="auto"/>
              <w:right w:val="single" w:sz="4" w:space="0" w:color="auto"/>
            </w:tcBorders>
            <w:vAlign w:val="center"/>
          </w:tcPr>
          <w:p w:rsidR="00845E42" w:rsidRPr="00A55D4D" w:rsidRDefault="00845E42" w:rsidP="000A510A">
            <w:pPr>
              <w:suppressAutoHyphens/>
              <w:snapToGrid w:val="0"/>
              <w:ind w:left="-57" w:right="-57"/>
              <w:jc w:val="center"/>
              <w:rPr>
                <w:color w:val="000000"/>
                <w:kern w:val="1"/>
                <w:sz w:val="18"/>
                <w:szCs w:val="18"/>
                <w:lang w:eastAsia="ar-SA"/>
              </w:rPr>
            </w:pPr>
            <w:r w:rsidRPr="000611BA">
              <w:rPr>
                <w:color w:val="000000"/>
                <w:kern w:val="1"/>
                <w:sz w:val="18"/>
                <w:szCs w:val="18"/>
                <w:lang w:eastAsia="ar-SA"/>
              </w:rPr>
              <w:t>в полном объеме</w:t>
            </w:r>
          </w:p>
        </w:tc>
        <w:tc>
          <w:tcPr>
            <w:tcW w:w="2127" w:type="dxa"/>
            <w:tcBorders>
              <w:top w:val="single" w:sz="4" w:space="0" w:color="auto"/>
              <w:left w:val="single" w:sz="4" w:space="0" w:color="auto"/>
              <w:bottom w:val="single" w:sz="4" w:space="0" w:color="auto"/>
              <w:right w:val="single" w:sz="4" w:space="0" w:color="auto"/>
            </w:tcBorders>
            <w:vAlign w:val="center"/>
          </w:tcPr>
          <w:p w:rsidR="00845E42" w:rsidRPr="00A55D4D" w:rsidRDefault="00845E42" w:rsidP="000A510A">
            <w:pPr>
              <w:suppressAutoHyphens/>
              <w:snapToGrid w:val="0"/>
              <w:ind w:left="-57" w:right="-57"/>
              <w:jc w:val="center"/>
              <w:rPr>
                <w:color w:val="000000"/>
                <w:kern w:val="1"/>
                <w:sz w:val="18"/>
                <w:szCs w:val="18"/>
                <w:lang w:eastAsia="ar-SA"/>
              </w:rPr>
            </w:pPr>
            <w:r>
              <w:rPr>
                <w:color w:val="000000"/>
                <w:kern w:val="1"/>
                <w:sz w:val="18"/>
                <w:szCs w:val="18"/>
                <w:lang w:eastAsia="ar-SA"/>
              </w:rPr>
              <w:t xml:space="preserve">не </w:t>
            </w:r>
            <w:r w:rsidRPr="000611BA">
              <w:rPr>
                <w:color w:val="000000"/>
                <w:kern w:val="1"/>
                <w:sz w:val="18"/>
                <w:szCs w:val="18"/>
                <w:lang w:eastAsia="ar-SA"/>
              </w:rPr>
              <w:t>в полном объеме</w:t>
            </w:r>
          </w:p>
        </w:tc>
      </w:tr>
      <w:tr w:rsidR="00845E42" w:rsidRPr="00A55D4D" w:rsidTr="00845E42">
        <w:trPr>
          <w:trHeight w:val="775"/>
        </w:trPr>
        <w:tc>
          <w:tcPr>
            <w:tcW w:w="4537" w:type="dxa"/>
            <w:tcBorders>
              <w:top w:val="single" w:sz="4" w:space="0" w:color="auto"/>
              <w:left w:val="single" w:sz="4" w:space="0" w:color="auto"/>
              <w:bottom w:val="single" w:sz="4" w:space="0" w:color="auto"/>
              <w:right w:val="single" w:sz="4" w:space="0" w:color="auto"/>
            </w:tcBorders>
          </w:tcPr>
          <w:p w:rsidR="00845E42" w:rsidRDefault="00845E42" w:rsidP="00845E42">
            <w:pPr>
              <w:suppressAutoHyphens/>
              <w:snapToGrid w:val="0"/>
              <w:ind w:left="105" w:right="120"/>
              <w:rPr>
                <w:color w:val="000000"/>
                <w:kern w:val="1"/>
                <w:sz w:val="18"/>
                <w:szCs w:val="18"/>
                <w:lang w:eastAsia="ar-SA"/>
              </w:rPr>
            </w:pPr>
            <w:r>
              <w:rPr>
                <w:color w:val="000000"/>
                <w:kern w:val="1"/>
                <w:sz w:val="18"/>
                <w:szCs w:val="18"/>
                <w:lang w:eastAsia="ar-SA"/>
              </w:rPr>
              <w:lastRenderedPageBreak/>
              <w:t xml:space="preserve">11. </w:t>
            </w:r>
            <w:r w:rsidRPr="0070007A">
              <w:rPr>
                <w:color w:val="000000"/>
                <w:kern w:val="1"/>
                <w:sz w:val="18"/>
                <w:szCs w:val="18"/>
                <w:lang w:eastAsia="ar-SA"/>
              </w:rPr>
              <w:t>Принадлежность участника  закупки к офшорным компаниям</w:t>
            </w:r>
          </w:p>
        </w:tc>
        <w:tc>
          <w:tcPr>
            <w:tcW w:w="1984" w:type="dxa"/>
            <w:tcBorders>
              <w:top w:val="single" w:sz="4" w:space="0" w:color="auto"/>
              <w:left w:val="single" w:sz="4" w:space="0" w:color="auto"/>
              <w:bottom w:val="single" w:sz="4" w:space="0" w:color="auto"/>
              <w:right w:val="single" w:sz="4" w:space="0" w:color="auto"/>
            </w:tcBorders>
            <w:vAlign w:val="center"/>
          </w:tcPr>
          <w:p w:rsidR="00845E42" w:rsidRPr="0070007A" w:rsidRDefault="00845E42" w:rsidP="000A510A">
            <w:pPr>
              <w:snapToGrid w:val="0"/>
              <w:ind w:left="105" w:right="120"/>
              <w:jc w:val="center"/>
              <w:rPr>
                <w:color w:val="000000"/>
                <w:sz w:val="18"/>
                <w:szCs w:val="18"/>
              </w:rPr>
            </w:pPr>
            <w:r w:rsidRPr="0070007A">
              <w:rPr>
                <w:color w:val="000000"/>
                <w:kern w:val="2"/>
                <w:sz w:val="18"/>
                <w:szCs w:val="18"/>
              </w:rPr>
              <w:t>непринадлежность</w:t>
            </w:r>
          </w:p>
        </w:tc>
        <w:tc>
          <w:tcPr>
            <w:tcW w:w="2268" w:type="dxa"/>
            <w:tcBorders>
              <w:top w:val="single" w:sz="4" w:space="0" w:color="auto"/>
              <w:left w:val="single" w:sz="4" w:space="0" w:color="auto"/>
              <w:bottom w:val="single" w:sz="4" w:space="0" w:color="auto"/>
              <w:right w:val="single" w:sz="4" w:space="0" w:color="auto"/>
            </w:tcBorders>
            <w:vAlign w:val="center"/>
          </w:tcPr>
          <w:p w:rsidR="00845E42" w:rsidRPr="0070007A" w:rsidRDefault="00845E42" w:rsidP="000A510A">
            <w:pPr>
              <w:snapToGrid w:val="0"/>
              <w:jc w:val="center"/>
              <w:rPr>
                <w:color w:val="000000"/>
                <w:sz w:val="18"/>
                <w:szCs w:val="18"/>
              </w:rPr>
            </w:pPr>
            <w:r w:rsidRPr="0070007A">
              <w:rPr>
                <w:color w:val="000000"/>
                <w:sz w:val="18"/>
                <w:szCs w:val="18"/>
              </w:rPr>
              <w:t>не принадлежит</w:t>
            </w:r>
          </w:p>
        </w:tc>
        <w:tc>
          <w:tcPr>
            <w:tcW w:w="2268" w:type="dxa"/>
            <w:tcBorders>
              <w:top w:val="single" w:sz="4" w:space="0" w:color="auto"/>
              <w:left w:val="single" w:sz="4" w:space="0" w:color="auto"/>
              <w:bottom w:val="single" w:sz="4" w:space="0" w:color="auto"/>
              <w:right w:val="single" w:sz="4" w:space="0" w:color="auto"/>
            </w:tcBorders>
            <w:vAlign w:val="center"/>
          </w:tcPr>
          <w:p w:rsidR="00845E42" w:rsidRPr="0070007A" w:rsidRDefault="00845E42" w:rsidP="000A510A">
            <w:pPr>
              <w:snapToGrid w:val="0"/>
              <w:jc w:val="center"/>
              <w:rPr>
                <w:color w:val="000000"/>
                <w:sz w:val="18"/>
                <w:szCs w:val="18"/>
              </w:rPr>
            </w:pPr>
            <w:r w:rsidRPr="0070007A">
              <w:rPr>
                <w:color w:val="000000"/>
                <w:sz w:val="18"/>
                <w:szCs w:val="18"/>
              </w:rPr>
              <w:t>не принадлежит</w:t>
            </w:r>
          </w:p>
        </w:tc>
        <w:tc>
          <w:tcPr>
            <w:tcW w:w="2126" w:type="dxa"/>
            <w:tcBorders>
              <w:top w:val="single" w:sz="4" w:space="0" w:color="auto"/>
              <w:left w:val="single" w:sz="4" w:space="0" w:color="auto"/>
              <w:bottom w:val="single" w:sz="4" w:space="0" w:color="auto"/>
              <w:right w:val="single" w:sz="4" w:space="0" w:color="auto"/>
            </w:tcBorders>
            <w:vAlign w:val="center"/>
          </w:tcPr>
          <w:p w:rsidR="00845E42" w:rsidRPr="0070007A" w:rsidRDefault="00845E42" w:rsidP="000A510A">
            <w:pPr>
              <w:snapToGrid w:val="0"/>
              <w:jc w:val="center"/>
              <w:rPr>
                <w:color w:val="000000"/>
                <w:sz w:val="18"/>
                <w:szCs w:val="18"/>
              </w:rPr>
            </w:pPr>
            <w:r w:rsidRPr="00BA254D">
              <w:rPr>
                <w:color w:val="000000"/>
                <w:sz w:val="18"/>
                <w:szCs w:val="18"/>
              </w:rPr>
              <w:t>не принадлежит</w:t>
            </w:r>
          </w:p>
        </w:tc>
        <w:tc>
          <w:tcPr>
            <w:tcW w:w="2127" w:type="dxa"/>
            <w:tcBorders>
              <w:top w:val="single" w:sz="4" w:space="0" w:color="auto"/>
              <w:left w:val="single" w:sz="4" w:space="0" w:color="auto"/>
              <w:bottom w:val="single" w:sz="4" w:space="0" w:color="auto"/>
              <w:right w:val="single" w:sz="4" w:space="0" w:color="auto"/>
            </w:tcBorders>
            <w:vAlign w:val="center"/>
          </w:tcPr>
          <w:p w:rsidR="00845E42" w:rsidRPr="0070007A" w:rsidRDefault="00845E42" w:rsidP="000A510A">
            <w:pPr>
              <w:snapToGrid w:val="0"/>
              <w:jc w:val="center"/>
              <w:rPr>
                <w:color w:val="000000"/>
                <w:sz w:val="18"/>
                <w:szCs w:val="18"/>
              </w:rPr>
            </w:pPr>
            <w:r w:rsidRPr="00BA254D">
              <w:rPr>
                <w:color w:val="000000"/>
                <w:sz w:val="18"/>
                <w:szCs w:val="18"/>
              </w:rPr>
              <w:t>не принадлежит</w:t>
            </w:r>
          </w:p>
        </w:tc>
      </w:tr>
      <w:tr w:rsidR="00845E42" w:rsidRPr="00A55D4D" w:rsidTr="00845E42">
        <w:trPr>
          <w:trHeight w:val="308"/>
        </w:trPr>
        <w:tc>
          <w:tcPr>
            <w:tcW w:w="6521" w:type="dxa"/>
            <w:gridSpan w:val="2"/>
            <w:tcBorders>
              <w:top w:val="single" w:sz="4" w:space="0" w:color="auto"/>
              <w:left w:val="single" w:sz="4" w:space="0" w:color="auto"/>
              <w:bottom w:val="single" w:sz="4" w:space="0" w:color="auto"/>
              <w:right w:val="single" w:sz="4" w:space="0" w:color="auto"/>
            </w:tcBorders>
            <w:hideMark/>
          </w:tcPr>
          <w:p w:rsidR="00845E42" w:rsidRPr="00A55D4D" w:rsidRDefault="00845E42" w:rsidP="005A7890">
            <w:pPr>
              <w:suppressAutoHyphens/>
              <w:snapToGrid w:val="0"/>
              <w:ind w:left="105" w:right="120"/>
              <w:rPr>
                <w:b/>
                <w:bCs/>
                <w:kern w:val="1"/>
                <w:sz w:val="18"/>
                <w:szCs w:val="18"/>
                <w:lang w:eastAsia="ar-SA"/>
              </w:rPr>
            </w:pPr>
            <w:r>
              <w:rPr>
                <w:kern w:val="1"/>
                <w:sz w:val="18"/>
                <w:szCs w:val="18"/>
                <w:lang w:eastAsia="ar-SA"/>
              </w:rPr>
              <w:t>12</w:t>
            </w:r>
            <w:r w:rsidRPr="00A55D4D">
              <w:rPr>
                <w:kern w:val="1"/>
                <w:sz w:val="18"/>
                <w:szCs w:val="18"/>
                <w:lang w:eastAsia="ar-SA"/>
              </w:rPr>
              <w:t xml:space="preserve">. Начальная (максимальная) цена контракта </w:t>
            </w:r>
            <w:r w:rsidRPr="005F2E52">
              <w:rPr>
                <w:b/>
                <w:kern w:val="1"/>
                <w:sz w:val="18"/>
                <w:szCs w:val="18"/>
                <w:lang w:eastAsia="ar-SA"/>
              </w:rPr>
              <w:t>4</w:t>
            </w:r>
            <w:r>
              <w:rPr>
                <w:b/>
                <w:kern w:val="1"/>
                <w:sz w:val="18"/>
                <w:szCs w:val="18"/>
                <w:lang w:eastAsia="ar-SA"/>
              </w:rPr>
              <w:t>4 8</w:t>
            </w:r>
            <w:r w:rsidR="005A7890">
              <w:rPr>
                <w:b/>
                <w:kern w:val="1"/>
                <w:sz w:val="18"/>
                <w:szCs w:val="18"/>
                <w:lang w:eastAsia="ar-SA"/>
              </w:rPr>
              <w:t>3</w:t>
            </w:r>
            <w:r>
              <w:rPr>
                <w:b/>
                <w:kern w:val="1"/>
                <w:sz w:val="18"/>
                <w:szCs w:val="18"/>
                <w:lang w:eastAsia="ar-SA"/>
              </w:rPr>
              <w:t>0</w:t>
            </w:r>
            <w:r w:rsidRPr="00A55D4D">
              <w:rPr>
                <w:b/>
                <w:kern w:val="1"/>
                <w:sz w:val="18"/>
                <w:szCs w:val="18"/>
                <w:lang w:eastAsia="ar-SA"/>
              </w:rPr>
              <w:t xml:space="preserve"> (</w:t>
            </w:r>
            <w:r>
              <w:rPr>
                <w:b/>
                <w:kern w:val="1"/>
                <w:sz w:val="18"/>
                <w:szCs w:val="18"/>
                <w:lang w:eastAsia="ar-SA"/>
              </w:rPr>
              <w:t>сорок четыре тысячи восемьсот</w:t>
            </w:r>
            <w:r w:rsidR="005A7890">
              <w:rPr>
                <w:b/>
                <w:kern w:val="1"/>
                <w:sz w:val="18"/>
                <w:szCs w:val="18"/>
                <w:lang w:eastAsia="ar-SA"/>
              </w:rPr>
              <w:t xml:space="preserve"> тридцать</w:t>
            </w:r>
            <w:r>
              <w:rPr>
                <w:b/>
                <w:kern w:val="1"/>
                <w:sz w:val="18"/>
                <w:szCs w:val="18"/>
                <w:lang w:eastAsia="ar-SA"/>
              </w:rPr>
              <w:t>)</w:t>
            </w:r>
            <w:r w:rsidRPr="00A55D4D">
              <w:rPr>
                <w:b/>
                <w:kern w:val="1"/>
                <w:sz w:val="18"/>
                <w:szCs w:val="18"/>
                <w:lang w:eastAsia="ar-SA"/>
              </w:rPr>
              <w:t xml:space="preserve"> рубл</w:t>
            </w:r>
            <w:r>
              <w:rPr>
                <w:b/>
                <w:kern w:val="1"/>
                <w:sz w:val="18"/>
                <w:szCs w:val="18"/>
                <w:lang w:eastAsia="ar-SA"/>
              </w:rPr>
              <w:t>ей</w:t>
            </w:r>
            <w:r w:rsidRPr="00A55D4D">
              <w:rPr>
                <w:b/>
                <w:kern w:val="1"/>
                <w:sz w:val="18"/>
                <w:szCs w:val="18"/>
                <w:lang w:eastAsia="ar-SA"/>
              </w:rPr>
              <w:t xml:space="preserve"> </w:t>
            </w:r>
            <w:r w:rsidR="005A7890">
              <w:rPr>
                <w:b/>
                <w:kern w:val="1"/>
                <w:sz w:val="18"/>
                <w:szCs w:val="18"/>
                <w:lang w:eastAsia="ar-SA"/>
              </w:rPr>
              <w:t>34</w:t>
            </w:r>
            <w:r w:rsidRPr="00A55D4D">
              <w:rPr>
                <w:b/>
                <w:kern w:val="1"/>
                <w:sz w:val="18"/>
                <w:szCs w:val="18"/>
                <w:lang w:eastAsia="ar-SA"/>
              </w:rPr>
              <w:t xml:space="preserve"> копе</w:t>
            </w:r>
            <w:r w:rsidR="005A7890">
              <w:rPr>
                <w:b/>
                <w:kern w:val="1"/>
                <w:sz w:val="18"/>
                <w:szCs w:val="18"/>
                <w:lang w:eastAsia="ar-SA"/>
              </w:rPr>
              <w:t>йки</w:t>
            </w:r>
            <w:bookmarkStart w:id="0" w:name="_GoBack"/>
            <w:bookmarkEnd w:id="0"/>
            <w:r w:rsidRPr="00A55D4D">
              <w:rPr>
                <w:b/>
                <w:kern w:val="1"/>
                <w:sz w:val="18"/>
                <w:szCs w:val="18"/>
                <w:lang w:eastAsia="ar-SA"/>
              </w:rPr>
              <w:t>.</w:t>
            </w:r>
          </w:p>
        </w:tc>
        <w:tc>
          <w:tcPr>
            <w:tcW w:w="2268" w:type="dxa"/>
            <w:tcBorders>
              <w:top w:val="single" w:sz="4" w:space="0" w:color="auto"/>
              <w:left w:val="single" w:sz="4" w:space="0" w:color="auto"/>
              <w:bottom w:val="single" w:sz="4" w:space="0" w:color="auto"/>
              <w:right w:val="single" w:sz="4" w:space="0" w:color="auto"/>
            </w:tcBorders>
          </w:tcPr>
          <w:p w:rsidR="00845E42" w:rsidRPr="00A55D4D" w:rsidRDefault="00845E42" w:rsidP="000A510A">
            <w:pPr>
              <w:suppressAutoHyphens/>
              <w:snapToGrid w:val="0"/>
              <w:ind w:left="-57" w:right="-57" w:hanging="30"/>
              <w:jc w:val="center"/>
              <w:rPr>
                <w:b/>
                <w:kern w:val="1"/>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tcPr>
          <w:p w:rsidR="00845E42" w:rsidRPr="00A55D4D" w:rsidRDefault="00845E42" w:rsidP="000A510A">
            <w:pPr>
              <w:suppressAutoHyphens/>
              <w:snapToGrid w:val="0"/>
              <w:ind w:left="-57" w:right="-57" w:hanging="30"/>
              <w:jc w:val="center"/>
              <w:rPr>
                <w:b/>
                <w:kern w:val="1"/>
                <w:sz w:val="18"/>
                <w:szCs w:val="18"/>
                <w:lang w:eastAsia="ar-SA"/>
              </w:rPr>
            </w:pPr>
          </w:p>
        </w:tc>
        <w:tc>
          <w:tcPr>
            <w:tcW w:w="2126" w:type="dxa"/>
            <w:tcBorders>
              <w:top w:val="single" w:sz="4" w:space="0" w:color="auto"/>
              <w:left w:val="single" w:sz="4" w:space="0" w:color="auto"/>
              <w:bottom w:val="single" w:sz="4" w:space="0" w:color="auto"/>
              <w:right w:val="single" w:sz="4" w:space="0" w:color="auto"/>
            </w:tcBorders>
          </w:tcPr>
          <w:p w:rsidR="00845E42" w:rsidRPr="00A55D4D" w:rsidRDefault="00845E42" w:rsidP="000A510A">
            <w:pPr>
              <w:suppressAutoHyphens/>
              <w:snapToGrid w:val="0"/>
              <w:ind w:left="-57" w:right="-57" w:hanging="30"/>
              <w:jc w:val="center"/>
              <w:rPr>
                <w:b/>
                <w:kern w:val="1"/>
                <w:sz w:val="18"/>
                <w:szCs w:val="18"/>
                <w:lang w:eastAsia="ar-SA"/>
              </w:rPr>
            </w:pPr>
          </w:p>
        </w:tc>
        <w:tc>
          <w:tcPr>
            <w:tcW w:w="2127" w:type="dxa"/>
            <w:tcBorders>
              <w:top w:val="single" w:sz="4" w:space="0" w:color="auto"/>
              <w:left w:val="single" w:sz="4" w:space="0" w:color="auto"/>
              <w:bottom w:val="single" w:sz="4" w:space="0" w:color="auto"/>
              <w:right w:val="single" w:sz="4" w:space="0" w:color="auto"/>
            </w:tcBorders>
          </w:tcPr>
          <w:p w:rsidR="00845E42" w:rsidRPr="00A55D4D" w:rsidRDefault="00845E42" w:rsidP="000A510A">
            <w:pPr>
              <w:suppressAutoHyphens/>
              <w:snapToGrid w:val="0"/>
              <w:ind w:left="-57" w:right="-57" w:hanging="30"/>
              <w:jc w:val="center"/>
              <w:rPr>
                <w:b/>
                <w:kern w:val="1"/>
                <w:sz w:val="18"/>
                <w:szCs w:val="18"/>
                <w:lang w:eastAsia="ar-SA"/>
              </w:rPr>
            </w:pPr>
          </w:p>
        </w:tc>
      </w:tr>
      <w:tr w:rsidR="00845E42" w:rsidRPr="00A55D4D" w:rsidTr="00845E42">
        <w:trPr>
          <w:trHeight w:val="308"/>
        </w:trPr>
        <w:tc>
          <w:tcPr>
            <w:tcW w:w="6521" w:type="dxa"/>
            <w:gridSpan w:val="2"/>
            <w:tcBorders>
              <w:top w:val="single" w:sz="4" w:space="0" w:color="auto"/>
              <w:left w:val="single" w:sz="4" w:space="0" w:color="auto"/>
              <w:bottom w:val="single" w:sz="4" w:space="0" w:color="auto"/>
              <w:right w:val="single" w:sz="4" w:space="0" w:color="auto"/>
            </w:tcBorders>
          </w:tcPr>
          <w:p w:rsidR="00845E42" w:rsidRPr="00A55D4D" w:rsidRDefault="00845E42" w:rsidP="000A510A">
            <w:pPr>
              <w:suppressAutoHyphens/>
              <w:snapToGrid w:val="0"/>
              <w:ind w:left="57" w:right="57"/>
              <w:rPr>
                <w:kern w:val="1"/>
                <w:sz w:val="18"/>
                <w:szCs w:val="18"/>
                <w:lang w:eastAsia="ar-SA"/>
              </w:rPr>
            </w:pPr>
            <w:r w:rsidRPr="00A55D4D">
              <w:rPr>
                <w:kern w:val="1"/>
                <w:sz w:val="18"/>
                <w:szCs w:val="18"/>
                <w:lang w:eastAsia="ar-SA"/>
              </w:rPr>
              <w:t>1</w:t>
            </w:r>
            <w:r>
              <w:rPr>
                <w:kern w:val="1"/>
                <w:sz w:val="18"/>
                <w:szCs w:val="18"/>
                <w:lang w:eastAsia="ar-SA"/>
              </w:rPr>
              <w:t>3</w:t>
            </w:r>
            <w:r w:rsidRPr="00A55D4D">
              <w:rPr>
                <w:kern w:val="1"/>
                <w:sz w:val="18"/>
                <w:szCs w:val="18"/>
                <w:lang w:eastAsia="ar-SA"/>
              </w:rPr>
              <w:t>. Предложенная цена контракта</w:t>
            </w:r>
          </w:p>
        </w:tc>
        <w:tc>
          <w:tcPr>
            <w:tcW w:w="2268" w:type="dxa"/>
            <w:tcBorders>
              <w:top w:val="single" w:sz="4" w:space="0" w:color="auto"/>
              <w:left w:val="single" w:sz="4" w:space="0" w:color="auto"/>
              <w:bottom w:val="single" w:sz="4" w:space="0" w:color="auto"/>
              <w:right w:val="single" w:sz="4" w:space="0" w:color="auto"/>
            </w:tcBorders>
          </w:tcPr>
          <w:p w:rsidR="00845E42" w:rsidRPr="00A55D4D" w:rsidRDefault="00845E42" w:rsidP="000A510A">
            <w:pPr>
              <w:suppressAutoHyphens/>
              <w:snapToGrid w:val="0"/>
              <w:ind w:left="-57" w:right="-57" w:hanging="30"/>
              <w:jc w:val="center"/>
              <w:rPr>
                <w:b/>
                <w:kern w:val="1"/>
                <w:sz w:val="18"/>
                <w:szCs w:val="18"/>
                <w:lang w:eastAsia="ar-SA"/>
              </w:rPr>
            </w:pPr>
            <w:r w:rsidRPr="005F2E52">
              <w:rPr>
                <w:b/>
                <w:kern w:val="1"/>
                <w:sz w:val="18"/>
                <w:szCs w:val="18"/>
                <w:lang w:eastAsia="ar-SA"/>
              </w:rPr>
              <w:t>32</w:t>
            </w:r>
            <w:r>
              <w:rPr>
                <w:b/>
                <w:kern w:val="1"/>
                <w:sz w:val="18"/>
                <w:szCs w:val="18"/>
                <w:lang w:eastAsia="ar-SA"/>
              </w:rPr>
              <w:t> </w:t>
            </w:r>
            <w:r w:rsidRPr="005F2E52">
              <w:rPr>
                <w:b/>
                <w:kern w:val="1"/>
                <w:sz w:val="18"/>
                <w:szCs w:val="18"/>
                <w:lang w:eastAsia="ar-SA"/>
              </w:rPr>
              <w:t>175</w:t>
            </w:r>
            <w:r>
              <w:rPr>
                <w:b/>
                <w:kern w:val="1"/>
                <w:sz w:val="18"/>
                <w:szCs w:val="18"/>
                <w:lang w:eastAsia="ar-SA"/>
              </w:rPr>
              <w:t>,</w:t>
            </w:r>
            <w:r w:rsidRPr="005F2E52">
              <w:rPr>
                <w:b/>
                <w:kern w:val="1"/>
                <w:sz w:val="18"/>
                <w:szCs w:val="18"/>
                <w:lang w:eastAsia="ar-SA"/>
              </w:rPr>
              <w:t>85</w:t>
            </w:r>
          </w:p>
        </w:tc>
        <w:tc>
          <w:tcPr>
            <w:tcW w:w="2268" w:type="dxa"/>
            <w:tcBorders>
              <w:top w:val="single" w:sz="4" w:space="0" w:color="auto"/>
              <w:left w:val="single" w:sz="4" w:space="0" w:color="auto"/>
              <w:bottom w:val="single" w:sz="4" w:space="0" w:color="auto"/>
              <w:right w:val="single" w:sz="4" w:space="0" w:color="auto"/>
            </w:tcBorders>
          </w:tcPr>
          <w:p w:rsidR="00845E42" w:rsidRPr="00A55D4D" w:rsidRDefault="00845E42" w:rsidP="000A510A">
            <w:pPr>
              <w:suppressAutoHyphens/>
              <w:snapToGrid w:val="0"/>
              <w:ind w:left="-57" w:right="-57" w:hanging="30"/>
              <w:jc w:val="center"/>
              <w:rPr>
                <w:b/>
                <w:kern w:val="1"/>
                <w:sz w:val="18"/>
                <w:szCs w:val="18"/>
                <w:lang w:eastAsia="ar-SA"/>
              </w:rPr>
            </w:pPr>
            <w:r>
              <w:rPr>
                <w:b/>
                <w:kern w:val="1"/>
                <w:sz w:val="18"/>
                <w:szCs w:val="18"/>
                <w:lang w:eastAsia="ar-SA"/>
              </w:rPr>
              <w:t>32 400,00</w:t>
            </w:r>
          </w:p>
        </w:tc>
        <w:tc>
          <w:tcPr>
            <w:tcW w:w="2126" w:type="dxa"/>
            <w:tcBorders>
              <w:top w:val="single" w:sz="4" w:space="0" w:color="auto"/>
              <w:left w:val="single" w:sz="4" w:space="0" w:color="auto"/>
              <w:bottom w:val="single" w:sz="4" w:space="0" w:color="auto"/>
              <w:right w:val="single" w:sz="4" w:space="0" w:color="auto"/>
            </w:tcBorders>
          </w:tcPr>
          <w:p w:rsidR="00845E42" w:rsidRDefault="00845E42" w:rsidP="000A510A">
            <w:pPr>
              <w:suppressAutoHyphens/>
              <w:snapToGrid w:val="0"/>
              <w:ind w:left="-57" w:right="-57" w:hanging="30"/>
              <w:jc w:val="center"/>
              <w:rPr>
                <w:b/>
                <w:kern w:val="1"/>
                <w:sz w:val="18"/>
                <w:szCs w:val="18"/>
                <w:lang w:eastAsia="ar-SA"/>
              </w:rPr>
            </w:pPr>
            <w:r w:rsidRPr="005F2E52">
              <w:rPr>
                <w:b/>
                <w:kern w:val="1"/>
                <w:sz w:val="18"/>
                <w:szCs w:val="18"/>
                <w:lang w:eastAsia="ar-SA"/>
              </w:rPr>
              <w:t>33</w:t>
            </w:r>
            <w:r>
              <w:rPr>
                <w:b/>
                <w:kern w:val="1"/>
                <w:sz w:val="18"/>
                <w:szCs w:val="18"/>
                <w:lang w:eastAsia="ar-SA"/>
              </w:rPr>
              <w:t> </w:t>
            </w:r>
            <w:r w:rsidRPr="005F2E52">
              <w:rPr>
                <w:b/>
                <w:kern w:val="1"/>
                <w:sz w:val="18"/>
                <w:szCs w:val="18"/>
                <w:lang w:eastAsia="ar-SA"/>
              </w:rPr>
              <w:t>483</w:t>
            </w:r>
            <w:r>
              <w:rPr>
                <w:b/>
                <w:kern w:val="1"/>
                <w:sz w:val="18"/>
                <w:szCs w:val="18"/>
                <w:lang w:eastAsia="ar-SA"/>
              </w:rPr>
              <w:t>,</w:t>
            </w:r>
            <w:r w:rsidRPr="005F2E52">
              <w:rPr>
                <w:b/>
                <w:kern w:val="1"/>
                <w:sz w:val="18"/>
                <w:szCs w:val="18"/>
                <w:lang w:eastAsia="ar-SA"/>
              </w:rPr>
              <w:t>85</w:t>
            </w:r>
          </w:p>
        </w:tc>
        <w:tc>
          <w:tcPr>
            <w:tcW w:w="2127" w:type="dxa"/>
            <w:tcBorders>
              <w:top w:val="single" w:sz="4" w:space="0" w:color="auto"/>
              <w:left w:val="single" w:sz="4" w:space="0" w:color="auto"/>
              <w:bottom w:val="single" w:sz="4" w:space="0" w:color="auto"/>
              <w:right w:val="single" w:sz="4" w:space="0" w:color="auto"/>
            </w:tcBorders>
          </w:tcPr>
          <w:p w:rsidR="00845E42" w:rsidRPr="0096555C" w:rsidRDefault="00845E42" w:rsidP="000A510A">
            <w:pPr>
              <w:suppressAutoHyphens/>
              <w:snapToGrid w:val="0"/>
              <w:ind w:left="-57" w:right="-57" w:hanging="30"/>
              <w:jc w:val="center"/>
              <w:rPr>
                <w:b/>
                <w:kern w:val="1"/>
                <w:sz w:val="18"/>
                <w:szCs w:val="18"/>
                <w:lang w:eastAsia="ar-SA"/>
              </w:rPr>
            </w:pPr>
            <w:r>
              <w:rPr>
                <w:b/>
                <w:kern w:val="1"/>
                <w:sz w:val="18"/>
                <w:szCs w:val="18"/>
                <w:lang w:eastAsia="ar-SA"/>
              </w:rPr>
              <w:t>44 000,00</w:t>
            </w:r>
          </w:p>
        </w:tc>
      </w:tr>
      <w:tr w:rsidR="00845E42" w:rsidRPr="00A55D4D" w:rsidTr="00845E42">
        <w:trPr>
          <w:trHeight w:val="196"/>
        </w:trPr>
        <w:tc>
          <w:tcPr>
            <w:tcW w:w="6521" w:type="dxa"/>
            <w:gridSpan w:val="2"/>
            <w:tcBorders>
              <w:top w:val="single" w:sz="4" w:space="0" w:color="auto"/>
              <w:left w:val="single" w:sz="4" w:space="0" w:color="auto"/>
              <w:bottom w:val="single" w:sz="4" w:space="0" w:color="auto"/>
              <w:right w:val="single" w:sz="4" w:space="0" w:color="auto"/>
            </w:tcBorders>
          </w:tcPr>
          <w:p w:rsidR="00845E42" w:rsidRPr="00A55D4D" w:rsidRDefault="00845E42" w:rsidP="000A510A">
            <w:pPr>
              <w:suppressAutoHyphens/>
              <w:snapToGrid w:val="0"/>
              <w:ind w:left="57" w:right="57" w:hanging="30"/>
              <w:jc w:val="both"/>
              <w:rPr>
                <w:kern w:val="1"/>
                <w:sz w:val="18"/>
                <w:szCs w:val="18"/>
                <w:lang w:eastAsia="ar-SA"/>
              </w:rPr>
            </w:pPr>
            <w:r w:rsidRPr="00A55D4D">
              <w:rPr>
                <w:sz w:val="18"/>
                <w:szCs w:val="18"/>
              </w:rPr>
              <w:t xml:space="preserve"> 1</w:t>
            </w:r>
            <w:r>
              <w:rPr>
                <w:sz w:val="18"/>
                <w:szCs w:val="18"/>
              </w:rPr>
              <w:t>4</w:t>
            </w:r>
            <w:r w:rsidRPr="00A55D4D">
              <w:rPr>
                <w:sz w:val="18"/>
                <w:szCs w:val="18"/>
              </w:rPr>
              <w:t>. Номер по ранжированию после завершения аукциона</w:t>
            </w:r>
          </w:p>
        </w:tc>
        <w:tc>
          <w:tcPr>
            <w:tcW w:w="2268" w:type="dxa"/>
            <w:tcBorders>
              <w:top w:val="single" w:sz="4" w:space="0" w:color="auto"/>
              <w:left w:val="single" w:sz="4" w:space="0" w:color="auto"/>
              <w:bottom w:val="single" w:sz="4" w:space="0" w:color="auto"/>
              <w:right w:val="single" w:sz="4" w:space="0" w:color="auto"/>
            </w:tcBorders>
          </w:tcPr>
          <w:p w:rsidR="00845E42" w:rsidRPr="00A55D4D" w:rsidRDefault="00845E42" w:rsidP="000A510A">
            <w:pPr>
              <w:suppressAutoHyphens/>
              <w:ind w:left="-57" w:right="-57"/>
              <w:jc w:val="center"/>
              <w:rPr>
                <w:kern w:val="1"/>
                <w:sz w:val="18"/>
                <w:szCs w:val="18"/>
                <w:lang w:eastAsia="ar-SA"/>
              </w:rPr>
            </w:pPr>
            <w:r w:rsidRPr="00A55D4D">
              <w:rPr>
                <w:kern w:val="1"/>
                <w:sz w:val="18"/>
                <w:szCs w:val="18"/>
                <w:lang w:eastAsia="ar-SA"/>
              </w:rPr>
              <w:t>1</w:t>
            </w:r>
          </w:p>
        </w:tc>
        <w:tc>
          <w:tcPr>
            <w:tcW w:w="2268" w:type="dxa"/>
            <w:tcBorders>
              <w:top w:val="single" w:sz="4" w:space="0" w:color="auto"/>
              <w:left w:val="single" w:sz="4" w:space="0" w:color="auto"/>
              <w:bottom w:val="single" w:sz="4" w:space="0" w:color="auto"/>
              <w:right w:val="single" w:sz="4" w:space="0" w:color="auto"/>
            </w:tcBorders>
          </w:tcPr>
          <w:p w:rsidR="00845E42" w:rsidRPr="00A55D4D" w:rsidRDefault="00845E42" w:rsidP="000A510A">
            <w:pPr>
              <w:suppressAutoHyphens/>
              <w:ind w:left="-57" w:right="-57"/>
              <w:jc w:val="center"/>
              <w:rPr>
                <w:kern w:val="1"/>
                <w:sz w:val="18"/>
                <w:szCs w:val="18"/>
                <w:lang w:eastAsia="ar-SA"/>
              </w:rPr>
            </w:pPr>
            <w:r w:rsidRPr="00A55D4D">
              <w:rPr>
                <w:kern w:val="1"/>
                <w:sz w:val="18"/>
                <w:szCs w:val="18"/>
                <w:lang w:eastAsia="ar-SA"/>
              </w:rPr>
              <w:t>2</w:t>
            </w:r>
          </w:p>
        </w:tc>
        <w:tc>
          <w:tcPr>
            <w:tcW w:w="2126" w:type="dxa"/>
            <w:tcBorders>
              <w:top w:val="single" w:sz="4" w:space="0" w:color="auto"/>
              <w:left w:val="single" w:sz="4" w:space="0" w:color="auto"/>
              <w:bottom w:val="single" w:sz="4" w:space="0" w:color="auto"/>
              <w:right w:val="single" w:sz="4" w:space="0" w:color="auto"/>
            </w:tcBorders>
          </w:tcPr>
          <w:p w:rsidR="00845E42" w:rsidRPr="00A55D4D" w:rsidRDefault="00845E42" w:rsidP="000A510A">
            <w:pPr>
              <w:suppressAutoHyphens/>
              <w:ind w:left="-57" w:right="-57"/>
              <w:jc w:val="center"/>
              <w:rPr>
                <w:kern w:val="1"/>
                <w:sz w:val="18"/>
                <w:szCs w:val="18"/>
                <w:lang w:eastAsia="ar-SA"/>
              </w:rPr>
            </w:pPr>
            <w:r>
              <w:rPr>
                <w:kern w:val="1"/>
                <w:sz w:val="18"/>
                <w:szCs w:val="18"/>
                <w:lang w:eastAsia="ar-SA"/>
              </w:rPr>
              <w:t>3</w:t>
            </w:r>
          </w:p>
        </w:tc>
        <w:tc>
          <w:tcPr>
            <w:tcW w:w="2127" w:type="dxa"/>
            <w:tcBorders>
              <w:top w:val="single" w:sz="4" w:space="0" w:color="auto"/>
              <w:left w:val="single" w:sz="4" w:space="0" w:color="auto"/>
              <w:bottom w:val="single" w:sz="4" w:space="0" w:color="auto"/>
              <w:right w:val="single" w:sz="4" w:space="0" w:color="auto"/>
            </w:tcBorders>
          </w:tcPr>
          <w:p w:rsidR="00845E42" w:rsidRDefault="00845E42" w:rsidP="000A510A">
            <w:pPr>
              <w:suppressAutoHyphens/>
              <w:ind w:left="-57" w:right="-57"/>
              <w:jc w:val="center"/>
              <w:rPr>
                <w:kern w:val="1"/>
                <w:sz w:val="18"/>
                <w:szCs w:val="18"/>
                <w:lang w:eastAsia="ar-SA"/>
              </w:rPr>
            </w:pPr>
          </w:p>
        </w:tc>
      </w:tr>
    </w:tbl>
    <w:p w:rsidR="002041ED" w:rsidRPr="00130771" w:rsidRDefault="002041ED" w:rsidP="001C155A">
      <w:pPr>
        <w:ind w:right="342" w:hanging="426"/>
        <w:jc w:val="right"/>
        <w:rPr>
          <w:color w:val="C00000"/>
        </w:rPr>
      </w:pPr>
    </w:p>
    <w:sectPr w:rsidR="002041ED" w:rsidRPr="00130771" w:rsidSect="00A529A1">
      <w:pgSz w:w="16837" w:h="11905" w:orient="landscape"/>
      <w:pgMar w:top="720" w:right="284" w:bottom="72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01D53"/>
    <w:multiLevelType w:val="hybridMultilevel"/>
    <w:tmpl w:val="E62CA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A05753"/>
    <w:multiLevelType w:val="hybridMultilevel"/>
    <w:tmpl w:val="95FEB5BC"/>
    <w:lvl w:ilvl="0" w:tplc="2B2C9F2A">
      <w:start w:val="1"/>
      <w:numFmt w:val="decimal"/>
      <w:lvlText w:val="%1."/>
      <w:lvlJc w:val="left"/>
      <w:pPr>
        <w:ind w:left="315" w:hanging="360"/>
      </w:pPr>
      <w:rPr>
        <w:rFonts w:hint="default"/>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32E5F"/>
    <w:rsid w:val="00036096"/>
    <w:rsid w:val="000473CB"/>
    <w:rsid w:val="000546EE"/>
    <w:rsid w:val="00061AD5"/>
    <w:rsid w:val="00082B45"/>
    <w:rsid w:val="000D775A"/>
    <w:rsid w:val="001041AC"/>
    <w:rsid w:val="001217F1"/>
    <w:rsid w:val="00127C72"/>
    <w:rsid w:val="00130771"/>
    <w:rsid w:val="001335F3"/>
    <w:rsid w:val="00136084"/>
    <w:rsid w:val="00140C77"/>
    <w:rsid w:val="0017346A"/>
    <w:rsid w:val="00190195"/>
    <w:rsid w:val="001C155A"/>
    <w:rsid w:val="001C3634"/>
    <w:rsid w:val="001C71E4"/>
    <w:rsid w:val="001D225B"/>
    <w:rsid w:val="001E0E5D"/>
    <w:rsid w:val="001F1B3D"/>
    <w:rsid w:val="001F34FD"/>
    <w:rsid w:val="002041ED"/>
    <w:rsid w:val="00212C28"/>
    <w:rsid w:val="002729F5"/>
    <w:rsid w:val="00275C3F"/>
    <w:rsid w:val="002954D1"/>
    <w:rsid w:val="002B7AEA"/>
    <w:rsid w:val="002F50CE"/>
    <w:rsid w:val="002F6788"/>
    <w:rsid w:val="00301147"/>
    <w:rsid w:val="00315F9D"/>
    <w:rsid w:val="003323DB"/>
    <w:rsid w:val="00373D39"/>
    <w:rsid w:val="00380585"/>
    <w:rsid w:val="003931C5"/>
    <w:rsid w:val="003A0655"/>
    <w:rsid w:val="00406E6D"/>
    <w:rsid w:val="0041356A"/>
    <w:rsid w:val="00421F44"/>
    <w:rsid w:val="00434334"/>
    <w:rsid w:val="00463208"/>
    <w:rsid w:val="00486A4B"/>
    <w:rsid w:val="004944D4"/>
    <w:rsid w:val="004D153C"/>
    <w:rsid w:val="004F74D3"/>
    <w:rsid w:val="00502251"/>
    <w:rsid w:val="005257EC"/>
    <w:rsid w:val="00535F4F"/>
    <w:rsid w:val="0055415B"/>
    <w:rsid w:val="00570B26"/>
    <w:rsid w:val="005844C8"/>
    <w:rsid w:val="005A7890"/>
    <w:rsid w:val="00601EB4"/>
    <w:rsid w:val="0061605A"/>
    <w:rsid w:val="00653A86"/>
    <w:rsid w:val="006578A9"/>
    <w:rsid w:val="006637FA"/>
    <w:rsid w:val="00685808"/>
    <w:rsid w:val="00697F7E"/>
    <w:rsid w:val="006A6713"/>
    <w:rsid w:val="006B2A57"/>
    <w:rsid w:val="006B5A31"/>
    <w:rsid w:val="006D77ED"/>
    <w:rsid w:val="006E5349"/>
    <w:rsid w:val="006E5F45"/>
    <w:rsid w:val="00725559"/>
    <w:rsid w:val="007475E5"/>
    <w:rsid w:val="007559E0"/>
    <w:rsid w:val="00787B24"/>
    <w:rsid w:val="007C1474"/>
    <w:rsid w:val="007C3631"/>
    <w:rsid w:val="007C718D"/>
    <w:rsid w:val="007C7A6D"/>
    <w:rsid w:val="007D42A3"/>
    <w:rsid w:val="007D5194"/>
    <w:rsid w:val="0081120E"/>
    <w:rsid w:val="008123F3"/>
    <w:rsid w:val="0082139F"/>
    <w:rsid w:val="00830355"/>
    <w:rsid w:val="00845E42"/>
    <w:rsid w:val="00845EF8"/>
    <w:rsid w:val="00846B7A"/>
    <w:rsid w:val="008844AE"/>
    <w:rsid w:val="00884D09"/>
    <w:rsid w:val="008C0CF1"/>
    <w:rsid w:val="008F161B"/>
    <w:rsid w:val="008F36AE"/>
    <w:rsid w:val="00911CC8"/>
    <w:rsid w:val="00923736"/>
    <w:rsid w:val="00936008"/>
    <w:rsid w:val="009C1387"/>
    <w:rsid w:val="009C280A"/>
    <w:rsid w:val="00A00EC0"/>
    <w:rsid w:val="00A06F56"/>
    <w:rsid w:val="00A101C1"/>
    <w:rsid w:val="00A25856"/>
    <w:rsid w:val="00A42784"/>
    <w:rsid w:val="00A47748"/>
    <w:rsid w:val="00A529A1"/>
    <w:rsid w:val="00A601DB"/>
    <w:rsid w:val="00A61028"/>
    <w:rsid w:val="00A979EA"/>
    <w:rsid w:val="00AC3B97"/>
    <w:rsid w:val="00B27F9E"/>
    <w:rsid w:val="00B33CD8"/>
    <w:rsid w:val="00B351A2"/>
    <w:rsid w:val="00B7239E"/>
    <w:rsid w:val="00BB06F0"/>
    <w:rsid w:val="00BC6A5A"/>
    <w:rsid w:val="00C06827"/>
    <w:rsid w:val="00C205DA"/>
    <w:rsid w:val="00C33295"/>
    <w:rsid w:val="00C36995"/>
    <w:rsid w:val="00C630A4"/>
    <w:rsid w:val="00C717BA"/>
    <w:rsid w:val="00C96912"/>
    <w:rsid w:val="00CA58A9"/>
    <w:rsid w:val="00CB2C7D"/>
    <w:rsid w:val="00CC2DEF"/>
    <w:rsid w:val="00CE1F4B"/>
    <w:rsid w:val="00D51090"/>
    <w:rsid w:val="00D526DF"/>
    <w:rsid w:val="00D5310B"/>
    <w:rsid w:val="00D65F9C"/>
    <w:rsid w:val="00D6712C"/>
    <w:rsid w:val="00D85260"/>
    <w:rsid w:val="00DD47C4"/>
    <w:rsid w:val="00DE18B5"/>
    <w:rsid w:val="00DF78FC"/>
    <w:rsid w:val="00E10822"/>
    <w:rsid w:val="00E20A9D"/>
    <w:rsid w:val="00E47662"/>
    <w:rsid w:val="00E57B9B"/>
    <w:rsid w:val="00E6199A"/>
    <w:rsid w:val="00E83082"/>
    <w:rsid w:val="00E926C8"/>
    <w:rsid w:val="00EA6261"/>
    <w:rsid w:val="00EC3ABC"/>
    <w:rsid w:val="00ED29EA"/>
    <w:rsid w:val="00ED525C"/>
    <w:rsid w:val="00EE1143"/>
    <w:rsid w:val="00EF06DE"/>
    <w:rsid w:val="00F00AB9"/>
    <w:rsid w:val="00F62EDE"/>
    <w:rsid w:val="00F64872"/>
    <w:rsid w:val="00F7087E"/>
    <w:rsid w:val="00F93398"/>
    <w:rsid w:val="00F978FA"/>
    <w:rsid w:val="00FE2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3082"/>
    <w:rPr>
      <w:rFonts w:ascii="Tahoma" w:hAnsi="Tahoma" w:cs="Tahoma"/>
      <w:sz w:val="16"/>
      <w:szCs w:val="16"/>
    </w:rPr>
  </w:style>
  <w:style w:type="character" w:customStyle="1" w:styleId="a9">
    <w:name w:val="Текст выноски Знак"/>
    <w:basedOn w:val="a0"/>
    <w:link w:val="a8"/>
    <w:uiPriority w:val="99"/>
    <w:semiHidden/>
    <w:rsid w:val="00E83082"/>
    <w:rPr>
      <w:rFonts w:ascii="Tahoma" w:eastAsia="Times New Roman" w:hAnsi="Tahoma" w:cs="Tahoma"/>
      <w:sz w:val="16"/>
      <w:szCs w:val="16"/>
    </w:rPr>
  </w:style>
  <w:style w:type="paragraph" w:customStyle="1" w:styleId="ConsPlusNormal">
    <w:name w:val="ConsPlusNormal"/>
    <w:uiPriority w:val="99"/>
    <w:rsid w:val="001C3634"/>
    <w:pPr>
      <w:widowControl w:val="0"/>
      <w:autoSpaceDE w:val="0"/>
      <w:autoSpaceDN w:val="0"/>
      <w:adjustRightInd w:val="0"/>
      <w:ind w:firstLine="720"/>
    </w:pPr>
    <w:rPr>
      <w:rFonts w:ascii="Arial" w:eastAsia="Times New Roman" w:hAnsi="Arial" w:cs="Arial"/>
      <w:sz w:val="20"/>
      <w:szCs w:val="20"/>
    </w:rPr>
  </w:style>
  <w:style w:type="paragraph" w:customStyle="1" w:styleId="31">
    <w:name w:val="Основной текст с отступом 31"/>
    <w:basedOn w:val="a"/>
    <w:rsid w:val="00FE2243"/>
    <w:pPr>
      <w:widowControl/>
      <w:suppressAutoHyphens/>
      <w:ind w:right="-382" w:firstLine="993"/>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139881407">
      <w:bodyDiv w:val="1"/>
      <w:marLeft w:val="0"/>
      <w:marRight w:val="0"/>
      <w:marTop w:val="0"/>
      <w:marBottom w:val="0"/>
      <w:divBdr>
        <w:top w:val="none" w:sz="0" w:space="0" w:color="auto"/>
        <w:left w:val="none" w:sz="0" w:space="0" w:color="auto"/>
        <w:bottom w:val="none" w:sz="0" w:space="0" w:color="auto"/>
        <w:right w:val="none" w:sz="0" w:space="0" w:color="auto"/>
      </w:divBdr>
    </w:div>
    <w:div w:id="1288047646">
      <w:bodyDiv w:val="1"/>
      <w:marLeft w:val="0"/>
      <w:marRight w:val="0"/>
      <w:marTop w:val="0"/>
      <w:marBottom w:val="0"/>
      <w:divBdr>
        <w:top w:val="none" w:sz="0" w:space="0" w:color="auto"/>
        <w:left w:val="none" w:sz="0" w:space="0" w:color="auto"/>
        <w:bottom w:val="none" w:sz="0" w:space="0" w:color="auto"/>
        <w:right w:val="none" w:sz="0" w:space="0" w:color="auto"/>
      </w:divBdr>
    </w:div>
    <w:div w:id="1605531059">
      <w:bodyDiv w:val="1"/>
      <w:marLeft w:val="0"/>
      <w:marRight w:val="0"/>
      <w:marTop w:val="0"/>
      <w:marBottom w:val="0"/>
      <w:divBdr>
        <w:top w:val="none" w:sz="0" w:space="0" w:color="auto"/>
        <w:left w:val="none" w:sz="0" w:space="0" w:color="auto"/>
        <w:bottom w:val="none" w:sz="0" w:space="0" w:color="auto"/>
        <w:right w:val="none" w:sz="0" w:space="0" w:color="auto"/>
      </w:divBdr>
    </w:div>
    <w:div w:id="1624968413">
      <w:bodyDiv w:val="1"/>
      <w:marLeft w:val="0"/>
      <w:marRight w:val="0"/>
      <w:marTop w:val="0"/>
      <w:marBottom w:val="0"/>
      <w:divBdr>
        <w:top w:val="none" w:sz="0" w:space="0" w:color="auto"/>
        <w:left w:val="none" w:sz="0" w:space="0" w:color="auto"/>
        <w:bottom w:val="none" w:sz="0" w:space="0" w:color="auto"/>
        <w:right w:val="none" w:sz="0" w:space="0" w:color="auto"/>
      </w:divBdr>
    </w:div>
    <w:div w:id="1883787727">
      <w:bodyDiv w:val="1"/>
      <w:marLeft w:val="0"/>
      <w:marRight w:val="0"/>
      <w:marTop w:val="0"/>
      <w:marBottom w:val="0"/>
      <w:divBdr>
        <w:top w:val="none" w:sz="0" w:space="0" w:color="auto"/>
        <w:left w:val="none" w:sz="0" w:space="0" w:color="auto"/>
        <w:bottom w:val="none" w:sz="0" w:space="0" w:color="auto"/>
        <w:right w:val="none" w:sz="0" w:space="0" w:color="auto"/>
      </w:divBdr>
    </w:div>
    <w:div w:id="1928033900">
      <w:bodyDiv w:val="1"/>
      <w:marLeft w:val="0"/>
      <w:marRight w:val="0"/>
      <w:marTop w:val="0"/>
      <w:marBottom w:val="0"/>
      <w:divBdr>
        <w:top w:val="none" w:sz="0" w:space="0" w:color="auto"/>
        <w:left w:val="none" w:sz="0" w:space="0" w:color="auto"/>
        <w:bottom w:val="none" w:sz="0" w:space="0" w:color="auto"/>
        <w:right w:val="none" w:sz="0" w:space="0" w:color="auto"/>
      </w:divBdr>
    </w:div>
    <w:div w:id="1981298064">
      <w:bodyDiv w:val="1"/>
      <w:marLeft w:val="0"/>
      <w:marRight w:val="0"/>
      <w:marTop w:val="0"/>
      <w:marBottom w:val="0"/>
      <w:divBdr>
        <w:top w:val="none" w:sz="0" w:space="0" w:color="auto"/>
        <w:left w:val="none" w:sz="0" w:space="0" w:color="auto"/>
        <w:bottom w:val="none" w:sz="0" w:space="0" w:color="auto"/>
        <w:right w:val="none" w:sz="0" w:space="0" w:color="auto"/>
      </w:divBdr>
    </w:div>
    <w:div w:id="214141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E7706-C49F-4E78-8B7D-9F6A20AF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8</Pages>
  <Words>2815</Words>
  <Characters>16049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82</cp:revision>
  <cp:lastPrinted>2017-12-26T04:29:00Z</cp:lastPrinted>
  <dcterms:created xsi:type="dcterms:W3CDTF">2011-03-23T07:06:00Z</dcterms:created>
  <dcterms:modified xsi:type="dcterms:W3CDTF">2017-12-26T08:53:00Z</dcterms:modified>
</cp:coreProperties>
</file>