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BF5007">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9232F">
        <w:rPr>
          <w:rFonts w:ascii="PT Astra Serif" w:hAnsi="PT Astra Serif"/>
          <w:sz w:val="24"/>
          <w:szCs w:val="24"/>
        </w:rPr>
        <w:t>выполнение работ по</w:t>
      </w:r>
      <w:r w:rsidR="0089588F" w:rsidRPr="0089588F">
        <w:rPr>
          <w:rFonts w:ascii="PT Astra Serif" w:hAnsi="PT Astra Serif"/>
          <w:sz w:val="24"/>
          <w:szCs w:val="24"/>
        </w:rPr>
        <w:t xml:space="preserve"> монтаж</w:t>
      </w:r>
      <w:r w:rsidR="00F9232F">
        <w:rPr>
          <w:rFonts w:ascii="PT Astra Serif" w:hAnsi="PT Astra Serif"/>
          <w:sz w:val="24"/>
          <w:szCs w:val="24"/>
        </w:rPr>
        <w:t>у</w:t>
      </w:r>
      <w:r w:rsidR="0089588F" w:rsidRPr="0089588F">
        <w:rPr>
          <w:rFonts w:ascii="PT Astra Serif" w:hAnsi="PT Astra Serif"/>
          <w:sz w:val="24"/>
          <w:szCs w:val="24"/>
        </w:rPr>
        <w:t xml:space="preserve"> системы видеонаблюдения</w:t>
      </w:r>
      <w:r w:rsidR="00BF5007">
        <w:rPr>
          <w:rFonts w:ascii="PT Astra Serif" w:hAnsi="PT Astra Serif"/>
          <w:sz w:val="24"/>
          <w:szCs w:val="24"/>
        </w:rPr>
        <w:t xml:space="preserve"> (к</w:t>
      </w:r>
      <w:r w:rsidR="00BF5007" w:rsidRPr="00BF5007">
        <w:rPr>
          <w:rFonts w:ascii="PT Astra Serif" w:hAnsi="PT Astra Serif"/>
          <w:sz w:val="24"/>
          <w:szCs w:val="24"/>
        </w:rPr>
        <w:t>од ОКПД2</w:t>
      </w:r>
      <w:r w:rsidR="00BF5007">
        <w:rPr>
          <w:rFonts w:ascii="PT Astra Serif" w:hAnsi="PT Astra Serif"/>
          <w:sz w:val="24"/>
          <w:szCs w:val="24"/>
        </w:rPr>
        <w:t xml:space="preserve"> </w:t>
      </w:r>
      <w:r w:rsidR="00F9232F">
        <w:rPr>
          <w:rFonts w:ascii="PT Astra Serif" w:hAnsi="PT Astra Serif"/>
          <w:sz w:val="24"/>
          <w:szCs w:val="24"/>
        </w:rPr>
        <w:t>33</w:t>
      </w:r>
      <w:r w:rsidR="00BF5007" w:rsidRPr="00BF5007">
        <w:rPr>
          <w:rFonts w:ascii="PT Astra Serif" w:hAnsi="PT Astra Serif"/>
          <w:sz w:val="24"/>
          <w:szCs w:val="24"/>
        </w:rPr>
        <w:t>.</w:t>
      </w:r>
      <w:r w:rsidR="00F9232F">
        <w:rPr>
          <w:rFonts w:ascii="PT Astra Serif" w:hAnsi="PT Astra Serif"/>
          <w:sz w:val="24"/>
          <w:szCs w:val="24"/>
        </w:rPr>
        <w:t>2</w:t>
      </w:r>
      <w:r w:rsidR="00BF5007" w:rsidRPr="00BF5007">
        <w:rPr>
          <w:rFonts w:ascii="PT Astra Serif" w:hAnsi="PT Astra Serif"/>
          <w:sz w:val="24"/>
          <w:szCs w:val="24"/>
        </w:rPr>
        <w:t>0.</w:t>
      </w:r>
      <w:r w:rsidR="00F9232F">
        <w:rPr>
          <w:rFonts w:ascii="PT Astra Serif" w:hAnsi="PT Astra Serif"/>
          <w:sz w:val="24"/>
          <w:szCs w:val="24"/>
        </w:rPr>
        <w:t>39</w:t>
      </w:r>
      <w:r w:rsidR="00BF5007" w:rsidRPr="00BF5007">
        <w:rPr>
          <w:rFonts w:ascii="PT Astra Serif" w:hAnsi="PT Astra Serif"/>
          <w:sz w:val="24"/>
          <w:szCs w:val="24"/>
        </w:rPr>
        <w:t>.</w:t>
      </w:r>
      <w:r w:rsidR="00F9232F">
        <w:rPr>
          <w:rFonts w:ascii="PT Astra Serif" w:hAnsi="PT Astra Serif"/>
          <w:sz w:val="24"/>
          <w:szCs w:val="24"/>
        </w:rPr>
        <w:t>900</w:t>
      </w:r>
      <w:r w:rsidR="00BF5007">
        <w:rPr>
          <w:rFonts w:ascii="PT Astra Serif" w:hAnsi="PT Astra Serif"/>
          <w:sz w:val="24"/>
          <w:szCs w:val="24"/>
        </w:rPr>
        <w:t>)</w:t>
      </w:r>
      <w:r w:rsidR="00756162" w:rsidRPr="00210BC8">
        <w:rPr>
          <w:rFonts w:ascii="PT Astra Serif" w:hAnsi="PT Astra Serif"/>
          <w:sz w:val="24"/>
          <w:szCs w:val="24"/>
        </w:rPr>
        <w:t>.</w:t>
      </w:r>
    </w:p>
    <w:p w:rsidR="0029179F" w:rsidRDefault="0029179F" w:rsidP="00756162">
      <w:pPr>
        <w:ind w:firstLine="709"/>
        <w:jc w:val="both"/>
        <w:rPr>
          <w:rFonts w:ascii="PT Astra Serif" w:hAnsi="PT Astra Serif"/>
          <w:b/>
          <w:sz w:val="24"/>
          <w:szCs w:val="24"/>
        </w:rPr>
      </w:pPr>
    </w:p>
    <w:bookmarkEnd w:id="0"/>
    <w:bookmarkEnd w:id="1"/>
    <w:p w:rsidR="001A3EEE" w:rsidRPr="00CF690A" w:rsidRDefault="001A3EEE" w:rsidP="001A3EEE">
      <w:pPr>
        <w:ind w:firstLine="709"/>
        <w:jc w:val="both"/>
        <w:rPr>
          <w:rFonts w:ascii="PT Astra Serif" w:hAnsi="PT Astra Serif"/>
          <w:b/>
          <w:sz w:val="24"/>
          <w:szCs w:val="24"/>
        </w:rPr>
      </w:pPr>
      <w:r w:rsidRPr="00CF690A">
        <w:rPr>
          <w:rFonts w:ascii="PT Astra Serif" w:hAnsi="PT Astra Serif"/>
          <w:b/>
          <w:sz w:val="24"/>
          <w:szCs w:val="24"/>
        </w:rPr>
        <w:t>2. Общие требования:</w:t>
      </w:r>
    </w:p>
    <w:p w:rsidR="00F56BEB" w:rsidRDefault="00F56BEB" w:rsidP="001A3EEE">
      <w:pPr>
        <w:ind w:firstLine="709"/>
        <w:jc w:val="both"/>
        <w:rPr>
          <w:rFonts w:ascii="PT Astra Serif" w:hAnsi="PT Astra Serif"/>
          <w:sz w:val="24"/>
          <w:szCs w:val="24"/>
        </w:rPr>
      </w:pPr>
      <w:r>
        <w:rPr>
          <w:rFonts w:ascii="PT Astra Serif" w:hAnsi="PT Astra Serif"/>
          <w:sz w:val="24"/>
          <w:szCs w:val="24"/>
        </w:rPr>
        <w:t xml:space="preserve">2.1. </w:t>
      </w:r>
      <w:r w:rsidRPr="00F56BEB">
        <w:rPr>
          <w:rFonts w:ascii="PT Astra Serif" w:hAnsi="PT Astra Serif"/>
          <w:sz w:val="24"/>
          <w:szCs w:val="24"/>
        </w:rPr>
        <w:t>В соответствии с настоящим техническим заданием</w:t>
      </w:r>
      <w:r>
        <w:rPr>
          <w:rFonts w:ascii="PT Astra Serif" w:hAnsi="PT Astra Serif"/>
          <w:sz w:val="24"/>
          <w:szCs w:val="24"/>
        </w:rPr>
        <w:t xml:space="preserve"> требуется поставить и смонтировать в основном здании администрации города Югорска систему видеонаблюдения.</w:t>
      </w:r>
    </w:p>
    <w:p w:rsidR="00F56BEB" w:rsidRDefault="002A131A" w:rsidP="001A3EEE">
      <w:pPr>
        <w:ind w:firstLine="709"/>
        <w:jc w:val="both"/>
        <w:rPr>
          <w:rFonts w:ascii="PT Astra Serif" w:hAnsi="PT Astra Serif"/>
          <w:sz w:val="24"/>
          <w:szCs w:val="24"/>
        </w:rPr>
      </w:pPr>
      <w:r>
        <w:rPr>
          <w:rFonts w:ascii="PT Astra Serif" w:hAnsi="PT Astra Serif"/>
          <w:sz w:val="24"/>
          <w:szCs w:val="24"/>
        </w:rPr>
        <w:t>2.2. Цел</w:t>
      </w:r>
      <w:r w:rsidR="00956EEB">
        <w:rPr>
          <w:rFonts w:ascii="PT Astra Serif" w:hAnsi="PT Astra Serif"/>
          <w:sz w:val="24"/>
          <w:szCs w:val="24"/>
        </w:rPr>
        <w:t>и</w:t>
      </w:r>
      <w:r>
        <w:rPr>
          <w:rFonts w:ascii="PT Astra Serif" w:hAnsi="PT Astra Serif"/>
          <w:sz w:val="24"/>
          <w:szCs w:val="24"/>
        </w:rPr>
        <w:t xml:space="preserve"> </w:t>
      </w:r>
      <w:r w:rsidRPr="0089588F">
        <w:rPr>
          <w:rFonts w:ascii="PT Astra Serif" w:hAnsi="PT Astra Serif"/>
          <w:sz w:val="24"/>
          <w:szCs w:val="24"/>
        </w:rPr>
        <w:t>поставк</w:t>
      </w:r>
      <w:r>
        <w:rPr>
          <w:rFonts w:ascii="PT Astra Serif" w:hAnsi="PT Astra Serif"/>
          <w:sz w:val="24"/>
          <w:szCs w:val="24"/>
        </w:rPr>
        <w:t>и</w:t>
      </w:r>
      <w:r w:rsidRPr="0089588F">
        <w:rPr>
          <w:rFonts w:ascii="PT Astra Serif" w:hAnsi="PT Astra Serif"/>
          <w:sz w:val="24"/>
          <w:szCs w:val="24"/>
        </w:rPr>
        <w:t xml:space="preserve"> и монтаж</w:t>
      </w:r>
      <w:r>
        <w:rPr>
          <w:rFonts w:ascii="PT Astra Serif" w:hAnsi="PT Astra Serif"/>
          <w:sz w:val="24"/>
          <w:szCs w:val="24"/>
        </w:rPr>
        <w:t>а</w:t>
      </w:r>
      <w:r w:rsidRPr="0089588F">
        <w:rPr>
          <w:rFonts w:ascii="PT Astra Serif" w:hAnsi="PT Astra Serif"/>
          <w:sz w:val="24"/>
          <w:szCs w:val="24"/>
        </w:rPr>
        <w:t xml:space="preserve"> системы видеонаблюдения</w:t>
      </w:r>
      <w:r>
        <w:rPr>
          <w:rFonts w:ascii="PT Astra Serif" w:hAnsi="PT Astra Serif"/>
          <w:sz w:val="24"/>
          <w:szCs w:val="24"/>
        </w:rPr>
        <w:t>:</w:t>
      </w:r>
    </w:p>
    <w:p w:rsidR="002A131A" w:rsidRDefault="00956EEB" w:rsidP="001A3EEE">
      <w:pPr>
        <w:ind w:firstLine="709"/>
        <w:jc w:val="both"/>
        <w:rPr>
          <w:rFonts w:ascii="PT Astra Serif" w:hAnsi="PT Astra Serif"/>
          <w:sz w:val="24"/>
          <w:szCs w:val="24"/>
        </w:rPr>
      </w:pPr>
      <w:r>
        <w:rPr>
          <w:rFonts w:ascii="PT Astra Serif" w:hAnsi="PT Astra Serif"/>
          <w:sz w:val="24"/>
          <w:szCs w:val="24"/>
        </w:rPr>
        <w:t>1</w:t>
      </w:r>
      <w:r w:rsidR="002A131A">
        <w:rPr>
          <w:rFonts w:ascii="PT Astra Serif" w:hAnsi="PT Astra Serif"/>
          <w:sz w:val="24"/>
          <w:szCs w:val="24"/>
        </w:rPr>
        <w:t xml:space="preserve">) </w:t>
      </w:r>
      <w:r w:rsidR="002A131A" w:rsidRPr="002A131A">
        <w:rPr>
          <w:rFonts w:ascii="PT Astra Serif" w:hAnsi="PT Astra Serif"/>
          <w:sz w:val="24"/>
          <w:szCs w:val="24"/>
        </w:rPr>
        <w:t>обеспечение безопасности персонала, посетителей и имущества, визуального контроля событий в режиме реального времени и их фиксации в архиве</w:t>
      </w:r>
      <w:r w:rsidR="002A131A">
        <w:rPr>
          <w:rFonts w:ascii="PT Astra Serif" w:hAnsi="PT Astra Serif"/>
          <w:sz w:val="24"/>
          <w:szCs w:val="24"/>
        </w:rPr>
        <w:t>;</w:t>
      </w:r>
    </w:p>
    <w:p w:rsidR="002A131A" w:rsidRDefault="00956EEB" w:rsidP="001A3EEE">
      <w:pPr>
        <w:ind w:firstLine="709"/>
        <w:jc w:val="both"/>
        <w:rPr>
          <w:rFonts w:ascii="PT Astra Serif" w:hAnsi="PT Astra Serif"/>
          <w:sz w:val="24"/>
          <w:szCs w:val="24"/>
        </w:rPr>
      </w:pPr>
      <w:r>
        <w:rPr>
          <w:rFonts w:ascii="PT Astra Serif" w:hAnsi="PT Astra Serif"/>
          <w:sz w:val="24"/>
          <w:szCs w:val="24"/>
        </w:rPr>
        <w:t>2</w:t>
      </w:r>
      <w:r w:rsidR="002A131A">
        <w:rPr>
          <w:rFonts w:ascii="PT Astra Serif" w:hAnsi="PT Astra Serif"/>
          <w:sz w:val="24"/>
          <w:szCs w:val="24"/>
        </w:rPr>
        <w:t>) о</w:t>
      </w:r>
      <w:r w:rsidR="002A131A" w:rsidRPr="002A131A">
        <w:rPr>
          <w:rFonts w:ascii="PT Astra Serif" w:hAnsi="PT Astra Serif"/>
          <w:sz w:val="24"/>
          <w:szCs w:val="24"/>
        </w:rPr>
        <w:t>перативн</w:t>
      </w:r>
      <w:r w:rsidR="002A131A">
        <w:rPr>
          <w:rFonts w:ascii="PT Astra Serif" w:hAnsi="PT Astra Serif"/>
          <w:sz w:val="24"/>
          <w:szCs w:val="24"/>
        </w:rPr>
        <w:t>ый</w:t>
      </w:r>
      <w:r w:rsidR="002A131A" w:rsidRPr="002A131A">
        <w:rPr>
          <w:rFonts w:ascii="PT Astra Serif" w:hAnsi="PT Astra Serif"/>
          <w:sz w:val="24"/>
          <w:szCs w:val="24"/>
        </w:rPr>
        <w:t xml:space="preserve"> мониторинг, предотвращени</w:t>
      </w:r>
      <w:r w:rsidR="002A131A">
        <w:rPr>
          <w:rFonts w:ascii="PT Astra Serif" w:hAnsi="PT Astra Serif"/>
          <w:sz w:val="24"/>
          <w:szCs w:val="24"/>
        </w:rPr>
        <w:t>е</w:t>
      </w:r>
      <w:r w:rsidR="002A131A" w:rsidRPr="002A131A">
        <w:rPr>
          <w:rFonts w:ascii="PT Astra Serif" w:hAnsi="PT Astra Serif"/>
          <w:sz w:val="24"/>
          <w:szCs w:val="24"/>
        </w:rPr>
        <w:t>, оперативно</w:t>
      </w:r>
      <w:r w:rsidR="002A131A">
        <w:rPr>
          <w:rFonts w:ascii="PT Astra Serif" w:hAnsi="PT Astra Serif"/>
          <w:sz w:val="24"/>
          <w:szCs w:val="24"/>
        </w:rPr>
        <w:t>е</w:t>
      </w:r>
      <w:r w:rsidR="002A131A" w:rsidRPr="002A131A">
        <w:rPr>
          <w:rFonts w:ascii="PT Astra Serif" w:hAnsi="PT Astra Serif"/>
          <w:sz w:val="24"/>
          <w:szCs w:val="24"/>
        </w:rPr>
        <w:t xml:space="preserve"> пресечени</w:t>
      </w:r>
      <w:r w:rsidR="002A131A">
        <w:rPr>
          <w:rFonts w:ascii="PT Astra Serif" w:hAnsi="PT Astra Serif"/>
          <w:sz w:val="24"/>
          <w:szCs w:val="24"/>
        </w:rPr>
        <w:t>е</w:t>
      </w:r>
      <w:r w:rsidR="002A131A" w:rsidRPr="002A131A">
        <w:rPr>
          <w:rFonts w:ascii="PT Astra Serif" w:hAnsi="PT Astra Serif"/>
          <w:sz w:val="24"/>
          <w:szCs w:val="24"/>
        </w:rPr>
        <w:t xml:space="preserve"> и анализ возможных ситуаций и рисков террористического характера, правонарушений, опасности для жизни и </w:t>
      </w:r>
      <w:r w:rsidR="002A131A">
        <w:rPr>
          <w:rFonts w:ascii="PT Astra Serif" w:hAnsi="PT Astra Serif"/>
          <w:sz w:val="24"/>
          <w:szCs w:val="24"/>
        </w:rPr>
        <w:t>хищений</w:t>
      </w:r>
      <w:r w:rsidR="002A131A" w:rsidRPr="002A131A">
        <w:rPr>
          <w:rFonts w:ascii="PT Astra Serif" w:hAnsi="PT Astra Serif"/>
          <w:sz w:val="24"/>
          <w:szCs w:val="24"/>
        </w:rPr>
        <w:t xml:space="preserve"> государственной, муниципальной, личной собственности</w:t>
      </w:r>
      <w:r w:rsidR="002A131A">
        <w:rPr>
          <w:rFonts w:ascii="PT Astra Serif" w:hAnsi="PT Astra Serif"/>
          <w:sz w:val="24"/>
          <w:szCs w:val="24"/>
        </w:rPr>
        <w:t>.</w:t>
      </w:r>
    </w:p>
    <w:p w:rsidR="001A3EEE" w:rsidRDefault="00F56BEB" w:rsidP="001A3EEE">
      <w:pPr>
        <w:ind w:firstLine="709"/>
        <w:jc w:val="both"/>
        <w:rPr>
          <w:rFonts w:ascii="PT Astra Serif" w:hAnsi="PT Astra Serif"/>
          <w:sz w:val="24"/>
          <w:szCs w:val="24"/>
        </w:rPr>
      </w:pPr>
      <w:r>
        <w:rPr>
          <w:rFonts w:ascii="PT Astra Serif" w:hAnsi="PT Astra Serif"/>
          <w:sz w:val="24"/>
          <w:szCs w:val="24"/>
        </w:rPr>
        <w:t>2.</w:t>
      </w:r>
      <w:r w:rsidR="002A131A">
        <w:rPr>
          <w:rFonts w:ascii="PT Astra Serif" w:hAnsi="PT Astra Serif"/>
          <w:sz w:val="24"/>
          <w:szCs w:val="24"/>
        </w:rPr>
        <w:t>3</w:t>
      </w:r>
      <w:r>
        <w:rPr>
          <w:rFonts w:ascii="PT Astra Serif" w:hAnsi="PT Astra Serif"/>
          <w:sz w:val="24"/>
          <w:szCs w:val="24"/>
        </w:rPr>
        <w:t xml:space="preserve">. </w:t>
      </w:r>
      <w:r w:rsidR="001A3EEE" w:rsidRPr="00CF690A">
        <w:rPr>
          <w:rFonts w:ascii="PT Astra Serif" w:hAnsi="PT Astra Serif"/>
          <w:sz w:val="24"/>
          <w:szCs w:val="24"/>
        </w:rPr>
        <w:t xml:space="preserve">Место </w:t>
      </w:r>
      <w:r w:rsidR="00ED464B">
        <w:rPr>
          <w:rFonts w:ascii="PT Astra Serif" w:hAnsi="PT Astra Serif"/>
          <w:sz w:val="24"/>
          <w:szCs w:val="24"/>
        </w:rPr>
        <w:t xml:space="preserve">монтажа </w:t>
      </w:r>
      <w:r w:rsidR="0089588F">
        <w:rPr>
          <w:rFonts w:ascii="PT Astra Serif" w:hAnsi="PT Astra Serif"/>
          <w:sz w:val="24"/>
          <w:szCs w:val="24"/>
        </w:rPr>
        <w:t xml:space="preserve">системы видеонаблюдения: </w:t>
      </w:r>
      <w:r w:rsidR="0089588F" w:rsidRPr="0089588F">
        <w:rPr>
          <w:rFonts w:ascii="PT Astra Serif" w:hAnsi="PT Astra Serif"/>
          <w:sz w:val="24"/>
          <w:szCs w:val="24"/>
        </w:rPr>
        <w:t xml:space="preserve">Ханты - Мансийский автономный округ - Югра, г. Югорск, ул. 40 лет Победы, </w:t>
      </w:r>
      <w:r w:rsidR="0089588F">
        <w:rPr>
          <w:rFonts w:ascii="PT Astra Serif" w:hAnsi="PT Astra Serif"/>
          <w:sz w:val="24"/>
          <w:szCs w:val="24"/>
        </w:rPr>
        <w:t xml:space="preserve">д. </w:t>
      </w:r>
      <w:r w:rsidR="0089588F" w:rsidRPr="0089588F">
        <w:rPr>
          <w:rFonts w:ascii="PT Astra Serif" w:hAnsi="PT Astra Serif"/>
          <w:sz w:val="24"/>
          <w:szCs w:val="24"/>
        </w:rPr>
        <w:t>11</w:t>
      </w:r>
      <w:r w:rsidR="001A3EEE" w:rsidRPr="00CF690A">
        <w:rPr>
          <w:rFonts w:ascii="PT Astra Serif" w:hAnsi="PT Astra Serif"/>
          <w:sz w:val="24"/>
          <w:szCs w:val="24"/>
        </w:rPr>
        <w:t>.</w:t>
      </w:r>
      <w:r w:rsidR="001A3EEE">
        <w:rPr>
          <w:rFonts w:ascii="PT Astra Serif" w:hAnsi="PT Astra Serif"/>
          <w:sz w:val="24"/>
          <w:szCs w:val="24"/>
        </w:rPr>
        <w:t xml:space="preserve"> </w:t>
      </w:r>
    </w:p>
    <w:p w:rsidR="00F56BEB" w:rsidRPr="00F56BEB" w:rsidRDefault="00F56BEB" w:rsidP="00F56BEB">
      <w:pPr>
        <w:ind w:firstLine="709"/>
        <w:jc w:val="both"/>
        <w:rPr>
          <w:rFonts w:ascii="PT Astra Serif" w:hAnsi="PT Astra Serif"/>
          <w:sz w:val="24"/>
          <w:szCs w:val="24"/>
        </w:rPr>
      </w:pPr>
      <w:r w:rsidRPr="00ED6637">
        <w:rPr>
          <w:rFonts w:ascii="PT Astra Serif" w:hAnsi="PT Astra Serif"/>
          <w:sz w:val="24"/>
          <w:szCs w:val="24"/>
        </w:rPr>
        <w:t>2.</w:t>
      </w:r>
      <w:r w:rsidR="002A131A" w:rsidRPr="00ED6637">
        <w:rPr>
          <w:rFonts w:ascii="PT Astra Serif" w:hAnsi="PT Astra Serif"/>
          <w:sz w:val="24"/>
          <w:szCs w:val="24"/>
        </w:rPr>
        <w:t>4</w:t>
      </w:r>
      <w:r w:rsidRPr="00ED6637">
        <w:rPr>
          <w:rFonts w:ascii="PT Astra Serif" w:hAnsi="PT Astra Serif"/>
          <w:sz w:val="24"/>
          <w:szCs w:val="24"/>
        </w:rPr>
        <w:t xml:space="preserve">. Работы должны выполняться </w:t>
      </w:r>
      <w:r w:rsidR="00CE5D09">
        <w:rPr>
          <w:rFonts w:ascii="PT Astra Serif" w:hAnsi="PT Astra Serif"/>
          <w:sz w:val="24"/>
          <w:szCs w:val="24"/>
        </w:rPr>
        <w:t>Подрядчиком</w:t>
      </w:r>
      <w:r w:rsidRPr="00ED6637">
        <w:rPr>
          <w:rFonts w:ascii="PT Astra Serif" w:hAnsi="PT Astra Serif"/>
          <w:sz w:val="24"/>
          <w:szCs w:val="24"/>
        </w:rPr>
        <w:t xml:space="preserve"> в строгом соответствии с федеральным законодательством, действующими нормативно-правовыми актами, ГОСТ, СНиП, ТУ и требованиями настоящего технического задания.</w:t>
      </w:r>
      <w:r w:rsidRPr="00F56BEB">
        <w:rPr>
          <w:rFonts w:ascii="PT Astra Serif" w:hAnsi="PT Astra Serif"/>
          <w:sz w:val="24"/>
          <w:szCs w:val="24"/>
        </w:rPr>
        <w:t xml:space="preserve"> </w:t>
      </w:r>
    </w:p>
    <w:p w:rsidR="00F56BEB" w:rsidRDefault="00F56BEB" w:rsidP="00F56BEB">
      <w:pPr>
        <w:ind w:firstLine="709"/>
        <w:jc w:val="both"/>
        <w:rPr>
          <w:rFonts w:ascii="PT Astra Serif" w:hAnsi="PT Astra Serif"/>
          <w:sz w:val="24"/>
          <w:szCs w:val="24"/>
        </w:rPr>
      </w:pPr>
      <w:r w:rsidRPr="00F56BEB">
        <w:rPr>
          <w:rFonts w:ascii="PT Astra Serif" w:hAnsi="PT Astra Serif"/>
          <w:sz w:val="24"/>
          <w:szCs w:val="24"/>
        </w:rPr>
        <w:t>Технология и качество работ должны удовлетворять требованиям стандартов, технических условий, инструкций заводов-изготовителей, технологических карт, схемам нормативных требований к качеству строительных и монтажных работ, а также строительных материалов; материалы и изделия должны соответствовать спецификациям, иметь сертификаты качества, другие документы, подтверждающие качество материальных ресурсов.</w:t>
      </w:r>
    </w:p>
    <w:p w:rsidR="00F56BEB" w:rsidRDefault="00F56BEB" w:rsidP="00F56BEB">
      <w:pPr>
        <w:ind w:firstLine="709"/>
        <w:jc w:val="both"/>
        <w:rPr>
          <w:rFonts w:ascii="PT Astra Serif" w:hAnsi="PT Astra Serif"/>
          <w:sz w:val="24"/>
          <w:szCs w:val="24"/>
        </w:rPr>
      </w:pPr>
      <w:r>
        <w:rPr>
          <w:rFonts w:ascii="PT Astra Serif" w:hAnsi="PT Astra Serif"/>
          <w:sz w:val="24"/>
          <w:szCs w:val="24"/>
        </w:rPr>
        <w:t>2.</w:t>
      </w:r>
      <w:r w:rsidR="002A131A">
        <w:rPr>
          <w:rFonts w:ascii="PT Astra Serif" w:hAnsi="PT Astra Serif"/>
          <w:sz w:val="24"/>
          <w:szCs w:val="24"/>
        </w:rPr>
        <w:t>5</w:t>
      </w:r>
      <w:r>
        <w:rPr>
          <w:rFonts w:ascii="PT Astra Serif" w:hAnsi="PT Astra Serif"/>
          <w:sz w:val="24"/>
          <w:szCs w:val="24"/>
        </w:rPr>
        <w:t xml:space="preserve">. </w:t>
      </w:r>
      <w:r w:rsidRPr="00F56BEB">
        <w:rPr>
          <w:rFonts w:ascii="PT Astra Serif" w:hAnsi="PT Astra Serif"/>
          <w:sz w:val="24"/>
          <w:szCs w:val="24"/>
        </w:rPr>
        <w:t xml:space="preserve">Все решения, принимаемые </w:t>
      </w:r>
      <w:r w:rsidR="00CE5D09">
        <w:rPr>
          <w:rFonts w:ascii="PT Astra Serif" w:hAnsi="PT Astra Serif"/>
          <w:sz w:val="24"/>
          <w:szCs w:val="24"/>
        </w:rPr>
        <w:t>Подрядчиком</w:t>
      </w:r>
      <w:r w:rsidRPr="00F56BEB">
        <w:rPr>
          <w:rFonts w:ascii="PT Astra Serif" w:hAnsi="PT Astra Serif"/>
          <w:sz w:val="24"/>
          <w:szCs w:val="24"/>
        </w:rPr>
        <w:t xml:space="preserve"> в ходе производства работ, должны быть согласованы с Заказчиком.</w:t>
      </w:r>
    </w:p>
    <w:p w:rsidR="00F56BEB" w:rsidRPr="00B253DF" w:rsidRDefault="00CE5D09" w:rsidP="00F56BEB">
      <w:pPr>
        <w:pStyle w:val="afffb"/>
        <w:spacing w:line="240" w:lineRule="auto"/>
        <w:ind w:left="0" w:firstLine="709"/>
        <w:jc w:val="both"/>
        <w:rPr>
          <w:rFonts w:ascii="PT Astra Serif" w:hAnsi="PT Astra Serif"/>
          <w:szCs w:val="24"/>
        </w:rPr>
      </w:pPr>
      <w:r>
        <w:rPr>
          <w:rFonts w:ascii="PT Astra Serif" w:hAnsi="PT Astra Serif"/>
          <w:szCs w:val="24"/>
        </w:rPr>
        <w:t>Подрядчик</w:t>
      </w:r>
      <w:r w:rsidR="00F56BEB" w:rsidRPr="00B253DF">
        <w:rPr>
          <w:rFonts w:ascii="PT Astra Serif" w:hAnsi="PT Astra Serif"/>
          <w:szCs w:val="24"/>
        </w:rPr>
        <w:t xml:space="preserve"> должен немедленно известить Заказчика и до получения соответствующих указаний приостановить работы при обнаружении:</w:t>
      </w:r>
    </w:p>
    <w:p w:rsidR="00F56BEB" w:rsidRPr="00B253DF" w:rsidRDefault="00F56BEB" w:rsidP="00F56BEB">
      <w:pPr>
        <w:pStyle w:val="afffb"/>
        <w:spacing w:line="240" w:lineRule="auto"/>
        <w:ind w:left="0" w:firstLine="709"/>
        <w:jc w:val="both"/>
        <w:rPr>
          <w:rFonts w:ascii="PT Astra Serif" w:hAnsi="PT Astra Serif"/>
          <w:szCs w:val="24"/>
        </w:rPr>
      </w:pPr>
      <w:r w:rsidRPr="00B253DF">
        <w:rPr>
          <w:rFonts w:ascii="PT Astra Serif" w:hAnsi="PT Astra Serif"/>
          <w:szCs w:val="24"/>
        </w:rPr>
        <w:t>- возможных неблагоприятных для Заказчика последствий выполнения его указаний о способе исполнения работы;</w:t>
      </w:r>
    </w:p>
    <w:p w:rsidR="00F56BEB" w:rsidRDefault="00F56BEB" w:rsidP="00F56BEB">
      <w:pPr>
        <w:ind w:firstLine="709"/>
        <w:jc w:val="both"/>
        <w:rPr>
          <w:rFonts w:ascii="PT Astra Serif" w:hAnsi="PT Astra Serif"/>
          <w:sz w:val="24"/>
          <w:szCs w:val="24"/>
        </w:rPr>
      </w:pPr>
      <w:r w:rsidRPr="00B253DF">
        <w:rPr>
          <w:rFonts w:ascii="PT Astra Serif" w:hAnsi="PT Astra Serif"/>
          <w:sz w:val="24"/>
          <w:szCs w:val="24"/>
        </w:rPr>
        <w:t xml:space="preserve">- иных, независящих от </w:t>
      </w:r>
      <w:r w:rsidR="00CE5D09">
        <w:rPr>
          <w:rFonts w:ascii="PT Astra Serif" w:hAnsi="PT Astra Serif"/>
          <w:sz w:val="24"/>
          <w:szCs w:val="24"/>
        </w:rPr>
        <w:t>Подрядчика</w:t>
      </w:r>
      <w:r w:rsidRPr="00B253DF">
        <w:rPr>
          <w:rFonts w:ascii="PT Astra Serif" w:hAnsi="PT Astra Serif"/>
          <w:sz w:val="24"/>
          <w:szCs w:val="24"/>
        </w:rPr>
        <w:t xml:space="preserve"> обстоятельств, угрожающих годности или прочности результатов выполняемой работы, либо создающих невозможность е</w:t>
      </w:r>
      <w:r>
        <w:rPr>
          <w:rFonts w:ascii="PT Astra Serif" w:hAnsi="PT Astra Serif"/>
          <w:sz w:val="24"/>
          <w:szCs w:val="24"/>
        </w:rPr>
        <w:t>ё</w:t>
      </w:r>
      <w:r w:rsidRPr="00B253DF">
        <w:rPr>
          <w:rFonts w:ascii="PT Astra Serif" w:hAnsi="PT Astra Serif"/>
          <w:sz w:val="24"/>
          <w:szCs w:val="24"/>
        </w:rPr>
        <w:t xml:space="preserve"> завершения в срок.</w:t>
      </w:r>
    </w:p>
    <w:p w:rsidR="001A3EEE" w:rsidRPr="00CF690A" w:rsidRDefault="001A3EEE" w:rsidP="001A3EEE">
      <w:pPr>
        <w:ind w:firstLine="709"/>
        <w:jc w:val="both"/>
        <w:rPr>
          <w:rFonts w:ascii="PT Astra Serif" w:hAnsi="PT Astra Serif"/>
          <w:sz w:val="24"/>
          <w:szCs w:val="24"/>
        </w:rPr>
      </w:pPr>
    </w:p>
    <w:p w:rsidR="001A3EEE" w:rsidRDefault="001A3EEE" w:rsidP="001A3EEE">
      <w:pPr>
        <w:ind w:firstLine="709"/>
        <w:jc w:val="both"/>
        <w:rPr>
          <w:rFonts w:ascii="PT Astra Serif" w:hAnsi="PT Astra Serif"/>
          <w:b/>
          <w:bCs/>
          <w:sz w:val="24"/>
          <w:szCs w:val="24"/>
        </w:rPr>
      </w:pPr>
      <w:r w:rsidRPr="00CF690A">
        <w:rPr>
          <w:rFonts w:ascii="PT Astra Serif" w:hAnsi="PT Astra Serif"/>
          <w:b/>
          <w:bCs/>
          <w:sz w:val="24"/>
          <w:szCs w:val="24"/>
        </w:rPr>
        <w:t xml:space="preserve">3. </w:t>
      </w:r>
      <w:r w:rsidR="00956EEB">
        <w:rPr>
          <w:rFonts w:ascii="PT Astra Serif" w:hAnsi="PT Astra Serif"/>
          <w:b/>
          <w:bCs/>
          <w:sz w:val="24"/>
          <w:szCs w:val="24"/>
        </w:rPr>
        <w:t xml:space="preserve">Требования к </w:t>
      </w:r>
      <w:r w:rsidR="00ED464B">
        <w:rPr>
          <w:rFonts w:ascii="PT Astra Serif" w:hAnsi="PT Astra Serif"/>
          <w:b/>
          <w:bCs/>
          <w:sz w:val="24"/>
          <w:szCs w:val="24"/>
        </w:rPr>
        <w:t>оборудованию</w:t>
      </w:r>
      <w:r w:rsidR="00956EEB">
        <w:rPr>
          <w:rFonts w:ascii="PT Astra Serif" w:hAnsi="PT Astra Serif"/>
          <w:b/>
          <w:bCs/>
          <w:sz w:val="24"/>
          <w:szCs w:val="24"/>
        </w:rPr>
        <w:t xml:space="preserve"> и материалам для монтажа</w:t>
      </w:r>
      <w:r w:rsidRPr="00CF690A">
        <w:rPr>
          <w:rFonts w:ascii="PT Astra Serif" w:hAnsi="PT Astra Serif"/>
          <w:b/>
          <w:bCs/>
          <w:sz w:val="24"/>
          <w:szCs w:val="24"/>
        </w:rPr>
        <w:t>:</w:t>
      </w:r>
    </w:p>
    <w:p w:rsidR="00956EEB" w:rsidRPr="00956EEB" w:rsidRDefault="00956EEB" w:rsidP="001A3EEE">
      <w:pPr>
        <w:ind w:firstLine="709"/>
        <w:jc w:val="both"/>
        <w:rPr>
          <w:rFonts w:ascii="PT Astra Serif" w:hAnsi="PT Astra Serif"/>
          <w:bCs/>
          <w:sz w:val="24"/>
          <w:szCs w:val="24"/>
        </w:rPr>
      </w:pPr>
      <w:r>
        <w:rPr>
          <w:rFonts w:ascii="PT Astra Serif" w:hAnsi="PT Astra Serif"/>
          <w:bCs/>
          <w:sz w:val="24"/>
          <w:szCs w:val="24"/>
        </w:rPr>
        <w:t>3.1. Состав поставляемого оборудования системы видеонаблюдения и перечень материалов для монтажа приведён в следующей таблице:</w:t>
      </w:r>
    </w:p>
    <w:p w:rsidR="00956EEB" w:rsidRDefault="00956EEB" w:rsidP="00956EEB">
      <w:pPr>
        <w:ind w:firstLine="709"/>
        <w:jc w:val="right"/>
        <w:rPr>
          <w:rFonts w:ascii="PT Astra Serif" w:hAnsi="PT Astra Serif"/>
          <w:bCs/>
          <w:sz w:val="24"/>
          <w:szCs w:val="24"/>
        </w:rPr>
      </w:pPr>
      <w:r w:rsidRPr="00956EEB">
        <w:rPr>
          <w:rFonts w:ascii="PT Astra Serif" w:hAnsi="PT Astra Serif"/>
          <w:bCs/>
          <w:sz w:val="24"/>
          <w:szCs w:val="24"/>
        </w:rPr>
        <w:t>Таблица 1</w:t>
      </w:r>
    </w:p>
    <w:p w:rsidR="00D75D2F" w:rsidRDefault="00D75D2F" w:rsidP="00956EEB">
      <w:pPr>
        <w:ind w:firstLine="709"/>
        <w:jc w:val="center"/>
        <w:rPr>
          <w:rFonts w:ascii="PT Astra Serif" w:hAnsi="PT Astra Serif"/>
          <w:bCs/>
          <w:sz w:val="24"/>
          <w:szCs w:val="24"/>
        </w:rPr>
      </w:pPr>
    </w:p>
    <w:p w:rsidR="00ED464B" w:rsidRDefault="00956EEB" w:rsidP="00956EEB">
      <w:pPr>
        <w:ind w:firstLine="709"/>
        <w:jc w:val="center"/>
        <w:rPr>
          <w:rFonts w:ascii="PT Astra Serif" w:hAnsi="PT Astra Serif"/>
          <w:bCs/>
          <w:sz w:val="24"/>
          <w:szCs w:val="24"/>
        </w:rPr>
      </w:pPr>
      <w:r>
        <w:rPr>
          <w:rFonts w:ascii="PT Astra Serif" w:hAnsi="PT Astra Serif"/>
          <w:bCs/>
          <w:sz w:val="24"/>
          <w:szCs w:val="24"/>
        </w:rPr>
        <w:t xml:space="preserve">Состав поставляемого оборудования </w:t>
      </w:r>
      <w:r w:rsidR="00ED464B">
        <w:rPr>
          <w:rFonts w:ascii="PT Astra Serif" w:hAnsi="PT Astra Serif"/>
          <w:bCs/>
          <w:sz w:val="24"/>
          <w:szCs w:val="24"/>
        </w:rPr>
        <w:t xml:space="preserve">и перечень материалов для монтажа </w:t>
      </w:r>
    </w:p>
    <w:p w:rsidR="00956EEB" w:rsidRDefault="00956EEB" w:rsidP="00956EEB">
      <w:pPr>
        <w:ind w:firstLine="709"/>
        <w:jc w:val="center"/>
        <w:rPr>
          <w:rFonts w:ascii="PT Astra Serif" w:hAnsi="PT Astra Serif"/>
          <w:bCs/>
          <w:sz w:val="24"/>
          <w:szCs w:val="24"/>
        </w:rPr>
      </w:pPr>
      <w:r>
        <w:rPr>
          <w:rFonts w:ascii="PT Astra Serif" w:hAnsi="PT Astra Serif"/>
          <w:bCs/>
          <w:sz w:val="24"/>
          <w:szCs w:val="24"/>
        </w:rPr>
        <w:t>системы видеонаблюдения</w:t>
      </w:r>
    </w:p>
    <w:p w:rsidR="00956EEB" w:rsidRDefault="00956EEB" w:rsidP="00956EEB">
      <w:pPr>
        <w:jc w:val="both"/>
        <w:rPr>
          <w:rFonts w:ascii="PT Astra Serif" w:hAnsi="PT Astra Serif"/>
          <w:b/>
          <w:bCs/>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5237"/>
        <w:gridCol w:w="701"/>
        <w:gridCol w:w="696"/>
      </w:tblGrid>
      <w:tr w:rsidR="007B24DE" w:rsidRPr="00956EEB" w:rsidTr="00661588">
        <w:trPr>
          <w:trHeight w:val="510"/>
        </w:trPr>
        <w:tc>
          <w:tcPr>
            <w:tcW w:w="562" w:type="dxa"/>
            <w:shd w:val="clear" w:color="auto" w:fill="auto"/>
            <w:vAlign w:val="center"/>
            <w:hideMark/>
          </w:tcPr>
          <w:p w:rsidR="007B24DE" w:rsidRPr="00956EEB" w:rsidRDefault="007B24DE" w:rsidP="00956EEB">
            <w:pPr>
              <w:jc w:val="center"/>
              <w:rPr>
                <w:rFonts w:ascii="PT Astra Serif" w:hAnsi="PT Astra Serif"/>
                <w:sz w:val="24"/>
                <w:szCs w:val="24"/>
              </w:rPr>
            </w:pPr>
            <w:r w:rsidRPr="00956EEB">
              <w:rPr>
                <w:rFonts w:ascii="PT Astra Serif" w:hAnsi="PT Astra Serif"/>
                <w:sz w:val="24"/>
                <w:szCs w:val="24"/>
              </w:rPr>
              <w:t>№ п/п</w:t>
            </w:r>
          </w:p>
        </w:tc>
        <w:tc>
          <w:tcPr>
            <w:tcW w:w="2977" w:type="dxa"/>
            <w:shd w:val="clear" w:color="auto" w:fill="auto"/>
            <w:vAlign w:val="center"/>
            <w:hideMark/>
          </w:tcPr>
          <w:p w:rsidR="007B24DE" w:rsidRPr="00956EEB" w:rsidRDefault="007B24DE" w:rsidP="00227013">
            <w:pPr>
              <w:jc w:val="center"/>
              <w:rPr>
                <w:rFonts w:ascii="PT Astra Serif" w:hAnsi="PT Astra Serif"/>
                <w:sz w:val="24"/>
                <w:szCs w:val="24"/>
              </w:rPr>
            </w:pPr>
            <w:r w:rsidRPr="00956EEB">
              <w:rPr>
                <w:rFonts w:ascii="PT Astra Serif" w:hAnsi="PT Astra Serif"/>
                <w:sz w:val="24"/>
                <w:szCs w:val="24"/>
              </w:rPr>
              <w:t>Наименование</w:t>
            </w:r>
            <w:r>
              <w:rPr>
                <w:rFonts w:ascii="PT Astra Serif" w:hAnsi="PT Astra Serif"/>
                <w:sz w:val="24"/>
                <w:szCs w:val="24"/>
              </w:rPr>
              <w:t xml:space="preserve"> оборудования</w:t>
            </w:r>
          </w:p>
        </w:tc>
        <w:tc>
          <w:tcPr>
            <w:tcW w:w="5237" w:type="dxa"/>
          </w:tcPr>
          <w:p w:rsidR="007B24DE" w:rsidRPr="00956EEB" w:rsidRDefault="007B24DE" w:rsidP="00956EEB">
            <w:pPr>
              <w:jc w:val="center"/>
              <w:rPr>
                <w:rFonts w:ascii="PT Astra Serif" w:hAnsi="PT Astra Serif"/>
                <w:sz w:val="24"/>
                <w:szCs w:val="24"/>
              </w:rPr>
            </w:pPr>
            <w:r>
              <w:rPr>
                <w:rFonts w:ascii="PT Astra Serif" w:hAnsi="PT Astra Serif"/>
                <w:sz w:val="24"/>
                <w:szCs w:val="24"/>
              </w:rPr>
              <w:t>Характеристики оборудования/ материалов</w:t>
            </w:r>
          </w:p>
        </w:tc>
        <w:tc>
          <w:tcPr>
            <w:tcW w:w="701" w:type="dxa"/>
            <w:shd w:val="clear" w:color="auto" w:fill="auto"/>
            <w:vAlign w:val="center"/>
            <w:hideMark/>
          </w:tcPr>
          <w:p w:rsidR="007B24DE" w:rsidRPr="00956EEB" w:rsidRDefault="007B24DE" w:rsidP="00956EEB">
            <w:pPr>
              <w:jc w:val="center"/>
              <w:rPr>
                <w:rFonts w:ascii="PT Astra Serif" w:hAnsi="PT Astra Serif"/>
                <w:sz w:val="24"/>
                <w:szCs w:val="24"/>
              </w:rPr>
            </w:pPr>
            <w:r w:rsidRPr="00956EEB">
              <w:rPr>
                <w:rFonts w:ascii="PT Astra Serif" w:hAnsi="PT Astra Serif"/>
                <w:sz w:val="24"/>
                <w:szCs w:val="24"/>
              </w:rPr>
              <w:t>Ед. изм.</w:t>
            </w:r>
          </w:p>
        </w:tc>
        <w:tc>
          <w:tcPr>
            <w:tcW w:w="696" w:type="dxa"/>
            <w:shd w:val="clear" w:color="auto" w:fill="auto"/>
            <w:vAlign w:val="center"/>
            <w:hideMark/>
          </w:tcPr>
          <w:p w:rsidR="007B24DE" w:rsidRPr="00956EEB" w:rsidRDefault="007B24DE" w:rsidP="00956EEB">
            <w:pPr>
              <w:jc w:val="center"/>
              <w:rPr>
                <w:rFonts w:ascii="PT Astra Serif" w:hAnsi="PT Astra Serif"/>
                <w:sz w:val="24"/>
                <w:szCs w:val="24"/>
              </w:rPr>
            </w:pPr>
            <w:r w:rsidRPr="00956EEB">
              <w:rPr>
                <w:rFonts w:ascii="PT Astra Serif" w:hAnsi="PT Astra Serif"/>
                <w:sz w:val="24"/>
                <w:szCs w:val="24"/>
              </w:rPr>
              <w:t>Кол-во</w:t>
            </w:r>
          </w:p>
        </w:tc>
      </w:tr>
      <w:tr w:rsidR="007B24DE" w:rsidRPr="00956EEB" w:rsidTr="00661588">
        <w:trPr>
          <w:trHeight w:val="1800"/>
        </w:trPr>
        <w:tc>
          <w:tcPr>
            <w:tcW w:w="562" w:type="dxa"/>
            <w:shd w:val="clear" w:color="auto" w:fill="auto"/>
            <w:noWrap/>
            <w:hideMark/>
          </w:tcPr>
          <w:p w:rsidR="007B24DE" w:rsidRPr="00956EEB" w:rsidRDefault="007B24DE" w:rsidP="007B24DE">
            <w:pPr>
              <w:jc w:val="center"/>
              <w:rPr>
                <w:rFonts w:ascii="PT Astra Serif" w:hAnsi="PT Astra Serif"/>
                <w:color w:val="000000"/>
                <w:sz w:val="24"/>
                <w:szCs w:val="24"/>
              </w:rPr>
            </w:pPr>
            <w:r w:rsidRPr="00956EEB">
              <w:rPr>
                <w:rFonts w:ascii="PT Astra Serif" w:hAnsi="PT Astra Serif"/>
                <w:color w:val="000000"/>
                <w:sz w:val="24"/>
                <w:szCs w:val="24"/>
              </w:rPr>
              <w:t>1</w:t>
            </w:r>
          </w:p>
        </w:tc>
        <w:tc>
          <w:tcPr>
            <w:tcW w:w="2977" w:type="dxa"/>
            <w:shd w:val="clear" w:color="auto" w:fill="auto"/>
            <w:hideMark/>
          </w:tcPr>
          <w:p w:rsidR="007B24DE" w:rsidRPr="00956EEB" w:rsidRDefault="007B24DE" w:rsidP="007B24DE">
            <w:pPr>
              <w:rPr>
                <w:rFonts w:ascii="PT Astra Serif" w:hAnsi="PT Astra Serif"/>
                <w:color w:val="000000"/>
                <w:sz w:val="22"/>
                <w:szCs w:val="24"/>
              </w:rPr>
            </w:pPr>
            <w:r w:rsidRPr="00956EEB">
              <w:rPr>
                <w:rFonts w:ascii="PT Astra Serif" w:hAnsi="PT Astra Serif"/>
                <w:color w:val="000000"/>
                <w:sz w:val="22"/>
                <w:szCs w:val="24"/>
              </w:rPr>
              <w:t xml:space="preserve">IP-камера </w:t>
            </w:r>
            <w:r>
              <w:rPr>
                <w:rFonts w:ascii="PT Astra Serif" w:hAnsi="PT Astra Serif"/>
                <w:color w:val="000000"/>
                <w:sz w:val="22"/>
                <w:szCs w:val="24"/>
              </w:rPr>
              <w:t>внутренняя купольная</w:t>
            </w:r>
          </w:p>
        </w:tc>
        <w:tc>
          <w:tcPr>
            <w:tcW w:w="5237" w:type="dxa"/>
          </w:tcPr>
          <w:p w:rsidR="00300C44" w:rsidRDefault="00300C44" w:rsidP="007B24DE">
            <w:pPr>
              <w:rPr>
                <w:rFonts w:ascii="PT Astra Serif" w:hAnsi="PT Astra Serif"/>
                <w:color w:val="000000"/>
                <w:sz w:val="22"/>
                <w:szCs w:val="24"/>
              </w:rPr>
            </w:pPr>
            <w:r>
              <w:rPr>
                <w:rFonts w:ascii="PT Astra Serif" w:hAnsi="PT Astra Serif"/>
                <w:color w:val="000000"/>
                <w:sz w:val="22"/>
                <w:szCs w:val="24"/>
              </w:rPr>
              <w:t>- разрешение: не менее 4 Мегапикселей;</w:t>
            </w:r>
          </w:p>
          <w:p w:rsidR="001433B9" w:rsidRPr="001433B9" w:rsidRDefault="001433B9" w:rsidP="007B24DE">
            <w:pPr>
              <w:rPr>
                <w:rFonts w:ascii="PT Astra Serif" w:hAnsi="PT Astra Serif"/>
                <w:color w:val="000000"/>
                <w:sz w:val="22"/>
                <w:szCs w:val="24"/>
              </w:rPr>
            </w:pPr>
            <w:r w:rsidRPr="001433B9">
              <w:rPr>
                <w:rFonts w:ascii="PT Astra Serif" w:hAnsi="PT Astra Serif"/>
                <w:color w:val="000000"/>
                <w:sz w:val="22"/>
                <w:szCs w:val="24"/>
              </w:rPr>
              <w:t xml:space="preserve">- </w:t>
            </w:r>
            <w:r>
              <w:rPr>
                <w:rFonts w:ascii="PT Astra Serif" w:hAnsi="PT Astra Serif"/>
                <w:color w:val="000000"/>
                <w:sz w:val="22"/>
                <w:szCs w:val="24"/>
              </w:rPr>
              <w:t>максимальное разрешение, не менее: 2560х1440;</w:t>
            </w:r>
          </w:p>
          <w:p w:rsidR="00300C44" w:rsidRDefault="00300C44" w:rsidP="007B24DE">
            <w:pPr>
              <w:rPr>
                <w:rFonts w:ascii="PT Astra Serif" w:hAnsi="PT Astra Serif"/>
                <w:color w:val="000000"/>
                <w:sz w:val="22"/>
                <w:szCs w:val="24"/>
              </w:rPr>
            </w:pPr>
            <w:r>
              <w:rPr>
                <w:rFonts w:ascii="PT Astra Serif" w:hAnsi="PT Astra Serif"/>
                <w:color w:val="000000"/>
                <w:sz w:val="22"/>
                <w:szCs w:val="24"/>
              </w:rPr>
              <w:t>- тип корпуса: купольная;</w:t>
            </w:r>
          </w:p>
          <w:p w:rsidR="00300C44" w:rsidRDefault="00300C44" w:rsidP="00300C44">
            <w:pPr>
              <w:rPr>
                <w:rFonts w:ascii="PT Astra Serif" w:hAnsi="PT Astra Serif"/>
                <w:color w:val="000000"/>
                <w:sz w:val="22"/>
                <w:szCs w:val="24"/>
              </w:rPr>
            </w:pPr>
            <w:r>
              <w:rPr>
                <w:rFonts w:ascii="PT Astra Serif" w:hAnsi="PT Astra Serif"/>
                <w:color w:val="000000"/>
                <w:sz w:val="22"/>
                <w:szCs w:val="24"/>
              </w:rPr>
              <w:t xml:space="preserve">- наличие </w:t>
            </w:r>
            <w:r w:rsidR="007B24DE" w:rsidRPr="00956EEB">
              <w:rPr>
                <w:rFonts w:ascii="PT Astra Serif" w:hAnsi="PT Astra Serif"/>
                <w:color w:val="000000"/>
                <w:sz w:val="22"/>
                <w:szCs w:val="24"/>
              </w:rPr>
              <w:t>EXIR-подсветк</w:t>
            </w:r>
            <w:r>
              <w:rPr>
                <w:rFonts w:ascii="PT Astra Serif" w:hAnsi="PT Astra Serif"/>
                <w:color w:val="000000"/>
                <w:sz w:val="22"/>
                <w:szCs w:val="24"/>
              </w:rPr>
              <w:t>и не менее 30 м;</w:t>
            </w:r>
          </w:p>
          <w:p w:rsidR="00ED464B" w:rsidRDefault="00300C44" w:rsidP="00300C44">
            <w:pPr>
              <w:rPr>
                <w:rFonts w:ascii="PT Astra Serif" w:hAnsi="PT Astra Serif"/>
                <w:color w:val="000000"/>
                <w:sz w:val="22"/>
                <w:szCs w:val="24"/>
              </w:rPr>
            </w:pPr>
            <w:r>
              <w:rPr>
                <w:rFonts w:ascii="PT Astra Serif" w:hAnsi="PT Astra Serif"/>
                <w:color w:val="000000"/>
                <w:sz w:val="22"/>
                <w:szCs w:val="24"/>
              </w:rPr>
              <w:t xml:space="preserve">- поддержка формата записей </w:t>
            </w:r>
            <w:r w:rsidR="007B24DE" w:rsidRPr="00956EEB">
              <w:rPr>
                <w:rFonts w:ascii="PT Astra Serif" w:hAnsi="PT Astra Serif"/>
                <w:color w:val="000000"/>
                <w:sz w:val="22"/>
                <w:szCs w:val="24"/>
              </w:rPr>
              <w:t>H.265</w:t>
            </w:r>
            <w:r>
              <w:rPr>
                <w:rFonts w:ascii="PT Astra Serif" w:hAnsi="PT Astra Serif"/>
                <w:color w:val="000000"/>
                <w:sz w:val="22"/>
                <w:szCs w:val="24"/>
              </w:rPr>
              <w:t xml:space="preserve">, </w:t>
            </w:r>
            <w:r w:rsidR="007B24DE" w:rsidRPr="00956EEB">
              <w:rPr>
                <w:rFonts w:ascii="PT Astra Serif" w:hAnsi="PT Astra Serif"/>
                <w:color w:val="000000"/>
                <w:sz w:val="22"/>
                <w:szCs w:val="24"/>
              </w:rPr>
              <w:t>H.265+</w:t>
            </w:r>
            <w:r>
              <w:rPr>
                <w:rFonts w:ascii="PT Astra Serif" w:hAnsi="PT Astra Serif"/>
                <w:color w:val="000000"/>
                <w:sz w:val="22"/>
                <w:szCs w:val="24"/>
              </w:rPr>
              <w:t xml:space="preserve">, </w:t>
            </w:r>
            <w:r w:rsidR="007B24DE" w:rsidRPr="00956EEB">
              <w:rPr>
                <w:rFonts w:ascii="PT Astra Serif" w:hAnsi="PT Astra Serif"/>
                <w:color w:val="000000"/>
                <w:sz w:val="22"/>
                <w:szCs w:val="24"/>
              </w:rPr>
              <w:t>H.264</w:t>
            </w:r>
            <w:r>
              <w:rPr>
                <w:rFonts w:ascii="PT Astra Serif" w:hAnsi="PT Astra Serif"/>
                <w:color w:val="000000"/>
                <w:sz w:val="22"/>
                <w:szCs w:val="24"/>
              </w:rPr>
              <w:t xml:space="preserve">, </w:t>
            </w:r>
            <w:r w:rsidR="007B24DE" w:rsidRPr="00956EEB">
              <w:rPr>
                <w:rFonts w:ascii="PT Astra Serif" w:hAnsi="PT Astra Serif"/>
                <w:color w:val="000000"/>
                <w:sz w:val="22"/>
                <w:szCs w:val="24"/>
              </w:rPr>
              <w:t>H.264+</w:t>
            </w:r>
            <w:r>
              <w:rPr>
                <w:rFonts w:ascii="PT Astra Serif" w:hAnsi="PT Astra Serif"/>
                <w:color w:val="000000"/>
                <w:sz w:val="22"/>
                <w:szCs w:val="24"/>
              </w:rPr>
              <w:t xml:space="preserve">, </w:t>
            </w:r>
            <w:r w:rsidR="007B24DE" w:rsidRPr="00956EEB">
              <w:rPr>
                <w:rFonts w:ascii="PT Astra Serif" w:hAnsi="PT Astra Serif"/>
                <w:color w:val="000000"/>
                <w:sz w:val="22"/>
                <w:szCs w:val="24"/>
              </w:rPr>
              <w:t>MJPEG</w:t>
            </w:r>
            <w:r>
              <w:rPr>
                <w:rFonts w:ascii="PT Astra Serif" w:hAnsi="PT Astra Serif"/>
                <w:color w:val="000000"/>
                <w:sz w:val="22"/>
                <w:szCs w:val="24"/>
              </w:rPr>
              <w:t>;</w:t>
            </w:r>
          </w:p>
          <w:p w:rsidR="00300C44" w:rsidRDefault="00300C44" w:rsidP="00300C44">
            <w:pPr>
              <w:rPr>
                <w:rFonts w:ascii="PT Astra Serif" w:hAnsi="PT Astra Serif"/>
                <w:color w:val="000000"/>
                <w:sz w:val="22"/>
                <w:szCs w:val="24"/>
              </w:rPr>
            </w:pPr>
            <w:r>
              <w:rPr>
                <w:rFonts w:ascii="PT Astra Serif" w:hAnsi="PT Astra Serif"/>
                <w:color w:val="000000"/>
                <w:sz w:val="22"/>
                <w:szCs w:val="24"/>
              </w:rPr>
              <w:lastRenderedPageBreak/>
              <w:t xml:space="preserve">- </w:t>
            </w:r>
            <w:r w:rsidRPr="00300C44">
              <w:rPr>
                <w:rFonts w:ascii="PT Astra Serif" w:hAnsi="PT Astra Serif"/>
                <w:color w:val="000000"/>
                <w:sz w:val="22"/>
                <w:szCs w:val="24"/>
              </w:rPr>
              <w:t xml:space="preserve">возможность настройки и управления через </w:t>
            </w:r>
            <w:proofErr w:type="spellStart"/>
            <w:r w:rsidRPr="00300C44">
              <w:rPr>
                <w:rFonts w:ascii="PT Astra Serif" w:hAnsi="PT Astra Serif"/>
                <w:color w:val="000000"/>
                <w:sz w:val="22"/>
                <w:szCs w:val="24"/>
              </w:rPr>
              <w:t>Web</w:t>
            </w:r>
            <w:proofErr w:type="spellEnd"/>
            <w:r w:rsidRPr="00300C44">
              <w:rPr>
                <w:rFonts w:ascii="PT Astra Serif" w:hAnsi="PT Astra Serif"/>
                <w:color w:val="000000"/>
                <w:sz w:val="22"/>
                <w:szCs w:val="24"/>
              </w:rPr>
              <w:t>-интерфейс, без необходимости установки плагинов браузера и специального ПО</w:t>
            </w:r>
            <w:r>
              <w:rPr>
                <w:rFonts w:ascii="PT Astra Serif" w:hAnsi="PT Astra Serif"/>
                <w:color w:val="000000"/>
                <w:sz w:val="22"/>
                <w:szCs w:val="24"/>
              </w:rPr>
              <w:t>;</w:t>
            </w:r>
          </w:p>
          <w:p w:rsidR="00300C44" w:rsidRDefault="00300C44" w:rsidP="00300C44">
            <w:pPr>
              <w:rPr>
                <w:rFonts w:ascii="PT Astra Serif" w:hAnsi="PT Astra Serif"/>
                <w:color w:val="000000"/>
                <w:sz w:val="22"/>
                <w:szCs w:val="24"/>
              </w:rPr>
            </w:pPr>
            <w:r>
              <w:rPr>
                <w:rFonts w:ascii="PT Astra Serif" w:hAnsi="PT Astra Serif"/>
                <w:color w:val="000000"/>
                <w:sz w:val="22"/>
                <w:szCs w:val="24"/>
              </w:rPr>
              <w:t>- наличие ф</w:t>
            </w:r>
            <w:r w:rsidRPr="00300C44">
              <w:rPr>
                <w:rFonts w:ascii="PT Astra Serif" w:hAnsi="PT Astra Serif" w:cs="PT Astra Serif"/>
                <w:color w:val="000000"/>
                <w:sz w:val="22"/>
                <w:szCs w:val="24"/>
              </w:rPr>
              <w:t>ункци</w:t>
            </w:r>
            <w:r>
              <w:rPr>
                <w:rFonts w:ascii="PT Astra Serif" w:hAnsi="PT Astra Serif" w:cs="PT Astra Serif"/>
                <w:color w:val="000000"/>
                <w:sz w:val="22"/>
                <w:szCs w:val="24"/>
              </w:rPr>
              <w:t>й</w:t>
            </w:r>
            <w:r w:rsidRPr="00300C44">
              <w:rPr>
                <w:rFonts w:ascii="PT Astra Serif" w:hAnsi="PT Astra Serif"/>
                <w:color w:val="000000"/>
                <w:sz w:val="22"/>
                <w:szCs w:val="24"/>
              </w:rPr>
              <w:t xml:space="preserve"> </w:t>
            </w:r>
            <w:r w:rsidRPr="00300C44">
              <w:rPr>
                <w:rFonts w:ascii="PT Astra Serif" w:hAnsi="PT Astra Serif" w:cs="PT Astra Serif"/>
                <w:color w:val="000000"/>
                <w:sz w:val="22"/>
                <w:szCs w:val="24"/>
              </w:rPr>
              <w:t>обработки</w:t>
            </w:r>
            <w:r w:rsidRPr="00300C44">
              <w:rPr>
                <w:rFonts w:ascii="PT Astra Serif" w:hAnsi="PT Astra Serif"/>
                <w:color w:val="000000"/>
                <w:sz w:val="22"/>
                <w:szCs w:val="24"/>
              </w:rPr>
              <w:t xml:space="preserve"> </w:t>
            </w:r>
            <w:r w:rsidRPr="00300C44">
              <w:rPr>
                <w:rFonts w:ascii="PT Astra Serif" w:hAnsi="PT Astra Serif" w:cs="PT Astra Serif"/>
                <w:color w:val="000000"/>
                <w:sz w:val="22"/>
                <w:szCs w:val="24"/>
              </w:rPr>
              <w:t>изображения</w:t>
            </w:r>
            <w:r w:rsidRPr="00300C44">
              <w:rPr>
                <w:rFonts w:ascii="PT Astra Serif" w:hAnsi="PT Astra Serif"/>
                <w:color w:val="000000"/>
                <w:sz w:val="22"/>
                <w:szCs w:val="24"/>
              </w:rPr>
              <w:t xml:space="preserve"> WDR 120</w:t>
            </w:r>
            <w:r w:rsidRPr="00300C44">
              <w:rPr>
                <w:rFonts w:ascii="PT Astra Serif" w:hAnsi="PT Astra Serif" w:cs="PT Astra Serif"/>
                <w:color w:val="000000"/>
                <w:sz w:val="22"/>
                <w:szCs w:val="24"/>
              </w:rPr>
              <w:t>дБ</w:t>
            </w:r>
            <w:r w:rsidRPr="00300C44">
              <w:rPr>
                <w:rFonts w:ascii="PT Astra Serif" w:hAnsi="PT Astra Serif"/>
                <w:color w:val="000000"/>
                <w:sz w:val="22"/>
                <w:szCs w:val="24"/>
              </w:rPr>
              <w:t>; ROI; 3D DNR; BLC</w:t>
            </w:r>
            <w:r>
              <w:rPr>
                <w:rFonts w:ascii="PT Astra Serif" w:hAnsi="PT Astra Serif"/>
                <w:color w:val="000000"/>
                <w:sz w:val="22"/>
                <w:szCs w:val="24"/>
              </w:rPr>
              <w:t>;</w:t>
            </w:r>
          </w:p>
          <w:p w:rsidR="00300C44" w:rsidRDefault="00300C44" w:rsidP="00300C44">
            <w:pPr>
              <w:rPr>
                <w:rFonts w:ascii="PT Astra Serif" w:hAnsi="PT Astra Serif"/>
                <w:color w:val="000000"/>
                <w:sz w:val="22"/>
                <w:szCs w:val="24"/>
              </w:rPr>
            </w:pPr>
            <w:r>
              <w:rPr>
                <w:rFonts w:ascii="PT Astra Serif" w:hAnsi="PT Astra Serif"/>
                <w:color w:val="000000"/>
                <w:sz w:val="22"/>
                <w:szCs w:val="24"/>
              </w:rPr>
              <w:t xml:space="preserve">- температурный режим работы: </w:t>
            </w:r>
            <w:r w:rsidRPr="00300C44">
              <w:rPr>
                <w:rFonts w:ascii="PT Astra Serif" w:hAnsi="PT Astra Serif" w:cs="PT Astra Serif"/>
                <w:color w:val="000000"/>
                <w:sz w:val="22"/>
                <w:szCs w:val="24"/>
              </w:rPr>
              <w:t>от</w:t>
            </w:r>
            <w:r w:rsidRPr="00300C44">
              <w:rPr>
                <w:rFonts w:ascii="PT Astra Serif" w:hAnsi="PT Astra Serif"/>
                <w:color w:val="000000"/>
                <w:sz w:val="22"/>
                <w:szCs w:val="24"/>
              </w:rPr>
              <w:t xml:space="preserve"> -40C </w:t>
            </w:r>
            <w:r w:rsidRPr="00300C44">
              <w:rPr>
                <w:rFonts w:ascii="PT Astra Serif" w:hAnsi="PT Astra Serif" w:cs="PT Astra Serif"/>
                <w:color w:val="000000"/>
                <w:sz w:val="22"/>
                <w:szCs w:val="24"/>
              </w:rPr>
              <w:t>до</w:t>
            </w:r>
            <w:r w:rsidRPr="00300C44">
              <w:rPr>
                <w:rFonts w:ascii="PT Astra Serif" w:hAnsi="PT Astra Serif"/>
                <w:color w:val="000000"/>
                <w:sz w:val="22"/>
                <w:szCs w:val="24"/>
              </w:rPr>
              <w:t xml:space="preserve"> +60C</w:t>
            </w:r>
            <w:r>
              <w:rPr>
                <w:rFonts w:ascii="PT Astra Serif" w:hAnsi="PT Astra Serif"/>
                <w:color w:val="000000"/>
                <w:sz w:val="22"/>
                <w:szCs w:val="24"/>
              </w:rPr>
              <w:t>;</w:t>
            </w:r>
          </w:p>
          <w:p w:rsidR="00300C44" w:rsidRDefault="00300C44" w:rsidP="00300C44">
            <w:pPr>
              <w:rPr>
                <w:rFonts w:ascii="PT Astra Serif" w:hAnsi="PT Astra Serif"/>
                <w:color w:val="000000"/>
                <w:sz w:val="22"/>
                <w:szCs w:val="24"/>
              </w:rPr>
            </w:pPr>
            <w:r>
              <w:rPr>
                <w:rFonts w:ascii="PT Astra Serif" w:hAnsi="PT Astra Serif"/>
                <w:color w:val="000000"/>
                <w:sz w:val="22"/>
                <w:szCs w:val="24"/>
              </w:rPr>
              <w:t xml:space="preserve">- размер </w:t>
            </w:r>
            <w:r w:rsidR="007B24DE" w:rsidRPr="00956EEB">
              <w:rPr>
                <w:rFonts w:ascii="PT Astra Serif" w:hAnsi="PT Astra Serif"/>
                <w:color w:val="000000"/>
                <w:sz w:val="22"/>
                <w:szCs w:val="24"/>
              </w:rPr>
              <w:t>объектив</w:t>
            </w:r>
            <w:r>
              <w:rPr>
                <w:rFonts w:ascii="PT Astra Serif" w:hAnsi="PT Astra Serif"/>
                <w:color w:val="000000"/>
                <w:sz w:val="22"/>
                <w:szCs w:val="24"/>
              </w:rPr>
              <w:t xml:space="preserve">а: не менее </w:t>
            </w:r>
            <w:r w:rsidR="007B24DE" w:rsidRPr="00956EEB">
              <w:rPr>
                <w:rFonts w:ascii="PT Astra Serif" w:hAnsi="PT Astra Serif"/>
                <w:color w:val="000000"/>
                <w:sz w:val="22"/>
                <w:szCs w:val="24"/>
              </w:rPr>
              <w:t>4</w:t>
            </w:r>
            <w:r w:rsidR="00661588">
              <w:rPr>
                <w:rFonts w:ascii="PT Astra Serif" w:hAnsi="PT Astra Serif"/>
                <w:color w:val="000000"/>
                <w:sz w:val="22"/>
                <w:szCs w:val="24"/>
              </w:rPr>
              <w:t xml:space="preserve"> </w:t>
            </w:r>
            <w:r w:rsidR="007B24DE" w:rsidRPr="00956EEB">
              <w:rPr>
                <w:rFonts w:ascii="PT Astra Serif" w:hAnsi="PT Astra Serif"/>
                <w:color w:val="000000"/>
                <w:sz w:val="22"/>
                <w:szCs w:val="24"/>
              </w:rPr>
              <w:t xml:space="preserve">мм; </w:t>
            </w:r>
          </w:p>
          <w:p w:rsidR="00300C44" w:rsidRDefault="00300C44" w:rsidP="00300C44">
            <w:pPr>
              <w:rPr>
                <w:rFonts w:ascii="PT Astra Serif" w:hAnsi="PT Astra Serif"/>
                <w:color w:val="000000"/>
                <w:sz w:val="22"/>
                <w:szCs w:val="24"/>
              </w:rPr>
            </w:pPr>
            <w:r>
              <w:rPr>
                <w:rFonts w:ascii="PT Astra Serif" w:hAnsi="PT Astra Serif"/>
                <w:color w:val="000000"/>
                <w:sz w:val="22"/>
                <w:szCs w:val="24"/>
              </w:rPr>
              <w:t xml:space="preserve">- </w:t>
            </w:r>
            <w:r w:rsidR="007B24DE" w:rsidRPr="00956EEB">
              <w:rPr>
                <w:rFonts w:ascii="PT Astra Serif" w:hAnsi="PT Astra Serif"/>
                <w:color w:val="000000"/>
                <w:sz w:val="22"/>
                <w:szCs w:val="24"/>
              </w:rPr>
              <w:t>угол обзора</w:t>
            </w:r>
            <w:r>
              <w:rPr>
                <w:rFonts w:ascii="PT Astra Serif" w:hAnsi="PT Astra Serif"/>
                <w:color w:val="000000"/>
                <w:sz w:val="22"/>
                <w:szCs w:val="24"/>
              </w:rPr>
              <w:t>, не менее:</w:t>
            </w:r>
            <w:r w:rsidR="007B24DE" w:rsidRPr="00956EEB">
              <w:rPr>
                <w:rFonts w:ascii="PT Astra Serif" w:hAnsi="PT Astra Serif"/>
                <w:color w:val="000000"/>
                <w:sz w:val="22"/>
                <w:szCs w:val="24"/>
              </w:rPr>
              <w:t xml:space="preserve"> 78.7°; </w:t>
            </w:r>
          </w:p>
          <w:p w:rsidR="00270ABF" w:rsidRDefault="00270ABF" w:rsidP="00300C44">
            <w:pPr>
              <w:rPr>
                <w:rFonts w:ascii="PT Astra Serif" w:hAnsi="PT Astra Serif"/>
                <w:color w:val="000000"/>
                <w:sz w:val="22"/>
                <w:szCs w:val="24"/>
              </w:rPr>
            </w:pPr>
            <w:r>
              <w:rPr>
                <w:rFonts w:ascii="PT Astra Serif" w:hAnsi="PT Astra Serif"/>
                <w:color w:val="000000"/>
                <w:sz w:val="22"/>
                <w:szCs w:val="24"/>
              </w:rPr>
              <w:t xml:space="preserve">- чувствительность: </w:t>
            </w:r>
            <w:r w:rsidRPr="00270ABF">
              <w:rPr>
                <w:rFonts w:ascii="PT Astra Serif" w:hAnsi="PT Astra Serif"/>
                <w:color w:val="000000"/>
                <w:sz w:val="22"/>
                <w:szCs w:val="24"/>
              </w:rPr>
              <w:t>0.01Лк@F2.0</w:t>
            </w:r>
            <w:r>
              <w:rPr>
                <w:rFonts w:ascii="PT Astra Serif" w:hAnsi="PT Astra Serif"/>
                <w:color w:val="000000"/>
                <w:sz w:val="22"/>
                <w:szCs w:val="24"/>
              </w:rPr>
              <w:t>;</w:t>
            </w:r>
          </w:p>
          <w:p w:rsidR="00300C44" w:rsidRDefault="00300C44" w:rsidP="00300C44">
            <w:pPr>
              <w:rPr>
                <w:rFonts w:ascii="PT Astra Serif" w:hAnsi="PT Astra Serif"/>
                <w:color w:val="000000"/>
                <w:sz w:val="22"/>
                <w:szCs w:val="24"/>
              </w:rPr>
            </w:pPr>
            <w:r>
              <w:rPr>
                <w:rFonts w:ascii="PT Astra Serif" w:hAnsi="PT Astra Serif"/>
                <w:color w:val="000000"/>
                <w:sz w:val="22"/>
                <w:szCs w:val="24"/>
              </w:rPr>
              <w:t xml:space="preserve">- наличие </w:t>
            </w:r>
            <w:r w:rsidR="007B24DE" w:rsidRPr="00956EEB">
              <w:rPr>
                <w:rFonts w:ascii="PT Astra Serif" w:hAnsi="PT Astra Serif"/>
                <w:color w:val="000000"/>
                <w:sz w:val="22"/>
                <w:szCs w:val="24"/>
              </w:rPr>
              <w:t>механическ</w:t>
            </w:r>
            <w:r>
              <w:rPr>
                <w:rFonts w:ascii="PT Astra Serif" w:hAnsi="PT Astra Serif"/>
                <w:color w:val="000000"/>
                <w:sz w:val="22"/>
                <w:szCs w:val="24"/>
              </w:rPr>
              <w:t>ого инфракрасного фильтра;</w:t>
            </w:r>
          </w:p>
          <w:p w:rsidR="00300C44" w:rsidRDefault="00300C44" w:rsidP="00300C44">
            <w:pPr>
              <w:rPr>
                <w:rFonts w:ascii="PT Astra Serif" w:hAnsi="PT Astra Serif"/>
                <w:color w:val="000000"/>
                <w:sz w:val="22"/>
                <w:szCs w:val="24"/>
              </w:rPr>
            </w:pPr>
            <w:r>
              <w:rPr>
                <w:rFonts w:ascii="PT Astra Serif" w:hAnsi="PT Astra Serif"/>
                <w:color w:val="000000"/>
                <w:sz w:val="22"/>
                <w:szCs w:val="24"/>
              </w:rPr>
              <w:t>-</w:t>
            </w:r>
            <w:r w:rsidR="007B24DE" w:rsidRPr="00956EEB">
              <w:rPr>
                <w:rFonts w:ascii="PT Astra Serif" w:hAnsi="PT Astra Serif"/>
                <w:color w:val="000000"/>
                <w:sz w:val="22"/>
                <w:szCs w:val="24"/>
              </w:rPr>
              <w:t xml:space="preserve"> </w:t>
            </w:r>
            <w:r>
              <w:rPr>
                <w:rFonts w:ascii="PT Astra Serif" w:hAnsi="PT Astra Serif"/>
                <w:color w:val="000000"/>
                <w:sz w:val="22"/>
                <w:szCs w:val="24"/>
              </w:rPr>
              <w:t xml:space="preserve">наличие режима </w:t>
            </w:r>
            <w:proofErr w:type="spellStart"/>
            <w:r w:rsidR="007B24DE" w:rsidRPr="00956EEB">
              <w:rPr>
                <w:rFonts w:ascii="PT Astra Serif" w:hAnsi="PT Astra Serif"/>
                <w:color w:val="000000"/>
                <w:sz w:val="22"/>
                <w:szCs w:val="24"/>
              </w:rPr>
              <w:t>Smart</w:t>
            </w:r>
            <w:proofErr w:type="spellEnd"/>
            <w:r w:rsidR="007B24DE" w:rsidRPr="00956EEB">
              <w:rPr>
                <w:rFonts w:ascii="PT Astra Serif" w:hAnsi="PT Astra Serif"/>
                <w:color w:val="000000"/>
                <w:sz w:val="22"/>
                <w:szCs w:val="24"/>
              </w:rPr>
              <w:t xml:space="preserve"> ИК; </w:t>
            </w:r>
          </w:p>
          <w:p w:rsidR="00300C44" w:rsidRDefault="00300C44" w:rsidP="00300C44">
            <w:pPr>
              <w:rPr>
                <w:rFonts w:ascii="PT Astra Serif" w:hAnsi="PT Astra Serif"/>
                <w:color w:val="000000"/>
                <w:sz w:val="22"/>
                <w:szCs w:val="24"/>
              </w:rPr>
            </w:pPr>
            <w:r>
              <w:rPr>
                <w:rFonts w:ascii="PT Astra Serif" w:hAnsi="PT Astra Serif"/>
                <w:color w:val="000000"/>
                <w:sz w:val="22"/>
                <w:szCs w:val="24"/>
              </w:rPr>
              <w:t xml:space="preserve">- поддержка </w:t>
            </w:r>
            <w:proofErr w:type="spellStart"/>
            <w:r w:rsidR="007B24DE" w:rsidRPr="00956EEB">
              <w:rPr>
                <w:rFonts w:ascii="PT Astra Serif" w:hAnsi="PT Astra Serif"/>
                <w:color w:val="000000"/>
                <w:sz w:val="22"/>
                <w:szCs w:val="24"/>
              </w:rPr>
              <w:t>видеобитрейт</w:t>
            </w:r>
            <w:r>
              <w:rPr>
                <w:rFonts w:ascii="PT Astra Serif" w:hAnsi="PT Astra Serif"/>
                <w:color w:val="000000"/>
                <w:sz w:val="22"/>
                <w:szCs w:val="24"/>
              </w:rPr>
              <w:t>а</w:t>
            </w:r>
            <w:proofErr w:type="spellEnd"/>
            <w:r w:rsidR="007B24DE" w:rsidRPr="00956EEB">
              <w:rPr>
                <w:rFonts w:ascii="PT Astra Serif" w:hAnsi="PT Astra Serif"/>
                <w:color w:val="000000"/>
                <w:sz w:val="22"/>
                <w:szCs w:val="24"/>
              </w:rPr>
              <w:t xml:space="preserve"> </w:t>
            </w:r>
            <w:r>
              <w:rPr>
                <w:rFonts w:ascii="PT Astra Serif" w:hAnsi="PT Astra Serif"/>
                <w:color w:val="000000"/>
                <w:sz w:val="22"/>
                <w:szCs w:val="24"/>
              </w:rPr>
              <w:t xml:space="preserve">от </w:t>
            </w:r>
            <w:r w:rsidR="007B24DE" w:rsidRPr="00956EEB">
              <w:rPr>
                <w:rFonts w:ascii="PT Astra Serif" w:hAnsi="PT Astra Serif"/>
                <w:color w:val="000000"/>
                <w:sz w:val="22"/>
                <w:szCs w:val="24"/>
              </w:rPr>
              <w:t>32кбит/с</w:t>
            </w:r>
            <w:r>
              <w:rPr>
                <w:rFonts w:ascii="PT Astra Serif" w:hAnsi="PT Astra Serif"/>
                <w:color w:val="000000"/>
                <w:sz w:val="22"/>
                <w:szCs w:val="24"/>
              </w:rPr>
              <w:t xml:space="preserve"> до </w:t>
            </w:r>
            <w:r w:rsidR="007B24DE" w:rsidRPr="00956EEB">
              <w:rPr>
                <w:rFonts w:ascii="PT Astra Serif" w:hAnsi="PT Astra Serif"/>
                <w:color w:val="000000"/>
                <w:sz w:val="22"/>
                <w:szCs w:val="24"/>
              </w:rPr>
              <w:t xml:space="preserve">8Мбит/с; </w:t>
            </w:r>
          </w:p>
          <w:p w:rsidR="00661588" w:rsidRDefault="00300C44" w:rsidP="00661588">
            <w:pPr>
              <w:rPr>
                <w:rFonts w:ascii="PT Astra Serif" w:hAnsi="PT Astra Serif"/>
                <w:color w:val="000000"/>
                <w:sz w:val="22"/>
                <w:szCs w:val="24"/>
              </w:rPr>
            </w:pPr>
            <w:r>
              <w:rPr>
                <w:rFonts w:ascii="PT Astra Serif" w:hAnsi="PT Astra Serif"/>
                <w:color w:val="000000"/>
                <w:sz w:val="22"/>
                <w:szCs w:val="24"/>
              </w:rPr>
              <w:t xml:space="preserve">- </w:t>
            </w:r>
            <w:r w:rsidR="00661588">
              <w:rPr>
                <w:rFonts w:ascii="PT Astra Serif" w:hAnsi="PT Astra Serif"/>
                <w:color w:val="000000"/>
                <w:sz w:val="22"/>
                <w:szCs w:val="24"/>
              </w:rPr>
              <w:t xml:space="preserve">защита по стандарту </w:t>
            </w:r>
            <w:r w:rsidR="007B24DE" w:rsidRPr="00956EEB">
              <w:rPr>
                <w:rFonts w:ascii="PT Astra Serif" w:hAnsi="PT Astra Serif"/>
                <w:color w:val="000000"/>
                <w:sz w:val="22"/>
                <w:szCs w:val="24"/>
              </w:rPr>
              <w:t xml:space="preserve">IP67; </w:t>
            </w:r>
          </w:p>
          <w:p w:rsidR="00661588" w:rsidRDefault="00661588" w:rsidP="00661588">
            <w:pPr>
              <w:rPr>
                <w:rFonts w:ascii="PT Astra Serif" w:hAnsi="PT Astra Serif"/>
                <w:color w:val="000000"/>
                <w:sz w:val="22"/>
                <w:szCs w:val="24"/>
              </w:rPr>
            </w:pPr>
            <w:r>
              <w:rPr>
                <w:rFonts w:ascii="PT Astra Serif" w:hAnsi="PT Astra Serif"/>
                <w:color w:val="000000"/>
                <w:sz w:val="22"/>
                <w:szCs w:val="24"/>
              </w:rPr>
              <w:t>-</w:t>
            </w:r>
            <w:r w:rsidR="007B24DE" w:rsidRPr="00956EEB">
              <w:rPr>
                <w:rFonts w:ascii="PT Astra Serif" w:hAnsi="PT Astra Serif"/>
                <w:color w:val="000000"/>
                <w:sz w:val="22"/>
                <w:szCs w:val="24"/>
              </w:rPr>
              <w:t xml:space="preserve"> защита от перенапряжений TVS</w:t>
            </w:r>
            <w:r>
              <w:rPr>
                <w:rFonts w:ascii="PT Astra Serif" w:hAnsi="PT Astra Serif"/>
                <w:color w:val="000000"/>
                <w:sz w:val="22"/>
                <w:szCs w:val="24"/>
              </w:rPr>
              <w:t>;</w:t>
            </w:r>
          </w:p>
          <w:p w:rsidR="00661588" w:rsidRDefault="00661588" w:rsidP="00661588">
            <w:pPr>
              <w:rPr>
                <w:rFonts w:ascii="PT Astra Serif" w:hAnsi="PT Astra Serif"/>
                <w:color w:val="000000"/>
                <w:sz w:val="22"/>
                <w:szCs w:val="24"/>
              </w:rPr>
            </w:pPr>
            <w:r>
              <w:rPr>
                <w:rFonts w:ascii="PT Astra Serif" w:hAnsi="PT Astra Serif"/>
                <w:color w:val="000000"/>
                <w:sz w:val="22"/>
                <w:szCs w:val="24"/>
              </w:rPr>
              <w:t xml:space="preserve">- стандарты электропитания: </w:t>
            </w:r>
            <w:r w:rsidR="007B24DE" w:rsidRPr="00956EEB">
              <w:rPr>
                <w:rFonts w:ascii="PT Astra Serif" w:hAnsi="PT Astra Serif"/>
                <w:color w:val="000000"/>
                <w:sz w:val="22"/>
                <w:szCs w:val="24"/>
              </w:rPr>
              <w:t>DC</w:t>
            </w:r>
            <w:r>
              <w:rPr>
                <w:rFonts w:ascii="PT Astra Serif" w:hAnsi="PT Astra Serif"/>
                <w:color w:val="000000"/>
                <w:sz w:val="22"/>
                <w:szCs w:val="24"/>
              </w:rPr>
              <w:t xml:space="preserve"> </w:t>
            </w:r>
            <w:r w:rsidR="007B24DE" w:rsidRPr="00956EEB">
              <w:rPr>
                <w:rFonts w:ascii="PT Astra Serif" w:hAnsi="PT Astra Serif"/>
                <w:color w:val="000000"/>
                <w:sz w:val="22"/>
                <w:szCs w:val="24"/>
              </w:rPr>
              <w:t>12В±25%</w:t>
            </w:r>
            <w:r>
              <w:rPr>
                <w:rFonts w:ascii="PT Astra Serif" w:hAnsi="PT Astra Serif"/>
                <w:color w:val="000000"/>
                <w:sz w:val="22"/>
                <w:szCs w:val="24"/>
              </w:rPr>
              <w:t xml:space="preserve">, </w:t>
            </w:r>
            <w:proofErr w:type="spellStart"/>
            <w:r w:rsidR="007B24DE" w:rsidRPr="00956EEB">
              <w:rPr>
                <w:rFonts w:ascii="PT Astra Serif" w:hAnsi="PT Astra Serif"/>
                <w:color w:val="000000"/>
                <w:sz w:val="22"/>
                <w:szCs w:val="24"/>
              </w:rPr>
              <w:t>PoE</w:t>
            </w:r>
            <w:proofErr w:type="spellEnd"/>
            <w:r>
              <w:rPr>
                <w:rFonts w:ascii="PT Astra Serif" w:hAnsi="PT Astra Serif"/>
                <w:color w:val="000000"/>
                <w:sz w:val="22"/>
                <w:szCs w:val="24"/>
              </w:rPr>
              <w:t xml:space="preserve"> </w:t>
            </w:r>
            <w:r w:rsidR="007B24DE" w:rsidRPr="00956EEB">
              <w:rPr>
                <w:rFonts w:ascii="PT Astra Serif" w:hAnsi="PT Astra Serif"/>
                <w:color w:val="000000"/>
                <w:sz w:val="22"/>
                <w:szCs w:val="24"/>
              </w:rPr>
              <w:t xml:space="preserve">(IEEE 802.3af); </w:t>
            </w:r>
          </w:p>
          <w:p w:rsidR="007B24DE" w:rsidRPr="00956EEB" w:rsidRDefault="00661588" w:rsidP="00661588">
            <w:pPr>
              <w:rPr>
                <w:rFonts w:ascii="PT Astra Serif" w:hAnsi="PT Astra Serif"/>
                <w:color w:val="000000"/>
                <w:sz w:val="22"/>
                <w:szCs w:val="24"/>
              </w:rPr>
            </w:pPr>
            <w:r>
              <w:rPr>
                <w:rFonts w:ascii="PT Astra Serif" w:hAnsi="PT Astra Serif"/>
                <w:color w:val="000000"/>
                <w:sz w:val="22"/>
                <w:szCs w:val="24"/>
              </w:rPr>
              <w:t xml:space="preserve">- максимальная мощность, не более: </w:t>
            </w:r>
            <w:r w:rsidR="007B24DE" w:rsidRPr="00956EEB">
              <w:rPr>
                <w:rFonts w:ascii="PT Astra Serif" w:hAnsi="PT Astra Serif"/>
                <w:color w:val="000000"/>
                <w:sz w:val="22"/>
                <w:szCs w:val="24"/>
              </w:rPr>
              <w:t>6,5</w:t>
            </w:r>
            <w:r>
              <w:rPr>
                <w:rFonts w:ascii="PT Astra Serif" w:hAnsi="PT Astra Serif"/>
                <w:color w:val="000000"/>
                <w:sz w:val="22"/>
                <w:szCs w:val="24"/>
              </w:rPr>
              <w:t xml:space="preserve"> </w:t>
            </w:r>
            <w:r w:rsidR="007B24DE" w:rsidRPr="00956EEB">
              <w:rPr>
                <w:rFonts w:ascii="PT Astra Serif" w:hAnsi="PT Astra Serif"/>
                <w:color w:val="000000"/>
                <w:sz w:val="22"/>
                <w:szCs w:val="24"/>
              </w:rPr>
              <w:t>Вт.</w:t>
            </w:r>
          </w:p>
        </w:tc>
        <w:tc>
          <w:tcPr>
            <w:tcW w:w="701" w:type="dxa"/>
            <w:shd w:val="clear" w:color="auto" w:fill="auto"/>
            <w:hideMark/>
          </w:tcPr>
          <w:p w:rsidR="007B24DE" w:rsidRPr="00956EEB" w:rsidRDefault="007B24DE" w:rsidP="007B24DE">
            <w:pPr>
              <w:jc w:val="center"/>
              <w:rPr>
                <w:rFonts w:ascii="PT Astra Serif" w:hAnsi="PT Astra Serif"/>
                <w:color w:val="000000"/>
                <w:sz w:val="24"/>
                <w:szCs w:val="24"/>
              </w:rPr>
            </w:pPr>
            <w:r w:rsidRPr="00956EEB">
              <w:rPr>
                <w:rFonts w:ascii="PT Astra Serif" w:hAnsi="PT Astra Serif"/>
                <w:color w:val="000000"/>
                <w:sz w:val="24"/>
                <w:szCs w:val="24"/>
              </w:rPr>
              <w:lastRenderedPageBreak/>
              <w:t>шт.</w:t>
            </w:r>
          </w:p>
        </w:tc>
        <w:tc>
          <w:tcPr>
            <w:tcW w:w="696" w:type="dxa"/>
            <w:shd w:val="clear" w:color="auto" w:fill="auto"/>
            <w:noWrap/>
            <w:hideMark/>
          </w:tcPr>
          <w:p w:rsidR="007B24DE" w:rsidRPr="00956EEB" w:rsidRDefault="007B24DE" w:rsidP="007B24DE">
            <w:pPr>
              <w:jc w:val="center"/>
              <w:rPr>
                <w:rFonts w:ascii="PT Astra Serif" w:hAnsi="PT Astra Serif"/>
                <w:color w:val="000000"/>
                <w:sz w:val="24"/>
                <w:szCs w:val="24"/>
              </w:rPr>
            </w:pPr>
            <w:r w:rsidRPr="00956EEB">
              <w:rPr>
                <w:rFonts w:ascii="PT Astra Serif" w:hAnsi="PT Astra Serif"/>
                <w:color w:val="000000"/>
                <w:sz w:val="24"/>
                <w:szCs w:val="24"/>
              </w:rPr>
              <w:t>11</w:t>
            </w:r>
          </w:p>
        </w:tc>
      </w:tr>
      <w:tr w:rsidR="007B24DE" w:rsidRPr="00956EEB" w:rsidTr="00661588">
        <w:trPr>
          <w:trHeight w:val="1800"/>
        </w:trPr>
        <w:tc>
          <w:tcPr>
            <w:tcW w:w="562" w:type="dxa"/>
            <w:shd w:val="clear" w:color="auto" w:fill="auto"/>
            <w:noWrap/>
            <w:hideMark/>
          </w:tcPr>
          <w:p w:rsidR="007B24DE" w:rsidRPr="00956EEB" w:rsidRDefault="007B24DE" w:rsidP="007B24DE">
            <w:pPr>
              <w:jc w:val="center"/>
              <w:rPr>
                <w:rFonts w:ascii="PT Astra Serif" w:hAnsi="PT Astra Serif"/>
                <w:color w:val="000000"/>
                <w:sz w:val="24"/>
                <w:szCs w:val="24"/>
              </w:rPr>
            </w:pPr>
            <w:r w:rsidRPr="00956EEB">
              <w:rPr>
                <w:rFonts w:ascii="PT Astra Serif" w:hAnsi="PT Astra Serif"/>
                <w:color w:val="000000"/>
                <w:sz w:val="24"/>
                <w:szCs w:val="24"/>
              </w:rPr>
              <w:t>2</w:t>
            </w:r>
          </w:p>
        </w:tc>
        <w:tc>
          <w:tcPr>
            <w:tcW w:w="2977" w:type="dxa"/>
            <w:shd w:val="clear" w:color="auto" w:fill="auto"/>
            <w:hideMark/>
          </w:tcPr>
          <w:p w:rsidR="007B24DE" w:rsidRPr="00956EEB" w:rsidRDefault="007B24DE" w:rsidP="007B24DE">
            <w:pPr>
              <w:rPr>
                <w:rFonts w:ascii="PT Astra Serif" w:hAnsi="PT Astra Serif"/>
                <w:color w:val="000000"/>
                <w:sz w:val="22"/>
                <w:szCs w:val="24"/>
              </w:rPr>
            </w:pPr>
            <w:r w:rsidRPr="00956EEB">
              <w:rPr>
                <w:rFonts w:ascii="PT Astra Serif" w:hAnsi="PT Astra Serif"/>
                <w:color w:val="000000"/>
                <w:sz w:val="22"/>
                <w:szCs w:val="24"/>
              </w:rPr>
              <w:t>IP-камера у</w:t>
            </w:r>
            <w:r>
              <w:rPr>
                <w:rFonts w:ascii="PT Astra Serif" w:hAnsi="PT Astra Serif"/>
                <w:color w:val="000000"/>
                <w:sz w:val="22"/>
                <w:szCs w:val="24"/>
              </w:rPr>
              <w:t>личная цилиндрическая</w:t>
            </w:r>
          </w:p>
        </w:tc>
        <w:tc>
          <w:tcPr>
            <w:tcW w:w="5237" w:type="dxa"/>
          </w:tcPr>
          <w:p w:rsidR="00661588" w:rsidRDefault="00661588" w:rsidP="00661588">
            <w:pPr>
              <w:rPr>
                <w:rFonts w:ascii="PT Astra Serif" w:hAnsi="PT Astra Serif"/>
                <w:color w:val="000000"/>
                <w:sz w:val="22"/>
                <w:szCs w:val="24"/>
              </w:rPr>
            </w:pPr>
            <w:r>
              <w:rPr>
                <w:rFonts w:ascii="PT Astra Serif" w:hAnsi="PT Astra Serif"/>
                <w:color w:val="000000"/>
                <w:sz w:val="22"/>
                <w:szCs w:val="24"/>
              </w:rPr>
              <w:t>- разрешение: не менее 4 Мегапикселей;</w:t>
            </w:r>
          </w:p>
          <w:p w:rsidR="001433B9" w:rsidRDefault="001433B9" w:rsidP="00661588">
            <w:pPr>
              <w:rPr>
                <w:rFonts w:ascii="PT Astra Serif" w:hAnsi="PT Astra Serif"/>
                <w:color w:val="000000"/>
                <w:sz w:val="22"/>
                <w:szCs w:val="24"/>
              </w:rPr>
            </w:pPr>
            <w:r w:rsidRPr="001433B9">
              <w:rPr>
                <w:rFonts w:ascii="PT Astra Serif" w:hAnsi="PT Astra Serif"/>
                <w:color w:val="000000"/>
                <w:sz w:val="22"/>
                <w:szCs w:val="24"/>
              </w:rPr>
              <w:t xml:space="preserve">- </w:t>
            </w:r>
            <w:r>
              <w:rPr>
                <w:rFonts w:ascii="PT Astra Serif" w:hAnsi="PT Astra Serif"/>
                <w:color w:val="000000"/>
                <w:sz w:val="22"/>
                <w:szCs w:val="24"/>
              </w:rPr>
              <w:t>максимальное разрешение, не менее: 2560х1440;</w:t>
            </w:r>
          </w:p>
          <w:p w:rsidR="00661588" w:rsidRDefault="00661588" w:rsidP="00661588">
            <w:pPr>
              <w:rPr>
                <w:rFonts w:ascii="PT Astra Serif" w:hAnsi="PT Astra Serif"/>
                <w:color w:val="000000"/>
                <w:sz w:val="22"/>
                <w:szCs w:val="24"/>
              </w:rPr>
            </w:pPr>
            <w:r>
              <w:rPr>
                <w:rFonts w:ascii="PT Astra Serif" w:hAnsi="PT Astra Serif"/>
                <w:color w:val="000000"/>
                <w:sz w:val="22"/>
                <w:szCs w:val="24"/>
              </w:rPr>
              <w:t>- тип корпуса: цилиндрический;</w:t>
            </w:r>
          </w:p>
          <w:p w:rsidR="00661588" w:rsidRDefault="00661588" w:rsidP="00661588">
            <w:pPr>
              <w:rPr>
                <w:rFonts w:ascii="PT Astra Serif" w:hAnsi="PT Astra Serif"/>
                <w:color w:val="000000"/>
                <w:sz w:val="22"/>
                <w:szCs w:val="24"/>
              </w:rPr>
            </w:pPr>
            <w:r>
              <w:rPr>
                <w:rFonts w:ascii="PT Astra Serif" w:hAnsi="PT Astra Serif"/>
                <w:color w:val="000000"/>
                <w:sz w:val="22"/>
                <w:szCs w:val="24"/>
              </w:rPr>
              <w:t xml:space="preserve">- наличие </w:t>
            </w:r>
            <w:r w:rsidRPr="00956EEB">
              <w:rPr>
                <w:rFonts w:ascii="PT Astra Serif" w:hAnsi="PT Astra Serif"/>
                <w:color w:val="000000"/>
                <w:sz w:val="22"/>
                <w:szCs w:val="24"/>
              </w:rPr>
              <w:t>EXIR-подсветк</w:t>
            </w:r>
            <w:r>
              <w:rPr>
                <w:rFonts w:ascii="PT Astra Serif" w:hAnsi="PT Astra Serif"/>
                <w:color w:val="000000"/>
                <w:sz w:val="22"/>
                <w:szCs w:val="24"/>
              </w:rPr>
              <w:t>и не менее 30 м;</w:t>
            </w:r>
          </w:p>
          <w:p w:rsidR="00661588" w:rsidRDefault="00661588" w:rsidP="00661588">
            <w:pPr>
              <w:rPr>
                <w:rFonts w:ascii="PT Astra Serif" w:hAnsi="PT Astra Serif"/>
                <w:color w:val="000000"/>
                <w:sz w:val="22"/>
                <w:szCs w:val="24"/>
              </w:rPr>
            </w:pPr>
            <w:r>
              <w:rPr>
                <w:rFonts w:ascii="PT Astra Serif" w:hAnsi="PT Astra Serif"/>
                <w:color w:val="000000"/>
                <w:sz w:val="22"/>
                <w:szCs w:val="24"/>
              </w:rPr>
              <w:t xml:space="preserve">- поддержка формата записей </w:t>
            </w:r>
            <w:r w:rsidRPr="00956EEB">
              <w:rPr>
                <w:rFonts w:ascii="PT Astra Serif" w:hAnsi="PT Astra Serif"/>
                <w:color w:val="000000"/>
                <w:sz w:val="22"/>
                <w:szCs w:val="24"/>
              </w:rPr>
              <w:t>H.265</w:t>
            </w:r>
            <w:r>
              <w:rPr>
                <w:rFonts w:ascii="PT Astra Serif" w:hAnsi="PT Astra Serif"/>
                <w:color w:val="000000"/>
                <w:sz w:val="22"/>
                <w:szCs w:val="24"/>
              </w:rPr>
              <w:t xml:space="preserve">, </w:t>
            </w:r>
            <w:r w:rsidRPr="00956EEB">
              <w:rPr>
                <w:rFonts w:ascii="PT Astra Serif" w:hAnsi="PT Astra Serif"/>
                <w:color w:val="000000"/>
                <w:sz w:val="22"/>
                <w:szCs w:val="24"/>
              </w:rPr>
              <w:t>H.265+</w:t>
            </w:r>
            <w:r>
              <w:rPr>
                <w:rFonts w:ascii="PT Astra Serif" w:hAnsi="PT Astra Serif"/>
                <w:color w:val="000000"/>
                <w:sz w:val="22"/>
                <w:szCs w:val="24"/>
              </w:rPr>
              <w:t xml:space="preserve">, </w:t>
            </w:r>
            <w:r w:rsidRPr="00956EEB">
              <w:rPr>
                <w:rFonts w:ascii="PT Astra Serif" w:hAnsi="PT Astra Serif"/>
                <w:color w:val="000000"/>
                <w:sz w:val="22"/>
                <w:szCs w:val="24"/>
              </w:rPr>
              <w:t>H.264</w:t>
            </w:r>
            <w:r>
              <w:rPr>
                <w:rFonts w:ascii="PT Astra Serif" w:hAnsi="PT Astra Serif"/>
                <w:color w:val="000000"/>
                <w:sz w:val="22"/>
                <w:szCs w:val="24"/>
              </w:rPr>
              <w:t xml:space="preserve">, </w:t>
            </w:r>
            <w:r w:rsidRPr="00956EEB">
              <w:rPr>
                <w:rFonts w:ascii="PT Astra Serif" w:hAnsi="PT Astra Serif"/>
                <w:color w:val="000000"/>
                <w:sz w:val="22"/>
                <w:szCs w:val="24"/>
              </w:rPr>
              <w:t>H.264+</w:t>
            </w:r>
            <w:r>
              <w:rPr>
                <w:rFonts w:ascii="PT Astra Serif" w:hAnsi="PT Astra Serif"/>
                <w:color w:val="000000"/>
                <w:sz w:val="22"/>
                <w:szCs w:val="24"/>
              </w:rPr>
              <w:t xml:space="preserve">, </w:t>
            </w:r>
            <w:r w:rsidRPr="00956EEB">
              <w:rPr>
                <w:rFonts w:ascii="PT Astra Serif" w:hAnsi="PT Astra Serif"/>
                <w:color w:val="000000"/>
                <w:sz w:val="22"/>
                <w:szCs w:val="24"/>
              </w:rPr>
              <w:t>MJPEG</w:t>
            </w:r>
            <w:r>
              <w:rPr>
                <w:rFonts w:ascii="PT Astra Serif" w:hAnsi="PT Astra Serif"/>
                <w:color w:val="000000"/>
                <w:sz w:val="22"/>
                <w:szCs w:val="24"/>
              </w:rPr>
              <w:t>;</w:t>
            </w:r>
          </w:p>
          <w:p w:rsidR="00661588" w:rsidRDefault="00661588" w:rsidP="00661588">
            <w:pPr>
              <w:rPr>
                <w:rFonts w:ascii="PT Astra Serif" w:hAnsi="PT Astra Serif"/>
                <w:color w:val="000000"/>
                <w:sz w:val="22"/>
                <w:szCs w:val="24"/>
              </w:rPr>
            </w:pPr>
            <w:r>
              <w:rPr>
                <w:rFonts w:ascii="PT Astra Serif" w:hAnsi="PT Astra Serif"/>
                <w:color w:val="000000"/>
                <w:sz w:val="22"/>
                <w:szCs w:val="24"/>
              </w:rPr>
              <w:t xml:space="preserve">- </w:t>
            </w:r>
            <w:r w:rsidRPr="00300C44">
              <w:rPr>
                <w:rFonts w:ascii="PT Astra Serif" w:hAnsi="PT Astra Serif"/>
                <w:color w:val="000000"/>
                <w:sz w:val="22"/>
                <w:szCs w:val="24"/>
              </w:rPr>
              <w:t xml:space="preserve">возможность настройки и управления через </w:t>
            </w:r>
            <w:proofErr w:type="spellStart"/>
            <w:r w:rsidRPr="00300C44">
              <w:rPr>
                <w:rFonts w:ascii="PT Astra Serif" w:hAnsi="PT Astra Serif"/>
                <w:color w:val="000000"/>
                <w:sz w:val="22"/>
                <w:szCs w:val="24"/>
              </w:rPr>
              <w:t>Web</w:t>
            </w:r>
            <w:proofErr w:type="spellEnd"/>
            <w:r w:rsidRPr="00300C44">
              <w:rPr>
                <w:rFonts w:ascii="PT Astra Serif" w:hAnsi="PT Astra Serif"/>
                <w:color w:val="000000"/>
                <w:sz w:val="22"/>
                <w:szCs w:val="24"/>
              </w:rPr>
              <w:t>-интерфейс, без необходимости установки плагинов браузера и специального ПО</w:t>
            </w:r>
            <w:r>
              <w:rPr>
                <w:rFonts w:ascii="PT Astra Serif" w:hAnsi="PT Astra Serif"/>
                <w:color w:val="000000"/>
                <w:sz w:val="22"/>
                <w:szCs w:val="24"/>
              </w:rPr>
              <w:t>;</w:t>
            </w:r>
          </w:p>
          <w:p w:rsidR="00661588" w:rsidRDefault="00661588" w:rsidP="00661588">
            <w:pPr>
              <w:rPr>
                <w:rFonts w:ascii="PT Astra Serif" w:hAnsi="PT Astra Serif"/>
                <w:color w:val="000000"/>
                <w:sz w:val="22"/>
                <w:szCs w:val="24"/>
              </w:rPr>
            </w:pPr>
            <w:r>
              <w:rPr>
                <w:rFonts w:ascii="PT Astra Serif" w:hAnsi="PT Astra Serif"/>
                <w:color w:val="000000"/>
                <w:sz w:val="22"/>
                <w:szCs w:val="24"/>
              </w:rPr>
              <w:t>- наличие ф</w:t>
            </w:r>
            <w:r w:rsidRPr="00300C44">
              <w:rPr>
                <w:rFonts w:ascii="PT Astra Serif" w:hAnsi="PT Astra Serif" w:cs="PT Astra Serif"/>
                <w:color w:val="000000"/>
                <w:sz w:val="22"/>
                <w:szCs w:val="24"/>
              </w:rPr>
              <w:t>ункци</w:t>
            </w:r>
            <w:r>
              <w:rPr>
                <w:rFonts w:ascii="PT Astra Serif" w:hAnsi="PT Astra Serif" w:cs="PT Astra Serif"/>
                <w:color w:val="000000"/>
                <w:sz w:val="22"/>
                <w:szCs w:val="24"/>
              </w:rPr>
              <w:t>й</w:t>
            </w:r>
            <w:r w:rsidRPr="00300C44">
              <w:rPr>
                <w:rFonts w:ascii="PT Astra Serif" w:hAnsi="PT Astra Serif"/>
                <w:color w:val="000000"/>
                <w:sz w:val="22"/>
                <w:szCs w:val="24"/>
              </w:rPr>
              <w:t xml:space="preserve"> </w:t>
            </w:r>
            <w:r w:rsidRPr="00300C44">
              <w:rPr>
                <w:rFonts w:ascii="PT Astra Serif" w:hAnsi="PT Astra Serif" w:cs="PT Astra Serif"/>
                <w:color w:val="000000"/>
                <w:sz w:val="22"/>
                <w:szCs w:val="24"/>
              </w:rPr>
              <w:t>обработки</w:t>
            </w:r>
            <w:r w:rsidRPr="00300C44">
              <w:rPr>
                <w:rFonts w:ascii="PT Astra Serif" w:hAnsi="PT Astra Serif"/>
                <w:color w:val="000000"/>
                <w:sz w:val="22"/>
                <w:szCs w:val="24"/>
              </w:rPr>
              <w:t xml:space="preserve"> </w:t>
            </w:r>
            <w:r w:rsidRPr="00300C44">
              <w:rPr>
                <w:rFonts w:ascii="PT Astra Serif" w:hAnsi="PT Astra Serif" w:cs="PT Astra Serif"/>
                <w:color w:val="000000"/>
                <w:sz w:val="22"/>
                <w:szCs w:val="24"/>
              </w:rPr>
              <w:t>изображения</w:t>
            </w:r>
            <w:r w:rsidRPr="00300C44">
              <w:rPr>
                <w:rFonts w:ascii="PT Astra Serif" w:hAnsi="PT Astra Serif"/>
                <w:color w:val="000000"/>
                <w:sz w:val="22"/>
                <w:szCs w:val="24"/>
              </w:rPr>
              <w:t xml:space="preserve"> WDR 120</w:t>
            </w:r>
            <w:r w:rsidRPr="00300C44">
              <w:rPr>
                <w:rFonts w:ascii="PT Astra Serif" w:hAnsi="PT Astra Serif" w:cs="PT Astra Serif"/>
                <w:color w:val="000000"/>
                <w:sz w:val="22"/>
                <w:szCs w:val="24"/>
              </w:rPr>
              <w:t>дБ</w:t>
            </w:r>
            <w:r w:rsidRPr="00300C44">
              <w:rPr>
                <w:rFonts w:ascii="PT Astra Serif" w:hAnsi="PT Astra Serif"/>
                <w:color w:val="000000"/>
                <w:sz w:val="22"/>
                <w:szCs w:val="24"/>
              </w:rPr>
              <w:t>; ROI; 3D DNR; BLC</w:t>
            </w:r>
            <w:r>
              <w:rPr>
                <w:rFonts w:ascii="PT Astra Serif" w:hAnsi="PT Astra Serif"/>
                <w:color w:val="000000"/>
                <w:sz w:val="22"/>
                <w:szCs w:val="24"/>
              </w:rPr>
              <w:t>;</w:t>
            </w:r>
          </w:p>
          <w:p w:rsidR="00661588" w:rsidRDefault="00661588" w:rsidP="00661588">
            <w:pPr>
              <w:rPr>
                <w:rFonts w:ascii="PT Astra Serif" w:hAnsi="PT Astra Serif"/>
                <w:color w:val="000000"/>
                <w:sz w:val="22"/>
                <w:szCs w:val="24"/>
              </w:rPr>
            </w:pPr>
            <w:r>
              <w:rPr>
                <w:rFonts w:ascii="PT Astra Serif" w:hAnsi="PT Astra Serif"/>
                <w:color w:val="000000"/>
                <w:sz w:val="22"/>
                <w:szCs w:val="24"/>
              </w:rPr>
              <w:t xml:space="preserve">- температурный режим работы: </w:t>
            </w:r>
            <w:r w:rsidRPr="00300C44">
              <w:rPr>
                <w:rFonts w:ascii="PT Astra Serif" w:hAnsi="PT Astra Serif" w:cs="PT Astra Serif"/>
                <w:color w:val="000000"/>
                <w:sz w:val="22"/>
                <w:szCs w:val="24"/>
              </w:rPr>
              <w:t>от</w:t>
            </w:r>
            <w:r w:rsidRPr="00300C44">
              <w:rPr>
                <w:rFonts w:ascii="PT Astra Serif" w:hAnsi="PT Astra Serif"/>
                <w:color w:val="000000"/>
                <w:sz w:val="22"/>
                <w:szCs w:val="24"/>
              </w:rPr>
              <w:t xml:space="preserve"> -40C </w:t>
            </w:r>
            <w:r w:rsidRPr="00300C44">
              <w:rPr>
                <w:rFonts w:ascii="PT Astra Serif" w:hAnsi="PT Astra Serif" w:cs="PT Astra Serif"/>
                <w:color w:val="000000"/>
                <w:sz w:val="22"/>
                <w:szCs w:val="24"/>
              </w:rPr>
              <w:t>до</w:t>
            </w:r>
            <w:r w:rsidRPr="00300C44">
              <w:rPr>
                <w:rFonts w:ascii="PT Astra Serif" w:hAnsi="PT Astra Serif"/>
                <w:color w:val="000000"/>
                <w:sz w:val="22"/>
                <w:szCs w:val="24"/>
              </w:rPr>
              <w:t xml:space="preserve"> +60C</w:t>
            </w:r>
            <w:r>
              <w:rPr>
                <w:rFonts w:ascii="PT Astra Serif" w:hAnsi="PT Astra Serif"/>
                <w:color w:val="000000"/>
                <w:sz w:val="22"/>
                <w:szCs w:val="24"/>
              </w:rPr>
              <w:t>;</w:t>
            </w:r>
          </w:p>
          <w:p w:rsidR="00661588" w:rsidRDefault="00661588" w:rsidP="00661588">
            <w:pPr>
              <w:rPr>
                <w:rFonts w:ascii="PT Astra Serif" w:hAnsi="PT Astra Serif"/>
                <w:color w:val="000000"/>
                <w:sz w:val="22"/>
                <w:szCs w:val="24"/>
              </w:rPr>
            </w:pPr>
            <w:r>
              <w:rPr>
                <w:rFonts w:ascii="PT Astra Serif" w:hAnsi="PT Astra Serif"/>
                <w:color w:val="000000"/>
                <w:sz w:val="22"/>
                <w:szCs w:val="24"/>
              </w:rPr>
              <w:t xml:space="preserve">- размер </w:t>
            </w:r>
            <w:r w:rsidRPr="00956EEB">
              <w:rPr>
                <w:rFonts w:ascii="PT Astra Serif" w:hAnsi="PT Astra Serif"/>
                <w:color w:val="000000"/>
                <w:sz w:val="22"/>
                <w:szCs w:val="24"/>
              </w:rPr>
              <w:t>объектив</w:t>
            </w:r>
            <w:r>
              <w:rPr>
                <w:rFonts w:ascii="PT Astra Serif" w:hAnsi="PT Astra Serif"/>
                <w:color w:val="000000"/>
                <w:sz w:val="22"/>
                <w:szCs w:val="24"/>
              </w:rPr>
              <w:t xml:space="preserve">а: не менее 2,8 </w:t>
            </w:r>
            <w:r w:rsidRPr="00956EEB">
              <w:rPr>
                <w:rFonts w:ascii="PT Astra Serif" w:hAnsi="PT Astra Serif"/>
                <w:color w:val="000000"/>
                <w:sz w:val="22"/>
                <w:szCs w:val="24"/>
              </w:rPr>
              <w:t xml:space="preserve">мм; </w:t>
            </w:r>
          </w:p>
          <w:p w:rsidR="00661588" w:rsidRDefault="00661588" w:rsidP="00661588">
            <w:pPr>
              <w:rPr>
                <w:rFonts w:ascii="PT Astra Serif" w:hAnsi="PT Astra Serif"/>
                <w:color w:val="000000"/>
                <w:sz w:val="22"/>
                <w:szCs w:val="24"/>
              </w:rPr>
            </w:pPr>
            <w:r>
              <w:rPr>
                <w:rFonts w:ascii="PT Astra Serif" w:hAnsi="PT Astra Serif"/>
                <w:color w:val="000000"/>
                <w:sz w:val="22"/>
                <w:szCs w:val="24"/>
              </w:rPr>
              <w:t xml:space="preserve">- </w:t>
            </w:r>
            <w:r w:rsidRPr="00956EEB">
              <w:rPr>
                <w:rFonts w:ascii="PT Astra Serif" w:hAnsi="PT Astra Serif"/>
                <w:color w:val="000000"/>
                <w:sz w:val="22"/>
                <w:szCs w:val="24"/>
              </w:rPr>
              <w:t>угол обзора</w:t>
            </w:r>
            <w:r>
              <w:rPr>
                <w:rFonts w:ascii="PT Astra Serif" w:hAnsi="PT Astra Serif"/>
                <w:color w:val="000000"/>
                <w:sz w:val="22"/>
                <w:szCs w:val="24"/>
              </w:rPr>
              <w:t>, не менее:</w:t>
            </w:r>
            <w:r w:rsidRPr="00956EEB">
              <w:rPr>
                <w:rFonts w:ascii="PT Astra Serif" w:hAnsi="PT Astra Serif"/>
                <w:color w:val="000000"/>
                <w:sz w:val="22"/>
                <w:szCs w:val="24"/>
              </w:rPr>
              <w:t xml:space="preserve"> </w:t>
            </w:r>
            <w:r>
              <w:rPr>
                <w:rFonts w:ascii="PT Astra Serif" w:hAnsi="PT Astra Serif"/>
                <w:color w:val="000000"/>
                <w:sz w:val="22"/>
                <w:szCs w:val="24"/>
              </w:rPr>
              <w:t>9</w:t>
            </w:r>
            <w:r w:rsidRPr="00956EEB">
              <w:rPr>
                <w:rFonts w:ascii="PT Astra Serif" w:hAnsi="PT Astra Serif"/>
                <w:color w:val="000000"/>
                <w:sz w:val="22"/>
                <w:szCs w:val="24"/>
              </w:rPr>
              <w:t xml:space="preserve">8°; </w:t>
            </w:r>
          </w:p>
          <w:p w:rsidR="00270ABF" w:rsidRDefault="00270ABF" w:rsidP="00661588">
            <w:pPr>
              <w:rPr>
                <w:rFonts w:ascii="PT Astra Serif" w:hAnsi="PT Astra Serif"/>
                <w:color w:val="000000"/>
                <w:sz w:val="22"/>
                <w:szCs w:val="24"/>
              </w:rPr>
            </w:pPr>
            <w:r>
              <w:rPr>
                <w:rFonts w:ascii="PT Astra Serif" w:hAnsi="PT Astra Serif"/>
                <w:color w:val="000000"/>
                <w:sz w:val="22"/>
                <w:szCs w:val="24"/>
              </w:rPr>
              <w:t xml:space="preserve">- чувствительность: </w:t>
            </w:r>
            <w:r w:rsidRPr="00270ABF">
              <w:rPr>
                <w:rFonts w:ascii="PT Astra Serif" w:hAnsi="PT Astra Serif"/>
                <w:color w:val="000000"/>
                <w:sz w:val="22"/>
                <w:szCs w:val="24"/>
              </w:rPr>
              <w:t>0.01Лк@F2.0</w:t>
            </w:r>
            <w:r>
              <w:rPr>
                <w:rFonts w:ascii="PT Astra Serif" w:hAnsi="PT Astra Serif"/>
                <w:color w:val="000000"/>
                <w:sz w:val="22"/>
                <w:szCs w:val="24"/>
              </w:rPr>
              <w:t>;</w:t>
            </w:r>
          </w:p>
          <w:p w:rsidR="00661588" w:rsidRDefault="00661588" w:rsidP="00661588">
            <w:pPr>
              <w:rPr>
                <w:rFonts w:ascii="PT Astra Serif" w:hAnsi="PT Astra Serif"/>
                <w:color w:val="000000"/>
                <w:sz w:val="22"/>
                <w:szCs w:val="24"/>
              </w:rPr>
            </w:pPr>
            <w:r>
              <w:rPr>
                <w:rFonts w:ascii="PT Astra Serif" w:hAnsi="PT Astra Serif"/>
                <w:color w:val="000000"/>
                <w:sz w:val="22"/>
                <w:szCs w:val="24"/>
              </w:rPr>
              <w:t xml:space="preserve">- наличие </w:t>
            </w:r>
            <w:r w:rsidRPr="00956EEB">
              <w:rPr>
                <w:rFonts w:ascii="PT Astra Serif" w:hAnsi="PT Astra Serif"/>
                <w:color w:val="000000"/>
                <w:sz w:val="22"/>
                <w:szCs w:val="24"/>
              </w:rPr>
              <w:t>механическ</w:t>
            </w:r>
            <w:r>
              <w:rPr>
                <w:rFonts w:ascii="PT Astra Serif" w:hAnsi="PT Astra Serif"/>
                <w:color w:val="000000"/>
                <w:sz w:val="22"/>
                <w:szCs w:val="24"/>
              </w:rPr>
              <w:t>ого инфракрасного фильтра;</w:t>
            </w:r>
          </w:p>
          <w:p w:rsidR="00661588" w:rsidRDefault="00661588" w:rsidP="00661588">
            <w:pPr>
              <w:rPr>
                <w:rFonts w:ascii="PT Astra Serif" w:hAnsi="PT Astra Serif"/>
                <w:color w:val="000000"/>
                <w:sz w:val="22"/>
                <w:szCs w:val="24"/>
              </w:rPr>
            </w:pPr>
            <w:r>
              <w:rPr>
                <w:rFonts w:ascii="PT Astra Serif" w:hAnsi="PT Astra Serif"/>
                <w:color w:val="000000"/>
                <w:sz w:val="22"/>
                <w:szCs w:val="24"/>
              </w:rPr>
              <w:t>-</w:t>
            </w:r>
            <w:r w:rsidRPr="00956EEB">
              <w:rPr>
                <w:rFonts w:ascii="PT Astra Serif" w:hAnsi="PT Astra Serif"/>
                <w:color w:val="000000"/>
                <w:sz w:val="22"/>
                <w:szCs w:val="24"/>
              </w:rPr>
              <w:t xml:space="preserve"> </w:t>
            </w:r>
            <w:r>
              <w:rPr>
                <w:rFonts w:ascii="PT Astra Serif" w:hAnsi="PT Astra Serif"/>
                <w:color w:val="000000"/>
                <w:sz w:val="22"/>
                <w:szCs w:val="24"/>
              </w:rPr>
              <w:t xml:space="preserve">наличие режима </w:t>
            </w:r>
            <w:proofErr w:type="spellStart"/>
            <w:r w:rsidRPr="00956EEB">
              <w:rPr>
                <w:rFonts w:ascii="PT Astra Serif" w:hAnsi="PT Astra Serif"/>
                <w:color w:val="000000"/>
                <w:sz w:val="22"/>
                <w:szCs w:val="24"/>
              </w:rPr>
              <w:t>Smart</w:t>
            </w:r>
            <w:proofErr w:type="spellEnd"/>
            <w:r w:rsidRPr="00956EEB">
              <w:rPr>
                <w:rFonts w:ascii="PT Astra Serif" w:hAnsi="PT Astra Serif"/>
                <w:color w:val="000000"/>
                <w:sz w:val="22"/>
                <w:szCs w:val="24"/>
              </w:rPr>
              <w:t xml:space="preserve"> ИК; </w:t>
            </w:r>
          </w:p>
          <w:p w:rsidR="00661588" w:rsidRDefault="00661588" w:rsidP="00661588">
            <w:pPr>
              <w:rPr>
                <w:rFonts w:ascii="PT Astra Serif" w:hAnsi="PT Astra Serif"/>
                <w:color w:val="000000"/>
                <w:sz w:val="22"/>
                <w:szCs w:val="24"/>
              </w:rPr>
            </w:pPr>
            <w:r>
              <w:rPr>
                <w:rFonts w:ascii="PT Astra Serif" w:hAnsi="PT Astra Serif"/>
                <w:color w:val="000000"/>
                <w:sz w:val="22"/>
                <w:szCs w:val="24"/>
              </w:rPr>
              <w:t xml:space="preserve">- поддержка </w:t>
            </w:r>
            <w:proofErr w:type="spellStart"/>
            <w:r w:rsidRPr="00956EEB">
              <w:rPr>
                <w:rFonts w:ascii="PT Astra Serif" w:hAnsi="PT Astra Serif"/>
                <w:color w:val="000000"/>
                <w:sz w:val="22"/>
                <w:szCs w:val="24"/>
              </w:rPr>
              <w:t>видеобитрейт</w:t>
            </w:r>
            <w:r>
              <w:rPr>
                <w:rFonts w:ascii="PT Astra Serif" w:hAnsi="PT Astra Serif"/>
                <w:color w:val="000000"/>
                <w:sz w:val="22"/>
                <w:szCs w:val="24"/>
              </w:rPr>
              <w:t>а</w:t>
            </w:r>
            <w:proofErr w:type="spellEnd"/>
            <w:r w:rsidRPr="00956EEB">
              <w:rPr>
                <w:rFonts w:ascii="PT Astra Serif" w:hAnsi="PT Astra Serif"/>
                <w:color w:val="000000"/>
                <w:sz w:val="22"/>
                <w:szCs w:val="24"/>
              </w:rPr>
              <w:t xml:space="preserve"> </w:t>
            </w:r>
            <w:r>
              <w:rPr>
                <w:rFonts w:ascii="PT Astra Serif" w:hAnsi="PT Astra Serif"/>
                <w:color w:val="000000"/>
                <w:sz w:val="22"/>
                <w:szCs w:val="24"/>
              </w:rPr>
              <w:t xml:space="preserve">от </w:t>
            </w:r>
            <w:r w:rsidRPr="00956EEB">
              <w:rPr>
                <w:rFonts w:ascii="PT Astra Serif" w:hAnsi="PT Astra Serif"/>
                <w:color w:val="000000"/>
                <w:sz w:val="22"/>
                <w:szCs w:val="24"/>
              </w:rPr>
              <w:t>32кбит/с</w:t>
            </w:r>
            <w:r>
              <w:rPr>
                <w:rFonts w:ascii="PT Astra Serif" w:hAnsi="PT Astra Serif"/>
                <w:color w:val="000000"/>
                <w:sz w:val="22"/>
                <w:szCs w:val="24"/>
              </w:rPr>
              <w:t xml:space="preserve"> до </w:t>
            </w:r>
            <w:r w:rsidRPr="00956EEB">
              <w:rPr>
                <w:rFonts w:ascii="PT Astra Serif" w:hAnsi="PT Astra Serif"/>
                <w:color w:val="000000"/>
                <w:sz w:val="22"/>
                <w:szCs w:val="24"/>
              </w:rPr>
              <w:t xml:space="preserve">8Мбит/с; </w:t>
            </w:r>
          </w:p>
          <w:p w:rsidR="00661588" w:rsidRDefault="00661588" w:rsidP="00661588">
            <w:pPr>
              <w:rPr>
                <w:rFonts w:ascii="PT Astra Serif" w:hAnsi="PT Astra Serif"/>
                <w:color w:val="000000"/>
                <w:sz w:val="22"/>
                <w:szCs w:val="24"/>
              </w:rPr>
            </w:pPr>
            <w:r>
              <w:rPr>
                <w:rFonts w:ascii="PT Astra Serif" w:hAnsi="PT Astra Serif"/>
                <w:color w:val="000000"/>
                <w:sz w:val="22"/>
                <w:szCs w:val="24"/>
              </w:rPr>
              <w:t xml:space="preserve">- защита по стандарту </w:t>
            </w:r>
            <w:r w:rsidRPr="00956EEB">
              <w:rPr>
                <w:rFonts w:ascii="PT Astra Serif" w:hAnsi="PT Astra Serif"/>
                <w:color w:val="000000"/>
                <w:sz w:val="22"/>
                <w:szCs w:val="24"/>
              </w:rPr>
              <w:t xml:space="preserve">IP67; </w:t>
            </w:r>
          </w:p>
          <w:p w:rsidR="00661588" w:rsidRDefault="00661588" w:rsidP="00661588">
            <w:pPr>
              <w:rPr>
                <w:rFonts w:ascii="PT Astra Serif" w:hAnsi="PT Astra Serif"/>
                <w:color w:val="000000"/>
                <w:sz w:val="22"/>
                <w:szCs w:val="24"/>
              </w:rPr>
            </w:pPr>
            <w:r>
              <w:rPr>
                <w:rFonts w:ascii="PT Astra Serif" w:hAnsi="PT Astra Serif"/>
                <w:color w:val="000000"/>
                <w:sz w:val="22"/>
                <w:szCs w:val="24"/>
              </w:rPr>
              <w:t>-</w:t>
            </w:r>
            <w:r w:rsidRPr="00956EEB">
              <w:rPr>
                <w:rFonts w:ascii="PT Astra Serif" w:hAnsi="PT Astra Serif"/>
                <w:color w:val="000000"/>
                <w:sz w:val="22"/>
                <w:szCs w:val="24"/>
              </w:rPr>
              <w:t xml:space="preserve"> защита от перенапряжений TVS</w:t>
            </w:r>
            <w:r>
              <w:rPr>
                <w:rFonts w:ascii="PT Astra Serif" w:hAnsi="PT Astra Serif"/>
                <w:color w:val="000000"/>
                <w:sz w:val="22"/>
                <w:szCs w:val="24"/>
              </w:rPr>
              <w:t>;</w:t>
            </w:r>
          </w:p>
          <w:p w:rsidR="00661588" w:rsidRDefault="00661588" w:rsidP="00661588">
            <w:pPr>
              <w:rPr>
                <w:rFonts w:ascii="PT Astra Serif" w:hAnsi="PT Astra Serif"/>
                <w:color w:val="000000"/>
                <w:sz w:val="22"/>
                <w:szCs w:val="24"/>
              </w:rPr>
            </w:pPr>
            <w:r>
              <w:rPr>
                <w:rFonts w:ascii="PT Astra Serif" w:hAnsi="PT Astra Serif"/>
                <w:color w:val="000000"/>
                <w:sz w:val="22"/>
                <w:szCs w:val="24"/>
              </w:rPr>
              <w:t xml:space="preserve">- стандарты электропитания: </w:t>
            </w:r>
            <w:r w:rsidRPr="00956EEB">
              <w:rPr>
                <w:rFonts w:ascii="PT Astra Serif" w:hAnsi="PT Astra Serif"/>
                <w:color w:val="000000"/>
                <w:sz w:val="22"/>
                <w:szCs w:val="24"/>
              </w:rPr>
              <w:t>DC</w:t>
            </w:r>
            <w:r>
              <w:rPr>
                <w:rFonts w:ascii="PT Astra Serif" w:hAnsi="PT Astra Serif"/>
                <w:color w:val="000000"/>
                <w:sz w:val="22"/>
                <w:szCs w:val="24"/>
              </w:rPr>
              <w:t xml:space="preserve"> </w:t>
            </w:r>
            <w:r w:rsidRPr="00956EEB">
              <w:rPr>
                <w:rFonts w:ascii="PT Astra Serif" w:hAnsi="PT Astra Serif"/>
                <w:color w:val="000000"/>
                <w:sz w:val="22"/>
                <w:szCs w:val="24"/>
              </w:rPr>
              <w:t>12В±25%</w:t>
            </w:r>
            <w:r>
              <w:rPr>
                <w:rFonts w:ascii="PT Astra Serif" w:hAnsi="PT Astra Serif"/>
                <w:color w:val="000000"/>
                <w:sz w:val="22"/>
                <w:szCs w:val="24"/>
              </w:rPr>
              <w:t xml:space="preserve">, </w:t>
            </w:r>
            <w:proofErr w:type="spellStart"/>
            <w:r w:rsidRPr="00956EEB">
              <w:rPr>
                <w:rFonts w:ascii="PT Astra Serif" w:hAnsi="PT Astra Serif"/>
                <w:color w:val="000000"/>
                <w:sz w:val="22"/>
                <w:szCs w:val="24"/>
              </w:rPr>
              <w:t>PoE</w:t>
            </w:r>
            <w:proofErr w:type="spellEnd"/>
            <w:r>
              <w:rPr>
                <w:rFonts w:ascii="PT Astra Serif" w:hAnsi="PT Astra Serif"/>
                <w:color w:val="000000"/>
                <w:sz w:val="22"/>
                <w:szCs w:val="24"/>
              </w:rPr>
              <w:t xml:space="preserve"> </w:t>
            </w:r>
            <w:r w:rsidRPr="00956EEB">
              <w:rPr>
                <w:rFonts w:ascii="PT Astra Serif" w:hAnsi="PT Astra Serif"/>
                <w:color w:val="000000"/>
                <w:sz w:val="22"/>
                <w:szCs w:val="24"/>
              </w:rPr>
              <w:t xml:space="preserve">(IEEE 802.3af); </w:t>
            </w:r>
          </w:p>
          <w:p w:rsidR="007B24DE" w:rsidRPr="00956EEB" w:rsidRDefault="00661588" w:rsidP="007B24DE">
            <w:pPr>
              <w:rPr>
                <w:rFonts w:ascii="PT Astra Serif" w:hAnsi="PT Astra Serif"/>
                <w:color w:val="000000"/>
                <w:sz w:val="22"/>
                <w:szCs w:val="24"/>
              </w:rPr>
            </w:pPr>
            <w:r>
              <w:rPr>
                <w:rFonts w:ascii="PT Astra Serif" w:hAnsi="PT Astra Serif"/>
                <w:color w:val="000000"/>
                <w:sz w:val="22"/>
                <w:szCs w:val="24"/>
              </w:rPr>
              <w:t xml:space="preserve">- максимальная мощность, не более: </w:t>
            </w:r>
            <w:r w:rsidRPr="00956EEB">
              <w:rPr>
                <w:rFonts w:ascii="PT Astra Serif" w:hAnsi="PT Astra Serif"/>
                <w:color w:val="000000"/>
                <w:sz w:val="22"/>
                <w:szCs w:val="24"/>
              </w:rPr>
              <w:t>6,5</w:t>
            </w:r>
            <w:r>
              <w:rPr>
                <w:rFonts w:ascii="PT Astra Serif" w:hAnsi="PT Astra Serif"/>
                <w:color w:val="000000"/>
                <w:sz w:val="22"/>
                <w:szCs w:val="24"/>
              </w:rPr>
              <w:t xml:space="preserve"> </w:t>
            </w:r>
            <w:r w:rsidRPr="00956EEB">
              <w:rPr>
                <w:rFonts w:ascii="PT Astra Serif" w:hAnsi="PT Astra Serif"/>
                <w:color w:val="000000"/>
                <w:sz w:val="22"/>
                <w:szCs w:val="24"/>
              </w:rPr>
              <w:t>Вт.</w:t>
            </w:r>
          </w:p>
        </w:tc>
        <w:tc>
          <w:tcPr>
            <w:tcW w:w="701" w:type="dxa"/>
            <w:shd w:val="clear" w:color="auto" w:fill="auto"/>
            <w:hideMark/>
          </w:tcPr>
          <w:p w:rsidR="007B24DE" w:rsidRPr="00956EEB" w:rsidRDefault="007B24DE" w:rsidP="007B24DE">
            <w:pPr>
              <w:jc w:val="center"/>
              <w:rPr>
                <w:rFonts w:ascii="PT Astra Serif" w:hAnsi="PT Astra Serif"/>
                <w:color w:val="000000"/>
                <w:sz w:val="24"/>
                <w:szCs w:val="24"/>
              </w:rPr>
            </w:pPr>
            <w:r w:rsidRPr="00956EEB">
              <w:rPr>
                <w:rFonts w:ascii="PT Astra Serif" w:hAnsi="PT Astra Serif"/>
                <w:color w:val="000000"/>
                <w:sz w:val="24"/>
                <w:szCs w:val="24"/>
              </w:rPr>
              <w:t>шт.</w:t>
            </w:r>
          </w:p>
        </w:tc>
        <w:tc>
          <w:tcPr>
            <w:tcW w:w="696" w:type="dxa"/>
            <w:shd w:val="clear" w:color="auto" w:fill="auto"/>
            <w:noWrap/>
            <w:hideMark/>
          </w:tcPr>
          <w:p w:rsidR="007B24DE" w:rsidRPr="00956EEB" w:rsidRDefault="007B24DE" w:rsidP="007B24DE">
            <w:pPr>
              <w:jc w:val="center"/>
              <w:rPr>
                <w:rFonts w:ascii="PT Astra Serif" w:hAnsi="PT Astra Serif"/>
                <w:color w:val="000000"/>
                <w:sz w:val="24"/>
                <w:szCs w:val="24"/>
              </w:rPr>
            </w:pPr>
            <w:r w:rsidRPr="00956EEB">
              <w:rPr>
                <w:rFonts w:ascii="PT Astra Serif" w:hAnsi="PT Astra Serif"/>
                <w:color w:val="000000"/>
                <w:sz w:val="24"/>
                <w:szCs w:val="24"/>
              </w:rPr>
              <w:t>12</w:t>
            </w:r>
          </w:p>
        </w:tc>
      </w:tr>
      <w:tr w:rsidR="007B24DE" w:rsidRPr="00956EEB" w:rsidTr="00661588">
        <w:trPr>
          <w:trHeight w:val="300"/>
        </w:trPr>
        <w:tc>
          <w:tcPr>
            <w:tcW w:w="562" w:type="dxa"/>
            <w:shd w:val="clear" w:color="auto" w:fill="auto"/>
            <w:noWrap/>
            <w:hideMark/>
          </w:tcPr>
          <w:p w:rsidR="007B24DE" w:rsidRPr="00956EEB" w:rsidRDefault="007B24DE" w:rsidP="007B24DE">
            <w:pPr>
              <w:jc w:val="center"/>
              <w:rPr>
                <w:rFonts w:ascii="PT Astra Serif" w:hAnsi="PT Astra Serif"/>
                <w:color w:val="000000"/>
                <w:sz w:val="24"/>
                <w:szCs w:val="24"/>
              </w:rPr>
            </w:pPr>
            <w:r w:rsidRPr="00956EEB">
              <w:rPr>
                <w:rFonts w:ascii="PT Astra Serif" w:hAnsi="PT Astra Serif"/>
                <w:color w:val="000000"/>
                <w:sz w:val="24"/>
                <w:szCs w:val="24"/>
              </w:rPr>
              <w:t>3</w:t>
            </w:r>
          </w:p>
        </w:tc>
        <w:tc>
          <w:tcPr>
            <w:tcW w:w="2977" w:type="dxa"/>
            <w:shd w:val="clear" w:color="auto" w:fill="auto"/>
            <w:noWrap/>
            <w:hideMark/>
          </w:tcPr>
          <w:p w:rsidR="007B24DE" w:rsidRPr="00956EEB" w:rsidRDefault="007B24DE" w:rsidP="007B24DE">
            <w:pPr>
              <w:rPr>
                <w:rFonts w:ascii="PT Astra Serif" w:hAnsi="PT Astra Serif"/>
                <w:color w:val="000000"/>
                <w:sz w:val="22"/>
                <w:szCs w:val="24"/>
              </w:rPr>
            </w:pPr>
            <w:r w:rsidRPr="00956EEB">
              <w:rPr>
                <w:rFonts w:ascii="PT Astra Serif" w:hAnsi="PT Astra Serif"/>
                <w:color w:val="000000"/>
                <w:sz w:val="22"/>
                <w:szCs w:val="24"/>
              </w:rPr>
              <w:t>IP-регистратор</w:t>
            </w:r>
          </w:p>
          <w:p w:rsidR="007B24DE" w:rsidRPr="00956EEB" w:rsidRDefault="007B24DE" w:rsidP="007B24DE">
            <w:pPr>
              <w:rPr>
                <w:rFonts w:ascii="PT Astra Serif" w:hAnsi="PT Astra Serif"/>
                <w:color w:val="000000"/>
                <w:sz w:val="22"/>
                <w:szCs w:val="24"/>
              </w:rPr>
            </w:pPr>
            <w:r w:rsidRPr="00956EEB">
              <w:rPr>
                <w:rFonts w:ascii="PT Astra Serif" w:hAnsi="PT Astra Serif"/>
                <w:color w:val="000000"/>
                <w:sz w:val="22"/>
                <w:szCs w:val="24"/>
              </w:rPr>
              <w:t xml:space="preserve">32-х канальный </w:t>
            </w:r>
          </w:p>
        </w:tc>
        <w:tc>
          <w:tcPr>
            <w:tcW w:w="5237" w:type="dxa"/>
          </w:tcPr>
          <w:p w:rsidR="00661588" w:rsidRDefault="00661588" w:rsidP="007B24DE">
            <w:pPr>
              <w:rPr>
                <w:rFonts w:ascii="PT Astra Serif" w:hAnsi="PT Astra Serif"/>
                <w:color w:val="000000"/>
                <w:sz w:val="22"/>
                <w:szCs w:val="24"/>
              </w:rPr>
            </w:pPr>
            <w:r>
              <w:rPr>
                <w:rFonts w:ascii="PT Astra Serif" w:hAnsi="PT Astra Serif"/>
                <w:color w:val="000000"/>
                <w:sz w:val="22"/>
                <w:szCs w:val="24"/>
              </w:rPr>
              <w:t>- количество каналов в</w:t>
            </w:r>
            <w:r w:rsidR="007B24DE" w:rsidRPr="00956EEB">
              <w:rPr>
                <w:rFonts w:ascii="PT Astra Serif" w:hAnsi="PT Astra Serif"/>
                <w:color w:val="000000"/>
                <w:sz w:val="22"/>
                <w:szCs w:val="24"/>
              </w:rPr>
              <w:t>идеовход</w:t>
            </w:r>
            <w:r>
              <w:rPr>
                <w:rFonts w:ascii="PT Astra Serif" w:hAnsi="PT Astra Serif"/>
                <w:color w:val="000000"/>
                <w:sz w:val="22"/>
                <w:szCs w:val="24"/>
              </w:rPr>
              <w:t>а</w:t>
            </w:r>
            <w:r w:rsidR="007B24DE" w:rsidRPr="00956EEB">
              <w:rPr>
                <w:rFonts w:ascii="PT Astra Serif" w:hAnsi="PT Astra Serif"/>
                <w:color w:val="000000"/>
                <w:sz w:val="22"/>
                <w:szCs w:val="24"/>
              </w:rPr>
              <w:t xml:space="preserve">: </w:t>
            </w:r>
            <w:r>
              <w:rPr>
                <w:rFonts w:ascii="PT Astra Serif" w:hAnsi="PT Astra Serif"/>
                <w:color w:val="000000"/>
                <w:sz w:val="22"/>
                <w:szCs w:val="24"/>
              </w:rPr>
              <w:t xml:space="preserve">не менее </w:t>
            </w:r>
            <w:r w:rsidR="007B24DE" w:rsidRPr="00956EEB">
              <w:rPr>
                <w:rFonts w:ascii="PT Astra Serif" w:hAnsi="PT Astra Serif"/>
                <w:color w:val="000000"/>
                <w:sz w:val="22"/>
                <w:szCs w:val="24"/>
              </w:rPr>
              <w:t xml:space="preserve">32; </w:t>
            </w:r>
          </w:p>
          <w:p w:rsidR="00661588" w:rsidRDefault="00661588" w:rsidP="007B24DE">
            <w:pPr>
              <w:rPr>
                <w:rFonts w:ascii="PT Astra Serif" w:hAnsi="PT Astra Serif"/>
                <w:color w:val="000000"/>
                <w:sz w:val="22"/>
                <w:szCs w:val="24"/>
              </w:rPr>
            </w:pPr>
            <w:r>
              <w:rPr>
                <w:rFonts w:ascii="PT Astra Serif" w:hAnsi="PT Astra Serif"/>
                <w:color w:val="000000"/>
                <w:sz w:val="22"/>
                <w:szCs w:val="24"/>
              </w:rPr>
              <w:t xml:space="preserve">- наличие </w:t>
            </w:r>
            <w:r w:rsidR="007B24DE" w:rsidRPr="00956EEB">
              <w:rPr>
                <w:rFonts w:ascii="PT Astra Serif" w:hAnsi="PT Astra Serif"/>
                <w:color w:val="000000"/>
                <w:sz w:val="22"/>
                <w:szCs w:val="24"/>
              </w:rPr>
              <w:t>аудиовход</w:t>
            </w:r>
            <w:r>
              <w:rPr>
                <w:rFonts w:ascii="PT Astra Serif" w:hAnsi="PT Astra Serif"/>
                <w:color w:val="000000"/>
                <w:sz w:val="22"/>
                <w:szCs w:val="24"/>
              </w:rPr>
              <w:t>а</w:t>
            </w:r>
            <w:r w:rsidR="007B24DE" w:rsidRPr="00956EEB">
              <w:rPr>
                <w:rFonts w:ascii="PT Astra Serif" w:hAnsi="PT Astra Serif"/>
                <w:color w:val="000000"/>
                <w:sz w:val="22"/>
                <w:szCs w:val="24"/>
              </w:rPr>
              <w:t xml:space="preserve">: двустороннее аудио 1 канал RCA; </w:t>
            </w:r>
          </w:p>
          <w:p w:rsidR="00661588" w:rsidRDefault="00661588" w:rsidP="007B24DE">
            <w:pPr>
              <w:rPr>
                <w:rFonts w:ascii="PT Astra Serif" w:hAnsi="PT Astra Serif"/>
                <w:color w:val="000000"/>
                <w:sz w:val="22"/>
                <w:szCs w:val="24"/>
              </w:rPr>
            </w:pPr>
            <w:r>
              <w:rPr>
                <w:rFonts w:ascii="PT Astra Serif" w:hAnsi="PT Astra Serif"/>
                <w:color w:val="000000"/>
                <w:sz w:val="22"/>
                <w:szCs w:val="24"/>
              </w:rPr>
              <w:t xml:space="preserve">- наличие </w:t>
            </w:r>
            <w:r w:rsidR="007B24DE" w:rsidRPr="00956EEB">
              <w:rPr>
                <w:rFonts w:ascii="PT Astra Serif" w:hAnsi="PT Astra Serif"/>
                <w:color w:val="000000"/>
                <w:sz w:val="22"/>
                <w:szCs w:val="24"/>
              </w:rPr>
              <w:t>видеовыход</w:t>
            </w:r>
            <w:r>
              <w:rPr>
                <w:rFonts w:ascii="PT Astra Serif" w:hAnsi="PT Astra Serif"/>
                <w:color w:val="000000"/>
                <w:sz w:val="22"/>
                <w:szCs w:val="24"/>
              </w:rPr>
              <w:t>ов</w:t>
            </w:r>
            <w:r w:rsidR="007B24DE" w:rsidRPr="00956EEB">
              <w:rPr>
                <w:rFonts w:ascii="PT Astra Serif" w:hAnsi="PT Astra Serif"/>
                <w:color w:val="000000"/>
                <w:sz w:val="22"/>
                <w:szCs w:val="24"/>
              </w:rPr>
              <w:t xml:space="preserve">: 1 VGA </w:t>
            </w:r>
            <w:r>
              <w:rPr>
                <w:rFonts w:ascii="PT Astra Serif" w:hAnsi="PT Astra Serif"/>
                <w:color w:val="000000"/>
                <w:sz w:val="22"/>
                <w:szCs w:val="24"/>
              </w:rPr>
              <w:t>с разрешением до</w:t>
            </w:r>
            <w:r w:rsidR="007B24DE" w:rsidRPr="00956EEB">
              <w:rPr>
                <w:rFonts w:ascii="PT Astra Serif" w:hAnsi="PT Astra Serif"/>
                <w:color w:val="000000"/>
                <w:sz w:val="22"/>
                <w:szCs w:val="24"/>
              </w:rPr>
              <w:t xml:space="preserve"> 1080</w:t>
            </w:r>
            <w:r>
              <w:rPr>
                <w:rFonts w:ascii="PT Astra Serif" w:hAnsi="PT Astra Serif"/>
                <w:color w:val="000000"/>
                <w:sz w:val="22"/>
                <w:szCs w:val="24"/>
              </w:rPr>
              <w:t>Р</w:t>
            </w:r>
            <w:r w:rsidR="007B24DE" w:rsidRPr="00956EEB">
              <w:rPr>
                <w:rFonts w:ascii="PT Astra Serif" w:hAnsi="PT Astra Serif"/>
                <w:color w:val="000000"/>
                <w:sz w:val="22"/>
                <w:szCs w:val="24"/>
              </w:rPr>
              <w:t xml:space="preserve">, 1 HDMI </w:t>
            </w:r>
            <w:r w:rsidR="009C0C87">
              <w:rPr>
                <w:rFonts w:ascii="PT Astra Serif" w:hAnsi="PT Astra Serif"/>
                <w:color w:val="000000"/>
                <w:sz w:val="22"/>
                <w:szCs w:val="24"/>
              </w:rPr>
              <w:t xml:space="preserve">с разрешением </w:t>
            </w:r>
            <w:r w:rsidR="007B24DE" w:rsidRPr="00956EEB">
              <w:rPr>
                <w:rFonts w:ascii="PT Astra Serif" w:hAnsi="PT Astra Serif"/>
                <w:color w:val="000000"/>
                <w:sz w:val="22"/>
                <w:szCs w:val="24"/>
              </w:rPr>
              <w:t xml:space="preserve">до 4К; </w:t>
            </w:r>
          </w:p>
          <w:p w:rsidR="007B24DE" w:rsidRDefault="009C0C87" w:rsidP="007B24DE">
            <w:pPr>
              <w:rPr>
                <w:rFonts w:ascii="PT Astra Serif" w:hAnsi="PT Astra Serif"/>
                <w:color w:val="000000"/>
                <w:sz w:val="22"/>
                <w:szCs w:val="24"/>
              </w:rPr>
            </w:pPr>
            <w:r>
              <w:rPr>
                <w:rFonts w:ascii="PT Astra Serif" w:hAnsi="PT Astra Serif"/>
                <w:color w:val="000000"/>
                <w:sz w:val="22"/>
                <w:szCs w:val="24"/>
              </w:rPr>
              <w:t xml:space="preserve">- наличие </w:t>
            </w:r>
            <w:r w:rsidR="007B24DE" w:rsidRPr="00956EEB">
              <w:rPr>
                <w:rFonts w:ascii="PT Astra Serif" w:hAnsi="PT Astra Serif"/>
                <w:color w:val="000000"/>
                <w:sz w:val="22"/>
                <w:szCs w:val="24"/>
              </w:rPr>
              <w:t>аудиовыход</w:t>
            </w:r>
            <w:r>
              <w:rPr>
                <w:rFonts w:ascii="PT Astra Serif" w:hAnsi="PT Astra Serif"/>
                <w:color w:val="000000"/>
                <w:sz w:val="22"/>
                <w:szCs w:val="24"/>
              </w:rPr>
              <w:t>а: 1 канал RCA;</w:t>
            </w:r>
          </w:p>
          <w:p w:rsidR="009C0C87" w:rsidRDefault="009C0C87" w:rsidP="009C0C87">
            <w:pPr>
              <w:rPr>
                <w:rFonts w:ascii="PT Astra Serif" w:hAnsi="PT Astra Serif"/>
                <w:color w:val="000000"/>
                <w:sz w:val="22"/>
                <w:szCs w:val="24"/>
              </w:rPr>
            </w:pPr>
            <w:r>
              <w:rPr>
                <w:rFonts w:ascii="PT Astra Serif" w:hAnsi="PT Astra Serif"/>
                <w:color w:val="000000"/>
                <w:sz w:val="22"/>
                <w:szCs w:val="24"/>
              </w:rPr>
              <w:t>- поддержка в</w:t>
            </w:r>
            <w:r w:rsidR="007B24DE" w:rsidRPr="00956EEB">
              <w:rPr>
                <w:rFonts w:ascii="PT Astra Serif" w:hAnsi="PT Astra Serif"/>
                <w:color w:val="000000"/>
                <w:sz w:val="22"/>
                <w:szCs w:val="24"/>
              </w:rPr>
              <w:t>ходящ</w:t>
            </w:r>
            <w:r>
              <w:rPr>
                <w:rFonts w:ascii="PT Astra Serif" w:hAnsi="PT Astra Serif"/>
                <w:color w:val="000000"/>
                <w:sz w:val="22"/>
                <w:szCs w:val="24"/>
              </w:rPr>
              <w:t>его</w:t>
            </w:r>
            <w:r w:rsidR="007B24DE" w:rsidRPr="00956EEB">
              <w:rPr>
                <w:rFonts w:ascii="PT Astra Serif" w:hAnsi="PT Astra Serif"/>
                <w:color w:val="000000"/>
                <w:sz w:val="22"/>
                <w:szCs w:val="24"/>
              </w:rPr>
              <w:t xml:space="preserve"> поток</w:t>
            </w:r>
            <w:r>
              <w:rPr>
                <w:rFonts w:ascii="PT Astra Serif" w:hAnsi="PT Astra Serif"/>
                <w:color w:val="000000"/>
                <w:sz w:val="22"/>
                <w:szCs w:val="24"/>
              </w:rPr>
              <w:t>а</w:t>
            </w:r>
            <w:r w:rsidR="007B24DE" w:rsidRPr="00956EEB">
              <w:rPr>
                <w:rFonts w:ascii="PT Astra Serif" w:hAnsi="PT Astra Serif"/>
                <w:color w:val="000000"/>
                <w:sz w:val="22"/>
                <w:szCs w:val="24"/>
              </w:rPr>
              <w:t xml:space="preserve"> </w:t>
            </w:r>
            <w:r>
              <w:rPr>
                <w:rFonts w:ascii="PT Astra Serif" w:hAnsi="PT Astra Serif"/>
                <w:color w:val="000000"/>
                <w:sz w:val="22"/>
                <w:szCs w:val="24"/>
              </w:rPr>
              <w:t xml:space="preserve">производительностью не менее </w:t>
            </w:r>
            <w:r w:rsidR="007B24DE" w:rsidRPr="00956EEB">
              <w:rPr>
                <w:rFonts w:ascii="PT Astra Serif" w:hAnsi="PT Astra Serif"/>
                <w:color w:val="000000"/>
                <w:sz w:val="22"/>
                <w:szCs w:val="24"/>
              </w:rPr>
              <w:t>256</w:t>
            </w:r>
            <w:r>
              <w:rPr>
                <w:rFonts w:ascii="PT Astra Serif" w:hAnsi="PT Astra Serif"/>
                <w:color w:val="000000"/>
                <w:sz w:val="22"/>
                <w:szCs w:val="24"/>
              </w:rPr>
              <w:t xml:space="preserve"> </w:t>
            </w:r>
            <w:r w:rsidR="007B24DE" w:rsidRPr="00956EEB">
              <w:rPr>
                <w:rFonts w:ascii="PT Astra Serif" w:hAnsi="PT Astra Serif"/>
                <w:color w:val="000000"/>
                <w:sz w:val="22"/>
                <w:szCs w:val="24"/>
              </w:rPr>
              <w:t>М</w:t>
            </w:r>
            <w:r>
              <w:rPr>
                <w:rFonts w:ascii="PT Astra Serif" w:hAnsi="PT Astra Serif"/>
                <w:color w:val="000000"/>
                <w:sz w:val="22"/>
                <w:szCs w:val="24"/>
              </w:rPr>
              <w:t>егабайт</w:t>
            </w:r>
            <w:r w:rsidR="007B24DE" w:rsidRPr="00956EEB">
              <w:rPr>
                <w:rFonts w:ascii="PT Astra Serif" w:hAnsi="PT Astra Serif"/>
                <w:color w:val="000000"/>
                <w:sz w:val="22"/>
                <w:szCs w:val="24"/>
              </w:rPr>
              <w:t xml:space="preserve">/с; </w:t>
            </w:r>
          </w:p>
          <w:p w:rsidR="009C0C87" w:rsidRDefault="009C0C87" w:rsidP="009C0C87">
            <w:pPr>
              <w:rPr>
                <w:rFonts w:ascii="PT Astra Serif" w:hAnsi="PT Astra Serif"/>
                <w:color w:val="000000"/>
                <w:sz w:val="22"/>
                <w:szCs w:val="24"/>
              </w:rPr>
            </w:pPr>
            <w:r>
              <w:rPr>
                <w:rFonts w:ascii="PT Astra Serif" w:hAnsi="PT Astra Serif"/>
                <w:color w:val="000000"/>
                <w:sz w:val="22"/>
                <w:szCs w:val="24"/>
              </w:rPr>
              <w:t xml:space="preserve">- поддержка </w:t>
            </w:r>
            <w:r w:rsidR="007B24DE" w:rsidRPr="00956EEB">
              <w:rPr>
                <w:rFonts w:ascii="PT Astra Serif" w:hAnsi="PT Astra Serif"/>
                <w:color w:val="000000"/>
                <w:sz w:val="22"/>
                <w:szCs w:val="24"/>
              </w:rPr>
              <w:t>исходящ</w:t>
            </w:r>
            <w:r>
              <w:rPr>
                <w:rFonts w:ascii="PT Astra Serif" w:hAnsi="PT Astra Serif"/>
                <w:color w:val="000000"/>
                <w:sz w:val="22"/>
                <w:szCs w:val="24"/>
              </w:rPr>
              <w:t>его</w:t>
            </w:r>
            <w:r w:rsidR="007B24DE" w:rsidRPr="00956EEB">
              <w:rPr>
                <w:rFonts w:ascii="PT Astra Serif" w:hAnsi="PT Astra Serif"/>
                <w:color w:val="000000"/>
                <w:sz w:val="22"/>
                <w:szCs w:val="24"/>
              </w:rPr>
              <w:t xml:space="preserve"> поток</w:t>
            </w:r>
            <w:r>
              <w:rPr>
                <w:rFonts w:ascii="PT Astra Serif" w:hAnsi="PT Astra Serif"/>
                <w:color w:val="000000"/>
                <w:sz w:val="22"/>
                <w:szCs w:val="24"/>
              </w:rPr>
              <w:t>а</w:t>
            </w:r>
            <w:r w:rsidR="007B24DE" w:rsidRPr="00956EEB">
              <w:rPr>
                <w:rFonts w:ascii="PT Astra Serif" w:hAnsi="PT Astra Serif"/>
                <w:color w:val="000000"/>
                <w:sz w:val="22"/>
                <w:szCs w:val="24"/>
              </w:rPr>
              <w:t xml:space="preserve"> </w:t>
            </w:r>
            <w:r>
              <w:rPr>
                <w:rFonts w:ascii="PT Astra Serif" w:hAnsi="PT Astra Serif"/>
                <w:color w:val="000000"/>
                <w:sz w:val="22"/>
                <w:szCs w:val="24"/>
              </w:rPr>
              <w:t xml:space="preserve">производительностью не менее </w:t>
            </w:r>
            <w:r w:rsidR="007B24DE" w:rsidRPr="00956EEB">
              <w:rPr>
                <w:rFonts w:ascii="PT Astra Serif" w:hAnsi="PT Astra Serif"/>
                <w:color w:val="000000"/>
                <w:sz w:val="22"/>
                <w:szCs w:val="24"/>
              </w:rPr>
              <w:t>160</w:t>
            </w:r>
            <w:r>
              <w:rPr>
                <w:rFonts w:ascii="PT Astra Serif" w:hAnsi="PT Astra Serif"/>
                <w:color w:val="000000"/>
                <w:sz w:val="22"/>
                <w:szCs w:val="24"/>
              </w:rPr>
              <w:t xml:space="preserve"> </w:t>
            </w:r>
            <w:r w:rsidR="007B24DE" w:rsidRPr="00956EEB">
              <w:rPr>
                <w:rFonts w:ascii="PT Astra Serif" w:hAnsi="PT Astra Serif"/>
                <w:color w:val="000000"/>
                <w:sz w:val="22"/>
                <w:szCs w:val="24"/>
              </w:rPr>
              <w:t>М</w:t>
            </w:r>
            <w:r>
              <w:rPr>
                <w:rFonts w:ascii="PT Astra Serif" w:hAnsi="PT Astra Serif"/>
                <w:color w:val="000000"/>
                <w:sz w:val="22"/>
                <w:szCs w:val="24"/>
              </w:rPr>
              <w:t>ега</w:t>
            </w:r>
            <w:r w:rsidR="007B24DE" w:rsidRPr="00956EEB">
              <w:rPr>
                <w:rFonts w:ascii="PT Astra Serif" w:hAnsi="PT Astra Serif"/>
                <w:color w:val="000000"/>
                <w:sz w:val="22"/>
                <w:szCs w:val="24"/>
              </w:rPr>
              <w:t>б</w:t>
            </w:r>
            <w:r>
              <w:rPr>
                <w:rFonts w:ascii="PT Astra Serif" w:hAnsi="PT Astra Serif"/>
                <w:color w:val="000000"/>
                <w:sz w:val="22"/>
                <w:szCs w:val="24"/>
              </w:rPr>
              <w:t>айт</w:t>
            </w:r>
            <w:r w:rsidR="007B24DE" w:rsidRPr="00956EEB">
              <w:rPr>
                <w:rFonts w:ascii="PT Astra Serif" w:hAnsi="PT Astra Serif"/>
                <w:color w:val="000000"/>
                <w:sz w:val="22"/>
                <w:szCs w:val="24"/>
              </w:rPr>
              <w:t xml:space="preserve">/с; </w:t>
            </w:r>
          </w:p>
          <w:p w:rsidR="009C0C87" w:rsidRDefault="009C0C87" w:rsidP="009C0C87">
            <w:pPr>
              <w:rPr>
                <w:rFonts w:ascii="PT Astra Serif" w:hAnsi="PT Astra Serif"/>
                <w:color w:val="000000"/>
                <w:sz w:val="22"/>
                <w:szCs w:val="24"/>
              </w:rPr>
            </w:pPr>
            <w:r>
              <w:rPr>
                <w:rFonts w:ascii="PT Astra Serif" w:hAnsi="PT Astra Serif"/>
                <w:color w:val="000000"/>
                <w:sz w:val="22"/>
                <w:szCs w:val="24"/>
              </w:rPr>
              <w:t xml:space="preserve">- поддержка </w:t>
            </w:r>
            <w:r w:rsidR="007B24DE" w:rsidRPr="00956EEB">
              <w:rPr>
                <w:rFonts w:ascii="PT Astra Serif" w:hAnsi="PT Astra Serif"/>
                <w:color w:val="000000"/>
                <w:sz w:val="22"/>
                <w:szCs w:val="24"/>
              </w:rPr>
              <w:t>разрешени</w:t>
            </w:r>
            <w:r>
              <w:rPr>
                <w:rFonts w:ascii="PT Astra Serif" w:hAnsi="PT Astra Serif"/>
                <w:color w:val="000000"/>
                <w:sz w:val="22"/>
                <w:szCs w:val="24"/>
              </w:rPr>
              <w:t>я</w:t>
            </w:r>
            <w:r w:rsidR="007B24DE" w:rsidRPr="00956EEB">
              <w:rPr>
                <w:rFonts w:ascii="PT Astra Serif" w:hAnsi="PT Astra Serif"/>
                <w:color w:val="000000"/>
                <w:sz w:val="22"/>
                <w:szCs w:val="24"/>
              </w:rPr>
              <w:t xml:space="preserve"> записи до 8</w:t>
            </w:r>
            <w:r>
              <w:rPr>
                <w:rFonts w:ascii="PT Astra Serif" w:hAnsi="PT Astra Serif"/>
                <w:color w:val="000000"/>
                <w:sz w:val="22"/>
                <w:szCs w:val="24"/>
              </w:rPr>
              <w:t xml:space="preserve"> </w:t>
            </w:r>
            <w:r w:rsidR="007B24DE" w:rsidRPr="00956EEB">
              <w:rPr>
                <w:rFonts w:ascii="PT Astra Serif" w:hAnsi="PT Astra Serif"/>
                <w:color w:val="000000"/>
                <w:sz w:val="22"/>
                <w:szCs w:val="24"/>
              </w:rPr>
              <w:t>М</w:t>
            </w:r>
            <w:r>
              <w:rPr>
                <w:rFonts w:ascii="PT Astra Serif" w:hAnsi="PT Astra Serif"/>
                <w:color w:val="000000"/>
                <w:sz w:val="22"/>
                <w:szCs w:val="24"/>
              </w:rPr>
              <w:t>ега</w:t>
            </w:r>
            <w:r w:rsidR="007B24DE" w:rsidRPr="00956EEB">
              <w:rPr>
                <w:rFonts w:ascii="PT Astra Serif" w:hAnsi="PT Astra Serif"/>
                <w:color w:val="000000"/>
                <w:sz w:val="22"/>
                <w:szCs w:val="24"/>
              </w:rPr>
              <w:t>п</w:t>
            </w:r>
            <w:r>
              <w:rPr>
                <w:rFonts w:ascii="PT Astra Serif" w:hAnsi="PT Astra Serif"/>
                <w:color w:val="000000"/>
                <w:sz w:val="22"/>
                <w:szCs w:val="24"/>
              </w:rPr>
              <w:t>икселей</w:t>
            </w:r>
            <w:r w:rsidR="007B24DE" w:rsidRPr="00956EEB">
              <w:rPr>
                <w:rFonts w:ascii="PT Astra Serif" w:hAnsi="PT Astra Serif"/>
                <w:color w:val="000000"/>
                <w:sz w:val="22"/>
                <w:szCs w:val="24"/>
              </w:rPr>
              <w:t xml:space="preserve">; </w:t>
            </w:r>
          </w:p>
          <w:p w:rsidR="009C0C87" w:rsidRDefault="009C0C87" w:rsidP="009C0C87">
            <w:pPr>
              <w:rPr>
                <w:rFonts w:ascii="PT Astra Serif" w:hAnsi="PT Astra Serif"/>
                <w:color w:val="000000"/>
                <w:sz w:val="22"/>
                <w:szCs w:val="24"/>
              </w:rPr>
            </w:pPr>
            <w:r>
              <w:rPr>
                <w:rFonts w:ascii="PT Astra Serif" w:hAnsi="PT Astra Serif"/>
                <w:color w:val="000000"/>
                <w:sz w:val="22"/>
                <w:szCs w:val="24"/>
              </w:rPr>
              <w:t xml:space="preserve">- поддержка </w:t>
            </w:r>
            <w:r w:rsidR="007B24DE" w:rsidRPr="00956EEB">
              <w:rPr>
                <w:rFonts w:ascii="PT Astra Serif" w:hAnsi="PT Astra Serif"/>
                <w:color w:val="000000"/>
                <w:sz w:val="22"/>
                <w:szCs w:val="24"/>
              </w:rPr>
              <w:t>синхр</w:t>
            </w:r>
            <w:r>
              <w:rPr>
                <w:rFonts w:ascii="PT Astra Serif" w:hAnsi="PT Astra Serif"/>
                <w:color w:val="000000"/>
                <w:sz w:val="22"/>
                <w:szCs w:val="24"/>
              </w:rPr>
              <w:t xml:space="preserve">онного </w:t>
            </w:r>
            <w:r w:rsidR="007B24DE" w:rsidRPr="00956EEB">
              <w:rPr>
                <w:rFonts w:ascii="PT Astra Serif" w:hAnsi="PT Astra Serif"/>
                <w:color w:val="000000"/>
                <w:sz w:val="22"/>
                <w:szCs w:val="24"/>
              </w:rPr>
              <w:t>воспр</w:t>
            </w:r>
            <w:r>
              <w:rPr>
                <w:rFonts w:ascii="PT Astra Serif" w:hAnsi="PT Astra Serif"/>
                <w:color w:val="000000"/>
                <w:sz w:val="22"/>
                <w:szCs w:val="24"/>
              </w:rPr>
              <w:t xml:space="preserve">оизведения </w:t>
            </w:r>
            <w:r w:rsidR="007B24DE" w:rsidRPr="00956EEB">
              <w:rPr>
                <w:rFonts w:ascii="PT Astra Serif" w:hAnsi="PT Astra Serif"/>
                <w:color w:val="000000"/>
                <w:sz w:val="22"/>
                <w:szCs w:val="24"/>
              </w:rPr>
              <w:t>2 канал</w:t>
            </w:r>
            <w:r>
              <w:rPr>
                <w:rFonts w:ascii="PT Astra Serif" w:hAnsi="PT Astra Serif"/>
                <w:color w:val="000000"/>
                <w:sz w:val="22"/>
                <w:szCs w:val="24"/>
              </w:rPr>
              <w:t xml:space="preserve">ов с разрешением не менее 8 </w:t>
            </w:r>
            <w:r w:rsidRPr="00956EEB">
              <w:rPr>
                <w:rFonts w:ascii="PT Astra Serif" w:hAnsi="PT Astra Serif"/>
                <w:color w:val="000000"/>
                <w:sz w:val="22"/>
                <w:szCs w:val="24"/>
              </w:rPr>
              <w:t>М</w:t>
            </w:r>
            <w:r>
              <w:rPr>
                <w:rFonts w:ascii="PT Astra Serif" w:hAnsi="PT Astra Serif"/>
                <w:color w:val="000000"/>
                <w:sz w:val="22"/>
                <w:szCs w:val="24"/>
              </w:rPr>
              <w:t>ега</w:t>
            </w:r>
            <w:r w:rsidRPr="00956EEB">
              <w:rPr>
                <w:rFonts w:ascii="PT Astra Serif" w:hAnsi="PT Astra Serif"/>
                <w:color w:val="000000"/>
                <w:sz w:val="22"/>
                <w:szCs w:val="24"/>
              </w:rPr>
              <w:t>п</w:t>
            </w:r>
            <w:r>
              <w:rPr>
                <w:rFonts w:ascii="PT Astra Serif" w:hAnsi="PT Astra Serif"/>
                <w:color w:val="000000"/>
                <w:sz w:val="22"/>
                <w:szCs w:val="24"/>
              </w:rPr>
              <w:t>икселей</w:t>
            </w:r>
            <w:r w:rsidR="007B24DE" w:rsidRPr="00956EEB">
              <w:rPr>
                <w:rFonts w:ascii="PT Astra Serif" w:hAnsi="PT Astra Serif"/>
                <w:color w:val="000000"/>
                <w:sz w:val="22"/>
                <w:szCs w:val="24"/>
              </w:rPr>
              <w:t xml:space="preserve">; </w:t>
            </w:r>
          </w:p>
          <w:p w:rsidR="009C0C87" w:rsidRDefault="009C0C87" w:rsidP="009C0C87">
            <w:pPr>
              <w:rPr>
                <w:rFonts w:ascii="PT Astra Serif" w:hAnsi="PT Astra Serif"/>
                <w:color w:val="000000"/>
                <w:sz w:val="22"/>
                <w:szCs w:val="24"/>
              </w:rPr>
            </w:pPr>
            <w:r>
              <w:rPr>
                <w:rFonts w:ascii="PT Astra Serif" w:hAnsi="PT Astra Serif"/>
                <w:color w:val="000000"/>
                <w:sz w:val="22"/>
                <w:szCs w:val="24"/>
              </w:rPr>
              <w:t xml:space="preserve">- наличие не менее </w:t>
            </w:r>
            <w:r w:rsidR="007B24DE" w:rsidRPr="00956EEB">
              <w:rPr>
                <w:rFonts w:ascii="PT Astra Serif" w:hAnsi="PT Astra Serif"/>
                <w:color w:val="000000"/>
                <w:sz w:val="22"/>
                <w:szCs w:val="24"/>
              </w:rPr>
              <w:t xml:space="preserve">4 </w:t>
            </w:r>
            <w:r>
              <w:rPr>
                <w:rFonts w:ascii="PT Astra Serif" w:hAnsi="PT Astra Serif"/>
                <w:color w:val="000000"/>
                <w:sz w:val="22"/>
                <w:szCs w:val="24"/>
              </w:rPr>
              <w:t xml:space="preserve">накопителей на </w:t>
            </w:r>
            <w:r w:rsidR="00E2443B">
              <w:rPr>
                <w:rFonts w:ascii="PT Astra Serif" w:hAnsi="PT Astra Serif"/>
                <w:color w:val="000000"/>
                <w:sz w:val="22"/>
                <w:szCs w:val="24"/>
              </w:rPr>
              <w:t>жёстких</w:t>
            </w:r>
            <w:r>
              <w:rPr>
                <w:rFonts w:ascii="PT Astra Serif" w:hAnsi="PT Astra Serif"/>
                <w:color w:val="000000"/>
                <w:sz w:val="22"/>
                <w:szCs w:val="24"/>
              </w:rPr>
              <w:t xml:space="preserve"> магнитных дисках стандарта </w:t>
            </w:r>
            <w:r w:rsidR="007B24DE" w:rsidRPr="00956EEB">
              <w:rPr>
                <w:rFonts w:ascii="PT Astra Serif" w:hAnsi="PT Astra Serif"/>
                <w:color w:val="000000"/>
                <w:sz w:val="22"/>
                <w:szCs w:val="24"/>
              </w:rPr>
              <w:t xml:space="preserve">SATA </w:t>
            </w:r>
            <w:r>
              <w:rPr>
                <w:rFonts w:ascii="PT Astra Serif" w:hAnsi="PT Astra Serif"/>
                <w:color w:val="000000"/>
                <w:sz w:val="22"/>
                <w:szCs w:val="24"/>
              </w:rPr>
              <w:t>с ёмкость</w:t>
            </w:r>
            <w:r w:rsidR="00E2443B">
              <w:rPr>
                <w:rFonts w:ascii="PT Astra Serif" w:hAnsi="PT Astra Serif"/>
                <w:color w:val="000000"/>
                <w:sz w:val="22"/>
                <w:szCs w:val="24"/>
              </w:rPr>
              <w:t>ю</w:t>
            </w:r>
            <w:r>
              <w:rPr>
                <w:rFonts w:ascii="PT Astra Serif" w:hAnsi="PT Astra Serif"/>
                <w:color w:val="000000"/>
                <w:sz w:val="22"/>
                <w:szCs w:val="24"/>
              </w:rPr>
              <w:t xml:space="preserve"> до </w:t>
            </w:r>
            <w:r w:rsidR="007B24DE" w:rsidRPr="00956EEB">
              <w:rPr>
                <w:rFonts w:ascii="PT Astra Serif" w:hAnsi="PT Astra Serif"/>
                <w:color w:val="000000"/>
                <w:sz w:val="22"/>
                <w:szCs w:val="24"/>
              </w:rPr>
              <w:t>10</w:t>
            </w:r>
            <w:r w:rsidR="00E2443B">
              <w:rPr>
                <w:rFonts w:ascii="PT Astra Serif" w:hAnsi="PT Astra Serif"/>
                <w:color w:val="000000"/>
                <w:sz w:val="22"/>
                <w:szCs w:val="24"/>
              </w:rPr>
              <w:t xml:space="preserve"> </w:t>
            </w:r>
            <w:r w:rsidR="007B24DE" w:rsidRPr="00956EEB">
              <w:rPr>
                <w:rFonts w:ascii="PT Astra Serif" w:hAnsi="PT Astra Serif"/>
                <w:color w:val="000000"/>
                <w:sz w:val="22"/>
                <w:szCs w:val="24"/>
              </w:rPr>
              <w:t xml:space="preserve">Тб; </w:t>
            </w:r>
          </w:p>
          <w:p w:rsidR="00183E3C" w:rsidRDefault="009C0C87" w:rsidP="009C0C87">
            <w:pPr>
              <w:rPr>
                <w:rFonts w:ascii="PT Astra Serif" w:hAnsi="PT Astra Serif"/>
                <w:color w:val="000000"/>
                <w:sz w:val="22"/>
                <w:szCs w:val="24"/>
              </w:rPr>
            </w:pPr>
            <w:r>
              <w:rPr>
                <w:rFonts w:ascii="PT Astra Serif" w:hAnsi="PT Astra Serif"/>
                <w:color w:val="000000"/>
                <w:sz w:val="22"/>
                <w:szCs w:val="24"/>
              </w:rPr>
              <w:t xml:space="preserve">- </w:t>
            </w:r>
            <w:r w:rsidR="00183E3C">
              <w:rPr>
                <w:rFonts w:ascii="PT Astra Serif" w:hAnsi="PT Astra Serif"/>
                <w:color w:val="000000"/>
                <w:sz w:val="22"/>
                <w:szCs w:val="24"/>
              </w:rPr>
              <w:t xml:space="preserve">наличие </w:t>
            </w:r>
            <w:r w:rsidR="007B24DE" w:rsidRPr="00956EEB">
              <w:rPr>
                <w:rFonts w:ascii="PT Astra Serif" w:hAnsi="PT Astra Serif"/>
                <w:color w:val="000000"/>
                <w:sz w:val="22"/>
                <w:szCs w:val="24"/>
              </w:rPr>
              <w:t xml:space="preserve">тревожные вход/выход 16/4; </w:t>
            </w:r>
          </w:p>
          <w:p w:rsidR="00183E3C" w:rsidRDefault="00183E3C" w:rsidP="00183E3C">
            <w:pPr>
              <w:rPr>
                <w:rFonts w:ascii="PT Astra Serif" w:hAnsi="PT Astra Serif"/>
                <w:color w:val="000000"/>
                <w:sz w:val="22"/>
                <w:szCs w:val="24"/>
              </w:rPr>
            </w:pPr>
            <w:r w:rsidRPr="00183E3C">
              <w:rPr>
                <w:rFonts w:ascii="PT Astra Serif" w:hAnsi="PT Astra Serif"/>
                <w:color w:val="000000"/>
                <w:sz w:val="22"/>
                <w:szCs w:val="24"/>
              </w:rPr>
              <w:lastRenderedPageBreak/>
              <w:t xml:space="preserve">- </w:t>
            </w:r>
            <w:r>
              <w:rPr>
                <w:rFonts w:ascii="PT Astra Serif" w:hAnsi="PT Astra Serif"/>
                <w:color w:val="000000"/>
                <w:sz w:val="22"/>
                <w:szCs w:val="24"/>
              </w:rPr>
              <w:t>наличие портов</w:t>
            </w:r>
            <w:r w:rsidR="007B24DE" w:rsidRPr="00956EEB">
              <w:rPr>
                <w:rFonts w:ascii="PT Astra Serif" w:hAnsi="PT Astra Serif"/>
                <w:color w:val="000000"/>
                <w:sz w:val="22"/>
                <w:szCs w:val="24"/>
              </w:rPr>
              <w:t xml:space="preserve"> </w:t>
            </w:r>
            <w:r w:rsidRPr="00956EEB">
              <w:rPr>
                <w:rFonts w:ascii="PT Astra Serif" w:hAnsi="PT Astra Serif"/>
                <w:color w:val="000000"/>
                <w:sz w:val="22"/>
                <w:szCs w:val="24"/>
                <w:lang w:val="en-US"/>
              </w:rPr>
              <w:t>Ethernet</w:t>
            </w:r>
            <w:r w:rsidRPr="00183E3C">
              <w:rPr>
                <w:rFonts w:ascii="PT Astra Serif" w:hAnsi="PT Astra Serif"/>
                <w:color w:val="000000"/>
                <w:sz w:val="22"/>
                <w:szCs w:val="24"/>
              </w:rPr>
              <w:t xml:space="preserve"> </w:t>
            </w:r>
            <w:r w:rsidR="007B24DE" w:rsidRPr="00956EEB">
              <w:rPr>
                <w:rFonts w:ascii="PT Astra Serif" w:hAnsi="PT Astra Serif"/>
                <w:color w:val="000000"/>
                <w:sz w:val="22"/>
                <w:szCs w:val="24"/>
                <w:lang w:val="en-US"/>
              </w:rPr>
              <w:t>RJ</w:t>
            </w:r>
            <w:r>
              <w:rPr>
                <w:rFonts w:ascii="PT Astra Serif" w:hAnsi="PT Astra Serif"/>
                <w:color w:val="000000"/>
                <w:sz w:val="22"/>
                <w:szCs w:val="24"/>
              </w:rPr>
              <w:t>-</w:t>
            </w:r>
            <w:r w:rsidR="007B24DE" w:rsidRPr="00956EEB">
              <w:rPr>
                <w:rFonts w:ascii="PT Astra Serif" w:hAnsi="PT Astra Serif"/>
                <w:color w:val="000000"/>
                <w:sz w:val="22"/>
                <w:szCs w:val="24"/>
              </w:rPr>
              <w:t>45</w:t>
            </w:r>
            <w:r>
              <w:rPr>
                <w:rFonts w:ascii="PT Astra Serif" w:hAnsi="PT Astra Serif"/>
                <w:color w:val="000000"/>
                <w:sz w:val="22"/>
                <w:szCs w:val="24"/>
              </w:rPr>
              <w:t xml:space="preserve"> производительностью </w:t>
            </w:r>
            <w:r w:rsidR="007B24DE" w:rsidRPr="00956EEB">
              <w:rPr>
                <w:rFonts w:ascii="PT Astra Serif" w:hAnsi="PT Astra Serif"/>
                <w:color w:val="000000"/>
                <w:sz w:val="22"/>
                <w:szCs w:val="24"/>
              </w:rPr>
              <w:t>10</w:t>
            </w:r>
            <w:r w:rsidR="007B24DE" w:rsidRPr="00956EEB">
              <w:rPr>
                <w:rFonts w:ascii="PT Astra Serif" w:hAnsi="PT Astra Serif"/>
                <w:color w:val="000000"/>
                <w:sz w:val="22"/>
                <w:szCs w:val="24"/>
                <w:lang w:val="en-US"/>
              </w:rPr>
              <w:t>M</w:t>
            </w:r>
            <w:r w:rsidR="007B24DE" w:rsidRPr="00956EEB">
              <w:rPr>
                <w:rFonts w:ascii="PT Astra Serif" w:hAnsi="PT Astra Serif"/>
                <w:color w:val="000000"/>
                <w:sz w:val="22"/>
                <w:szCs w:val="24"/>
              </w:rPr>
              <w:t>/</w:t>
            </w:r>
            <w:r>
              <w:rPr>
                <w:rFonts w:ascii="PT Astra Serif" w:hAnsi="PT Astra Serif"/>
                <w:color w:val="000000"/>
                <w:sz w:val="22"/>
                <w:szCs w:val="24"/>
              </w:rPr>
              <w:t xml:space="preserve"> </w:t>
            </w:r>
            <w:r w:rsidR="007B24DE" w:rsidRPr="00956EEB">
              <w:rPr>
                <w:rFonts w:ascii="PT Astra Serif" w:hAnsi="PT Astra Serif"/>
                <w:color w:val="000000"/>
                <w:sz w:val="22"/>
                <w:szCs w:val="24"/>
              </w:rPr>
              <w:t>100</w:t>
            </w:r>
            <w:r w:rsidR="007B24DE" w:rsidRPr="00956EEB">
              <w:rPr>
                <w:rFonts w:ascii="PT Astra Serif" w:hAnsi="PT Astra Serif"/>
                <w:color w:val="000000"/>
                <w:sz w:val="22"/>
                <w:szCs w:val="24"/>
                <w:lang w:val="en-US"/>
              </w:rPr>
              <w:t>M</w:t>
            </w:r>
            <w:r w:rsidR="007B24DE" w:rsidRPr="00956EEB">
              <w:rPr>
                <w:rFonts w:ascii="PT Astra Serif" w:hAnsi="PT Astra Serif"/>
                <w:color w:val="000000"/>
                <w:sz w:val="22"/>
                <w:szCs w:val="24"/>
              </w:rPr>
              <w:t>/</w:t>
            </w:r>
            <w:r>
              <w:rPr>
                <w:rFonts w:ascii="PT Astra Serif" w:hAnsi="PT Astra Serif"/>
                <w:color w:val="000000"/>
                <w:sz w:val="22"/>
                <w:szCs w:val="24"/>
              </w:rPr>
              <w:t xml:space="preserve"> </w:t>
            </w:r>
            <w:r w:rsidR="007B24DE" w:rsidRPr="00956EEB">
              <w:rPr>
                <w:rFonts w:ascii="PT Astra Serif" w:hAnsi="PT Astra Serif"/>
                <w:color w:val="000000"/>
                <w:sz w:val="22"/>
                <w:szCs w:val="24"/>
              </w:rPr>
              <w:t>1000М</w:t>
            </w:r>
            <w:r>
              <w:rPr>
                <w:rFonts w:ascii="PT Astra Serif" w:hAnsi="PT Astra Serif"/>
                <w:color w:val="000000"/>
                <w:sz w:val="22"/>
                <w:szCs w:val="24"/>
              </w:rPr>
              <w:t>: не менее 2 шт</w:t>
            </w:r>
            <w:r w:rsidR="007B24DE" w:rsidRPr="00956EEB">
              <w:rPr>
                <w:rFonts w:ascii="PT Astra Serif" w:hAnsi="PT Astra Serif"/>
                <w:color w:val="000000"/>
                <w:sz w:val="22"/>
                <w:szCs w:val="24"/>
              </w:rPr>
              <w:t xml:space="preserve">; </w:t>
            </w:r>
          </w:p>
          <w:p w:rsidR="00183E3C" w:rsidRDefault="00183E3C" w:rsidP="00183E3C">
            <w:pPr>
              <w:rPr>
                <w:rFonts w:ascii="PT Astra Serif" w:hAnsi="PT Astra Serif"/>
                <w:color w:val="000000"/>
                <w:sz w:val="22"/>
                <w:szCs w:val="24"/>
              </w:rPr>
            </w:pPr>
            <w:r>
              <w:rPr>
                <w:rFonts w:ascii="PT Astra Serif" w:hAnsi="PT Astra Serif"/>
                <w:color w:val="000000"/>
                <w:sz w:val="22"/>
                <w:szCs w:val="24"/>
              </w:rPr>
              <w:t>- наличие портов</w:t>
            </w:r>
            <w:r w:rsidR="007B24DE" w:rsidRPr="00956EEB">
              <w:rPr>
                <w:rFonts w:ascii="PT Astra Serif" w:hAnsi="PT Astra Serif"/>
                <w:color w:val="000000"/>
                <w:sz w:val="22"/>
                <w:szCs w:val="24"/>
              </w:rPr>
              <w:t xml:space="preserve"> </w:t>
            </w:r>
            <w:r w:rsidR="007B24DE" w:rsidRPr="00956EEB">
              <w:rPr>
                <w:rFonts w:ascii="PT Astra Serif" w:hAnsi="PT Astra Serif"/>
                <w:color w:val="000000"/>
                <w:sz w:val="22"/>
                <w:szCs w:val="24"/>
                <w:lang w:val="en-US"/>
              </w:rPr>
              <w:t>USB</w:t>
            </w:r>
            <w:r>
              <w:rPr>
                <w:rFonts w:ascii="PT Astra Serif" w:hAnsi="PT Astra Serif"/>
                <w:color w:val="000000"/>
                <w:sz w:val="22"/>
                <w:szCs w:val="24"/>
              </w:rPr>
              <w:t>: не менее 3 шт</w:t>
            </w:r>
            <w:r w:rsidR="007B24DE" w:rsidRPr="00956EEB">
              <w:rPr>
                <w:rFonts w:ascii="PT Astra Serif" w:hAnsi="PT Astra Serif"/>
                <w:color w:val="000000"/>
                <w:sz w:val="22"/>
                <w:szCs w:val="24"/>
              </w:rPr>
              <w:t xml:space="preserve">; </w:t>
            </w:r>
          </w:p>
          <w:p w:rsidR="00183E3C" w:rsidRDefault="00183E3C" w:rsidP="00183E3C">
            <w:pPr>
              <w:rPr>
                <w:rFonts w:ascii="PT Astra Serif" w:hAnsi="PT Astra Serif"/>
                <w:color w:val="000000"/>
                <w:sz w:val="22"/>
                <w:szCs w:val="24"/>
              </w:rPr>
            </w:pPr>
            <w:r>
              <w:rPr>
                <w:rFonts w:ascii="PT Astra Serif" w:hAnsi="PT Astra Serif"/>
                <w:color w:val="000000"/>
                <w:sz w:val="22"/>
                <w:szCs w:val="24"/>
              </w:rPr>
              <w:t xml:space="preserve">- температурный режим работы: </w:t>
            </w:r>
            <w:r w:rsidRPr="00300C44">
              <w:rPr>
                <w:rFonts w:ascii="PT Astra Serif" w:hAnsi="PT Astra Serif" w:cs="PT Astra Serif"/>
                <w:color w:val="000000"/>
                <w:sz w:val="22"/>
                <w:szCs w:val="24"/>
              </w:rPr>
              <w:t>от</w:t>
            </w:r>
            <w:r>
              <w:rPr>
                <w:rFonts w:ascii="PT Astra Serif" w:hAnsi="PT Astra Serif" w:cs="PT Astra Serif"/>
                <w:color w:val="000000"/>
                <w:sz w:val="22"/>
                <w:szCs w:val="24"/>
              </w:rPr>
              <w:t xml:space="preserve"> -</w:t>
            </w:r>
            <w:r w:rsidR="007B24DE" w:rsidRPr="00956EEB">
              <w:rPr>
                <w:rFonts w:ascii="PT Astra Serif" w:hAnsi="PT Astra Serif"/>
                <w:color w:val="000000"/>
                <w:sz w:val="22"/>
                <w:szCs w:val="24"/>
              </w:rPr>
              <w:t>10°</w:t>
            </w:r>
            <w:r w:rsidR="007B24DE" w:rsidRPr="00956EEB">
              <w:rPr>
                <w:rFonts w:ascii="PT Astra Serif" w:hAnsi="PT Astra Serif"/>
                <w:color w:val="000000"/>
                <w:sz w:val="22"/>
                <w:szCs w:val="24"/>
                <w:lang w:val="en-US"/>
              </w:rPr>
              <w:t>C</w:t>
            </w:r>
            <w:r w:rsidR="00E2443B">
              <w:rPr>
                <w:rFonts w:ascii="PT Astra Serif" w:hAnsi="PT Astra Serif"/>
                <w:color w:val="000000"/>
                <w:sz w:val="22"/>
                <w:szCs w:val="24"/>
              </w:rPr>
              <w:t xml:space="preserve"> до </w:t>
            </w:r>
            <w:r w:rsidR="007B24DE" w:rsidRPr="00956EEB">
              <w:rPr>
                <w:rFonts w:ascii="PT Astra Serif" w:hAnsi="PT Astra Serif"/>
                <w:color w:val="000000"/>
                <w:sz w:val="22"/>
                <w:szCs w:val="24"/>
              </w:rPr>
              <w:t>+55°</w:t>
            </w:r>
            <w:r w:rsidR="007B24DE" w:rsidRPr="00956EEB">
              <w:rPr>
                <w:rFonts w:ascii="PT Astra Serif" w:hAnsi="PT Astra Serif"/>
                <w:color w:val="000000"/>
                <w:sz w:val="22"/>
                <w:szCs w:val="24"/>
                <w:lang w:val="en-US"/>
              </w:rPr>
              <w:t>C</w:t>
            </w:r>
            <w:r w:rsidR="007B24DE" w:rsidRPr="00956EEB">
              <w:rPr>
                <w:rFonts w:ascii="PT Astra Serif" w:hAnsi="PT Astra Serif"/>
                <w:color w:val="000000"/>
                <w:sz w:val="22"/>
                <w:szCs w:val="24"/>
              </w:rPr>
              <w:t xml:space="preserve">; </w:t>
            </w:r>
          </w:p>
          <w:p w:rsidR="00183E3C" w:rsidRDefault="00183E3C" w:rsidP="00183E3C">
            <w:pPr>
              <w:rPr>
                <w:rFonts w:ascii="PT Astra Serif" w:hAnsi="PT Astra Serif"/>
                <w:color w:val="000000"/>
                <w:sz w:val="22"/>
                <w:szCs w:val="24"/>
              </w:rPr>
            </w:pPr>
            <w:r>
              <w:rPr>
                <w:rFonts w:ascii="PT Astra Serif" w:hAnsi="PT Astra Serif"/>
                <w:color w:val="000000"/>
                <w:sz w:val="22"/>
                <w:szCs w:val="24"/>
              </w:rPr>
              <w:t xml:space="preserve">- стандарты электропитания: </w:t>
            </w:r>
            <w:r w:rsidR="007B24DE" w:rsidRPr="00956EEB">
              <w:rPr>
                <w:rFonts w:ascii="PT Astra Serif" w:hAnsi="PT Astra Serif"/>
                <w:color w:val="000000"/>
                <w:sz w:val="22"/>
                <w:szCs w:val="24"/>
                <w:lang w:val="en-US"/>
              </w:rPr>
              <w:t>AC</w:t>
            </w:r>
            <w:r>
              <w:rPr>
                <w:rFonts w:ascii="PT Astra Serif" w:hAnsi="PT Astra Serif"/>
                <w:color w:val="000000"/>
                <w:sz w:val="22"/>
                <w:szCs w:val="24"/>
              </w:rPr>
              <w:t xml:space="preserve"> </w:t>
            </w:r>
            <w:r w:rsidR="007B24DE" w:rsidRPr="00956EEB">
              <w:rPr>
                <w:rFonts w:ascii="PT Astra Serif" w:hAnsi="PT Astra Serif"/>
                <w:color w:val="000000"/>
                <w:sz w:val="22"/>
                <w:szCs w:val="24"/>
              </w:rPr>
              <w:t>100-240</w:t>
            </w:r>
            <w:r>
              <w:rPr>
                <w:rFonts w:ascii="PT Astra Serif" w:hAnsi="PT Astra Serif"/>
                <w:color w:val="000000"/>
                <w:sz w:val="22"/>
                <w:szCs w:val="24"/>
              </w:rPr>
              <w:t xml:space="preserve"> </w:t>
            </w:r>
            <w:proofErr w:type="gramStart"/>
            <w:r w:rsidR="007B24DE" w:rsidRPr="00956EEB">
              <w:rPr>
                <w:rFonts w:ascii="PT Astra Serif" w:hAnsi="PT Astra Serif"/>
                <w:color w:val="000000"/>
                <w:sz w:val="22"/>
                <w:szCs w:val="24"/>
              </w:rPr>
              <w:t>В</w:t>
            </w:r>
            <w:proofErr w:type="gramEnd"/>
            <w:r w:rsidR="007B24DE" w:rsidRPr="00956EEB">
              <w:rPr>
                <w:rFonts w:ascii="PT Astra Serif" w:hAnsi="PT Astra Serif"/>
                <w:color w:val="000000"/>
                <w:sz w:val="22"/>
                <w:szCs w:val="24"/>
              </w:rPr>
              <w:t xml:space="preserve">; </w:t>
            </w:r>
          </w:p>
          <w:p w:rsidR="007B24DE" w:rsidRPr="00956EEB" w:rsidRDefault="00183E3C" w:rsidP="00183E3C">
            <w:pPr>
              <w:rPr>
                <w:rFonts w:ascii="PT Astra Serif" w:hAnsi="PT Astra Serif"/>
                <w:color w:val="000000"/>
                <w:sz w:val="22"/>
                <w:szCs w:val="24"/>
              </w:rPr>
            </w:pPr>
            <w:r>
              <w:rPr>
                <w:rFonts w:ascii="PT Astra Serif" w:hAnsi="PT Astra Serif"/>
                <w:color w:val="000000"/>
                <w:sz w:val="22"/>
                <w:szCs w:val="24"/>
              </w:rPr>
              <w:t xml:space="preserve">- максимальная мощность, не более: </w:t>
            </w:r>
            <w:r w:rsidR="007B24DE" w:rsidRPr="00956EEB">
              <w:rPr>
                <w:rFonts w:ascii="PT Astra Serif" w:hAnsi="PT Astra Serif"/>
                <w:color w:val="000000"/>
                <w:sz w:val="22"/>
                <w:szCs w:val="24"/>
              </w:rPr>
              <w:t>20</w:t>
            </w:r>
            <w:r>
              <w:rPr>
                <w:rFonts w:ascii="PT Astra Serif" w:hAnsi="PT Astra Serif"/>
                <w:color w:val="000000"/>
                <w:sz w:val="22"/>
                <w:szCs w:val="24"/>
              </w:rPr>
              <w:t xml:space="preserve"> </w:t>
            </w:r>
            <w:r w:rsidR="007B24DE" w:rsidRPr="00956EEB">
              <w:rPr>
                <w:rFonts w:ascii="PT Astra Serif" w:hAnsi="PT Astra Serif"/>
                <w:color w:val="000000"/>
                <w:sz w:val="22"/>
                <w:szCs w:val="24"/>
              </w:rPr>
              <w:t>Вт</w:t>
            </w:r>
            <w:r w:rsidR="00E2443B">
              <w:rPr>
                <w:rFonts w:ascii="PT Astra Serif" w:hAnsi="PT Astra Serif"/>
                <w:color w:val="000000"/>
                <w:sz w:val="22"/>
                <w:szCs w:val="24"/>
              </w:rPr>
              <w:t>.</w:t>
            </w:r>
          </w:p>
        </w:tc>
        <w:tc>
          <w:tcPr>
            <w:tcW w:w="701" w:type="dxa"/>
            <w:shd w:val="clear" w:color="auto" w:fill="auto"/>
            <w:hideMark/>
          </w:tcPr>
          <w:p w:rsidR="007B24DE" w:rsidRPr="00956EEB" w:rsidRDefault="007B24DE" w:rsidP="007B24DE">
            <w:pPr>
              <w:jc w:val="center"/>
              <w:rPr>
                <w:rFonts w:ascii="PT Astra Serif" w:hAnsi="PT Astra Serif"/>
                <w:color w:val="000000"/>
                <w:sz w:val="24"/>
                <w:szCs w:val="24"/>
              </w:rPr>
            </w:pPr>
            <w:r w:rsidRPr="00956EEB">
              <w:rPr>
                <w:rFonts w:ascii="PT Astra Serif" w:hAnsi="PT Astra Serif"/>
                <w:color w:val="000000"/>
                <w:sz w:val="24"/>
                <w:szCs w:val="24"/>
              </w:rPr>
              <w:lastRenderedPageBreak/>
              <w:t>шт.</w:t>
            </w:r>
          </w:p>
        </w:tc>
        <w:tc>
          <w:tcPr>
            <w:tcW w:w="696" w:type="dxa"/>
            <w:shd w:val="clear" w:color="auto" w:fill="auto"/>
            <w:noWrap/>
            <w:hideMark/>
          </w:tcPr>
          <w:p w:rsidR="007B24DE" w:rsidRPr="00956EEB" w:rsidRDefault="007B24DE" w:rsidP="007B24DE">
            <w:pPr>
              <w:jc w:val="center"/>
              <w:rPr>
                <w:rFonts w:ascii="PT Astra Serif" w:hAnsi="PT Astra Serif"/>
                <w:color w:val="000000"/>
                <w:sz w:val="24"/>
                <w:szCs w:val="24"/>
              </w:rPr>
            </w:pPr>
            <w:r w:rsidRPr="00956EEB">
              <w:rPr>
                <w:rFonts w:ascii="PT Astra Serif" w:hAnsi="PT Astra Serif"/>
                <w:color w:val="000000"/>
                <w:sz w:val="24"/>
                <w:szCs w:val="24"/>
              </w:rPr>
              <w:t>1</w:t>
            </w:r>
          </w:p>
        </w:tc>
      </w:tr>
      <w:tr w:rsidR="007B24DE" w:rsidRPr="00956EEB" w:rsidTr="00661588">
        <w:trPr>
          <w:trHeight w:val="300"/>
        </w:trPr>
        <w:tc>
          <w:tcPr>
            <w:tcW w:w="562" w:type="dxa"/>
            <w:shd w:val="clear" w:color="auto" w:fill="auto"/>
            <w:noWrap/>
            <w:hideMark/>
          </w:tcPr>
          <w:p w:rsidR="007B24DE" w:rsidRPr="00956EEB" w:rsidRDefault="007B24DE" w:rsidP="007B24DE">
            <w:pPr>
              <w:jc w:val="center"/>
              <w:rPr>
                <w:rFonts w:ascii="PT Astra Serif" w:hAnsi="PT Astra Serif"/>
                <w:color w:val="000000"/>
                <w:sz w:val="24"/>
                <w:szCs w:val="24"/>
              </w:rPr>
            </w:pPr>
            <w:r w:rsidRPr="00956EEB">
              <w:rPr>
                <w:rFonts w:ascii="PT Astra Serif" w:hAnsi="PT Astra Serif"/>
                <w:color w:val="000000"/>
                <w:sz w:val="24"/>
                <w:szCs w:val="24"/>
              </w:rPr>
              <w:t>4</w:t>
            </w:r>
          </w:p>
        </w:tc>
        <w:tc>
          <w:tcPr>
            <w:tcW w:w="2977" w:type="dxa"/>
            <w:shd w:val="clear" w:color="auto" w:fill="auto"/>
            <w:noWrap/>
            <w:hideMark/>
          </w:tcPr>
          <w:p w:rsidR="007B24DE" w:rsidRPr="00956EEB" w:rsidRDefault="007B24DE" w:rsidP="007B24DE">
            <w:pPr>
              <w:rPr>
                <w:rFonts w:ascii="PT Astra Serif" w:hAnsi="PT Astra Serif"/>
                <w:color w:val="000000"/>
                <w:sz w:val="22"/>
                <w:szCs w:val="24"/>
              </w:rPr>
            </w:pPr>
            <w:r>
              <w:rPr>
                <w:rFonts w:ascii="PT Astra Serif" w:hAnsi="PT Astra Serif"/>
                <w:color w:val="000000"/>
                <w:sz w:val="22"/>
                <w:szCs w:val="24"/>
              </w:rPr>
              <w:t>К</w:t>
            </w:r>
            <w:r w:rsidRPr="00956EEB">
              <w:rPr>
                <w:rFonts w:ascii="PT Astra Serif" w:hAnsi="PT Astra Serif"/>
                <w:color w:val="000000"/>
                <w:sz w:val="22"/>
                <w:szCs w:val="24"/>
              </w:rPr>
              <w:t xml:space="preserve">оммутатор </w:t>
            </w:r>
            <w:proofErr w:type="spellStart"/>
            <w:r w:rsidRPr="00956EEB">
              <w:rPr>
                <w:rFonts w:ascii="PT Astra Serif" w:hAnsi="PT Astra Serif"/>
                <w:color w:val="000000"/>
                <w:sz w:val="22"/>
                <w:szCs w:val="24"/>
              </w:rPr>
              <w:t>PoE</w:t>
            </w:r>
            <w:proofErr w:type="spellEnd"/>
          </w:p>
        </w:tc>
        <w:tc>
          <w:tcPr>
            <w:tcW w:w="5237" w:type="dxa"/>
          </w:tcPr>
          <w:p w:rsidR="00E2443B" w:rsidRDefault="00E2443B" w:rsidP="00E2443B">
            <w:pPr>
              <w:rPr>
                <w:rFonts w:ascii="PT Astra Serif" w:hAnsi="PT Astra Serif"/>
                <w:color w:val="000000"/>
                <w:sz w:val="22"/>
                <w:szCs w:val="24"/>
              </w:rPr>
            </w:pPr>
            <w:r>
              <w:rPr>
                <w:rFonts w:ascii="PT Astra Serif" w:hAnsi="PT Astra Serif"/>
                <w:color w:val="000000"/>
                <w:sz w:val="22"/>
                <w:szCs w:val="24"/>
              </w:rPr>
              <w:t xml:space="preserve">- тип </w:t>
            </w:r>
            <w:r w:rsidR="007B24DE" w:rsidRPr="00956EEB">
              <w:rPr>
                <w:rFonts w:ascii="PT Astra Serif" w:hAnsi="PT Astra Serif"/>
                <w:color w:val="000000"/>
                <w:sz w:val="22"/>
                <w:szCs w:val="24"/>
              </w:rPr>
              <w:t>коммутатор</w:t>
            </w:r>
            <w:r>
              <w:rPr>
                <w:rFonts w:ascii="PT Astra Serif" w:hAnsi="PT Astra Serif"/>
                <w:color w:val="000000"/>
                <w:sz w:val="22"/>
                <w:szCs w:val="24"/>
              </w:rPr>
              <w:t>а:</w:t>
            </w:r>
            <w:r w:rsidR="007B24DE" w:rsidRPr="00956EEB">
              <w:rPr>
                <w:rFonts w:ascii="PT Astra Serif" w:hAnsi="PT Astra Serif"/>
                <w:color w:val="000000"/>
                <w:sz w:val="22"/>
                <w:szCs w:val="24"/>
              </w:rPr>
              <w:t xml:space="preserve"> неуправляемый</w:t>
            </w:r>
            <w:r>
              <w:rPr>
                <w:rFonts w:ascii="PT Astra Serif" w:hAnsi="PT Astra Serif"/>
                <w:color w:val="000000"/>
                <w:sz w:val="22"/>
                <w:szCs w:val="24"/>
              </w:rPr>
              <w:t>;</w:t>
            </w:r>
          </w:p>
          <w:p w:rsidR="007B24DE" w:rsidRPr="00956EEB" w:rsidRDefault="007B24DE" w:rsidP="00E2443B">
            <w:pPr>
              <w:rPr>
                <w:rFonts w:ascii="PT Astra Serif" w:hAnsi="PT Astra Serif"/>
                <w:color w:val="000000"/>
                <w:sz w:val="22"/>
                <w:szCs w:val="24"/>
              </w:rPr>
            </w:pPr>
            <w:r w:rsidRPr="00956EEB">
              <w:rPr>
                <w:rFonts w:ascii="PT Astra Serif" w:hAnsi="PT Astra Serif"/>
                <w:color w:val="000000"/>
                <w:sz w:val="22"/>
                <w:szCs w:val="24"/>
              </w:rPr>
              <w:t xml:space="preserve"> </w:t>
            </w:r>
            <w:r w:rsidR="00E2443B" w:rsidRPr="00183E3C">
              <w:rPr>
                <w:rFonts w:ascii="PT Astra Serif" w:hAnsi="PT Astra Serif"/>
                <w:color w:val="000000"/>
                <w:sz w:val="22"/>
                <w:szCs w:val="24"/>
              </w:rPr>
              <w:t xml:space="preserve">- </w:t>
            </w:r>
            <w:r w:rsidR="00E2443B">
              <w:rPr>
                <w:rFonts w:ascii="PT Astra Serif" w:hAnsi="PT Astra Serif"/>
                <w:color w:val="000000"/>
                <w:sz w:val="22"/>
                <w:szCs w:val="24"/>
              </w:rPr>
              <w:t>наличие портов</w:t>
            </w:r>
            <w:r w:rsidR="00E2443B" w:rsidRPr="00956EEB">
              <w:rPr>
                <w:rFonts w:ascii="PT Astra Serif" w:hAnsi="PT Astra Serif"/>
                <w:color w:val="000000"/>
                <w:sz w:val="22"/>
                <w:szCs w:val="24"/>
              </w:rPr>
              <w:t xml:space="preserve"> </w:t>
            </w:r>
            <w:r w:rsidR="00E2443B" w:rsidRPr="00956EEB">
              <w:rPr>
                <w:rFonts w:ascii="PT Astra Serif" w:hAnsi="PT Astra Serif"/>
                <w:color w:val="000000"/>
                <w:sz w:val="22"/>
                <w:szCs w:val="24"/>
                <w:lang w:val="en-US"/>
              </w:rPr>
              <w:t>Ethernet</w:t>
            </w:r>
            <w:r w:rsidR="00E2443B" w:rsidRPr="00183E3C">
              <w:rPr>
                <w:rFonts w:ascii="PT Astra Serif" w:hAnsi="PT Astra Serif"/>
                <w:color w:val="000000"/>
                <w:sz w:val="22"/>
                <w:szCs w:val="24"/>
              </w:rPr>
              <w:t xml:space="preserve"> </w:t>
            </w:r>
            <w:r w:rsidR="00E2443B" w:rsidRPr="00956EEB">
              <w:rPr>
                <w:rFonts w:ascii="PT Astra Serif" w:hAnsi="PT Astra Serif"/>
                <w:color w:val="000000"/>
                <w:sz w:val="22"/>
                <w:szCs w:val="24"/>
                <w:lang w:val="en-US"/>
              </w:rPr>
              <w:t>RJ</w:t>
            </w:r>
            <w:r w:rsidR="00E2443B">
              <w:rPr>
                <w:rFonts w:ascii="PT Astra Serif" w:hAnsi="PT Astra Serif"/>
                <w:color w:val="000000"/>
                <w:sz w:val="22"/>
                <w:szCs w:val="24"/>
              </w:rPr>
              <w:t>-</w:t>
            </w:r>
            <w:r w:rsidR="00E2443B" w:rsidRPr="00956EEB">
              <w:rPr>
                <w:rFonts w:ascii="PT Astra Serif" w:hAnsi="PT Astra Serif"/>
                <w:color w:val="000000"/>
                <w:sz w:val="22"/>
                <w:szCs w:val="24"/>
              </w:rPr>
              <w:t>45</w:t>
            </w:r>
            <w:r w:rsidR="00E2443B">
              <w:rPr>
                <w:rFonts w:ascii="PT Astra Serif" w:hAnsi="PT Astra Serif"/>
                <w:color w:val="000000"/>
                <w:sz w:val="22"/>
                <w:szCs w:val="24"/>
              </w:rPr>
              <w:t xml:space="preserve">: не менее </w:t>
            </w:r>
            <w:r w:rsidRPr="00956EEB">
              <w:rPr>
                <w:rFonts w:ascii="PT Astra Serif" w:hAnsi="PT Astra Serif"/>
                <w:color w:val="000000"/>
                <w:sz w:val="22"/>
                <w:szCs w:val="24"/>
              </w:rPr>
              <w:t>16</w:t>
            </w:r>
            <w:r w:rsidR="00E2443B">
              <w:rPr>
                <w:rFonts w:ascii="PT Astra Serif" w:hAnsi="PT Astra Serif"/>
                <w:color w:val="000000"/>
                <w:sz w:val="22"/>
                <w:szCs w:val="24"/>
              </w:rPr>
              <w:t xml:space="preserve"> шт.</w:t>
            </w:r>
          </w:p>
        </w:tc>
        <w:tc>
          <w:tcPr>
            <w:tcW w:w="701" w:type="dxa"/>
            <w:shd w:val="clear" w:color="auto" w:fill="auto"/>
            <w:hideMark/>
          </w:tcPr>
          <w:p w:rsidR="007B24DE" w:rsidRPr="00956EEB" w:rsidRDefault="007B24DE" w:rsidP="007B24DE">
            <w:pPr>
              <w:jc w:val="center"/>
              <w:rPr>
                <w:rFonts w:ascii="PT Astra Serif" w:hAnsi="PT Astra Serif"/>
                <w:color w:val="000000"/>
                <w:sz w:val="24"/>
                <w:szCs w:val="24"/>
              </w:rPr>
            </w:pPr>
            <w:r w:rsidRPr="00956EEB">
              <w:rPr>
                <w:rFonts w:ascii="PT Astra Serif" w:hAnsi="PT Astra Serif"/>
                <w:color w:val="000000"/>
                <w:sz w:val="24"/>
                <w:szCs w:val="24"/>
              </w:rPr>
              <w:t>шт.</w:t>
            </w:r>
          </w:p>
        </w:tc>
        <w:tc>
          <w:tcPr>
            <w:tcW w:w="696" w:type="dxa"/>
            <w:shd w:val="clear" w:color="auto" w:fill="auto"/>
            <w:noWrap/>
            <w:hideMark/>
          </w:tcPr>
          <w:p w:rsidR="007B24DE" w:rsidRPr="00956EEB" w:rsidRDefault="007B24DE" w:rsidP="007B24DE">
            <w:pPr>
              <w:jc w:val="center"/>
              <w:rPr>
                <w:rFonts w:ascii="PT Astra Serif" w:hAnsi="PT Astra Serif"/>
                <w:color w:val="000000"/>
                <w:sz w:val="24"/>
                <w:szCs w:val="24"/>
              </w:rPr>
            </w:pPr>
            <w:r w:rsidRPr="00956EEB">
              <w:rPr>
                <w:rFonts w:ascii="PT Astra Serif" w:hAnsi="PT Astra Serif"/>
                <w:color w:val="000000"/>
                <w:sz w:val="24"/>
                <w:szCs w:val="24"/>
              </w:rPr>
              <w:t>2</w:t>
            </w:r>
          </w:p>
        </w:tc>
      </w:tr>
      <w:tr w:rsidR="007B24DE" w:rsidRPr="00956EEB" w:rsidTr="00661588">
        <w:trPr>
          <w:trHeight w:val="300"/>
        </w:trPr>
        <w:tc>
          <w:tcPr>
            <w:tcW w:w="562" w:type="dxa"/>
            <w:shd w:val="clear" w:color="auto" w:fill="auto"/>
            <w:noWrap/>
            <w:hideMark/>
          </w:tcPr>
          <w:p w:rsidR="007B24DE" w:rsidRPr="00956EEB" w:rsidRDefault="007B24DE" w:rsidP="007B24DE">
            <w:pPr>
              <w:jc w:val="center"/>
              <w:rPr>
                <w:rFonts w:ascii="PT Astra Serif" w:hAnsi="PT Astra Serif"/>
                <w:color w:val="000000"/>
                <w:sz w:val="24"/>
                <w:szCs w:val="24"/>
              </w:rPr>
            </w:pPr>
            <w:r w:rsidRPr="00956EEB">
              <w:rPr>
                <w:rFonts w:ascii="PT Astra Serif" w:hAnsi="PT Astra Serif"/>
                <w:color w:val="000000"/>
                <w:sz w:val="24"/>
                <w:szCs w:val="24"/>
              </w:rPr>
              <w:t>5</w:t>
            </w:r>
          </w:p>
        </w:tc>
        <w:tc>
          <w:tcPr>
            <w:tcW w:w="2977" w:type="dxa"/>
            <w:shd w:val="clear" w:color="auto" w:fill="auto"/>
            <w:noWrap/>
            <w:hideMark/>
          </w:tcPr>
          <w:p w:rsidR="007B24DE" w:rsidRPr="00956EEB" w:rsidRDefault="007B24DE" w:rsidP="007B24DE">
            <w:pPr>
              <w:rPr>
                <w:rFonts w:ascii="PT Astra Serif" w:hAnsi="PT Astra Serif"/>
                <w:color w:val="000000"/>
                <w:sz w:val="22"/>
                <w:szCs w:val="24"/>
              </w:rPr>
            </w:pPr>
            <w:r>
              <w:rPr>
                <w:rFonts w:ascii="PT Astra Serif" w:hAnsi="PT Astra Serif"/>
                <w:color w:val="000000"/>
                <w:sz w:val="22"/>
                <w:szCs w:val="24"/>
              </w:rPr>
              <w:t>Накопитель на жёстких магнитных дисках</w:t>
            </w:r>
          </w:p>
        </w:tc>
        <w:tc>
          <w:tcPr>
            <w:tcW w:w="5237" w:type="dxa"/>
          </w:tcPr>
          <w:p w:rsidR="00E2443B" w:rsidRDefault="00E2443B" w:rsidP="007B24DE">
            <w:pPr>
              <w:rPr>
                <w:rFonts w:ascii="PT Astra Serif" w:hAnsi="PT Astra Serif"/>
                <w:color w:val="000000"/>
                <w:sz w:val="22"/>
                <w:szCs w:val="24"/>
              </w:rPr>
            </w:pPr>
            <w:r w:rsidRPr="00E2443B">
              <w:rPr>
                <w:rFonts w:ascii="PT Astra Serif" w:hAnsi="PT Astra Serif"/>
                <w:color w:val="000000"/>
                <w:sz w:val="22"/>
                <w:szCs w:val="24"/>
              </w:rPr>
              <w:t>- тип устройства: HDD</w:t>
            </w:r>
            <w:r w:rsidR="00ED6637">
              <w:rPr>
                <w:rFonts w:ascii="PT Astra Serif" w:hAnsi="PT Astra Serif"/>
                <w:color w:val="000000"/>
                <w:sz w:val="22"/>
                <w:szCs w:val="24"/>
              </w:rPr>
              <w:t xml:space="preserve"> 3,5 дюйма</w:t>
            </w:r>
            <w:r w:rsidRPr="00E2443B">
              <w:rPr>
                <w:rFonts w:ascii="PT Astra Serif" w:hAnsi="PT Astra Serif"/>
                <w:color w:val="000000"/>
                <w:sz w:val="22"/>
                <w:szCs w:val="24"/>
              </w:rPr>
              <w:t>;</w:t>
            </w:r>
          </w:p>
          <w:p w:rsidR="00E2443B" w:rsidRPr="00E2443B" w:rsidRDefault="00E2443B" w:rsidP="00E2443B">
            <w:pPr>
              <w:rPr>
                <w:rFonts w:ascii="PT Astra Serif" w:hAnsi="PT Astra Serif"/>
                <w:color w:val="000000"/>
                <w:sz w:val="22"/>
                <w:szCs w:val="24"/>
              </w:rPr>
            </w:pPr>
            <w:r w:rsidRPr="00E2443B">
              <w:rPr>
                <w:rFonts w:ascii="PT Astra Serif" w:hAnsi="PT Astra Serif"/>
                <w:color w:val="000000"/>
                <w:sz w:val="22"/>
                <w:szCs w:val="24"/>
              </w:rPr>
              <w:t>- наличие интерфейсов: SATA</w:t>
            </w:r>
            <w:r w:rsidR="00ED6637">
              <w:rPr>
                <w:rFonts w:ascii="PT Astra Serif" w:hAnsi="PT Astra Serif"/>
                <w:color w:val="000000"/>
                <w:sz w:val="22"/>
                <w:szCs w:val="24"/>
              </w:rPr>
              <w:t xml:space="preserve"> </w:t>
            </w:r>
            <w:r w:rsidR="00ED6637">
              <w:rPr>
                <w:rFonts w:ascii="PT Astra Serif" w:hAnsi="PT Astra Serif"/>
                <w:color w:val="000000"/>
                <w:sz w:val="22"/>
                <w:szCs w:val="24"/>
                <w:lang w:val="en-US"/>
              </w:rPr>
              <w:t>III</w:t>
            </w:r>
            <w:r w:rsidRPr="00E2443B">
              <w:rPr>
                <w:rFonts w:ascii="PT Astra Serif" w:hAnsi="PT Astra Serif"/>
                <w:color w:val="000000"/>
                <w:sz w:val="22"/>
                <w:szCs w:val="24"/>
              </w:rPr>
              <w:t>;</w:t>
            </w:r>
          </w:p>
          <w:p w:rsidR="007B24DE" w:rsidRDefault="00E2443B" w:rsidP="00ED6637">
            <w:pPr>
              <w:rPr>
                <w:rFonts w:ascii="PT Astra Serif" w:hAnsi="PT Astra Serif"/>
                <w:color w:val="000000"/>
                <w:sz w:val="22"/>
                <w:szCs w:val="24"/>
              </w:rPr>
            </w:pPr>
            <w:r w:rsidRPr="00E2443B">
              <w:rPr>
                <w:rFonts w:ascii="PT Astra Serif" w:hAnsi="PT Astra Serif"/>
                <w:color w:val="000000"/>
                <w:sz w:val="22"/>
                <w:szCs w:val="24"/>
              </w:rPr>
              <w:t xml:space="preserve">- объём накопителя: ≥ </w:t>
            </w:r>
            <w:r>
              <w:rPr>
                <w:rFonts w:ascii="PT Astra Serif" w:hAnsi="PT Astra Serif"/>
                <w:color w:val="000000"/>
                <w:sz w:val="22"/>
                <w:szCs w:val="24"/>
              </w:rPr>
              <w:t>6</w:t>
            </w:r>
            <w:r w:rsidRPr="00E2443B">
              <w:rPr>
                <w:rFonts w:ascii="PT Astra Serif" w:hAnsi="PT Astra Serif"/>
                <w:color w:val="000000"/>
                <w:sz w:val="22"/>
                <w:szCs w:val="24"/>
              </w:rPr>
              <w:t xml:space="preserve"> </w:t>
            </w:r>
            <w:r w:rsidR="00ED6637">
              <w:rPr>
                <w:rFonts w:ascii="PT Astra Serif" w:hAnsi="PT Astra Serif"/>
                <w:color w:val="000000"/>
                <w:sz w:val="22"/>
                <w:szCs w:val="24"/>
              </w:rPr>
              <w:t>Тера</w:t>
            </w:r>
            <w:r w:rsidRPr="00E2443B">
              <w:rPr>
                <w:rFonts w:ascii="PT Astra Serif" w:hAnsi="PT Astra Serif"/>
                <w:color w:val="000000"/>
                <w:sz w:val="22"/>
                <w:szCs w:val="24"/>
              </w:rPr>
              <w:t>байт</w:t>
            </w:r>
            <w:r w:rsidR="00ED6637">
              <w:rPr>
                <w:rFonts w:ascii="PT Astra Serif" w:hAnsi="PT Astra Serif"/>
                <w:color w:val="000000"/>
                <w:sz w:val="22"/>
                <w:szCs w:val="24"/>
              </w:rPr>
              <w:t>;</w:t>
            </w:r>
          </w:p>
          <w:p w:rsidR="00ED6637" w:rsidRDefault="00ED6637" w:rsidP="00ED6637">
            <w:pPr>
              <w:rPr>
                <w:rFonts w:ascii="PT Astra Serif" w:hAnsi="PT Astra Serif"/>
                <w:color w:val="000000"/>
                <w:sz w:val="22"/>
                <w:szCs w:val="24"/>
              </w:rPr>
            </w:pPr>
            <w:r>
              <w:rPr>
                <w:rFonts w:ascii="PT Astra Serif" w:hAnsi="PT Astra Serif"/>
                <w:color w:val="000000"/>
                <w:sz w:val="22"/>
                <w:szCs w:val="24"/>
              </w:rPr>
              <w:t>- скорость вращения шпинделя: 5400 об/мин;</w:t>
            </w:r>
          </w:p>
          <w:p w:rsidR="00ED6637" w:rsidRDefault="00ED6637" w:rsidP="00ED6637">
            <w:pPr>
              <w:rPr>
                <w:rFonts w:ascii="PT Astra Serif" w:hAnsi="PT Astra Serif"/>
                <w:color w:val="000000"/>
                <w:sz w:val="22"/>
                <w:szCs w:val="24"/>
              </w:rPr>
            </w:pPr>
            <w:r>
              <w:rPr>
                <w:rFonts w:ascii="PT Astra Serif" w:hAnsi="PT Astra Serif"/>
                <w:color w:val="000000"/>
                <w:sz w:val="22"/>
                <w:szCs w:val="24"/>
              </w:rPr>
              <w:t xml:space="preserve">- технология записи: </w:t>
            </w:r>
            <w:r>
              <w:rPr>
                <w:rFonts w:ascii="PT Astra Serif" w:hAnsi="PT Astra Serif"/>
                <w:color w:val="000000"/>
                <w:sz w:val="22"/>
                <w:szCs w:val="24"/>
                <w:lang w:val="en-US"/>
              </w:rPr>
              <w:t>CMR</w:t>
            </w:r>
            <w:r>
              <w:rPr>
                <w:rFonts w:ascii="PT Astra Serif" w:hAnsi="PT Astra Serif"/>
                <w:color w:val="000000"/>
                <w:sz w:val="22"/>
                <w:szCs w:val="24"/>
              </w:rPr>
              <w:t>;</w:t>
            </w:r>
          </w:p>
          <w:p w:rsidR="00ED6637" w:rsidRDefault="00ED6637" w:rsidP="00ED6637">
            <w:pPr>
              <w:rPr>
                <w:rFonts w:ascii="PT Astra Serif" w:hAnsi="PT Astra Serif"/>
                <w:color w:val="000000"/>
                <w:sz w:val="22"/>
                <w:szCs w:val="24"/>
              </w:rPr>
            </w:pPr>
            <w:r>
              <w:rPr>
                <w:rFonts w:ascii="PT Astra Serif" w:hAnsi="PT Astra Serif"/>
                <w:color w:val="000000"/>
                <w:sz w:val="22"/>
                <w:szCs w:val="24"/>
              </w:rPr>
              <w:t xml:space="preserve">- оптимизация под </w:t>
            </w:r>
            <w:r>
              <w:rPr>
                <w:rFonts w:ascii="PT Astra Serif" w:hAnsi="PT Astra Serif"/>
                <w:color w:val="000000"/>
                <w:sz w:val="22"/>
                <w:szCs w:val="24"/>
                <w:lang w:val="en-US"/>
              </w:rPr>
              <w:t>RAID</w:t>
            </w:r>
            <w:r>
              <w:rPr>
                <w:rFonts w:ascii="PT Astra Serif" w:hAnsi="PT Astra Serif"/>
                <w:color w:val="000000"/>
                <w:sz w:val="22"/>
                <w:szCs w:val="24"/>
              </w:rPr>
              <w:t>-массивы: есть;</w:t>
            </w:r>
          </w:p>
          <w:p w:rsidR="00ED6637" w:rsidRDefault="00ED6637" w:rsidP="00ED6637">
            <w:pPr>
              <w:rPr>
                <w:rFonts w:ascii="PT Astra Serif" w:hAnsi="PT Astra Serif"/>
                <w:color w:val="000000"/>
                <w:sz w:val="22"/>
                <w:szCs w:val="24"/>
              </w:rPr>
            </w:pPr>
            <w:r>
              <w:rPr>
                <w:rFonts w:ascii="PT Astra Serif" w:hAnsi="PT Astra Serif"/>
                <w:color w:val="000000"/>
                <w:sz w:val="22"/>
                <w:szCs w:val="24"/>
              </w:rPr>
              <w:t>- оптимизация для круглосуточной работы в системах видеонаблюдения.</w:t>
            </w:r>
          </w:p>
          <w:p w:rsidR="00D75D2F" w:rsidRPr="00ED6637" w:rsidRDefault="00D75D2F" w:rsidP="00ED6637">
            <w:pPr>
              <w:rPr>
                <w:rFonts w:ascii="PT Astra Serif" w:hAnsi="PT Astra Serif"/>
                <w:color w:val="000000"/>
                <w:sz w:val="22"/>
                <w:szCs w:val="24"/>
              </w:rPr>
            </w:pPr>
          </w:p>
        </w:tc>
        <w:tc>
          <w:tcPr>
            <w:tcW w:w="701" w:type="dxa"/>
            <w:shd w:val="clear" w:color="auto" w:fill="auto"/>
            <w:hideMark/>
          </w:tcPr>
          <w:p w:rsidR="007B24DE" w:rsidRPr="00956EEB" w:rsidRDefault="007B24DE" w:rsidP="007B24DE">
            <w:pPr>
              <w:jc w:val="center"/>
              <w:rPr>
                <w:rFonts w:ascii="PT Astra Serif" w:hAnsi="PT Astra Serif"/>
                <w:color w:val="000000"/>
                <w:sz w:val="24"/>
                <w:szCs w:val="24"/>
              </w:rPr>
            </w:pPr>
            <w:r w:rsidRPr="00956EEB">
              <w:rPr>
                <w:rFonts w:ascii="PT Astra Serif" w:hAnsi="PT Astra Serif"/>
                <w:color w:val="000000"/>
                <w:sz w:val="24"/>
                <w:szCs w:val="24"/>
              </w:rPr>
              <w:t>шт.</w:t>
            </w:r>
          </w:p>
        </w:tc>
        <w:tc>
          <w:tcPr>
            <w:tcW w:w="696" w:type="dxa"/>
            <w:shd w:val="clear" w:color="auto" w:fill="auto"/>
            <w:noWrap/>
            <w:hideMark/>
          </w:tcPr>
          <w:p w:rsidR="007B24DE" w:rsidRPr="00956EEB" w:rsidRDefault="007B24DE" w:rsidP="007B24DE">
            <w:pPr>
              <w:jc w:val="center"/>
              <w:rPr>
                <w:rFonts w:ascii="PT Astra Serif" w:hAnsi="PT Astra Serif"/>
                <w:color w:val="000000"/>
                <w:sz w:val="24"/>
                <w:szCs w:val="24"/>
              </w:rPr>
            </w:pPr>
            <w:r w:rsidRPr="00956EEB">
              <w:rPr>
                <w:rFonts w:ascii="PT Astra Serif" w:hAnsi="PT Astra Serif"/>
                <w:color w:val="000000"/>
                <w:sz w:val="24"/>
                <w:szCs w:val="24"/>
              </w:rPr>
              <w:t>3</w:t>
            </w:r>
          </w:p>
        </w:tc>
      </w:tr>
      <w:tr w:rsidR="00BF5007" w:rsidRPr="00956EEB" w:rsidTr="00661588">
        <w:trPr>
          <w:trHeight w:val="300"/>
        </w:trPr>
        <w:tc>
          <w:tcPr>
            <w:tcW w:w="562" w:type="dxa"/>
            <w:shd w:val="clear" w:color="auto" w:fill="auto"/>
            <w:noWrap/>
          </w:tcPr>
          <w:p w:rsidR="00BF5007" w:rsidRPr="00956EEB" w:rsidRDefault="00BF5007" w:rsidP="00BF5007">
            <w:pPr>
              <w:jc w:val="center"/>
              <w:rPr>
                <w:rFonts w:ascii="PT Astra Serif" w:hAnsi="PT Astra Serif"/>
                <w:color w:val="000000"/>
                <w:sz w:val="24"/>
                <w:szCs w:val="24"/>
              </w:rPr>
            </w:pPr>
            <w:r>
              <w:rPr>
                <w:rFonts w:ascii="PT Astra Serif" w:hAnsi="PT Astra Serif"/>
                <w:color w:val="000000"/>
                <w:sz w:val="24"/>
                <w:szCs w:val="24"/>
              </w:rPr>
              <w:t>6</w:t>
            </w:r>
          </w:p>
        </w:tc>
        <w:tc>
          <w:tcPr>
            <w:tcW w:w="2977" w:type="dxa"/>
            <w:shd w:val="clear" w:color="auto" w:fill="auto"/>
            <w:noWrap/>
          </w:tcPr>
          <w:p w:rsidR="00BF5007" w:rsidRPr="00BF5007" w:rsidRDefault="00BF5007" w:rsidP="00BF5007">
            <w:pPr>
              <w:rPr>
                <w:rFonts w:ascii="PT Astra Serif" w:hAnsi="PT Astra Serif"/>
                <w:color w:val="000000"/>
                <w:sz w:val="22"/>
                <w:szCs w:val="24"/>
              </w:rPr>
            </w:pPr>
            <w:r>
              <w:rPr>
                <w:rFonts w:ascii="PT Astra Serif" w:hAnsi="PT Astra Serif"/>
                <w:color w:val="000000"/>
                <w:sz w:val="22"/>
                <w:szCs w:val="24"/>
              </w:rPr>
              <w:t xml:space="preserve">Кабель </w:t>
            </w:r>
            <w:r>
              <w:rPr>
                <w:rFonts w:ascii="PT Astra Serif" w:hAnsi="PT Astra Serif"/>
                <w:color w:val="000000"/>
                <w:sz w:val="22"/>
                <w:szCs w:val="24"/>
                <w:lang w:val="en-US"/>
              </w:rPr>
              <w:t xml:space="preserve">UTP </w:t>
            </w:r>
            <w:r>
              <w:rPr>
                <w:rFonts w:ascii="PT Astra Serif" w:hAnsi="PT Astra Serif"/>
                <w:color w:val="000000"/>
                <w:sz w:val="22"/>
                <w:szCs w:val="24"/>
              </w:rPr>
              <w:t>неэкранированный</w:t>
            </w:r>
          </w:p>
        </w:tc>
        <w:tc>
          <w:tcPr>
            <w:tcW w:w="5237" w:type="dxa"/>
          </w:tcPr>
          <w:p w:rsidR="00BF5007" w:rsidRPr="00BF5007" w:rsidRDefault="00BF5007" w:rsidP="00BF5007">
            <w:pPr>
              <w:rPr>
                <w:rFonts w:ascii="PT Astra Serif" w:hAnsi="PT Astra Serif"/>
                <w:color w:val="000000"/>
                <w:sz w:val="22"/>
                <w:szCs w:val="24"/>
              </w:rPr>
            </w:pPr>
            <w:r>
              <w:rPr>
                <w:rFonts w:ascii="PT Astra Serif" w:hAnsi="PT Astra Serif"/>
                <w:color w:val="000000"/>
                <w:sz w:val="22"/>
                <w:szCs w:val="24"/>
              </w:rPr>
              <w:t xml:space="preserve">- </w:t>
            </w:r>
            <w:r w:rsidRPr="00BF5007">
              <w:rPr>
                <w:rFonts w:ascii="PT Astra Serif" w:hAnsi="PT Astra Serif"/>
                <w:color w:val="000000"/>
                <w:sz w:val="22"/>
                <w:szCs w:val="24"/>
              </w:rPr>
              <w:t>тип кабеля: UTP 4 пары;</w:t>
            </w:r>
          </w:p>
          <w:p w:rsidR="00BF5007" w:rsidRPr="00BF5007" w:rsidRDefault="00BF5007" w:rsidP="00BF5007">
            <w:pPr>
              <w:rPr>
                <w:rFonts w:ascii="PT Astra Serif" w:hAnsi="PT Astra Serif"/>
                <w:color w:val="000000"/>
                <w:sz w:val="22"/>
                <w:szCs w:val="24"/>
              </w:rPr>
            </w:pPr>
            <w:r w:rsidRPr="00BF5007">
              <w:rPr>
                <w:rFonts w:ascii="PT Astra Serif" w:hAnsi="PT Astra Serif"/>
                <w:color w:val="000000"/>
                <w:sz w:val="22"/>
                <w:szCs w:val="24"/>
              </w:rPr>
              <w:t>- категория кабеля: 5е;</w:t>
            </w:r>
          </w:p>
          <w:p w:rsidR="00BF5007" w:rsidRPr="00BF5007" w:rsidRDefault="00BF5007" w:rsidP="00BF5007">
            <w:pPr>
              <w:rPr>
                <w:rFonts w:ascii="PT Astra Serif" w:hAnsi="PT Astra Serif"/>
                <w:color w:val="000000"/>
                <w:sz w:val="22"/>
                <w:szCs w:val="24"/>
              </w:rPr>
            </w:pPr>
            <w:r w:rsidRPr="00BF5007">
              <w:rPr>
                <w:rFonts w:ascii="PT Astra Serif" w:hAnsi="PT Astra Serif"/>
                <w:color w:val="000000"/>
                <w:sz w:val="22"/>
                <w:szCs w:val="24"/>
              </w:rPr>
              <w:t>- материал проводника: медь;</w:t>
            </w:r>
          </w:p>
          <w:p w:rsidR="00BF5007" w:rsidRPr="00BF5007" w:rsidRDefault="00BF5007" w:rsidP="00BF5007">
            <w:pPr>
              <w:rPr>
                <w:rFonts w:ascii="PT Astra Serif" w:hAnsi="PT Astra Serif"/>
                <w:color w:val="000000"/>
                <w:sz w:val="22"/>
                <w:szCs w:val="24"/>
              </w:rPr>
            </w:pPr>
            <w:r w:rsidRPr="00BF5007">
              <w:rPr>
                <w:rFonts w:ascii="PT Astra Serif" w:hAnsi="PT Astra Serif"/>
                <w:color w:val="000000"/>
                <w:sz w:val="22"/>
                <w:szCs w:val="24"/>
              </w:rPr>
              <w:t>- материал изоляции: ПВХ;</w:t>
            </w:r>
          </w:p>
          <w:p w:rsidR="00BF5007" w:rsidRDefault="00BF5007" w:rsidP="00BF5007">
            <w:pPr>
              <w:rPr>
                <w:rFonts w:ascii="PT Astra Serif" w:hAnsi="PT Astra Serif"/>
                <w:color w:val="000000"/>
                <w:sz w:val="22"/>
                <w:szCs w:val="24"/>
              </w:rPr>
            </w:pPr>
            <w:r w:rsidRPr="00BF5007">
              <w:rPr>
                <w:rFonts w:ascii="PT Astra Serif" w:hAnsi="PT Astra Serif"/>
                <w:color w:val="000000"/>
                <w:sz w:val="22"/>
                <w:szCs w:val="24"/>
              </w:rPr>
              <w:t xml:space="preserve">- </w:t>
            </w:r>
            <w:r>
              <w:rPr>
                <w:rFonts w:ascii="PT Astra Serif" w:hAnsi="PT Astra Serif"/>
                <w:color w:val="000000"/>
                <w:sz w:val="22"/>
                <w:szCs w:val="24"/>
              </w:rPr>
              <w:t>упаковка</w:t>
            </w:r>
            <w:r w:rsidRPr="00BF5007">
              <w:rPr>
                <w:rFonts w:ascii="PT Astra Serif" w:hAnsi="PT Astra Serif"/>
                <w:color w:val="000000"/>
                <w:sz w:val="22"/>
                <w:szCs w:val="24"/>
              </w:rPr>
              <w:t xml:space="preserve">: </w:t>
            </w:r>
            <w:r>
              <w:rPr>
                <w:rFonts w:ascii="PT Astra Serif" w:hAnsi="PT Astra Serif"/>
                <w:color w:val="000000"/>
                <w:sz w:val="22"/>
                <w:szCs w:val="24"/>
              </w:rPr>
              <w:t>бухта 305 м</w:t>
            </w:r>
            <w:r w:rsidRPr="00BF5007">
              <w:rPr>
                <w:rFonts w:ascii="PT Astra Serif" w:hAnsi="PT Astra Serif"/>
                <w:color w:val="000000"/>
                <w:sz w:val="22"/>
                <w:szCs w:val="24"/>
              </w:rPr>
              <w:t>.</w:t>
            </w:r>
          </w:p>
          <w:p w:rsidR="00D75D2F" w:rsidRPr="00E2443B" w:rsidRDefault="00D75D2F" w:rsidP="00BF5007">
            <w:pPr>
              <w:rPr>
                <w:rFonts w:ascii="PT Astra Serif" w:hAnsi="PT Astra Serif"/>
                <w:color w:val="000000"/>
                <w:sz w:val="22"/>
                <w:szCs w:val="24"/>
              </w:rPr>
            </w:pPr>
          </w:p>
        </w:tc>
        <w:tc>
          <w:tcPr>
            <w:tcW w:w="701" w:type="dxa"/>
            <w:shd w:val="clear" w:color="auto" w:fill="auto"/>
          </w:tcPr>
          <w:p w:rsidR="00BF5007" w:rsidRPr="00956EEB" w:rsidRDefault="00BF5007" w:rsidP="00BF5007">
            <w:pPr>
              <w:jc w:val="center"/>
              <w:rPr>
                <w:rFonts w:ascii="PT Astra Serif" w:hAnsi="PT Astra Serif"/>
                <w:color w:val="000000"/>
                <w:sz w:val="24"/>
                <w:szCs w:val="24"/>
              </w:rPr>
            </w:pPr>
            <w:r w:rsidRPr="00956EEB">
              <w:rPr>
                <w:rFonts w:ascii="PT Astra Serif" w:hAnsi="PT Astra Serif"/>
                <w:color w:val="000000"/>
                <w:sz w:val="24"/>
                <w:szCs w:val="24"/>
              </w:rPr>
              <w:t>шт.</w:t>
            </w:r>
          </w:p>
        </w:tc>
        <w:tc>
          <w:tcPr>
            <w:tcW w:w="696" w:type="dxa"/>
            <w:shd w:val="clear" w:color="auto" w:fill="auto"/>
            <w:noWrap/>
          </w:tcPr>
          <w:p w:rsidR="00BF5007" w:rsidRPr="00956EEB" w:rsidRDefault="00BF5007" w:rsidP="00BF5007">
            <w:pPr>
              <w:jc w:val="center"/>
              <w:rPr>
                <w:rFonts w:ascii="PT Astra Serif" w:hAnsi="PT Astra Serif"/>
                <w:color w:val="000000"/>
                <w:sz w:val="24"/>
                <w:szCs w:val="24"/>
              </w:rPr>
            </w:pPr>
            <w:r w:rsidRPr="00956EEB">
              <w:rPr>
                <w:rFonts w:ascii="PT Astra Serif" w:hAnsi="PT Astra Serif"/>
                <w:color w:val="000000"/>
                <w:sz w:val="24"/>
                <w:szCs w:val="24"/>
              </w:rPr>
              <w:t>3</w:t>
            </w:r>
          </w:p>
        </w:tc>
      </w:tr>
    </w:tbl>
    <w:p w:rsidR="00BF5007" w:rsidRDefault="00BF5007" w:rsidP="00BC623F">
      <w:pPr>
        <w:ind w:firstLine="708"/>
        <w:jc w:val="both"/>
        <w:rPr>
          <w:rFonts w:ascii="PT Astra Serif" w:hAnsi="PT Astra Serif"/>
          <w:bCs/>
          <w:sz w:val="24"/>
          <w:szCs w:val="24"/>
        </w:rPr>
      </w:pPr>
    </w:p>
    <w:p w:rsidR="00BC623F" w:rsidRPr="00BC623F" w:rsidRDefault="00BC623F" w:rsidP="00BC623F">
      <w:pPr>
        <w:ind w:firstLine="708"/>
        <w:jc w:val="both"/>
        <w:rPr>
          <w:rFonts w:ascii="PT Astra Serif" w:hAnsi="PT Astra Serif"/>
          <w:bCs/>
          <w:sz w:val="24"/>
          <w:szCs w:val="24"/>
        </w:rPr>
      </w:pPr>
      <w:r w:rsidRPr="00BC623F">
        <w:rPr>
          <w:rFonts w:ascii="PT Astra Serif" w:hAnsi="PT Astra Serif"/>
          <w:bCs/>
          <w:sz w:val="24"/>
          <w:szCs w:val="24"/>
        </w:rPr>
        <w:t>3.2. Материалы и оборудование (далее - Товар) должны быть новыми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должны иметь дефектов.</w:t>
      </w:r>
    </w:p>
    <w:p w:rsidR="00BC623F" w:rsidRPr="00BC623F" w:rsidRDefault="00BC623F" w:rsidP="00BC623F">
      <w:pPr>
        <w:ind w:firstLine="708"/>
        <w:jc w:val="both"/>
        <w:rPr>
          <w:rFonts w:ascii="PT Astra Serif" w:hAnsi="PT Astra Serif"/>
          <w:bCs/>
          <w:sz w:val="24"/>
          <w:szCs w:val="24"/>
        </w:rPr>
      </w:pPr>
      <w:r w:rsidRPr="00BC623F">
        <w:rPr>
          <w:rFonts w:ascii="PT Astra Serif" w:hAnsi="PT Astra Serif"/>
          <w:bCs/>
          <w:sz w:val="24"/>
          <w:szCs w:val="24"/>
        </w:rPr>
        <w:t xml:space="preserve">3.3. Все необходимые для выполнения работ материалы и оборудование включены в стоимость выполнения работ и предоставляются </w:t>
      </w:r>
      <w:r w:rsidRPr="00BC623F">
        <w:rPr>
          <w:rFonts w:ascii="PT Astra Serif" w:hAnsi="PT Astra Serif"/>
          <w:sz w:val="24"/>
          <w:szCs w:val="24"/>
        </w:rPr>
        <w:t>Подрядчиком</w:t>
      </w:r>
      <w:r w:rsidRPr="00BC623F">
        <w:rPr>
          <w:rFonts w:ascii="PT Astra Serif" w:hAnsi="PT Astra Serif"/>
          <w:bCs/>
          <w:sz w:val="24"/>
          <w:szCs w:val="24"/>
        </w:rPr>
        <w:t xml:space="preserve">. В случае, если оборудования и материалов недостаточно для выполнения указанных работ, то в этом случае поставка осуществляется за счёт </w:t>
      </w:r>
      <w:r w:rsidRPr="00BC623F">
        <w:rPr>
          <w:rFonts w:ascii="PT Astra Serif" w:hAnsi="PT Astra Serif"/>
          <w:sz w:val="24"/>
          <w:szCs w:val="24"/>
        </w:rPr>
        <w:t>Подрядчика</w:t>
      </w:r>
      <w:r w:rsidRPr="00BC623F">
        <w:rPr>
          <w:rFonts w:ascii="PT Astra Serif" w:hAnsi="PT Astra Serif"/>
          <w:bCs/>
          <w:sz w:val="24"/>
          <w:szCs w:val="24"/>
        </w:rPr>
        <w:t>.</w:t>
      </w:r>
    </w:p>
    <w:p w:rsidR="00BC623F" w:rsidRPr="00BC623F" w:rsidRDefault="00BC623F" w:rsidP="00BC623F">
      <w:pPr>
        <w:ind w:firstLine="708"/>
        <w:jc w:val="both"/>
        <w:rPr>
          <w:rFonts w:ascii="PT Astra Serif" w:hAnsi="PT Astra Serif"/>
          <w:bCs/>
          <w:sz w:val="24"/>
          <w:szCs w:val="24"/>
        </w:rPr>
      </w:pPr>
      <w:r w:rsidRPr="00BC623F">
        <w:rPr>
          <w:rFonts w:ascii="PT Astra Serif" w:hAnsi="PT Astra Serif"/>
          <w:bCs/>
          <w:sz w:val="24"/>
          <w:szCs w:val="24"/>
        </w:rPr>
        <w:t xml:space="preserve">3.4. Материалы и оборудование, поставляемые </w:t>
      </w:r>
      <w:r w:rsidRPr="00BC623F">
        <w:rPr>
          <w:rFonts w:ascii="PT Astra Serif" w:hAnsi="PT Astra Serif"/>
          <w:sz w:val="24"/>
          <w:szCs w:val="24"/>
        </w:rPr>
        <w:t>Подрядчиком</w:t>
      </w:r>
      <w:r w:rsidRPr="00BC623F">
        <w:rPr>
          <w:rFonts w:ascii="PT Astra Serif" w:hAnsi="PT Astra Serif"/>
          <w:bCs/>
          <w:sz w:val="24"/>
          <w:szCs w:val="24"/>
        </w:rPr>
        <w:t>, должны удовлетворять требованиям, предъявляемым к ним в Российской Федерации по износостойкости и выделению токсичных веществ, а также требованиям по надёжности и долговечности, простоте в эксплуатации.</w:t>
      </w:r>
    </w:p>
    <w:p w:rsidR="00BC623F" w:rsidRPr="00BC623F" w:rsidRDefault="00BC623F" w:rsidP="00BC623F">
      <w:pPr>
        <w:ind w:firstLine="708"/>
        <w:jc w:val="both"/>
        <w:rPr>
          <w:rFonts w:ascii="PT Astra Serif" w:hAnsi="PT Astra Serif"/>
          <w:bCs/>
          <w:sz w:val="24"/>
          <w:szCs w:val="24"/>
        </w:rPr>
      </w:pPr>
      <w:r w:rsidRPr="00BC623F">
        <w:rPr>
          <w:rFonts w:ascii="PT Astra Serif" w:hAnsi="PT Astra Serif"/>
          <w:bCs/>
          <w:sz w:val="24"/>
          <w:szCs w:val="24"/>
        </w:rPr>
        <w:t>3.5. Все поставляемые для проведения работ материалы и оборудование должны иметь соответствующие сертификаты качества, пожарные сертификаты, технические паспорта и другие документы, удостоверяющие их качество. Копии сертификатов и т. п. должны быть предоставлены Заказчику до момента начала производства работ, выполняемых с использованием соответствующих материалов. Подрядчик несёт ответственность за соответствие используемых материалов государственным стандартам и техническим условиям.  Подрядчик несёт ответственность за ненадлежащее качество предоставленных им материалов.</w:t>
      </w:r>
    </w:p>
    <w:p w:rsidR="00BC623F" w:rsidRPr="00BC623F" w:rsidRDefault="00BC623F" w:rsidP="00BC623F">
      <w:pPr>
        <w:ind w:firstLine="708"/>
        <w:jc w:val="both"/>
        <w:rPr>
          <w:rFonts w:ascii="PT Astra Serif" w:hAnsi="PT Astra Serif"/>
          <w:bCs/>
          <w:sz w:val="24"/>
          <w:szCs w:val="24"/>
        </w:rPr>
      </w:pPr>
      <w:r w:rsidRPr="00BC623F">
        <w:rPr>
          <w:rFonts w:ascii="PT Astra Serif" w:hAnsi="PT Astra Serif"/>
          <w:bCs/>
          <w:sz w:val="24"/>
          <w:szCs w:val="24"/>
        </w:rPr>
        <w:t>3.6. При организации комплекса работ Подрядчик обязан:</w:t>
      </w:r>
    </w:p>
    <w:p w:rsidR="00BC623F" w:rsidRPr="00BC623F" w:rsidRDefault="00BC623F" w:rsidP="00BC623F">
      <w:pPr>
        <w:ind w:firstLine="708"/>
        <w:jc w:val="both"/>
        <w:rPr>
          <w:rFonts w:ascii="PT Astra Serif" w:hAnsi="PT Astra Serif"/>
          <w:bCs/>
          <w:sz w:val="24"/>
          <w:szCs w:val="24"/>
        </w:rPr>
      </w:pPr>
      <w:r w:rsidRPr="00BC623F">
        <w:rPr>
          <w:rFonts w:ascii="PT Astra Serif" w:hAnsi="PT Astra Serif"/>
          <w:bCs/>
          <w:sz w:val="24"/>
          <w:szCs w:val="24"/>
        </w:rPr>
        <w:t xml:space="preserve">- не нарушать бесперебойное электро-, тепло- и водоснабжение; </w:t>
      </w:r>
    </w:p>
    <w:p w:rsidR="00BC623F" w:rsidRPr="00BC623F" w:rsidRDefault="00BC623F" w:rsidP="00BC623F">
      <w:pPr>
        <w:ind w:firstLine="708"/>
        <w:jc w:val="both"/>
        <w:rPr>
          <w:rFonts w:ascii="PT Astra Serif" w:hAnsi="PT Astra Serif"/>
          <w:bCs/>
          <w:sz w:val="24"/>
          <w:szCs w:val="24"/>
        </w:rPr>
      </w:pPr>
      <w:r w:rsidRPr="00BC623F">
        <w:rPr>
          <w:rFonts w:ascii="PT Astra Serif" w:hAnsi="PT Astra Serif"/>
          <w:bCs/>
          <w:sz w:val="24"/>
          <w:szCs w:val="24"/>
        </w:rPr>
        <w:t>- отключения инженерных систем, сетей и отдельных их участков производить только по предварительному согласованию с Заказчиком;</w:t>
      </w:r>
    </w:p>
    <w:p w:rsidR="00BC623F" w:rsidRPr="00BC623F" w:rsidRDefault="00BC623F" w:rsidP="00BC623F">
      <w:pPr>
        <w:ind w:firstLine="708"/>
        <w:jc w:val="both"/>
        <w:rPr>
          <w:rFonts w:ascii="PT Astra Serif" w:hAnsi="PT Astra Serif"/>
          <w:bCs/>
          <w:sz w:val="24"/>
          <w:szCs w:val="24"/>
        </w:rPr>
      </w:pPr>
      <w:r w:rsidRPr="00BC623F">
        <w:rPr>
          <w:rFonts w:ascii="PT Astra Serif" w:hAnsi="PT Astra Serif"/>
          <w:bCs/>
          <w:sz w:val="24"/>
          <w:szCs w:val="24"/>
        </w:rPr>
        <w:t>- обеспечить чистоту и вывоз мусора на объектах;</w:t>
      </w:r>
    </w:p>
    <w:p w:rsidR="00BC623F" w:rsidRPr="00BC623F" w:rsidRDefault="00BC623F" w:rsidP="00BC623F">
      <w:pPr>
        <w:ind w:firstLine="708"/>
        <w:jc w:val="both"/>
        <w:rPr>
          <w:rFonts w:ascii="PT Astra Serif" w:hAnsi="PT Astra Serif"/>
          <w:bCs/>
          <w:sz w:val="24"/>
          <w:szCs w:val="24"/>
        </w:rPr>
      </w:pPr>
      <w:r w:rsidRPr="00BC623F">
        <w:rPr>
          <w:rFonts w:ascii="PT Astra Serif" w:hAnsi="PT Astra Serif"/>
          <w:bCs/>
          <w:sz w:val="24"/>
          <w:szCs w:val="24"/>
        </w:rPr>
        <w:t>- не создавать препятствий и ограничений доступа для персонала Заказчика, и лиц, посещающих Заказчика;</w:t>
      </w:r>
    </w:p>
    <w:p w:rsidR="00BC623F" w:rsidRPr="00BC623F" w:rsidRDefault="00BC623F" w:rsidP="00BC623F">
      <w:pPr>
        <w:ind w:firstLine="708"/>
        <w:jc w:val="both"/>
        <w:rPr>
          <w:rFonts w:ascii="PT Astra Serif" w:hAnsi="PT Astra Serif"/>
          <w:bCs/>
          <w:sz w:val="24"/>
          <w:szCs w:val="24"/>
        </w:rPr>
      </w:pPr>
      <w:r w:rsidRPr="00BC623F">
        <w:rPr>
          <w:rFonts w:ascii="PT Astra Serif" w:hAnsi="PT Astra Serif"/>
          <w:bCs/>
          <w:sz w:val="24"/>
          <w:szCs w:val="24"/>
        </w:rPr>
        <w:t>- обеспечить работоспособность системы видеонаблюдения в гарантийный период без дополнительных расходов со стороны Заказчика при условии соблюдения Заказчиком условий эксплуатации. При возникновении аварийных ситуаций Подрядчик обязан устранить недостатки собственными силами;</w:t>
      </w:r>
    </w:p>
    <w:p w:rsidR="00BC623F" w:rsidRPr="00BC623F" w:rsidRDefault="00BC623F" w:rsidP="00BC623F">
      <w:pPr>
        <w:ind w:firstLine="708"/>
        <w:jc w:val="both"/>
        <w:rPr>
          <w:rFonts w:ascii="PT Astra Serif" w:hAnsi="PT Astra Serif"/>
          <w:bCs/>
          <w:sz w:val="24"/>
          <w:szCs w:val="24"/>
        </w:rPr>
      </w:pPr>
      <w:r w:rsidRPr="00BC623F">
        <w:rPr>
          <w:rFonts w:ascii="PT Astra Serif" w:hAnsi="PT Astra Serif"/>
          <w:bCs/>
          <w:sz w:val="24"/>
          <w:szCs w:val="24"/>
        </w:rPr>
        <w:lastRenderedPageBreak/>
        <w:t>- нести полную материальную ответственность за сохранение материальных ценностей.</w:t>
      </w:r>
    </w:p>
    <w:p w:rsidR="008D48F7" w:rsidRDefault="00BC623F" w:rsidP="00BC623F">
      <w:pPr>
        <w:ind w:firstLine="708"/>
        <w:jc w:val="both"/>
        <w:rPr>
          <w:rFonts w:ascii="PT Astra Serif" w:hAnsi="PT Astra Serif"/>
          <w:bCs/>
          <w:sz w:val="24"/>
          <w:szCs w:val="24"/>
        </w:rPr>
      </w:pPr>
      <w:r w:rsidRPr="00BC623F">
        <w:rPr>
          <w:rFonts w:ascii="PT Astra Serif" w:hAnsi="PT Astra Serif"/>
          <w:bCs/>
          <w:sz w:val="24"/>
          <w:szCs w:val="24"/>
        </w:rPr>
        <w:t xml:space="preserve">3.7. Монтажные и пусконаладочные работы должны проводиться Подрядчиком в соответствии с требованиями нормативных актов: </w:t>
      </w:r>
    </w:p>
    <w:p w:rsidR="008D48F7" w:rsidRDefault="008D48F7" w:rsidP="00BC623F">
      <w:pPr>
        <w:ind w:firstLine="708"/>
        <w:jc w:val="both"/>
        <w:rPr>
          <w:rFonts w:ascii="PT Astra Serif" w:hAnsi="PT Astra Serif"/>
          <w:bCs/>
          <w:sz w:val="24"/>
          <w:szCs w:val="24"/>
        </w:rPr>
      </w:pPr>
      <w:r>
        <w:rPr>
          <w:rFonts w:ascii="PT Astra Serif" w:hAnsi="PT Astra Serif"/>
          <w:bCs/>
          <w:sz w:val="24"/>
          <w:szCs w:val="24"/>
        </w:rPr>
        <w:t>-</w:t>
      </w:r>
      <w:r w:rsidRPr="00BC623F">
        <w:rPr>
          <w:rFonts w:ascii="PT Astra Serif" w:hAnsi="PT Astra Serif"/>
          <w:bCs/>
          <w:sz w:val="24"/>
          <w:szCs w:val="24"/>
        </w:rPr>
        <w:t xml:space="preserve"> Федеральный закон от 22</w:t>
      </w:r>
      <w:r>
        <w:rPr>
          <w:rFonts w:ascii="PT Astra Serif" w:hAnsi="PT Astra Serif"/>
          <w:bCs/>
          <w:sz w:val="24"/>
          <w:szCs w:val="24"/>
        </w:rPr>
        <w:t>.07.</w:t>
      </w:r>
      <w:r w:rsidRPr="00BC623F">
        <w:rPr>
          <w:rFonts w:ascii="PT Astra Serif" w:hAnsi="PT Astra Serif"/>
          <w:bCs/>
          <w:sz w:val="24"/>
          <w:szCs w:val="24"/>
        </w:rPr>
        <w:t>2008 № 123-ФЗ «Технический регламент о требованиях пожарной безопасности»</w:t>
      </w:r>
      <w:r>
        <w:rPr>
          <w:rFonts w:ascii="PT Astra Serif" w:hAnsi="PT Astra Serif"/>
          <w:bCs/>
          <w:sz w:val="24"/>
          <w:szCs w:val="24"/>
        </w:rPr>
        <w:t>;</w:t>
      </w:r>
    </w:p>
    <w:p w:rsidR="008D48F7" w:rsidRDefault="008D48F7" w:rsidP="00BC623F">
      <w:pPr>
        <w:ind w:firstLine="708"/>
        <w:jc w:val="both"/>
        <w:rPr>
          <w:rFonts w:ascii="PT Astra Serif" w:hAnsi="PT Astra Serif"/>
          <w:bCs/>
          <w:sz w:val="24"/>
          <w:szCs w:val="24"/>
        </w:rPr>
      </w:pPr>
      <w:r w:rsidRPr="008D48F7">
        <w:rPr>
          <w:rFonts w:ascii="PT Astra Serif" w:hAnsi="PT Astra Serif"/>
          <w:bCs/>
          <w:sz w:val="24"/>
          <w:szCs w:val="24"/>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D48F7" w:rsidRDefault="008D48F7" w:rsidP="00BC623F">
      <w:pPr>
        <w:ind w:firstLine="708"/>
        <w:jc w:val="both"/>
        <w:rPr>
          <w:rFonts w:ascii="PT Astra Serif" w:hAnsi="PT Astra Serif"/>
          <w:bCs/>
          <w:sz w:val="24"/>
          <w:szCs w:val="24"/>
        </w:rPr>
      </w:pPr>
      <w:r>
        <w:rPr>
          <w:rFonts w:ascii="PT Astra Serif" w:hAnsi="PT Astra Serif"/>
          <w:bCs/>
          <w:sz w:val="24"/>
          <w:szCs w:val="24"/>
        </w:rPr>
        <w:t xml:space="preserve">- </w:t>
      </w:r>
      <w:r w:rsidRPr="008D48F7">
        <w:rPr>
          <w:rFonts w:ascii="PT Astra Serif" w:hAnsi="PT Astra Serif"/>
          <w:bCs/>
          <w:sz w:val="24"/>
          <w:szCs w:val="24"/>
        </w:rPr>
        <w:t>Федеральный закон от 30</w:t>
      </w:r>
      <w:r>
        <w:rPr>
          <w:rFonts w:ascii="PT Astra Serif" w:hAnsi="PT Astra Serif"/>
          <w:bCs/>
          <w:sz w:val="24"/>
          <w:szCs w:val="24"/>
        </w:rPr>
        <w:t>.12.2009</w:t>
      </w:r>
      <w:r w:rsidRPr="008D48F7">
        <w:rPr>
          <w:rFonts w:ascii="PT Astra Serif" w:hAnsi="PT Astra Serif"/>
          <w:bCs/>
          <w:sz w:val="24"/>
          <w:szCs w:val="24"/>
        </w:rPr>
        <w:t xml:space="preserve"> № 384-ФЗ «Технический регламент о безопасности зданий и сооружений»;</w:t>
      </w:r>
    </w:p>
    <w:p w:rsidR="008D48F7" w:rsidRDefault="008D48F7" w:rsidP="00BC623F">
      <w:pPr>
        <w:ind w:firstLine="708"/>
        <w:jc w:val="both"/>
        <w:rPr>
          <w:rFonts w:ascii="PT Astra Serif" w:hAnsi="PT Astra Serif"/>
          <w:bCs/>
          <w:sz w:val="24"/>
          <w:szCs w:val="24"/>
        </w:rPr>
      </w:pPr>
      <w:r>
        <w:rPr>
          <w:rFonts w:ascii="PT Astra Serif" w:hAnsi="PT Astra Serif"/>
          <w:bCs/>
          <w:sz w:val="24"/>
          <w:szCs w:val="24"/>
        </w:rPr>
        <w:t xml:space="preserve">- </w:t>
      </w:r>
      <w:r w:rsidR="00BC623F" w:rsidRPr="00BC623F">
        <w:rPr>
          <w:rFonts w:ascii="PT Astra Serif" w:hAnsi="PT Astra Serif"/>
          <w:bCs/>
          <w:sz w:val="24"/>
          <w:szCs w:val="24"/>
        </w:rPr>
        <w:t>СП 48.13330.2019 «Свод правил. СНиП 12-01-2004. Организация строительства»</w:t>
      </w:r>
      <w:r>
        <w:rPr>
          <w:rFonts w:ascii="PT Astra Serif" w:hAnsi="PT Astra Serif"/>
          <w:bCs/>
          <w:sz w:val="24"/>
          <w:szCs w:val="24"/>
        </w:rPr>
        <w:t>;</w:t>
      </w:r>
    </w:p>
    <w:p w:rsidR="008D48F7" w:rsidRPr="008D48F7" w:rsidRDefault="008D48F7" w:rsidP="008D48F7">
      <w:pPr>
        <w:ind w:firstLine="708"/>
        <w:jc w:val="both"/>
        <w:rPr>
          <w:rFonts w:ascii="PT Astra Serif" w:hAnsi="PT Astra Serif"/>
          <w:bCs/>
          <w:sz w:val="24"/>
          <w:szCs w:val="24"/>
        </w:rPr>
      </w:pPr>
      <w:r>
        <w:rPr>
          <w:rFonts w:ascii="PT Astra Serif" w:hAnsi="PT Astra Serif"/>
          <w:bCs/>
          <w:sz w:val="24"/>
          <w:szCs w:val="24"/>
        </w:rPr>
        <w:t xml:space="preserve">- </w:t>
      </w:r>
      <w:r w:rsidRPr="008D48F7">
        <w:rPr>
          <w:rFonts w:ascii="PT Astra Serif" w:hAnsi="PT Astra Serif"/>
          <w:bCs/>
          <w:sz w:val="24"/>
          <w:szCs w:val="24"/>
        </w:rPr>
        <w:t>СНиП 21-01-97 «Пожарная безопасность зданий и сооружений»;</w:t>
      </w:r>
    </w:p>
    <w:p w:rsidR="008D48F7" w:rsidRPr="008D48F7" w:rsidRDefault="008D48F7" w:rsidP="008D48F7">
      <w:pPr>
        <w:ind w:firstLine="708"/>
        <w:jc w:val="both"/>
        <w:rPr>
          <w:rFonts w:ascii="PT Astra Serif" w:hAnsi="PT Astra Serif"/>
          <w:bCs/>
          <w:sz w:val="24"/>
          <w:szCs w:val="24"/>
        </w:rPr>
      </w:pPr>
      <w:r>
        <w:rPr>
          <w:rFonts w:ascii="PT Astra Serif" w:hAnsi="PT Astra Serif"/>
          <w:bCs/>
          <w:sz w:val="24"/>
          <w:szCs w:val="24"/>
        </w:rPr>
        <w:t xml:space="preserve">- </w:t>
      </w:r>
      <w:r w:rsidRPr="008D48F7">
        <w:rPr>
          <w:rFonts w:ascii="PT Astra Serif" w:hAnsi="PT Astra Serif"/>
          <w:bCs/>
          <w:sz w:val="24"/>
          <w:szCs w:val="24"/>
        </w:rPr>
        <w:t>СНиП 12-03-2001 «Безопасность труда в строительстве Часть 1. Общие требования»;</w:t>
      </w:r>
    </w:p>
    <w:p w:rsidR="008D48F7" w:rsidRDefault="008D48F7" w:rsidP="008D48F7">
      <w:pPr>
        <w:ind w:firstLine="708"/>
        <w:jc w:val="both"/>
        <w:rPr>
          <w:rFonts w:ascii="PT Astra Serif" w:hAnsi="PT Astra Serif"/>
          <w:bCs/>
          <w:sz w:val="24"/>
          <w:szCs w:val="24"/>
        </w:rPr>
      </w:pPr>
      <w:r>
        <w:rPr>
          <w:rFonts w:ascii="PT Astra Serif" w:hAnsi="PT Astra Serif"/>
          <w:bCs/>
          <w:sz w:val="24"/>
          <w:szCs w:val="24"/>
        </w:rPr>
        <w:t xml:space="preserve">- </w:t>
      </w:r>
      <w:r w:rsidRPr="008D48F7">
        <w:rPr>
          <w:rFonts w:ascii="PT Astra Serif" w:hAnsi="PT Astra Serif"/>
          <w:bCs/>
          <w:sz w:val="24"/>
          <w:szCs w:val="24"/>
        </w:rPr>
        <w:t>СНиП 3.05.06-85 «Электротехнические устройства»;</w:t>
      </w:r>
    </w:p>
    <w:p w:rsidR="00443B43" w:rsidRDefault="00443B43" w:rsidP="008D48F7">
      <w:pPr>
        <w:ind w:firstLine="708"/>
        <w:jc w:val="both"/>
        <w:rPr>
          <w:rFonts w:ascii="PT Astra Serif" w:hAnsi="PT Astra Serif"/>
          <w:bCs/>
          <w:sz w:val="24"/>
          <w:szCs w:val="24"/>
        </w:rPr>
      </w:pPr>
      <w:r>
        <w:rPr>
          <w:rFonts w:ascii="PT Astra Serif" w:hAnsi="PT Astra Serif"/>
          <w:bCs/>
          <w:sz w:val="24"/>
          <w:szCs w:val="24"/>
        </w:rPr>
        <w:t xml:space="preserve">- </w:t>
      </w:r>
      <w:r w:rsidRPr="00443B43">
        <w:rPr>
          <w:rFonts w:ascii="PT Astra Serif" w:hAnsi="PT Astra Serif"/>
          <w:bCs/>
          <w:sz w:val="24"/>
          <w:szCs w:val="24"/>
        </w:rPr>
        <w:t>СП 134.13330.2012 «Системы электросвязи зданий и сооружений. Основные положения проектирования»;</w:t>
      </w:r>
    </w:p>
    <w:p w:rsidR="00443B43" w:rsidRDefault="00443B43" w:rsidP="008D48F7">
      <w:pPr>
        <w:ind w:firstLine="708"/>
        <w:jc w:val="both"/>
        <w:rPr>
          <w:rFonts w:ascii="PT Astra Serif" w:hAnsi="PT Astra Serif"/>
          <w:bCs/>
          <w:sz w:val="24"/>
          <w:szCs w:val="24"/>
        </w:rPr>
      </w:pPr>
      <w:r>
        <w:rPr>
          <w:rFonts w:ascii="PT Astra Serif" w:hAnsi="PT Astra Serif"/>
          <w:bCs/>
          <w:sz w:val="24"/>
          <w:szCs w:val="24"/>
        </w:rPr>
        <w:t>-</w:t>
      </w:r>
      <w:r w:rsidRPr="00443B43">
        <w:t xml:space="preserve"> </w:t>
      </w:r>
      <w:r w:rsidRPr="00443B43">
        <w:rPr>
          <w:rFonts w:ascii="PT Astra Serif" w:hAnsi="PT Astra Serif"/>
          <w:bCs/>
          <w:sz w:val="24"/>
          <w:szCs w:val="24"/>
        </w:rPr>
        <w:t>СП 118.13330.2012 «Общественные здания и сооружения. Актуализированная редакция СНиП 31-06-2009»;</w:t>
      </w:r>
    </w:p>
    <w:p w:rsidR="008D48F7" w:rsidRDefault="008D48F7" w:rsidP="00BC623F">
      <w:pPr>
        <w:ind w:firstLine="708"/>
        <w:jc w:val="both"/>
        <w:rPr>
          <w:rFonts w:ascii="PT Astra Serif" w:hAnsi="PT Astra Serif"/>
          <w:bCs/>
          <w:sz w:val="24"/>
          <w:szCs w:val="24"/>
        </w:rPr>
      </w:pPr>
      <w:r>
        <w:rPr>
          <w:rFonts w:ascii="PT Astra Serif" w:hAnsi="PT Astra Serif"/>
          <w:bCs/>
          <w:sz w:val="24"/>
          <w:szCs w:val="24"/>
        </w:rPr>
        <w:t>-</w:t>
      </w:r>
      <w:r w:rsidR="00BC623F" w:rsidRPr="00BC623F">
        <w:rPr>
          <w:rFonts w:ascii="PT Astra Serif" w:hAnsi="PT Astra Serif"/>
          <w:bCs/>
          <w:sz w:val="24"/>
          <w:szCs w:val="24"/>
        </w:rPr>
        <w:t xml:space="preserve"> ГОСТ 31565-2012 «Кабельные изделия. Требования пожарной безопасности»</w:t>
      </w:r>
      <w:r>
        <w:rPr>
          <w:rFonts w:ascii="PT Astra Serif" w:hAnsi="PT Astra Serif"/>
          <w:bCs/>
          <w:sz w:val="24"/>
          <w:szCs w:val="24"/>
        </w:rPr>
        <w:t>;</w:t>
      </w:r>
    </w:p>
    <w:p w:rsidR="008D48F7" w:rsidRDefault="008D48F7" w:rsidP="008D48F7">
      <w:pPr>
        <w:ind w:firstLine="708"/>
        <w:jc w:val="both"/>
        <w:rPr>
          <w:rFonts w:ascii="PT Astra Serif" w:hAnsi="PT Astra Serif"/>
          <w:bCs/>
          <w:sz w:val="24"/>
          <w:szCs w:val="24"/>
        </w:rPr>
      </w:pPr>
      <w:r>
        <w:rPr>
          <w:rFonts w:ascii="PT Astra Serif" w:hAnsi="PT Astra Serif"/>
          <w:bCs/>
          <w:sz w:val="24"/>
          <w:szCs w:val="24"/>
        </w:rPr>
        <w:t>-</w:t>
      </w:r>
      <w:r w:rsidRPr="00BC623F">
        <w:rPr>
          <w:rFonts w:ascii="PT Astra Serif" w:hAnsi="PT Astra Serif"/>
          <w:bCs/>
          <w:sz w:val="24"/>
          <w:szCs w:val="24"/>
        </w:rPr>
        <w:t xml:space="preserve"> ГОСТ 12.2.003-91 «ССБТ. Оборудование производственное. Общие требования безопасности»</w:t>
      </w:r>
      <w:r>
        <w:rPr>
          <w:rFonts w:ascii="PT Astra Serif" w:hAnsi="PT Astra Serif"/>
          <w:bCs/>
          <w:sz w:val="24"/>
          <w:szCs w:val="24"/>
        </w:rPr>
        <w:t>;</w:t>
      </w:r>
    </w:p>
    <w:p w:rsidR="00443B43" w:rsidRDefault="00443B43" w:rsidP="008D48F7">
      <w:pPr>
        <w:ind w:firstLine="708"/>
        <w:jc w:val="both"/>
        <w:rPr>
          <w:rFonts w:ascii="PT Astra Serif" w:hAnsi="PT Astra Serif"/>
          <w:bCs/>
          <w:sz w:val="24"/>
          <w:szCs w:val="24"/>
        </w:rPr>
      </w:pPr>
      <w:r>
        <w:rPr>
          <w:rFonts w:ascii="PT Astra Serif" w:hAnsi="PT Astra Serif"/>
          <w:bCs/>
          <w:sz w:val="24"/>
          <w:szCs w:val="24"/>
        </w:rPr>
        <w:t>- Г</w:t>
      </w:r>
      <w:r w:rsidRPr="00443B43">
        <w:rPr>
          <w:rFonts w:ascii="PT Astra Serif" w:hAnsi="PT Astra Serif"/>
          <w:bCs/>
          <w:sz w:val="24"/>
          <w:szCs w:val="24"/>
        </w:rPr>
        <w:t>ОСТ Р 53246-2008 «Информационные технологии. Системы кабельные структурированные. Проектирование основных узлов системы. Общие требования»;</w:t>
      </w:r>
    </w:p>
    <w:p w:rsidR="00443B43" w:rsidRPr="00443B43" w:rsidRDefault="00443B43" w:rsidP="00443B43">
      <w:pPr>
        <w:ind w:firstLine="708"/>
        <w:jc w:val="both"/>
        <w:rPr>
          <w:rFonts w:ascii="PT Astra Serif" w:hAnsi="PT Astra Serif"/>
          <w:bCs/>
          <w:sz w:val="24"/>
          <w:szCs w:val="24"/>
        </w:rPr>
      </w:pPr>
      <w:r w:rsidRPr="00443B43">
        <w:rPr>
          <w:rFonts w:ascii="PT Astra Serif" w:hAnsi="PT Astra Serif"/>
          <w:bCs/>
          <w:sz w:val="24"/>
          <w:szCs w:val="24"/>
        </w:rPr>
        <w:t>–</w:t>
      </w:r>
      <w:r>
        <w:rPr>
          <w:rFonts w:ascii="PT Astra Serif" w:hAnsi="PT Astra Serif"/>
          <w:bCs/>
          <w:sz w:val="24"/>
          <w:szCs w:val="24"/>
        </w:rPr>
        <w:t xml:space="preserve"> </w:t>
      </w:r>
      <w:r w:rsidRPr="00443B43">
        <w:rPr>
          <w:rFonts w:ascii="PT Astra Serif" w:hAnsi="PT Astra Serif"/>
          <w:bCs/>
          <w:sz w:val="24"/>
          <w:szCs w:val="24"/>
        </w:rPr>
        <w:t>ГОСТ 12.1.004-91 «Система стандартов безопасности труда (ССБТ). Пожарная безопасность. Общие требования»;</w:t>
      </w:r>
    </w:p>
    <w:p w:rsidR="00443B43" w:rsidRDefault="00443B43" w:rsidP="00443B43">
      <w:pPr>
        <w:ind w:firstLine="708"/>
        <w:jc w:val="both"/>
        <w:rPr>
          <w:rFonts w:ascii="PT Astra Serif" w:hAnsi="PT Astra Serif"/>
          <w:bCs/>
          <w:sz w:val="24"/>
          <w:szCs w:val="24"/>
        </w:rPr>
      </w:pPr>
      <w:r w:rsidRPr="00443B43">
        <w:rPr>
          <w:rFonts w:ascii="PT Astra Serif" w:hAnsi="PT Astra Serif"/>
          <w:bCs/>
          <w:sz w:val="24"/>
          <w:szCs w:val="24"/>
        </w:rPr>
        <w:t>–</w:t>
      </w:r>
      <w:r>
        <w:rPr>
          <w:rFonts w:ascii="PT Astra Serif" w:hAnsi="PT Astra Serif"/>
          <w:bCs/>
          <w:sz w:val="24"/>
          <w:szCs w:val="24"/>
        </w:rPr>
        <w:t xml:space="preserve"> </w:t>
      </w:r>
      <w:r w:rsidRPr="00443B43">
        <w:rPr>
          <w:rFonts w:ascii="PT Astra Serif" w:hAnsi="PT Astra Serif"/>
          <w:bCs/>
          <w:sz w:val="24"/>
          <w:szCs w:val="24"/>
        </w:rPr>
        <w:t>ПУЭ «Правила устройства электроустановок»</w:t>
      </w:r>
      <w:r>
        <w:rPr>
          <w:rFonts w:ascii="PT Astra Serif" w:hAnsi="PT Astra Serif"/>
          <w:bCs/>
          <w:sz w:val="24"/>
          <w:szCs w:val="24"/>
        </w:rPr>
        <w:t>;</w:t>
      </w:r>
    </w:p>
    <w:p w:rsidR="008D48F7" w:rsidRDefault="008D48F7" w:rsidP="00BC623F">
      <w:pPr>
        <w:ind w:firstLine="708"/>
        <w:jc w:val="both"/>
        <w:rPr>
          <w:rFonts w:ascii="PT Astra Serif" w:hAnsi="PT Astra Serif"/>
          <w:bCs/>
          <w:sz w:val="24"/>
          <w:szCs w:val="24"/>
        </w:rPr>
      </w:pPr>
      <w:r>
        <w:rPr>
          <w:rFonts w:ascii="PT Astra Serif" w:hAnsi="PT Astra Serif"/>
          <w:bCs/>
          <w:sz w:val="24"/>
          <w:szCs w:val="24"/>
        </w:rPr>
        <w:t>-</w:t>
      </w:r>
      <w:r w:rsidR="00BC623F" w:rsidRPr="00BC623F">
        <w:rPr>
          <w:rFonts w:ascii="PT Astra Serif" w:hAnsi="PT Astra Serif"/>
          <w:bCs/>
          <w:sz w:val="24"/>
          <w:szCs w:val="24"/>
        </w:rPr>
        <w:t xml:space="preserve"> Приказ Министерства транспорта РФ от </w:t>
      </w:r>
      <w:r>
        <w:rPr>
          <w:rFonts w:ascii="PT Astra Serif" w:hAnsi="PT Astra Serif"/>
          <w:bCs/>
          <w:sz w:val="24"/>
          <w:szCs w:val="24"/>
        </w:rPr>
        <w:t>0</w:t>
      </w:r>
      <w:r w:rsidR="00BC623F" w:rsidRPr="00BC623F">
        <w:rPr>
          <w:rFonts w:ascii="PT Astra Serif" w:hAnsi="PT Astra Serif"/>
          <w:bCs/>
          <w:sz w:val="24"/>
          <w:szCs w:val="24"/>
        </w:rPr>
        <w:t>2</w:t>
      </w:r>
      <w:r>
        <w:rPr>
          <w:rFonts w:ascii="PT Astra Serif" w:hAnsi="PT Astra Serif"/>
          <w:bCs/>
          <w:sz w:val="24"/>
          <w:szCs w:val="24"/>
        </w:rPr>
        <w:t>.12.</w:t>
      </w:r>
      <w:r w:rsidR="00BC623F" w:rsidRPr="00BC623F">
        <w:rPr>
          <w:rFonts w:ascii="PT Astra Serif" w:hAnsi="PT Astra Serif"/>
          <w:bCs/>
          <w:sz w:val="24"/>
          <w:szCs w:val="24"/>
        </w:rPr>
        <w:t xml:space="preserve">2014 </w:t>
      </w:r>
      <w:r>
        <w:rPr>
          <w:rFonts w:ascii="PT Astra Serif" w:hAnsi="PT Astra Serif"/>
          <w:bCs/>
          <w:sz w:val="24"/>
          <w:szCs w:val="24"/>
        </w:rPr>
        <w:t>№</w:t>
      </w:r>
      <w:r w:rsidR="00BC623F" w:rsidRPr="00BC623F">
        <w:rPr>
          <w:rFonts w:ascii="PT Astra Serif" w:hAnsi="PT Astra Serif"/>
          <w:bCs/>
          <w:sz w:val="24"/>
          <w:szCs w:val="24"/>
        </w:rPr>
        <w:t xml:space="preserve"> 331 </w:t>
      </w:r>
      <w:r>
        <w:rPr>
          <w:rFonts w:ascii="PT Astra Serif" w:hAnsi="PT Astra Serif"/>
          <w:bCs/>
          <w:sz w:val="24"/>
          <w:szCs w:val="24"/>
        </w:rPr>
        <w:t>«</w:t>
      </w:r>
      <w:r w:rsidR="00BC623F" w:rsidRPr="00BC623F">
        <w:rPr>
          <w:rFonts w:ascii="PT Astra Serif" w:hAnsi="PT Astra Serif"/>
          <w:bCs/>
          <w:sz w:val="24"/>
          <w:szCs w:val="24"/>
        </w:rPr>
        <w:t xml:space="preserve">Об утверждении Свода правил </w:t>
      </w:r>
      <w:r>
        <w:rPr>
          <w:rFonts w:ascii="PT Astra Serif" w:hAnsi="PT Astra Serif"/>
          <w:bCs/>
          <w:sz w:val="24"/>
          <w:szCs w:val="24"/>
        </w:rPr>
        <w:t>«</w:t>
      </w:r>
      <w:r w:rsidR="00BC623F" w:rsidRPr="00BC623F">
        <w:rPr>
          <w:rFonts w:ascii="PT Astra Serif" w:hAnsi="PT Astra Serif"/>
          <w:bCs/>
          <w:sz w:val="24"/>
          <w:szCs w:val="24"/>
        </w:rPr>
        <w:t>Станционные здания, сооружения и устройства</w:t>
      </w:r>
      <w:r>
        <w:rPr>
          <w:rFonts w:ascii="PT Astra Serif" w:hAnsi="PT Astra Serif"/>
          <w:bCs/>
          <w:sz w:val="24"/>
          <w:szCs w:val="24"/>
        </w:rPr>
        <w:t>»;</w:t>
      </w:r>
    </w:p>
    <w:p w:rsidR="00BC623F" w:rsidRPr="00BC623F" w:rsidRDefault="008D48F7" w:rsidP="00BC623F">
      <w:pPr>
        <w:ind w:firstLine="708"/>
        <w:jc w:val="both"/>
        <w:rPr>
          <w:rFonts w:ascii="PT Astra Serif" w:hAnsi="PT Astra Serif"/>
          <w:bCs/>
          <w:sz w:val="24"/>
          <w:szCs w:val="24"/>
        </w:rPr>
      </w:pPr>
      <w:r>
        <w:rPr>
          <w:rFonts w:ascii="PT Astra Serif" w:hAnsi="PT Astra Serif"/>
          <w:bCs/>
          <w:sz w:val="24"/>
          <w:szCs w:val="24"/>
        </w:rPr>
        <w:t>-</w:t>
      </w:r>
      <w:r w:rsidR="00BC623F" w:rsidRPr="00BC623F">
        <w:rPr>
          <w:rFonts w:ascii="PT Astra Serif" w:hAnsi="PT Astra Serif"/>
          <w:bCs/>
          <w:sz w:val="24"/>
          <w:szCs w:val="24"/>
        </w:rPr>
        <w:t xml:space="preserve"> други</w:t>
      </w:r>
      <w:r>
        <w:rPr>
          <w:rFonts w:ascii="PT Astra Serif" w:hAnsi="PT Astra Serif"/>
          <w:bCs/>
          <w:sz w:val="24"/>
          <w:szCs w:val="24"/>
        </w:rPr>
        <w:t>е</w:t>
      </w:r>
      <w:r w:rsidR="00BC623F" w:rsidRPr="00BC623F">
        <w:rPr>
          <w:rFonts w:ascii="PT Astra Serif" w:hAnsi="PT Astra Serif"/>
          <w:bCs/>
          <w:sz w:val="24"/>
          <w:szCs w:val="24"/>
        </w:rPr>
        <w:t xml:space="preserve"> норм</w:t>
      </w:r>
      <w:r>
        <w:rPr>
          <w:rFonts w:ascii="PT Astra Serif" w:hAnsi="PT Astra Serif"/>
          <w:bCs/>
          <w:sz w:val="24"/>
          <w:szCs w:val="24"/>
        </w:rPr>
        <w:t>ы</w:t>
      </w:r>
      <w:r w:rsidR="00BC623F" w:rsidRPr="00BC623F">
        <w:rPr>
          <w:rFonts w:ascii="PT Astra Serif" w:hAnsi="PT Astra Serif"/>
          <w:bCs/>
          <w:sz w:val="24"/>
          <w:szCs w:val="24"/>
        </w:rPr>
        <w:t xml:space="preserve"> и правил</w:t>
      </w:r>
      <w:r>
        <w:rPr>
          <w:rFonts w:ascii="PT Astra Serif" w:hAnsi="PT Astra Serif"/>
          <w:bCs/>
          <w:sz w:val="24"/>
          <w:szCs w:val="24"/>
        </w:rPr>
        <w:t>а</w:t>
      </w:r>
      <w:r w:rsidR="00BC623F" w:rsidRPr="00BC623F">
        <w:rPr>
          <w:rFonts w:ascii="PT Astra Serif" w:hAnsi="PT Astra Serif"/>
          <w:bCs/>
          <w:sz w:val="24"/>
          <w:szCs w:val="24"/>
        </w:rPr>
        <w:t>, действующи</w:t>
      </w:r>
      <w:r>
        <w:rPr>
          <w:rFonts w:ascii="PT Astra Serif" w:hAnsi="PT Astra Serif"/>
          <w:bCs/>
          <w:sz w:val="24"/>
          <w:szCs w:val="24"/>
        </w:rPr>
        <w:t>е</w:t>
      </w:r>
      <w:r w:rsidR="00BC623F" w:rsidRPr="00BC623F">
        <w:rPr>
          <w:rFonts w:ascii="PT Astra Serif" w:hAnsi="PT Astra Serif"/>
          <w:bCs/>
          <w:sz w:val="24"/>
          <w:szCs w:val="24"/>
        </w:rPr>
        <w:t xml:space="preserve"> на территории Российской Федерации и обеспечивающих безопасную для жизни и здоровья людей эксплуатацию, технической документацией на изделия.</w:t>
      </w:r>
    </w:p>
    <w:p w:rsidR="00F9232F" w:rsidRDefault="00BC623F" w:rsidP="00BC623F">
      <w:pPr>
        <w:suppressAutoHyphens/>
        <w:ind w:firstLine="709"/>
        <w:jc w:val="both"/>
        <w:rPr>
          <w:rFonts w:ascii="PT Astra Serif" w:hAnsi="PT Astra Serif"/>
          <w:sz w:val="24"/>
          <w:szCs w:val="24"/>
        </w:rPr>
      </w:pPr>
      <w:r w:rsidRPr="00BC623F">
        <w:rPr>
          <w:rFonts w:ascii="PT Astra Serif" w:hAnsi="PT Astra Serif"/>
          <w:bCs/>
          <w:sz w:val="24"/>
          <w:szCs w:val="24"/>
        </w:rPr>
        <w:t xml:space="preserve">3.8. </w:t>
      </w:r>
      <w:r w:rsidRPr="00BC623F">
        <w:rPr>
          <w:rFonts w:ascii="PT Astra Serif" w:hAnsi="PT Astra Serif"/>
          <w:sz w:val="24"/>
          <w:szCs w:val="24"/>
        </w:rPr>
        <w:t>Перед началом работ Подрядчик</w:t>
      </w:r>
      <w:r w:rsidR="00805742">
        <w:rPr>
          <w:rFonts w:ascii="PT Astra Serif" w:hAnsi="PT Astra Serif"/>
          <w:sz w:val="24"/>
          <w:szCs w:val="24"/>
        </w:rPr>
        <w:t xml:space="preserve"> н</w:t>
      </w:r>
      <w:bookmarkStart w:id="2" w:name="_GoBack"/>
      <w:bookmarkEnd w:id="2"/>
      <w:r w:rsidR="00F9232F" w:rsidRPr="00F9232F">
        <w:rPr>
          <w:rFonts w:ascii="PT Astra Serif" w:hAnsi="PT Astra Serif"/>
          <w:sz w:val="24"/>
          <w:szCs w:val="24"/>
        </w:rPr>
        <w:t>е позднее 5 (пяти) дней с момента заключения Контракта</w:t>
      </w:r>
      <w:r w:rsidR="00F9232F">
        <w:rPr>
          <w:rFonts w:ascii="PT Astra Serif" w:hAnsi="PT Astra Serif"/>
          <w:sz w:val="24"/>
          <w:szCs w:val="24"/>
        </w:rPr>
        <w:t>:</w:t>
      </w:r>
    </w:p>
    <w:p w:rsidR="00BC623F" w:rsidRDefault="00F9232F" w:rsidP="00BC623F">
      <w:pPr>
        <w:suppressAutoHyphens/>
        <w:ind w:firstLine="709"/>
        <w:jc w:val="both"/>
        <w:rPr>
          <w:rFonts w:ascii="PT Astra Serif" w:hAnsi="PT Astra Serif"/>
          <w:sz w:val="24"/>
          <w:szCs w:val="24"/>
        </w:rPr>
      </w:pPr>
      <w:r>
        <w:rPr>
          <w:rFonts w:ascii="PT Astra Serif" w:hAnsi="PT Astra Serif"/>
          <w:sz w:val="24"/>
          <w:szCs w:val="24"/>
        </w:rPr>
        <w:t xml:space="preserve">3.8.1. </w:t>
      </w:r>
      <w:r w:rsidR="00BC623F" w:rsidRPr="00BC623F">
        <w:rPr>
          <w:rFonts w:ascii="PT Astra Serif" w:hAnsi="PT Astra Serif"/>
          <w:sz w:val="24"/>
          <w:szCs w:val="24"/>
        </w:rPr>
        <w:t xml:space="preserve">согласовывает с Заказчиком на плане помещения: места расположения (крепления) </w:t>
      </w:r>
      <w:r w:rsidR="00BC623F" w:rsidRPr="00BC623F">
        <w:rPr>
          <w:rFonts w:ascii="PT Astra Serif" w:hAnsi="PT Astra Serif"/>
          <w:sz w:val="24"/>
          <w:szCs w:val="24"/>
          <w:lang w:val="en-US"/>
        </w:rPr>
        <w:t>IP</w:t>
      </w:r>
      <w:r w:rsidR="00BC623F" w:rsidRPr="00BC623F">
        <w:rPr>
          <w:rFonts w:ascii="PT Astra Serif" w:hAnsi="PT Astra Serif"/>
          <w:sz w:val="24"/>
          <w:szCs w:val="24"/>
        </w:rPr>
        <w:t>-камер, видеорегистратора; трассу прокладки кабелей; места проделки отверстий</w:t>
      </w:r>
      <w:r w:rsidR="005D00F9">
        <w:rPr>
          <w:rFonts w:ascii="PT Astra Serif" w:hAnsi="PT Astra Serif"/>
          <w:sz w:val="24"/>
          <w:szCs w:val="24"/>
        </w:rPr>
        <w:t>; места расположения оборудования</w:t>
      </w:r>
      <w:r w:rsidR="00BC623F" w:rsidRPr="00BC623F">
        <w:rPr>
          <w:rFonts w:ascii="PT Astra Serif" w:hAnsi="PT Astra Serif"/>
          <w:sz w:val="24"/>
          <w:szCs w:val="24"/>
        </w:rPr>
        <w:t>.</w:t>
      </w:r>
    </w:p>
    <w:p w:rsidR="009123A8" w:rsidRDefault="009123A8" w:rsidP="00BC623F">
      <w:pPr>
        <w:suppressAutoHyphens/>
        <w:ind w:firstLine="709"/>
        <w:jc w:val="both"/>
        <w:rPr>
          <w:rFonts w:ascii="PT Astra Serif" w:hAnsi="PT Astra Serif"/>
          <w:sz w:val="24"/>
          <w:szCs w:val="24"/>
        </w:rPr>
      </w:pPr>
      <w:r>
        <w:rPr>
          <w:rFonts w:ascii="PT Astra Serif" w:hAnsi="PT Astra Serif"/>
          <w:sz w:val="24"/>
          <w:szCs w:val="24"/>
        </w:rPr>
        <w:t xml:space="preserve">3.8.2. </w:t>
      </w:r>
      <w:r w:rsidRPr="009123A8">
        <w:rPr>
          <w:rFonts w:ascii="PT Astra Serif" w:hAnsi="PT Astra Serif"/>
          <w:sz w:val="24"/>
          <w:szCs w:val="24"/>
        </w:rPr>
        <w:t>разраб</w:t>
      </w:r>
      <w:r>
        <w:rPr>
          <w:rFonts w:ascii="PT Astra Serif" w:hAnsi="PT Astra Serif"/>
          <w:sz w:val="24"/>
          <w:szCs w:val="24"/>
        </w:rPr>
        <w:t>а</w:t>
      </w:r>
      <w:r w:rsidRPr="009123A8">
        <w:rPr>
          <w:rFonts w:ascii="PT Astra Serif" w:hAnsi="PT Astra Serif"/>
          <w:sz w:val="24"/>
          <w:szCs w:val="24"/>
        </w:rPr>
        <w:t>т</w:t>
      </w:r>
      <w:r>
        <w:rPr>
          <w:rFonts w:ascii="PT Astra Serif" w:hAnsi="PT Astra Serif"/>
          <w:sz w:val="24"/>
          <w:szCs w:val="24"/>
        </w:rPr>
        <w:t>ывает</w:t>
      </w:r>
      <w:r w:rsidRPr="009123A8">
        <w:rPr>
          <w:rFonts w:ascii="PT Astra Serif" w:hAnsi="PT Astra Serif"/>
          <w:sz w:val="24"/>
          <w:szCs w:val="24"/>
        </w:rPr>
        <w:t xml:space="preserve"> и согласов</w:t>
      </w:r>
      <w:r>
        <w:rPr>
          <w:rFonts w:ascii="PT Astra Serif" w:hAnsi="PT Astra Serif"/>
          <w:sz w:val="24"/>
          <w:szCs w:val="24"/>
        </w:rPr>
        <w:t>ыв</w:t>
      </w:r>
      <w:r w:rsidRPr="009123A8">
        <w:rPr>
          <w:rFonts w:ascii="PT Astra Serif" w:hAnsi="PT Astra Serif"/>
          <w:sz w:val="24"/>
          <w:szCs w:val="24"/>
        </w:rPr>
        <w:t>а</w:t>
      </w:r>
      <w:r>
        <w:rPr>
          <w:rFonts w:ascii="PT Astra Serif" w:hAnsi="PT Astra Serif"/>
          <w:sz w:val="24"/>
          <w:szCs w:val="24"/>
        </w:rPr>
        <w:t>е</w:t>
      </w:r>
      <w:r w:rsidRPr="009123A8">
        <w:rPr>
          <w:rFonts w:ascii="PT Astra Serif" w:hAnsi="PT Astra Serif"/>
          <w:sz w:val="24"/>
          <w:szCs w:val="24"/>
        </w:rPr>
        <w:t xml:space="preserve">т </w:t>
      </w:r>
      <w:r>
        <w:rPr>
          <w:rFonts w:ascii="PT Astra Serif" w:hAnsi="PT Astra Serif"/>
          <w:sz w:val="24"/>
          <w:szCs w:val="24"/>
        </w:rPr>
        <w:t xml:space="preserve">с Заказчиком </w:t>
      </w:r>
      <w:r w:rsidRPr="009123A8">
        <w:rPr>
          <w:rFonts w:ascii="PT Astra Serif" w:hAnsi="PT Astra Serif"/>
          <w:sz w:val="24"/>
          <w:szCs w:val="24"/>
        </w:rPr>
        <w:t>график производства работ</w:t>
      </w:r>
      <w:r>
        <w:rPr>
          <w:rFonts w:ascii="PT Astra Serif" w:hAnsi="PT Astra Serif"/>
          <w:sz w:val="24"/>
          <w:szCs w:val="24"/>
        </w:rPr>
        <w:t>;</w:t>
      </w:r>
    </w:p>
    <w:p w:rsidR="00F9232F" w:rsidRDefault="00F9232F" w:rsidP="00BC623F">
      <w:pPr>
        <w:suppressAutoHyphens/>
        <w:ind w:firstLine="709"/>
        <w:jc w:val="both"/>
        <w:rPr>
          <w:rFonts w:ascii="PT Astra Serif" w:hAnsi="PT Astra Serif"/>
          <w:sz w:val="24"/>
          <w:szCs w:val="24"/>
        </w:rPr>
      </w:pPr>
      <w:r>
        <w:rPr>
          <w:rFonts w:ascii="PT Astra Serif" w:hAnsi="PT Astra Serif"/>
          <w:sz w:val="24"/>
          <w:szCs w:val="24"/>
        </w:rPr>
        <w:t>3.8.</w:t>
      </w:r>
      <w:r w:rsidR="009123A8">
        <w:rPr>
          <w:rFonts w:ascii="PT Astra Serif" w:hAnsi="PT Astra Serif"/>
          <w:sz w:val="24"/>
          <w:szCs w:val="24"/>
        </w:rPr>
        <w:t>3</w:t>
      </w:r>
      <w:r>
        <w:rPr>
          <w:rFonts w:ascii="PT Astra Serif" w:hAnsi="PT Astra Serif"/>
          <w:sz w:val="24"/>
          <w:szCs w:val="24"/>
        </w:rPr>
        <w:t xml:space="preserve">. предоставляет Заказчику письменно </w:t>
      </w:r>
      <w:r w:rsidRPr="00F9232F">
        <w:rPr>
          <w:rFonts w:ascii="PT Astra Serif" w:hAnsi="PT Astra Serif"/>
          <w:sz w:val="24"/>
          <w:szCs w:val="24"/>
        </w:rPr>
        <w:t>список работников для выполнения работ с указанием должности и специальности каждого из работников, наличия у них группы по электробезопасности (указать – какой), обучения для работы на высоте, обучения по программе пожарно-технического минимума, обучения по охране труда и иных всех необходимых для выполнения работ аттестаций.</w:t>
      </w:r>
    </w:p>
    <w:p w:rsidR="00F9232F" w:rsidRDefault="00F9232F" w:rsidP="00BC623F">
      <w:pPr>
        <w:suppressAutoHyphens/>
        <w:ind w:firstLine="709"/>
        <w:jc w:val="both"/>
        <w:rPr>
          <w:rFonts w:ascii="PT Astra Serif" w:hAnsi="PT Astra Serif"/>
          <w:sz w:val="24"/>
          <w:szCs w:val="24"/>
        </w:rPr>
      </w:pPr>
      <w:r>
        <w:rPr>
          <w:rFonts w:ascii="PT Astra Serif" w:hAnsi="PT Astra Serif"/>
          <w:sz w:val="24"/>
          <w:szCs w:val="24"/>
        </w:rPr>
        <w:t>3.8.</w:t>
      </w:r>
      <w:r w:rsidR="009123A8">
        <w:rPr>
          <w:rFonts w:ascii="PT Astra Serif" w:hAnsi="PT Astra Serif"/>
          <w:sz w:val="24"/>
          <w:szCs w:val="24"/>
        </w:rPr>
        <w:t>4</w:t>
      </w:r>
      <w:r>
        <w:rPr>
          <w:rFonts w:ascii="PT Astra Serif" w:hAnsi="PT Astra Serif"/>
          <w:sz w:val="24"/>
          <w:szCs w:val="24"/>
        </w:rPr>
        <w:t>. предоставляет Заказчику письменно перечень ответственных лиц:</w:t>
      </w:r>
    </w:p>
    <w:p w:rsidR="00F9232F" w:rsidRPr="00F9232F" w:rsidRDefault="00F9232F" w:rsidP="00F9232F">
      <w:pPr>
        <w:suppressAutoHyphens/>
        <w:ind w:firstLine="709"/>
        <w:jc w:val="both"/>
        <w:rPr>
          <w:rFonts w:ascii="PT Astra Serif" w:hAnsi="PT Astra Serif"/>
          <w:sz w:val="24"/>
          <w:szCs w:val="24"/>
        </w:rPr>
      </w:pPr>
      <w:r w:rsidRPr="00F9232F">
        <w:rPr>
          <w:rFonts w:ascii="PT Astra Serif" w:hAnsi="PT Astra Serif"/>
          <w:sz w:val="24"/>
          <w:szCs w:val="24"/>
        </w:rPr>
        <w:t>– ответственные за исполнение Подрядчиком обязательств по Контракту, взаимодействие с Заказчиком (для координации и согласования хода выполнения Работ, поставки материалов и оборудования и решения иных вопросов), имеющих право переписки, получения документов;</w:t>
      </w:r>
    </w:p>
    <w:p w:rsidR="00F9232F" w:rsidRPr="00F9232F" w:rsidRDefault="00F9232F" w:rsidP="00F9232F">
      <w:pPr>
        <w:suppressAutoHyphens/>
        <w:ind w:firstLine="709"/>
        <w:jc w:val="both"/>
        <w:rPr>
          <w:rFonts w:ascii="PT Astra Serif" w:hAnsi="PT Astra Serif"/>
          <w:sz w:val="24"/>
          <w:szCs w:val="24"/>
        </w:rPr>
      </w:pPr>
      <w:r w:rsidRPr="00F9232F">
        <w:rPr>
          <w:rFonts w:ascii="PT Astra Serif" w:hAnsi="PT Astra Serif"/>
          <w:sz w:val="24"/>
          <w:szCs w:val="24"/>
        </w:rPr>
        <w:t>– старший бригады (бригадир, прораб, начальник участка или др.) и его контактный телефон;</w:t>
      </w:r>
    </w:p>
    <w:p w:rsidR="00F9232F" w:rsidRPr="00F9232F" w:rsidRDefault="00F9232F" w:rsidP="00F9232F">
      <w:pPr>
        <w:suppressAutoHyphens/>
        <w:ind w:firstLine="709"/>
        <w:jc w:val="both"/>
        <w:rPr>
          <w:rFonts w:ascii="PT Astra Serif" w:hAnsi="PT Astra Serif"/>
          <w:sz w:val="24"/>
          <w:szCs w:val="24"/>
        </w:rPr>
      </w:pPr>
      <w:r w:rsidRPr="00F9232F">
        <w:rPr>
          <w:rFonts w:ascii="PT Astra Serif" w:hAnsi="PT Astra Serif"/>
          <w:sz w:val="24"/>
          <w:szCs w:val="24"/>
        </w:rPr>
        <w:t>– ответственные за безопасное выполнение работ;</w:t>
      </w:r>
    </w:p>
    <w:p w:rsidR="00F9232F" w:rsidRPr="00F9232F" w:rsidRDefault="00F9232F" w:rsidP="00F9232F">
      <w:pPr>
        <w:suppressAutoHyphens/>
        <w:ind w:firstLine="709"/>
        <w:jc w:val="both"/>
        <w:rPr>
          <w:rFonts w:ascii="PT Astra Serif" w:hAnsi="PT Astra Serif"/>
          <w:sz w:val="24"/>
          <w:szCs w:val="24"/>
        </w:rPr>
      </w:pPr>
      <w:r w:rsidRPr="00F9232F">
        <w:rPr>
          <w:rFonts w:ascii="PT Astra Serif" w:hAnsi="PT Astra Serif"/>
          <w:sz w:val="24"/>
          <w:szCs w:val="24"/>
        </w:rPr>
        <w:t>– ответственные за электробезопасность при выполнении работ;</w:t>
      </w:r>
    </w:p>
    <w:p w:rsidR="00F9232F" w:rsidRDefault="00F9232F" w:rsidP="00F9232F">
      <w:pPr>
        <w:suppressAutoHyphens/>
        <w:ind w:firstLine="709"/>
        <w:jc w:val="both"/>
        <w:rPr>
          <w:rFonts w:ascii="PT Astra Serif" w:hAnsi="PT Astra Serif"/>
          <w:sz w:val="24"/>
          <w:szCs w:val="24"/>
        </w:rPr>
      </w:pPr>
      <w:r w:rsidRPr="00F9232F">
        <w:rPr>
          <w:rFonts w:ascii="PT Astra Serif" w:hAnsi="PT Astra Serif"/>
          <w:sz w:val="24"/>
          <w:szCs w:val="24"/>
        </w:rPr>
        <w:t>– ответственные за пожарную безопасность при выполнении работ.</w:t>
      </w:r>
    </w:p>
    <w:p w:rsidR="005D00F9" w:rsidRPr="00BC623F" w:rsidRDefault="005D00F9" w:rsidP="00F9232F">
      <w:pPr>
        <w:suppressAutoHyphens/>
        <w:ind w:firstLine="709"/>
        <w:jc w:val="both"/>
        <w:rPr>
          <w:rFonts w:ascii="PT Astra Serif" w:hAnsi="PT Astra Serif"/>
          <w:sz w:val="24"/>
          <w:szCs w:val="24"/>
        </w:rPr>
      </w:pPr>
      <w:r>
        <w:rPr>
          <w:rFonts w:ascii="PT Astra Serif" w:hAnsi="PT Astra Serif"/>
          <w:sz w:val="24"/>
          <w:szCs w:val="24"/>
        </w:rPr>
        <w:t>3.8.</w:t>
      </w:r>
      <w:r w:rsidR="009123A8">
        <w:rPr>
          <w:rFonts w:ascii="PT Astra Serif" w:hAnsi="PT Astra Serif"/>
          <w:sz w:val="24"/>
          <w:szCs w:val="24"/>
        </w:rPr>
        <w:t>5</w:t>
      </w:r>
      <w:r>
        <w:rPr>
          <w:rFonts w:ascii="PT Astra Serif" w:hAnsi="PT Astra Serif"/>
          <w:sz w:val="24"/>
          <w:szCs w:val="24"/>
        </w:rPr>
        <w:t xml:space="preserve">. </w:t>
      </w:r>
      <w:r w:rsidR="009123A8">
        <w:rPr>
          <w:rFonts w:ascii="PT Astra Serif" w:hAnsi="PT Astra Serif"/>
          <w:sz w:val="24"/>
          <w:szCs w:val="24"/>
        </w:rPr>
        <w:t xml:space="preserve">обеспечивает прохождение </w:t>
      </w:r>
      <w:r w:rsidRPr="005D00F9">
        <w:rPr>
          <w:rFonts w:ascii="PT Astra Serif" w:hAnsi="PT Astra Serif"/>
          <w:sz w:val="24"/>
          <w:szCs w:val="24"/>
        </w:rPr>
        <w:t>вводн</w:t>
      </w:r>
      <w:r w:rsidR="009123A8">
        <w:rPr>
          <w:rFonts w:ascii="PT Astra Serif" w:hAnsi="PT Astra Serif"/>
          <w:sz w:val="24"/>
          <w:szCs w:val="24"/>
        </w:rPr>
        <w:t xml:space="preserve">ого </w:t>
      </w:r>
      <w:r w:rsidRPr="005D00F9">
        <w:rPr>
          <w:rFonts w:ascii="PT Astra Serif" w:hAnsi="PT Astra Serif"/>
          <w:sz w:val="24"/>
          <w:szCs w:val="24"/>
        </w:rPr>
        <w:t>инструктаж</w:t>
      </w:r>
      <w:r w:rsidR="009123A8">
        <w:rPr>
          <w:rFonts w:ascii="PT Astra Serif" w:hAnsi="PT Astra Serif"/>
          <w:sz w:val="24"/>
          <w:szCs w:val="24"/>
        </w:rPr>
        <w:t>а</w:t>
      </w:r>
      <w:r w:rsidRPr="005D00F9">
        <w:rPr>
          <w:rFonts w:ascii="PT Astra Serif" w:hAnsi="PT Astra Serif"/>
          <w:sz w:val="24"/>
          <w:szCs w:val="24"/>
        </w:rPr>
        <w:t xml:space="preserve"> (по пожарной безопасности, охране труда и пр.) всем работникам Подрядчика, задействованным в выполнении работ.</w:t>
      </w:r>
    </w:p>
    <w:p w:rsidR="00BC623F" w:rsidRPr="00BC623F" w:rsidRDefault="00BC623F" w:rsidP="00BC623F">
      <w:pPr>
        <w:ind w:firstLine="708"/>
        <w:jc w:val="both"/>
        <w:rPr>
          <w:rFonts w:ascii="PT Astra Serif" w:hAnsi="PT Astra Serif"/>
          <w:bCs/>
          <w:sz w:val="24"/>
          <w:szCs w:val="24"/>
        </w:rPr>
      </w:pPr>
      <w:r w:rsidRPr="00BC623F">
        <w:rPr>
          <w:rFonts w:ascii="PT Astra Serif" w:hAnsi="PT Astra Serif"/>
          <w:bCs/>
          <w:sz w:val="24"/>
          <w:szCs w:val="24"/>
        </w:rPr>
        <w:t>3.9. Основные виды работ, подлежащие выполнению:</w:t>
      </w:r>
    </w:p>
    <w:p w:rsidR="00BC623F" w:rsidRPr="00BC623F" w:rsidRDefault="00BC623F" w:rsidP="00BC623F">
      <w:pPr>
        <w:ind w:firstLine="708"/>
        <w:jc w:val="both"/>
        <w:rPr>
          <w:rFonts w:ascii="PT Astra Serif" w:hAnsi="PT Astra Serif"/>
          <w:bCs/>
          <w:sz w:val="24"/>
          <w:szCs w:val="24"/>
        </w:rPr>
      </w:pPr>
      <w:r w:rsidRPr="00BC623F">
        <w:rPr>
          <w:rFonts w:ascii="PT Astra Serif" w:hAnsi="PT Astra Serif"/>
          <w:bCs/>
          <w:sz w:val="24"/>
          <w:szCs w:val="24"/>
        </w:rPr>
        <w:lastRenderedPageBreak/>
        <w:t>3.9.1. Прокладка кабельных коммуникаций.</w:t>
      </w:r>
    </w:p>
    <w:p w:rsidR="00BC623F" w:rsidRPr="00BC623F" w:rsidRDefault="00BC623F" w:rsidP="00BC623F">
      <w:pPr>
        <w:ind w:firstLine="708"/>
        <w:jc w:val="both"/>
        <w:rPr>
          <w:rFonts w:ascii="PT Astra Serif" w:hAnsi="PT Astra Serif"/>
          <w:bCs/>
          <w:sz w:val="24"/>
          <w:szCs w:val="24"/>
        </w:rPr>
      </w:pPr>
      <w:r w:rsidRPr="00BC623F">
        <w:rPr>
          <w:rFonts w:ascii="PT Astra Serif" w:hAnsi="PT Astra Serif"/>
          <w:bCs/>
          <w:sz w:val="24"/>
          <w:szCs w:val="24"/>
        </w:rPr>
        <w:t>3.9.2. Пробивка отверстий в стене.</w:t>
      </w:r>
    </w:p>
    <w:p w:rsidR="00BC623F" w:rsidRPr="00BC623F" w:rsidRDefault="00BC623F" w:rsidP="00BC623F">
      <w:pPr>
        <w:ind w:firstLine="708"/>
        <w:jc w:val="both"/>
        <w:rPr>
          <w:rFonts w:ascii="PT Astra Serif" w:hAnsi="PT Astra Serif"/>
          <w:bCs/>
          <w:sz w:val="24"/>
          <w:szCs w:val="24"/>
        </w:rPr>
      </w:pPr>
      <w:r w:rsidRPr="00BC623F">
        <w:rPr>
          <w:rFonts w:ascii="PT Astra Serif" w:hAnsi="PT Astra Serif"/>
          <w:bCs/>
          <w:sz w:val="24"/>
          <w:szCs w:val="24"/>
        </w:rPr>
        <w:t>3.9.3. Установка аппаратуры системы видеонаблюдения.</w:t>
      </w:r>
    </w:p>
    <w:p w:rsidR="00BC623F" w:rsidRPr="00BC623F" w:rsidRDefault="00BC623F" w:rsidP="00BC623F">
      <w:pPr>
        <w:ind w:firstLine="708"/>
        <w:jc w:val="both"/>
        <w:rPr>
          <w:rFonts w:ascii="PT Astra Serif" w:hAnsi="PT Astra Serif"/>
          <w:bCs/>
          <w:sz w:val="24"/>
          <w:szCs w:val="24"/>
        </w:rPr>
      </w:pPr>
      <w:r w:rsidRPr="00BC623F">
        <w:rPr>
          <w:rFonts w:ascii="PT Astra Serif" w:hAnsi="PT Astra Serif"/>
          <w:bCs/>
          <w:sz w:val="24"/>
          <w:szCs w:val="24"/>
        </w:rPr>
        <w:t>3.9.4. Подключение и настройка аппаратуры системы видеонаблюдения.</w:t>
      </w:r>
    </w:p>
    <w:p w:rsidR="00BC623F" w:rsidRPr="00BC623F" w:rsidRDefault="00BC623F" w:rsidP="00BC623F">
      <w:pPr>
        <w:ind w:firstLine="708"/>
        <w:jc w:val="both"/>
        <w:rPr>
          <w:rFonts w:ascii="PT Astra Serif" w:hAnsi="PT Astra Serif"/>
          <w:bCs/>
          <w:sz w:val="24"/>
          <w:szCs w:val="24"/>
        </w:rPr>
      </w:pPr>
      <w:r w:rsidRPr="00BC623F">
        <w:rPr>
          <w:rFonts w:ascii="PT Astra Serif" w:hAnsi="PT Astra Serif"/>
          <w:bCs/>
          <w:sz w:val="24"/>
          <w:szCs w:val="24"/>
        </w:rPr>
        <w:t xml:space="preserve">3.10. Оборудование должно устанавливаться в помещении с учётом функциональных требований и дизайна помещения. Крепёж осуществляется строго по уровню. Монтаж оборудования производится на достаточно прочной стене в месте, удобном для последующего сервисного обслуживания. </w:t>
      </w:r>
    </w:p>
    <w:p w:rsidR="00BC623F" w:rsidRDefault="00BC623F" w:rsidP="00BC623F">
      <w:pPr>
        <w:ind w:firstLine="708"/>
        <w:jc w:val="both"/>
        <w:rPr>
          <w:rFonts w:ascii="PT Astra Serif" w:hAnsi="PT Astra Serif"/>
          <w:bCs/>
          <w:sz w:val="24"/>
          <w:szCs w:val="24"/>
        </w:rPr>
      </w:pPr>
      <w:r w:rsidRPr="00BC623F">
        <w:rPr>
          <w:rFonts w:ascii="PT Astra Serif" w:hAnsi="PT Astra Serif"/>
          <w:bCs/>
          <w:sz w:val="24"/>
          <w:szCs w:val="24"/>
        </w:rPr>
        <w:t>3.11. Заделку отверстий и устранение повреждений строительных конструкций, возникающих при монтаже оборудования системы видеонаблюдения, Подрядчик производит своими силами и за свой счёт. Ущерб, нанесённый интерьеру помещения, возмещается Подрядчиком. Отходы и строительный мусор, накапливаемые в процессе установочно-монтажных работ, подлежат уборке и вывозу Подрядчиком и за его счёт.</w:t>
      </w:r>
    </w:p>
    <w:p w:rsidR="00CF071C" w:rsidRPr="00BC623F" w:rsidRDefault="00CF071C" w:rsidP="00BC623F">
      <w:pPr>
        <w:ind w:firstLine="708"/>
        <w:jc w:val="both"/>
        <w:rPr>
          <w:rFonts w:ascii="PT Astra Serif" w:hAnsi="PT Astra Serif"/>
          <w:bCs/>
          <w:sz w:val="24"/>
          <w:szCs w:val="24"/>
        </w:rPr>
      </w:pPr>
      <w:r>
        <w:rPr>
          <w:rFonts w:ascii="PT Astra Serif" w:hAnsi="PT Astra Serif"/>
          <w:bCs/>
          <w:sz w:val="24"/>
          <w:szCs w:val="24"/>
        </w:rPr>
        <w:t xml:space="preserve">3.12. Прокладка внутренних кабельных линий производится </w:t>
      </w:r>
      <w:r w:rsidRPr="00CF071C">
        <w:rPr>
          <w:rFonts w:ascii="PT Astra Serif" w:hAnsi="PT Astra Serif"/>
          <w:bCs/>
          <w:sz w:val="24"/>
          <w:szCs w:val="24"/>
        </w:rPr>
        <w:t>в пространстве за подвесным потолком – в гофрированной трубе с креплением к стенам или потолкам</w:t>
      </w:r>
      <w:r>
        <w:rPr>
          <w:rFonts w:ascii="PT Astra Serif" w:hAnsi="PT Astra Serif"/>
          <w:bCs/>
          <w:sz w:val="24"/>
          <w:szCs w:val="24"/>
        </w:rPr>
        <w:t xml:space="preserve">, </w:t>
      </w:r>
      <w:r w:rsidRPr="00CF071C">
        <w:rPr>
          <w:rFonts w:ascii="PT Astra Serif" w:hAnsi="PT Astra Serif"/>
          <w:bCs/>
          <w:sz w:val="24"/>
          <w:szCs w:val="24"/>
        </w:rPr>
        <w:t>вертикальным стенам – с применением пластикового кабель-канала</w:t>
      </w:r>
      <w:r>
        <w:rPr>
          <w:rFonts w:ascii="PT Astra Serif" w:hAnsi="PT Astra Serif"/>
          <w:bCs/>
          <w:sz w:val="24"/>
          <w:szCs w:val="24"/>
        </w:rPr>
        <w:t>.</w:t>
      </w:r>
    </w:p>
    <w:p w:rsidR="00BC623F" w:rsidRPr="00BC623F" w:rsidRDefault="00BC623F" w:rsidP="00BC623F">
      <w:pPr>
        <w:jc w:val="both"/>
        <w:rPr>
          <w:rFonts w:ascii="PT Astra Serif" w:hAnsi="PT Astra Serif"/>
          <w:b/>
          <w:bCs/>
          <w:sz w:val="24"/>
          <w:szCs w:val="24"/>
        </w:rPr>
      </w:pPr>
    </w:p>
    <w:p w:rsidR="00BC623F" w:rsidRPr="00BC623F" w:rsidRDefault="00BC623F" w:rsidP="00BC623F">
      <w:pPr>
        <w:ind w:firstLine="709"/>
        <w:jc w:val="both"/>
        <w:rPr>
          <w:rFonts w:ascii="PT Astra Serif" w:hAnsi="PT Astra Serif"/>
          <w:b/>
          <w:bCs/>
          <w:sz w:val="24"/>
          <w:szCs w:val="24"/>
        </w:rPr>
      </w:pPr>
      <w:r w:rsidRPr="00BC623F">
        <w:rPr>
          <w:rFonts w:ascii="PT Astra Serif" w:hAnsi="PT Astra Serif"/>
          <w:b/>
          <w:bCs/>
          <w:sz w:val="24"/>
          <w:szCs w:val="24"/>
        </w:rPr>
        <w:t>4. Требования к техническим решениям:</w:t>
      </w:r>
    </w:p>
    <w:p w:rsidR="00BC623F" w:rsidRPr="00BC623F" w:rsidRDefault="00BC623F" w:rsidP="00BC623F">
      <w:pPr>
        <w:ind w:firstLine="567"/>
        <w:contextualSpacing/>
        <w:jc w:val="both"/>
        <w:rPr>
          <w:rFonts w:ascii="PT Astra Serif" w:hAnsi="PT Astra Serif"/>
          <w:bCs/>
          <w:sz w:val="24"/>
          <w:szCs w:val="24"/>
        </w:rPr>
      </w:pPr>
      <w:r w:rsidRPr="00BC623F">
        <w:rPr>
          <w:rFonts w:ascii="PT Astra Serif" w:hAnsi="PT Astra Serif"/>
          <w:bCs/>
          <w:sz w:val="24"/>
          <w:szCs w:val="24"/>
        </w:rPr>
        <w:t>Подрядчик при поставке и монтаже оборудования системы видеонаблюдения обеспечивает реализацию следующих режимов работы системы:</w:t>
      </w:r>
    </w:p>
    <w:p w:rsidR="00BC623F" w:rsidRPr="00BC623F" w:rsidRDefault="00BC623F" w:rsidP="00BC623F">
      <w:pPr>
        <w:ind w:firstLine="567"/>
        <w:contextualSpacing/>
        <w:jc w:val="both"/>
        <w:rPr>
          <w:rFonts w:ascii="PT Astra Serif" w:hAnsi="PT Astra Serif"/>
          <w:bCs/>
          <w:sz w:val="24"/>
          <w:szCs w:val="24"/>
        </w:rPr>
      </w:pPr>
      <w:r w:rsidRPr="00BC623F">
        <w:rPr>
          <w:rFonts w:ascii="PT Astra Serif" w:hAnsi="PT Astra Serif"/>
          <w:bCs/>
          <w:sz w:val="24"/>
          <w:szCs w:val="24"/>
        </w:rPr>
        <w:t xml:space="preserve">1) Распознавание лиц на входе и выходе (2 камеры) с определением пола и аппроксимацией возраста. </w:t>
      </w:r>
    </w:p>
    <w:p w:rsidR="00BC623F" w:rsidRPr="00BC623F" w:rsidRDefault="00BC623F" w:rsidP="00BC623F">
      <w:pPr>
        <w:ind w:firstLine="567"/>
        <w:contextualSpacing/>
        <w:jc w:val="both"/>
        <w:rPr>
          <w:rFonts w:ascii="PT Astra Serif" w:hAnsi="PT Astra Serif"/>
          <w:bCs/>
          <w:sz w:val="24"/>
          <w:szCs w:val="24"/>
        </w:rPr>
      </w:pPr>
      <w:r w:rsidRPr="00BC623F">
        <w:rPr>
          <w:rFonts w:ascii="PT Astra Serif" w:hAnsi="PT Astra Serif"/>
          <w:bCs/>
          <w:sz w:val="24"/>
          <w:szCs w:val="24"/>
        </w:rPr>
        <w:t xml:space="preserve">2) Работа по принципу «белого» списка. Фотографии авторизованных лиц загружаются посредством копирования в специальную "папку" белого списка. </w:t>
      </w:r>
    </w:p>
    <w:p w:rsidR="00BC623F" w:rsidRPr="00BC623F" w:rsidRDefault="00BC623F" w:rsidP="00BC623F">
      <w:pPr>
        <w:ind w:firstLine="567"/>
        <w:contextualSpacing/>
        <w:jc w:val="both"/>
        <w:rPr>
          <w:rFonts w:ascii="PT Astra Serif" w:hAnsi="PT Astra Serif"/>
          <w:bCs/>
          <w:sz w:val="24"/>
          <w:szCs w:val="24"/>
        </w:rPr>
      </w:pPr>
      <w:r w:rsidRPr="00BC623F">
        <w:rPr>
          <w:rFonts w:ascii="PT Astra Serif" w:hAnsi="PT Astra Serif"/>
          <w:bCs/>
          <w:sz w:val="24"/>
          <w:szCs w:val="24"/>
        </w:rPr>
        <w:t>3) Генерация отчёта по распознанным лицам с фильтрацией по результату и времени. Устанавливаемые камеры видеонаблюдения должны иметь характеристики, достаточные для реализации на программно-аппаратном уровне аналитики распознавания лиц.</w:t>
      </w:r>
    </w:p>
    <w:p w:rsidR="00BC623F" w:rsidRPr="00BC623F" w:rsidRDefault="00BC623F" w:rsidP="00BC623F">
      <w:pPr>
        <w:jc w:val="both"/>
        <w:rPr>
          <w:rFonts w:ascii="PT Astra Serif" w:hAnsi="PT Astra Serif"/>
          <w:b/>
          <w:bCs/>
          <w:sz w:val="24"/>
          <w:szCs w:val="24"/>
        </w:rPr>
      </w:pPr>
    </w:p>
    <w:p w:rsidR="00BC623F" w:rsidRPr="00BC623F" w:rsidRDefault="00BC623F" w:rsidP="00BC623F">
      <w:pPr>
        <w:ind w:firstLine="709"/>
        <w:jc w:val="both"/>
        <w:rPr>
          <w:rFonts w:ascii="PT Astra Serif" w:hAnsi="PT Astra Serif"/>
          <w:b/>
          <w:bCs/>
          <w:sz w:val="24"/>
          <w:szCs w:val="24"/>
        </w:rPr>
      </w:pPr>
      <w:r w:rsidRPr="00BC623F">
        <w:rPr>
          <w:rFonts w:ascii="PT Astra Serif" w:hAnsi="PT Astra Serif"/>
          <w:b/>
          <w:bCs/>
          <w:sz w:val="24"/>
          <w:szCs w:val="24"/>
        </w:rPr>
        <w:t>5. Требования к гарантийному сроку и (или) объёму предоставления гарантий качества товара, работы, услуги:</w:t>
      </w:r>
    </w:p>
    <w:p w:rsidR="00BC623F" w:rsidRPr="00BC623F" w:rsidRDefault="00BC623F" w:rsidP="00BC623F">
      <w:pPr>
        <w:ind w:firstLine="567"/>
        <w:contextualSpacing/>
        <w:jc w:val="both"/>
        <w:rPr>
          <w:rFonts w:ascii="PT Astra Serif" w:hAnsi="PT Astra Serif"/>
          <w:bCs/>
          <w:sz w:val="24"/>
          <w:szCs w:val="24"/>
        </w:rPr>
      </w:pPr>
      <w:r w:rsidRPr="00BC623F">
        <w:rPr>
          <w:rFonts w:ascii="PT Astra Serif" w:hAnsi="PT Astra Serif"/>
          <w:bCs/>
          <w:sz w:val="24"/>
          <w:szCs w:val="24"/>
        </w:rPr>
        <w:t>5.1. Подрядчик гарантирует:</w:t>
      </w:r>
    </w:p>
    <w:p w:rsidR="00BC623F" w:rsidRPr="00BC623F" w:rsidRDefault="00BC623F" w:rsidP="00BC623F">
      <w:pPr>
        <w:ind w:firstLine="567"/>
        <w:contextualSpacing/>
        <w:jc w:val="both"/>
        <w:rPr>
          <w:rFonts w:ascii="PT Astra Serif" w:hAnsi="PT Astra Serif"/>
          <w:bCs/>
          <w:sz w:val="24"/>
          <w:szCs w:val="24"/>
        </w:rPr>
      </w:pPr>
      <w:r w:rsidRPr="00BC623F">
        <w:rPr>
          <w:rFonts w:ascii="PT Astra Serif" w:hAnsi="PT Astra Serif"/>
          <w:bCs/>
          <w:sz w:val="24"/>
          <w:szCs w:val="24"/>
        </w:rPr>
        <w:t>а) надлежащее качество используемых материалов, изделий,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BC623F" w:rsidRPr="00BC623F" w:rsidRDefault="00BC623F" w:rsidP="00BC623F">
      <w:pPr>
        <w:ind w:firstLine="567"/>
        <w:contextualSpacing/>
        <w:jc w:val="both"/>
        <w:rPr>
          <w:rFonts w:ascii="PT Astra Serif" w:hAnsi="PT Astra Serif"/>
          <w:bCs/>
          <w:sz w:val="24"/>
          <w:szCs w:val="24"/>
        </w:rPr>
      </w:pPr>
      <w:r w:rsidRPr="00BC623F">
        <w:rPr>
          <w:rFonts w:ascii="PT Astra Serif" w:hAnsi="PT Astra Serif"/>
          <w:bCs/>
          <w:sz w:val="24"/>
          <w:szCs w:val="24"/>
        </w:rPr>
        <w:t>б) качество выполнения всех работ в соответствии с утверждёнными локальными сметными расчётами и действующими нормами, и правилами;</w:t>
      </w:r>
    </w:p>
    <w:p w:rsidR="00BC623F" w:rsidRPr="00BC623F" w:rsidRDefault="00BC623F" w:rsidP="00BC623F">
      <w:pPr>
        <w:ind w:firstLine="567"/>
        <w:contextualSpacing/>
        <w:jc w:val="both"/>
        <w:rPr>
          <w:rFonts w:ascii="PT Astra Serif" w:hAnsi="PT Astra Serif"/>
          <w:bCs/>
          <w:sz w:val="24"/>
          <w:szCs w:val="24"/>
        </w:rPr>
      </w:pPr>
      <w:r w:rsidRPr="00BC623F">
        <w:rPr>
          <w:rFonts w:ascii="PT Astra Serif" w:hAnsi="PT Astra Serif"/>
          <w:bCs/>
          <w:sz w:val="24"/>
          <w:szCs w:val="24"/>
        </w:rPr>
        <w:t>в) устранение всех недостатков и дефектов, выявленных в период гарантийной эксплуатации, за исключением случаев преднамеренного повреждения объекта со стороны третьих лиц.</w:t>
      </w:r>
    </w:p>
    <w:p w:rsidR="00BC623F" w:rsidRPr="00BC623F" w:rsidRDefault="00BC623F" w:rsidP="00BC623F">
      <w:pPr>
        <w:ind w:firstLine="567"/>
        <w:contextualSpacing/>
        <w:jc w:val="both"/>
        <w:rPr>
          <w:rFonts w:ascii="PT Astra Serif" w:hAnsi="PT Astra Serif"/>
          <w:bCs/>
          <w:sz w:val="24"/>
          <w:szCs w:val="24"/>
        </w:rPr>
      </w:pPr>
      <w:r w:rsidRPr="00BC623F">
        <w:rPr>
          <w:rFonts w:ascii="PT Astra Serif" w:hAnsi="PT Astra Serif"/>
          <w:bCs/>
          <w:sz w:val="24"/>
          <w:szCs w:val="24"/>
        </w:rPr>
        <w:t xml:space="preserve">5.2. Гарантия на оборудование </w:t>
      </w:r>
      <w:r w:rsidR="00BF5007">
        <w:rPr>
          <w:rFonts w:ascii="PT Astra Serif" w:hAnsi="PT Astra Serif"/>
          <w:bCs/>
          <w:sz w:val="24"/>
          <w:szCs w:val="24"/>
        </w:rPr>
        <w:t xml:space="preserve">и выполненные работы </w:t>
      </w:r>
      <w:r w:rsidRPr="00BC623F">
        <w:rPr>
          <w:rFonts w:ascii="PT Astra Serif" w:hAnsi="PT Astra Serif"/>
          <w:bCs/>
          <w:sz w:val="24"/>
          <w:szCs w:val="24"/>
        </w:rPr>
        <w:t xml:space="preserve">устанавливается 12 месяцев с момента подписания Сторонами Акта приёмки выполненных работ. </w:t>
      </w:r>
    </w:p>
    <w:p w:rsidR="00BC623F" w:rsidRDefault="00BC623F" w:rsidP="00BC623F">
      <w:pPr>
        <w:ind w:firstLine="567"/>
        <w:contextualSpacing/>
        <w:jc w:val="both"/>
        <w:rPr>
          <w:rFonts w:ascii="PT Astra Serif" w:hAnsi="PT Astra Serif"/>
          <w:bCs/>
          <w:sz w:val="24"/>
          <w:szCs w:val="24"/>
        </w:rPr>
      </w:pPr>
      <w:r w:rsidRPr="00BC623F">
        <w:rPr>
          <w:rFonts w:ascii="PT Astra Serif" w:hAnsi="PT Astra Serif"/>
          <w:bCs/>
          <w:sz w:val="24"/>
          <w:szCs w:val="24"/>
        </w:rPr>
        <w:t>5.</w:t>
      </w:r>
      <w:r w:rsidR="00BF5007">
        <w:rPr>
          <w:rFonts w:ascii="PT Astra Serif" w:hAnsi="PT Astra Serif"/>
          <w:bCs/>
          <w:sz w:val="24"/>
          <w:szCs w:val="24"/>
        </w:rPr>
        <w:t>3</w:t>
      </w:r>
      <w:r w:rsidRPr="00BC623F">
        <w:rPr>
          <w:rFonts w:ascii="PT Astra Serif" w:hAnsi="PT Astra Serif"/>
          <w:bCs/>
          <w:sz w:val="24"/>
          <w:szCs w:val="24"/>
        </w:rPr>
        <w:t xml:space="preserve">. Если в течение гарантийного срока выявится, что качество работ или материалов не соответствует требованиям технической документации, работы выполнены </w:t>
      </w:r>
      <w:r w:rsidRPr="00BC623F">
        <w:rPr>
          <w:rFonts w:ascii="PT Astra Serif" w:hAnsi="PT Astra Serif"/>
          <w:sz w:val="24"/>
          <w:szCs w:val="24"/>
        </w:rPr>
        <w:t>Подрядчиком</w:t>
      </w:r>
      <w:r w:rsidRPr="00BC623F">
        <w:rPr>
          <w:rFonts w:ascii="PT Astra Serif" w:hAnsi="PT Astra Serif"/>
          <w:bCs/>
          <w:sz w:val="24"/>
          <w:szCs w:val="24"/>
        </w:rPr>
        <w:t xml:space="preserve"> с отступлениями, ухудшившими результат работ, с иными недостатками, которые делают объект непригодным для нормальной эксплуатации, Заказчик письменно уведомляет об этом </w:t>
      </w:r>
      <w:r w:rsidRPr="00BC623F">
        <w:rPr>
          <w:rFonts w:ascii="PT Astra Serif" w:hAnsi="PT Astra Serif"/>
          <w:sz w:val="24"/>
          <w:szCs w:val="24"/>
        </w:rPr>
        <w:t>Подрядчика</w:t>
      </w:r>
      <w:r w:rsidRPr="00BC623F">
        <w:rPr>
          <w:rFonts w:ascii="PT Astra Serif" w:hAnsi="PT Astra Serif"/>
          <w:bCs/>
          <w:sz w:val="24"/>
          <w:szCs w:val="24"/>
        </w:rPr>
        <w:t xml:space="preserve"> с указанием разумных сроков устранения недостатков, а Подрядчик обязан безвозмездно устранить недостатки в установленный Заказчиком в предписании срок.</w:t>
      </w:r>
    </w:p>
    <w:p w:rsidR="00850667" w:rsidRDefault="00850667" w:rsidP="00BC623F">
      <w:pPr>
        <w:ind w:firstLine="567"/>
        <w:contextualSpacing/>
        <w:jc w:val="both"/>
        <w:rPr>
          <w:rFonts w:ascii="PT Astra Serif" w:hAnsi="PT Astra Serif"/>
          <w:bCs/>
          <w:sz w:val="24"/>
          <w:szCs w:val="24"/>
        </w:rPr>
      </w:pPr>
      <w:r>
        <w:rPr>
          <w:rFonts w:ascii="PT Astra Serif" w:hAnsi="PT Astra Serif"/>
          <w:bCs/>
          <w:sz w:val="24"/>
          <w:szCs w:val="24"/>
        </w:rPr>
        <w:t xml:space="preserve">5.4. </w:t>
      </w:r>
      <w:r w:rsidRPr="00850667">
        <w:rPr>
          <w:rFonts w:ascii="PT Astra Serif" w:hAnsi="PT Astra Serif"/>
          <w:bCs/>
          <w:sz w:val="24"/>
          <w:szCs w:val="24"/>
        </w:rPr>
        <w:t>В случае многократного (более двух раз в течение гарантийного срока) обнаружения недостатков (дефектов) на одном и том же оборудовании или узлах оборудования Подрядчик за свой счёт обязан заменить это оборудование (узлы оборудования).</w:t>
      </w:r>
    </w:p>
    <w:p w:rsidR="00CF071C" w:rsidRPr="00BC623F" w:rsidRDefault="00CF071C" w:rsidP="00BC623F">
      <w:pPr>
        <w:ind w:firstLine="567"/>
        <w:contextualSpacing/>
        <w:jc w:val="both"/>
        <w:rPr>
          <w:rFonts w:ascii="PT Astra Serif" w:hAnsi="PT Astra Serif"/>
          <w:bCs/>
          <w:sz w:val="24"/>
          <w:szCs w:val="24"/>
        </w:rPr>
      </w:pPr>
      <w:r>
        <w:rPr>
          <w:rFonts w:ascii="PT Astra Serif" w:hAnsi="PT Astra Serif"/>
          <w:bCs/>
          <w:sz w:val="24"/>
          <w:szCs w:val="24"/>
        </w:rPr>
        <w:t xml:space="preserve">5.5. После завершения работ Подрядчик предоставляет Заказчику </w:t>
      </w:r>
      <w:r w:rsidRPr="00CF071C">
        <w:rPr>
          <w:rFonts w:ascii="PT Astra Serif" w:hAnsi="PT Astra Serif"/>
          <w:bCs/>
          <w:sz w:val="24"/>
          <w:szCs w:val="24"/>
        </w:rPr>
        <w:t>оригиналы документов, подтверждающие гарантийные обязательства Подрядчика и производителя оборудо</w:t>
      </w:r>
      <w:r>
        <w:rPr>
          <w:rFonts w:ascii="PT Astra Serif" w:hAnsi="PT Astra Serif"/>
          <w:bCs/>
          <w:sz w:val="24"/>
          <w:szCs w:val="24"/>
        </w:rPr>
        <w:t>вания.</w:t>
      </w:r>
    </w:p>
    <w:p w:rsidR="00E2443B" w:rsidRDefault="00E2443B" w:rsidP="001A3EEE">
      <w:pPr>
        <w:ind w:firstLine="567"/>
        <w:contextualSpacing/>
        <w:jc w:val="both"/>
      </w:pPr>
    </w:p>
    <w:p w:rsidR="0007060A" w:rsidRDefault="0007060A" w:rsidP="001A3EEE">
      <w:pPr>
        <w:ind w:firstLine="567"/>
        <w:contextualSpacing/>
        <w:jc w:val="both"/>
      </w:pPr>
    </w:p>
    <w:p w:rsidR="00FD5B6F"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lastRenderedPageBreak/>
        <w:t>Согласовано</w:t>
      </w:r>
      <w:r w:rsidRPr="008464BB">
        <w:rPr>
          <w:rFonts w:ascii="PT Astra Serif" w:hAnsi="PT Astra Serif"/>
          <w:szCs w:val="24"/>
        </w:rPr>
        <w:t>:</w:t>
      </w:r>
      <w:r w:rsidRPr="008464BB">
        <w:rPr>
          <w:rFonts w:ascii="PT Astra Serif" w:hAnsi="PT Astra Serif"/>
          <w:szCs w:val="24"/>
        </w:rPr>
        <w:tab/>
        <w:t xml:space="preserve"> </w:t>
      </w:r>
    </w:p>
    <w:p w:rsidR="0007060A" w:rsidRPr="008464BB" w:rsidRDefault="0007060A" w:rsidP="00FD5B6F">
      <w:pPr>
        <w:pStyle w:val="10"/>
        <w:spacing w:after="0" w:line="240" w:lineRule="auto"/>
        <w:ind w:firstLine="709"/>
        <w:rPr>
          <w:rFonts w:ascii="PT Astra Serif" w:hAnsi="PT Astra Serif"/>
          <w:szCs w:val="24"/>
        </w:rPr>
      </w:pPr>
    </w:p>
    <w:p w:rsidR="00756162" w:rsidRDefault="00FD5B6F" w:rsidP="001A3EEE">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00BE153C">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BE153C" w:rsidRDefault="00BE153C" w:rsidP="001A3EEE">
      <w:pPr>
        <w:pStyle w:val="10"/>
        <w:spacing w:after="0" w:line="240" w:lineRule="auto"/>
        <w:rPr>
          <w:rFonts w:ascii="PT Astra Serif" w:hAnsi="PT Astra Serif"/>
          <w:szCs w:val="24"/>
        </w:rPr>
      </w:pPr>
    </w:p>
    <w:p w:rsidR="00BE153C" w:rsidRDefault="00BE153C" w:rsidP="001A3EEE">
      <w:pPr>
        <w:pStyle w:val="10"/>
        <w:spacing w:after="0" w:line="240" w:lineRule="auto"/>
        <w:rPr>
          <w:rFonts w:ascii="PT Astra Serif" w:hAnsi="PT Astra Serif"/>
          <w:szCs w:val="24"/>
        </w:rPr>
      </w:pPr>
      <w:r>
        <w:rPr>
          <w:rFonts w:ascii="PT Astra Serif" w:hAnsi="PT Astra Serif"/>
          <w:szCs w:val="24"/>
        </w:rPr>
        <w:t xml:space="preserve">Начальник управления </w:t>
      </w:r>
    </w:p>
    <w:p w:rsidR="00BE153C" w:rsidRPr="006E3298" w:rsidRDefault="00BE153C" w:rsidP="001A3EEE">
      <w:pPr>
        <w:pStyle w:val="10"/>
        <w:spacing w:after="0" w:line="240" w:lineRule="auto"/>
        <w:rPr>
          <w:rFonts w:ascii="PT Astra Serif" w:hAnsi="PT Astra Serif"/>
          <w:sz w:val="28"/>
          <w:szCs w:val="24"/>
        </w:rPr>
      </w:pPr>
      <w:r>
        <w:rPr>
          <w:rFonts w:ascii="PT Astra Serif" w:hAnsi="PT Astra Serif"/>
          <w:szCs w:val="24"/>
        </w:rPr>
        <w:t>информационных технологий</w:t>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t>П.Н. Ефремов</w:t>
      </w:r>
    </w:p>
    <w:sectPr w:rsidR="00BE153C"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983" w:rsidRDefault="00736983">
      <w:r>
        <w:separator/>
      </w:r>
    </w:p>
  </w:endnote>
  <w:endnote w:type="continuationSeparator" w:id="0">
    <w:p w:rsidR="00736983" w:rsidRDefault="0073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805742">
      <w:rPr>
        <w:noProof/>
      </w:rPr>
      <w:t>6</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805742">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983" w:rsidRDefault="00736983">
      <w:r>
        <w:separator/>
      </w:r>
    </w:p>
  </w:footnote>
  <w:footnote w:type="continuationSeparator" w:id="0">
    <w:p w:rsidR="00736983" w:rsidRDefault="00736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1571A"/>
    <w:rsid w:val="0002660B"/>
    <w:rsid w:val="0003402B"/>
    <w:rsid w:val="000433A1"/>
    <w:rsid w:val="00044A1F"/>
    <w:rsid w:val="00046728"/>
    <w:rsid w:val="0005751F"/>
    <w:rsid w:val="00066DD1"/>
    <w:rsid w:val="0007060A"/>
    <w:rsid w:val="00071C66"/>
    <w:rsid w:val="00074940"/>
    <w:rsid w:val="000826C0"/>
    <w:rsid w:val="00086A21"/>
    <w:rsid w:val="00093115"/>
    <w:rsid w:val="00095578"/>
    <w:rsid w:val="00097683"/>
    <w:rsid w:val="000A02A9"/>
    <w:rsid w:val="000A0949"/>
    <w:rsid w:val="000B310D"/>
    <w:rsid w:val="000B5FFB"/>
    <w:rsid w:val="000B6AF4"/>
    <w:rsid w:val="000B7C60"/>
    <w:rsid w:val="000C0F22"/>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195"/>
    <w:rsid w:val="00134D58"/>
    <w:rsid w:val="00135B34"/>
    <w:rsid w:val="001433B9"/>
    <w:rsid w:val="00145B6D"/>
    <w:rsid w:val="00152A2B"/>
    <w:rsid w:val="00160383"/>
    <w:rsid w:val="00164F05"/>
    <w:rsid w:val="00164FC4"/>
    <w:rsid w:val="00167869"/>
    <w:rsid w:val="0017076E"/>
    <w:rsid w:val="001714DF"/>
    <w:rsid w:val="00171654"/>
    <w:rsid w:val="0017359C"/>
    <w:rsid w:val="00181166"/>
    <w:rsid w:val="00183E3C"/>
    <w:rsid w:val="001A0881"/>
    <w:rsid w:val="001A3EEE"/>
    <w:rsid w:val="001A6DDC"/>
    <w:rsid w:val="001B2F51"/>
    <w:rsid w:val="001C3F7F"/>
    <w:rsid w:val="001D3581"/>
    <w:rsid w:val="001F3D99"/>
    <w:rsid w:val="00201057"/>
    <w:rsid w:val="002062FB"/>
    <w:rsid w:val="00206DB6"/>
    <w:rsid w:val="00210BC8"/>
    <w:rsid w:val="00225FD7"/>
    <w:rsid w:val="00227013"/>
    <w:rsid w:val="0023476C"/>
    <w:rsid w:val="0025389E"/>
    <w:rsid w:val="0026174D"/>
    <w:rsid w:val="0026552C"/>
    <w:rsid w:val="00270ABF"/>
    <w:rsid w:val="00272139"/>
    <w:rsid w:val="00282240"/>
    <w:rsid w:val="0029179F"/>
    <w:rsid w:val="002A131A"/>
    <w:rsid w:val="002A6481"/>
    <w:rsid w:val="002B41E5"/>
    <w:rsid w:val="002C7FD0"/>
    <w:rsid w:val="002D068C"/>
    <w:rsid w:val="002E7079"/>
    <w:rsid w:val="002F42C5"/>
    <w:rsid w:val="00300C44"/>
    <w:rsid w:val="003022AB"/>
    <w:rsid w:val="00306970"/>
    <w:rsid w:val="003122A3"/>
    <w:rsid w:val="00313E8C"/>
    <w:rsid w:val="00340AAB"/>
    <w:rsid w:val="0034750C"/>
    <w:rsid w:val="00354BB5"/>
    <w:rsid w:val="003742B4"/>
    <w:rsid w:val="00384577"/>
    <w:rsid w:val="00391001"/>
    <w:rsid w:val="00392E76"/>
    <w:rsid w:val="00393178"/>
    <w:rsid w:val="003951E0"/>
    <w:rsid w:val="00396178"/>
    <w:rsid w:val="003A070E"/>
    <w:rsid w:val="003A2A0B"/>
    <w:rsid w:val="003A36FB"/>
    <w:rsid w:val="003A7CFD"/>
    <w:rsid w:val="003B23A6"/>
    <w:rsid w:val="003C33C0"/>
    <w:rsid w:val="003C6043"/>
    <w:rsid w:val="003D74FF"/>
    <w:rsid w:val="003F0827"/>
    <w:rsid w:val="003F570D"/>
    <w:rsid w:val="003F5E80"/>
    <w:rsid w:val="003F7466"/>
    <w:rsid w:val="00400257"/>
    <w:rsid w:val="0042067A"/>
    <w:rsid w:val="00427429"/>
    <w:rsid w:val="00443B43"/>
    <w:rsid w:val="0044717D"/>
    <w:rsid w:val="0046137D"/>
    <w:rsid w:val="0047215F"/>
    <w:rsid w:val="0047456F"/>
    <w:rsid w:val="00475EF4"/>
    <w:rsid w:val="00476BAE"/>
    <w:rsid w:val="00480EA8"/>
    <w:rsid w:val="00485E81"/>
    <w:rsid w:val="004B5329"/>
    <w:rsid w:val="004C3828"/>
    <w:rsid w:val="004D2673"/>
    <w:rsid w:val="004D3106"/>
    <w:rsid w:val="004E0BF7"/>
    <w:rsid w:val="004E15E2"/>
    <w:rsid w:val="004F70F1"/>
    <w:rsid w:val="0051158D"/>
    <w:rsid w:val="00513609"/>
    <w:rsid w:val="00533DC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0F9"/>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61588"/>
    <w:rsid w:val="00670849"/>
    <w:rsid w:val="00671A97"/>
    <w:rsid w:val="0068634A"/>
    <w:rsid w:val="006A00FF"/>
    <w:rsid w:val="006A5B49"/>
    <w:rsid w:val="006B4E8C"/>
    <w:rsid w:val="006C7C03"/>
    <w:rsid w:val="006E035C"/>
    <w:rsid w:val="006E3298"/>
    <w:rsid w:val="006E5FCA"/>
    <w:rsid w:val="006E698E"/>
    <w:rsid w:val="006F54AF"/>
    <w:rsid w:val="0070383A"/>
    <w:rsid w:val="00703E21"/>
    <w:rsid w:val="0070522A"/>
    <w:rsid w:val="007232C3"/>
    <w:rsid w:val="00723FF9"/>
    <w:rsid w:val="00724DAD"/>
    <w:rsid w:val="0072649D"/>
    <w:rsid w:val="00736983"/>
    <w:rsid w:val="007375D8"/>
    <w:rsid w:val="0074739D"/>
    <w:rsid w:val="00753A5D"/>
    <w:rsid w:val="00756162"/>
    <w:rsid w:val="00762052"/>
    <w:rsid w:val="00765FD7"/>
    <w:rsid w:val="007758A5"/>
    <w:rsid w:val="00784462"/>
    <w:rsid w:val="007A0323"/>
    <w:rsid w:val="007A3D3C"/>
    <w:rsid w:val="007A40CC"/>
    <w:rsid w:val="007A666C"/>
    <w:rsid w:val="007B24DE"/>
    <w:rsid w:val="007B4FB3"/>
    <w:rsid w:val="007B5A81"/>
    <w:rsid w:val="007C7869"/>
    <w:rsid w:val="007D438B"/>
    <w:rsid w:val="007F3B4D"/>
    <w:rsid w:val="007F60E8"/>
    <w:rsid w:val="007F69A7"/>
    <w:rsid w:val="00805742"/>
    <w:rsid w:val="00811B68"/>
    <w:rsid w:val="00811D96"/>
    <w:rsid w:val="00812495"/>
    <w:rsid w:val="00830267"/>
    <w:rsid w:val="00850667"/>
    <w:rsid w:val="00854EE5"/>
    <w:rsid w:val="0086000C"/>
    <w:rsid w:val="00860616"/>
    <w:rsid w:val="00890B82"/>
    <w:rsid w:val="00894E9D"/>
    <w:rsid w:val="0089588F"/>
    <w:rsid w:val="008A2EE1"/>
    <w:rsid w:val="008A44F0"/>
    <w:rsid w:val="008B26DC"/>
    <w:rsid w:val="008B5A41"/>
    <w:rsid w:val="008C0493"/>
    <w:rsid w:val="008C0B3E"/>
    <w:rsid w:val="008C44DB"/>
    <w:rsid w:val="008D48F7"/>
    <w:rsid w:val="008F1F5A"/>
    <w:rsid w:val="008F23E1"/>
    <w:rsid w:val="008F50F1"/>
    <w:rsid w:val="008F6CA8"/>
    <w:rsid w:val="00900186"/>
    <w:rsid w:val="0090474E"/>
    <w:rsid w:val="0090525A"/>
    <w:rsid w:val="00905F87"/>
    <w:rsid w:val="0091036C"/>
    <w:rsid w:val="00912157"/>
    <w:rsid w:val="009123A8"/>
    <w:rsid w:val="00914479"/>
    <w:rsid w:val="00914965"/>
    <w:rsid w:val="009174AB"/>
    <w:rsid w:val="00925979"/>
    <w:rsid w:val="0093667B"/>
    <w:rsid w:val="009378D6"/>
    <w:rsid w:val="00943F5C"/>
    <w:rsid w:val="0095084E"/>
    <w:rsid w:val="00956EEB"/>
    <w:rsid w:val="00963824"/>
    <w:rsid w:val="009767B7"/>
    <w:rsid w:val="009769FC"/>
    <w:rsid w:val="00981320"/>
    <w:rsid w:val="00990DF2"/>
    <w:rsid w:val="009959D7"/>
    <w:rsid w:val="0099689B"/>
    <w:rsid w:val="009A1959"/>
    <w:rsid w:val="009A49D1"/>
    <w:rsid w:val="009C07CF"/>
    <w:rsid w:val="009C0C87"/>
    <w:rsid w:val="009C23F9"/>
    <w:rsid w:val="009C55F9"/>
    <w:rsid w:val="009F1CEF"/>
    <w:rsid w:val="009F7714"/>
    <w:rsid w:val="00A0353D"/>
    <w:rsid w:val="00A0701D"/>
    <w:rsid w:val="00A072E3"/>
    <w:rsid w:val="00A15666"/>
    <w:rsid w:val="00A160D8"/>
    <w:rsid w:val="00A21438"/>
    <w:rsid w:val="00A23FEA"/>
    <w:rsid w:val="00A44945"/>
    <w:rsid w:val="00A47DB7"/>
    <w:rsid w:val="00A66EDA"/>
    <w:rsid w:val="00A71795"/>
    <w:rsid w:val="00A74D4A"/>
    <w:rsid w:val="00A75828"/>
    <w:rsid w:val="00A83F56"/>
    <w:rsid w:val="00A9342F"/>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61A08"/>
    <w:rsid w:val="00B638D2"/>
    <w:rsid w:val="00B70561"/>
    <w:rsid w:val="00B748DE"/>
    <w:rsid w:val="00B76D03"/>
    <w:rsid w:val="00B81923"/>
    <w:rsid w:val="00B84934"/>
    <w:rsid w:val="00B84AB9"/>
    <w:rsid w:val="00B878E9"/>
    <w:rsid w:val="00BA45FC"/>
    <w:rsid w:val="00BC4CF7"/>
    <w:rsid w:val="00BC623F"/>
    <w:rsid w:val="00BD1268"/>
    <w:rsid w:val="00BD129D"/>
    <w:rsid w:val="00BE153C"/>
    <w:rsid w:val="00BE33BB"/>
    <w:rsid w:val="00BF15F2"/>
    <w:rsid w:val="00BF5007"/>
    <w:rsid w:val="00BF51B2"/>
    <w:rsid w:val="00C13D26"/>
    <w:rsid w:val="00C41C33"/>
    <w:rsid w:val="00C437F8"/>
    <w:rsid w:val="00C51871"/>
    <w:rsid w:val="00C54BED"/>
    <w:rsid w:val="00C62B12"/>
    <w:rsid w:val="00C77BAD"/>
    <w:rsid w:val="00C8055E"/>
    <w:rsid w:val="00C943B1"/>
    <w:rsid w:val="00C95938"/>
    <w:rsid w:val="00C96EBC"/>
    <w:rsid w:val="00CB033A"/>
    <w:rsid w:val="00CB095B"/>
    <w:rsid w:val="00CB0D66"/>
    <w:rsid w:val="00CB701F"/>
    <w:rsid w:val="00CC05E2"/>
    <w:rsid w:val="00CD2519"/>
    <w:rsid w:val="00CE38E5"/>
    <w:rsid w:val="00CE5D09"/>
    <w:rsid w:val="00CF06C9"/>
    <w:rsid w:val="00CF071C"/>
    <w:rsid w:val="00CF6643"/>
    <w:rsid w:val="00CF690A"/>
    <w:rsid w:val="00CF7607"/>
    <w:rsid w:val="00D12796"/>
    <w:rsid w:val="00D14EF5"/>
    <w:rsid w:val="00D1748E"/>
    <w:rsid w:val="00D2000D"/>
    <w:rsid w:val="00D20261"/>
    <w:rsid w:val="00D253F9"/>
    <w:rsid w:val="00D25BFE"/>
    <w:rsid w:val="00D260A5"/>
    <w:rsid w:val="00D33C8C"/>
    <w:rsid w:val="00D40EA9"/>
    <w:rsid w:val="00D41E2F"/>
    <w:rsid w:val="00D5354D"/>
    <w:rsid w:val="00D55232"/>
    <w:rsid w:val="00D74737"/>
    <w:rsid w:val="00D75D2F"/>
    <w:rsid w:val="00D81747"/>
    <w:rsid w:val="00D91FE3"/>
    <w:rsid w:val="00D92935"/>
    <w:rsid w:val="00D96ABB"/>
    <w:rsid w:val="00DA0E42"/>
    <w:rsid w:val="00DB52C5"/>
    <w:rsid w:val="00DD741E"/>
    <w:rsid w:val="00DD76C0"/>
    <w:rsid w:val="00DE41B0"/>
    <w:rsid w:val="00DF5DD2"/>
    <w:rsid w:val="00DF63A3"/>
    <w:rsid w:val="00DF7F2A"/>
    <w:rsid w:val="00E0454A"/>
    <w:rsid w:val="00E10712"/>
    <w:rsid w:val="00E13746"/>
    <w:rsid w:val="00E173DF"/>
    <w:rsid w:val="00E21646"/>
    <w:rsid w:val="00E22564"/>
    <w:rsid w:val="00E2443B"/>
    <w:rsid w:val="00E24AD3"/>
    <w:rsid w:val="00E35453"/>
    <w:rsid w:val="00E46E7F"/>
    <w:rsid w:val="00E6378E"/>
    <w:rsid w:val="00E63928"/>
    <w:rsid w:val="00E65D88"/>
    <w:rsid w:val="00E71858"/>
    <w:rsid w:val="00E73849"/>
    <w:rsid w:val="00E802DC"/>
    <w:rsid w:val="00E85614"/>
    <w:rsid w:val="00EB1E5F"/>
    <w:rsid w:val="00EC2A72"/>
    <w:rsid w:val="00ED2A5C"/>
    <w:rsid w:val="00ED464B"/>
    <w:rsid w:val="00ED6010"/>
    <w:rsid w:val="00ED6637"/>
    <w:rsid w:val="00ED7561"/>
    <w:rsid w:val="00F07B44"/>
    <w:rsid w:val="00F12074"/>
    <w:rsid w:val="00F15F15"/>
    <w:rsid w:val="00F2348E"/>
    <w:rsid w:val="00F40D9E"/>
    <w:rsid w:val="00F56BEB"/>
    <w:rsid w:val="00F605EE"/>
    <w:rsid w:val="00F65EBA"/>
    <w:rsid w:val="00F673B4"/>
    <w:rsid w:val="00F728E3"/>
    <w:rsid w:val="00F7399E"/>
    <w:rsid w:val="00F75489"/>
    <w:rsid w:val="00F75CB9"/>
    <w:rsid w:val="00F8081B"/>
    <w:rsid w:val="00F81621"/>
    <w:rsid w:val="00F85A7E"/>
    <w:rsid w:val="00F9232F"/>
    <w:rsid w:val="00F9313C"/>
    <w:rsid w:val="00F95EAB"/>
    <w:rsid w:val="00F96BE4"/>
    <w:rsid w:val="00F972A0"/>
    <w:rsid w:val="00FA02F0"/>
    <w:rsid w:val="00FA19D7"/>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9E023-DBFC-4A2D-A5A8-9BFB3E22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6</Pages>
  <Words>2212</Words>
  <Characters>12611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104</cp:revision>
  <cp:lastPrinted>2023-01-25T04:40:00Z</cp:lastPrinted>
  <dcterms:created xsi:type="dcterms:W3CDTF">2020-01-31T05:12:00Z</dcterms:created>
  <dcterms:modified xsi:type="dcterms:W3CDTF">2023-02-17T12:55:00Z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