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0D" w:rsidRDefault="007A1E0D" w:rsidP="00480B16">
      <w:pPr>
        <w:jc w:val="center"/>
        <w:rPr>
          <w:b/>
          <w:sz w:val="24"/>
          <w:szCs w:val="24"/>
        </w:rPr>
      </w:pPr>
    </w:p>
    <w:p w:rsidR="00480B16" w:rsidRPr="00083E25" w:rsidRDefault="00480B16" w:rsidP="00480B16">
      <w:pPr>
        <w:jc w:val="center"/>
        <w:rPr>
          <w:b/>
          <w:sz w:val="24"/>
          <w:szCs w:val="24"/>
        </w:rPr>
      </w:pPr>
      <w:r w:rsidRPr="00083E25">
        <w:rPr>
          <w:b/>
          <w:sz w:val="24"/>
          <w:szCs w:val="24"/>
        </w:rPr>
        <w:t>Муниципальное образование  городской округ – город Югорск</w:t>
      </w:r>
    </w:p>
    <w:p w:rsidR="00480B16" w:rsidRPr="00083E25" w:rsidRDefault="00480B16" w:rsidP="00480B16">
      <w:pPr>
        <w:jc w:val="center"/>
        <w:rPr>
          <w:b/>
          <w:sz w:val="24"/>
          <w:szCs w:val="24"/>
        </w:rPr>
      </w:pPr>
      <w:r w:rsidRPr="00083E25">
        <w:rPr>
          <w:b/>
          <w:sz w:val="24"/>
          <w:szCs w:val="24"/>
        </w:rPr>
        <w:t>Администрация города Югорска</w:t>
      </w:r>
    </w:p>
    <w:p w:rsidR="00480B16" w:rsidRPr="00083E25" w:rsidRDefault="00480B16" w:rsidP="00480B16">
      <w:pPr>
        <w:jc w:val="center"/>
        <w:rPr>
          <w:b/>
          <w:bCs/>
          <w:sz w:val="24"/>
          <w:szCs w:val="24"/>
        </w:rPr>
      </w:pPr>
      <w:r w:rsidRPr="00083E25">
        <w:rPr>
          <w:b/>
          <w:bCs/>
          <w:sz w:val="24"/>
          <w:szCs w:val="24"/>
        </w:rPr>
        <w:t>ПРОТОКОЛ</w:t>
      </w:r>
    </w:p>
    <w:p w:rsidR="00480B16" w:rsidRPr="00155BCD" w:rsidRDefault="00480B16" w:rsidP="00480B16">
      <w:pPr>
        <w:jc w:val="center"/>
        <w:rPr>
          <w:b/>
          <w:sz w:val="24"/>
          <w:szCs w:val="24"/>
        </w:rPr>
      </w:pPr>
      <w:r w:rsidRPr="00155BCD">
        <w:rPr>
          <w:b/>
          <w:sz w:val="24"/>
          <w:szCs w:val="24"/>
        </w:rPr>
        <w:t>рассмотрения заявок на участие в аукционе в электронной форме</w:t>
      </w:r>
    </w:p>
    <w:p w:rsidR="00376128" w:rsidRPr="00155BCD" w:rsidRDefault="00376128" w:rsidP="00480B16">
      <w:pPr>
        <w:ind w:left="-993"/>
        <w:jc w:val="both"/>
        <w:rPr>
          <w:sz w:val="24"/>
        </w:rPr>
      </w:pPr>
    </w:p>
    <w:p w:rsidR="00480B16" w:rsidRPr="00155BCD" w:rsidRDefault="00480B16" w:rsidP="00C05E6C">
      <w:pPr>
        <w:jc w:val="both"/>
        <w:rPr>
          <w:sz w:val="24"/>
        </w:rPr>
      </w:pPr>
      <w:r w:rsidRPr="00155BCD">
        <w:rPr>
          <w:sz w:val="24"/>
        </w:rPr>
        <w:t>«</w:t>
      </w:r>
      <w:r w:rsidR="00155BCD" w:rsidRPr="00155BCD">
        <w:rPr>
          <w:sz w:val="24"/>
        </w:rPr>
        <w:t>03</w:t>
      </w:r>
      <w:r w:rsidRPr="00155BCD">
        <w:rPr>
          <w:sz w:val="24"/>
        </w:rPr>
        <w:t xml:space="preserve">» </w:t>
      </w:r>
      <w:r w:rsidR="000A695C" w:rsidRPr="00155BCD">
        <w:rPr>
          <w:sz w:val="24"/>
        </w:rPr>
        <w:t>а</w:t>
      </w:r>
      <w:r w:rsidR="00155BCD" w:rsidRPr="00155BCD">
        <w:rPr>
          <w:sz w:val="24"/>
        </w:rPr>
        <w:t xml:space="preserve">преля </w:t>
      </w:r>
      <w:r w:rsidR="000A695C" w:rsidRPr="00155BCD">
        <w:rPr>
          <w:sz w:val="24"/>
        </w:rPr>
        <w:t xml:space="preserve"> 2014</w:t>
      </w:r>
      <w:r w:rsidRPr="00155BCD">
        <w:rPr>
          <w:sz w:val="24"/>
        </w:rPr>
        <w:t xml:space="preserve"> г.                                                                         </w:t>
      </w:r>
      <w:r w:rsidR="000A695C" w:rsidRPr="00155BCD">
        <w:rPr>
          <w:sz w:val="24"/>
        </w:rPr>
        <w:t xml:space="preserve">                   </w:t>
      </w:r>
      <w:r w:rsidRPr="00155BCD">
        <w:rPr>
          <w:sz w:val="24"/>
        </w:rPr>
        <w:t xml:space="preserve">  </w:t>
      </w:r>
      <w:r w:rsidR="00155BCD" w:rsidRPr="00155BCD">
        <w:rPr>
          <w:sz w:val="24"/>
        </w:rPr>
        <w:t xml:space="preserve">    </w:t>
      </w:r>
      <w:r w:rsidR="0031042D" w:rsidRPr="00155BCD">
        <w:rPr>
          <w:sz w:val="24"/>
        </w:rPr>
        <w:t xml:space="preserve"> </w:t>
      </w:r>
      <w:r w:rsidRPr="00155BCD">
        <w:rPr>
          <w:sz w:val="24"/>
        </w:rPr>
        <w:t>№ 0</w:t>
      </w:r>
      <w:r w:rsidR="000A695C" w:rsidRPr="00155BCD">
        <w:rPr>
          <w:sz w:val="24"/>
        </w:rPr>
        <w:t>1873000058140000</w:t>
      </w:r>
      <w:r w:rsidR="00A66D4E">
        <w:rPr>
          <w:sz w:val="24"/>
        </w:rPr>
        <w:t>69</w:t>
      </w:r>
      <w:r w:rsidRPr="00155BCD">
        <w:rPr>
          <w:sz w:val="24"/>
        </w:rPr>
        <w:t>-1</w:t>
      </w:r>
    </w:p>
    <w:p w:rsidR="00155BCD" w:rsidRPr="00540A9B" w:rsidRDefault="00155BCD" w:rsidP="00155BCD">
      <w:pPr>
        <w:rPr>
          <w:sz w:val="24"/>
          <w:szCs w:val="24"/>
        </w:rPr>
      </w:pPr>
      <w:r w:rsidRPr="00540A9B">
        <w:rPr>
          <w:sz w:val="24"/>
          <w:szCs w:val="24"/>
        </w:rPr>
        <w:t xml:space="preserve">ПРИСУТСТВОВАЛИ: </w:t>
      </w:r>
    </w:p>
    <w:p w:rsidR="00155BCD" w:rsidRPr="00540A9B" w:rsidRDefault="00155BCD" w:rsidP="00155BCD">
      <w:pPr>
        <w:rPr>
          <w:sz w:val="24"/>
          <w:szCs w:val="24"/>
        </w:rPr>
      </w:pPr>
      <w:r w:rsidRPr="00540A9B">
        <w:rPr>
          <w:sz w:val="24"/>
          <w:szCs w:val="24"/>
        </w:rPr>
        <w:t xml:space="preserve">Председателя </w:t>
      </w:r>
      <w:r w:rsidRPr="00540A9B">
        <w:rPr>
          <w:spacing w:val="-6"/>
          <w:sz w:val="24"/>
          <w:szCs w:val="24"/>
        </w:rPr>
        <w:t xml:space="preserve">Единой комиссии </w:t>
      </w:r>
      <w:r w:rsidRPr="00540A9B">
        <w:rPr>
          <w:sz w:val="24"/>
          <w:szCs w:val="24"/>
        </w:rPr>
        <w:t xml:space="preserve">по осуществлению закупок для обеспечения муниципальных нужд города </w:t>
      </w:r>
      <w:proofErr w:type="spellStart"/>
      <w:r w:rsidRPr="00540A9B">
        <w:rPr>
          <w:sz w:val="24"/>
          <w:szCs w:val="24"/>
        </w:rPr>
        <w:t>Югорск</w:t>
      </w:r>
      <w:proofErr w:type="spellEnd"/>
      <w:r w:rsidRPr="00540A9B">
        <w:rPr>
          <w:sz w:val="24"/>
          <w:szCs w:val="24"/>
        </w:rPr>
        <w:t xml:space="preserve"> (далее - комиссия):</w:t>
      </w:r>
    </w:p>
    <w:p w:rsidR="00155BCD" w:rsidRPr="00540A9B" w:rsidRDefault="00155BCD" w:rsidP="00155BCD">
      <w:pPr>
        <w:jc w:val="both"/>
        <w:rPr>
          <w:sz w:val="24"/>
          <w:szCs w:val="24"/>
        </w:rPr>
      </w:pPr>
      <w:r w:rsidRPr="00540A9B">
        <w:rPr>
          <w:sz w:val="24"/>
          <w:szCs w:val="24"/>
        </w:rPr>
        <w:t xml:space="preserve">1. </w:t>
      </w:r>
      <w:proofErr w:type="spellStart"/>
      <w:r w:rsidRPr="00540A9B">
        <w:rPr>
          <w:spacing w:val="-6"/>
          <w:sz w:val="24"/>
          <w:szCs w:val="24"/>
        </w:rPr>
        <w:t>Голин</w:t>
      </w:r>
      <w:proofErr w:type="spellEnd"/>
      <w:r w:rsidRPr="00540A9B">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155BCD" w:rsidRPr="00540A9B" w:rsidRDefault="00155BCD" w:rsidP="00155BCD">
      <w:pPr>
        <w:rPr>
          <w:sz w:val="24"/>
          <w:szCs w:val="24"/>
        </w:rPr>
      </w:pPr>
      <w:r w:rsidRPr="00540A9B">
        <w:rPr>
          <w:sz w:val="24"/>
          <w:szCs w:val="24"/>
        </w:rPr>
        <w:t>Члены  комиссии:</w:t>
      </w:r>
    </w:p>
    <w:p w:rsidR="00155BCD" w:rsidRPr="00540A9B" w:rsidRDefault="00155BCD" w:rsidP="00155BCD">
      <w:pPr>
        <w:rPr>
          <w:sz w:val="24"/>
          <w:szCs w:val="24"/>
        </w:rPr>
      </w:pPr>
      <w:r w:rsidRPr="00540A9B">
        <w:rPr>
          <w:spacing w:val="-6"/>
          <w:sz w:val="24"/>
          <w:szCs w:val="24"/>
        </w:rPr>
        <w:t xml:space="preserve">2. </w:t>
      </w:r>
      <w:proofErr w:type="spellStart"/>
      <w:r w:rsidRPr="00540A9B">
        <w:rPr>
          <w:spacing w:val="-6"/>
          <w:sz w:val="24"/>
          <w:szCs w:val="24"/>
        </w:rPr>
        <w:t>Климин</w:t>
      </w:r>
      <w:proofErr w:type="spellEnd"/>
      <w:r w:rsidRPr="00540A9B">
        <w:rPr>
          <w:spacing w:val="-6"/>
          <w:sz w:val="24"/>
          <w:szCs w:val="24"/>
        </w:rPr>
        <w:t xml:space="preserve"> В.А.  – заместитель председателя Думы города;</w:t>
      </w:r>
    </w:p>
    <w:p w:rsidR="00155BCD" w:rsidRPr="00540A9B" w:rsidRDefault="00155BCD" w:rsidP="00155BCD">
      <w:pPr>
        <w:jc w:val="both"/>
        <w:rPr>
          <w:sz w:val="24"/>
          <w:szCs w:val="24"/>
        </w:rPr>
      </w:pPr>
      <w:r w:rsidRPr="00540A9B">
        <w:rPr>
          <w:sz w:val="24"/>
          <w:szCs w:val="24"/>
        </w:rPr>
        <w:t>3. Морозова Н.А. - советник главы города;</w:t>
      </w:r>
    </w:p>
    <w:p w:rsidR="00155BCD" w:rsidRPr="00540A9B" w:rsidRDefault="00155BCD" w:rsidP="00155BCD">
      <w:pPr>
        <w:jc w:val="both"/>
        <w:rPr>
          <w:sz w:val="24"/>
          <w:szCs w:val="24"/>
        </w:rPr>
      </w:pPr>
      <w:r w:rsidRPr="00540A9B">
        <w:rPr>
          <w:spacing w:val="-6"/>
          <w:sz w:val="24"/>
          <w:szCs w:val="24"/>
        </w:rPr>
        <w:t xml:space="preserve">4. </w:t>
      </w:r>
      <w:proofErr w:type="spellStart"/>
      <w:r w:rsidRPr="00540A9B">
        <w:rPr>
          <w:spacing w:val="-6"/>
          <w:sz w:val="24"/>
          <w:szCs w:val="24"/>
        </w:rPr>
        <w:t>Долгодворова</w:t>
      </w:r>
      <w:proofErr w:type="spellEnd"/>
      <w:r w:rsidRPr="00540A9B">
        <w:rPr>
          <w:spacing w:val="-6"/>
          <w:sz w:val="24"/>
          <w:szCs w:val="24"/>
        </w:rPr>
        <w:t xml:space="preserve"> Т.И. – заместитель главы администрации города </w:t>
      </w:r>
      <w:proofErr w:type="spellStart"/>
      <w:r w:rsidRPr="00540A9B">
        <w:rPr>
          <w:spacing w:val="-6"/>
          <w:sz w:val="24"/>
          <w:szCs w:val="24"/>
        </w:rPr>
        <w:t>Югорска</w:t>
      </w:r>
      <w:proofErr w:type="spellEnd"/>
      <w:r w:rsidRPr="00540A9B">
        <w:rPr>
          <w:spacing w:val="-6"/>
          <w:sz w:val="24"/>
          <w:szCs w:val="24"/>
        </w:rPr>
        <w:t>;</w:t>
      </w:r>
    </w:p>
    <w:p w:rsidR="00155BCD" w:rsidRPr="00540A9B" w:rsidRDefault="00155BCD" w:rsidP="00155BCD">
      <w:pPr>
        <w:jc w:val="both"/>
        <w:rPr>
          <w:sz w:val="24"/>
          <w:szCs w:val="24"/>
        </w:rPr>
      </w:pPr>
      <w:r w:rsidRPr="00540A9B">
        <w:rPr>
          <w:sz w:val="24"/>
          <w:szCs w:val="24"/>
        </w:rPr>
        <w:t xml:space="preserve">5. Ярков Г.А - заместитель директора департамента </w:t>
      </w:r>
      <w:proofErr w:type="spellStart"/>
      <w:r w:rsidRPr="00540A9B">
        <w:rPr>
          <w:sz w:val="24"/>
          <w:szCs w:val="24"/>
        </w:rPr>
        <w:t>жилищно</w:t>
      </w:r>
      <w:proofErr w:type="spellEnd"/>
      <w:r w:rsidRPr="00540A9B">
        <w:rPr>
          <w:sz w:val="24"/>
          <w:szCs w:val="24"/>
        </w:rPr>
        <w:t xml:space="preserve"> - коммунального и строительного комплекса;</w:t>
      </w:r>
    </w:p>
    <w:p w:rsidR="00155BCD" w:rsidRPr="00540A9B" w:rsidRDefault="00155BCD" w:rsidP="00155BCD">
      <w:pPr>
        <w:jc w:val="both"/>
        <w:rPr>
          <w:sz w:val="24"/>
          <w:szCs w:val="24"/>
        </w:rPr>
      </w:pPr>
      <w:r w:rsidRPr="00540A9B">
        <w:rPr>
          <w:sz w:val="24"/>
          <w:szCs w:val="24"/>
        </w:rPr>
        <w:t xml:space="preserve">6. </w:t>
      </w:r>
      <w:r w:rsidRPr="00540A9B">
        <w:rPr>
          <w:spacing w:val="-6"/>
          <w:sz w:val="24"/>
          <w:szCs w:val="24"/>
        </w:rPr>
        <w:t xml:space="preserve">Абдуллаев А.Т. </w:t>
      </w:r>
      <w:r w:rsidRPr="00540A9B">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55BCD" w:rsidRPr="00540A9B" w:rsidRDefault="00155BCD" w:rsidP="00155BCD">
      <w:pPr>
        <w:jc w:val="both"/>
        <w:rPr>
          <w:sz w:val="24"/>
          <w:szCs w:val="24"/>
        </w:rPr>
      </w:pPr>
      <w:r w:rsidRPr="00540A9B">
        <w:rPr>
          <w:sz w:val="24"/>
          <w:szCs w:val="24"/>
        </w:rPr>
        <w:t>7. Захарова Н.Б. - начальник отдела муниципальных  закупок управления экономической политики.</w:t>
      </w:r>
    </w:p>
    <w:p w:rsidR="00155BCD" w:rsidRDefault="00155BCD" w:rsidP="00155BCD">
      <w:pPr>
        <w:jc w:val="both"/>
        <w:rPr>
          <w:sz w:val="24"/>
          <w:szCs w:val="24"/>
        </w:rPr>
      </w:pPr>
      <w:r w:rsidRPr="00540A9B">
        <w:rPr>
          <w:sz w:val="24"/>
          <w:szCs w:val="24"/>
        </w:rPr>
        <w:t>Всего присутствовали 7 членов комиссии из 9.</w:t>
      </w:r>
    </w:p>
    <w:p w:rsidR="00155BCD" w:rsidRPr="00155BCD" w:rsidRDefault="000A695C" w:rsidP="00697049">
      <w:pPr>
        <w:pStyle w:val="a6"/>
        <w:ind w:left="0"/>
        <w:jc w:val="both"/>
        <w:rPr>
          <w:spacing w:val="-6"/>
          <w:sz w:val="24"/>
          <w:szCs w:val="24"/>
        </w:rPr>
      </w:pPr>
      <w:r w:rsidRPr="00155BCD">
        <w:rPr>
          <w:spacing w:val="-6"/>
          <w:sz w:val="24"/>
          <w:szCs w:val="24"/>
        </w:rPr>
        <w:t xml:space="preserve">Представитель заказчика: </w:t>
      </w:r>
      <w:r w:rsidR="00155BCD" w:rsidRPr="00155BCD">
        <w:rPr>
          <w:spacing w:val="-6"/>
          <w:sz w:val="24"/>
          <w:szCs w:val="24"/>
        </w:rPr>
        <w:t>Антонов Владислав Андреевич, ведущий инженер по комплектации оборудования муниципального казенного учреждения «Производственная группа».</w:t>
      </w:r>
    </w:p>
    <w:p w:rsidR="002F1B70" w:rsidRPr="00155BCD" w:rsidRDefault="000A695C" w:rsidP="00C05E6C">
      <w:pPr>
        <w:pStyle w:val="a6"/>
        <w:ind w:left="0"/>
        <w:jc w:val="both"/>
        <w:rPr>
          <w:spacing w:val="-6"/>
          <w:sz w:val="24"/>
          <w:szCs w:val="24"/>
        </w:rPr>
      </w:pPr>
      <w:r w:rsidRPr="00155BCD">
        <w:rPr>
          <w:spacing w:val="-6"/>
          <w:sz w:val="24"/>
          <w:szCs w:val="24"/>
        </w:rPr>
        <w:t xml:space="preserve">1. </w:t>
      </w:r>
      <w:r w:rsidR="002F1B70" w:rsidRPr="00155BCD">
        <w:rPr>
          <w:spacing w:val="-6"/>
          <w:sz w:val="24"/>
          <w:szCs w:val="24"/>
        </w:rPr>
        <w:t>Наименование аукциона: аукцион в электронной форм</w:t>
      </w:r>
      <w:r w:rsidR="00083E25" w:rsidRPr="00155BCD">
        <w:rPr>
          <w:spacing w:val="-6"/>
          <w:sz w:val="24"/>
          <w:szCs w:val="24"/>
        </w:rPr>
        <w:t>е № 01873000058140000</w:t>
      </w:r>
      <w:r w:rsidR="00A66D4E">
        <w:rPr>
          <w:spacing w:val="-6"/>
          <w:sz w:val="24"/>
          <w:szCs w:val="24"/>
        </w:rPr>
        <w:t>69</w:t>
      </w:r>
      <w:r w:rsidR="002F1B70" w:rsidRPr="00155BCD">
        <w:rPr>
          <w:spacing w:val="-6"/>
          <w:sz w:val="24"/>
          <w:szCs w:val="24"/>
        </w:rPr>
        <w:t xml:space="preserve"> </w:t>
      </w:r>
      <w:r w:rsidR="00155BCD" w:rsidRPr="00155BCD">
        <w:rPr>
          <w:sz w:val="24"/>
          <w:szCs w:val="24"/>
        </w:rPr>
        <w:t xml:space="preserve">среди субъектов малого предпринимательства и социально ориентированных некоммерческих организаций на поставку </w:t>
      </w:r>
      <w:r w:rsidR="00A66D4E">
        <w:rPr>
          <w:sz w:val="24"/>
          <w:szCs w:val="24"/>
        </w:rPr>
        <w:t>мягкого инвентаря</w:t>
      </w:r>
      <w:r w:rsidR="00155BCD" w:rsidRPr="00155BCD">
        <w:rPr>
          <w:sz w:val="24"/>
          <w:szCs w:val="24"/>
        </w:rPr>
        <w:t>.</w:t>
      </w:r>
    </w:p>
    <w:p w:rsidR="002F1B70" w:rsidRPr="00155BCD" w:rsidRDefault="002F1B70" w:rsidP="00C05E6C">
      <w:pPr>
        <w:pStyle w:val="a6"/>
        <w:ind w:left="0"/>
        <w:jc w:val="both"/>
        <w:rPr>
          <w:spacing w:val="-6"/>
          <w:sz w:val="24"/>
          <w:szCs w:val="24"/>
        </w:rPr>
      </w:pPr>
      <w:r w:rsidRPr="00155BCD">
        <w:rPr>
          <w:spacing w:val="-6"/>
          <w:sz w:val="24"/>
          <w:szCs w:val="24"/>
        </w:rPr>
        <w:t xml:space="preserve">Номер извещения о проведении торгов на официальном сайте – </w:t>
      </w:r>
      <w:hyperlink r:id="rId6" w:history="1">
        <w:r w:rsidRPr="00155BCD">
          <w:rPr>
            <w:rStyle w:val="a3"/>
            <w:color w:val="auto"/>
            <w:sz w:val="24"/>
            <w:szCs w:val="24"/>
            <w:u w:val="none"/>
          </w:rPr>
          <w:t>http://zakupki.gov.ru/</w:t>
        </w:r>
      </w:hyperlink>
      <w:r w:rsidRPr="00155BCD">
        <w:rPr>
          <w:spacing w:val="-6"/>
          <w:sz w:val="24"/>
          <w:szCs w:val="24"/>
        </w:rPr>
        <w:t>, код аукциона 01873000058140000</w:t>
      </w:r>
      <w:r w:rsidR="00A66D4E">
        <w:rPr>
          <w:spacing w:val="-6"/>
          <w:sz w:val="24"/>
          <w:szCs w:val="24"/>
        </w:rPr>
        <w:t>69</w:t>
      </w:r>
      <w:r w:rsidRPr="00155BCD">
        <w:rPr>
          <w:spacing w:val="-6"/>
          <w:sz w:val="24"/>
          <w:szCs w:val="24"/>
        </w:rPr>
        <w:t xml:space="preserve">, дата публикации </w:t>
      </w:r>
      <w:r w:rsidR="006932EF">
        <w:rPr>
          <w:spacing w:val="-6"/>
          <w:sz w:val="24"/>
          <w:szCs w:val="24"/>
        </w:rPr>
        <w:t>20</w:t>
      </w:r>
      <w:bookmarkStart w:id="0" w:name="_GoBack"/>
      <w:bookmarkEnd w:id="0"/>
      <w:r w:rsidR="008144B4" w:rsidRPr="00155BCD">
        <w:rPr>
          <w:spacing w:val="-6"/>
          <w:sz w:val="24"/>
          <w:szCs w:val="24"/>
        </w:rPr>
        <w:t>.03</w:t>
      </w:r>
      <w:r w:rsidRPr="00155BCD">
        <w:rPr>
          <w:spacing w:val="-6"/>
          <w:sz w:val="24"/>
          <w:szCs w:val="24"/>
        </w:rPr>
        <w:t xml:space="preserve">.2014. </w:t>
      </w:r>
    </w:p>
    <w:p w:rsidR="000A695C" w:rsidRPr="00155BCD" w:rsidRDefault="002F1B70" w:rsidP="00C05E6C">
      <w:pPr>
        <w:pStyle w:val="a6"/>
        <w:tabs>
          <w:tab w:val="num" w:pos="567"/>
        </w:tabs>
        <w:ind w:left="0"/>
        <w:jc w:val="both"/>
        <w:rPr>
          <w:spacing w:val="-6"/>
          <w:sz w:val="24"/>
          <w:szCs w:val="24"/>
        </w:rPr>
      </w:pPr>
      <w:r w:rsidRPr="00155BCD">
        <w:rPr>
          <w:spacing w:val="-6"/>
          <w:sz w:val="24"/>
          <w:szCs w:val="24"/>
        </w:rPr>
        <w:t xml:space="preserve">2. </w:t>
      </w:r>
      <w:r w:rsidR="000A695C" w:rsidRPr="00155BCD">
        <w:rPr>
          <w:spacing w:val="-6"/>
          <w:sz w:val="24"/>
          <w:szCs w:val="24"/>
        </w:rPr>
        <w:t xml:space="preserve">Заказчик: </w:t>
      </w:r>
      <w:r w:rsidR="00A66D4E">
        <w:rPr>
          <w:spacing w:val="-6"/>
          <w:sz w:val="24"/>
          <w:szCs w:val="24"/>
        </w:rPr>
        <w:t xml:space="preserve">Управление образования администрации города </w:t>
      </w:r>
      <w:proofErr w:type="spellStart"/>
      <w:r w:rsidR="00A66D4E">
        <w:rPr>
          <w:spacing w:val="-6"/>
          <w:sz w:val="24"/>
          <w:szCs w:val="24"/>
        </w:rPr>
        <w:t>Югорска</w:t>
      </w:r>
      <w:proofErr w:type="spellEnd"/>
      <w:r w:rsidR="00A66D4E">
        <w:rPr>
          <w:spacing w:val="-6"/>
          <w:sz w:val="24"/>
          <w:szCs w:val="24"/>
        </w:rPr>
        <w:t>.</w:t>
      </w:r>
      <w:r w:rsidR="00A66D4E" w:rsidRPr="00155BCD">
        <w:rPr>
          <w:spacing w:val="-6"/>
          <w:sz w:val="24"/>
          <w:szCs w:val="24"/>
        </w:rPr>
        <w:t xml:space="preserve"> Почтовый адрес: 628260, г. </w:t>
      </w:r>
      <w:proofErr w:type="spellStart"/>
      <w:r w:rsidR="00A66D4E" w:rsidRPr="00155BCD">
        <w:rPr>
          <w:spacing w:val="-6"/>
          <w:sz w:val="24"/>
          <w:szCs w:val="24"/>
        </w:rPr>
        <w:t>Югорск</w:t>
      </w:r>
      <w:proofErr w:type="spellEnd"/>
      <w:r w:rsidR="00A66D4E" w:rsidRPr="00155BCD">
        <w:rPr>
          <w:spacing w:val="-6"/>
          <w:sz w:val="24"/>
          <w:szCs w:val="24"/>
        </w:rPr>
        <w:t xml:space="preserve">, </w:t>
      </w:r>
      <w:r w:rsidR="00A66D4E" w:rsidRPr="00155BCD">
        <w:rPr>
          <w:sz w:val="24"/>
          <w:szCs w:val="24"/>
        </w:rPr>
        <w:t>ул. Геологов, 13</w:t>
      </w:r>
      <w:r w:rsidR="00A66D4E" w:rsidRPr="00155BCD">
        <w:rPr>
          <w:spacing w:val="-6"/>
          <w:sz w:val="24"/>
          <w:szCs w:val="24"/>
        </w:rPr>
        <w:t>, Ханты-Мансийский  автономный  округ-Югра, Тюменская область.</w:t>
      </w:r>
    </w:p>
    <w:p w:rsidR="00480B16" w:rsidRPr="00605D90" w:rsidRDefault="00480B16" w:rsidP="00C05E6C">
      <w:pPr>
        <w:jc w:val="both"/>
        <w:rPr>
          <w:spacing w:val="-6"/>
          <w:sz w:val="24"/>
          <w:szCs w:val="24"/>
        </w:rPr>
      </w:pPr>
      <w:r w:rsidRPr="00605D90">
        <w:rPr>
          <w:spacing w:val="-6"/>
          <w:sz w:val="24"/>
          <w:szCs w:val="24"/>
        </w:rPr>
        <w:t xml:space="preserve">3. Процедура рассмотрения первых частей заявок на участие в аукционе была проведена комиссией в 10.00 часов </w:t>
      </w:r>
      <w:r w:rsidR="00605D90" w:rsidRPr="00605D90">
        <w:rPr>
          <w:spacing w:val="-6"/>
          <w:sz w:val="24"/>
          <w:szCs w:val="24"/>
        </w:rPr>
        <w:t>03</w:t>
      </w:r>
      <w:r w:rsidRPr="00605D90">
        <w:rPr>
          <w:spacing w:val="-6"/>
          <w:sz w:val="24"/>
          <w:szCs w:val="24"/>
        </w:rPr>
        <w:t xml:space="preserve"> </w:t>
      </w:r>
      <w:r w:rsidR="002F1B70" w:rsidRPr="00605D90">
        <w:rPr>
          <w:spacing w:val="-6"/>
          <w:sz w:val="24"/>
          <w:szCs w:val="24"/>
        </w:rPr>
        <w:t>а</w:t>
      </w:r>
      <w:r w:rsidR="00605D90" w:rsidRPr="00605D90">
        <w:rPr>
          <w:spacing w:val="-6"/>
          <w:sz w:val="24"/>
          <w:szCs w:val="24"/>
        </w:rPr>
        <w:t>преля</w:t>
      </w:r>
      <w:r w:rsidRPr="00605D90">
        <w:rPr>
          <w:spacing w:val="-6"/>
          <w:sz w:val="24"/>
          <w:szCs w:val="24"/>
        </w:rPr>
        <w:t xml:space="preserve"> 201</w:t>
      </w:r>
      <w:r w:rsidR="002F1B70" w:rsidRPr="00605D90">
        <w:rPr>
          <w:spacing w:val="-6"/>
          <w:sz w:val="24"/>
          <w:szCs w:val="24"/>
        </w:rPr>
        <w:t xml:space="preserve">4 </w:t>
      </w:r>
      <w:r w:rsidRPr="00605D90">
        <w:rPr>
          <w:spacing w:val="-6"/>
          <w:sz w:val="24"/>
          <w:szCs w:val="24"/>
        </w:rPr>
        <w:t xml:space="preserve">года, по адресу: ул. 40 лет Победы, 11, г. </w:t>
      </w:r>
      <w:proofErr w:type="spellStart"/>
      <w:r w:rsidRPr="00605D90">
        <w:rPr>
          <w:spacing w:val="-6"/>
          <w:sz w:val="24"/>
          <w:szCs w:val="24"/>
        </w:rPr>
        <w:t>Югорск</w:t>
      </w:r>
      <w:proofErr w:type="spellEnd"/>
      <w:r w:rsidRPr="00605D90">
        <w:rPr>
          <w:spacing w:val="-6"/>
          <w:sz w:val="24"/>
          <w:szCs w:val="24"/>
        </w:rPr>
        <w:t xml:space="preserve">, Ханты-Мансийский  автономный  </w:t>
      </w:r>
      <w:proofErr w:type="spellStart"/>
      <w:r w:rsidRPr="00605D90">
        <w:rPr>
          <w:spacing w:val="-6"/>
          <w:sz w:val="24"/>
          <w:szCs w:val="24"/>
        </w:rPr>
        <w:t>округ-Югра</w:t>
      </w:r>
      <w:proofErr w:type="spellEnd"/>
      <w:r w:rsidRPr="00605D90">
        <w:rPr>
          <w:spacing w:val="-6"/>
          <w:sz w:val="24"/>
          <w:szCs w:val="24"/>
        </w:rPr>
        <w:t>, Тюменская область.</w:t>
      </w:r>
      <w:r w:rsidR="00155BCD" w:rsidRPr="00605D90">
        <w:rPr>
          <w:spacing w:val="-6"/>
          <w:sz w:val="24"/>
          <w:szCs w:val="24"/>
        </w:rPr>
        <w:t xml:space="preserve"> </w:t>
      </w:r>
    </w:p>
    <w:p w:rsidR="00A66D4E" w:rsidRDefault="00480B16" w:rsidP="00C05E6C">
      <w:pPr>
        <w:jc w:val="both"/>
        <w:rPr>
          <w:spacing w:val="-6"/>
          <w:sz w:val="24"/>
          <w:szCs w:val="24"/>
        </w:rPr>
      </w:pPr>
      <w:r w:rsidRPr="00605D90">
        <w:rPr>
          <w:spacing w:val="-6"/>
          <w:sz w:val="24"/>
          <w:szCs w:val="24"/>
        </w:rPr>
        <w:t>4. </w:t>
      </w:r>
      <w:r w:rsidR="00605D90">
        <w:rPr>
          <w:spacing w:val="-6"/>
          <w:sz w:val="24"/>
          <w:szCs w:val="24"/>
        </w:rPr>
        <w:t xml:space="preserve"> </w:t>
      </w:r>
      <w:r w:rsidRPr="000725DC">
        <w:rPr>
          <w:spacing w:val="-6"/>
          <w:sz w:val="24"/>
          <w:szCs w:val="24"/>
        </w:rPr>
        <w:t xml:space="preserve">Количество поступивших заявок на участие  в </w:t>
      </w:r>
      <w:r w:rsidR="0055700C" w:rsidRPr="000725DC">
        <w:rPr>
          <w:spacing w:val="-6"/>
          <w:sz w:val="24"/>
          <w:szCs w:val="24"/>
        </w:rPr>
        <w:t xml:space="preserve"> </w:t>
      </w:r>
      <w:r w:rsidRPr="000725DC">
        <w:rPr>
          <w:spacing w:val="-6"/>
          <w:sz w:val="24"/>
          <w:szCs w:val="24"/>
        </w:rPr>
        <w:t xml:space="preserve">аукционе – </w:t>
      </w:r>
      <w:r w:rsidR="00A66D4E">
        <w:rPr>
          <w:spacing w:val="-6"/>
          <w:sz w:val="24"/>
          <w:szCs w:val="24"/>
        </w:rPr>
        <w:t>19</w:t>
      </w:r>
      <w:r w:rsidR="00376128" w:rsidRPr="000725DC">
        <w:rPr>
          <w:spacing w:val="-6"/>
          <w:sz w:val="24"/>
          <w:szCs w:val="24"/>
        </w:rPr>
        <w:t xml:space="preserve">. </w:t>
      </w:r>
      <w:r w:rsidR="006242C4" w:rsidRPr="00DF6B55">
        <w:rPr>
          <w:spacing w:val="-6"/>
          <w:sz w:val="24"/>
          <w:szCs w:val="24"/>
        </w:rPr>
        <w:t>Отозван</w:t>
      </w:r>
      <w:r w:rsidR="00DF6B55" w:rsidRPr="00DF6B55">
        <w:rPr>
          <w:spacing w:val="-6"/>
          <w:sz w:val="24"/>
          <w:szCs w:val="24"/>
        </w:rPr>
        <w:t>а</w:t>
      </w:r>
      <w:r w:rsidR="006242C4" w:rsidRPr="00DF6B55">
        <w:rPr>
          <w:spacing w:val="-6"/>
          <w:sz w:val="24"/>
          <w:szCs w:val="24"/>
        </w:rPr>
        <w:t xml:space="preserve"> заявк</w:t>
      </w:r>
      <w:r w:rsidR="00DF6B55" w:rsidRPr="00DF6B55">
        <w:rPr>
          <w:spacing w:val="-6"/>
          <w:sz w:val="24"/>
          <w:szCs w:val="24"/>
        </w:rPr>
        <w:t>а</w:t>
      </w:r>
      <w:r w:rsidR="006242C4" w:rsidRPr="00DF6B55">
        <w:rPr>
          <w:color w:val="FF0000"/>
          <w:spacing w:val="-6"/>
          <w:sz w:val="24"/>
          <w:szCs w:val="24"/>
        </w:rPr>
        <w:t xml:space="preserve"> </w:t>
      </w:r>
      <w:r w:rsidR="006242C4" w:rsidRPr="00DF6B55">
        <w:rPr>
          <w:spacing w:val="-6"/>
          <w:sz w:val="24"/>
          <w:szCs w:val="24"/>
        </w:rPr>
        <w:t>№</w:t>
      </w:r>
      <w:r w:rsidR="00605D90" w:rsidRPr="00DF6B55">
        <w:rPr>
          <w:spacing w:val="-6"/>
          <w:sz w:val="24"/>
          <w:szCs w:val="24"/>
        </w:rPr>
        <w:t xml:space="preserve"> </w:t>
      </w:r>
      <w:r w:rsidR="00DF6B55" w:rsidRPr="00DF6B55">
        <w:rPr>
          <w:sz w:val="24"/>
          <w:szCs w:val="24"/>
        </w:rPr>
        <w:t>6880272.</w:t>
      </w:r>
    </w:p>
    <w:p w:rsidR="00376128" w:rsidRPr="000725DC" w:rsidRDefault="00A66D4E" w:rsidP="00C05E6C">
      <w:pPr>
        <w:jc w:val="both"/>
        <w:rPr>
          <w:sz w:val="24"/>
          <w:szCs w:val="24"/>
        </w:rPr>
      </w:pPr>
      <w:r>
        <w:rPr>
          <w:spacing w:val="-6"/>
          <w:sz w:val="24"/>
          <w:szCs w:val="24"/>
        </w:rPr>
        <w:t>5</w:t>
      </w:r>
      <w:r w:rsidR="00480B16" w:rsidRPr="000725DC">
        <w:rPr>
          <w:spacing w:val="-6"/>
          <w:sz w:val="24"/>
          <w:szCs w:val="24"/>
        </w:rPr>
        <w:t xml:space="preserve">. </w:t>
      </w:r>
      <w:r w:rsidR="00376128" w:rsidRPr="000725DC">
        <w:rPr>
          <w:spacing w:val="-6"/>
          <w:sz w:val="24"/>
          <w:szCs w:val="24"/>
        </w:rPr>
        <w:t>Комиссия рассмотрела</w:t>
      </w:r>
      <w:r w:rsidR="00376128" w:rsidRPr="000725DC">
        <w:rPr>
          <w:sz w:val="24"/>
          <w:szCs w:val="24"/>
        </w:rPr>
        <w:t xml:space="preserve"> первые части заявок и приняла следующее решение: </w:t>
      </w:r>
    </w:p>
    <w:tbl>
      <w:tblPr>
        <w:tblW w:w="5052" w:type="pct"/>
        <w:tblInd w:w="-127" w:type="dxa"/>
        <w:tblLook w:val="00A0"/>
      </w:tblPr>
      <w:tblGrid>
        <w:gridCol w:w="1987"/>
        <w:gridCol w:w="4333"/>
        <w:gridCol w:w="4595"/>
      </w:tblGrid>
      <w:tr w:rsidR="00155BCD" w:rsidRPr="00155BCD" w:rsidTr="00DF6B55">
        <w:tc>
          <w:tcPr>
            <w:tcW w:w="9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0725DC" w:rsidRDefault="00480B16" w:rsidP="00C05E6C">
            <w:pPr>
              <w:pStyle w:val="a5"/>
              <w:jc w:val="center"/>
              <w:rPr>
                <w:rFonts w:ascii="Times New Roman" w:eastAsia="Times New Roman" w:hAnsi="Times New Roman"/>
                <w:sz w:val="24"/>
                <w:szCs w:val="24"/>
              </w:rPr>
            </w:pPr>
            <w:r w:rsidRPr="000725DC">
              <w:rPr>
                <w:rFonts w:ascii="Times New Roman" w:eastAsia="Times New Roman" w:hAnsi="Times New Roman"/>
                <w:sz w:val="24"/>
                <w:szCs w:val="24"/>
              </w:rPr>
              <w:t>Порядковый номер заявки</w:t>
            </w:r>
          </w:p>
        </w:tc>
        <w:tc>
          <w:tcPr>
            <w:tcW w:w="19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0725DC" w:rsidRDefault="00480B16" w:rsidP="00C05E6C">
            <w:pPr>
              <w:pStyle w:val="a5"/>
              <w:jc w:val="center"/>
              <w:rPr>
                <w:rFonts w:ascii="Times New Roman" w:eastAsia="Times New Roman" w:hAnsi="Times New Roman"/>
                <w:sz w:val="24"/>
                <w:szCs w:val="24"/>
              </w:rPr>
            </w:pPr>
            <w:r w:rsidRPr="000725DC">
              <w:rPr>
                <w:rFonts w:ascii="Times New Roman" w:eastAsia="Times New Roman" w:hAnsi="Times New Roman"/>
                <w:sz w:val="24"/>
                <w:szCs w:val="24"/>
              </w:rPr>
              <w:t>Решение о допуске или об отказе в допуске</w:t>
            </w:r>
          </w:p>
        </w:tc>
        <w:tc>
          <w:tcPr>
            <w:tcW w:w="2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0725DC" w:rsidRDefault="00480B16" w:rsidP="00C05E6C">
            <w:pPr>
              <w:pStyle w:val="a5"/>
              <w:jc w:val="center"/>
              <w:rPr>
                <w:rFonts w:ascii="Times New Roman" w:eastAsia="Times New Roman" w:hAnsi="Times New Roman"/>
                <w:sz w:val="24"/>
                <w:szCs w:val="24"/>
              </w:rPr>
            </w:pPr>
            <w:r w:rsidRPr="000725DC">
              <w:rPr>
                <w:rFonts w:ascii="Times New Roman" w:eastAsia="Times New Roman" w:hAnsi="Times New Roman"/>
                <w:sz w:val="24"/>
                <w:szCs w:val="24"/>
              </w:rPr>
              <w:t>Причина отказа в допуске</w:t>
            </w:r>
          </w:p>
        </w:tc>
      </w:tr>
      <w:tr w:rsidR="00155BCD" w:rsidRPr="00155BCD" w:rsidTr="00DF6B55">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55BCD" w:rsidRDefault="00A66D4E" w:rsidP="00DF6B55">
            <w:pPr>
              <w:jc w:val="center"/>
              <w:rPr>
                <w:color w:val="FF0000"/>
                <w:spacing w:val="-6"/>
                <w:sz w:val="18"/>
                <w:szCs w:val="18"/>
              </w:rPr>
            </w:pPr>
            <w:r>
              <w:t>6887118</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0D4A04" w:rsidRDefault="00480B16" w:rsidP="00C05E6C">
            <w:pPr>
              <w:jc w:val="center"/>
              <w:rPr>
                <w:spacing w:val="-6"/>
              </w:rPr>
            </w:pPr>
            <w:r w:rsidRPr="000D4A04">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0725DC" w:rsidRDefault="00480B16" w:rsidP="00C05E6C">
            <w:pPr>
              <w:jc w:val="both"/>
              <w:rPr>
                <w:color w:val="FF0000"/>
                <w:spacing w:val="-6"/>
                <w:sz w:val="18"/>
                <w:szCs w:val="18"/>
                <w:highlight w:val="yellow"/>
              </w:rPr>
            </w:pPr>
          </w:p>
        </w:tc>
      </w:tr>
      <w:tr w:rsidR="00155BCD" w:rsidRPr="00155BCD" w:rsidTr="00DF6B55">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66D4E" w:rsidRDefault="00A66D4E" w:rsidP="00DF6B55">
            <w:pPr>
              <w:jc w:val="center"/>
              <w:rPr>
                <w:sz w:val="24"/>
                <w:szCs w:val="24"/>
              </w:rPr>
            </w:pPr>
            <w:r>
              <w:t>6905532</w:t>
            </w:r>
          </w:p>
          <w:p w:rsidR="00480B16" w:rsidRPr="00A66D4E" w:rsidRDefault="00480B16" w:rsidP="00DF6B55">
            <w:pPr>
              <w:jc w:val="center"/>
              <w:rPr>
                <w:color w:val="FF0000"/>
                <w:spacing w:val="-6"/>
                <w:sz w:val="18"/>
                <w:szCs w:val="18"/>
              </w:rPr>
            </w:pP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0D4A04" w:rsidRDefault="00480B16" w:rsidP="00C05E6C">
            <w:pPr>
              <w:jc w:val="center"/>
              <w:rPr>
                <w:spacing w:val="-6"/>
              </w:rPr>
            </w:pPr>
            <w:r w:rsidRPr="000D4A04">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0725DC" w:rsidRDefault="00480B16" w:rsidP="00C05E6C">
            <w:pPr>
              <w:jc w:val="both"/>
              <w:rPr>
                <w:color w:val="FF0000"/>
                <w:spacing w:val="-6"/>
                <w:sz w:val="18"/>
                <w:szCs w:val="18"/>
                <w:highlight w:val="yellow"/>
              </w:rPr>
            </w:pPr>
          </w:p>
        </w:tc>
      </w:tr>
      <w:tr w:rsidR="00E25C79" w:rsidRPr="00155BCD" w:rsidTr="00E25C79">
        <w:trPr>
          <w:trHeight w:val="500"/>
        </w:trPr>
        <w:tc>
          <w:tcPr>
            <w:tcW w:w="910"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E25C79" w:rsidRPr="00A66D4E" w:rsidRDefault="00E25C79" w:rsidP="00DF6B55">
            <w:pPr>
              <w:jc w:val="center"/>
              <w:rPr>
                <w:color w:val="FF0000"/>
                <w:spacing w:val="-6"/>
                <w:sz w:val="18"/>
                <w:szCs w:val="18"/>
              </w:rPr>
            </w:pPr>
            <w:r>
              <w:t>6905928</w:t>
            </w:r>
          </w:p>
        </w:tc>
        <w:tc>
          <w:tcPr>
            <w:tcW w:w="1985"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E25C79" w:rsidRPr="000D4A04" w:rsidRDefault="00E25C79" w:rsidP="00832415">
            <w:pPr>
              <w:jc w:val="center"/>
              <w:rPr>
                <w:spacing w:val="-6"/>
                <w:highlight w:val="yellow"/>
              </w:rPr>
            </w:pPr>
            <w:r w:rsidRPr="000D4A04">
              <w:rPr>
                <w:spacing w:val="-6"/>
              </w:rPr>
              <w:t>отказать в допуске к участию в аукционе.</w:t>
            </w:r>
          </w:p>
        </w:tc>
        <w:tc>
          <w:tcPr>
            <w:tcW w:w="210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E25C79" w:rsidRDefault="00E25C79" w:rsidP="00E25C79">
            <w:pPr>
              <w:jc w:val="both"/>
              <w:rPr>
                <w:noProof/>
                <w:szCs w:val="24"/>
              </w:rPr>
            </w:pPr>
            <w:r>
              <w:rPr>
                <w:noProof/>
                <w:szCs w:val="24"/>
              </w:rPr>
              <w:t>На основании  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наименование места происхождения товара или наименовпание производителя товара, предлагаемого для поставки.</w:t>
            </w:r>
          </w:p>
          <w:p w:rsidR="00E25C79" w:rsidRDefault="00E25C79" w:rsidP="00E25C79">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E25C79" w:rsidRPr="000725DC" w:rsidRDefault="00E25C79" w:rsidP="00E25C79">
            <w:pPr>
              <w:jc w:val="both"/>
              <w:rPr>
                <w:rFonts w:cs="Calibri"/>
                <w:color w:val="FF0000"/>
                <w:kern w:val="2"/>
                <w:sz w:val="18"/>
                <w:szCs w:val="18"/>
                <w:highlight w:val="yellow"/>
                <w:lang w:eastAsia="ar-SA"/>
              </w:rPr>
            </w:pPr>
            <w:r>
              <w:rPr>
                <w:noProof/>
                <w:szCs w:val="24"/>
              </w:rPr>
              <w:t xml:space="preserve">Положения заявки на участие в аукционе, которые не соответствуют требованиям документации об </w:t>
            </w:r>
            <w:r>
              <w:rPr>
                <w:noProof/>
                <w:szCs w:val="24"/>
              </w:rPr>
              <w:lastRenderedPageBreak/>
              <w:t>аукционе: Первая часть заявки на участие в аукционе.</w:t>
            </w:r>
          </w:p>
        </w:tc>
      </w:tr>
      <w:tr w:rsidR="00E25C79" w:rsidRPr="00155BCD" w:rsidTr="00E25C79">
        <w:trPr>
          <w:trHeight w:val="3411"/>
        </w:trPr>
        <w:tc>
          <w:tcPr>
            <w:tcW w:w="910" w:type="pct"/>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25C79" w:rsidRDefault="00E25C79" w:rsidP="00DF6B55">
            <w:pPr>
              <w:jc w:val="center"/>
            </w:pPr>
          </w:p>
        </w:tc>
        <w:tc>
          <w:tcPr>
            <w:tcW w:w="1985" w:type="pct"/>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25C79" w:rsidRPr="000D4A04" w:rsidRDefault="00E25C79" w:rsidP="00832415">
            <w:pPr>
              <w:jc w:val="center"/>
              <w:rPr>
                <w:spacing w:val="-6"/>
              </w:rPr>
            </w:pPr>
          </w:p>
        </w:tc>
        <w:tc>
          <w:tcPr>
            <w:tcW w:w="210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E25C79" w:rsidRDefault="00E25C79" w:rsidP="00E25C79">
            <w:pPr>
              <w:jc w:val="both"/>
              <w:rPr>
                <w:noProof/>
                <w:szCs w:val="24"/>
              </w:rPr>
            </w:pPr>
            <w:proofErr w:type="gramStart"/>
            <w:r>
              <w:rPr>
                <w:noProof/>
                <w:szCs w:val="24"/>
              </w:rPr>
              <w:t xml:space="preserve">На основании  пункта 2 части 4 статьи 67 Федерального закона от 05.04.2013 №44-ФЗ за несоответствие информации, предусмотренной частью 3 статьи 66 Федерального закона от 05.04.2013 №44-ФЗ, требованиям документации об аукционе  а именно </w:t>
            </w:r>
            <w:r w:rsidR="00670E8D">
              <w:rPr>
                <w:noProof/>
                <w:szCs w:val="24"/>
              </w:rPr>
              <w:t>по п.8 Технического задания документации об аукционе требовалось «</w:t>
            </w:r>
            <w:r w:rsidR="00670E8D" w:rsidRPr="00670E8D">
              <w:rPr>
                <w:noProof/>
                <w:szCs w:val="24"/>
              </w:rPr>
              <w:t xml:space="preserve">Покрывало стеганое на детскую кроватку размер </w:t>
            </w:r>
            <w:r w:rsidR="00670E8D" w:rsidRPr="00670E8D">
              <w:rPr>
                <w:b/>
                <w:noProof/>
                <w:szCs w:val="24"/>
              </w:rPr>
              <w:t>1400 х 600</w:t>
            </w:r>
            <w:r w:rsidR="00670E8D" w:rsidRPr="00670E8D">
              <w:rPr>
                <w:noProof/>
                <w:szCs w:val="24"/>
              </w:rPr>
              <w:t xml:space="preserve"> </w:t>
            </w:r>
            <w:r w:rsidR="00670E8D" w:rsidRPr="00670E8D">
              <w:rPr>
                <w:b/>
                <w:noProof/>
                <w:szCs w:val="24"/>
              </w:rPr>
              <w:t>мм</w:t>
            </w:r>
            <w:r w:rsidR="00670E8D" w:rsidRPr="00670E8D">
              <w:rPr>
                <w:noProof/>
                <w:szCs w:val="24"/>
              </w:rPr>
              <w:t xml:space="preserve">», а предлагается </w:t>
            </w:r>
            <w:r w:rsidR="00670E8D">
              <w:rPr>
                <w:noProof/>
                <w:szCs w:val="24"/>
              </w:rPr>
              <w:t>«</w:t>
            </w:r>
            <w:r w:rsidR="00670E8D" w:rsidRPr="00670E8D">
              <w:rPr>
                <w:noProof/>
                <w:szCs w:val="24"/>
              </w:rPr>
              <w:t xml:space="preserve">Покрывало стеганое на детскую кроватку размер </w:t>
            </w:r>
            <w:r w:rsidR="00670E8D" w:rsidRPr="00670E8D">
              <w:rPr>
                <w:b/>
                <w:noProof/>
                <w:szCs w:val="24"/>
              </w:rPr>
              <w:t>1500</w:t>
            </w:r>
            <w:proofErr w:type="gramEnd"/>
            <w:r w:rsidR="00670E8D" w:rsidRPr="00670E8D">
              <w:rPr>
                <w:b/>
                <w:noProof/>
                <w:szCs w:val="24"/>
              </w:rPr>
              <w:t xml:space="preserve"> х 600 мм</w:t>
            </w:r>
            <w:r w:rsidR="00670E8D">
              <w:rPr>
                <w:noProof/>
                <w:szCs w:val="24"/>
              </w:rPr>
              <w:t>»</w:t>
            </w:r>
            <w:r w:rsidR="00670E8D" w:rsidRPr="00670E8D">
              <w:rPr>
                <w:noProof/>
                <w:szCs w:val="24"/>
              </w:rPr>
              <w:t>.</w:t>
            </w:r>
          </w:p>
          <w:p w:rsidR="00E25C79" w:rsidRDefault="00E25C79" w:rsidP="00E25C79">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E25C79" w:rsidRDefault="00E25C79" w:rsidP="00E25C79">
            <w:pPr>
              <w:jc w:val="both"/>
              <w:rPr>
                <w:noProof/>
                <w:szCs w:val="24"/>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A04" w:rsidRPr="00A66D4E" w:rsidRDefault="000D4A04" w:rsidP="00DF6B55">
            <w:pPr>
              <w:jc w:val="center"/>
              <w:rPr>
                <w:color w:val="FF0000"/>
              </w:rPr>
            </w:pPr>
            <w:r>
              <w:t>6911703</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C05E6C">
            <w:pPr>
              <w:jc w:val="both"/>
              <w:rPr>
                <w:color w:val="FF0000"/>
                <w:spacing w:val="-6"/>
                <w:sz w:val="18"/>
                <w:szCs w:val="18"/>
                <w:highlight w:val="yellow"/>
              </w:rPr>
            </w:pPr>
          </w:p>
        </w:tc>
      </w:tr>
      <w:tr w:rsidR="000D4A04" w:rsidRPr="00155BCD" w:rsidTr="00E25C79">
        <w:trPr>
          <w:trHeight w:val="355"/>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A04" w:rsidRPr="00A66D4E" w:rsidRDefault="000D4A04" w:rsidP="00DF6B55">
            <w:pPr>
              <w:jc w:val="center"/>
              <w:rPr>
                <w:color w:val="FF0000"/>
                <w:sz w:val="24"/>
                <w:szCs w:val="24"/>
              </w:rPr>
            </w:pPr>
            <w:r>
              <w:t>6912560</w:t>
            </w:r>
          </w:p>
          <w:p w:rsidR="000D4A04" w:rsidRPr="00A66D4E" w:rsidRDefault="000D4A04" w:rsidP="00DF6B55">
            <w:pPr>
              <w:jc w:val="center"/>
              <w:rPr>
                <w:color w:val="FF0000"/>
              </w:rPr>
            </w:pP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832415">
            <w:pPr>
              <w:jc w:val="both"/>
              <w:rPr>
                <w:rFonts w:cs="Calibri"/>
                <w:color w:val="FF0000"/>
                <w:kern w:val="2"/>
                <w:sz w:val="18"/>
                <w:szCs w:val="18"/>
                <w:highlight w:val="yellow"/>
                <w:lang w:eastAsia="ar-SA"/>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A04" w:rsidRPr="00A66D4E" w:rsidRDefault="000D4A04" w:rsidP="00DF6B55">
            <w:pPr>
              <w:jc w:val="center"/>
              <w:rPr>
                <w:color w:val="FF0000"/>
              </w:rPr>
            </w:pPr>
            <w:r>
              <w:t>6912944</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C05E6C">
            <w:pPr>
              <w:jc w:val="both"/>
              <w:rPr>
                <w:color w:val="FF0000"/>
                <w:spacing w:val="-6"/>
                <w:sz w:val="18"/>
                <w:szCs w:val="18"/>
                <w:highlight w:val="yellow"/>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A04" w:rsidRPr="00A66D4E" w:rsidRDefault="000D4A04" w:rsidP="00DF6B55">
            <w:pPr>
              <w:jc w:val="center"/>
              <w:rPr>
                <w:color w:val="FF0000"/>
              </w:rPr>
            </w:pPr>
            <w:r>
              <w:t>6913252</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C05E6C">
            <w:pPr>
              <w:jc w:val="both"/>
              <w:rPr>
                <w:color w:val="FF0000"/>
                <w:spacing w:val="-6"/>
                <w:sz w:val="18"/>
                <w:szCs w:val="18"/>
                <w:highlight w:val="yellow"/>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A04" w:rsidRPr="00A66D4E" w:rsidRDefault="000D4A04" w:rsidP="00DF6B55">
            <w:pPr>
              <w:jc w:val="center"/>
              <w:rPr>
                <w:color w:val="FF0000"/>
              </w:rPr>
            </w:pPr>
            <w:r>
              <w:t>6913449</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832415">
            <w:pPr>
              <w:jc w:val="both"/>
              <w:rPr>
                <w:rFonts w:cs="Calibri"/>
                <w:color w:val="FF0000"/>
                <w:kern w:val="2"/>
                <w:sz w:val="18"/>
                <w:szCs w:val="18"/>
                <w:highlight w:val="yellow"/>
                <w:lang w:eastAsia="ar-SA"/>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A04" w:rsidRPr="00A66D4E" w:rsidRDefault="000D4A04" w:rsidP="00DF6B55">
            <w:pPr>
              <w:jc w:val="center"/>
              <w:rPr>
                <w:color w:val="FF0000"/>
              </w:rPr>
            </w:pPr>
            <w:r>
              <w:t>6913954</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832415">
            <w:pPr>
              <w:jc w:val="both"/>
              <w:rPr>
                <w:rFonts w:cs="Calibri"/>
                <w:color w:val="FF0000"/>
                <w:kern w:val="2"/>
                <w:sz w:val="18"/>
                <w:szCs w:val="18"/>
                <w:highlight w:val="yellow"/>
                <w:lang w:eastAsia="ar-SA"/>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A04" w:rsidRPr="00A66D4E" w:rsidRDefault="000D4A04" w:rsidP="00DF6B55">
            <w:pPr>
              <w:jc w:val="center"/>
              <w:rPr>
                <w:color w:val="FF0000"/>
              </w:rPr>
            </w:pPr>
            <w:r>
              <w:t>6913958</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832415">
            <w:pPr>
              <w:jc w:val="both"/>
              <w:rPr>
                <w:rFonts w:cs="Calibri"/>
                <w:color w:val="FF0000"/>
                <w:kern w:val="2"/>
                <w:sz w:val="18"/>
                <w:szCs w:val="18"/>
                <w:highlight w:val="yellow"/>
                <w:lang w:eastAsia="ar-SA"/>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D4A04" w:rsidRPr="00A66D4E" w:rsidRDefault="000D4A04" w:rsidP="00DF6B55">
            <w:pPr>
              <w:jc w:val="center"/>
              <w:rPr>
                <w:color w:val="FF0000"/>
              </w:rPr>
            </w:pPr>
            <w:r>
              <w:t>6914657</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C05E6C">
            <w:pPr>
              <w:jc w:val="both"/>
              <w:rPr>
                <w:color w:val="FF0000"/>
                <w:spacing w:val="-6"/>
                <w:sz w:val="18"/>
                <w:szCs w:val="18"/>
                <w:highlight w:val="yellow"/>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A04" w:rsidRPr="00A66D4E" w:rsidRDefault="000D4A04" w:rsidP="00DF6B55">
            <w:pPr>
              <w:jc w:val="center"/>
              <w:rPr>
                <w:color w:val="FF0000"/>
              </w:rPr>
            </w:pPr>
            <w:r>
              <w:t>6915873</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C05E6C">
            <w:pPr>
              <w:jc w:val="both"/>
              <w:rPr>
                <w:color w:val="FF0000"/>
                <w:spacing w:val="-6"/>
                <w:sz w:val="18"/>
                <w:szCs w:val="18"/>
                <w:highlight w:val="yellow"/>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A04" w:rsidRPr="00A66D4E" w:rsidRDefault="000D4A04" w:rsidP="00DF6B55">
            <w:pPr>
              <w:jc w:val="center"/>
              <w:rPr>
                <w:color w:val="FF0000"/>
              </w:rPr>
            </w:pPr>
            <w:r>
              <w:t>6917261</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C05E6C">
            <w:pPr>
              <w:jc w:val="both"/>
              <w:rPr>
                <w:color w:val="FF0000"/>
                <w:spacing w:val="-6"/>
                <w:sz w:val="18"/>
                <w:szCs w:val="18"/>
                <w:highlight w:val="yellow"/>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A04" w:rsidRPr="00A66D4E" w:rsidRDefault="000D4A04" w:rsidP="00DF6B55">
            <w:pPr>
              <w:jc w:val="center"/>
              <w:rPr>
                <w:color w:val="FF0000"/>
              </w:rPr>
            </w:pPr>
            <w:r>
              <w:t>6920855</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C05E6C">
            <w:pPr>
              <w:jc w:val="both"/>
              <w:rPr>
                <w:color w:val="FF0000"/>
                <w:spacing w:val="-6"/>
                <w:sz w:val="18"/>
                <w:szCs w:val="18"/>
                <w:highlight w:val="yellow"/>
              </w:rPr>
            </w:pPr>
          </w:p>
        </w:tc>
      </w:tr>
      <w:tr w:rsidR="000D4A04" w:rsidRPr="00155BCD" w:rsidTr="00E25C79">
        <w:trPr>
          <w:trHeight w:val="475"/>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A04" w:rsidRPr="00A66D4E" w:rsidRDefault="000D4A04" w:rsidP="00DF6B55">
            <w:pPr>
              <w:jc w:val="center"/>
              <w:rPr>
                <w:color w:val="FF0000"/>
                <w:sz w:val="24"/>
                <w:szCs w:val="24"/>
              </w:rPr>
            </w:pPr>
            <w:r>
              <w:t>6921819</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C05E6C">
            <w:pPr>
              <w:jc w:val="both"/>
              <w:rPr>
                <w:color w:val="FF0000"/>
                <w:spacing w:val="-6"/>
                <w:sz w:val="18"/>
                <w:szCs w:val="18"/>
                <w:highlight w:val="yellow"/>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A04" w:rsidRPr="00A66D4E" w:rsidRDefault="000D4A04" w:rsidP="00DF6B55">
            <w:pPr>
              <w:jc w:val="center"/>
              <w:rPr>
                <w:color w:val="FF0000"/>
              </w:rPr>
            </w:pPr>
            <w:r>
              <w:t>6922185</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C05E6C">
            <w:pPr>
              <w:jc w:val="both"/>
              <w:rPr>
                <w:color w:val="FF0000"/>
                <w:spacing w:val="-6"/>
                <w:sz w:val="18"/>
                <w:szCs w:val="18"/>
                <w:highlight w:val="yellow"/>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A04" w:rsidRPr="00A66D4E" w:rsidRDefault="000D4A04" w:rsidP="00DF6B55">
            <w:pPr>
              <w:jc w:val="center"/>
              <w:rPr>
                <w:color w:val="FF0000"/>
              </w:rPr>
            </w:pPr>
            <w:r>
              <w:t>6922424</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C05E6C">
            <w:pPr>
              <w:jc w:val="both"/>
              <w:rPr>
                <w:color w:val="FF0000"/>
                <w:spacing w:val="-6"/>
                <w:sz w:val="18"/>
                <w:szCs w:val="18"/>
                <w:highlight w:val="yellow"/>
              </w:rPr>
            </w:pPr>
          </w:p>
        </w:tc>
      </w:tr>
      <w:tr w:rsidR="000D4A04" w:rsidRPr="00155BCD" w:rsidTr="00E25C79">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D4A04" w:rsidRDefault="000D4A04" w:rsidP="00DF6B55">
            <w:pPr>
              <w:jc w:val="center"/>
              <w:rPr>
                <w:sz w:val="24"/>
                <w:szCs w:val="24"/>
              </w:rPr>
            </w:pPr>
            <w:r>
              <w:t>6922718</w:t>
            </w:r>
          </w:p>
          <w:p w:rsidR="000D4A04" w:rsidRPr="00A66D4E" w:rsidRDefault="000D4A04" w:rsidP="00DF6B55">
            <w:pPr>
              <w:jc w:val="center"/>
              <w:rPr>
                <w:color w:val="FF0000"/>
              </w:rPr>
            </w:pP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Default="000D4A04" w:rsidP="000D4A04">
            <w:pPr>
              <w:jc w:val="center"/>
            </w:pPr>
            <w:r w:rsidRPr="00EC7E80">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4A04" w:rsidRPr="000725DC" w:rsidRDefault="000D4A04" w:rsidP="00C05E6C">
            <w:pPr>
              <w:jc w:val="both"/>
              <w:rPr>
                <w:color w:val="FF0000"/>
                <w:spacing w:val="-6"/>
                <w:sz w:val="18"/>
                <w:szCs w:val="18"/>
                <w:highlight w:val="yellow"/>
              </w:rPr>
            </w:pPr>
          </w:p>
        </w:tc>
      </w:tr>
    </w:tbl>
    <w:p w:rsidR="00376128" w:rsidRPr="00155BCD" w:rsidRDefault="00376128" w:rsidP="00C05E6C">
      <w:pPr>
        <w:tabs>
          <w:tab w:val="left" w:pos="426"/>
          <w:tab w:val="left" w:pos="567"/>
        </w:tabs>
        <w:jc w:val="both"/>
        <w:rPr>
          <w:color w:val="FF0000"/>
          <w:sz w:val="24"/>
          <w:szCs w:val="24"/>
        </w:rPr>
      </w:pPr>
    </w:p>
    <w:p w:rsidR="00480B16" w:rsidRPr="00B05D0D" w:rsidRDefault="0055700C" w:rsidP="00C05E6C">
      <w:pPr>
        <w:tabs>
          <w:tab w:val="left" w:pos="426"/>
          <w:tab w:val="left" w:pos="567"/>
        </w:tabs>
        <w:jc w:val="both"/>
      </w:pPr>
      <w:r w:rsidRPr="00155BCD">
        <w:rPr>
          <w:color w:val="FF0000"/>
          <w:sz w:val="24"/>
          <w:szCs w:val="24"/>
        </w:rPr>
        <w:t xml:space="preserve"> </w:t>
      </w:r>
      <w:r w:rsidR="00480B16" w:rsidRPr="00B05D0D">
        <w:rPr>
          <w:sz w:val="24"/>
          <w:szCs w:val="24"/>
        </w:rPr>
        <w:t>6.</w:t>
      </w:r>
      <w:r w:rsidR="00480B16" w:rsidRPr="00B05D0D">
        <w:rPr>
          <w:b/>
          <w:sz w:val="24"/>
          <w:szCs w:val="24"/>
        </w:rPr>
        <w:t xml:space="preserve"> </w:t>
      </w:r>
      <w:r w:rsidR="00480B16" w:rsidRPr="00B05D0D">
        <w:rPr>
          <w:sz w:val="24"/>
          <w:szCs w:val="24"/>
        </w:rPr>
        <w:t xml:space="preserve">Настоящий протокол подлежит размещению на сайте оператора электронной площадки </w:t>
      </w:r>
      <w:r w:rsidRPr="00B05D0D">
        <w:rPr>
          <w:sz w:val="24"/>
          <w:szCs w:val="24"/>
        </w:rPr>
        <w:t xml:space="preserve">  </w:t>
      </w:r>
      <w:hyperlink r:id="rId7" w:history="1">
        <w:r w:rsidR="00480B16" w:rsidRPr="00B05D0D">
          <w:rPr>
            <w:rStyle w:val="a3"/>
            <w:color w:val="auto"/>
            <w:sz w:val="24"/>
            <w:szCs w:val="24"/>
          </w:rPr>
          <w:t>http://www.sberbank-ast.ru</w:t>
        </w:r>
      </w:hyperlink>
      <w:r w:rsidR="00480B16" w:rsidRPr="00B05D0D">
        <w:t>.</w:t>
      </w:r>
    </w:p>
    <w:p w:rsidR="00697049" w:rsidRPr="00B05D0D" w:rsidRDefault="00697049" w:rsidP="00697049">
      <w:pPr>
        <w:rPr>
          <w:noProof/>
          <w:sz w:val="24"/>
          <w:szCs w:val="24"/>
        </w:rPr>
      </w:pPr>
    </w:p>
    <w:p w:rsidR="00B05D0D" w:rsidRDefault="00B05D0D" w:rsidP="00B05D0D">
      <w:pPr>
        <w:jc w:val="center"/>
        <w:rPr>
          <w:sz w:val="22"/>
          <w:szCs w:val="22"/>
        </w:rPr>
      </w:pPr>
      <w:r>
        <w:rPr>
          <w:sz w:val="22"/>
          <w:szCs w:val="22"/>
        </w:rPr>
        <w:t xml:space="preserve">Сведения о решении </w:t>
      </w:r>
    </w:p>
    <w:p w:rsidR="00B05D0D" w:rsidRDefault="00B05D0D" w:rsidP="00B05D0D">
      <w:pPr>
        <w:jc w:val="center"/>
        <w:rPr>
          <w:color w:val="FF0000"/>
          <w:sz w:val="22"/>
          <w:szCs w:val="22"/>
        </w:rPr>
      </w:pPr>
      <w:r>
        <w:rPr>
          <w:sz w:val="22"/>
          <w:szCs w:val="22"/>
        </w:rPr>
        <w:t>членов комиссии о соответствии/несоответствии заявок участников закупки требованиям документации</w:t>
      </w:r>
      <w:r>
        <w:rPr>
          <w:color w:val="FF0000"/>
          <w:sz w:val="22"/>
          <w:szCs w:val="22"/>
        </w:rPr>
        <w:t xml:space="preserve"> </w:t>
      </w:r>
    </w:p>
    <w:p w:rsidR="00B05D0D" w:rsidRDefault="00B05D0D" w:rsidP="00B05D0D">
      <w:pPr>
        <w:jc w:val="center"/>
        <w:rPr>
          <w:sz w:val="22"/>
          <w:szCs w:val="22"/>
        </w:rPr>
      </w:pPr>
      <w:r>
        <w:rPr>
          <w:sz w:val="22"/>
          <w:szCs w:val="22"/>
        </w:rPr>
        <w:t>об аукционе</w:t>
      </w:r>
    </w:p>
    <w:p w:rsidR="00B05D0D" w:rsidRDefault="00B05D0D" w:rsidP="00B05D0D">
      <w:pPr>
        <w:suppressAutoHyphens/>
        <w:jc w:val="both"/>
        <w:rPr>
          <w:b/>
        </w:rPr>
      </w:pPr>
    </w:p>
    <w:tbl>
      <w:tblPr>
        <w:tblW w:w="10770" w:type="dxa"/>
        <w:tblInd w:w="-34" w:type="dxa"/>
        <w:tblLayout w:type="fixed"/>
        <w:tblLook w:val="01E0"/>
      </w:tblPr>
      <w:tblGrid>
        <w:gridCol w:w="4535"/>
        <w:gridCol w:w="3259"/>
        <w:gridCol w:w="2976"/>
      </w:tblGrid>
      <w:tr w:rsidR="00B05D0D" w:rsidTr="00A66D4E">
        <w:tc>
          <w:tcPr>
            <w:tcW w:w="4535"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A66D4E">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3259"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A66D4E">
            <w:pPr>
              <w:spacing w:line="276" w:lineRule="auto"/>
              <w:jc w:val="center"/>
              <w:rPr>
                <w:sz w:val="18"/>
                <w:szCs w:val="18"/>
                <w:lang w:eastAsia="en-US"/>
              </w:rPr>
            </w:pPr>
            <w:r>
              <w:rPr>
                <w:sz w:val="18"/>
                <w:szCs w:val="18"/>
                <w:lang w:eastAsia="en-US"/>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A66D4E">
            <w:pPr>
              <w:spacing w:line="276" w:lineRule="auto"/>
              <w:jc w:val="center"/>
              <w:rPr>
                <w:sz w:val="18"/>
                <w:szCs w:val="18"/>
                <w:lang w:eastAsia="en-US"/>
              </w:rPr>
            </w:pPr>
            <w:r>
              <w:rPr>
                <w:sz w:val="18"/>
                <w:szCs w:val="18"/>
                <w:lang w:eastAsia="en-US"/>
              </w:rPr>
              <w:t>Член комиссии</w:t>
            </w:r>
          </w:p>
        </w:tc>
      </w:tr>
      <w:tr w:rsidR="00B05D0D" w:rsidTr="00A66D4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center"/>
              <w:rPr>
                <w:sz w:val="16"/>
                <w:szCs w:val="16"/>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A66D4E">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B05D0D" w:rsidTr="00A66D4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both"/>
              <w:rPr>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center"/>
              <w:rPr>
                <w:sz w:val="16"/>
                <w:szCs w:val="16"/>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A66D4E">
            <w:pPr>
              <w:spacing w:line="276" w:lineRule="auto"/>
              <w:jc w:val="center"/>
              <w:rPr>
                <w:sz w:val="24"/>
                <w:szCs w:val="24"/>
                <w:lang w:eastAsia="en-US"/>
              </w:rPr>
            </w:pPr>
            <w:r>
              <w:rPr>
                <w:sz w:val="24"/>
                <w:szCs w:val="24"/>
                <w:lang w:eastAsia="en-US"/>
              </w:rPr>
              <w:t>Н.А. Морозова</w:t>
            </w:r>
          </w:p>
        </w:tc>
      </w:tr>
      <w:tr w:rsidR="00B05D0D" w:rsidTr="00A66D4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both"/>
              <w:rPr>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center"/>
              <w:rPr>
                <w:sz w:val="16"/>
                <w:szCs w:val="16"/>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A66D4E">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B05D0D" w:rsidTr="00A66D4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both"/>
              <w:rPr>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center"/>
              <w:rPr>
                <w:sz w:val="16"/>
                <w:szCs w:val="16"/>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A66D4E">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B05D0D" w:rsidTr="00A66D4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both"/>
              <w:rPr>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center"/>
              <w:rPr>
                <w:sz w:val="16"/>
                <w:szCs w:val="16"/>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A66D4E">
            <w:pPr>
              <w:spacing w:line="276" w:lineRule="auto"/>
              <w:jc w:val="center"/>
              <w:rPr>
                <w:sz w:val="24"/>
                <w:szCs w:val="24"/>
                <w:lang w:eastAsia="en-US"/>
              </w:rPr>
            </w:pPr>
            <w:r>
              <w:rPr>
                <w:sz w:val="24"/>
                <w:szCs w:val="24"/>
                <w:lang w:eastAsia="en-US"/>
              </w:rPr>
              <w:t>Г.А. Ярков</w:t>
            </w:r>
          </w:p>
        </w:tc>
      </w:tr>
      <w:tr w:rsidR="00B05D0D" w:rsidTr="00A66D4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both"/>
              <w:rPr>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center"/>
              <w:rPr>
                <w:sz w:val="16"/>
                <w:szCs w:val="16"/>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A66D4E">
            <w:pPr>
              <w:spacing w:line="276" w:lineRule="auto"/>
              <w:jc w:val="center"/>
              <w:rPr>
                <w:sz w:val="24"/>
                <w:szCs w:val="24"/>
                <w:lang w:eastAsia="en-US"/>
              </w:rPr>
            </w:pPr>
            <w:r>
              <w:rPr>
                <w:sz w:val="24"/>
                <w:szCs w:val="24"/>
                <w:lang w:eastAsia="en-US"/>
              </w:rPr>
              <w:t>А.Т. Абдуллаев</w:t>
            </w:r>
          </w:p>
        </w:tc>
      </w:tr>
      <w:tr w:rsidR="00B05D0D" w:rsidTr="00A66D4E">
        <w:tc>
          <w:tcPr>
            <w:tcW w:w="4535"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both"/>
              <w:rPr>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Default="00B05D0D" w:rsidP="00A66D4E">
            <w:pPr>
              <w:spacing w:line="276" w:lineRule="auto"/>
              <w:jc w:val="center"/>
              <w:rPr>
                <w:lang w:eastAsia="en-US"/>
              </w:rPr>
            </w:pPr>
            <w:r>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Default="00B05D0D" w:rsidP="00A66D4E">
            <w:pPr>
              <w:spacing w:line="276" w:lineRule="auto"/>
              <w:jc w:val="center"/>
              <w:rPr>
                <w:sz w:val="24"/>
                <w:szCs w:val="24"/>
                <w:lang w:eastAsia="en-US"/>
              </w:rPr>
            </w:pPr>
            <w:r>
              <w:rPr>
                <w:sz w:val="24"/>
                <w:szCs w:val="24"/>
                <w:lang w:eastAsia="en-US"/>
              </w:rPr>
              <w:t>Н.Б. Захарова</w:t>
            </w:r>
          </w:p>
        </w:tc>
      </w:tr>
    </w:tbl>
    <w:p w:rsidR="00B05D0D" w:rsidRDefault="00B05D0D" w:rsidP="00B05D0D">
      <w:pPr>
        <w:suppressAutoHyphens/>
        <w:jc w:val="both"/>
        <w:rPr>
          <w:b/>
          <w:color w:val="FF0000"/>
        </w:rPr>
      </w:pPr>
    </w:p>
    <w:p w:rsidR="00B05D0D" w:rsidRDefault="00B05D0D" w:rsidP="00B05D0D">
      <w:pPr>
        <w:suppressAutoHyphens/>
        <w:jc w:val="both"/>
        <w:rPr>
          <w:color w:val="FF0000"/>
          <w:sz w:val="22"/>
          <w:szCs w:val="22"/>
        </w:rPr>
      </w:pPr>
    </w:p>
    <w:p w:rsidR="00B05D0D" w:rsidRDefault="00B05D0D" w:rsidP="00B05D0D">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B05D0D" w:rsidRDefault="00B05D0D" w:rsidP="00B05D0D">
      <w:pPr>
        <w:jc w:val="both"/>
        <w:rPr>
          <w:b/>
          <w:sz w:val="24"/>
          <w:szCs w:val="24"/>
        </w:rPr>
      </w:pPr>
    </w:p>
    <w:p w:rsidR="00B05D0D" w:rsidRDefault="00B05D0D" w:rsidP="00B05D0D">
      <w:pPr>
        <w:jc w:val="both"/>
        <w:rPr>
          <w:sz w:val="24"/>
          <w:szCs w:val="24"/>
        </w:rPr>
      </w:pPr>
      <w:r>
        <w:rPr>
          <w:b/>
          <w:sz w:val="24"/>
          <w:szCs w:val="24"/>
        </w:rPr>
        <w:t xml:space="preserve">Члены  комиссии                                                                                                                                                                                                </w:t>
      </w:r>
    </w:p>
    <w:p w:rsidR="00B05D0D" w:rsidRDefault="00B05D0D" w:rsidP="00B05D0D">
      <w:pPr>
        <w:jc w:val="right"/>
        <w:rPr>
          <w:sz w:val="24"/>
          <w:szCs w:val="24"/>
        </w:rPr>
      </w:pPr>
      <w:r>
        <w:rPr>
          <w:sz w:val="24"/>
          <w:szCs w:val="24"/>
        </w:rPr>
        <w:t xml:space="preserve">                                                                _____________________ Н.А. Морозова</w:t>
      </w:r>
    </w:p>
    <w:p w:rsidR="00B05D0D" w:rsidRDefault="00B05D0D" w:rsidP="00B05D0D">
      <w:pPr>
        <w:jc w:val="right"/>
        <w:rPr>
          <w:sz w:val="24"/>
          <w:szCs w:val="24"/>
        </w:rPr>
      </w:pPr>
      <w:r>
        <w:rPr>
          <w:sz w:val="24"/>
          <w:szCs w:val="24"/>
        </w:rPr>
        <w:t xml:space="preserve">_______________________ В.А. </w:t>
      </w:r>
      <w:proofErr w:type="spellStart"/>
      <w:r>
        <w:rPr>
          <w:sz w:val="24"/>
          <w:szCs w:val="24"/>
        </w:rPr>
        <w:t>Климин</w:t>
      </w:r>
      <w:proofErr w:type="spellEnd"/>
    </w:p>
    <w:p w:rsidR="00B05D0D" w:rsidRDefault="00B05D0D" w:rsidP="00B05D0D">
      <w:pPr>
        <w:jc w:val="right"/>
        <w:rPr>
          <w:sz w:val="24"/>
          <w:szCs w:val="24"/>
        </w:rPr>
      </w:pPr>
      <w:r>
        <w:rPr>
          <w:sz w:val="24"/>
          <w:szCs w:val="24"/>
        </w:rPr>
        <w:t xml:space="preserve">_____________________Т.И. </w:t>
      </w:r>
      <w:proofErr w:type="spellStart"/>
      <w:r>
        <w:rPr>
          <w:sz w:val="24"/>
          <w:szCs w:val="24"/>
        </w:rPr>
        <w:t>Долгодворова</w:t>
      </w:r>
      <w:proofErr w:type="spellEnd"/>
    </w:p>
    <w:p w:rsidR="00B05D0D" w:rsidRDefault="00B05D0D" w:rsidP="00B05D0D">
      <w:pPr>
        <w:jc w:val="right"/>
        <w:rPr>
          <w:sz w:val="24"/>
          <w:szCs w:val="24"/>
        </w:rPr>
      </w:pPr>
      <w:r>
        <w:rPr>
          <w:sz w:val="24"/>
          <w:szCs w:val="24"/>
        </w:rPr>
        <w:t xml:space="preserve">                                                                                                     ____________________  Г.А. Ярков</w:t>
      </w:r>
    </w:p>
    <w:p w:rsidR="00B05D0D" w:rsidRDefault="00B05D0D" w:rsidP="00B05D0D">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B05D0D" w:rsidRPr="00DF6B55" w:rsidRDefault="00B05D0D" w:rsidP="00B05D0D">
      <w:pPr>
        <w:jc w:val="right"/>
        <w:rPr>
          <w:sz w:val="24"/>
          <w:szCs w:val="24"/>
        </w:rPr>
      </w:pPr>
      <w:r>
        <w:rPr>
          <w:sz w:val="24"/>
          <w:szCs w:val="24"/>
        </w:rPr>
        <w:t xml:space="preserve">______________________Н.Б. </w:t>
      </w:r>
      <w:r w:rsidRPr="00DF6B55">
        <w:rPr>
          <w:sz w:val="24"/>
          <w:szCs w:val="24"/>
        </w:rPr>
        <w:t>Захарова</w:t>
      </w:r>
    </w:p>
    <w:p w:rsidR="00540A9B" w:rsidRDefault="00540A9B" w:rsidP="00697049">
      <w:pPr>
        <w:rPr>
          <w:sz w:val="24"/>
          <w:szCs w:val="24"/>
        </w:rPr>
      </w:pPr>
    </w:p>
    <w:p w:rsidR="00697049" w:rsidRPr="00DF6B55" w:rsidRDefault="00697049" w:rsidP="00697049">
      <w:pPr>
        <w:rPr>
          <w:b/>
          <w:bCs/>
          <w:sz w:val="24"/>
          <w:szCs w:val="24"/>
        </w:rPr>
      </w:pPr>
      <w:r w:rsidRPr="00DF6B55">
        <w:rPr>
          <w:sz w:val="24"/>
          <w:szCs w:val="24"/>
        </w:rPr>
        <w:t xml:space="preserve">Представитель заказчика                                                           </w:t>
      </w:r>
      <w:r w:rsidR="00B05D0D" w:rsidRPr="00DF6B55">
        <w:rPr>
          <w:sz w:val="24"/>
          <w:szCs w:val="24"/>
        </w:rPr>
        <w:t xml:space="preserve">          </w:t>
      </w:r>
      <w:r w:rsidRPr="00DF6B55">
        <w:rPr>
          <w:sz w:val="24"/>
          <w:szCs w:val="24"/>
        </w:rPr>
        <w:t xml:space="preserve">     ___________________ </w:t>
      </w:r>
      <w:r w:rsidR="00B05D0D" w:rsidRPr="00DF6B55">
        <w:rPr>
          <w:sz w:val="24"/>
          <w:szCs w:val="24"/>
        </w:rPr>
        <w:t>В.А. Антонов</w:t>
      </w:r>
      <w:r w:rsidRPr="00DF6B55">
        <w:rPr>
          <w:sz w:val="24"/>
          <w:szCs w:val="24"/>
        </w:rPr>
        <w:t xml:space="preserve"> </w:t>
      </w:r>
    </w:p>
    <w:p w:rsidR="00697049" w:rsidRPr="00155BCD" w:rsidRDefault="00697049" w:rsidP="00697049">
      <w:pPr>
        <w:jc w:val="right"/>
        <w:rPr>
          <w:b/>
          <w:color w:val="FF0000"/>
          <w:sz w:val="16"/>
          <w:szCs w:val="16"/>
        </w:rPr>
      </w:pPr>
      <w:r w:rsidRPr="00155BCD">
        <w:rPr>
          <w:color w:val="FF0000"/>
          <w:sz w:val="24"/>
          <w:szCs w:val="24"/>
        </w:rPr>
        <w:tab/>
      </w:r>
      <w:r w:rsidRPr="00155BCD">
        <w:rPr>
          <w:color w:val="FF0000"/>
          <w:sz w:val="24"/>
          <w:szCs w:val="24"/>
        </w:rPr>
        <w:tab/>
        <w:t xml:space="preserve">                                                                              </w:t>
      </w:r>
    </w:p>
    <w:p w:rsidR="00697049" w:rsidRPr="00155BCD" w:rsidRDefault="00697049" w:rsidP="00697049">
      <w:pPr>
        <w:ind w:right="-136"/>
        <w:jc w:val="right"/>
        <w:rPr>
          <w:color w:val="FF0000"/>
          <w:sz w:val="16"/>
          <w:szCs w:val="16"/>
        </w:rPr>
      </w:pPr>
    </w:p>
    <w:p w:rsidR="00E0726D" w:rsidRPr="00155BCD" w:rsidRDefault="00E0726D" w:rsidP="00697049">
      <w:pPr>
        <w:rPr>
          <w:color w:val="FF0000"/>
        </w:rPr>
        <w:sectPr w:rsidR="00E0726D" w:rsidRPr="00155BCD" w:rsidSect="00C05E6C">
          <w:pgSz w:w="11906" w:h="16838"/>
          <w:pgMar w:top="426" w:right="424" w:bottom="1134" w:left="709" w:header="708" w:footer="708" w:gutter="0"/>
          <w:cols w:space="708"/>
          <w:docGrid w:linePitch="360"/>
        </w:sectPr>
      </w:pPr>
    </w:p>
    <w:p w:rsidR="006C1247" w:rsidRDefault="006C1247" w:rsidP="006C1247">
      <w:pPr>
        <w:ind w:right="-66"/>
        <w:jc w:val="right"/>
        <w:rPr>
          <w:sz w:val="16"/>
          <w:szCs w:val="16"/>
        </w:rPr>
      </w:pPr>
      <w:r>
        <w:rPr>
          <w:sz w:val="16"/>
          <w:szCs w:val="16"/>
        </w:rPr>
        <w:lastRenderedPageBreak/>
        <w:t xml:space="preserve">                                                                                                                                                              Приложение 1</w:t>
      </w:r>
    </w:p>
    <w:p w:rsidR="006C1247" w:rsidRDefault="006C1247" w:rsidP="006C1247">
      <w:pPr>
        <w:tabs>
          <w:tab w:val="left" w:pos="3930"/>
          <w:tab w:val="right" w:pos="9355"/>
        </w:tabs>
        <w:ind w:right="-66"/>
        <w:jc w:val="right"/>
        <w:rPr>
          <w:sz w:val="16"/>
          <w:szCs w:val="16"/>
        </w:rPr>
      </w:pPr>
      <w:r>
        <w:rPr>
          <w:sz w:val="16"/>
          <w:szCs w:val="16"/>
        </w:rPr>
        <w:t xml:space="preserve">                                                                                                                                               к протоколу рассмотрения заявок</w:t>
      </w:r>
    </w:p>
    <w:p w:rsidR="006C1247" w:rsidRDefault="006C1247" w:rsidP="006C1247">
      <w:pPr>
        <w:tabs>
          <w:tab w:val="left" w:pos="3930"/>
          <w:tab w:val="right" w:pos="9355"/>
        </w:tabs>
        <w:ind w:right="-66"/>
        <w:jc w:val="right"/>
        <w:rPr>
          <w:sz w:val="16"/>
          <w:szCs w:val="16"/>
        </w:rPr>
      </w:pPr>
      <w:r>
        <w:rPr>
          <w:sz w:val="16"/>
          <w:szCs w:val="16"/>
        </w:rPr>
        <w:t>на участие в аукционе в электронной форме</w:t>
      </w:r>
    </w:p>
    <w:p w:rsidR="006C1247" w:rsidRDefault="006C1247" w:rsidP="006C1247">
      <w:pPr>
        <w:tabs>
          <w:tab w:val="left" w:pos="3930"/>
          <w:tab w:val="right" w:pos="9355"/>
        </w:tabs>
        <w:ind w:right="-66"/>
        <w:jc w:val="right"/>
        <w:rPr>
          <w:sz w:val="16"/>
          <w:szCs w:val="16"/>
        </w:rPr>
      </w:pPr>
      <w:r>
        <w:rPr>
          <w:sz w:val="16"/>
          <w:szCs w:val="16"/>
        </w:rPr>
        <w:t>от «03»  апреля   2014 г. № 0187300005814000069 -1</w:t>
      </w:r>
    </w:p>
    <w:p w:rsidR="006C1247" w:rsidRDefault="006C1247" w:rsidP="006C1247">
      <w:pPr>
        <w:jc w:val="center"/>
      </w:pPr>
      <w:r>
        <w:t>Таблица рассмотрения первых частей заявок</w:t>
      </w:r>
    </w:p>
    <w:p w:rsidR="006C1247" w:rsidRDefault="006C1247" w:rsidP="006C1247">
      <w:pPr>
        <w:snapToGrid w:val="0"/>
        <w:jc w:val="center"/>
        <w:rPr>
          <w:b/>
        </w:rPr>
      </w:pPr>
      <w:r>
        <w:t xml:space="preserve"> в аукционе электронной форме среди субъектов малого предпринимательства и социально ориентированных не коммерческих организаций на право заключения муниципального контракта на поставку мягкого инвентаря.</w:t>
      </w:r>
    </w:p>
    <w:p w:rsidR="006C1247" w:rsidRDefault="006C1247" w:rsidP="006C1247">
      <w:r>
        <w:t xml:space="preserve">Заказчик: Управление образования города </w:t>
      </w:r>
      <w:proofErr w:type="spellStart"/>
      <w:r>
        <w:t>Югорска</w:t>
      </w:r>
      <w:proofErr w:type="spellEnd"/>
      <w:r>
        <w:t>.</w:t>
      </w:r>
    </w:p>
    <w:tbl>
      <w:tblPr>
        <w:tblW w:w="164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566"/>
        <w:gridCol w:w="1986"/>
        <w:gridCol w:w="709"/>
        <w:gridCol w:w="709"/>
        <w:gridCol w:w="1134"/>
        <w:gridCol w:w="709"/>
        <w:gridCol w:w="567"/>
        <w:gridCol w:w="708"/>
        <w:gridCol w:w="851"/>
        <w:gridCol w:w="709"/>
        <w:gridCol w:w="708"/>
        <w:gridCol w:w="851"/>
        <w:gridCol w:w="567"/>
        <w:gridCol w:w="709"/>
        <w:gridCol w:w="708"/>
        <w:gridCol w:w="567"/>
        <w:gridCol w:w="851"/>
        <w:gridCol w:w="567"/>
        <w:gridCol w:w="567"/>
        <w:gridCol w:w="567"/>
      </w:tblGrid>
      <w:tr w:rsidR="006C1247" w:rsidTr="006C1247">
        <w:trPr>
          <w:trHeight w:val="395"/>
        </w:trPr>
        <w:tc>
          <w:tcPr>
            <w:tcW w:w="1135" w:type="dxa"/>
            <w:vMerge w:val="restart"/>
            <w:tcBorders>
              <w:top w:val="single" w:sz="4" w:space="0" w:color="auto"/>
              <w:left w:val="single" w:sz="4" w:space="0" w:color="auto"/>
              <w:bottom w:val="single" w:sz="4" w:space="0" w:color="auto"/>
              <w:right w:val="single" w:sz="4" w:space="0" w:color="auto"/>
            </w:tcBorders>
          </w:tcPr>
          <w:p w:rsidR="006C1247" w:rsidRDefault="006C1247">
            <w:pPr>
              <w:snapToGrid w:val="0"/>
              <w:spacing w:line="276" w:lineRule="auto"/>
              <w:jc w:val="center"/>
              <w:rPr>
                <w:color w:val="000000"/>
                <w:kern w:val="2"/>
                <w:sz w:val="12"/>
                <w:szCs w:val="12"/>
                <w:lang w:eastAsia="ar-SA"/>
              </w:rPr>
            </w:pPr>
            <w:r>
              <w:rPr>
                <w:color w:val="000000"/>
                <w:sz w:val="12"/>
                <w:szCs w:val="12"/>
              </w:rPr>
              <w:t>Обязательные требования</w:t>
            </w:r>
          </w:p>
          <w:p w:rsidR="006C1247" w:rsidRDefault="006C1247">
            <w:pPr>
              <w:snapToGrid w:val="0"/>
              <w:spacing w:line="276" w:lineRule="auto"/>
              <w:rPr>
                <w:sz w:val="12"/>
                <w:szCs w:val="12"/>
              </w:rPr>
            </w:pPr>
            <w:r>
              <w:rPr>
                <w:sz w:val="12"/>
                <w:szCs w:val="12"/>
              </w:rPr>
              <w:t>Первая часть заявки на участие в электронном аукционе должна содержать следующие сведения:</w:t>
            </w:r>
          </w:p>
          <w:p w:rsidR="006C1247" w:rsidRDefault="006C1247">
            <w:pPr>
              <w:tabs>
                <w:tab w:val="left" w:pos="-1620"/>
                <w:tab w:val="left" w:pos="432"/>
              </w:tabs>
              <w:spacing w:line="276" w:lineRule="auto"/>
              <w:jc w:val="both"/>
              <w:rPr>
                <w:sz w:val="12"/>
                <w:szCs w:val="12"/>
              </w:rPr>
            </w:pPr>
            <w:proofErr w:type="gramStart"/>
            <w:r>
              <w:rPr>
                <w:sz w:val="12"/>
                <w:szCs w:val="12"/>
              </w:rPr>
              <w:t xml:space="preserve">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Pr>
                <w:sz w:val="12"/>
                <w:szCs w:val="12"/>
              </w:rPr>
              <w:lastRenderedPageBreak/>
              <w:t>наименование производителя товара предлагаемого для поставки товара.</w:t>
            </w:r>
            <w:proofErr w:type="gramEnd"/>
          </w:p>
          <w:p w:rsidR="006C1247" w:rsidRDefault="006C1247">
            <w:pPr>
              <w:tabs>
                <w:tab w:val="left" w:pos="-1620"/>
                <w:tab w:val="left" w:pos="432"/>
              </w:tabs>
              <w:spacing w:line="276" w:lineRule="auto"/>
              <w:jc w:val="both"/>
              <w:rPr>
                <w:sz w:val="18"/>
                <w:szCs w:val="18"/>
              </w:rPr>
            </w:pPr>
          </w:p>
          <w:p w:rsidR="006C1247" w:rsidRDefault="006C1247">
            <w:pPr>
              <w:tabs>
                <w:tab w:val="left" w:pos="-1620"/>
                <w:tab w:val="left" w:pos="432"/>
              </w:tabs>
              <w:spacing w:line="276" w:lineRule="auto"/>
              <w:jc w:val="both"/>
              <w:rPr>
                <w:sz w:val="18"/>
                <w:szCs w:val="18"/>
              </w:rPr>
            </w:pPr>
          </w:p>
          <w:p w:rsidR="006C1247" w:rsidRDefault="006C1247">
            <w:pPr>
              <w:tabs>
                <w:tab w:val="left" w:pos="-1620"/>
                <w:tab w:val="left" w:pos="432"/>
              </w:tabs>
              <w:spacing w:line="276" w:lineRule="auto"/>
              <w:jc w:val="both"/>
              <w:rPr>
                <w:sz w:val="18"/>
                <w:szCs w:val="18"/>
              </w:rPr>
            </w:pPr>
          </w:p>
          <w:p w:rsidR="006C1247" w:rsidRDefault="006C1247">
            <w:pPr>
              <w:tabs>
                <w:tab w:val="left" w:pos="-1620"/>
                <w:tab w:val="left" w:pos="432"/>
              </w:tabs>
              <w:spacing w:line="276" w:lineRule="auto"/>
              <w:jc w:val="both"/>
              <w:rPr>
                <w:sz w:val="18"/>
                <w:szCs w:val="18"/>
              </w:rPr>
            </w:pPr>
          </w:p>
          <w:p w:rsidR="006C1247" w:rsidRDefault="006C1247">
            <w:pPr>
              <w:tabs>
                <w:tab w:val="left" w:pos="-1620"/>
                <w:tab w:val="left" w:pos="432"/>
              </w:tabs>
              <w:spacing w:line="276" w:lineRule="auto"/>
              <w:jc w:val="both"/>
              <w:rPr>
                <w:sz w:val="18"/>
                <w:szCs w:val="18"/>
              </w:rPr>
            </w:pPr>
          </w:p>
          <w:p w:rsidR="006C1247" w:rsidRDefault="006C1247">
            <w:pPr>
              <w:tabs>
                <w:tab w:val="left" w:pos="-1620"/>
                <w:tab w:val="left" w:pos="432"/>
              </w:tabs>
              <w:spacing w:line="276" w:lineRule="auto"/>
              <w:jc w:val="both"/>
              <w:rPr>
                <w:sz w:val="18"/>
                <w:szCs w:val="18"/>
              </w:rPr>
            </w:pPr>
          </w:p>
          <w:p w:rsidR="006C1247" w:rsidRDefault="006C1247">
            <w:pPr>
              <w:tabs>
                <w:tab w:val="left" w:pos="-1620"/>
                <w:tab w:val="left" w:pos="432"/>
              </w:tabs>
              <w:spacing w:line="276" w:lineRule="auto"/>
              <w:jc w:val="both"/>
              <w:rPr>
                <w:sz w:val="18"/>
                <w:szCs w:val="18"/>
              </w:rPr>
            </w:pPr>
          </w:p>
          <w:p w:rsidR="006C1247" w:rsidRDefault="006C1247">
            <w:pPr>
              <w:tabs>
                <w:tab w:val="left" w:pos="-1620"/>
                <w:tab w:val="left" w:pos="432"/>
              </w:tabs>
              <w:spacing w:line="276" w:lineRule="auto"/>
              <w:jc w:val="both"/>
              <w:rPr>
                <w:sz w:val="18"/>
                <w:szCs w:val="18"/>
              </w:rPr>
            </w:pPr>
          </w:p>
          <w:p w:rsidR="006C1247" w:rsidRDefault="006C1247">
            <w:pPr>
              <w:tabs>
                <w:tab w:val="left" w:pos="-1620"/>
                <w:tab w:val="left" w:pos="432"/>
              </w:tabs>
              <w:spacing w:line="276" w:lineRule="auto"/>
              <w:jc w:val="both"/>
              <w:rPr>
                <w:sz w:val="18"/>
                <w:szCs w:val="18"/>
              </w:rPr>
            </w:pPr>
          </w:p>
          <w:p w:rsidR="006C1247" w:rsidRDefault="006C1247">
            <w:pPr>
              <w:tabs>
                <w:tab w:val="left" w:pos="-1620"/>
                <w:tab w:val="left" w:pos="432"/>
              </w:tabs>
              <w:spacing w:line="276" w:lineRule="auto"/>
              <w:jc w:val="both"/>
              <w:rPr>
                <w:sz w:val="18"/>
                <w:szCs w:val="18"/>
              </w:rPr>
            </w:pPr>
          </w:p>
          <w:p w:rsidR="006C1247" w:rsidRDefault="006C1247">
            <w:pPr>
              <w:tabs>
                <w:tab w:val="left" w:pos="-1620"/>
                <w:tab w:val="left" w:pos="432"/>
              </w:tabs>
              <w:spacing w:line="276" w:lineRule="auto"/>
              <w:jc w:val="both"/>
              <w:rPr>
                <w:sz w:val="18"/>
                <w:szCs w:val="18"/>
              </w:rPr>
            </w:pPr>
          </w:p>
          <w:p w:rsidR="006C1247" w:rsidRDefault="006C1247">
            <w:pPr>
              <w:tabs>
                <w:tab w:val="left" w:pos="-1620"/>
                <w:tab w:val="left" w:pos="432"/>
              </w:tabs>
              <w:suppressAutoHyphens/>
              <w:spacing w:line="276" w:lineRule="auto"/>
              <w:jc w:val="both"/>
              <w:rPr>
                <w:color w:val="000000"/>
                <w:kern w:val="2"/>
                <w:sz w:val="18"/>
                <w:szCs w:val="18"/>
                <w:lang w:eastAsia="ar-SA"/>
              </w:rPr>
            </w:pPr>
          </w:p>
        </w:tc>
        <w:tc>
          <w:tcPr>
            <w:tcW w:w="566" w:type="dxa"/>
            <w:vMerge w:val="restart"/>
            <w:tcBorders>
              <w:top w:val="single" w:sz="4" w:space="0" w:color="auto"/>
              <w:left w:val="single" w:sz="4" w:space="0" w:color="auto"/>
              <w:bottom w:val="single" w:sz="4" w:space="0" w:color="auto"/>
              <w:right w:val="single" w:sz="4" w:space="0" w:color="auto"/>
            </w:tcBorders>
            <w:hideMark/>
          </w:tcPr>
          <w:p w:rsidR="006C1247" w:rsidRDefault="006C1247">
            <w:pPr>
              <w:snapToGrid w:val="0"/>
              <w:spacing w:line="276" w:lineRule="auto"/>
              <w:jc w:val="center"/>
              <w:rPr>
                <w:color w:val="000000"/>
                <w:kern w:val="2"/>
                <w:sz w:val="18"/>
                <w:szCs w:val="18"/>
                <w:lang w:eastAsia="ar-SA"/>
              </w:rPr>
            </w:pPr>
            <w:r>
              <w:rPr>
                <w:color w:val="000000"/>
                <w:sz w:val="18"/>
                <w:szCs w:val="18"/>
              </w:rPr>
              <w:lastRenderedPageBreak/>
              <w:t>№ пункта</w:t>
            </w:r>
          </w:p>
        </w:tc>
        <w:tc>
          <w:tcPr>
            <w:tcW w:w="1986" w:type="dxa"/>
            <w:vMerge w:val="restart"/>
            <w:tcBorders>
              <w:top w:val="single" w:sz="4" w:space="0" w:color="auto"/>
              <w:left w:val="single" w:sz="4" w:space="0" w:color="auto"/>
              <w:bottom w:val="single" w:sz="4" w:space="0" w:color="auto"/>
              <w:right w:val="single" w:sz="4" w:space="0" w:color="auto"/>
            </w:tcBorders>
            <w:hideMark/>
          </w:tcPr>
          <w:p w:rsidR="006C1247" w:rsidRDefault="006C1247">
            <w:pPr>
              <w:snapToGrid w:val="0"/>
              <w:spacing w:line="276" w:lineRule="auto"/>
              <w:jc w:val="center"/>
              <w:rPr>
                <w:color w:val="000000"/>
                <w:kern w:val="2"/>
                <w:sz w:val="18"/>
                <w:szCs w:val="18"/>
                <w:lang w:eastAsia="ar-SA"/>
              </w:rPr>
            </w:pPr>
            <w:r>
              <w:rPr>
                <w:color w:val="000000"/>
                <w:sz w:val="18"/>
                <w:szCs w:val="18"/>
              </w:rPr>
              <w:t>Характеристика товара</w:t>
            </w:r>
          </w:p>
        </w:tc>
        <w:tc>
          <w:tcPr>
            <w:tcW w:w="12758" w:type="dxa"/>
            <w:gridSpan w:val="18"/>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Номер заявки</w:t>
            </w:r>
          </w:p>
        </w:tc>
      </w:tr>
      <w:tr w:rsidR="006C1247" w:rsidTr="006C1247">
        <w:trPr>
          <w:trHeight w:val="15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C1247" w:rsidRDefault="006C1247">
            <w:pPr>
              <w:widowControl/>
              <w:rPr>
                <w:color w:val="000000"/>
                <w:kern w:val="2"/>
                <w:sz w:val="18"/>
                <w:szCs w:val="18"/>
                <w:lang w:eastAsia="ar-SA"/>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6C1247" w:rsidRDefault="006C1247">
            <w:pPr>
              <w:widowControl/>
              <w:rPr>
                <w:color w:val="000000"/>
                <w:kern w:val="2"/>
                <w:sz w:val="18"/>
                <w:szCs w:val="18"/>
                <w:lang w:eastAsia="ar-S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6C1247" w:rsidRDefault="006C1247">
            <w:pPr>
              <w:widowControl/>
              <w:rPr>
                <w:color w:val="000000"/>
                <w:kern w:val="2"/>
                <w:sz w:val="18"/>
                <w:szCs w:val="18"/>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6887118</w:t>
            </w:r>
          </w:p>
        </w:tc>
        <w:tc>
          <w:tcPr>
            <w:tcW w:w="709"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6905532</w:t>
            </w:r>
          </w:p>
        </w:tc>
        <w:tc>
          <w:tcPr>
            <w:tcW w:w="1134"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 xml:space="preserve">6905928   </w:t>
            </w:r>
          </w:p>
        </w:tc>
        <w:tc>
          <w:tcPr>
            <w:tcW w:w="709"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6911703</w:t>
            </w:r>
          </w:p>
        </w:tc>
        <w:tc>
          <w:tcPr>
            <w:tcW w:w="567"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6912560</w:t>
            </w:r>
          </w:p>
        </w:tc>
        <w:tc>
          <w:tcPr>
            <w:tcW w:w="708"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6912944</w:t>
            </w:r>
          </w:p>
        </w:tc>
        <w:tc>
          <w:tcPr>
            <w:tcW w:w="851"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6913252</w:t>
            </w:r>
          </w:p>
        </w:tc>
        <w:tc>
          <w:tcPr>
            <w:tcW w:w="709"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6913449</w:t>
            </w:r>
          </w:p>
        </w:tc>
        <w:tc>
          <w:tcPr>
            <w:tcW w:w="708"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6913954</w:t>
            </w:r>
          </w:p>
        </w:tc>
        <w:tc>
          <w:tcPr>
            <w:tcW w:w="851"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6913958</w:t>
            </w:r>
          </w:p>
        </w:tc>
        <w:tc>
          <w:tcPr>
            <w:tcW w:w="567"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6914657</w:t>
            </w:r>
          </w:p>
        </w:tc>
        <w:tc>
          <w:tcPr>
            <w:tcW w:w="709"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6915873</w:t>
            </w:r>
          </w:p>
        </w:tc>
        <w:tc>
          <w:tcPr>
            <w:tcW w:w="708"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6917261</w:t>
            </w:r>
          </w:p>
        </w:tc>
        <w:tc>
          <w:tcPr>
            <w:tcW w:w="567"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6920855</w:t>
            </w:r>
          </w:p>
        </w:tc>
        <w:tc>
          <w:tcPr>
            <w:tcW w:w="851"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6921819</w:t>
            </w:r>
          </w:p>
        </w:tc>
        <w:tc>
          <w:tcPr>
            <w:tcW w:w="567"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6922185</w:t>
            </w:r>
          </w:p>
        </w:tc>
        <w:tc>
          <w:tcPr>
            <w:tcW w:w="567"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6922424</w:t>
            </w:r>
          </w:p>
        </w:tc>
        <w:tc>
          <w:tcPr>
            <w:tcW w:w="567"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jc w:val="center"/>
              <w:rPr>
                <w:color w:val="000000"/>
                <w:sz w:val="18"/>
                <w:szCs w:val="18"/>
              </w:rPr>
            </w:pPr>
            <w:r>
              <w:rPr>
                <w:color w:val="000000"/>
                <w:sz w:val="18"/>
                <w:szCs w:val="18"/>
              </w:rPr>
              <w:t>6922718</w:t>
            </w:r>
          </w:p>
        </w:tc>
      </w:tr>
      <w:tr w:rsidR="006C1247" w:rsidTr="006C1247">
        <w:trPr>
          <w:cantSplit/>
          <w:trHeight w:val="1451"/>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C1247" w:rsidRDefault="006C1247">
            <w:pPr>
              <w:widowControl/>
              <w:rPr>
                <w:color w:val="000000"/>
                <w:kern w:val="2"/>
                <w:sz w:val="18"/>
                <w:szCs w:val="18"/>
                <w:lang w:eastAsia="ar-SA"/>
              </w:rPr>
            </w:pPr>
          </w:p>
        </w:tc>
        <w:tc>
          <w:tcPr>
            <w:tcW w:w="566" w:type="dxa"/>
            <w:tcBorders>
              <w:top w:val="single" w:sz="4" w:space="0" w:color="auto"/>
              <w:left w:val="single" w:sz="4" w:space="0" w:color="auto"/>
              <w:bottom w:val="single" w:sz="4" w:space="0" w:color="auto"/>
              <w:right w:val="single" w:sz="4" w:space="0" w:color="auto"/>
            </w:tcBorders>
            <w:hideMark/>
          </w:tcPr>
          <w:p w:rsidR="006C1247" w:rsidRDefault="006C1247">
            <w:pPr>
              <w:suppressAutoHyphens/>
              <w:snapToGrid w:val="0"/>
              <w:spacing w:line="276" w:lineRule="auto"/>
              <w:ind w:left="57" w:right="57"/>
              <w:jc w:val="both"/>
              <w:rPr>
                <w:kern w:val="2"/>
                <w:sz w:val="18"/>
                <w:szCs w:val="18"/>
                <w:lang w:eastAsia="ar-SA"/>
              </w:rPr>
            </w:pPr>
            <w:r>
              <w:rPr>
                <w:sz w:val="18"/>
                <w:szCs w:val="18"/>
              </w:rPr>
              <w:t>1</w:t>
            </w:r>
          </w:p>
        </w:tc>
        <w:tc>
          <w:tcPr>
            <w:tcW w:w="1986"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rPr>
                <w:color w:val="000000"/>
                <w:sz w:val="14"/>
                <w:szCs w:val="14"/>
              </w:rPr>
            </w:pPr>
            <w:r>
              <w:rPr>
                <w:color w:val="000000"/>
                <w:sz w:val="14"/>
                <w:szCs w:val="14"/>
              </w:rPr>
              <w:t xml:space="preserve">Одеяло </w:t>
            </w:r>
            <w:proofErr w:type="spellStart"/>
            <w:r>
              <w:rPr>
                <w:color w:val="000000"/>
                <w:sz w:val="14"/>
                <w:szCs w:val="14"/>
              </w:rPr>
              <w:t>полушерстянное</w:t>
            </w:r>
            <w:proofErr w:type="spellEnd"/>
            <w:r>
              <w:rPr>
                <w:color w:val="000000"/>
                <w:sz w:val="14"/>
                <w:szCs w:val="14"/>
              </w:rPr>
              <w:t xml:space="preserve">. Габаритный размер не менее 105*140см. и не более 110*145см.  </w:t>
            </w:r>
            <w:proofErr w:type="gramStart"/>
            <w:r>
              <w:rPr>
                <w:color w:val="000000"/>
                <w:sz w:val="14"/>
                <w:szCs w:val="14"/>
              </w:rPr>
              <w:t>Светлых тонов с рисунком, состав не менее  50% овечья шерсть,  не менее 50% полиэфир), Отделка кантом.</w:t>
            </w:r>
            <w:proofErr w:type="gramEnd"/>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247" w:rsidRDefault="006C1247" w:rsidP="006C1247">
            <w:pPr>
              <w:suppressAutoHyphens/>
              <w:jc w:val="center"/>
              <w:rPr>
                <w:sz w:val="14"/>
                <w:szCs w:val="14"/>
              </w:rPr>
            </w:pPr>
            <w:r>
              <w:rPr>
                <w:sz w:val="14"/>
                <w:szCs w:val="14"/>
              </w:rPr>
              <w:t>отсутствует информация о наименовании места происхождения товара или наименовании производителя.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r>
      <w:tr w:rsidR="006C1247" w:rsidTr="006C1247">
        <w:trPr>
          <w:cantSplit/>
          <w:trHeight w:val="1134"/>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C1247" w:rsidRDefault="006C1247">
            <w:pPr>
              <w:widowControl/>
              <w:rPr>
                <w:color w:val="000000"/>
                <w:kern w:val="2"/>
                <w:sz w:val="18"/>
                <w:szCs w:val="18"/>
                <w:lang w:eastAsia="ar-SA"/>
              </w:rPr>
            </w:pPr>
          </w:p>
        </w:tc>
        <w:tc>
          <w:tcPr>
            <w:tcW w:w="566" w:type="dxa"/>
            <w:tcBorders>
              <w:top w:val="single" w:sz="4" w:space="0" w:color="auto"/>
              <w:left w:val="single" w:sz="4" w:space="0" w:color="auto"/>
              <w:bottom w:val="single" w:sz="4" w:space="0" w:color="auto"/>
              <w:right w:val="single" w:sz="4" w:space="0" w:color="auto"/>
            </w:tcBorders>
            <w:hideMark/>
          </w:tcPr>
          <w:p w:rsidR="006C1247" w:rsidRDefault="006C1247">
            <w:pPr>
              <w:suppressAutoHyphens/>
              <w:snapToGrid w:val="0"/>
              <w:spacing w:line="276" w:lineRule="auto"/>
              <w:ind w:left="57" w:right="57"/>
              <w:jc w:val="both"/>
              <w:rPr>
                <w:sz w:val="18"/>
                <w:szCs w:val="18"/>
                <w:lang w:val="en-US"/>
              </w:rPr>
            </w:pPr>
            <w:r>
              <w:rPr>
                <w:sz w:val="18"/>
                <w:szCs w:val="18"/>
                <w:lang w:val="en-US"/>
              </w:rPr>
              <w:t>2</w:t>
            </w:r>
          </w:p>
        </w:tc>
        <w:tc>
          <w:tcPr>
            <w:tcW w:w="1986"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rPr>
                <w:color w:val="000000"/>
                <w:sz w:val="14"/>
                <w:szCs w:val="14"/>
              </w:rPr>
            </w:pPr>
            <w:r>
              <w:rPr>
                <w:color w:val="000000"/>
                <w:sz w:val="14"/>
                <w:szCs w:val="14"/>
              </w:rPr>
              <w:t xml:space="preserve">Подушка детская - габаритный размер не менее 55х55см и не более 60х60см, чехол - ткань - бязь набивная, хлопок не менее 100%. Поверхностная плотность не менее 146 </w:t>
            </w:r>
            <w:proofErr w:type="spellStart"/>
            <w:r>
              <w:rPr>
                <w:color w:val="000000"/>
                <w:sz w:val="14"/>
                <w:szCs w:val="14"/>
              </w:rPr>
              <w:t>гр</w:t>
            </w:r>
            <w:proofErr w:type="spellEnd"/>
            <w:r>
              <w:rPr>
                <w:color w:val="000000"/>
                <w:sz w:val="14"/>
                <w:szCs w:val="14"/>
              </w:rPr>
              <w:t>/</w:t>
            </w:r>
            <w:proofErr w:type="gramStart"/>
            <w:r>
              <w:rPr>
                <w:color w:val="000000"/>
                <w:sz w:val="14"/>
                <w:szCs w:val="14"/>
              </w:rPr>
              <w:t>м</w:t>
            </w:r>
            <w:proofErr w:type="gramEnd"/>
            <w:r>
              <w:rPr>
                <w:color w:val="000000"/>
                <w:sz w:val="14"/>
                <w:szCs w:val="14"/>
              </w:rPr>
              <w:t xml:space="preserve"> кв. не более 150 </w:t>
            </w:r>
            <w:proofErr w:type="spellStart"/>
            <w:r>
              <w:rPr>
                <w:color w:val="000000"/>
                <w:sz w:val="14"/>
                <w:szCs w:val="14"/>
              </w:rPr>
              <w:t>гр</w:t>
            </w:r>
            <w:proofErr w:type="spellEnd"/>
            <w:r>
              <w:rPr>
                <w:color w:val="000000"/>
                <w:sz w:val="14"/>
                <w:szCs w:val="14"/>
              </w:rPr>
              <w:t xml:space="preserve">/м кв.  По периметру изделия отделка кантом. Плотность наполнителя не менее  420 </w:t>
            </w:r>
            <w:proofErr w:type="spellStart"/>
            <w:r>
              <w:rPr>
                <w:color w:val="000000"/>
                <w:sz w:val="14"/>
                <w:szCs w:val="14"/>
              </w:rPr>
              <w:t>гр</w:t>
            </w:r>
            <w:proofErr w:type="spellEnd"/>
            <w:r>
              <w:rPr>
                <w:color w:val="000000"/>
                <w:sz w:val="14"/>
                <w:szCs w:val="14"/>
              </w:rPr>
              <w:t>/</w:t>
            </w:r>
            <w:proofErr w:type="gramStart"/>
            <w:r>
              <w:rPr>
                <w:color w:val="000000"/>
                <w:sz w:val="14"/>
                <w:szCs w:val="14"/>
              </w:rPr>
              <w:t>м</w:t>
            </w:r>
            <w:proofErr w:type="gramEnd"/>
            <w:r>
              <w:rPr>
                <w:color w:val="000000"/>
                <w:sz w:val="14"/>
                <w:szCs w:val="14"/>
              </w:rPr>
              <w:t xml:space="preserve"> кв. не более 425 </w:t>
            </w:r>
            <w:proofErr w:type="spellStart"/>
            <w:r>
              <w:rPr>
                <w:color w:val="000000"/>
                <w:sz w:val="14"/>
                <w:szCs w:val="14"/>
              </w:rPr>
              <w:t>гр</w:t>
            </w:r>
            <w:proofErr w:type="spellEnd"/>
            <w:r>
              <w:rPr>
                <w:color w:val="000000"/>
                <w:sz w:val="14"/>
                <w:szCs w:val="14"/>
              </w:rPr>
              <w:t xml:space="preserve">/м кв. Светлых тонов. </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247" w:rsidRDefault="006C1247">
            <w:pPr>
              <w:suppressAutoHyphens/>
              <w:spacing w:line="276" w:lineRule="auto"/>
              <w:jc w:val="center"/>
              <w:rPr>
                <w:sz w:val="14"/>
                <w:szCs w:val="14"/>
              </w:rPr>
            </w:pPr>
            <w:r>
              <w:rPr>
                <w:sz w:val="14"/>
                <w:szCs w:val="14"/>
              </w:rPr>
              <w:t>отсутствует информация о наименовании места происхождения товара или наименовании производителя.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r>
      <w:tr w:rsidR="006C1247" w:rsidTr="006C1247">
        <w:trPr>
          <w:cantSplit/>
          <w:trHeight w:val="1134"/>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C1247" w:rsidRDefault="006C1247">
            <w:pPr>
              <w:widowControl/>
              <w:rPr>
                <w:color w:val="000000"/>
                <w:kern w:val="2"/>
                <w:sz w:val="18"/>
                <w:szCs w:val="18"/>
                <w:lang w:eastAsia="ar-SA"/>
              </w:rPr>
            </w:pPr>
          </w:p>
        </w:tc>
        <w:tc>
          <w:tcPr>
            <w:tcW w:w="566" w:type="dxa"/>
            <w:tcBorders>
              <w:top w:val="single" w:sz="4" w:space="0" w:color="auto"/>
              <w:left w:val="single" w:sz="4" w:space="0" w:color="auto"/>
              <w:bottom w:val="single" w:sz="4" w:space="0" w:color="auto"/>
              <w:right w:val="single" w:sz="4" w:space="0" w:color="auto"/>
            </w:tcBorders>
            <w:hideMark/>
          </w:tcPr>
          <w:p w:rsidR="006C1247" w:rsidRDefault="006C1247">
            <w:pPr>
              <w:suppressAutoHyphens/>
              <w:snapToGrid w:val="0"/>
              <w:spacing w:line="276" w:lineRule="auto"/>
              <w:ind w:left="57" w:right="57"/>
              <w:jc w:val="both"/>
              <w:rPr>
                <w:sz w:val="18"/>
                <w:szCs w:val="18"/>
                <w:lang w:val="en-US"/>
              </w:rPr>
            </w:pPr>
            <w:r>
              <w:rPr>
                <w:sz w:val="18"/>
                <w:szCs w:val="18"/>
                <w:lang w:val="en-US"/>
              </w:rPr>
              <w:t>3</w:t>
            </w:r>
          </w:p>
        </w:tc>
        <w:tc>
          <w:tcPr>
            <w:tcW w:w="1986" w:type="dxa"/>
            <w:tcBorders>
              <w:top w:val="single" w:sz="4" w:space="0" w:color="auto"/>
              <w:left w:val="single" w:sz="4" w:space="0" w:color="auto"/>
              <w:bottom w:val="single" w:sz="4" w:space="0" w:color="auto"/>
              <w:right w:val="single" w:sz="4" w:space="0" w:color="auto"/>
            </w:tcBorders>
            <w:hideMark/>
          </w:tcPr>
          <w:p w:rsidR="006C1247" w:rsidRDefault="006C1247">
            <w:pPr>
              <w:snapToGrid w:val="0"/>
              <w:spacing w:line="276" w:lineRule="auto"/>
              <w:rPr>
                <w:color w:val="000000"/>
                <w:sz w:val="14"/>
                <w:szCs w:val="14"/>
              </w:rPr>
            </w:pPr>
            <w:proofErr w:type="spellStart"/>
            <w:r>
              <w:rPr>
                <w:color w:val="000000"/>
                <w:sz w:val="14"/>
                <w:szCs w:val="14"/>
              </w:rPr>
              <w:t>Наматрасник</w:t>
            </w:r>
            <w:proofErr w:type="spellEnd"/>
            <w:r>
              <w:rPr>
                <w:color w:val="000000"/>
                <w:sz w:val="14"/>
                <w:szCs w:val="14"/>
              </w:rPr>
              <w:t>. Материал: сатин, тик; наполнитель: бамбуковое волокно, габаритный размер 700x1400 мм</w:t>
            </w:r>
            <w:proofErr w:type="gramStart"/>
            <w:r>
              <w:rPr>
                <w:color w:val="000000"/>
                <w:sz w:val="14"/>
                <w:szCs w:val="14"/>
              </w:rPr>
              <w:t>.</w:t>
            </w:r>
            <w:proofErr w:type="gramEnd"/>
            <w:r>
              <w:rPr>
                <w:color w:val="000000"/>
                <w:sz w:val="14"/>
                <w:szCs w:val="14"/>
              </w:rPr>
              <w:t xml:space="preserve"> </w:t>
            </w:r>
            <w:proofErr w:type="gramStart"/>
            <w:r>
              <w:rPr>
                <w:color w:val="000000"/>
                <w:sz w:val="14"/>
                <w:szCs w:val="14"/>
              </w:rPr>
              <w:t>в</w:t>
            </w:r>
            <w:proofErr w:type="gramEnd"/>
            <w:r>
              <w:rPr>
                <w:color w:val="000000"/>
                <w:sz w:val="14"/>
                <w:szCs w:val="14"/>
              </w:rPr>
              <w:t xml:space="preserve">ес наполнителя не менее 200 г/м2 и не более 205 г/м2. Светлых тонов. </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247" w:rsidRDefault="006C1247" w:rsidP="006C1247">
            <w:pPr>
              <w:suppressAutoHyphens/>
              <w:jc w:val="center"/>
              <w:rPr>
                <w:sz w:val="14"/>
                <w:szCs w:val="14"/>
              </w:rPr>
            </w:pPr>
            <w:r>
              <w:rPr>
                <w:sz w:val="14"/>
                <w:szCs w:val="14"/>
              </w:rPr>
              <w:t>отсутствует информация о наименовании места происхождения товара или наименовании производителя.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r>
      <w:tr w:rsidR="006C1247" w:rsidTr="006C1247">
        <w:trPr>
          <w:cantSplit/>
          <w:trHeight w:val="1134"/>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C1247" w:rsidRDefault="006C1247">
            <w:pPr>
              <w:widowControl/>
              <w:rPr>
                <w:color w:val="000000"/>
                <w:kern w:val="2"/>
                <w:sz w:val="18"/>
                <w:szCs w:val="18"/>
                <w:lang w:eastAsia="ar-SA"/>
              </w:rPr>
            </w:pPr>
          </w:p>
        </w:tc>
        <w:tc>
          <w:tcPr>
            <w:tcW w:w="566" w:type="dxa"/>
            <w:tcBorders>
              <w:top w:val="single" w:sz="4" w:space="0" w:color="auto"/>
              <w:left w:val="single" w:sz="4" w:space="0" w:color="auto"/>
              <w:bottom w:val="single" w:sz="4" w:space="0" w:color="auto"/>
              <w:right w:val="single" w:sz="4" w:space="0" w:color="auto"/>
            </w:tcBorders>
            <w:hideMark/>
          </w:tcPr>
          <w:p w:rsidR="006C1247" w:rsidRDefault="006C1247">
            <w:pPr>
              <w:suppressAutoHyphens/>
              <w:snapToGrid w:val="0"/>
              <w:spacing w:line="276" w:lineRule="auto"/>
              <w:ind w:left="57" w:right="57"/>
              <w:jc w:val="both"/>
              <w:rPr>
                <w:sz w:val="18"/>
                <w:szCs w:val="18"/>
                <w:lang w:val="en-US"/>
              </w:rPr>
            </w:pPr>
            <w:r>
              <w:rPr>
                <w:sz w:val="18"/>
                <w:szCs w:val="18"/>
                <w:lang w:val="en-US"/>
              </w:rPr>
              <w:t>4</w:t>
            </w:r>
          </w:p>
        </w:tc>
        <w:tc>
          <w:tcPr>
            <w:tcW w:w="1986" w:type="dxa"/>
            <w:tcBorders>
              <w:top w:val="single" w:sz="4" w:space="0" w:color="auto"/>
              <w:left w:val="single" w:sz="4" w:space="0" w:color="auto"/>
              <w:bottom w:val="single" w:sz="4" w:space="0" w:color="auto"/>
              <w:right w:val="single" w:sz="4" w:space="0" w:color="auto"/>
            </w:tcBorders>
            <w:hideMark/>
          </w:tcPr>
          <w:p w:rsidR="006C1247" w:rsidRDefault="006C1247">
            <w:pPr>
              <w:snapToGrid w:val="0"/>
              <w:spacing w:line="276" w:lineRule="auto"/>
              <w:rPr>
                <w:color w:val="000000"/>
                <w:sz w:val="14"/>
                <w:szCs w:val="14"/>
              </w:rPr>
            </w:pPr>
            <w:r>
              <w:rPr>
                <w:color w:val="000000"/>
                <w:sz w:val="14"/>
                <w:szCs w:val="14"/>
              </w:rPr>
              <w:t xml:space="preserve">Детское постельное бельё. Светлых тонов с различными набивными рисунками.  Наволочка: габаритный размер не менее 59*59см и не более 62*62см. Ткань - бязь набивная, хлопок не менее 98%. Поверхностная плотность не менее 146 </w:t>
            </w:r>
            <w:proofErr w:type="spellStart"/>
            <w:r>
              <w:rPr>
                <w:color w:val="000000"/>
                <w:sz w:val="14"/>
                <w:szCs w:val="14"/>
              </w:rPr>
              <w:t>гр</w:t>
            </w:r>
            <w:proofErr w:type="spellEnd"/>
            <w:r>
              <w:rPr>
                <w:color w:val="000000"/>
                <w:sz w:val="14"/>
                <w:szCs w:val="14"/>
              </w:rPr>
              <w:t>/</w:t>
            </w:r>
            <w:proofErr w:type="gramStart"/>
            <w:r>
              <w:rPr>
                <w:color w:val="000000"/>
                <w:sz w:val="14"/>
                <w:szCs w:val="14"/>
              </w:rPr>
              <w:t>м</w:t>
            </w:r>
            <w:proofErr w:type="gramEnd"/>
            <w:r>
              <w:rPr>
                <w:color w:val="000000"/>
                <w:sz w:val="14"/>
                <w:szCs w:val="14"/>
              </w:rPr>
              <w:t xml:space="preserve"> </w:t>
            </w:r>
            <w:proofErr w:type="spellStart"/>
            <w:r>
              <w:rPr>
                <w:color w:val="000000"/>
                <w:sz w:val="14"/>
                <w:szCs w:val="14"/>
              </w:rPr>
              <w:t>кв</w:t>
            </w:r>
            <w:proofErr w:type="spellEnd"/>
            <w:r>
              <w:rPr>
                <w:color w:val="000000"/>
                <w:sz w:val="14"/>
                <w:szCs w:val="14"/>
              </w:rPr>
              <w:t xml:space="preserve"> не более 150 </w:t>
            </w:r>
            <w:proofErr w:type="spellStart"/>
            <w:r>
              <w:rPr>
                <w:color w:val="000000"/>
                <w:sz w:val="14"/>
                <w:szCs w:val="14"/>
              </w:rPr>
              <w:t>гр</w:t>
            </w:r>
            <w:proofErr w:type="spellEnd"/>
            <w:r>
              <w:rPr>
                <w:color w:val="000000"/>
                <w:sz w:val="14"/>
                <w:szCs w:val="14"/>
              </w:rPr>
              <w:t xml:space="preserve">/м кв. Изделия цельнокроеные, без надставок, без швов по середине. Обработка бельевым запошивочным швом. Клапан 40см. Простыня: габаритный размер не менее 120*145см не более 125*150 см. Ткань - бязь набивная, хлопок не менее 100%. Поверхностная плотность не менее 146 </w:t>
            </w:r>
            <w:proofErr w:type="spellStart"/>
            <w:r>
              <w:rPr>
                <w:color w:val="000000"/>
                <w:sz w:val="14"/>
                <w:szCs w:val="14"/>
              </w:rPr>
              <w:t>гр</w:t>
            </w:r>
            <w:proofErr w:type="spellEnd"/>
            <w:r>
              <w:rPr>
                <w:color w:val="000000"/>
                <w:sz w:val="14"/>
                <w:szCs w:val="14"/>
              </w:rPr>
              <w:t xml:space="preserve">/м </w:t>
            </w:r>
            <w:proofErr w:type="spellStart"/>
            <w:r>
              <w:rPr>
                <w:color w:val="000000"/>
                <w:sz w:val="14"/>
                <w:szCs w:val="14"/>
              </w:rPr>
              <w:t>кв</w:t>
            </w:r>
            <w:proofErr w:type="spellEnd"/>
            <w:r>
              <w:rPr>
                <w:color w:val="000000"/>
                <w:sz w:val="14"/>
                <w:szCs w:val="14"/>
              </w:rPr>
              <w:t xml:space="preserve"> и не более 150 </w:t>
            </w:r>
            <w:proofErr w:type="spellStart"/>
            <w:r>
              <w:rPr>
                <w:color w:val="000000"/>
                <w:sz w:val="14"/>
                <w:szCs w:val="14"/>
              </w:rPr>
              <w:t>гр</w:t>
            </w:r>
            <w:proofErr w:type="spellEnd"/>
            <w:r>
              <w:rPr>
                <w:color w:val="000000"/>
                <w:sz w:val="14"/>
                <w:szCs w:val="14"/>
              </w:rPr>
              <w:t xml:space="preserve">/м кв. Изделия цельнокроеные, без надставок. Бельевой шов. Пододеяльник: габаритный размер: не менее 110*145см и не более 115*150см. Ткань - бязь набивная, хлопок не менее 100%. Поверхностная плотность не менее 146 </w:t>
            </w:r>
            <w:proofErr w:type="spellStart"/>
            <w:r>
              <w:rPr>
                <w:color w:val="000000"/>
                <w:sz w:val="14"/>
                <w:szCs w:val="14"/>
              </w:rPr>
              <w:t>гр</w:t>
            </w:r>
            <w:proofErr w:type="spellEnd"/>
            <w:r>
              <w:rPr>
                <w:color w:val="000000"/>
                <w:sz w:val="14"/>
                <w:szCs w:val="14"/>
              </w:rPr>
              <w:t>/</w:t>
            </w:r>
            <w:proofErr w:type="gramStart"/>
            <w:r>
              <w:rPr>
                <w:color w:val="000000"/>
                <w:sz w:val="14"/>
                <w:szCs w:val="14"/>
              </w:rPr>
              <w:t>м</w:t>
            </w:r>
            <w:proofErr w:type="gramEnd"/>
            <w:r>
              <w:rPr>
                <w:color w:val="000000"/>
                <w:sz w:val="14"/>
                <w:szCs w:val="14"/>
              </w:rPr>
              <w:t xml:space="preserve"> </w:t>
            </w:r>
            <w:proofErr w:type="spellStart"/>
            <w:r>
              <w:rPr>
                <w:color w:val="000000"/>
                <w:sz w:val="14"/>
                <w:szCs w:val="14"/>
              </w:rPr>
              <w:t>кв</w:t>
            </w:r>
            <w:proofErr w:type="spellEnd"/>
            <w:r>
              <w:rPr>
                <w:color w:val="000000"/>
                <w:sz w:val="14"/>
                <w:szCs w:val="14"/>
              </w:rPr>
              <w:t xml:space="preserve"> и не более 150 </w:t>
            </w:r>
            <w:proofErr w:type="spellStart"/>
            <w:r>
              <w:rPr>
                <w:color w:val="000000"/>
                <w:sz w:val="14"/>
                <w:szCs w:val="14"/>
              </w:rPr>
              <w:t>гр</w:t>
            </w:r>
            <w:proofErr w:type="spellEnd"/>
            <w:r>
              <w:rPr>
                <w:color w:val="000000"/>
                <w:sz w:val="14"/>
                <w:szCs w:val="14"/>
              </w:rPr>
              <w:t xml:space="preserve">/м кв. Изделия цельнокроеные, без надставок, без швов по середине. Обработка бельевым запошивочным швом. </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247" w:rsidRDefault="006C1247">
            <w:pPr>
              <w:suppressAutoHyphens/>
              <w:spacing w:line="276" w:lineRule="auto"/>
              <w:jc w:val="center"/>
              <w:rPr>
                <w:sz w:val="14"/>
                <w:szCs w:val="14"/>
              </w:rPr>
            </w:pPr>
            <w:r>
              <w:rPr>
                <w:sz w:val="14"/>
                <w:szCs w:val="14"/>
              </w:rPr>
              <w:t>отсутствует информация о наименовании места происхождения товара или наименовании производителя.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r>
      <w:tr w:rsidR="006C1247" w:rsidTr="006C1247">
        <w:trPr>
          <w:cantSplit/>
          <w:trHeight w:val="1134"/>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C1247" w:rsidRDefault="006C1247">
            <w:pPr>
              <w:widowControl/>
              <w:rPr>
                <w:color w:val="000000"/>
                <w:kern w:val="2"/>
                <w:sz w:val="18"/>
                <w:szCs w:val="18"/>
                <w:lang w:eastAsia="ar-SA"/>
              </w:rPr>
            </w:pPr>
          </w:p>
        </w:tc>
        <w:tc>
          <w:tcPr>
            <w:tcW w:w="566" w:type="dxa"/>
            <w:tcBorders>
              <w:top w:val="single" w:sz="4" w:space="0" w:color="auto"/>
              <w:left w:val="single" w:sz="4" w:space="0" w:color="auto"/>
              <w:bottom w:val="single" w:sz="4" w:space="0" w:color="auto"/>
              <w:right w:val="single" w:sz="4" w:space="0" w:color="auto"/>
            </w:tcBorders>
            <w:hideMark/>
          </w:tcPr>
          <w:p w:rsidR="006C1247" w:rsidRDefault="006C1247">
            <w:pPr>
              <w:suppressAutoHyphens/>
              <w:snapToGrid w:val="0"/>
              <w:spacing w:line="276" w:lineRule="auto"/>
              <w:ind w:left="57" w:right="57"/>
              <w:jc w:val="both"/>
              <w:rPr>
                <w:sz w:val="18"/>
                <w:szCs w:val="18"/>
                <w:lang w:val="en-US"/>
              </w:rPr>
            </w:pPr>
            <w:r>
              <w:rPr>
                <w:sz w:val="18"/>
                <w:szCs w:val="18"/>
                <w:lang w:val="en-US"/>
              </w:rPr>
              <w:t>5</w:t>
            </w:r>
          </w:p>
        </w:tc>
        <w:tc>
          <w:tcPr>
            <w:tcW w:w="1986"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rPr>
                <w:color w:val="000000"/>
                <w:sz w:val="14"/>
                <w:szCs w:val="14"/>
              </w:rPr>
            </w:pPr>
            <w:r>
              <w:rPr>
                <w:color w:val="000000"/>
                <w:sz w:val="14"/>
                <w:szCs w:val="14"/>
              </w:rPr>
              <w:t xml:space="preserve">Полотенце махровое, габаритный размер не менее 30*70см и не более 35*75см, светлых тонов с рисунком.  Плотность не менее  550 </w:t>
            </w:r>
            <w:proofErr w:type="spellStart"/>
            <w:r>
              <w:rPr>
                <w:color w:val="000000"/>
                <w:sz w:val="14"/>
                <w:szCs w:val="14"/>
              </w:rPr>
              <w:t>гр</w:t>
            </w:r>
            <w:proofErr w:type="spellEnd"/>
            <w:r>
              <w:rPr>
                <w:color w:val="000000"/>
                <w:sz w:val="14"/>
                <w:szCs w:val="14"/>
              </w:rPr>
              <w:t>/</w:t>
            </w:r>
            <w:proofErr w:type="gramStart"/>
            <w:r>
              <w:rPr>
                <w:color w:val="000000"/>
                <w:sz w:val="14"/>
                <w:szCs w:val="14"/>
              </w:rPr>
              <w:t>м</w:t>
            </w:r>
            <w:proofErr w:type="gramEnd"/>
            <w:r>
              <w:rPr>
                <w:color w:val="000000"/>
                <w:sz w:val="14"/>
                <w:szCs w:val="14"/>
              </w:rPr>
              <w:t xml:space="preserve"> </w:t>
            </w:r>
            <w:proofErr w:type="spellStart"/>
            <w:r>
              <w:rPr>
                <w:color w:val="000000"/>
                <w:sz w:val="14"/>
                <w:szCs w:val="14"/>
              </w:rPr>
              <w:t>кв</w:t>
            </w:r>
            <w:proofErr w:type="spellEnd"/>
            <w:r>
              <w:rPr>
                <w:color w:val="000000"/>
                <w:sz w:val="14"/>
                <w:szCs w:val="14"/>
              </w:rPr>
              <w:t xml:space="preserve"> и не более 575 </w:t>
            </w:r>
            <w:proofErr w:type="spellStart"/>
            <w:r>
              <w:rPr>
                <w:color w:val="000000"/>
                <w:sz w:val="14"/>
                <w:szCs w:val="14"/>
              </w:rPr>
              <w:t>гр</w:t>
            </w:r>
            <w:proofErr w:type="spellEnd"/>
            <w:r>
              <w:rPr>
                <w:color w:val="000000"/>
                <w:sz w:val="14"/>
                <w:szCs w:val="14"/>
              </w:rPr>
              <w:t xml:space="preserve">/м кв. Состав: хлопок не менее 100%, махра крученая двусторонняя. </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247" w:rsidRDefault="006C1247">
            <w:pPr>
              <w:suppressAutoHyphens/>
              <w:spacing w:line="276" w:lineRule="auto"/>
              <w:jc w:val="center"/>
              <w:rPr>
                <w:sz w:val="14"/>
                <w:szCs w:val="14"/>
              </w:rPr>
            </w:pPr>
            <w:r>
              <w:rPr>
                <w:sz w:val="14"/>
                <w:szCs w:val="14"/>
              </w:rPr>
              <w:t>отсутствует информация о наименовании места происхождения товара или наименовании производителя.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r>
      <w:tr w:rsidR="006C1247" w:rsidTr="006C1247">
        <w:trPr>
          <w:cantSplit/>
          <w:trHeight w:val="1261"/>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C1247" w:rsidRDefault="006C1247">
            <w:pPr>
              <w:widowControl/>
              <w:rPr>
                <w:color w:val="000000"/>
                <w:kern w:val="2"/>
                <w:sz w:val="18"/>
                <w:szCs w:val="18"/>
                <w:lang w:eastAsia="ar-SA"/>
              </w:rPr>
            </w:pPr>
          </w:p>
        </w:tc>
        <w:tc>
          <w:tcPr>
            <w:tcW w:w="566" w:type="dxa"/>
            <w:tcBorders>
              <w:top w:val="single" w:sz="4" w:space="0" w:color="auto"/>
              <w:left w:val="single" w:sz="4" w:space="0" w:color="auto"/>
              <w:bottom w:val="single" w:sz="4" w:space="0" w:color="auto"/>
              <w:right w:val="single" w:sz="4" w:space="0" w:color="auto"/>
            </w:tcBorders>
            <w:hideMark/>
          </w:tcPr>
          <w:p w:rsidR="006C1247" w:rsidRDefault="006C1247">
            <w:pPr>
              <w:suppressAutoHyphens/>
              <w:snapToGrid w:val="0"/>
              <w:spacing w:line="276" w:lineRule="auto"/>
              <w:ind w:left="57" w:right="57"/>
              <w:jc w:val="both"/>
              <w:rPr>
                <w:sz w:val="18"/>
                <w:szCs w:val="18"/>
                <w:lang w:val="en-US"/>
              </w:rPr>
            </w:pPr>
            <w:r>
              <w:rPr>
                <w:sz w:val="18"/>
                <w:szCs w:val="18"/>
                <w:lang w:val="en-US"/>
              </w:rPr>
              <w:t>6</w:t>
            </w:r>
          </w:p>
        </w:tc>
        <w:tc>
          <w:tcPr>
            <w:tcW w:w="1986"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rPr>
                <w:color w:val="000000"/>
                <w:sz w:val="14"/>
                <w:szCs w:val="14"/>
              </w:rPr>
            </w:pPr>
            <w:r>
              <w:rPr>
                <w:color w:val="000000"/>
                <w:sz w:val="14"/>
                <w:szCs w:val="14"/>
              </w:rPr>
              <w:t xml:space="preserve">Салфетка льняная светлых тонов. </w:t>
            </w:r>
            <w:proofErr w:type="spellStart"/>
            <w:r>
              <w:rPr>
                <w:color w:val="000000"/>
                <w:sz w:val="14"/>
                <w:szCs w:val="14"/>
              </w:rPr>
              <w:t>Рабаритный</w:t>
            </w:r>
            <w:proofErr w:type="spellEnd"/>
            <w:r>
              <w:rPr>
                <w:color w:val="000000"/>
                <w:sz w:val="14"/>
                <w:szCs w:val="14"/>
              </w:rPr>
              <w:t xml:space="preserve"> размер не менее 40*40см и не более 45*45см.</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247" w:rsidRDefault="006C1247">
            <w:pPr>
              <w:suppressAutoHyphens/>
              <w:spacing w:line="276" w:lineRule="auto"/>
              <w:jc w:val="center"/>
              <w:rPr>
                <w:sz w:val="14"/>
                <w:szCs w:val="14"/>
              </w:rPr>
            </w:pPr>
            <w:r>
              <w:rPr>
                <w:sz w:val="14"/>
                <w:szCs w:val="14"/>
              </w:rPr>
              <w:t>отсутствует информация о наименовании места происхождения товара или наименовании производителя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r>
      <w:tr w:rsidR="006C1247" w:rsidTr="006C1247">
        <w:trPr>
          <w:cantSplit/>
          <w:trHeight w:val="1134"/>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C1247" w:rsidRDefault="006C1247">
            <w:pPr>
              <w:widowControl/>
              <w:rPr>
                <w:color w:val="000000"/>
                <w:kern w:val="2"/>
                <w:sz w:val="18"/>
                <w:szCs w:val="18"/>
                <w:lang w:eastAsia="ar-SA"/>
              </w:rPr>
            </w:pPr>
          </w:p>
        </w:tc>
        <w:tc>
          <w:tcPr>
            <w:tcW w:w="566" w:type="dxa"/>
            <w:tcBorders>
              <w:top w:val="single" w:sz="4" w:space="0" w:color="auto"/>
              <w:left w:val="single" w:sz="4" w:space="0" w:color="auto"/>
              <w:bottom w:val="single" w:sz="4" w:space="0" w:color="auto"/>
              <w:right w:val="single" w:sz="4" w:space="0" w:color="auto"/>
            </w:tcBorders>
            <w:hideMark/>
          </w:tcPr>
          <w:p w:rsidR="006C1247" w:rsidRDefault="006C1247">
            <w:pPr>
              <w:suppressAutoHyphens/>
              <w:snapToGrid w:val="0"/>
              <w:spacing w:line="276" w:lineRule="auto"/>
              <w:ind w:left="57" w:right="57"/>
              <w:jc w:val="both"/>
              <w:rPr>
                <w:sz w:val="18"/>
                <w:szCs w:val="18"/>
                <w:lang w:val="en-US"/>
              </w:rPr>
            </w:pPr>
            <w:r>
              <w:rPr>
                <w:sz w:val="18"/>
                <w:szCs w:val="18"/>
                <w:lang w:val="en-US"/>
              </w:rPr>
              <w:t>7</w:t>
            </w:r>
          </w:p>
        </w:tc>
        <w:tc>
          <w:tcPr>
            <w:tcW w:w="1986"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rPr>
                <w:color w:val="000000"/>
                <w:sz w:val="14"/>
                <w:szCs w:val="14"/>
              </w:rPr>
            </w:pPr>
            <w:r>
              <w:rPr>
                <w:color w:val="000000"/>
                <w:sz w:val="14"/>
                <w:szCs w:val="14"/>
              </w:rPr>
              <w:t>Полотенце хозяйственное, габаритный размер не менее 35*50см и не более 40*55,  ткань хлопок, светлых тонов.</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247" w:rsidRDefault="006C1247">
            <w:pPr>
              <w:suppressAutoHyphens/>
              <w:spacing w:line="276" w:lineRule="auto"/>
              <w:jc w:val="center"/>
              <w:rPr>
                <w:sz w:val="14"/>
                <w:szCs w:val="14"/>
              </w:rPr>
            </w:pPr>
            <w:r>
              <w:rPr>
                <w:sz w:val="14"/>
                <w:szCs w:val="14"/>
              </w:rPr>
              <w:t>отсутствует информация о наименовании места происхождения товара или наименовании производителя.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r>
      <w:tr w:rsidR="006C1247" w:rsidTr="006C1247">
        <w:trPr>
          <w:cantSplit/>
          <w:trHeight w:val="1134"/>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6C1247" w:rsidRDefault="006C1247">
            <w:pPr>
              <w:widowControl/>
              <w:rPr>
                <w:color w:val="000000"/>
                <w:kern w:val="2"/>
                <w:sz w:val="18"/>
                <w:szCs w:val="18"/>
                <w:lang w:eastAsia="ar-SA"/>
              </w:rPr>
            </w:pPr>
          </w:p>
        </w:tc>
        <w:tc>
          <w:tcPr>
            <w:tcW w:w="566" w:type="dxa"/>
            <w:tcBorders>
              <w:top w:val="single" w:sz="4" w:space="0" w:color="auto"/>
              <w:left w:val="single" w:sz="4" w:space="0" w:color="auto"/>
              <w:bottom w:val="single" w:sz="4" w:space="0" w:color="auto"/>
              <w:right w:val="single" w:sz="4" w:space="0" w:color="auto"/>
            </w:tcBorders>
            <w:hideMark/>
          </w:tcPr>
          <w:p w:rsidR="006C1247" w:rsidRDefault="006C1247">
            <w:pPr>
              <w:suppressAutoHyphens/>
              <w:snapToGrid w:val="0"/>
              <w:spacing w:line="276" w:lineRule="auto"/>
              <w:ind w:left="57" w:right="57"/>
              <w:jc w:val="both"/>
              <w:rPr>
                <w:sz w:val="18"/>
                <w:szCs w:val="18"/>
                <w:lang w:val="en-US"/>
              </w:rPr>
            </w:pPr>
            <w:r>
              <w:rPr>
                <w:sz w:val="18"/>
                <w:szCs w:val="18"/>
                <w:lang w:val="en-US"/>
              </w:rPr>
              <w:t>8</w:t>
            </w:r>
          </w:p>
        </w:tc>
        <w:tc>
          <w:tcPr>
            <w:tcW w:w="1986" w:type="dxa"/>
            <w:tcBorders>
              <w:top w:val="single" w:sz="4" w:space="0" w:color="auto"/>
              <w:left w:val="single" w:sz="4" w:space="0" w:color="auto"/>
              <w:bottom w:val="single" w:sz="4" w:space="0" w:color="auto"/>
              <w:right w:val="single" w:sz="4" w:space="0" w:color="auto"/>
            </w:tcBorders>
            <w:hideMark/>
          </w:tcPr>
          <w:p w:rsidR="006C1247" w:rsidRDefault="006C1247">
            <w:pPr>
              <w:spacing w:line="276" w:lineRule="auto"/>
              <w:rPr>
                <w:color w:val="000000"/>
                <w:sz w:val="14"/>
                <w:szCs w:val="14"/>
              </w:rPr>
            </w:pPr>
            <w:r>
              <w:rPr>
                <w:color w:val="000000"/>
                <w:sz w:val="14"/>
                <w:szCs w:val="14"/>
              </w:rPr>
              <w:t xml:space="preserve">Покрывало стеганое на </w:t>
            </w:r>
            <w:r>
              <w:rPr>
                <w:b/>
                <w:color w:val="000000"/>
                <w:sz w:val="14"/>
                <w:szCs w:val="14"/>
              </w:rPr>
              <w:t xml:space="preserve">детскую кроватку размер 1400 </w:t>
            </w:r>
            <w:proofErr w:type="spellStart"/>
            <w:r>
              <w:rPr>
                <w:b/>
                <w:color w:val="000000"/>
                <w:sz w:val="14"/>
                <w:szCs w:val="14"/>
              </w:rPr>
              <w:t>х</w:t>
            </w:r>
            <w:proofErr w:type="spellEnd"/>
            <w:r>
              <w:rPr>
                <w:b/>
                <w:color w:val="000000"/>
                <w:sz w:val="14"/>
                <w:szCs w:val="14"/>
              </w:rPr>
              <w:t xml:space="preserve"> 600 мм</w:t>
            </w:r>
            <w:r>
              <w:rPr>
                <w:color w:val="000000"/>
                <w:sz w:val="14"/>
                <w:szCs w:val="14"/>
              </w:rPr>
              <w:t>., рюша из контрастной ткани с обеих сторон высотой не менее  250 мм., основная ткань - портьерная, гобелен, плотность не менее  126 г/м</w:t>
            </w:r>
            <w:proofErr w:type="gramStart"/>
            <w:r>
              <w:rPr>
                <w:color w:val="000000"/>
                <w:sz w:val="14"/>
                <w:szCs w:val="14"/>
              </w:rPr>
              <w:t>2</w:t>
            </w:r>
            <w:proofErr w:type="gramEnd"/>
            <w:r>
              <w:rPr>
                <w:color w:val="000000"/>
                <w:sz w:val="14"/>
                <w:szCs w:val="14"/>
              </w:rPr>
              <w:t xml:space="preserve"> и не более 131 г/м2, ткань для рюши, плотность не менее  120 г/м2 не более 125 г/м2. Цвет - допускаются оттенки желтого, зеленого, коричневого, синего, красного.</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247" w:rsidRPr="006C1247" w:rsidRDefault="006C1247">
            <w:pPr>
              <w:suppressAutoHyphens/>
              <w:spacing w:line="276" w:lineRule="auto"/>
              <w:jc w:val="center"/>
              <w:rPr>
                <w:sz w:val="12"/>
                <w:szCs w:val="12"/>
              </w:rPr>
            </w:pPr>
            <w:r w:rsidRPr="006C1247">
              <w:rPr>
                <w:sz w:val="12"/>
                <w:szCs w:val="12"/>
              </w:rPr>
              <w:t>Не соответствуе</w:t>
            </w:r>
            <w:proofErr w:type="gramStart"/>
            <w:r w:rsidRPr="006C1247">
              <w:rPr>
                <w:sz w:val="12"/>
                <w:szCs w:val="12"/>
              </w:rPr>
              <w:t>т(</w:t>
            </w:r>
            <w:proofErr w:type="gramEnd"/>
            <w:r w:rsidRPr="006C1247">
              <w:rPr>
                <w:sz w:val="12"/>
                <w:szCs w:val="12"/>
              </w:rPr>
              <w:t xml:space="preserve">Покрывало стеганое на </w:t>
            </w:r>
            <w:r w:rsidRPr="006C1247">
              <w:rPr>
                <w:b/>
                <w:sz w:val="12"/>
                <w:szCs w:val="12"/>
              </w:rPr>
              <w:t xml:space="preserve">детскую кроватку размер 1500 </w:t>
            </w:r>
            <w:proofErr w:type="spellStart"/>
            <w:r w:rsidRPr="006C1247">
              <w:rPr>
                <w:b/>
                <w:sz w:val="12"/>
                <w:szCs w:val="12"/>
              </w:rPr>
              <w:t>х</w:t>
            </w:r>
            <w:proofErr w:type="spellEnd"/>
            <w:r w:rsidRPr="006C1247">
              <w:rPr>
                <w:b/>
                <w:sz w:val="12"/>
                <w:szCs w:val="12"/>
              </w:rPr>
              <w:t xml:space="preserve"> 600 мм.,</w:t>
            </w:r>
            <w:r w:rsidRPr="006C1247">
              <w:rPr>
                <w:sz w:val="12"/>
                <w:szCs w:val="12"/>
              </w:rPr>
              <w:t xml:space="preserve"> рюша из контрастной ткани с обеих сторон высотой 250 мм., основная ткань - портьерная, гобелен, плотность 131 г/м2, ткань для рюши, плотность 125 г/м2. </w:t>
            </w:r>
            <w:proofErr w:type="gramStart"/>
            <w:r w:rsidRPr="006C1247">
              <w:rPr>
                <w:sz w:val="12"/>
                <w:szCs w:val="12"/>
              </w:rPr>
              <w:t>Цвет - оттенки желтого, зеленого, коричневого, синего, красного.)  отсутствует информация о наименовании места происхождения товара или наименовании производителя.</w:t>
            </w:r>
            <w:proofErr w:type="gramEnd"/>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C1247" w:rsidRDefault="006C1247">
            <w:pPr>
              <w:suppressAutoHyphens/>
              <w:spacing w:line="276" w:lineRule="auto"/>
              <w:ind w:left="113" w:right="113"/>
              <w:jc w:val="center"/>
              <w:rPr>
                <w:sz w:val="14"/>
                <w:szCs w:val="14"/>
              </w:rPr>
            </w:pPr>
            <w:r>
              <w:rPr>
                <w:sz w:val="14"/>
                <w:szCs w:val="14"/>
              </w:rPr>
              <w:t>соответствует</w:t>
            </w:r>
          </w:p>
        </w:tc>
      </w:tr>
    </w:tbl>
    <w:p w:rsidR="006C1247" w:rsidRPr="005F4A14" w:rsidRDefault="006C1247" w:rsidP="006C1247">
      <w:pPr>
        <w:ind w:right="-2"/>
        <w:rPr>
          <w:color w:val="FF0000"/>
        </w:rPr>
      </w:pPr>
    </w:p>
    <w:sectPr w:rsidR="006C1247" w:rsidRPr="005F4A14" w:rsidSect="006C1247">
      <w:pgSz w:w="16838" w:h="11906" w:orient="landscape"/>
      <w:pgMar w:top="709" w:right="425"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223DD"/>
    <w:rsid w:val="000725DC"/>
    <w:rsid w:val="00083E25"/>
    <w:rsid w:val="000A695C"/>
    <w:rsid w:val="000D4A04"/>
    <w:rsid w:val="00155BCD"/>
    <w:rsid w:val="00235157"/>
    <w:rsid w:val="002F1B70"/>
    <w:rsid w:val="0031042D"/>
    <w:rsid w:val="003107AC"/>
    <w:rsid w:val="00376128"/>
    <w:rsid w:val="003C2F54"/>
    <w:rsid w:val="00480B16"/>
    <w:rsid w:val="005114A3"/>
    <w:rsid w:val="00540A9B"/>
    <w:rsid w:val="0055700C"/>
    <w:rsid w:val="005E2C7F"/>
    <w:rsid w:val="005F4A14"/>
    <w:rsid w:val="00605396"/>
    <w:rsid w:val="00605D90"/>
    <w:rsid w:val="006242C4"/>
    <w:rsid w:val="00667122"/>
    <w:rsid w:val="00670E8D"/>
    <w:rsid w:val="006932EF"/>
    <w:rsid w:val="00697049"/>
    <w:rsid w:val="006A0EE1"/>
    <w:rsid w:val="006C1247"/>
    <w:rsid w:val="00767FF8"/>
    <w:rsid w:val="007A1E0D"/>
    <w:rsid w:val="007C4FEC"/>
    <w:rsid w:val="007D458E"/>
    <w:rsid w:val="008144B4"/>
    <w:rsid w:val="00832415"/>
    <w:rsid w:val="00881ABD"/>
    <w:rsid w:val="008D6DE5"/>
    <w:rsid w:val="008F7464"/>
    <w:rsid w:val="009034BA"/>
    <w:rsid w:val="00991C27"/>
    <w:rsid w:val="00A123C3"/>
    <w:rsid w:val="00A66D4E"/>
    <w:rsid w:val="00AE5B3B"/>
    <w:rsid w:val="00B05D0D"/>
    <w:rsid w:val="00B1674C"/>
    <w:rsid w:val="00B8169A"/>
    <w:rsid w:val="00BC3D5B"/>
    <w:rsid w:val="00C05E6C"/>
    <w:rsid w:val="00C13DCE"/>
    <w:rsid w:val="00DF26B6"/>
    <w:rsid w:val="00DF6B55"/>
    <w:rsid w:val="00E0726D"/>
    <w:rsid w:val="00E25C79"/>
    <w:rsid w:val="00E26204"/>
    <w:rsid w:val="00E8005D"/>
    <w:rsid w:val="00F52AE3"/>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E0726D"/>
    <w:pPr>
      <w:keepNext/>
      <w:widowControl/>
      <w:spacing w:before="240" w:after="60"/>
      <w:jc w:val="both"/>
      <w:outlineLvl w:val="3"/>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character" w:customStyle="1" w:styleId="40">
    <w:name w:val="Заголовок 4 Знак"/>
    <w:basedOn w:val="a0"/>
    <w:link w:val="4"/>
    <w:semiHidden/>
    <w:rsid w:val="00E0726D"/>
    <w:rPr>
      <w:rFonts w:ascii="Arial" w:eastAsia="Times New Roman" w:hAnsi="Arial" w:cs="Times New Roman"/>
      <w:sz w:val="24"/>
      <w:szCs w:val="24"/>
    </w:rPr>
  </w:style>
  <w:style w:type="paragraph" w:customStyle="1" w:styleId="31">
    <w:name w:val="Основной текст с отступом 31"/>
    <w:basedOn w:val="a"/>
    <w:rsid w:val="00E0726D"/>
    <w:pPr>
      <w:widowControl/>
      <w:suppressAutoHyphens/>
      <w:ind w:right="-382" w:firstLine="993"/>
    </w:pPr>
    <w:rPr>
      <w:sz w:val="28"/>
      <w:lang w:eastAsia="ar-SA"/>
    </w:rPr>
  </w:style>
  <w:style w:type="paragraph" w:styleId="a7">
    <w:name w:val="Balloon Text"/>
    <w:basedOn w:val="a"/>
    <w:link w:val="a8"/>
    <w:uiPriority w:val="99"/>
    <w:semiHidden/>
    <w:unhideWhenUsed/>
    <w:rsid w:val="00A123C3"/>
    <w:rPr>
      <w:rFonts w:ascii="Tahoma" w:hAnsi="Tahoma" w:cs="Tahoma"/>
      <w:sz w:val="16"/>
      <w:szCs w:val="16"/>
    </w:rPr>
  </w:style>
  <w:style w:type="character" w:customStyle="1" w:styleId="a8">
    <w:name w:val="Текст выноски Знак"/>
    <w:basedOn w:val="a0"/>
    <w:link w:val="a7"/>
    <w:uiPriority w:val="99"/>
    <w:semiHidden/>
    <w:rsid w:val="00A123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75901043">
      <w:bodyDiv w:val="1"/>
      <w:marLeft w:val="0"/>
      <w:marRight w:val="0"/>
      <w:marTop w:val="0"/>
      <w:marBottom w:val="0"/>
      <w:divBdr>
        <w:top w:val="none" w:sz="0" w:space="0" w:color="auto"/>
        <w:left w:val="none" w:sz="0" w:space="0" w:color="auto"/>
        <w:bottom w:val="none" w:sz="0" w:space="0" w:color="auto"/>
        <w:right w:val="none" w:sz="0" w:space="0" w:color="auto"/>
      </w:divBdr>
    </w:div>
    <w:div w:id="83889635">
      <w:bodyDiv w:val="1"/>
      <w:marLeft w:val="0"/>
      <w:marRight w:val="0"/>
      <w:marTop w:val="0"/>
      <w:marBottom w:val="0"/>
      <w:divBdr>
        <w:top w:val="none" w:sz="0" w:space="0" w:color="auto"/>
        <w:left w:val="none" w:sz="0" w:space="0" w:color="auto"/>
        <w:bottom w:val="none" w:sz="0" w:space="0" w:color="auto"/>
        <w:right w:val="none" w:sz="0" w:space="0" w:color="auto"/>
      </w:divBdr>
    </w:div>
    <w:div w:id="144781172">
      <w:bodyDiv w:val="1"/>
      <w:marLeft w:val="0"/>
      <w:marRight w:val="0"/>
      <w:marTop w:val="0"/>
      <w:marBottom w:val="0"/>
      <w:divBdr>
        <w:top w:val="none" w:sz="0" w:space="0" w:color="auto"/>
        <w:left w:val="none" w:sz="0" w:space="0" w:color="auto"/>
        <w:bottom w:val="none" w:sz="0" w:space="0" w:color="auto"/>
        <w:right w:val="none" w:sz="0" w:space="0" w:color="auto"/>
      </w:divBdr>
    </w:div>
    <w:div w:id="448739233">
      <w:bodyDiv w:val="1"/>
      <w:marLeft w:val="0"/>
      <w:marRight w:val="0"/>
      <w:marTop w:val="0"/>
      <w:marBottom w:val="0"/>
      <w:divBdr>
        <w:top w:val="none" w:sz="0" w:space="0" w:color="auto"/>
        <w:left w:val="none" w:sz="0" w:space="0" w:color="auto"/>
        <w:bottom w:val="none" w:sz="0" w:space="0" w:color="auto"/>
        <w:right w:val="none" w:sz="0" w:space="0" w:color="auto"/>
      </w:divBdr>
    </w:div>
    <w:div w:id="513963326">
      <w:bodyDiv w:val="1"/>
      <w:marLeft w:val="0"/>
      <w:marRight w:val="0"/>
      <w:marTop w:val="0"/>
      <w:marBottom w:val="0"/>
      <w:divBdr>
        <w:top w:val="none" w:sz="0" w:space="0" w:color="auto"/>
        <w:left w:val="none" w:sz="0" w:space="0" w:color="auto"/>
        <w:bottom w:val="none" w:sz="0" w:space="0" w:color="auto"/>
        <w:right w:val="none" w:sz="0" w:space="0" w:color="auto"/>
      </w:divBdr>
    </w:div>
    <w:div w:id="528448350">
      <w:bodyDiv w:val="1"/>
      <w:marLeft w:val="0"/>
      <w:marRight w:val="0"/>
      <w:marTop w:val="0"/>
      <w:marBottom w:val="0"/>
      <w:divBdr>
        <w:top w:val="none" w:sz="0" w:space="0" w:color="auto"/>
        <w:left w:val="none" w:sz="0" w:space="0" w:color="auto"/>
        <w:bottom w:val="none" w:sz="0" w:space="0" w:color="auto"/>
        <w:right w:val="none" w:sz="0" w:space="0" w:color="auto"/>
      </w:divBdr>
    </w:div>
    <w:div w:id="662708897">
      <w:bodyDiv w:val="1"/>
      <w:marLeft w:val="0"/>
      <w:marRight w:val="0"/>
      <w:marTop w:val="0"/>
      <w:marBottom w:val="0"/>
      <w:divBdr>
        <w:top w:val="none" w:sz="0" w:space="0" w:color="auto"/>
        <w:left w:val="none" w:sz="0" w:space="0" w:color="auto"/>
        <w:bottom w:val="none" w:sz="0" w:space="0" w:color="auto"/>
        <w:right w:val="none" w:sz="0" w:space="0" w:color="auto"/>
      </w:divBdr>
    </w:div>
    <w:div w:id="758601251">
      <w:bodyDiv w:val="1"/>
      <w:marLeft w:val="0"/>
      <w:marRight w:val="0"/>
      <w:marTop w:val="0"/>
      <w:marBottom w:val="0"/>
      <w:divBdr>
        <w:top w:val="none" w:sz="0" w:space="0" w:color="auto"/>
        <w:left w:val="none" w:sz="0" w:space="0" w:color="auto"/>
        <w:bottom w:val="none" w:sz="0" w:space="0" w:color="auto"/>
        <w:right w:val="none" w:sz="0" w:space="0" w:color="auto"/>
      </w:divBdr>
    </w:div>
    <w:div w:id="1257405676">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23823141">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7927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1D7E6-90BE-4174-9B06-1AF42FA1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25</cp:revision>
  <cp:lastPrinted>2014-04-03T03:41:00Z</cp:lastPrinted>
  <dcterms:created xsi:type="dcterms:W3CDTF">2014-03-04T06:19:00Z</dcterms:created>
  <dcterms:modified xsi:type="dcterms:W3CDTF">2014-04-03T03:41:00Z</dcterms:modified>
</cp:coreProperties>
</file>