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7B592C" w:rsidRDefault="00E708C0" w:rsidP="007B592C">
      <w:pPr>
        <w:ind w:lef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7B592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B52117">
        <w:rPr>
          <w:sz w:val="24"/>
          <w:szCs w:val="24"/>
        </w:rPr>
        <w:t>3</w:t>
      </w:r>
      <w:r w:rsidR="005D02F3">
        <w:rPr>
          <w:sz w:val="24"/>
          <w:szCs w:val="24"/>
        </w:rPr>
        <w:t>9</w:t>
      </w:r>
      <w:r w:rsidR="00E231B0">
        <w:rPr>
          <w:sz w:val="24"/>
          <w:szCs w:val="24"/>
        </w:rPr>
        <w:t>5</w:t>
      </w:r>
      <w:r>
        <w:rPr>
          <w:sz w:val="24"/>
          <w:szCs w:val="24"/>
        </w:rPr>
        <w:t>-3</w:t>
      </w:r>
    </w:p>
    <w:p w:rsidR="007B592C" w:rsidRPr="007B592C" w:rsidRDefault="007B592C" w:rsidP="007B592C">
      <w:pPr>
        <w:ind w:left="-284"/>
        <w:rPr>
          <w:sz w:val="24"/>
          <w:szCs w:val="24"/>
        </w:rPr>
      </w:pPr>
    </w:p>
    <w:p w:rsidR="001C3143" w:rsidRPr="0036352B" w:rsidRDefault="001C3143" w:rsidP="001C3143">
      <w:pPr>
        <w:ind w:left="-284"/>
        <w:rPr>
          <w:noProof/>
          <w:sz w:val="24"/>
          <w:szCs w:val="24"/>
        </w:rPr>
      </w:pPr>
      <w:r w:rsidRPr="0036352B">
        <w:rPr>
          <w:noProof/>
          <w:sz w:val="24"/>
          <w:szCs w:val="24"/>
        </w:rPr>
        <w:t xml:space="preserve">ПРИСУТСТВОВАЛИ: 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pacing w:val="-6"/>
          <w:sz w:val="24"/>
          <w:szCs w:val="24"/>
        </w:rPr>
        <w:t xml:space="preserve">Единая комиссия </w:t>
      </w:r>
      <w:r w:rsidRPr="0036352B"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 xml:space="preserve">1. </w:t>
      </w:r>
      <w:r w:rsidRPr="0036352B">
        <w:rPr>
          <w:spacing w:val="-6"/>
          <w:sz w:val="24"/>
          <w:szCs w:val="24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>2.</w:t>
      </w:r>
      <w:r w:rsidRPr="0036352B">
        <w:rPr>
          <w:spacing w:val="-6"/>
          <w:sz w:val="24"/>
          <w:szCs w:val="24"/>
        </w:rPr>
        <w:t xml:space="preserve">  Бандурин В.К. – заместитель председателя комиссии, </w:t>
      </w:r>
      <w:r w:rsidRPr="0036352B">
        <w:rPr>
          <w:sz w:val="24"/>
          <w:szCs w:val="24"/>
        </w:rPr>
        <w:t xml:space="preserve">директор департамента </w:t>
      </w:r>
      <w:proofErr w:type="spellStart"/>
      <w:r w:rsidRPr="0036352B">
        <w:rPr>
          <w:sz w:val="24"/>
          <w:szCs w:val="24"/>
        </w:rPr>
        <w:t>жилищно</w:t>
      </w:r>
      <w:proofErr w:type="spellEnd"/>
      <w:r w:rsidRPr="0036352B">
        <w:rPr>
          <w:sz w:val="24"/>
          <w:szCs w:val="24"/>
        </w:rPr>
        <w:t xml:space="preserve"> - коммунального и строительного комплекса;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>3. Морозова Н.А. - советник главы города;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 xml:space="preserve">4. </w:t>
      </w:r>
      <w:proofErr w:type="spellStart"/>
      <w:r w:rsidRPr="0036352B">
        <w:rPr>
          <w:sz w:val="24"/>
          <w:szCs w:val="24"/>
        </w:rPr>
        <w:t>Долгодворова</w:t>
      </w:r>
      <w:proofErr w:type="spellEnd"/>
      <w:r w:rsidRPr="0036352B">
        <w:rPr>
          <w:sz w:val="24"/>
          <w:szCs w:val="24"/>
        </w:rPr>
        <w:t xml:space="preserve"> Т.И. – заместитель главы администрации города Югорска; 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pacing w:val="-6"/>
          <w:sz w:val="24"/>
          <w:szCs w:val="24"/>
        </w:rPr>
        <w:t xml:space="preserve">5. </w:t>
      </w:r>
      <w:r w:rsidRPr="0036352B">
        <w:rPr>
          <w:sz w:val="24"/>
          <w:szCs w:val="24"/>
        </w:rPr>
        <w:t>Резинкина Ж.В. – заместитель начальника управления экономической политики;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 xml:space="preserve">6. </w:t>
      </w:r>
      <w:r w:rsidRPr="0036352B">
        <w:rPr>
          <w:spacing w:val="-6"/>
          <w:sz w:val="24"/>
          <w:szCs w:val="24"/>
        </w:rPr>
        <w:t xml:space="preserve">Абдуллаев А.Т. </w:t>
      </w:r>
      <w:r w:rsidRPr="0036352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1C3143" w:rsidRPr="0036352B" w:rsidRDefault="001C3143" w:rsidP="001C3143">
      <w:pPr>
        <w:ind w:left="-284"/>
        <w:rPr>
          <w:sz w:val="24"/>
          <w:szCs w:val="24"/>
        </w:rPr>
      </w:pPr>
      <w:r w:rsidRPr="0036352B">
        <w:rPr>
          <w:sz w:val="24"/>
          <w:szCs w:val="24"/>
        </w:rPr>
        <w:t>7. Захарова Н.Б. – начальник отдела муниципальных закупок.</w:t>
      </w:r>
    </w:p>
    <w:p w:rsidR="001C3143" w:rsidRPr="00EE2449" w:rsidRDefault="001C3143" w:rsidP="001C3143">
      <w:pPr>
        <w:ind w:left="-284" w:right="-284"/>
        <w:rPr>
          <w:sz w:val="24"/>
          <w:szCs w:val="24"/>
        </w:rPr>
      </w:pPr>
      <w:r w:rsidRPr="0036352B">
        <w:rPr>
          <w:sz w:val="24"/>
          <w:szCs w:val="24"/>
        </w:rPr>
        <w:t>Всего присутствовали 7 членов комиссии из 8.</w:t>
      </w:r>
    </w:p>
    <w:p w:rsidR="00916657" w:rsidRPr="008428E2" w:rsidRDefault="00916657" w:rsidP="00916657">
      <w:pPr>
        <w:widowControl/>
        <w:tabs>
          <w:tab w:val="left" w:pos="-426"/>
          <w:tab w:val="num" w:pos="1000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0187300005815000395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916657" w:rsidRDefault="00916657" w:rsidP="00916657">
      <w:pPr>
        <w:tabs>
          <w:tab w:val="left" w:pos="-426"/>
        </w:tabs>
        <w:ind w:left="-284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0187300005815000395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916657" w:rsidRPr="000D243B" w:rsidRDefault="00916657" w:rsidP="00916657">
      <w:pPr>
        <w:widowControl/>
        <w:tabs>
          <w:tab w:val="left" w:pos="-426"/>
          <w:tab w:val="num" w:pos="927"/>
          <w:tab w:val="num" w:pos="1218"/>
        </w:tabs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</w:t>
      </w:r>
      <w:r w:rsidRPr="000D243B">
        <w:rPr>
          <w:sz w:val="24"/>
          <w:szCs w:val="24"/>
        </w:rPr>
        <w:t>Победы, 11.</w:t>
      </w:r>
      <w:proofErr w:type="gramEnd"/>
    </w:p>
    <w:p w:rsidR="00916657" w:rsidRPr="000D243B" w:rsidRDefault="00916657" w:rsidP="00916657">
      <w:pPr>
        <w:widowControl/>
        <w:tabs>
          <w:tab w:val="left" w:pos="-426"/>
        </w:tabs>
        <w:autoSpaceDE w:val="0"/>
        <w:autoSpaceDN w:val="0"/>
        <w:adjustRightInd w:val="0"/>
        <w:ind w:left="-284"/>
        <w:jc w:val="both"/>
        <w:rPr>
          <w:spacing w:val="-6"/>
          <w:sz w:val="24"/>
          <w:szCs w:val="24"/>
        </w:rPr>
      </w:pPr>
      <w:r w:rsidRPr="000D243B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</w:t>
      </w:r>
      <w:r>
        <w:rPr>
          <w:spacing w:val="-6"/>
          <w:sz w:val="24"/>
          <w:szCs w:val="24"/>
        </w:rPr>
        <w:t>8</w:t>
      </w:r>
      <w:r w:rsidRPr="000D243B">
        <w:rPr>
          <w:spacing w:val="-6"/>
          <w:sz w:val="24"/>
          <w:szCs w:val="24"/>
        </w:rPr>
        <w:t xml:space="preserve"> сентября 2015 года, по адресу: ул. 40 лет Победы, 11, г. Югорск, Ханты-Мансийский  автономный  округ-Югра, Тюменская область.</w:t>
      </w:r>
    </w:p>
    <w:p w:rsidR="00C07344" w:rsidRDefault="00E708C0" w:rsidP="00C07344">
      <w:pPr>
        <w:ind w:left="-284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6657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916657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6657" w:rsidRDefault="00C07344" w:rsidP="00B975C8">
            <w:pPr>
              <w:rPr>
                <w:sz w:val="24"/>
                <w:szCs w:val="24"/>
              </w:rPr>
            </w:pPr>
            <w:r w:rsidRPr="00916657"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916657">
                  <w:pPr>
                    <w:rPr>
                      <w:sz w:val="24"/>
                      <w:szCs w:val="24"/>
                    </w:rPr>
                  </w:pPr>
                  <w:r w:rsidRPr="00916657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25.06.2015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15506504.64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7814372346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781401001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197343, Санкт-Петербург </w:t>
                  </w:r>
                  <w:proofErr w:type="gramStart"/>
                  <w:r w:rsidRPr="00916657">
                    <w:t>г</w:t>
                  </w:r>
                  <w:proofErr w:type="gramEnd"/>
                  <w:r w:rsidRPr="00916657">
                    <w:t xml:space="preserve">, </w:t>
                  </w:r>
                  <w:proofErr w:type="spellStart"/>
                  <w:r w:rsidRPr="00916657">
                    <w:t>ул.Пр</w:t>
                  </w:r>
                  <w:proofErr w:type="spellEnd"/>
                  <w:r w:rsidRPr="00916657">
                    <w:t xml:space="preserve">. </w:t>
                  </w:r>
                  <w:proofErr w:type="spellStart"/>
                  <w:r w:rsidRPr="00916657">
                    <w:t>Испытателелей</w:t>
                  </w:r>
                  <w:proofErr w:type="spellEnd"/>
                  <w:r w:rsidRPr="00916657">
                    <w:t>, д.8, кор.1, пом. 1Н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197227, Санкт-Петербург </w:t>
                  </w:r>
                  <w:proofErr w:type="gramStart"/>
                  <w:r w:rsidRPr="00916657">
                    <w:t>г</w:t>
                  </w:r>
                  <w:proofErr w:type="gramEnd"/>
                  <w:r w:rsidRPr="00916657">
                    <w:t xml:space="preserve">, </w:t>
                  </w:r>
                  <w:proofErr w:type="spellStart"/>
                  <w:r w:rsidRPr="00916657">
                    <w:t>ул.Пр</w:t>
                  </w:r>
                  <w:proofErr w:type="spellEnd"/>
                  <w:r w:rsidRPr="00916657">
                    <w:t>. Испытателей, д.8, корп.1, пом. 1Н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8 812 300 95 30</w:t>
                  </w:r>
                </w:p>
              </w:tc>
            </w:tr>
          </w:tbl>
          <w:p w:rsidR="003F3CAC" w:rsidRPr="00916657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6657" w:rsidRDefault="00916657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916657">
              <w:t>15506504.64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6657" w:rsidRDefault="003F3CAC" w:rsidP="00B975C8">
            <w:pPr>
              <w:spacing w:after="200"/>
              <w:rPr>
                <w:lang w:eastAsia="en-US"/>
              </w:rPr>
            </w:pPr>
            <w:r w:rsidRPr="00916657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6657" w:rsidRDefault="00C07344" w:rsidP="00B975C8">
            <w:pPr>
              <w:rPr>
                <w:sz w:val="24"/>
                <w:szCs w:val="24"/>
              </w:rPr>
            </w:pPr>
            <w:r w:rsidRPr="00916657"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916657">
                  <w:pPr>
                    <w:rPr>
                      <w:sz w:val="24"/>
                      <w:szCs w:val="24"/>
                    </w:rPr>
                  </w:pPr>
                  <w:r w:rsidRPr="00916657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916657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916657">
                    <w:rPr>
                      <w:b/>
                      <w:bCs/>
                    </w:rPr>
                    <w:t>»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29.10.2013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15584820.32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8622008480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862201001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628260, Ханты-Мансийский автономный округ - Югра АО, Югорск г, </w:t>
                  </w:r>
                  <w:proofErr w:type="spellStart"/>
                  <w:r w:rsidRPr="00916657">
                    <w:t>ул</w:t>
                  </w:r>
                  <w:proofErr w:type="gramStart"/>
                  <w:r w:rsidRPr="00916657">
                    <w:t>.Ю</w:t>
                  </w:r>
                  <w:proofErr w:type="gramEnd"/>
                  <w:r w:rsidRPr="00916657">
                    <w:t>жная</w:t>
                  </w:r>
                  <w:proofErr w:type="spellEnd"/>
                  <w:r w:rsidRPr="00916657">
                    <w:t xml:space="preserve"> </w:t>
                  </w:r>
                  <w:proofErr w:type="spellStart"/>
                  <w:r w:rsidRPr="00916657">
                    <w:t>промзона</w:t>
                  </w:r>
                  <w:proofErr w:type="spellEnd"/>
                  <w:r w:rsidRPr="00916657">
                    <w:t>, д.-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628260, Ханты-Мансийский автономный округ - Югра АО, Югорск г, </w:t>
                  </w:r>
                  <w:proofErr w:type="spellStart"/>
                  <w:r w:rsidRPr="00916657">
                    <w:t>ул</w:t>
                  </w:r>
                  <w:proofErr w:type="gramStart"/>
                  <w:r w:rsidRPr="00916657">
                    <w:t>.Ю</w:t>
                  </w:r>
                  <w:proofErr w:type="gramEnd"/>
                  <w:r w:rsidRPr="00916657">
                    <w:t>жная</w:t>
                  </w:r>
                  <w:proofErr w:type="spellEnd"/>
                  <w:r w:rsidRPr="00916657">
                    <w:t xml:space="preserve"> </w:t>
                  </w:r>
                  <w:proofErr w:type="spellStart"/>
                  <w:r w:rsidRPr="00916657">
                    <w:t>промзона</w:t>
                  </w:r>
                  <w:proofErr w:type="spellEnd"/>
                  <w:r w:rsidRPr="00916657">
                    <w:t>, д.-</w:t>
                  </w:r>
                </w:p>
              </w:tc>
            </w:tr>
            <w:tr w:rsidR="00916657" w:rsidRPr="009166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57" w:rsidRPr="00916657" w:rsidRDefault="00916657" w:rsidP="00223006">
                  <w:pPr>
                    <w:rPr>
                      <w:sz w:val="24"/>
                      <w:szCs w:val="24"/>
                    </w:rPr>
                  </w:pPr>
                  <w:r w:rsidRPr="00916657">
                    <w:t>8(34675) 27632</w:t>
                  </w:r>
                </w:p>
              </w:tc>
            </w:tr>
          </w:tbl>
          <w:p w:rsidR="003F3CAC" w:rsidRPr="00916657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6657" w:rsidRDefault="00916657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916657">
              <w:t>15584820.32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1C3143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4B0CAE">
        <w:rPr>
          <w:sz w:val="24"/>
          <w:szCs w:val="24"/>
        </w:rPr>
        <w:t xml:space="preserve">следующих заявок на участие в аукционе требованиям, </w:t>
      </w:r>
      <w:r w:rsidRPr="001C3143">
        <w:rPr>
          <w:sz w:val="24"/>
          <w:szCs w:val="24"/>
        </w:rPr>
        <w:t>установленным документацией об аукционе в электронной форме:</w:t>
      </w:r>
    </w:p>
    <w:p w:rsidR="003F3CAC" w:rsidRPr="001C3143" w:rsidRDefault="00E708C0" w:rsidP="00B975C8">
      <w:pPr>
        <w:suppressAutoHyphens/>
        <w:jc w:val="both"/>
        <w:rPr>
          <w:sz w:val="24"/>
          <w:szCs w:val="24"/>
        </w:rPr>
      </w:pPr>
      <w:r w:rsidRPr="001C3143">
        <w:rPr>
          <w:sz w:val="24"/>
          <w:szCs w:val="24"/>
        </w:rPr>
        <w:t xml:space="preserve">- </w:t>
      </w:r>
      <w:r w:rsidR="004B0CAE" w:rsidRPr="001C3143">
        <w:rPr>
          <w:bCs/>
          <w:sz w:val="24"/>
          <w:szCs w:val="24"/>
        </w:rPr>
        <w:t>Общество с ограниченной ответственностью "ПРОФИ ПЛЮС";</w:t>
      </w:r>
    </w:p>
    <w:p w:rsidR="003F3CAC" w:rsidRPr="001C3143" w:rsidRDefault="003F3CAC" w:rsidP="00B975C8">
      <w:pPr>
        <w:suppressAutoHyphens/>
        <w:jc w:val="both"/>
        <w:rPr>
          <w:sz w:val="24"/>
          <w:szCs w:val="24"/>
        </w:rPr>
      </w:pPr>
      <w:r w:rsidRPr="001C3143">
        <w:rPr>
          <w:sz w:val="24"/>
          <w:szCs w:val="24"/>
        </w:rPr>
        <w:t xml:space="preserve">- </w:t>
      </w:r>
      <w:r w:rsidR="004B0CAE" w:rsidRPr="001C3143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4B0CAE" w:rsidRPr="001C3143">
        <w:rPr>
          <w:bCs/>
          <w:sz w:val="24"/>
          <w:szCs w:val="24"/>
        </w:rPr>
        <w:t>Югорскспецстрой</w:t>
      </w:r>
      <w:proofErr w:type="spellEnd"/>
      <w:r w:rsidR="004B0CAE" w:rsidRPr="001C3143">
        <w:rPr>
          <w:bCs/>
          <w:sz w:val="24"/>
          <w:szCs w:val="24"/>
        </w:rPr>
        <w:t>».</w:t>
      </w:r>
    </w:p>
    <w:p w:rsidR="00E708C0" w:rsidRPr="001C3143" w:rsidRDefault="00E708C0" w:rsidP="00B975C8">
      <w:pPr>
        <w:suppressAutoHyphens/>
        <w:jc w:val="both"/>
        <w:rPr>
          <w:sz w:val="24"/>
        </w:rPr>
      </w:pPr>
      <w:r w:rsidRPr="001C3143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1C3143">
        <w:rPr>
          <w:sz w:val="24"/>
          <w:szCs w:val="24"/>
        </w:rPr>
        <w:t xml:space="preserve">форме от </w:t>
      </w:r>
      <w:r w:rsidR="00B66DF8" w:rsidRPr="001C3143">
        <w:rPr>
          <w:sz w:val="24"/>
          <w:szCs w:val="24"/>
        </w:rPr>
        <w:t>11</w:t>
      </w:r>
      <w:r w:rsidRPr="001C3143">
        <w:rPr>
          <w:sz w:val="24"/>
          <w:szCs w:val="24"/>
        </w:rPr>
        <w:t>.0</w:t>
      </w:r>
      <w:r w:rsidR="003F3CAC" w:rsidRPr="001C3143">
        <w:rPr>
          <w:sz w:val="24"/>
          <w:szCs w:val="24"/>
        </w:rPr>
        <w:t>9</w:t>
      </w:r>
      <w:r w:rsidRPr="001C3143">
        <w:rPr>
          <w:sz w:val="24"/>
          <w:szCs w:val="24"/>
        </w:rPr>
        <w:t>.2015</w:t>
      </w:r>
      <w:r w:rsidRPr="001C3143">
        <w:rPr>
          <w:color w:val="FF0000"/>
          <w:sz w:val="24"/>
          <w:szCs w:val="24"/>
        </w:rPr>
        <w:t xml:space="preserve"> </w:t>
      </w:r>
      <w:r w:rsidRPr="001C3143">
        <w:rPr>
          <w:sz w:val="24"/>
          <w:szCs w:val="24"/>
        </w:rPr>
        <w:t xml:space="preserve">победителем  аукциона в электронной форме признается </w:t>
      </w:r>
      <w:r w:rsidR="004B0CAE" w:rsidRPr="001C3143">
        <w:rPr>
          <w:bCs/>
          <w:sz w:val="24"/>
          <w:szCs w:val="24"/>
        </w:rPr>
        <w:t xml:space="preserve">общество с ограниченной ответственностью "ПРОФИ ПЛЮС", </w:t>
      </w:r>
      <w:r w:rsidRPr="001C3143">
        <w:rPr>
          <w:sz w:val="24"/>
          <w:szCs w:val="24"/>
        </w:rPr>
        <w:t xml:space="preserve">с ценой муниципального контракта  </w:t>
      </w:r>
      <w:r w:rsidR="00862D2C" w:rsidRPr="001C3143">
        <w:rPr>
          <w:sz w:val="24"/>
          <w:szCs w:val="24"/>
        </w:rPr>
        <w:t xml:space="preserve">15506504.64 </w:t>
      </w:r>
      <w:r w:rsidRPr="001C3143">
        <w:rPr>
          <w:sz w:val="24"/>
          <w:szCs w:val="24"/>
        </w:rPr>
        <w:t>рублей.</w:t>
      </w:r>
      <w:r w:rsidRPr="001C3143">
        <w:rPr>
          <w:sz w:val="24"/>
        </w:rPr>
        <w:t xml:space="preserve"> </w:t>
      </w:r>
    </w:p>
    <w:p w:rsidR="00E708C0" w:rsidRPr="001C3143" w:rsidRDefault="00CC5E1C" w:rsidP="00B975C8">
      <w:pPr>
        <w:suppressAutoHyphens/>
        <w:jc w:val="both"/>
        <w:rPr>
          <w:sz w:val="24"/>
        </w:rPr>
      </w:pPr>
      <w:r w:rsidRPr="001C3143">
        <w:rPr>
          <w:sz w:val="24"/>
        </w:rPr>
        <w:t>8</w:t>
      </w:r>
      <w:r w:rsidR="00E708C0" w:rsidRPr="001C3143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708C0" w:rsidRPr="001C3143">
          <w:t>http://www.sberbank-ast.ru</w:t>
        </w:r>
      </w:hyperlink>
      <w:r w:rsidR="00E708C0" w:rsidRPr="001C3143">
        <w:rPr>
          <w:sz w:val="24"/>
        </w:rPr>
        <w:t>.</w:t>
      </w:r>
    </w:p>
    <w:p w:rsidR="00E708C0" w:rsidRPr="001C3143" w:rsidRDefault="00E708C0" w:rsidP="00B975C8">
      <w:pPr>
        <w:jc w:val="center"/>
        <w:rPr>
          <w:sz w:val="22"/>
          <w:szCs w:val="22"/>
        </w:rPr>
      </w:pPr>
    </w:p>
    <w:p w:rsidR="00E708C0" w:rsidRPr="001C3143" w:rsidRDefault="00E708C0" w:rsidP="00B975C8">
      <w:pPr>
        <w:jc w:val="center"/>
        <w:rPr>
          <w:sz w:val="22"/>
          <w:szCs w:val="22"/>
        </w:rPr>
      </w:pPr>
      <w:r w:rsidRPr="001C3143">
        <w:rPr>
          <w:sz w:val="22"/>
          <w:szCs w:val="22"/>
        </w:rPr>
        <w:t xml:space="preserve">Сведения о решении </w:t>
      </w:r>
    </w:p>
    <w:p w:rsidR="00E708C0" w:rsidRPr="001C3143" w:rsidRDefault="00E708C0" w:rsidP="00B975C8">
      <w:pPr>
        <w:jc w:val="center"/>
        <w:rPr>
          <w:sz w:val="22"/>
          <w:szCs w:val="22"/>
        </w:rPr>
      </w:pPr>
      <w:r w:rsidRPr="001C3143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Pr="001C3143" w:rsidRDefault="00E708C0" w:rsidP="007B592C">
      <w:pPr>
        <w:jc w:val="center"/>
        <w:rPr>
          <w:sz w:val="22"/>
          <w:szCs w:val="22"/>
        </w:rPr>
      </w:pPr>
      <w:r w:rsidRPr="001C3143">
        <w:rPr>
          <w:sz w:val="22"/>
          <w:szCs w:val="22"/>
        </w:rPr>
        <w:t>требованиям документации об аукционе</w:t>
      </w: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Pr="001C3143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1C3143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Pr="001C3143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1C3143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Pr="001C3143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1C3143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B59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C314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>С.Д. Голин</w:t>
            </w:r>
          </w:p>
        </w:tc>
      </w:tr>
      <w:tr w:rsidR="00862D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C" w:rsidRPr="001C3143" w:rsidRDefault="00862D2C" w:rsidP="0018383C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C" w:rsidRPr="001C3143" w:rsidRDefault="00862D2C" w:rsidP="0018383C">
            <w:pPr>
              <w:jc w:val="center"/>
              <w:rPr>
                <w:sz w:val="18"/>
                <w:szCs w:val="18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Pr="001C3143" w:rsidRDefault="00862D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>В.К. Бандурин</w:t>
            </w:r>
          </w:p>
        </w:tc>
      </w:tr>
      <w:tr w:rsidR="007B59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C314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>Н.А. Морозова</w:t>
            </w:r>
          </w:p>
        </w:tc>
      </w:tr>
      <w:tr w:rsidR="007B59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C314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 xml:space="preserve">Т.И. </w:t>
            </w:r>
            <w:proofErr w:type="spellStart"/>
            <w:r w:rsidRPr="001C3143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B59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C314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>Ж.В. Резинкина</w:t>
            </w:r>
          </w:p>
        </w:tc>
      </w:tr>
      <w:tr w:rsidR="007B59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1C3143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1C314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>А.Т. Абдуллаев</w:t>
            </w:r>
          </w:p>
        </w:tc>
      </w:tr>
      <w:tr w:rsidR="007B592C" w:rsidRPr="001C3143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1C3143" w:rsidRDefault="007B592C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C314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1C3143" w:rsidRDefault="007B592C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1C314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C" w:rsidRPr="001C3143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143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1C3143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1C3143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1C3143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1C3143">
        <w:rPr>
          <w:b/>
          <w:sz w:val="24"/>
          <w:szCs w:val="24"/>
        </w:rPr>
        <w:tab/>
      </w:r>
      <w:r w:rsidRPr="001C3143">
        <w:rPr>
          <w:b/>
          <w:sz w:val="24"/>
          <w:szCs w:val="24"/>
        </w:rPr>
        <w:tab/>
        <w:t xml:space="preserve">         С.Д. Голин</w:t>
      </w:r>
    </w:p>
    <w:p w:rsidR="006A2F6A" w:rsidRPr="001C3143" w:rsidRDefault="006A2F6A" w:rsidP="006A2F6A">
      <w:pPr>
        <w:ind w:left="-284" w:firstLine="284"/>
        <w:jc w:val="both"/>
        <w:rPr>
          <w:sz w:val="24"/>
          <w:szCs w:val="24"/>
        </w:rPr>
      </w:pPr>
      <w:r w:rsidRPr="001C3143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862D2C" w:rsidRPr="001C3143" w:rsidRDefault="00862D2C" w:rsidP="006A2F6A">
      <w:pPr>
        <w:ind w:left="-993"/>
        <w:jc w:val="right"/>
        <w:rPr>
          <w:sz w:val="24"/>
          <w:szCs w:val="24"/>
        </w:rPr>
      </w:pPr>
      <w:bookmarkStart w:id="0" w:name="_GoBack"/>
      <w:r w:rsidRPr="001C3143">
        <w:rPr>
          <w:sz w:val="24"/>
          <w:szCs w:val="24"/>
        </w:rPr>
        <w:t>__________________В.К. Бандурин</w:t>
      </w:r>
    </w:p>
    <w:p w:rsidR="006A2F6A" w:rsidRPr="001C3143" w:rsidRDefault="006A2F6A" w:rsidP="006A2F6A">
      <w:pPr>
        <w:ind w:left="-993"/>
        <w:jc w:val="right"/>
        <w:rPr>
          <w:sz w:val="24"/>
          <w:szCs w:val="24"/>
        </w:rPr>
      </w:pPr>
      <w:r w:rsidRPr="001C3143">
        <w:rPr>
          <w:sz w:val="24"/>
          <w:szCs w:val="24"/>
        </w:rPr>
        <w:t>__________________ Н.А. Морозова</w:t>
      </w:r>
    </w:p>
    <w:p w:rsidR="006A2F6A" w:rsidRPr="001C3143" w:rsidRDefault="006A2F6A" w:rsidP="006A2F6A">
      <w:pPr>
        <w:ind w:left="-993"/>
        <w:jc w:val="right"/>
        <w:rPr>
          <w:sz w:val="24"/>
          <w:szCs w:val="24"/>
        </w:rPr>
      </w:pPr>
      <w:r w:rsidRPr="001C3143">
        <w:rPr>
          <w:sz w:val="24"/>
          <w:szCs w:val="24"/>
        </w:rPr>
        <w:t xml:space="preserve">_______________Т.И. </w:t>
      </w:r>
      <w:proofErr w:type="spellStart"/>
      <w:r w:rsidRPr="001C3143">
        <w:rPr>
          <w:sz w:val="24"/>
          <w:szCs w:val="24"/>
        </w:rPr>
        <w:t>Долгодворова</w:t>
      </w:r>
      <w:proofErr w:type="spellEnd"/>
    </w:p>
    <w:p w:rsidR="006A2F6A" w:rsidRPr="001C3143" w:rsidRDefault="006A2F6A" w:rsidP="006A2F6A">
      <w:pPr>
        <w:ind w:left="-993"/>
        <w:jc w:val="right"/>
        <w:rPr>
          <w:sz w:val="24"/>
          <w:szCs w:val="24"/>
        </w:rPr>
      </w:pPr>
      <w:r w:rsidRPr="001C3143">
        <w:rPr>
          <w:sz w:val="24"/>
          <w:szCs w:val="24"/>
        </w:rPr>
        <w:t>_________________Ж.В. Резинкина</w:t>
      </w:r>
    </w:p>
    <w:p w:rsidR="006A2F6A" w:rsidRPr="001C3143" w:rsidRDefault="006A2F6A" w:rsidP="006A2F6A">
      <w:pPr>
        <w:ind w:left="-993"/>
        <w:jc w:val="right"/>
        <w:rPr>
          <w:sz w:val="24"/>
          <w:szCs w:val="24"/>
        </w:rPr>
      </w:pPr>
      <w:r w:rsidRPr="001C3143">
        <w:rPr>
          <w:sz w:val="24"/>
          <w:szCs w:val="24"/>
        </w:rPr>
        <w:lastRenderedPageBreak/>
        <w:t>__________________А.Т. Абдуллаев</w:t>
      </w:r>
    </w:p>
    <w:p w:rsidR="006A2F6A" w:rsidRPr="001C3143" w:rsidRDefault="006A2F6A" w:rsidP="007B592C">
      <w:pPr>
        <w:ind w:left="-993"/>
        <w:jc w:val="right"/>
        <w:rPr>
          <w:sz w:val="24"/>
          <w:szCs w:val="24"/>
        </w:rPr>
      </w:pPr>
      <w:r w:rsidRPr="001C3143">
        <w:rPr>
          <w:sz w:val="24"/>
          <w:szCs w:val="24"/>
        </w:rPr>
        <w:t>___________________Н.Б. Захарова</w:t>
      </w:r>
      <w:bookmarkEnd w:id="0"/>
      <w:r w:rsidRPr="001C3143">
        <w:rPr>
          <w:sz w:val="24"/>
          <w:szCs w:val="24"/>
        </w:rPr>
        <w:t xml:space="preserve">                                                                       </w:t>
      </w:r>
      <w:r w:rsidR="00E708C0" w:rsidRPr="001C3143">
        <w:rPr>
          <w:color w:val="FF0000"/>
          <w:sz w:val="24"/>
          <w:szCs w:val="24"/>
        </w:rPr>
        <w:t xml:space="preserve">     </w:t>
      </w:r>
      <w:r w:rsidR="00B66DF8" w:rsidRPr="001C3143">
        <w:rPr>
          <w:color w:val="FF0000"/>
          <w:sz w:val="24"/>
          <w:szCs w:val="24"/>
        </w:rPr>
        <w:t xml:space="preserve">                          </w:t>
      </w:r>
      <w:r w:rsidR="00E708C0" w:rsidRPr="001C3143">
        <w:rPr>
          <w:sz w:val="24"/>
          <w:szCs w:val="24"/>
        </w:rPr>
        <w:t xml:space="preserve">Представитель заказчика:        </w:t>
      </w:r>
      <w:r w:rsidR="00B66DF8" w:rsidRPr="001C3143">
        <w:rPr>
          <w:sz w:val="24"/>
          <w:szCs w:val="24"/>
        </w:rPr>
        <w:t xml:space="preserve">         </w:t>
      </w:r>
      <w:r w:rsidR="00E708C0" w:rsidRPr="001C3143">
        <w:rPr>
          <w:sz w:val="24"/>
          <w:szCs w:val="24"/>
        </w:rPr>
        <w:t xml:space="preserve">                </w:t>
      </w:r>
      <w:r w:rsidRPr="001C3143">
        <w:rPr>
          <w:sz w:val="24"/>
          <w:szCs w:val="24"/>
        </w:rPr>
        <w:t xml:space="preserve">           </w:t>
      </w:r>
      <w:r w:rsidR="00B66DF8" w:rsidRPr="001C3143">
        <w:rPr>
          <w:sz w:val="24"/>
          <w:szCs w:val="24"/>
        </w:rPr>
        <w:t xml:space="preserve">              </w:t>
      </w:r>
      <w:r w:rsidR="00E708C0" w:rsidRPr="001C3143">
        <w:t>_________________</w:t>
      </w:r>
      <w:r w:rsidR="007B592C" w:rsidRPr="001C3143">
        <w:rPr>
          <w:sz w:val="24"/>
          <w:szCs w:val="24"/>
        </w:rPr>
        <w:t xml:space="preserve">М.Л. </w:t>
      </w:r>
      <w:proofErr w:type="spellStart"/>
      <w:r w:rsidR="007B592C" w:rsidRPr="001C3143">
        <w:rPr>
          <w:sz w:val="24"/>
          <w:szCs w:val="24"/>
        </w:rPr>
        <w:t>Прошкина</w:t>
      </w:r>
      <w:proofErr w:type="spellEnd"/>
    </w:p>
    <w:p w:rsidR="00862D2C" w:rsidRDefault="00862D2C" w:rsidP="00862D2C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</w:p>
    <w:p w:rsidR="00862D2C" w:rsidRDefault="00862D2C" w:rsidP="00862D2C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Приложение 1</w:t>
      </w:r>
    </w:p>
    <w:p w:rsidR="00862D2C" w:rsidRDefault="00862D2C" w:rsidP="00862D2C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62D2C" w:rsidRDefault="00862D2C" w:rsidP="00862D2C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62D2C" w:rsidRDefault="00862D2C" w:rsidP="00862D2C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0187300005815000395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862D2C" w:rsidRDefault="00862D2C" w:rsidP="00862D2C">
      <w:pPr>
        <w:jc w:val="center"/>
      </w:pPr>
      <w:r>
        <w:t>Таблица подведения итогов</w:t>
      </w:r>
    </w:p>
    <w:p w:rsidR="00862D2C" w:rsidRDefault="00862D2C" w:rsidP="00862D2C">
      <w:pPr>
        <w:keepNext/>
        <w:keepLines/>
        <w:suppressLineNumbers/>
        <w:jc w:val="center"/>
        <w:rPr>
          <w:bCs/>
        </w:rPr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862D2C" w:rsidRDefault="00862D2C" w:rsidP="00862D2C">
      <w:r w:rsidRPr="00656EE3">
        <w:t>Заказчик: Департамент муниципальной собственности и градостроительства администрации города Югорска.</w:t>
      </w:r>
    </w:p>
    <w:p w:rsidR="00862D2C" w:rsidRDefault="00862D2C" w:rsidP="00862D2C"/>
    <w:tbl>
      <w:tblPr>
        <w:tblW w:w="0" w:type="auto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2064"/>
        <w:gridCol w:w="2379"/>
        <w:gridCol w:w="2247"/>
      </w:tblGrid>
      <w:tr w:rsidR="00862D2C" w:rsidTr="00862D2C">
        <w:trPr>
          <w:trHeight w:val="330"/>
        </w:trPr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862D2C" w:rsidRPr="00376C44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Югорск</w:t>
            </w:r>
          </w:p>
        </w:tc>
      </w:tr>
      <w:tr w:rsidR="00862D2C" w:rsidTr="00862D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862D2C" w:rsidTr="00862D2C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8" w:right="119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62D2C" w:rsidTr="00862D2C">
        <w:trPr>
          <w:trHeight w:val="3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62D2C" w:rsidTr="00862D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62D2C" w:rsidTr="00862D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4"/>
                <w:szCs w:val="14"/>
              </w:rPr>
              <w:t xml:space="preserve"> наказания в виде дисквалификации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62D2C" w:rsidTr="00862D2C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</w:t>
            </w:r>
            <w:r>
              <w:rPr>
                <w:sz w:val="14"/>
                <w:szCs w:val="14"/>
              </w:rPr>
              <w:lastRenderedPageBreak/>
              <w:t>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62D2C" w:rsidTr="00862D2C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6.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Default="00862D2C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862D2C" w:rsidTr="00862D2C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C" w:rsidRPr="007733BB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7733BB">
              <w:rPr>
                <w:color w:val="000000"/>
                <w:sz w:val="14"/>
                <w:szCs w:val="14"/>
              </w:rPr>
              <w:t xml:space="preserve">7. Принадлежность </w:t>
            </w:r>
            <w:r w:rsidRPr="007733BB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Pr="007733BB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Pr="007733BB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Pr="007733BB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Pr="007733BB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62D2C" w:rsidRPr="007733BB" w:rsidRDefault="00862D2C" w:rsidP="0018383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62D2C" w:rsidTr="00862D2C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>
              <w:rPr>
                <w:kern w:val="2"/>
                <w:sz w:val="14"/>
                <w:szCs w:val="14"/>
                <w:lang w:eastAsia="ar-SA"/>
              </w:rPr>
              <w:t>Предоставление документов или  копии таких  документов, подтверждающие соответствие участника аукциона следующим требованиям:</w:t>
            </w:r>
          </w:p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Default="00862D2C" w:rsidP="00862D2C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862D2C" w:rsidRDefault="00862D2C" w:rsidP="00862D2C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</w:t>
            </w:r>
            <w:r w:rsidRPr="00B23626">
              <w:rPr>
                <w:rFonts w:ascii="Times New Roman" w:hAnsi="Times New Roman" w:cs="Times New Roman"/>
                <w:sz w:val="14"/>
                <w:szCs w:val="14"/>
              </w:rPr>
              <w:t xml:space="preserve">эксплуатацию не выдается в соответствии с </w:t>
            </w:r>
            <w:hyperlink r:id="rId9" w:history="1">
              <w:r w:rsidRPr="00B23626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14"/>
                  <w:szCs w:val="14"/>
                  <w:u w:val="none"/>
                </w:rPr>
                <w:t>градостроительным законодательством</w:t>
              </w:r>
            </w:hyperlink>
            <w:r w:rsidRPr="00B23626">
              <w:rPr>
                <w:rFonts w:ascii="Times New Roman" w:hAnsi="Times New Roman" w:cs="Times New Roman"/>
                <w:sz w:val="14"/>
                <w:szCs w:val="14"/>
              </w:rPr>
              <w:t xml:space="preserve"> Российской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Федерации) или копия акта о приемке выполненных работ.</w:t>
            </w:r>
            <w:proofErr w:type="gramEnd"/>
          </w:p>
          <w:p w:rsidR="00862D2C" w:rsidRDefault="00862D2C" w:rsidP="00862D2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4"/>
                <w:szCs w:val="14"/>
              </w:rPr>
              <w:t>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 года до даты окончания срока подачи заявок на участие в аукционе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документы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документы </w:t>
            </w:r>
          </w:p>
          <w:p w:rsidR="00862D2C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предоставлены</w:t>
            </w:r>
          </w:p>
        </w:tc>
      </w:tr>
      <w:tr w:rsidR="00862D2C" w:rsidTr="00862D2C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Pr="007733BB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Pr="007733BB">
              <w:rPr>
                <w:color w:val="000000"/>
                <w:sz w:val="14"/>
                <w:szCs w:val="14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Pr="007733BB" w:rsidRDefault="00862D2C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Pr="007733BB" w:rsidRDefault="00862D2C" w:rsidP="0018383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2C" w:rsidRPr="007733BB" w:rsidRDefault="00862D2C" w:rsidP="0018383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862D2C" w:rsidTr="00862D2C">
        <w:trPr>
          <w:trHeight w:val="307"/>
        </w:trPr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15 663 136,00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C" w:rsidRDefault="00862D2C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C" w:rsidRDefault="00862D2C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862D2C" w:rsidTr="00862D2C"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контракта, рублей.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15 506 504,64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15 584 820,32</w:t>
            </w:r>
          </w:p>
        </w:tc>
      </w:tr>
      <w:tr w:rsidR="00862D2C" w:rsidTr="00862D2C"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2C" w:rsidRDefault="00862D2C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862D2C" w:rsidRPr="007B592C" w:rsidRDefault="00862D2C" w:rsidP="007B592C">
      <w:pPr>
        <w:ind w:left="-993"/>
        <w:jc w:val="right"/>
        <w:rPr>
          <w:sz w:val="24"/>
          <w:szCs w:val="24"/>
          <w:highlight w:val="yellow"/>
        </w:rPr>
      </w:pPr>
    </w:p>
    <w:sectPr w:rsidR="00862D2C" w:rsidRPr="007B592C" w:rsidSect="007B592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1C3143"/>
    <w:rsid w:val="00304D18"/>
    <w:rsid w:val="003F3CAC"/>
    <w:rsid w:val="004B0CAE"/>
    <w:rsid w:val="00522096"/>
    <w:rsid w:val="005D02F3"/>
    <w:rsid w:val="006A2F6A"/>
    <w:rsid w:val="007915E2"/>
    <w:rsid w:val="007B592C"/>
    <w:rsid w:val="007D2D30"/>
    <w:rsid w:val="007D7FEB"/>
    <w:rsid w:val="00862D2C"/>
    <w:rsid w:val="00913DA3"/>
    <w:rsid w:val="00916657"/>
    <w:rsid w:val="009E5168"/>
    <w:rsid w:val="00AF358D"/>
    <w:rsid w:val="00B41E26"/>
    <w:rsid w:val="00B52117"/>
    <w:rsid w:val="00B66DF8"/>
    <w:rsid w:val="00B94554"/>
    <w:rsid w:val="00B975C8"/>
    <w:rsid w:val="00C07344"/>
    <w:rsid w:val="00CC5E1C"/>
    <w:rsid w:val="00E231B0"/>
    <w:rsid w:val="00E708C0"/>
    <w:rsid w:val="00F14AFF"/>
    <w:rsid w:val="00F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62D2C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uiPriority w:val="99"/>
    <w:rsid w:val="00862D2C"/>
    <w:rPr>
      <w:b/>
      <w:bCs w:val="0"/>
      <w:color w:val="008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62D2C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uiPriority w:val="99"/>
    <w:rsid w:val="00862D2C"/>
    <w:rPr>
      <w:b/>
      <w:bCs w:val="0"/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5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22</cp:revision>
  <cp:lastPrinted>2015-09-15T04:17:00Z</cp:lastPrinted>
  <dcterms:created xsi:type="dcterms:W3CDTF">2015-09-04T05:59:00Z</dcterms:created>
  <dcterms:modified xsi:type="dcterms:W3CDTF">2015-09-15T04:32:00Z</dcterms:modified>
</cp:coreProperties>
</file>