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E029A1">
        <w:rPr>
          <w:b/>
          <w:sz w:val="24"/>
        </w:rPr>
        <w:t xml:space="preserve"> </w:t>
      </w:r>
      <w:bookmarkStart w:id="0" w:name="_GoBack"/>
      <w:bookmarkEnd w:id="0"/>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sidRPr="00D872A0">
        <w:rPr>
          <w:b/>
          <w:sz w:val="24"/>
        </w:rPr>
        <w:t>подведения итогов аукциона в электронной форме</w:t>
      </w:r>
    </w:p>
    <w:p w:rsidR="00E57B9B" w:rsidRPr="00A06F56" w:rsidRDefault="00580009" w:rsidP="00E57B9B">
      <w:pPr>
        <w:rPr>
          <w:sz w:val="24"/>
          <w:szCs w:val="24"/>
        </w:rPr>
      </w:pPr>
      <w:r>
        <w:rPr>
          <w:sz w:val="24"/>
          <w:szCs w:val="24"/>
        </w:rPr>
        <w:t xml:space="preserve">15 апреля </w:t>
      </w:r>
      <w:r w:rsidR="00E57B9B">
        <w:rPr>
          <w:sz w:val="24"/>
          <w:szCs w:val="24"/>
        </w:rPr>
        <w:t xml:space="preserve"> 2014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4" w:history="1">
        <w:r w:rsidR="00E57B9B">
          <w:rPr>
            <w:sz w:val="24"/>
            <w:szCs w:val="24"/>
          </w:rPr>
          <w:t>0187300005814</w:t>
        </w:r>
        <w:r w:rsidR="00E57B9B" w:rsidRPr="00A06F56">
          <w:rPr>
            <w:sz w:val="24"/>
            <w:szCs w:val="24"/>
          </w:rPr>
          <w:t>000</w:t>
        </w:r>
      </w:hyperlink>
      <w:r w:rsidR="005E09B3">
        <w:rPr>
          <w:sz w:val="24"/>
          <w:szCs w:val="24"/>
        </w:rPr>
        <w:t>074</w:t>
      </w:r>
      <w:r>
        <w:rPr>
          <w:sz w:val="24"/>
          <w:szCs w:val="24"/>
        </w:rPr>
        <w:t>-3</w:t>
      </w:r>
    </w:p>
    <w:p w:rsidR="00580009" w:rsidRPr="00155F2B" w:rsidRDefault="00580009" w:rsidP="00580009">
      <w:pPr>
        <w:rPr>
          <w:sz w:val="24"/>
          <w:szCs w:val="24"/>
        </w:rPr>
      </w:pPr>
      <w:r w:rsidRPr="00155F2B">
        <w:rPr>
          <w:sz w:val="24"/>
          <w:szCs w:val="24"/>
        </w:rPr>
        <w:t xml:space="preserve">ПРИСУТСТВОВАЛИ: </w:t>
      </w:r>
    </w:p>
    <w:p w:rsidR="00580009" w:rsidRPr="00155F2B" w:rsidRDefault="00580009" w:rsidP="00580009">
      <w:pPr>
        <w:rPr>
          <w:sz w:val="24"/>
          <w:szCs w:val="24"/>
        </w:rPr>
      </w:pPr>
      <w:r w:rsidRPr="00155F2B">
        <w:rPr>
          <w:sz w:val="24"/>
          <w:szCs w:val="24"/>
        </w:rPr>
        <w:t xml:space="preserve">Председателя </w:t>
      </w:r>
      <w:r w:rsidRPr="00155F2B">
        <w:rPr>
          <w:spacing w:val="-6"/>
          <w:sz w:val="24"/>
          <w:szCs w:val="24"/>
        </w:rPr>
        <w:t xml:space="preserve">Единой комиссии </w:t>
      </w:r>
      <w:r w:rsidRPr="00155F2B">
        <w:rPr>
          <w:sz w:val="24"/>
          <w:szCs w:val="24"/>
        </w:rPr>
        <w:t xml:space="preserve">по осуществлению закупок для обеспечения муниципальных нужд города </w:t>
      </w:r>
      <w:proofErr w:type="spellStart"/>
      <w:r w:rsidRPr="00155F2B">
        <w:rPr>
          <w:sz w:val="24"/>
          <w:szCs w:val="24"/>
        </w:rPr>
        <w:t>Югорск</w:t>
      </w:r>
      <w:proofErr w:type="spellEnd"/>
      <w:r w:rsidRPr="00155F2B">
        <w:rPr>
          <w:sz w:val="24"/>
          <w:szCs w:val="24"/>
        </w:rPr>
        <w:t xml:space="preserve"> (далее - комиссия):</w:t>
      </w:r>
    </w:p>
    <w:p w:rsidR="00580009" w:rsidRPr="00155F2B" w:rsidRDefault="00580009" w:rsidP="00D31436">
      <w:pPr>
        <w:jc w:val="both"/>
        <w:rPr>
          <w:sz w:val="24"/>
          <w:szCs w:val="24"/>
        </w:rPr>
      </w:pPr>
      <w:r w:rsidRPr="00155F2B">
        <w:rPr>
          <w:sz w:val="24"/>
          <w:szCs w:val="24"/>
        </w:rPr>
        <w:t xml:space="preserve">1. </w:t>
      </w:r>
      <w:proofErr w:type="spellStart"/>
      <w:r w:rsidRPr="00155F2B">
        <w:rPr>
          <w:spacing w:val="-6"/>
          <w:sz w:val="24"/>
          <w:szCs w:val="24"/>
        </w:rPr>
        <w:t>Голин</w:t>
      </w:r>
      <w:proofErr w:type="spellEnd"/>
      <w:r w:rsidRPr="00155F2B">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580009" w:rsidRPr="00155F2B" w:rsidRDefault="00580009" w:rsidP="00580009">
      <w:pPr>
        <w:rPr>
          <w:sz w:val="24"/>
          <w:szCs w:val="24"/>
        </w:rPr>
      </w:pPr>
      <w:r w:rsidRPr="00155F2B">
        <w:rPr>
          <w:sz w:val="24"/>
          <w:szCs w:val="24"/>
        </w:rPr>
        <w:t>Члены  комиссии:</w:t>
      </w:r>
    </w:p>
    <w:p w:rsidR="00580009" w:rsidRPr="00155F2B" w:rsidRDefault="00580009" w:rsidP="00580009">
      <w:pPr>
        <w:rPr>
          <w:sz w:val="24"/>
          <w:szCs w:val="24"/>
        </w:rPr>
      </w:pPr>
      <w:r w:rsidRPr="00155F2B">
        <w:rPr>
          <w:sz w:val="24"/>
          <w:szCs w:val="24"/>
        </w:rPr>
        <w:t xml:space="preserve">2. </w:t>
      </w:r>
      <w:proofErr w:type="spellStart"/>
      <w:r w:rsidRPr="00155F2B">
        <w:rPr>
          <w:spacing w:val="-6"/>
          <w:sz w:val="24"/>
          <w:szCs w:val="24"/>
        </w:rPr>
        <w:t>Климин</w:t>
      </w:r>
      <w:proofErr w:type="spellEnd"/>
      <w:r w:rsidRPr="00155F2B">
        <w:rPr>
          <w:spacing w:val="-6"/>
          <w:sz w:val="24"/>
          <w:szCs w:val="24"/>
        </w:rPr>
        <w:t xml:space="preserve"> В.А.  – заместитель председателя Думы города;</w:t>
      </w:r>
    </w:p>
    <w:p w:rsidR="00580009" w:rsidRPr="00155F2B" w:rsidRDefault="00580009" w:rsidP="00580009">
      <w:pPr>
        <w:jc w:val="both"/>
        <w:rPr>
          <w:sz w:val="24"/>
          <w:szCs w:val="24"/>
        </w:rPr>
      </w:pPr>
      <w:r w:rsidRPr="00155F2B">
        <w:rPr>
          <w:sz w:val="24"/>
          <w:szCs w:val="24"/>
        </w:rPr>
        <w:t xml:space="preserve">3. Ярков Г.А - заместитель директора департамента </w:t>
      </w:r>
      <w:proofErr w:type="spellStart"/>
      <w:r w:rsidRPr="00155F2B">
        <w:rPr>
          <w:sz w:val="24"/>
          <w:szCs w:val="24"/>
        </w:rPr>
        <w:t>жилищно</w:t>
      </w:r>
      <w:proofErr w:type="spellEnd"/>
      <w:r w:rsidRPr="00155F2B">
        <w:rPr>
          <w:sz w:val="24"/>
          <w:szCs w:val="24"/>
        </w:rPr>
        <w:t xml:space="preserve"> - коммунального и строительного комплекса;</w:t>
      </w:r>
    </w:p>
    <w:p w:rsidR="00580009" w:rsidRPr="00155F2B" w:rsidRDefault="00580009" w:rsidP="00580009">
      <w:pPr>
        <w:jc w:val="both"/>
        <w:rPr>
          <w:sz w:val="24"/>
          <w:szCs w:val="24"/>
        </w:rPr>
      </w:pPr>
      <w:r w:rsidRPr="00155F2B">
        <w:rPr>
          <w:sz w:val="24"/>
          <w:szCs w:val="24"/>
        </w:rPr>
        <w:t xml:space="preserve">4. </w:t>
      </w:r>
      <w:proofErr w:type="spellStart"/>
      <w:r w:rsidRPr="00155F2B">
        <w:rPr>
          <w:sz w:val="24"/>
          <w:szCs w:val="24"/>
        </w:rPr>
        <w:t>Резинкина</w:t>
      </w:r>
      <w:proofErr w:type="spellEnd"/>
      <w:r w:rsidRPr="00155F2B">
        <w:rPr>
          <w:sz w:val="24"/>
          <w:szCs w:val="24"/>
        </w:rPr>
        <w:t xml:space="preserve"> Ж.В. – заместитель начальника управления экономической политики;</w:t>
      </w:r>
    </w:p>
    <w:p w:rsidR="00580009" w:rsidRPr="00155F2B" w:rsidRDefault="00580009" w:rsidP="00580009">
      <w:pPr>
        <w:jc w:val="both"/>
        <w:rPr>
          <w:sz w:val="24"/>
          <w:szCs w:val="24"/>
        </w:rPr>
      </w:pPr>
      <w:r w:rsidRPr="00155F2B">
        <w:rPr>
          <w:sz w:val="24"/>
          <w:szCs w:val="24"/>
        </w:rPr>
        <w:t xml:space="preserve">5. </w:t>
      </w:r>
      <w:r w:rsidRPr="00155F2B">
        <w:rPr>
          <w:spacing w:val="-6"/>
          <w:sz w:val="24"/>
          <w:szCs w:val="24"/>
        </w:rPr>
        <w:t xml:space="preserve">Абдуллаев А.Т. </w:t>
      </w:r>
      <w:r w:rsidRPr="00155F2B">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580009" w:rsidRPr="00155F2B" w:rsidRDefault="00580009" w:rsidP="00580009">
      <w:pPr>
        <w:jc w:val="both"/>
        <w:rPr>
          <w:sz w:val="24"/>
          <w:szCs w:val="24"/>
        </w:rPr>
      </w:pPr>
      <w:r w:rsidRPr="00155F2B">
        <w:rPr>
          <w:sz w:val="24"/>
          <w:szCs w:val="24"/>
        </w:rPr>
        <w:t>Всего присутствовали 5 членов комиссии из 9.</w:t>
      </w:r>
    </w:p>
    <w:p w:rsidR="00E57B9B" w:rsidRPr="00155F2B" w:rsidRDefault="00E57B9B" w:rsidP="00E57B9B">
      <w:pPr>
        <w:pStyle w:val="a6"/>
        <w:ind w:left="0"/>
        <w:jc w:val="both"/>
        <w:rPr>
          <w:spacing w:val="-6"/>
          <w:sz w:val="24"/>
          <w:szCs w:val="24"/>
        </w:rPr>
      </w:pPr>
      <w:r w:rsidRPr="00155F2B">
        <w:rPr>
          <w:color w:val="000000"/>
          <w:spacing w:val="-6"/>
          <w:sz w:val="24"/>
          <w:szCs w:val="24"/>
        </w:rPr>
        <w:t xml:space="preserve">Представитель заказчика: </w:t>
      </w:r>
      <w:r w:rsidR="005E09B3" w:rsidRPr="00155F2B">
        <w:rPr>
          <w:spacing w:val="-6"/>
          <w:sz w:val="24"/>
          <w:szCs w:val="24"/>
        </w:rPr>
        <w:t>Антонов Владислав Андреевич, ведущий инженер по комплектации оборудования муниципального казенного учреждения «Производственная группа».</w:t>
      </w:r>
      <w:r w:rsidR="005E09B3" w:rsidRPr="00155F2B">
        <w:rPr>
          <w:sz w:val="24"/>
        </w:rPr>
        <w:t xml:space="preserve"> </w:t>
      </w:r>
    </w:p>
    <w:p w:rsidR="00E57B9B" w:rsidRPr="005E09B3" w:rsidRDefault="00E57B9B" w:rsidP="00E57B9B">
      <w:pPr>
        <w:pStyle w:val="a6"/>
        <w:ind w:left="0"/>
        <w:jc w:val="both"/>
        <w:rPr>
          <w:spacing w:val="-6"/>
          <w:sz w:val="24"/>
          <w:szCs w:val="24"/>
        </w:rPr>
      </w:pPr>
      <w:r w:rsidRPr="00155F2B">
        <w:rPr>
          <w:spacing w:val="-6"/>
          <w:sz w:val="24"/>
          <w:szCs w:val="24"/>
        </w:rPr>
        <w:t>1. Наименование аукциона: аукцион в электронной форме № 01873000058140000</w:t>
      </w:r>
      <w:r w:rsidR="005E09B3" w:rsidRPr="00155F2B">
        <w:rPr>
          <w:spacing w:val="-6"/>
          <w:sz w:val="24"/>
          <w:szCs w:val="24"/>
        </w:rPr>
        <w:t>74</w:t>
      </w:r>
      <w:r w:rsidRPr="005E09B3">
        <w:rPr>
          <w:spacing w:val="-6"/>
          <w:sz w:val="24"/>
          <w:szCs w:val="24"/>
        </w:rPr>
        <w:t xml:space="preserve"> </w:t>
      </w:r>
      <w:r w:rsidR="00580009" w:rsidRPr="005E09B3">
        <w:rPr>
          <w:rFonts w:cs="Arial"/>
          <w:sz w:val="24"/>
          <w:szCs w:val="24"/>
        </w:rPr>
        <w:t>на право заключения</w:t>
      </w:r>
      <w:r w:rsidR="00580009" w:rsidRPr="005E09B3">
        <w:rPr>
          <w:sz w:val="24"/>
          <w:szCs w:val="24"/>
        </w:rPr>
        <w:t xml:space="preserve"> муниципального </w:t>
      </w:r>
      <w:proofErr w:type="gramStart"/>
      <w:r w:rsidR="00580009" w:rsidRPr="005E09B3">
        <w:rPr>
          <w:sz w:val="24"/>
          <w:szCs w:val="24"/>
        </w:rPr>
        <w:t>контракта</w:t>
      </w:r>
      <w:proofErr w:type="gramEnd"/>
      <w:r w:rsidR="00580009" w:rsidRPr="005E09B3">
        <w:rPr>
          <w:sz w:val="24"/>
          <w:szCs w:val="24"/>
        </w:rPr>
        <w:t xml:space="preserve"> на </w:t>
      </w:r>
      <w:r w:rsidR="005E09B3" w:rsidRPr="005E09B3">
        <w:rPr>
          <w:sz w:val="24"/>
          <w:szCs w:val="24"/>
        </w:rPr>
        <w:t>оказание услуг по техническому обслуживанию инженерны</w:t>
      </w:r>
      <w:r w:rsidR="005E09B3">
        <w:rPr>
          <w:sz w:val="24"/>
          <w:szCs w:val="24"/>
        </w:rPr>
        <w:t>х систем и сетей теплоснабжения</w:t>
      </w:r>
      <w:r w:rsidR="005E09B3" w:rsidRPr="005E09B3">
        <w:rPr>
          <w:sz w:val="24"/>
          <w:szCs w:val="24"/>
        </w:rPr>
        <w:t>,</w:t>
      </w:r>
      <w:r w:rsidR="005E09B3">
        <w:rPr>
          <w:sz w:val="24"/>
          <w:szCs w:val="24"/>
        </w:rPr>
        <w:t xml:space="preserve"> </w:t>
      </w:r>
      <w:r w:rsidR="005E09B3" w:rsidRPr="005E09B3">
        <w:rPr>
          <w:sz w:val="24"/>
          <w:szCs w:val="24"/>
        </w:rPr>
        <w:t>водоснабжения и водоотведения.</w:t>
      </w:r>
    </w:p>
    <w:p w:rsidR="00E57B9B" w:rsidRPr="005E09B3" w:rsidRDefault="00E57B9B" w:rsidP="00E57B9B">
      <w:pPr>
        <w:pStyle w:val="a6"/>
        <w:ind w:left="0"/>
        <w:jc w:val="both"/>
        <w:rPr>
          <w:spacing w:val="-6"/>
          <w:sz w:val="24"/>
          <w:szCs w:val="24"/>
        </w:rPr>
      </w:pPr>
      <w:r w:rsidRPr="005E09B3">
        <w:rPr>
          <w:spacing w:val="-6"/>
          <w:sz w:val="24"/>
          <w:szCs w:val="24"/>
        </w:rPr>
        <w:t xml:space="preserve">Номер извещения о проведении торгов на официальном сайте – </w:t>
      </w:r>
      <w:hyperlink r:id="rId5" w:history="1">
        <w:r w:rsidRPr="005E09B3">
          <w:rPr>
            <w:rStyle w:val="a3"/>
            <w:color w:val="auto"/>
            <w:sz w:val="24"/>
            <w:szCs w:val="24"/>
            <w:u w:val="none"/>
          </w:rPr>
          <w:t>http://zakupki.gov.ru/</w:t>
        </w:r>
      </w:hyperlink>
      <w:r w:rsidRPr="005E09B3">
        <w:rPr>
          <w:spacing w:val="-6"/>
          <w:sz w:val="24"/>
          <w:szCs w:val="24"/>
        </w:rPr>
        <w:t xml:space="preserve">, </w:t>
      </w:r>
      <w:r w:rsidR="005E09B3" w:rsidRPr="005E09B3">
        <w:rPr>
          <w:spacing w:val="-6"/>
          <w:sz w:val="24"/>
          <w:szCs w:val="24"/>
        </w:rPr>
        <w:t>код аукциона 0187300005814000074</w:t>
      </w:r>
      <w:r w:rsidR="00580009" w:rsidRPr="005E09B3">
        <w:rPr>
          <w:spacing w:val="-6"/>
          <w:sz w:val="24"/>
          <w:szCs w:val="24"/>
        </w:rPr>
        <w:t>, дата</w:t>
      </w:r>
      <w:r w:rsidR="005E09B3" w:rsidRPr="005E09B3">
        <w:rPr>
          <w:spacing w:val="-6"/>
          <w:sz w:val="24"/>
          <w:szCs w:val="24"/>
        </w:rPr>
        <w:t xml:space="preserve"> публикации 26</w:t>
      </w:r>
      <w:r w:rsidR="00580009" w:rsidRPr="005E09B3">
        <w:rPr>
          <w:spacing w:val="-6"/>
          <w:sz w:val="24"/>
          <w:szCs w:val="24"/>
        </w:rPr>
        <w:t>.03</w:t>
      </w:r>
      <w:r w:rsidRPr="005E09B3">
        <w:rPr>
          <w:spacing w:val="-6"/>
          <w:sz w:val="24"/>
          <w:szCs w:val="24"/>
        </w:rPr>
        <w:t xml:space="preserve">.2014. </w:t>
      </w:r>
    </w:p>
    <w:p w:rsidR="00E57B9B" w:rsidRPr="005E09B3" w:rsidRDefault="00E57B9B" w:rsidP="00E57B9B">
      <w:pPr>
        <w:pStyle w:val="a6"/>
        <w:tabs>
          <w:tab w:val="num" w:pos="567"/>
        </w:tabs>
        <w:ind w:left="0"/>
        <w:jc w:val="both"/>
        <w:rPr>
          <w:spacing w:val="-6"/>
          <w:sz w:val="24"/>
          <w:szCs w:val="24"/>
        </w:rPr>
      </w:pPr>
      <w:r w:rsidRPr="005E09B3">
        <w:rPr>
          <w:spacing w:val="-6"/>
          <w:sz w:val="24"/>
          <w:szCs w:val="24"/>
        </w:rPr>
        <w:t xml:space="preserve">2. Заказчик: </w:t>
      </w:r>
      <w:r w:rsidR="00580009" w:rsidRPr="005E09B3">
        <w:rPr>
          <w:sz w:val="24"/>
          <w:szCs w:val="24"/>
        </w:rPr>
        <w:t>Муниципальное казенное учреждение «</w:t>
      </w:r>
      <w:r w:rsidR="005E09B3" w:rsidRPr="005E09B3">
        <w:rPr>
          <w:sz w:val="24"/>
          <w:szCs w:val="24"/>
        </w:rPr>
        <w:t>Централизованная бухгалтерия учреждений образования</w:t>
      </w:r>
      <w:r w:rsidR="00580009" w:rsidRPr="005E09B3">
        <w:rPr>
          <w:sz w:val="24"/>
          <w:szCs w:val="24"/>
        </w:rPr>
        <w:t>»</w:t>
      </w:r>
      <w:r w:rsidRPr="005E09B3">
        <w:rPr>
          <w:spacing w:val="-6"/>
          <w:sz w:val="24"/>
          <w:szCs w:val="24"/>
        </w:rPr>
        <w:t xml:space="preserve">. Почтовый адрес: 628260, г. </w:t>
      </w:r>
      <w:proofErr w:type="spellStart"/>
      <w:r w:rsidRPr="005E09B3">
        <w:rPr>
          <w:spacing w:val="-6"/>
          <w:sz w:val="24"/>
          <w:szCs w:val="24"/>
        </w:rPr>
        <w:t>Югорск</w:t>
      </w:r>
      <w:proofErr w:type="spellEnd"/>
      <w:r w:rsidRPr="005E09B3">
        <w:rPr>
          <w:spacing w:val="-6"/>
          <w:sz w:val="24"/>
          <w:szCs w:val="24"/>
        </w:rPr>
        <w:t xml:space="preserve">, </w:t>
      </w:r>
      <w:r w:rsidR="005E09B3" w:rsidRPr="005E09B3">
        <w:rPr>
          <w:sz w:val="24"/>
          <w:szCs w:val="24"/>
        </w:rPr>
        <w:t>ул. Геологов, 13</w:t>
      </w:r>
      <w:r w:rsidRPr="005E09B3">
        <w:rPr>
          <w:spacing w:val="-6"/>
          <w:sz w:val="24"/>
          <w:szCs w:val="24"/>
        </w:rPr>
        <w:t>, Ханты-Мансийский  автономный  округ-Югра, Тюменская область.</w:t>
      </w:r>
    </w:p>
    <w:p w:rsidR="00E57B9B" w:rsidRPr="005E09B3" w:rsidRDefault="00E57B9B" w:rsidP="00E57B9B">
      <w:pPr>
        <w:jc w:val="both"/>
        <w:rPr>
          <w:spacing w:val="-6"/>
          <w:sz w:val="24"/>
          <w:szCs w:val="24"/>
        </w:rPr>
      </w:pPr>
      <w:r w:rsidRPr="005E09B3">
        <w:rPr>
          <w:spacing w:val="-6"/>
          <w:sz w:val="24"/>
          <w:szCs w:val="24"/>
        </w:rPr>
        <w:t xml:space="preserve">3. Процедура рассмотрения первых частей заявок на участие в аукционе была проведена комиссией в 10.00 часов </w:t>
      </w:r>
      <w:r w:rsidR="00E70201">
        <w:rPr>
          <w:spacing w:val="-6"/>
          <w:sz w:val="24"/>
          <w:szCs w:val="24"/>
        </w:rPr>
        <w:t>08</w:t>
      </w:r>
      <w:r w:rsidR="00580009" w:rsidRPr="005E09B3">
        <w:rPr>
          <w:spacing w:val="-6"/>
          <w:sz w:val="24"/>
          <w:szCs w:val="24"/>
        </w:rPr>
        <w:t xml:space="preserve">  апреля </w:t>
      </w:r>
      <w:r w:rsidRPr="005E09B3">
        <w:rPr>
          <w:spacing w:val="-6"/>
          <w:sz w:val="24"/>
          <w:szCs w:val="24"/>
        </w:rPr>
        <w:t xml:space="preserve">2014 года, по адресу: ул. 40 лет Победы, 11, г. </w:t>
      </w:r>
      <w:proofErr w:type="spellStart"/>
      <w:r w:rsidRPr="005E09B3">
        <w:rPr>
          <w:spacing w:val="-6"/>
          <w:sz w:val="24"/>
          <w:szCs w:val="24"/>
        </w:rPr>
        <w:t>Югорск</w:t>
      </w:r>
      <w:proofErr w:type="spellEnd"/>
      <w:r w:rsidRPr="005E09B3">
        <w:rPr>
          <w:spacing w:val="-6"/>
          <w:sz w:val="24"/>
          <w:szCs w:val="24"/>
        </w:rPr>
        <w:t xml:space="preserve">, Ханты-Мансийский  автономный  </w:t>
      </w:r>
      <w:proofErr w:type="spellStart"/>
      <w:r w:rsidRPr="005E09B3">
        <w:rPr>
          <w:spacing w:val="-6"/>
          <w:sz w:val="24"/>
          <w:szCs w:val="24"/>
        </w:rPr>
        <w:t>округ-Югра</w:t>
      </w:r>
      <w:proofErr w:type="spellEnd"/>
      <w:r w:rsidRPr="005E09B3">
        <w:rPr>
          <w:spacing w:val="-6"/>
          <w:sz w:val="24"/>
          <w:szCs w:val="24"/>
        </w:rPr>
        <w:t>, Тюменская область.</w:t>
      </w:r>
    </w:p>
    <w:p w:rsidR="00E57B9B" w:rsidRPr="005E09B3" w:rsidRDefault="00E57B9B" w:rsidP="00E57B9B">
      <w:pPr>
        <w:jc w:val="both"/>
        <w:rPr>
          <w:sz w:val="24"/>
        </w:rPr>
      </w:pPr>
      <w:r w:rsidRPr="005E09B3">
        <w:rPr>
          <w:sz w:val="24"/>
        </w:rPr>
        <w:t>4. На основании протокола проведения аукциона в электронной форме от 11</w:t>
      </w:r>
      <w:r w:rsidR="00580009" w:rsidRPr="005E09B3">
        <w:rPr>
          <w:sz w:val="24"/>
        </w:rPr>
        <w:t>.04</w:t>
      </w:r>
      <w:r w:rsidRPr="005E09B3">
        <w:rPr>
          <w:sz w:val="24"/>
        </w:rPr>
        <w:t xml:space="preserve">.2014 комиссией были рассмотрены вторые части заявок следующих участников аукциона в электронной форме: </w:t>
      </w:r>
    </w:p>
    <w:tbl>
      <w:tblPr>
        <w:tblW w:w="1119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418"/>
        <w:gridCol w:w="1418"/>
        <w:gridCol w:w="6662"/>
        <w:gridCol w:w="1701"/>
      </w:tblGrid>
      <w:tr w:rsidR="005E09B3" w:rsidRPr="005E09B3" w:rsidTr="00D31436">
        <w:trPr>
          <w:cantSplit/>
          <w:trHeight w:val="728"/>
          <w:tblHeader/>
        </w:trPr>
        <w:tc>
          <w:tcPr>
            <w:tcW w:w="1418" w:type="dxa"/>
          </w:tcPr>
          <w:p w:rsidR="00E57B9B" w:rsidRPr="005E09B3" w:rsidRDefault="00F00AB9" w:rsidP="00F00AB9">
            <w:pPr>
              <w:spacing w:line="276" w:lineRule="auto"/>
              <w:jc w:val="center"/>
              <w:rPr>
                <w:b/>
                <w:sz w:val="16"/>
                <w:szCs w:val="18"/>
              </w:rPr>
            </w:pPr>
            <w:r w:rsidRPr="005E09B3">
              <w:rPr>
                <w:b/>
                <w:sz w:val="16"/>
                <w:szCs w:val="18"/>
              </w:rPr>
              <w:t>Порядковый номер по ранжированию</w:t>
            </w:r>
          </w:p>
        </w:tc>
        <w:tc>
          <w:tcPr>
            <w:tcW w:w="1418" w:type="dxa"/>
          </w:tcPr>
          <w:p w:rsidR="00E57B9B" w:rsidRPr="005E09B3" w:rsidRDefault="00E57B9B" w:rsidP="00580009">
            <w:pPr>
              <w:spacing w:after="200" w:line="276" w:lineRule="auto"/>
              <w:jc w:val="center"/>
              <w:rPr>
                <w:b/>
                <w:sz w:val="18"/>
                <w:szCs w:val="18"/>
              </w:rPr>
            </w:pPr>
            <w:r w:rsidRPr="005E09B3">
              <w:rPr>
                <w:b/>
                <w:sz w:val="18"/>
                <w:szCs w:val="18"/>
              </w:rPr>
              <w:t>Порядковый номер заявки</w:t>
            </w:r>
          </w:p>
        </w:tc>
        <w:tc>
          <w:tcPr>
            <w:tcW w:w="6662" w:type="dxa"/>
          </w:tcPr>
          <w:p w:rsidR="00E57B9B" w:rsidRPr="005E09B3" w:rsidRDefault="00E57B9B" w:rsidP="00580009">
            <w:pPr>
              <w:ind w:firstLine="175"/>
              <w:jc w:val="center"/>
              <w:rPr>
                <w:b/>
                <w:sz w:val="18"/>
                <w:szCs w:val="18"/>
              </w:rPr>
            </w:pPr>
            <w:proofErr w:type="gramStart"/>
            <w:r w:rsidRPr="005E09B3">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E09B3" w:rsidRDefault="00E57B9B" w:rsidP="00580009">
            <w:pPr>
              <w:spacing w:after="200" w:line="276" w:lineRule="auto"/>
              <w:jc w:val="center"/>
              <w:rPr>
                <w:b/>
                <w:sz w:val="18"/>
                <w:szCs w:val="18"/>
              </w:rPr>
            </w:pPr>
            <w:r w:rsidRPr="005E09B3">
              <w:rPr>
                <w:b/>
                <w:sz w:val="18"/>
                <w:szCs w:val="18"/>
              </w:rPr>
              <w:t>Предложение участника аукциона о цене контракта, рублей</w:t>
            </w:r>
          </w:p>
        </w:tc>
      </w:tr>
      <w:tr w:rsidR="005E09B3" w:rsidRPr="005E09B3" w:rsidTr="00D31436">
        <w:trPr>
          <w:cantSplit/>
          <w:trHeight w:val="284"/>
        </w:trPr>
        <w:tc>
          <w:tcPr>
            <w:tcW w:w="1418" w:type="dxa"/>
          </w:tcPr>
          <w:p w:rsidR="00E57B9B" w:rsidRPr="006909A5" w:rsidRDefault="00E57B9B" w:rsidP="00580009">
            <w:pPr>
              <w:spacing w:after="200" w:line="276" w:lineRule="auto"/>
              <w:rPr>
                <w:sz w:val="22"/>
                <w:szCs w:val="22"/>
              </w:rPr>
            </w:pPr>
            <w:r w:rsidRPr="006909A5">
              <w:t>1</w:t>
            </w:r>
          </w:p>
        </w:tc>
        <w:tc>
          <w:tcPr>
            <w:tcW w:w="1418" w:type="dxa"/>
          </w:tcPr>
          <w:p w:rsidR="00E57B9B" w:rsidRPr="006909A5" w:rsidRDefault="006909A5" w:rsidP="006909A5">
            <w:pPr>
              <w:spacing w:after="200" w:line="276" w:lineRule="auto"/>
              <w:rPr>
                <w:sz w:val="22"/>
                <w:szCs w:val="22"/>
              </w:rPr>
            </w:pPr>
            <w:r w:rsidRPr="006909A5">
              <w:t>2</w:t>
            </w:r>
            <w:r w:rsidR="00E57B9B" w:rsidRPr="006909A5">
              <w:t xml:space="preserve">, защищенный номер заявки: </w:t>
            </w:r>
            <w:r w:rsidRPr="006909A5">
              <w:t>6999712</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6909A5" w:rsidRPr="005E09B3" w:rsidTr="00580009">
              <w:tc>
                <w:tcPr>
                  <w:tcW w:w="1563" w:type="pct"/>
                  <w:tcBorders>
                    <w:top w:val="single" w:sz="6" w:space="0" w:color="000000"/>
                    <w:left w:val="single" w:sz="6" w:space="0" w:color="000000"/>
                    <w:bottom w:val="single" w:sz="6" w:space="0" w:color="000000"/>
                    <w:right w:val="single" w:sz="6" w:space="0" w:color="000000"/>
                  </w:tcBorders>
                  <w:hideMark/>
                </w:tcPr>
                <w:p w:rsidR="006909A5" w:rsidRDefault="006909A5">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909A5" w:rsidRDefault="006909A5">
                  <w:pPr>
                    <w:rPr>
                      <w:sz w:val="24"/>
                      <w:szCs w:val="24"/>
                    </w:rPr>
                  </w:pPr>
                  <w:r>
                    <w:rPr>
                      <w:b/>
                      <w:bCs/>
                    </w:rPr>
                    <w:t>ООО "ОАЗИС"</w:t>
                  </w:r>
                </w:p>
              </w:tc>
            </w:tr>
            <w:tr w:rsidR="006909A5" w:rsidRPr="005E09B3" w:rsidTr="00580009">
              <w:tc>
                <w:tcPr>
                  <w:tcW w:w="1563" w:type="pct"/>
                  <w:tcBorders>
                    <w:top w:val="single" w:sz="6" w:space="0" w:color="000000"/>
                    <w:left w:val="single" w:sz="6" w:space="0" w:color="000000"/>
                    <w:bottom w:val="single" w:sz="6" w:space="0" w:color="000000"/>
                    <w:right w:val="single" w:sz="6" w:space="0" w:color="000000"/>
                  </w:tcBorders>
                  <w:hideMark/>
                </w:tcPr>
                <w:p w:rsidR="006909A5" w:rsidRDefault="006909A5">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6909A5" w:rsidRDefault="006909A5">
                  <w:pPr>
                    <w:rPr>
                      <w:sz w:val="24"/>
                      <w:szCs w:val="24"/>
                    </w:rPr>
                  </w:pPr>
                  <w:r>
                    <w:t>36065.70</w:t>
                  </w:r>
                </w:p>
              </w:tc>
            </w:tr>
            <w:tr w:rsidR="006909A5" w:rsidRPr="005E09B3" w:rsidTr="00580009">
              <w:tc>
                <w:tcPr>
                  <w:tcW w:w="1563" w:type="pct"/>
                  <w:tcBorders>
                    <w:top w:val="single" w:sz="6" w:space="0" w:color="000000"/>
                    <w:left w:val="single" w:sz="6" w:space="0" w:color="000000"/>
                    <w:bottom w:val="single" w:sz="6" w:space="0" w:color="000000"/>
                    <w:right w:val="single" w:sz="6" w:space="0" w:color="000000"/>
                  </w:tcBorders>
                  <w:hideMark/>
                </w:tcPr>
                <w:p w:rsidR="006909A5" w:rsidRDefault="006909A5">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909A5" w:rsidRDefault="006909A5">
                  <w:pPr>
                    <w:rPr>
                      <w:sz w:val="24"/>
                      <w:szCs w:val="24"/>
                    </w:rPr>
                  </w:pPr>
                  <w:r>
                    <w:t>8622013592</w:t>
                  </w:r>
                </w:p>
              </w:tc>
            </w:tr>
            <w:tr w:rsidR="006909A5" w:rsidRPr="005E09B3" w:rsidTr="00580009">
              <w:tc>
                <w:tcPr>
                  <w:tcW w:w="1563" w:type="pct"/>
                  <w:tcBorders>
                    <w:top w:val="single" w:sz="6" w:space="0" w:color="000000"/>
                    <w:left w:val="single" w:sz="6" w:space="0" w:color="000000"/>
                    <w:bottom w:val="single" w:sz="6" w:space="0" w:color="000000"/>
                    <w:right w:val="single" w:sz="6" w:space="0" w:color="000000"/>
                  </w:tcBorders>
                  <w:hideMark/>
                </w:tcPr>
                <w:p w:rsidR="006909A5" w:rsidRDefault="006909A5">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909A5" w:rsidRDefault="006909A5">
                  <w:pPr>
                    <w:rPr>
                      <w:sz w:val="24"/>
                      <w:szCs w:val="24"/>
                    </w:rPr>
                  </w:pPr>
                  <w:r>
                    <w:t>862201001</w:t>
                  </w:r>
                </w:p>
              </w:tc>
            </w:tr>
            <w:tr w:rsidR="006909A5" w:rsidRPr="005E09B3" w:rsidTr="00580009">
              <w:tc>
                <w:tcPr>
                  <w:tcW w:w="1563" w:type="pct"/>
                  <w:tcBorders>
                    <w:top w:val="single" w:sz="6" w:space="0" w:color="000000"/>
                    <w:left w:val="single" w:sz="6" w:space="0" w:color="000000"/>
                    <w:bottom w:val="single" w:sz="6" w:space="0" w:color="000000"/>
                    <w:right w:val="single" w:sz="6" w:space="0" w:color="000000"/>
                  </w:tcBorders>
                  <w:hideMark/>
                </w:tcPr>
                <w:p w:rsidR="006909A5" w:rsidRDefault="006909A5">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909A5" w:rsidRDefault="006909A5">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.С</w:t>
                  </w:r>
                  <w:proofErr w:type="gramEnd"/>
                  <w:r>
                    <w:t>адовая, д.82 - 9</w:t>
                  </w:r>
                </w:p>
              </w:tc>
            </w:tr>
            <w:tr w:rsidR="006909A5" w:rsidRPr="005E09B3" w:rsidTr="00580009">
              <w:tc>
                <w:tcPr>
                  <w:tcW w:w="1563" w:type="pct"/>
                  <w:tcBorders>
                    <w:top w:val="single" w:sz="6" w:space="0" w:color="000000"/>
                    <w:left w:val="single" w:sz="6" w:space="0" w:color="000000"/>
                    <w:bottom w:val="single" w:sz="6" w:space="0" w:color="000000"/>
                    <w:right w:val="single" w:sz="6" w:space="0" w:color="000000"/>
                  </w:tcBorders>
                  <w:hideMark/>
                </w:tcPr>
                <w:p w:rsidR="006909A5" w:rsidRDefault="006909A5">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909A5" w:rsidRDefault="006909A5">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.М</w:t>
                  </w:r>
                  <w:proofErr w:type="gramEnd"/>
                  <w:r>
                    <w:t>ира, д.18/1 - 12</w:t>
                  </w:r>
                </w:p>
              </w:tc>
            </w:tr>
            <w:tr w:rsidR="006909A5" w:rsidRPr="005E09B3" w:rsidTr="00580009">
              <w:tc>
                <w:tcPr>
                  <w:tcW w:w="1563" w:type="pct"/>
                  <w:tcBorders>
                    <w:top w:val="single" w:sz="6" w:space="0" w:color="000000"/>
                    <w:left w:val="single" w:sz="6" w:space="0" w:color="000000"/>
                    <w:bottom w:val="single" w:sz="6" w:space="0" w:color="000000"/>
                    <w:right w:val="single" w:sz="6" w:space="0" w:color="000000"/>
                  </w:tcBorders>
                  <w:hideMark/>
                </w:tcPr>
                <w:p w:rsidR="006909A5" w:rsidRDefault="006909A5">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6909A5" w:rsidRDefault="006909A5">
                  <w:pPr>
                    <w:rPr>
                      <w:sz w:val="24"/>
                      <w:szCs w:val="24"/>
                    </w:rPr>
                  </w:pPr>
                  <w:r>
                    <w:t>83467521493</w:t>
                  </w:r>
                </w:p>
              </w:tc>
            </w:tr>
          </w:tbl>
          <w:p w:rsidR="00E57B9B" w:rsidRPr="005E09B3" w:rsidRDefault="00E57B9B" w:rsidP="00580009">
            <w:pPr>
              <w:jc w:val="both"/>
              <w:rPr>
                <w:rStyle w:val="textspanview"/>
                <w:color w:val="FF0000"/>
                <w:highlight w:val="yellow"/>
              </w:rPr>
            </w:pPr>
          </w:p>
        </w:tc>
        <w:tc>
          <w:tcPr>
            <w:tcW w:w="1701" w:type="dxa"/>
          </w:tcPr>
          <w:p w:rsidR="00E57B9B" w:rsidRPr="005E09B3" w:rsidRDefault="006909A5" w:rsidP="00580009">
            <w:pPr>
              <w:spacing w:after="200" w:line="276" w:lineRule="auto"/>
              <w:jc w:val="center"/>
              <w:rPr>
                <w:color w:val="FF0000"/>
                <w:sz w:val="22"/>
                <w:szCs w:val="22"/>
                <w:highlight w:val="yellow"/>
              </w:rPr>
            </w:pPr>
            <w:r>
              <w:t>36 065.70</w:t>
            </w:r>
          </w:p>
        </w:tc>
      </w:tr>
      <w:tr w:rsidR="005E09B3" w:rsidRPr="005E09B3" w:rsidTr="00D31436">
        <w:trPr>
          <w:cantSplit/>
          <w:trHeight w:val="284"/>
        </w:trPr>
        <w:tc>
          <w:tcPr>
            <w:tcW w:w="1418" w:type="dxa"/>
          </w:tcPr>
          <w:p w:rsidR="00E57B9B" w:rsidRPr="006909A5" w:rsidRDefault="00E57B9B" w:rsidP="00580009">
            <w:pPr>
              <w:spacing w:after="200" w:line="276" w:lineRule="auto"/>
            </w:pPr>
            <w:r w:rsidRPr="006909A5">
              <w:lastRenderedPageBreak/>
              <w:t>2</w:t>
            </w:r>
          </w:p>
        </w:tc>
        <w:tc>
          <w:tcPr>
            <w:tcW w:w="1418" w:type="dxa"/>
          </w:tcPr>
          <w:p w:rsidR="00E57B9B" w:rsidRPr="006909A5" w:rsidRDefault="006909A5" w:rsidP="006909A5">
            <w:pPr>
              <w:spacing w:after="200" w:line="276" w:lineRule="auto"/>
            </w:pPr>
            <w:r w:rsidRPr="006909A5">
              <w:t>1</w:t>
            </w:r>
            <w:r w:rsidR="00E57B9B" w:rsidRPr="006909A5">
              <w:t xml:space="preserve">, защищенный номер заявки: </w:t>
            </w:r>
            <w:r w:rsidRPr="006909A5">
              <w:t>6999346</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6909A5" w:rsidRPr="005E09B3" w:rsidTr="00580009">
              <w:tc>
                <w:tcPr>
                  <w:tcW w:w="1500" w:type="pct"/>
                  <w:tcBorders>
                    <w:top w:val="single" w:sz="6" w:space="0" w:color="000000"/>
                    <w:left w:val="single" w:sz="6" w:space="0" w:color="000000"/>
                    <w:bottom w:val="single" w:sz="6" w:space="0" w:color="000000"/>
                    <w:right w:val="single" w:sz="6" w:space="0" w:color="000000"/>
                  </w:tcBorders>
                  <w:hideMark/>
                </w:tcPr>
                <w:p w:rsidR="006909A5" w:rsidRDefault="006909A5">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909A5" w:rsidRDefault="006909A5">
                  <w:pPr>
                    <w:rPr>
                      <w:sz w:val="24"/>
                      <w:szCs w:val="24"/>
                    </w:rPr>
                  </w:pPr>
                  <w:r>
                    <w:rPr>
                      <w:b/>
                      <w:bCs/>
                    </w:rPr>
                    <w:t>Индивидуальный предприниматель Беликов Сергей Васильевич</w:t>
                  </w:r>
                </w:p>
              </w:tc>
            </w:tr>
            <w:tr w:rsidR="006909A5" w:rsidRPr="005E09B3" w:rsidTr="00580009">
              <w:tc>
                <w:tcPr>
                  <w:tcW w:w="1500" w:type="pct"/>
                  <w:tcBorders>
                    <w:top w:val="single" w:sz="6" w:space="0" w:color="000000"/>
                    <w:left w:val="single" w:sz="6" w:space="0" w:color="000000"/>
                    <w:bottom w:val="single" w:sz="6" w:space="0" w:color="000000"/>
                    <w:right w:val="single" w:sz="6" w:space="0" w:color="000000"/>
                  </w:tcBorders>
                  <w:hideMark/>
                </w:tcPr>
                <w:p w:rsidR="006909A5" w:rsidRDefault="006909A5">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6909A5" w:rsidRDefault="006909A5">
                  <w:pPr>
                    <w:rPr>
                      <w:sz w:val="24"/>
                      <w:szCs w:val="24"/>
                    </w:rPr>
                  </w:pPr>
                  <w:r>
                    <w:t>38362.00</w:t>
                  </w:r>
                </w:p>
              </w:tc>
            </w:tr>
            <w:tr w:rsidR="006909A5" w:rsidRPr="005E09B3" w:rsidTr="00580009">
              <w:tc>
                <w:tcPr>
                  <w:tcW w:w="1500" w:type="pct"/>
                  <w:tcBorders>
                    <w:top w:val="single" w:sz="6" w:space="0" w:color="000000"/>
                    <w:left w:val="single" w:sz="6" w:space="0" w:color="000000"/>
                    <w:bottom w:val="single" w:sz="6" w:space="0" w:color="000000"/>
                    <w:right w:val="single" w:sz="6" w:space="0" w:color="000000"/>
                  </w:tcBorders>
                  <w:hideMark/>
                </w:tcPr>
                <w:p w:rsidR="006909A5" w:rsidRDefault="006909A5">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909A5" w:rsidRDefault="006909A5">
                  <w:pPr>
                    <w:rPr>
                      <w:sz w:val="24"/>
                      <w:szCs w:val="24"/>
                    </w:rPr>
                  </w:pPr>
                  <w:r>
                    <w:t>862200211813</w:t>
                  </w:r>
                </w:p>
              </w:tc>
            </w:tr>
            <w:tr w:rsidR="006909A5" w:rsidRPr="005E09B3" w:rsidTr="00580009">
              <w:tc>
                <w:tcPr>
                  <w:tcW w:w="1500" w:type="pct"/>
                  <w:tcBorders>
                    <w:top w:val="single" w:sz="6" w:space="0" w:color="000000"/>
                    <w:left w:val="single" w:sz="6" w:space="0" w:color="000000"/>
                    <w:bottom w:val="single" w:sz="6" w:space="0" w:color="000000"/>
                    <w:right w:val="single" w:sz="6" w:space="0" w:color="000000"/>
                  </w:tcBorders>
                  <w:hideMark/>
                </w:tcPr>
                <w:p w:rsidR="006909A5" w:rsidRDefault="006909A5">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909A5" w:rsidRDefault="006909A5">
                  <w:pPr>
                    <w:rPr>
                      <w:rFonts w:asciiTheme="minorHAnsi" w:eastAsiaTheme="minorEastAsia" w:hAnsiTheme="minorHAnsi" w:cstheme="minorBidi"/>
                      <w:sz w:val="22"/>
                      <w:szCs w:val="22"/>
                    </w:rPr>
                  </w:pPr>
                </w:p>
              </w:tc>
            </w:tr>
            <w:tr w:rsidR="006909A5" w:rsidRPr="005E09B3" w:rsidTr="00580009">
              <w:tc>
                <w:tcPr>
                  <w:tcW w:w="1500" w:type="pct"/>
                  <w:tcBorders>
                    <w:top w:val="single" w:sz="6" w:space="0" w:color="000000"/>
                    <w:left w:val="single" w:sz="6" w:space="0" w:color="000000"/>
                    <w:bottom w:val="single" w:sz="6" w:space="0" w:color="000000"/>
                    <w:right w:val="single" w:sz="6" w:space="0" w:color="000000"/>
                  </w:tcBorders>
                  <w:hideMark/>
                </w:tcPr>
                <w:p w:rsidR="006909A5" w:rsidRDefault="006909A5">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909A5" w:rsidRDefault="006909A5">
                  <w:pPr>
                    <w:rPr>
                      <w:sz w:val="24"/>
                      <w:szCs w:val="24"/>
                    </w:rPr>
                  </w:pPr>
                  <w:r>
                    <w:t xml:space="preserve">628260, Ханты-Мансийский Автономный округ - </w:t>
                  </w:r>
                  <w:proofErr w:type="spellStart"/>
                  <w:r>
                    <w:t>Югра</w:t>
                  </w:r>
                  <w:proofErr w:type="spellEnd"/>
                  <w:r>
                    <w:t xml:space="preserve"> АО, ул</w:t>
                  </w:r>
                  <w:proofErr w:type="gramStart"/>
                  <w:r>
                    <w:t>.М</w:t>
                  </w:r>
                  <w:proofErr w:type="gramEnd"/>
                  <w:r>
                    <w:t>ира, д.18\2 - 52</w:t>
                  </w:r>
                </w:p>
              </w:tc>
            </w:tr>
            <w:tr w:rsidR="006909A5" w:rsidRPr="005E09B3" w:rsidTr="00580009">
              <w:tc>
                <w:tcPr>
                  <w:tcW w:w="1500" w:type="pct"/>
                  <w:tcBorders>
                    <w:top w:val="single" w:sz="6" w:space="0" w:color="000000"/>
                    <w:left w:val="single" w:sz="6" w:space="0" w:color="000000"/>
                    <w:bottom w:val="single" w:sz="6" w:space="0" w:color="000000"/>
                    <w:right w:val="single" w:sz="6" w:space="0" w:color="000000"/>
                  </w:tcBorders>
                  <w:hideMark/>
                </w:tcPr>
                <w:p w:rsidR="006909A5" w:rsidRDefault="006909A5">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909A5" w:rsidRDefault="006909A5">
                  <w:pPr>
                    <w:rPr>
                      <w:sz w:val="24"/>
                      <w:szCs w:val="24"/>
                    </w:rPr>
                  </w:pPr>
                  <w:r>
                    <w:t xml:space="preserve">628260, Ханты-Мансийский Автономный округ - </w:t>
                  </w:r>
                  <w:proofErr w:type="spellStart"/>
                  <w:r>
                    <w:t>Югра</w:t>
                  </w:r>
                  <w:proofErr w:type="spellEnd"/>
                  <w:r>
                    <w:t xml:space="preserve"> АО, ул</w:t>
                  </w:r>
                  <w:proofErr w:type="gramStart"/>
                  <w:r>
                    <w:t>.М</w:t>
                  </w:r>
                  <w:proofErr w:type="gramEnd"/>
                  <w:r>
                    <w:t>ира, д.18\2 - 52</w:t>
                  </w:r>
                </w:p>
              </w:tc>
            </w:tr>
            <w:tr w:rsidR="006909A5" w:rsidRPr="005E09B3" w:rsidTr="00580009">
              <w:tc>
                <w:tcPr>
                  <w:tcW w:w="1500" w:type="pct"/>
                  <w:tcBorders>
                    <w:top w:val="single" w:sz="6" w:space="0" w:color="000000"/>
                    <w:left w:val="single" w:sz="6" w:space="0" w:color="000000"/>
                    <w:bottom w:val="single" w:sz="6" w:space="0" w:color="000000"/>
                    <w:right w:val="single" w:sz="6" w:space="0" w:color="000000"/>
                  </w:tcBorders>
                  <w:hideMark/>
                </w:tcPr>
                <w:p w:rsidR="006909A5" w:rsidRDefault="006909A5">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6909A5" w:rsidRDefault="006909A5">
                  <w:pPr>
                    <w:rPr>
                      <w:sz w:val="24"/>
                      <w:szCs w:val="24"/>
                    </w:rPr>
                  </w:pPr>
                  <w:r>
                    <w:t>+79227746180</w:t>
                  </w:r>
                </w:p>
              </w:tc>
            </w:tr>
          </w:tbl>
          <w:p w:rsidR="00E57B9B" w:rsidRPr="005E09B3" w:rsidRDefault="00E57B9B" w:rsidP="00580009">
            <w:pPr>
              <w:rPr>
                <w:color w:val="FF0000"/>
                <w:highlight w:val="yellow"/>
              </w:rPr>
            </w:pPr>
          </w:p>
        </w:tc>
        <w:tc>
          <w:tcPr>
            <w:tcW w:w="1701" w:type="dxa"/>
          </w:tcPr>
          <w:p w:rsidR="00E57B9B" w:rsidRPr="005E09B3" w:rsidRDefault="006909A5" w:rsidP="00580009">
            <w:pPr>
              <w:rPr>
                <w:color w:val="FF0000"/>
                <w:sz w:val="24"/>
                <w:szCs w:val="24"/>
                <w:highlight w:val="yellow"/>
              </w:rPr>
            </w:pPr>
            <w:r>
              <w:t>38 362.00</w:t>
            </w:r>
          </w:p>
        </w:tc>
      </w:tr>
    </w:tbl>
    <w:p w:rsidR="00E57B9B" w:rsidRPr="005E09B3" w:rsidRDefault="00E57B9B" w:rsidP="00E57B9B">
      <w:pPr>
        <w:suppressAutoHyphens/>
        <w:ind w:left="-142"/>
        <w:jc w:val="both"/>
        <w:rPr>
          <w:sz w:val="24"/>
        </w:rPr>
      </w:pPr>
    </w:p>
    <w:p w:rsidR="00D872A0" w:rsidRDefault="00D872A0" w:rsidP="00D872A0">
      <w:pPr>
        <w:suppressAutoHyphens/>
        <w:ind w:left="-142"/>
        <w:jc w:val="both"/>
        <w:rPr>
          <w:sz w:val="24"/>
        </w:rPr>
      </w:pPr>
      <w:r>
        <w:rPr>
          <w:sz w:val="24"/>
        </w:rPr>
        <w:t>5. В результате рассмотрения вторых частей заявок принято решение:</w:t>
      </w:r>
    </w:p>
    <w:p w:rsidR="00D872A0" w:rsidRDefault="00D872A0" w:rsidP="00D872A0">
      <w:pPr>
        <w:suppressAutoHyphens/>
        <w:ind w:left="-142"/>
        <w:jc w:val="both"/>
        <w:rPr>
          <w:sz w:val="24"/>
        </w:rPr>
      </w:pPr>
      <w:r>
        <w:rPr>
          <w:sz w:val="24"/>
        </w:rPr>
        <w:t>5.1 о несоответствии следующих заявок на участие в аукционе требованиям, установленным документацией об аукционе в электронной форме:</w:t>
      </w:r>
    </w:p>
    <w:tbl>
      <w:tblPr>
        <w:tblW w:w="11377"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373"/>
        <w:gridCol w:w="3298"/>
        <w:gridCol w:w="1701"/>
        <w:gridCol w:w="1701"/>
        <w:gridCol w:w="2304"/>
      </w:tblGrid>
      <w:tr w:rsidR="00D872A0" w:rsidTr="00D872A0">
        <w:trPr>
          <w:cantSplit/>
          <w:trHeight w:val="772"/>
          <w:tblHeader/>
        </w:trPr>
        <w:tc>
          <w:tcPr>
            <w:tcW w:w="2373" w:type="dxa"/>
            <w:vMerge w:val="restart"/>
            <w:tcBorders>
              <w:top w:val="single" w:sz="6" w:space="0" w:color="auto"/>
              <w:left w:val="single" w:sz="6" w:space="0" w:color="auto"/>
              <w:bottom w:val="single" w:sz="6" w:space="0" w:color="auto"/>
              <w:right w:val="single" w:sz="6" w:space="0" w:color="auto"/>
            </w:tcBorders>
            <w:vAlign w:val="center"/>
            <w:hideMark/>
          </w:tcPr>
          <w:p w:rsidR="00D872A0" w:rsidRDefault="00D872A0">
            <w:pPr>
              <w:jc w:val="center"/>
              <w:rPr>
                <w:lang w:eastAsia="en-US"/>
              </w:rPr>
            </w:pPr>
            <w:r>
              <w:rPr>
                <w:lang w:eastAsia="en-US"/>
              </w:rPr>
              <w:t xml:space="preserve">Наименование участника закупки, порядковый номер заявки </w:t>
            </w:r>
          </w:p>
        </w:tc>
        <w:tc>
          <w:tcPr>
            <w:tcW w:w="3298" w:type="dxa"/>
            <w:vMerge w:val="restart"/>
            <w:tcBorders>
              <w:top w:val="single" w:sz="6" w:space="0" w:color="auto"/>
              <w:left w:val="single" w:sz="6" w:space="0" w:color="auto"/>
              <w:bottom w:val="single" w:sz="6" w:space="0" w:color="auto"/>
              <w:right w:val="single" w:sz="4" w:space="0" w:color="auto"/>
            </w:tcBorders>
            <w:vAlign w:val="center"/>
            <w:hideMark/>
          </w:tcPr>
          <w:p w:rsidR="00D872A0" w:rsidRDefault="00D872A0">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D872A0" w:rsidRDefault="00D872A0">
            <w:pPr>
              <w:jc w:val="center"/>
              <w:rPr>
                <w:lang w:eastAsia="en-US"/>
              </w:rPr>
            </w:pPr>
            <w:r>
              <w:rPr>
                <w:lang w:eastAsia="en-US"/>
              </w:rPr>
              <w:t>Положения, которым не соответствует заявка на участие в аукционе</w:t>
            </w:r>
          </w:p>
        </w:tc>
        <w:tc>
          <w:tcPr>
            <w:tcW w:w="2304" w:type="dxa"/>
            <w:vMerge w:val="restart"/>
            <w:tcBorders>
              <w:top w:val="single" w:sz="6" w:space="0" w:color="auto"/>
              <w:left w:val="single" w:sz="6" w:space="0" w:color="auto"/>
              <w:bottom w:val="single" w:sz="6" w:space="0" w:color="auto"/>
              <w:right w:val="single" w:sz="4" w:space="0" w:color="auto"/>
            </w:tcBorders>
            <w:vAlign w:val="center"/>
            <w:hideMark/>
          </w:tcPr>
          <w:p w:rsidR="00D872A0" w:rsidRDefault="00D872A0">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D872A0" w:rsidTr="00D872A0">
        <w:trPr>
          <w:cantSplit/>
          <w:trHeight w:val="947"/>
          <w:tblHeader/>
        </w:trPr>
        <w:tc>
          <w:tcPr>
            <w:tcW w:w="2373" w:type="dxa"/>
            <w:vMerge/>
            <w:tcBorders>
              <w:top w:val="single" w:sz="6" w:space="0" w:color="auto"/>
              <w:left w:val="single" w:sz="6" w:space="0" w:color="auto"/>
              <w:bottom w:val="single" w:sz="6" w:space="0" w:color="auto"/>
              <w:right w:val="single" w:sz="6" w:space="0" w:color="auto"/>
            </w:tcBorders>
            <w:vAlign w:val="center"/>
            <w:hideMark/>
          </w:tcPr>
          <w:p w:rsidR="00D872A0" w:rsidRDefault="00D872A0">
            <w:pPr>
              <w:widowControl/>
              <w:rPr>
                <w:lang w:eastAsia="en-US"/>
              </w:rPr>
            </w:pPr>
          </w:p>
        </w:tc>
        <w:tc>
          <w:tcPr>
            <w:tcW w:w="3298" w:type="dxa"/>
            <w:vMerge/>
            <w:tcBorders>
              <w:top w:val="single" w:sz="6" w:space="0" w:color="auto"/>
              <w:left w:val="single" w:sz="6" w:space="0" w:color="auto"/>
              <w:bottom w:val="single" w:sz="6" w:space="0" w:color="auto"/>
              <w:right w:val="single" w:sz="4" w:space="0" w:color="auto"/>
            </w:tcBorders>
            <w:vAlign w:val="center"/>
            <w:hideMark/>
          </w:tcPr>
          <w:p w:rsidR="00D872A0" w:rsidRDefault="00D872A0">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D872A0" w:rsidRDefault="00D872A0">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D872A0" w:rsidRDefault="00D872A0">
            <w:pPr>
              <w:jc w:val="center"/>
              <w:rPr>
                <w:lang w:eastAsia="en-US"/>
              </w:rPr>
            </w:pPr>
            <w:r>
              <w:rPr>
                <w:lang w:eastAsia="en-US"/>
              </w:rPr>
              <w:t>Документация об аукционе</w:t>
            </w:r>
          </w:p>
        </w:tc>
        <w:tc>
          <w:tcPr>
            <w:tcW w:w="2304" w:type="dxa"/>
            <w:vMerge/>
            <w:tcBorders>
              <w:top w:val="single" w:sz="6" w:space="0" w:color="auto"/>
              <w:left w:val="single" w:sz="6" w:space="0" w:color="auto"/>
              <w:bottom w:val="single" w:sz="6" w:space="0" w:color="auto"/>
              <w:right w:val="single" w:sz="4" w:space="0" w:color="auto"/>
            </w:tcBorders>
            <w:vAlign w:val="center"/>
            <w:hideMark/>
          </w:tcPr>
          <w:p w:rsidR="00D872A0" w:rsidRDefault="00D872A0">
            <w:pPr>
              <w:widowControl/>
              <w:rPr>
                <w:lang w:eastAsia="en-US"/>
              </w:rPr>
            </w:pPr>
          </w:p>
        </w:tc>
      </w:tr>
      <w:tr w:rsidR="00D872A0" w:rsidTr="00D872A0">
        <w:trPr>
          <w:cantSplit/>
          <w:trHeight w:val="1662"/>
        </w:trPr>
        <w:tc>
          <w:tcPr>
            <w:tcW w:w="2373" w:type="dxa"/>
            <w:tcBorders>
              <w:top w:val="single" w:sz="6" w:space="0" w:color="auto"/>
              <w:left w:val="single" w:sz="6" w:space="0" w:color="auto"/>
              <w:bottom w:val="single" w:sz="6" w:space="0" w:color="auto"/>
              <w:right w:val="single" w:sz="6" w:space="0" w:color="auto"/>
            </w:tcBorders>
            <w:vAlign w:val="center"/>
            <w:hideMark/>
          </w:tcPr>
          <w:p w:rsidR="00D872A0" w:rsidRDefault="00D872A0">
            <w:pPr>
              <w:ind w:firstLine="34"/>
              <w:jc w:val="center"/>
              <w:rPr>
                <w:spacing w:val="-6"/>
                <w:sz w:val="24"/>
                <w:szCs w:val="24"/>
              </w:rPr>
            </w:pPr>
            <w:r>
              <w:rPr>
                <w:color w:val="000000"/>
                <w:spacing w:val="-6"/>
                <w:sz w:val="24"/>
                <w:szCs w:val="24"/>
                <w:lang w:eastAsia="en-US"/>
              </w:rPr>
              <w:t xml:space="preserve">№ </w:t>
            </w:r>
            <w:r>
              <w:t>7008042 </w:t>
            </w:r>
          </w:p>
          <w:p w:rsidR="00D872A0" w:rsidRDefault="00D872A0" w:rsidP="00D872A0">
            <w:pPr>
              <w:ind w:firstLine="34"/>
              <w:jc w:val="center"/>
              <w:rPr>
                <w:color w:val="000000"/>
                <w:spacing w:val="-6"/>
                <w:sz w:val="24"/>
                <w:szCs w:val="24"/>
                <w:lang w:eastAsia="en-US"/>
              </w:rPr>
            </w:pPr>
            <w:r>
              <w:rPr>
                <w:b/>
                <w:bCs/>
              </w:rPr>
              <w:t xml:space="preserve">Общество с </w:t>
            </w:r>
            <w:proofErr w:type="gramStart"/>
            <w:r>
              <w:rPr>
                <w:b/>
                <w:bCs/>
              </w:rPr>
              <w:t>ограниченной</w:t>
            </w:r>
            <w:proofErr w:type="gramEnd"/>
            <w:r>
              <w:rPr>
                <w:b/>
                <w:bCs/>
              </w:rPr>
              <w:t xml:space="preserve"> </w:t>
            </w:r>
            <w:proofErr w:type="spellStart"/>
            <w:r>
              <w:rPr>
                <w:b/>
                <w:bCs/>
              </w:rPr>
              <w:t>ответстсвенностью</w:t>
            </w:r>
            <w:proofErr w:type="spellEnd"/>
            <w:r>
              <w:rPr>
                <w:b/>
                <w:bCs/>
              </w:rPr>
              <w:t xml:space="preserve"> "ОАЗИС"</w:t>
            </w:r>
          </w:p>
        </w:tc>
        <w:tc>
          <w:tcPr>
            <w:tcW w:w="3298" w:type="dxa"/>
            <w:tcBorders>
              <w:top w:val="single" w:sz="6" w:space="0" w:color="auto"/>
              <w:left w:val="single" w:sz="6" w:space="0" w:color="auto"/>
              <w:bottom w:val="single" w:sz="6" w:space="0" w:color="auto"/>
              <w:right w:val="single" w:sz="4" w:space="0" w:color="auto"/>
            </w:tcBorders>
            <w:vAlign w:val="center"/>
            <w:hideMark/>
          </w:tcPr>
          <w:p w:rsidR="00D872A0" w:rsidRDefault="00D872A0">
            <w:pPr>
              <w:ind w:left="-38" w:hanging="7"/>
              <w:jc w:val="both"/>
              <w:rPr>
                <w:lang w:eastAsia="en-US"/>
              </w:rPr>
            </w:pPr>
            <w:r>
              <w:rPr>
                <w:szCs w:val="16"/>
                <w:lang w:eastAsia="en-US"/>
              </w:rPr>
              <w:t xml:space="preserve">Отсутствует  документы, подтверждающие принадлежность участника закупки к субъектам малого предпринимательства (пункт 1 части 6 статьи 69 Федерального закона </w:t>
            </w:r>
            <w:r>
              <w:rPr>
                <w:bCs/>
                <w:szCs w:val="16"/>
                <w:lang w:eastAsia="en-US"/>
              </w:rPr>
              <w:t>от 05.04.2013</w:t>
            </w:r>
            <w:r>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D872A0" w:rsidRDefault="00D872A0">
            <w:pPr>
              <w:ind w:hanging="45"/>
              <w:jc w:val="center"/>
              <w:rPr>
                <w:lang w:eastAsia="en-US"/>
              </w:rPr>
            </w:pPr>
            <w:r>
              <w:rPr>
                <w:lang w:eastAsia="en-US"/>
              </w:rPr>
              <w:t>пункт 5)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D872A0" w:rsidRDefault="00D872A0">
            <w:pPr>
              <w:ind w:hanging="45"/>
              <w:jc w:val="center"/>
              <w:rPr>
                <w:sz w:val="24"/>
                <w:szCs w:val="24"/>
                <w:lang w:eastAsia="en-US"/>
              </w:rPr>
            </w:pPr>
            <w:r>
              <w:rPr>
                <w:sz w:val="18"/>
                <w:lang w:eastAsia="en-US"/>
              </w:rPr>
              <w:t xml:space="preserve"> Подпункт 4) пункта 22 Части I. Сведения о проводимом аукционе в электронной форме</w:t>
            </w:r>
          </w:p>
        </w:tc>
        <w:tc>
          <w:tcPr>
            <w:tcW w:w="2304" w:type="dxa"/>
            <w:tcBorders>
              <w:top w:val="single" w:sz="6" w:space="0" w:color="auto"/>
              <w:left w:val="single" w:sz="4" w:space="0" w:color="auto"/>
              <w:bottom w:val="single" w:sz="6" w:space="0" w:color="auto"/>
              <w:right w:val="single" w:sz="4" w:space="0" w:color="auto"/>
            </w:tcBorders>
            <w:vAlign w:val="center"/>
            <w:hideMark/>
          </w:tcPr>
          <w:p w:rsidR="00D872A0" w:rsidRDefault="00D872A0">
            <w:pPr>
              <w:ind w:hanging="45"/>
              <w:jc w:val="center"/>
              <w:rPr>
                <w:sz w:val="18"/>
                <w:lang w:eastAsia="en-US"/>
              </w:rPr>
            </w:pPr>
            <w:r>
              <w:rPr>
                <w:sz w:val="18"/>
                <w:lang w:eastAsia="en-US"/>
              </w:rPr>
              <w:t xml:space="preserve">Вторая часть заявки </w:t>
            </w:r>
          </w:p>
        </w:tc>
      </w:tr>
      <w:tr w:rsidR="00D872A0" w:rsidTr="00D872A0">
        <w:trPr>
          <w:cantSplit/>
          <w:trHeight w:val="1662"/>
        </w:trPr>
        <w:tc>
          <w:tcPr>
            <w:tcW w:w="2373" w:type="dxa"/>
            <w:tcBorders>
              <w:top w:val="single" w:sz="6" w:space="0" w:color="auto"/>
              <w:left w:val="single" w:sz="6" w:space="0" w:color="auto"/>
              <w:bottom w:val="single" w:sz="6" w:space="0" w:color="auto"/>
              <w:right w:val="single" w:sz="6" w:space="0" w:color="auto"/>
            </w:tcBorders>
            <w:vAlign w:val="center"/>
            <w:hideMark/>
          </w:tcPr>
          <w:p w:rsidR="00D872A0" w:rsidRDefault="00D872A0">
            <w:pPr>
              <w:ind w:firstLine="34"/>
              <w:jc w:val="center"/>
            </w:pPr>
            <w:r>
              <w:rPr>
                <w:color w:val="000000"/>
                <w:spacing w:val="-6"/>
                <w:sz w:val="24"/>
                <w:szCs w:val="24"/>
                <w:lang w:eastAsia="en-US"/>
              </w:rPr>
              <w:t xml:space="preserve">№ </w:t>
            </w:r>
            <w:r>
              <w:t>6999346</w:t>
            </w:r>
          </w:p>
          <w:p w:rsidR="00D872A0" w:rsidRDefault="00D872A0">
            <w:pPr>
              <w:ind w:firstLine="34"/>
              <w:jc w:val="center"/>
              <w:rPr>
                <w:color w:val="000000"/>
                <w:spacing w:val="-6"/>
                <w:sz w:val="24"/>
                <w:szCs w:val="24"/>
                <w:lang w:eastAsia="en-US"/>
              </w:rPr>
            </w:pPr>
            <w:r>
              <w:rPr>
                <w:b/>
                <w:bCs/>
              </w:rPr>
              <w:t>Индивидуальный предприниматель Беликов Сергей Васильевич</w:t>
            </w:r>
          </w:p>
        </w:tc>
        <w:tc>
          <w:tcPr>
            <w:tcW w:w="3298" w:type="dxa"/>
            <w:tcBorders>
              <w:top w:val="single" w:sz="6" w:space="0" w:color="auto"/>
              <w:left w:val="single" w:sz="6" w:space="0" w:color="auto"/>
              <w:bottom w:val="single" w:sz="6" w:space="0" w:color="auto"/>
              <w:right w:val="single" w:sz="4" w:space="0" w:color="auto"/>
            </w:tcBorders>
            <w:vAlign w:val="center"/>
            <w:hideMark/>
          </w:tcPr>
          <w:p w:rsidR="00D872A0" w:rsidRDefault="00D872A0" w:rsidP="00D872A0">
            <w:pPr>
              <w:ind w:left="-38" w:hanging="7"/>
              <w:jc w:val="both"/>
              <w:rPr>
                <w:lang w:eastAsia="en-US"/>
              </w:rPr>
            </w:pPr>
            <w:r>
              <w:rPr>
                <w:szCs w:val="16"/>
                <w:lang w:eastAsia="en-US"/>
              </w:rPr>
              <w:t xml:space="preserve">Отсутствует  декларация о  соответствии участника аукциона требованиям, установленным пунктами </w:t>
            </w:r>
            <w:r w:rsidRPr="00D872A0">
              <w:rPr>
                <w:szCs w:val="16"/>
                <w:lang w:eastAsia="en-US"/>
              </w:rPr>
              <w:t xml:space="preserve">3-5,7,9 </w:t>
            </w:r>
            <w:r>
              <w:rPr>
                <w:szCs w:val="16"/>
                <w:lang w:eastAsia="en-US"/>
              </w:rPr>
              <w:t xml:space="preserve">части 1 статьи 31 Федерального закона от 05.04.2013 №44-ФЗ  (пункт 1 части 6 статьи 69 Федерального закона </w:t>
            </w:r>
            <w:r w:rsidRPr="00D872A0">
              <w:rPr>
                <w:szCs w:val="16"/>
                <w:lang w:eastAsia="en-US"/>
              </w:rPr>
              <w:t>от 05.04.2013</w:t>
            </w:r>
            <w:r>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D872A0" w:rsidRDefault="00D872A0">
            <w:pPr>
              <w:ind w:hanging="45"/>
              <w:jc w:val="center"/>
              <w:rPr>
                <w:lang w:eastAsia="en-US"/>
              </w:rPr>
            </w:pPr>
            <w:r>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D872A0" w:rsidRDefault="00D872A0">
            <w:pPr>
              <w:ind w:hanging="45"/>
              <w:jc w:val="center"/>
              <w:rPr>
                <w:sz w:val="24"/>
                <w:szCs w:val="24"/>
                <w:lang w:eastAsia="en-US"/>
              </w:rPr>
            </w:pPr>
            <w:r>
              <w:rPr>
                <w:sz w:val="18"/>
                <w:lang w:eastAsia="en-US"/>
              </w:rPr>
              <w:t>подпункт 2 пункта 22 Части I. Сведения о проводимом аукционе в электронной форме</w:t>
            </w:r>
          </w:p>
        </w:tc>
        <w:tc>
          <w:tcPr>
            <w:tcW w:w="2304" w:type="dxa"/>
            <w:tcBorders>
              <w:top w:val="single" w:sz="6" w:space="0" w:color="auto"/>
              <w:left w:val="single" w:sz="4" w:space="0" w:color="auto"/>
              <w:bottom w:val="single" w:sz="6" w:space="0" w:color="auto"/>
              <w:right w:val="single" w:sz="4" w:space="0" w:color="auto"/>
            </w:tcBorders>
            <w:vAlign w:val="center"/>
            <w:hideMark/>
          </w:tcPr>
          <w:p w:rsidR="00D872A0" w:rsidRDefault="00D872A0">
            <w:pPr>
              <w:ind w:hanging="45"/>
              <w:jc w:val="center"/>
              <w:rPr>
                <w:sz w:val="18"/>
                <w:lang w:eastAsia="en-US"/>
              </w:rPr>
            </w:pPr>
            <w:r>
              <w:rPr>
                <w:sz w:val="18"/>
                <w:lang w:eastAsia="en-US"/>
              </w:rPr>
              <w:t xml:space="preserve">Вторая часть заявки </w:t>
            </w:r>
          </w:p>
        </w:tc>
      </w:tr>
    </w:tbl>
    <w:p w:rsidR="009355A4" w:rsidRDefault="00E57B9B" w:rsidP="009355A4">
      <w:pPr>
        <w:suppressAutoHyphens/>
        <w:ind w:left="-142"/>
        <w:jc w:val="both"/>
        <w:rPr>
          <w:sz w:val="24"/>
        </w:rPr>
      </w:pPr>
      <w:r w:rsidRPr="00D872A0">
        <w:rPr>
          <w:sz w:val="24"/>
        </w:rPr>
        <w:t xml:space="preserve">6. </w:t>
      </w:r>
      <w:proofErr w:type="gramStart"/>
      <w:r w:rsidR="009355A4" w:rsidRPr="00D872A0">
        <w:rPr>
          <w:sz w:val="24"/>
        </w:rPr>
        <w:t>Так как принято решение о несоответствии с требованиям документации об аукционе всех вторых частей</w:t>
      </w:r>
      <w:r w:rsidR="009355A4">
        <w:rPr>
          <w:sz w:val="24"/>
        </w:rPr>
        <w:t xml:space="preserve"> заявок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E57B9B" w:rsidRPr="005E09B3" w:rsidRDefault="00E57B9B" w:rsidP="00E57B9B">
      <w:pPr>
        <w:tabs>
          <w:tab w:val="left" w:pos="426"/>
          <w:tab w:val="left" w:pos="567"/>
        </w:tabs>
        <w:ind w:left="-142"/>
        <w:jc w:val="both"/>
        <w:rPr>
          <w:sz w:val="24"/>
        </w:rPr>
      </w:pPr>
      <w:r w:rsidRPr="005E09B3">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5E09B3">
          <w:rPr>
            <w:sz w:val="24"/>
          </w:rPr>
          <w:t>http://www.sberbank-ast.ru</w:t>
        </w:r>
      </w:hyperlink>
      <w:r w:rsidRPr="005E09B3">
        <w:rPr>
          <w:sz w:val="24"/>
        </w:rPr>
        <w:t>.</w:t>
      </w:r>
    </w:p>
    <w:p w:rsidR="00E57B9B" w:rsidRPr="00580009" w:rsidRDefault="00E57B9B" w:rsidP="00E57B9B">
      <w:pPr>
        <w:jc w:val="center"/>
        <w:rPr>
          <w:sz w:val="22"/>
          <w:szCs w:val="22"/>
        </w:rPr>
      </w:pPr>
      <w:r w:rsidRPr="00580009">
        <w:rPr>
          <w:sz w:val="22"/>
          <w:szCs w:val="22"/>
        </w:rPr>
        <w:t xml:space="preserve">Сведения о решении </w:t>
      </w:r>
    </w:p>
    <w:p w:rsidR="00E57B9B" w:rsidRPr="00580009" w:rsidRDefault="00E57B9B" w:rsidP="00E57B9B">
      <w:pPr>
        <w:jc w:val="center"/>
        <w:rPr>
          <w:sz w:val="22"/>
          <w:szCs w:val="22"/>
        </w:rPr>
      </w:pPr>
      <w:r w:rsidRPr="00580009">
        <w:rPr>
          <w:sz w:val="22"/>
          <w:szCs w:val="22"/>
        </w:rPr>
        <w:t>членов комиссии о соответствии/несоответствии заявок участников размещения заказа требованиям документации об аукционе</w:t>
      </w:r>
    </w:p>
    <w:p w:rsidR="00E57B9B" w:rsidRPr="00580009" w:rsidRDefault="00E57B9B" w:rsidP="00E57B9B">
      <w:pPr>
        <w:suppressAutoHyphens/>
        <w:jc w:val="both"/>
        <w:rPr>
          <w:b/>
          <w:color w:val="FF0000"/>
        </w:rPr>
      </w:pPr>
    </w:p>
    <w:tbl>
      <w:tblPr>
        <w:tblW w:w="10774" w:type="dxa"/>
        <w:tblInd w:w="-34" w:type="dxa"/>
        <w:tblLayout w:type="fixed"/>
        <w:tblLook w:val="01E0"/>
      </w:tblPr>
      <w:tblGrid>
        <w:gridCol w:w="4537"/>
        <w:gridCol w:w="2477"/>
        <w:gridCol w:w="3760"/>
      </w:tblGrid>
      <w:tr w:rsidR="00580009" w:rsidRPr="00580009" w:rsidTr="00580009">
        <w:tc>
          <w:tcPr>
            <w:tcW w:w="4537" w:type="dxa"/>
            <w:tcBorders>
              <w:top w:val="single" w:sz="4" w:space="0" w:color="auto"/>
              <w:left w:val="single" w:sz="4" w:space="0" w:color="auto"/>
              <w:bottom w:val="single" w:sz="4" w:space="0" w:color="auto"/>
              <w:right w:val="single" w:sz="4" w:space="0" w:color="auto"/>
            </w:tcBorders>
            <w:vAlign w:val="center"/>
          </w:tcPr>
          <w:p w:rsidR="00E57B9B" w:rsidRPr="00580009" w:rsidRDefault="00E57B9B" w:rsidP="00580009">
            <w:pPr>
              <w:jc w:val="center"/>
              <w:rPr>
                <w:sz w:val="18"/>
                <w:szCs w:val="18"/>
              </w:rPr>
            </w:pPr>
            <w:r w:rsidRPr="00580009">
              <w:rPr>
                <w:sz w:val="18"/>
                <w:szCs w:val="18"/>
              </w:rPr>
              <w:t>Решение члена комиссии о соответствии/несоответствии заявок участников размещения заказа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580009" w:rsidRDefault="00E57B9B" w:rsidP="00580009">
            <w:pPr>
              <w:jc w:val="center"/>
              <w:rPr>
                <w:sz w:val="18"/>
                <w:szCs w:val="18"/>
              </w:rPr>
            </w:pPr>
            <w:r w:rsidRPr="00580009">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580009" w:rsidRDefault="00E57B9B" w:rsidP="00580009">
            <w:pPr>
              <w:jc w:val="center"/>
              <w:rPr>
                <w:sz w:val="18"/>
                <w:szCs w:val="18"/>
              </w:rPr>
            </w:pPr>
            <w:r w:rsidRPr="00580009">
              <w:rPr>
                <w:sz w:val="18"/>
                <w:szCs w:val="18"/>
              </w:rPr>
              <w:t>Член комиссии</w:t>
            </w:r>
          </w:p>
        </w:tc>
      </w:tr>
      <w:tr w:rsidR="00580009" w:rsidRPr="00580009" w:rsidTr="00580009">
        <w:tc>
          <w:tcPr>
            <w:tcW w:w="4537" w:type="dxa"/>
            <w:tcBorders>
              <w:top w:val="single" w:sz="4" w:space="0" w:color="auto"/>
              <w:left w:val="single" w:sz="4" w:space="0" w:color="auto"/>
              <w:bottom w:val="single" w:sz="4" w:space="0" w:color="auto"/>
              <w:right w:val="single" w:sz="4" w:space="0" w:color="auto"/>
            </w:tcBorders>
          </w:tcPr>
          <w:p w:rsidR="00E57B9B" w:rsidRPr="00580009" w:rsidRDefault="00E57B9B" w:rsidP="00580009">
            <w:pPr>
              <w:jc w:val="both"/>
              <w:rPr>
                <w:noProof/>
                <w:sz w:val="16"/>
                <w:szCs w:val="16"/>
              </w:rPr>
            </w:pPr>
            <w:r w:rsidRPr="00580009">
              <w:rPr>
                <w:noProof/>
                <w:sz w:val="16"/>
                <w:szCs w:val="16"/>
              </w:rPr>
              <w:t>Мое решение о соответствии (несоответствии) заявки участника размещения заказа требованиям, установленным документацией об аукционе,  совпадает с</w:t>
            </w:r>
            <w:r w:rsidR="00580009" w:rsidRPr="00580009">
              <w:rPr>
                <w:noProof/>
                <w:sz w:val="16"/>
                <w:szCs w:val="16"/>
              </w:rPr>
              <w:t xml:space="preserve"> решениями, указанными в пункте</w:t>
            </w:r>
            <w:r w:rsidRPr="00580009">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580009" w:rsidRDefault="00E57B9B" w:rsidP="00580009">
            <w:pPr>
              <w:jc w:val="center"/>
              <w:rPr>
                <w:sz w:val="16"/>
                <w:szCs w:val="16"/>
              </w:rPr>
            </w:pPr>
            <w:r w:rsidRPr="00580009">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155F2B" w:rsidRDefault="00580009" w:rsidP="00580009">
            <w:pPr>
              <w:jc w:val="center"/>
              <w:rPr>
                <w:sz w:val="24"/>
                <w:szCs w:val="24"/>
              </w:rPr>
            </w:pPr>
            <w:r w:rsidRPr="00155F2B">
              <w:rPr>
                <w:sz w:val="24"/>
                <w:szCs w:val="24"/>
              </w:rPr>
              <w:t xml:space="preserve">С.Д. </w:t>
            </w:r>
            <w:proofErr w:type="spellStart"/>
            <w:r w:rsidRPr="00155F2B">
              <w:rPr>
                <w:sz w:val="24"/>
                <w:szCs w:val="24"/>
              </w:rPr>
              <w:t>Голин</w:t>
            </w:r>
            <w:proofErr w:type="spellEnd"/>
          </w:p>
        </w:tc>
      </w:tr>
      <w:tr w:rsidR="00580009" w:rsidRPr="00580009" w:rsidTr="00580009">
        <w:tc>
          <w:tcPr>
            <w:tcW w:w="4537" w:type="dxa"/>
            <w:tcBorders>
              <w:top w:val="single" w:sz="4" w:space="0" w:color="auto"/>
              <w:left w:val="single" w:sz="4" w:space="0" w:color="auto"/>
              <w:bottom w:val="single" w:sz="4" w:space="0" w:color="auto"/>
              <w:right w:val="single" w:sz="4" w:space="0" w:color="auto"/>
            </w:tcBorders>
          </w:tcPr>
          <w:p w:rsidR="00E57B9B" w:rsidRPr="00580009" w:rsidRDefault="00E57B9B" w:rsidP="00580009">
            <w:pPr>
              <w:jc w:val="both"/>
              <w:rPr>
                <w:noProof/>
                <w:sz w:val="16"/>
                <w:szCs w:val="16"/>
              </w:rPr>
            </w:pPr>
            <w:r w:rsidRPr="00580009">
              <w:rPr>
                <w:noProof/>
                <w:sz w:val="16"/>
                <w:szCs w:val="16"/>
              </w:rPr>
              <w:t>Мое решение о соответствии (несоответствии) заявки участника размещения заказа требованиям, установленным документацией об аукционе,  совпадает с р</w:t>
            </w:r>
            <w:r w:rsidR="00580009" w:rsidRPr="00580009">
              <w:rPr>
                <w:noProof/>
                <w:sz w:val="16"/>
                <w:szCs w:val="16"/>
              </w:rPr>
              <w:t>ешениями, указанными в пункте</w:t>
            </w:r>
            <w:r w:rsidRPr="00580009">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580009" w:rsidRDefault="00E57B9B" w:rsidP="00580009">
            <w:pPr>
              <w:jc w:val="center"/>
              <w:rPr>
                <w:sz w:val="16"/>
                <w:szCs w:val="16"/>
              </w:rPr>
            </w:pPr>
            <w:r w:rsidRPr="00580009">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580009" w:rsidRPr="00155F2B" w:rsidRDefault="00580009" w:rsidP="00580009">
            <w:pPr>
              <w:jc w:val="center"/>
              <w:rPr>
                <w:sz w:val="24"/>
                <w:szCs w:val="24"/>
              </w:rPr>
            </w:pPr>
          </w:p>
          <w:p w:rsidR="00580009" w:rsidRPr="00155F2B" w:rsidRDefault="00580009" w:rsidP="00580009">
            <w:pPr>
              <w:jc w:val="center"/>
              <w:rPr>
                <w:sz w:val="24"/>
                <w:szCs w:val="24"/>
              </w:rPr>
            </w:pPr>
            <w:r w:rsidRPr="00155F2B">
              <w:rPr>
                <w:sz w:val="24"/>
                <w:szCs w:val="24"/>
              </w:rPr>
              <w:t xml:space="preserve">В.А. </w:t>
            </w:r>
            <w:proofErr w:type="spellStart"/>
            <w:r w:rsidRPr="00155F2B">
              <w:rPr>
                <w:sz w:val="24"/>
                <w:szCs w:val="24"/>
              </w:rPr>
              <w:t>Климин</w:t>
            </w:r>
            <w:proofErr w:type="spellEnd"/>
          </w:p>
          <w:p w:rsidR="00E57B9B" w:rsidRPr="00155F2B" w:rsidRDefault="00E57B9B" w:rsidP="00580009">
            <w:pPr>
              <w:jc w:val="center"/>
              <w:rPr>
                <w:sz w:val="24"/>
                <w:szCs w:val="24"/>
              </w:rPr>
            </w:pPr>
          </w:p>
        </w:tc>
      </w:tr>
      <w:tr w:rsidR="00580009" w:rsidRPr="00580009" w:rsidTr="00580009">
        <w:tc>
          <w:tcPr>
            <w:tcW w:w="4537" w:type="dxa"/>
            <w:tcBorders>
              <w:top w:val="single" w:sz="4" w:space="0" w:color="auto"/>
              <w:left w:val="single" w:sz="4" w:space="0" w:color="auto"/>
              <w:bottom w:val="single" w:sz="4" w:space="0" w:color="auto"/>
              <w:right w:val="single" w:sz="4" w:space="0" w:color="auto"/>
            </w:tcBorders>
          </w:tcPr>
          <w:p w:rsidR="00E57B9B" w:rsidRPr="00580009" w:rsidRDefault="00E57B9B" w:rsidP="00580009">
            <w:pPr>
              <w:jc w:val="both"/>
              <w:rPr>
                <w:noProof/>
                <w:sz w:val="16"/>
                <w:szCs w:val="16"/>
              </w:rPr>
            </w:pPr>
            <w:r w:rsidRPr="00580009">
              <w:rPr>
                <w:noProof/>
                <w:sz w:val="16"/>
                <w:szCs w:val="16"/>
              </w:rPr>
              <w:t xml:space="preserve">Мое решение о соответствии (несоответствии) заявки участника размещения заказа требованиям, установленным документацией об аукционе,  совпадает с </w:t>
            </w:r>
            <w:r w:rsidR="00580009" w:rsidRPr="00580009">
              <w:rPr>
                <w:noProof/>
                <w:sz w:val="16"/>
                <w:szCs w:val="16"/>
              </w:rPr>
              <w:t xml:space="preserve">решениями, указанными в пункте </w:t>
            </w:r>
            <w:r w:rsidRPr="00580009">
              <w:rPr>
                <w:noProof/>
                <w:sz w:val="16"/>
                <w:szCs w:val="16"/>
              </w:rPr>
              <w:t>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580009" w:rsidRDefault="00E57B9B" w:rsidP="00580009">
            <w:pPr>
              <w:jc w:val="center"/>
              <w:rPr>
                <w:sz w:val="16"/>
                <w:szCs w:val="16"/>
              </w:rPr>
            </w:pPr>
            <w:r w:rsidRPr="00580009">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155F2B" w:rsidRDefault="00580009" w:rsidP="00580009">
            <w:pPr>
              <w:jc w:val="center"/>
              <w:rPr>
                <w:sz w:val="24"/>
                <w:szCs w:val="24"/>
              </w:rPr>
            </w:pPr>
            <w:r w:rsidRPr="00155F2B">
              <w:rPr>
                <w:sz w:val="24"/>
                <w:szCs w:val="24"/>
              </w:rPr>
              <w:t>Ярков Г.А.</w:t>
            </w:r>
          </w:p>
        </w:tc>
      </w:tr>
      <w:tr w:rsidR="00580009" w:rsidRPr="00580009" w:rsidTr="00580009">
        <w:tc>
          <w:tcPr>
            <w:tcW w:w="4537" w:type="dxa"/>
            <w:tcBorders>
              <w:top w:val="single" w:sz="4" w:space="0" w:color="auto"/>
              <w:left w:val="single" w:sz="4" w:space="0" w:color="auto"/>
              <w:bottom w:val="single" w:sz="4" w:space="0" w:color="auto"/>
              <w:right w:val="single" w:sz="4" w:space="0" w:color="auto"/>
            </w:tcBorders>
          </w:tcPr>
          <w:p w:rsidR="00E57B9B" w:rsidRPr="00580009" w:rsidRDefault="00E57B9B" w:rsidP="00580009">
            <w:pPr>
              <w:jc w:val="both"/>
              <w:rPr>
                <w:noProof/>
                <w:sz w:val="16"/>
                <w:szCs w:val="16"/>
              </w:rPr>
            </w:pPr>
            <w:r w:rsidRPr="00580009">
              <w:rPr>
                <w:noProof/>
                <w:sz w:val="16"/>
                <w:szCs w:val="16"/>
              </w:rPr>
              <w:lastRenderedPageBreak/>
              <w:t>Мое решение о соответствии (несоответствии) заявки участника размещения заказа требованиям, установленным документацией об аукционе,  совпадает с</w:t>
            </w:r>
            <w:r w:rsidR="00580009" w:rsidRPr="00580009">
              <w:rPr>
                <w:noProof/>
                <w:sz w:val="16"/>
                <w:szCs w:val="16"/>
              </w:rPr>
              <w:t xml:space="preserve"> решениями, указанными в пункте</w:t>
            </w:r>
            <w:r w:rsidRPr="00580009">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580009" w:rsidRDefault="00E57B9B" w:rsidP="00580009">
            <w:pPr>
              <w:jc w:val="center"/>
              <w:rPr>
                <w:sz w:val="16"/>
                <w:szCs w:val="16"/>
              </w:rPr>
            </w:pPr>
            <w:r w:rsidRPr="00580009">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155F2B" w:rsidRDefault="00580009" w:rsidP="00580009">
            <w:pPr>
              <w:jc w:val="center"/>
              <w:rPr>
                <w:sz w:val="24"/>
                <w:szCs w:val="24"/>
              </w:rPr>
            </w:pPr>
            <w:proofErr w:type="spellStart"/>
            <w:r w:rsidRPr="00155F2B">
              <w:rPr>
                <w:sz w:val="24"/>
                <w:szCs w:val="24"/>
              </w:rPr>
              <w:t>Резинкина</w:t>
            </w:r>
            <w:proofErr w:type="spellEnd"/>
            <w:r w:rsidRPr="00155F2B">
              <w:rPr>
                <w:sz w:val="24"/>
                <w:szCs w:val="24"/>
              </w:rPr>
              <w:t xml:space="preserve"> Ж.В.</w:t>
            </w:r>
          </w:p>
        </w:tc>
      </w:tr>
      <w:tr w:rsidR="00580009" w:rsidRPr="00580009" w:rsidTr="00580009">
        <w:tc>
          <w:tcPr>
            <w:tcW w:w="4537" w:type="dxa"/>
            <w:tcBorders>
              <w:top w:val="single" w:sz="4" w:space="0" w:color="auto"/>
              <w:left w:val="single" w:sz="4" w:space="0" w:color="auto"/>
              <w:bottom w:val="single" w:sz="4" w:space="0" w:color="auto"/>
              <w:right w:val="single" w:sz="4" w:space="0" w:color="auto"/>
            </w:tcBorders>
          </w:tcPr>
          <w:p w:rsidR="00E57B9B" w:rsidRPr="00580009" w:rsidRDefault="00E57B9B" w:rsidP="00580009">
            <w:pPr>
              <w:jc w:val="both"/>
              <w:rPr>
                <w:noProof/>
                <w:sz w:val="16"/>
                <w:szCs w:val="16"/>
              </w:rPr>
            </w:pPr>
            <w:r w:rsidRPr="00580009">
              <w:rPr>
                <w:noProof/>
                <w:sz w:val="16"/>
                <w:szCs w:val="16"/>
              </w:rPr>
              <w:t xml:space="preserve">Мое решение о соответствии (несоответствии) заявки участника размещения заказа требованиям, установленным документацией об аукционе,  совпадает с </w:t>
            </w:r>
            <w:r w:rsidR="00580009" w:rsidRPr="00580009">
              <w:rPr>
                <w:noProof/>
                <w:sz w:val="16"/>
                <w:szCs w:val="16"/>
              </w:rPr>
              <w:t xml:space="preserve">решениями, указанными в пункте </w:t>
            </w:r>
            <w:r w:rsidRPr="00580009">
              <w:rPr>
                <w:noProof/>
                <w:sz w:val="16"/>
                <w:szCs w:val="16"/>
              </w:rPr>
              <w:t>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580009" w:rsidRDefault="00E57B9B" w:rsidP="00580009">
            <w:pPr>
              <w:jc w:val="center"/>
              <w:rPr>
                <w:sz w:val="16"/>
                <w:szCs w:val="16"/>
              </w:rPr>
            </w:pPr>
            <w:r w:rsidRPr="00580009">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155F2B" w:rsidRDefault="00580009" w:rsidP="00580009">
            <w:pPr>
              <w:jc w:val="center"/>
              <w:rPr>
                <w:sz w:val="24"/>
                <w:szCs w:val="24"/>
              </w:rPr>
            </w:pPr>
            <w:r w:rsidRPr="00155F2B">
              <w:rPr>
                <w:sz w:val="24"/>
                <w:szCs w:val="24"/>
              </w:rPr>
              <w:t>Абдуллаев А.Т.</w:t>
            </w:r>
          </w:p>
        </w:tc>
      </w:tr>
    </w:tbl>
    <w:p w:rsidR="00E57B9B" w:rsidRPr="00CB547F" w:rsidRDefault="00E57B9B" w:rsidP="00E57B9B">
      <w:pPr>
        <w:suppressAutoHyphens/>
        <w:jc w:val="both"/>
        <w:rPr>
          <w:sz w:val="22"/>
          <w:szCs w:val="22"/>
        </w:rPr>
      </w:pPr>
    </w:p>
    <w:p w:rsidR="00E57B9B" w:rsidRPr="00155F2B" w:rsidRDefault="00580009" w:rsidP="00E57B9B">
      <w:pPr>
        <w:jc w:val="both"/>
        <w:rPr>
          <w:b/>
          <w:sz w:val="24"/>
          <w:szCs w:val="24"/>
        </w:rPr>
      </w:pPr>
      <w:r w:rsidRPr="00155F2B">
        <w:rPr>
          <w:b/>
          <w:sz w:val="24"/>
          <w:szCs w:val="24"/>
        </w:rPr>
        <w:t>Председатель</w:t>
      </w:r>
      <w:r w:rsidR="00E57B9B" w:rsidRPr="00155F2B">
        <w:rPr>
          <w:b/>
          <w:sz w:val="24"/>
          <w:szCs w:val="24"/>
        </w:rPr>
        <w:t xml:space="preserve"> комиссии:                                                             </w:t>
      </w:r>
      <w:r w:rsidR="005E09B3" w:rsidRPr="00155F2B">
        <w:rPr>
          <w:b/>
          <w:sz w:val="24"/>
          <w:szCs w:val="24"/>
        </w:rPr>
        <w:t xml:space="preserve">                                   </w:t>
      </w:r>
      <w:r w:rsidR="00E57B9B" w:rsidRPr="00155F2B">
        <w:rPr>
          <w:b/>
          <w:sz w:val="24"/>
          <w:szCs w:val="24"/>
        </w:rPr>
        <w:t xml:space="preserve">   </w:t>
      </w:r>
      <w:r w:rsidRPr="00155F2B">
        <w:rPr>
          <w:b/>
          <w:sz w:val="24"/>
          <w:szCs w:val="24"/>
        </w:rPr>
        <w:t xml:space="preserve">С.Д. </w:t>
      </w:r>
      <w:proofErr w:type="spellStart"/>
      <w:r w:rsidRPr="00155F2B">
        <w:rPr>
          <w:b/>
          <w:sz w:val="24"/>
          <w:szCs w:val="24"/>
        </w:rPr>
        <w:t>Голин</w:t>
      </w:r>
      <w:proofErr w:type="spellEnd"/>
    </w:p>
    <w:p w:rsidR="00E57B9B" w:rsidRPr="00155F2B" w:rsidRDefault="00E57B9B" w:rsidP="00E57B9B">
      <w:pPr>
        <w:jc w:val="both"/>
        <w:rPr>
          <w:b/>
          <w:sz w:val="24"/>
          <w:szCs w:val="24"/>
        </w:rPr>
      </w:pPr>
    </w:p>
    <w:p w:rsidR="00E57B9B" w:rsidRPr="00155F2B" w:rsidRDefault="00E57B9B" w:rsidP="00E57B9B">
      <w:pPr>
        <w:jc w:val="both"/>
        <w:rPr>
          <w:sz w:val="24"/>
          <w:szCs w:val="24"/>
        </w:rPr>
      </w:pPr>
      <w:r w:rsidRPr="00155F2B">
        <w:rPr>
          <w:b/>
          <w:sz w:val="24"/>
          <w:szCs w:val="24"/>
        </w:rPr>
        <w:t xml:space="preserve">Члены  комиссии                                                                                                                                                                                                </w:t>
      </w:r>
    </w:p>
    <w:p w:rsidR="00E57B9B" w:rsidRPr="00155F2B" w:rsidRDefault="00E57B9B" w:rsidP="00E57B9B">
      <w:pPr>
        <w:jc w:val="right"/>
        <w:rPr>
          <w:sz w:val="24"/>
          <w:szCs w:val="24"/>
        </w:rPr>
      </w:pPr>
      <w:r w:rsidRPr="00155F2B">
        <w:rPr>
          <w:sz w:val="24"/>
          <w:szCs w:val="24"/>
        </w:rPr>
        <w:t xml:space="preserve">                                                                </w:t>
      </w:r>
    </w:p>
    <w:p w:rsidR="00E57B9B" w:rsidRPr="00155F2B" w:rsidRDefault="00CB547F" w:rsidP="00E57B9B">
      <w:pPr>
        <w:jc w:val="right"/>
        <w:rPr>
          <w:sz w:val="24"/>
          <w:szCs w:val="24"/>
        </w:rPr>
      </w:pPr>
      <w:r w:rsidRPr="00155F2B">
        <w:rPr>
          <w:sz w:val="24"/>
          <w:szCs w:val="24"/>
        </w:rPr>
        <w:t>_______________________</w:t>
      </w:r>
      <w:r w:rsidR="00E57B9B" w:rsidRPr="00155F2B">
        <w:rPr>
          <w:sz w:val="24"/>
          <w:szCs w:val="24"/>
        </w:rPr>
        <w:t xml:space="preserve">В.А. </w:t>
      </w:r>
      <w:proofErr w:type="spellStart"/>
      <w:r w:rsidR="00E57B9B" w:rsidRPr="00155F2B">
        <w:rPr>
          <w:sz w:val="24"/>
          <w:szCs w:val="24"/>
        </w:rPr>
        <w:t>Климин</w:t>
      </w:r>
      <w:proofErr w:type="spellEnd"/>
    </w:p>
    <w:p w:rsidR="00E57B9B" w:rsidRPr="00155F2B" w:rsidRDefault="00E57B9B" w:rsidP="00580009">
      <w:pPr>
        <w:jc w:val="right"/>
        <w:rPr>
          <w:sz w:val="24"/>
          <w:szCs w:val="24"/>
        </w:rPr>
      </w:pPr>
      <w:r w:rsidRPr="00155F2B">
        <w:rPr>
          <w:sz w:val="24"/>
          <w:szCs w:val="24"/>
        </w:rPr>
        <w:t xml:space="preserve">                                     </w:t>
      </w:r>
      <w:r w:rsidR="00580009" w:rsidRPr="00155F2B">
        <w:rPr>
          <w:sz w:val="24"/>
          <w:szCs w:val="24"/>
        </w:rPr>
        <w:t>______________________</w:t>
      </w:r>
      <w:r w:rsidR="00CB547F" w:rsidRPr="00155F2B">
        <w:rPr>
          <w:sz w:val="24"/>
          <w:szCs w:val="24"/>
        </w:rPr>
        <w:t xml:space="preserve"> Г.А. Ярков </w:t>
      </w:r>
      <w:r w:rsidRPr="00155F2B">
        <w:rPr>
          <w:sz w:val="24"/>
          <w:szCs w:val="24"/>
        </w:rPr>
        <w:t xml:space="preserve">                                                                   </w:t>
      </w:r>
    </w:p>
    <w:p w:rsidR="00CB547F" w:rsidRPr="00155F2B" w:rsidRDefault="00E57B9B" w:rsidP="00E57B9B">
      <w:pPr>
        <w:jc w:val="right"/>
        <w:rPr>
          <w:sz w:val="24"/>
          <w:szCs w:val="24"/>
        </w:rPr>
      </w:pPr>
      <w:r w:rsidRPr="00155F2B">
        <w:rPr>
          <w:sz w:val="24"/>
          <w:szCs w:val="24"/>
        </w:rPr>
        <w:tab/>
      </w:r>
      <w:r w:rsidRPr="00155F2B">
        <w:rPr>
          <w:sz w:val="24"/>
          <w:szCs w:val="24"/>
        </w:rPr>
        <w:tab/>
      </w:r>
      <w:r w:rsidRPr="00155F2B">
        <w:rPr>
          <w:sz w:val="24"/>
          <w:szCs w:val="24"/>
        </w:rPr>
        <w:tab/>
      </w:r>
      <w:r w:rsidRPr="00155F2B">
        <w:rPr>
          <w:sz w:val="24"/>
          <w:szCs w:val="24"/>
        </w:rPr>
        <w:tab/>
      </w:r>
      <w:r w:rsidRPr="00155F2B">
        <w:rPr>
          <w:sz w:val="24"/>
          <w:szCs w:val="24"/>
        </w:rPr>
        <w:tab/>
      </w:r>
      <w:r w:rsidRPr="00155F2B">
        <w:rPr>
          <w:sz w:val="24"/>
          <w:szCs w:val="24"/>
        </w:rPr>
        <w:tab/>
      </w:r>
      <w:r w:rsidRPr="00155F2B">
        <w:rPr>
          <w:sz w:val="24"/>
          <w:szCs w:val="24"/>
        </w:rPr>
        <w:tab/>
        <w:t xml:space="preserve">  __________________ А.</w:t>
      </w:r>
      <w:r w:rsidR="00CB547F" w:rsidRPr="00155F2B">
        <w:rPr>
          <w:sz w:val="24"/>
          <w:szCs w:val="24"/>
        </w:rPr>
        <w:t xml:space="preserve"> </w:t>
      </w:r>
      <w:r w:rsidRPr="00155F2B">
        <w:rPr>
          <w:sz w:val="24"/>
          <w:szCs w:val="24"/>
        </w:rPr>
        <w:t>Т. Абдуллаев</w:t>
      </w:r>
    </w:p>
    <w:p w:rsidR="00E57B9B" w:rsidRPr="00155F2B" w:rsidRDefault="00CB547F" w:rsidP="00E57B9B">
      <w:pPr>
        <w:jc w:val="right"/>
        <w:rPr>
          <w:sz w:val="24"/>
          <w:szCs w:val="24"/>
        </w:rPr>
      </w:pPr>
      <w:r w:rsidRPr="00155F2B">
        <w:rPr>
          <w:sz w:val="24"/>
          <w:szCs w:val="24"/>
        </w:rPr>
        <w:t>___________________Ж.</w:t>
      </w:r>
      <w:r w:rsidR="005E09B3" w:rsidRPr="00155F2B">
        <w:rPr>
          <w:sz w:val="24"/>
          <w:szCs w:val="24"/>
        </w:rPr>
        <w:t>В.</w:t>
      </w:r>
      <w:r w:rsidRPr="00155F2B">
        <w:rPr>
          <w:sz w:val="24"/>
          <w:szCs w:val="24"/>
        </w:rPr>
        <w:t xml:space="preserve"> </w:t>
      </w:r>
      <w:proofErr w:type="spellStart"/>
      <w:r w:rsidRPr="00155F2B">
        <w:rPr>
          <w:sz w:val="24"/>
          <w:szCs w:val="24"/>
        </w:rPr>
        <w:t>Резинкина</w:t>
      </w:r>
      <w:proofErr w:type="spellEnd"/>
      <w:r w:rsidR="00E57B9B" w:rsidRPr="00155F2B">
        <w:rPr>
          <w:sz w:val="24"/>
          <w:szCs w:val="24"/>
        </w:rPr>
        <w:t xml:space="preserve"> </w:t>
      </w:r>
    </w:p>
    <w:p w:rsidR="00E57B9B" w:rsidRPr="00155F2B" w:rsidRDefault="00E57B9B" w:rsidP="00E57B9B">
      <w:pPr>
        <w:rPr>
          <w:color w:val="FF0000"/>
          <w:sz w:val="24"/>
          <w:szCs w:val="24"/>
        </w:rPr>
      </w:pPr>
    </w:p>
    <w:p w:rsidR="00E57B9B" w:rsidRPr="00CB547F" w:rsidRDefault="00E57B9B" w:rsidP="00E57B9B">
      <w:pPr>
        <w:rPr>
          <w:sz w:val="24"/>
          <w:szCs w:val="24"/>
        </w:rPr>
      </w:pPr>
      <w:r w:rsidRPr="00155F2B">
        <w:rPr>
          <w:sz w:val="24"/>
          <w:szCs w:val="24"/>
        </w:rPr>
        <w:t xml:space="preserve"> Представитель заказчика:                                         </w:t>
      </w:r>
      <w:r w:rsidR="00CB547F" w:rsidRPr="00155F2B">
        <w:rPr>
          <w:sz w:val="24"/>
          <w:szCs w:val="24"/>
        </w:rPr>
        <w:t xml:space="preserve">       </w:t>
      </w:r>
      <w:r w:rsidRPr="00155F2B">
        <w:rPr>
          <w:sz w:val="24"/>
          <w:szCs w:val="24"/>
        </w:rPr>
        <w:t xml:space="preserve">                     __________________</w:t>
      </w:r>
      <w:r w:rsidR="005E09B3" w:rsidRPr="00155F2B">
        <w:rPr>
          <w:sz w:val="24"/>
          <w:szCs w:val="24"/>
        </w:rPr>
        <w:t>В. А. Антонов</w:t>
      </w:r>
    </w:p>
    <w:p w:rsidR="00E57B9B" w:rsidRPr="00580009" w:rsidRDefault="00E57B9B" w:rsidP="00E57B9B">
      <w:pPr>
        <w:rPr>
          <w:color w:val="FF0000"/>
        </w:rPr>
      </w:pPr>
    </w:p>
    <w:p w:rsidR="009355A4" w:rsidRDefault="009355A4" w:rsidP="009355A4">
      <w:pPr>
        <w:ind w:hanging="426"/>
        <w:jc w:val="right"/>
        <w:rPr>
          <w:sz w:val="16"/>
          <w:szCs w:val="16"/>
        </w:rPr>
      </w:pPr>
    </w:p>
    <w:p w:rsidR="009355A4" w:rsidRDefault="009355A4"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D872A0" w:rsidRDefault="00D872A0" w:rsidP="009355A4">
      <w:pPr>
        <w:ind w:hanging="426"/>
        <w:jc w:val="right"/>
        <w:rPr>
          <w:sz w:val="16"/>
          <w:szCs w:val="16"/>
        </w:rPr>
      </w:pPr>
    </w:p>
    <w:p w:rsidR="009355A4" w:rsidRDefault="009355A4" w:rsidP="009355A4">
      <w:pPr>
        <w:ind w:hanging="426"/>
        <w:jc w:val="right"/>
        <w:rPr>
          <w:sz w:val="16"/>
          <w:szCs w:val="16"/>
        </w:rPr>
      </w:pPr>
      <w:r>
        <w:rPr>
          <w:sz w:val="16"/>
          <w:szCs w:val="16"/>
        </w:rPr>
        <w:lastRenderedPageBreak/>
        <w:t>Приложение 1</w:t>
      </w:r>
    </w:p>
    <w:p w:rsidR="009355A4" w:rsidRDefault="009355A4" w:rsidP="009355A4">
      <w:pPr>
        <w:tabs>
          <w:tab w:val="left" w:pos="3930"/>
          <w:tab w:val="right" w:pos="9355"/>
        </w:tabs>
        <w:jc w:val="right"/>
        <w:rPr>
          <w:sz w:val="16"/>
          <w:szCs w:val="16"/>
        </w:rPr>
      </w:pPr>
      <w:r>
        <w:rPr>
          <w:sz w:val="16"/>
          <w:szCs w:val="16"/>
        </w:rPr>
        <w:t xml:space="preserve">                                                                                                                                               к протоколу подведения итогов</w:t>
      </w:r>
    </w:p>
    <w:p w:rsidR="009355A4" w:rsidRDefault="009355A4" w:rsidP="009355A4">
      <w:pPr>
        <w:tabs>
          <w:tab w:val="left" w:pos="0"/>
          <w:tab w:val="right" w:pos="9355"/>
        </w:tabs>
        <w:jc w:val="right"/>
        <w:rPr>
          <w:sz w:val="16"/>
          <w:szCs w:val="16"/>
        </w:rPr>
      </w:pPr>
      <w:r>
        <w:rPr>
          <w:sz w:val="16"/>
          <w:szCs w:val="16"/>
        </w:rPr>
        <w:t xml:space="preserve">                                                                                                                                                                  аукциона в электронной форме</w:t>
      </w:r>
    </w:p>
    <w:p w:rsidR="009355A4" w:rsidRDefault="009355A4" w:rsidP="009355A4">
      <w:pPr>
        <w:tabs>
          <w:tab w:val="left" w:pos="3930"/>
          <w:tab w:val="right" w:pos="9355"/>
        </w:tabs>
        <w:jc w:val="right"/>
        <w:rPr>
          <w:sz w:val="16"/>
          <w:szCs w:val="16"/>
        </w:rPr>
      </w:pPr>
      <w:r>
        <w:rPr>
          <w:sz w:val="16"/>
          <w:szCs w:val="16"/>
        </w:rPr>
        <w:t>от «15» апреля 2014  г. № 0187300005814000074-3</w:t>
      </w:r>
    </w:p>
    <w:p w:rsidR="009355A4" w:rsidRDefault="009355A4" w:rsidP="009355A4">
      <w:pPr>
        <w:jc w:val="center"/>
      </w:pPr>
      <w:r>
        <w:t>Таблица подведения итогов</w:t>
      </w:r>
    </w:p>
    <w:p w:rsidR="009355A4" w:rsidRDefault="009355A4" w:rsidP="009355A4">
      <w:pPr>
        <w:keepNext/>
        <w:keepLines/>
        <w:suppressLineNumbers/>
        <w:jc w:val="center"/>
        <w:rPr>
          <w:bCs/>
        </w:rPr>
      </w:pPr>
      <w:r>
        <w:t>аукциона в электронной форме среди субъектов малого предпринимательства и социально ориентированных не коммерческих организаций на право заключения муниципального контракта на оказание услуг по техническому обслуживанию инженерных систем и сетей теплоснабжения, водоснабжения и водоотведения.</w:t>
      </w:r>
    </w:p>
    <w:p w:rsidR="009355A4" w:rsidRDefault="009355A4" w:rsidP="009355A4">
      <w:r>
        <w:t>Заказчик: Муниципальное казенное учреждение «Централизованная бухгалтерия учреждений образований».</w:t>
      </w:r>
    </w:p>
    <w:tbl>
      <w:tblPr>
        <w:tblW w:w="11057" w:type="dxa"/>
        <w:tblInd w:w="28" w:type="dxa"/>
        <w:tblLayout w:type="fixed"/>
        <w:tblCellMar>
          <w:top w:w="28" w:type="dxa"/>
          <w:left w:w="28" w:type="dxa"/>
          <w:bottom w:w="28" w:type="dxa"/>
          <w:right w:w="28" w:type="dxa"/>
        </w:tblCellMar>
        <w:tblLook w:val="04A0"/>
      </w:tblPr>
      <w:tblGrid>
        <w:gridCol w:w="5245"/>
        <w:gridCol w:w="992"/>
        <w:gridCol w:w="2694"/>
        <w:gridCol w:w="2126"/>
      </w:tblGrid>
      <w:tr w:rsidR="009355A4" w:rsidTr="009355A4">
        <w:trPr>
          <w:trHeight w:val="330"/>
        </w:trPr>
        <w:tc>
          <w:tcPr>
            <w:tcW w:w="6237" w:type="dxa"/>
            <w:gridSpan w:val="2"/>
            <w:tcBorders>
              <w:top w:val="single" w:sz="4" w:space="0" w:color="auto"/>
              <w:left w:val="single" w:sz="4" w:space="0" w:color="auto"/>
              <w:bottom w:val="single" w:sz="4" w:space="0" w:color="auto"/>
              <w:right w:val="single" w:sz="4" w:space="0" w:color="auto"/>
            </w:tcBorders>
            <w:vAlign w:val="center"/>
            <w:hideMark/>
          </w:tcPr>
          <w:p w:rsidR="009355A4" w:rsidRDefault="009355A4">
            <w:pPr>
              <w:snapToGrid w:val="0"/>
              <w:spacing w:line="276" w:lineRule="auto"/>
              <w:jc w:val="center"/>
              <w:rPr>
                <w:color w:val="000000"/>
                <w:sz w:val="18"/>
                <w:szCs w:val="18"/>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9355A4" w:rsidRDefault="009355A4">
            <w:pPr>
              <w:snapToGrid w:val="0"/>
              <w:spacing w:line="276" w:lineRule="auto"/>
              <w:jc w:val="center"/>
              <w:rPr>
                <w:color w:val="000000"/>
                <w:sz w:val="18"/>
                <w:szCs w:val="18"/>
                <w:lang w:val="en-US"/>
              </w:rPr>
            </w:pPr>
            <w:r>
              <w:rPr>
                <w:color w:val="000000"/>
                <w:sz w:val="18"/>
                <w:szCs w:val="18"/>
              </w:rPr>
              <w:t>2</w:t>
            </w:r>
            <w:r>
              <w:rPr>
                <w:color w:val="000000"/>
                <w:sz w:val="18"/>
                <w:szCs w:val="18"/>
                <w:lang w:val="en-US"/>
              </w:rPr>
              <w:t>/6999712</w:t>
            </w:r>
          </w:p>
        </w:tc>
        <w:tc>
          <w:tcPr>
            <w:tcW w:w="2126" w:type="dxa"/>
            <w:tcBorders>
              <w:top w:val="single" w:sz="4" w:space="0" w:color="auto"/>
              <w:left w:val="single" w:sz="4" w:space="0" w:color="auto"/>
              <w:bottom w:val="single" w:sz="4" w:space="0" w:color="auto"/>
              <w:right w:val="single" w:sz="4" w:space="0" w:color="auto"/>
            </w:tcBorders>
            <w:vAlign w:val="center"/>
            <w:hideMark/>
          </w:tcPr>
          <w:p w:rsidR="009355A4" w:rsidRDefault="009355A4">
            <w:pPr>
              <w:snapToGrid w:val="0"/>
              <w:spacing w:line="276" w:lineRule="auto"/>
              <w:jc w:val="center"/>
              <w:rPr>
                <w:color w:val="000000"/>
                <w:sz w:val="18"/>
                <w:szCs w:val="18"/>
              </w:rPr>
            </w:pPr>
            <w:r>
              <w:rPr>
                <w:color w:val="000000"/>
                <w:sz w:val="18"/>
                <w:szCs w:val="18"/>
              </w:rPr>
              <w:t>1/6999346</w:t>
            </w:r>
          </w:p>
        </w:tc>
      </w:tr>
      <w:tr w:rsidR="009355A4" w:rsidTr="009355A4">
        <w:tc>
          <w:tcPr>
            <w:tcW w:w="5245" w:type="dxa"/>
            <w:tcBorders>
              <w:top w:val="single" w:sz="4" w:space="0" w:color="auto"/>
              <w:left w:val="single" w:sz="4" w:space="0" w:color="auto"/>
              <w:bottom w:val="single" w:sz="4" w:space="0" w:color="auto"/>
              <w:right w:val="single" w:sz="4" w:space="0" w:color="auto"/>
            </w:tcBorders>
            <w:vAlign w:val="center"/>
            <w:hideMark/>
          </w:tcPr>
          <w:p w:rsidR="009355A4" w:rsidRDefault="009355A4">
            <w:pPr>
              <w:snapToGrid w:val="0"/>
              <w:spacing w:line="276" w:lineRule="auto"/>
              <w:ind w:left="294" w:hanging="294"/>
              <w:jc w:val="center"/>
              <w:rPr>
                <w:color w:val="000000"/>
                <w:sz w:val="18"/>
                <w:szCs w:val="18"/>
              </w:rPr>
            </w:pPr>
            <w:r>
              <w:rPr>
                <w:color w:val="000000"/>
                <w:sz w:val="18"/>
                <w:szCs w:val="18"/>
              </w:rPr>
              <w:t>Показатель</w:t>
            </w:r>
          </w:p>
        </w:tc>
        <w:tc>
          <w:tcPr>
            <w:tcW w:w="992" w:type="dxa"/>
            <w:tcBorders>
              <w:top w:val="single" w:sz="4" w:space="0" w:color="auto"/>
              <w:left w:val="single" w:sz="4" w:space="0" w:color="auto"/>
              <w:bottom w:val="single" w:sz="4" w:space="0" w:color="auto"/>
              <w:right w:val="single" w:sz="4" w:space="0" w:color="auto"/>
            </w:tcBorders>
            <w:vAlign w:val="center"/>
            <w:hideMark/>
          </w:tcPr>
          <w:p w:rsidR="009355A4" w:rsidRDefault="009355A4">
            <w:pPr>
              <w:snapToGrid w:val="0"/>
              <w:spacing w:line="276" w:lineRule="auto"/>
              <w:ind w:left="-28"/>
              <w:jc w:val="center"/>
              <w:rPr>
                <w:color w:val="000000"/>
                <w:sz w:val="18"/>
                <w:szCs w:val="18"/>
              </w:rPr>
            </w:pPr>
            <w:r>
              <w:rPr>
                <w:color w:val="000000"/>
                <w:sz w:val="18"/>
                <w:szCs w:val="18"/>
              </w:rPr>
              <w:t>Обязательные требования</w:t>
            </w:r>
          </w:p>
        </w:tc>
        <w:tc>
          <w:tcPr>
            <w:tcW w:w="2694" w:type="dxa"/>
            <w:tcBorders>
              <w:top w:val="single" w:sz="4" w:space="0" w:color="auto"/>
              <w:left w:val="single" w:sz="4" w:space="0" w:color="auto"/>
              <w:bottom w:val="single" w:sz="4" w:space="0" w:color="auto"/>
              <w:right w:val="single" w:sz="4" w:space="0" w:color="auto"/>
            </w:tcBorders>
            <w:hideMark/>
          </w:tcPr>
          <w:p w:rsidR="009355A4" w:rsidRDefault="009355A4">
            <w:pPr>
              <w:snapToGrid w:val="0"/>
              <w:spacing w:line="276" w:lineRule="auto"/>
              <w:jc w:val="center"/>
              <w:rPr>
                <w:color w:val="000000"/>
                <w:sz w:val="18"/>
                <w:szCs w:val="18"/>
              </w:rPr>
            </w:pPr>
            <w:r>
              <w:rPr>
                <w:color w:val="000000"/>
                <w:sz w:val="18"/>
                <w:szCs w:val="18"/>
              </w:rPr>
              <w:t>Общество с ограниченной ответственностью "ОАЗИС",</w:t>
            </w:r>
          </w:p>
          <w:p w:rsidR="009355A4" w:rsidRDefault="009355A4">
            <w:pPr>
              <w:snapToGrid w:val="0"/>
              <w:spacing w:line="276" w:lineRule="auto"/>
              <w:jc w:val="center"/>
              <w:rPr>
                <w:color w:val="000000"/>
                <w:sz w:val="18"/>
                <w:szCs w:val="18"/>
              </w:rPr>
            </w:pPr>
            <w:r>
              <w:rPr>
                <w:color w:val="000000"/>
                <w:sz w:val="18"/>
                <w:szCs w:val="18"/>
              </w:rPr>
              <w:t xml:space="preserve"> г. </w:t>
            </w:r>
            <w:proofErr w:type="spellStart"/>
            <w:r>
              <w:rPr>
                <w:color w:val="000000"/>
                <w:sz w:val="18"/>
                <w:szCs w:val="18"/>
              </w:rPr>
              <w:t>Югорск</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9355A4" w:rsidRDefault="009355A4">
            <w:pPr>
              <w:snapToGrid w:val="0"/>
              <w:spacing w:line="276" w:lineRule="auto"/>
              <w:jc w:val="center"/>
              <w:rPr>
                <w:color w:val="000000"/>
                <w:sz w:val="18"/>
                <w:szCs w:val="18"/>
              </w:rPr>
            </w:pPr>
            <w:r>
              <w:rPr>
                <w:color w:val="000000"/>
                <w:sz w:val="18"/>
                <w:szCs w:val="18"/>
              </w:rPr>
              <w:t xml:space="preserve">Индивидуальный предприниматель Беликов Сергей Васильевич, </w:t>
            </w:r>
            <w:proofErr w:type="gramStart"/>
            <w:r>
              <w:rPr>
                <w:color w:val="000000"/>
                <w:sz w:val="18"/>
                <w:szCs w:val="18"/>
              </w:rPr>
              <w:t>г</w:t>
            </w:r>
            <w:proofErr w:type="gramEnd"/>
            <w:r>
              <w:rPr>
                <w:color w:val="000000"/>
                <w:sz w:val="18"/>
                <w:szCs w:val="18"/>
              </w:rPr>
              <w:t xml:space="preserve">. </w:t>
            </w:r>
            <w:proofErr w:type="spellStart"/>
            <w:r>
              <w:rPr>
                <w:color w:val="000000"/>
                <w:sz w:val="18"/>
                <w:szCs w:val="18"/>
              </w:rPr>
              <w:t>Югорск</w:t>
            </w:r>
            <w:proofErr w:type="spellEnd"/>
          </w:p>
        </w:tc>
      </w:tr>
      <w:tr w:rsidR="009355A4" w:rsidTr="009355A4">
        <w:trPr>
          <w:trHeight w:val="708"/>
        </w:trPr>
        <w:tc>
          <w:tcPr>
            <w:tcW w:w="5245" w:type="dxa"/>
            <w:tcBorders>
              <w:top w:val="single" w:sz="4" w:space="0" w:color="auto"/>
              <w:left w:val="single" w:sz="4" w:space="0" w:color="auto"/>
              <w:bottom w:val="single" w:sz="4" w:space="0" w:color="auto"/>
              <w:right w:val="single" w:sz="4" w:space="0" w:color="auto"/>
            </w:tcBorders>
            <w:hideMark/>
          </w:tcPr>
          <w:p w:rsidR="009355A4" w:rsidRDefault="009355A4">
            <w:pPr>
              <w:snapToGrid w:val="0"/>
              <w:spacing w:line="276" w:lineRule="auto"/>
              <w:ind w:left="108" w:right="119"/>
              <w:jc w:val="both"/>
              <w:rPr>
                <w:color w:val="000000"/>
                <w:sz w:val="16"/>
                <w:szCs w:val="18"/>
              </w:rPr>
            </w:pPr>
            <w:r>
              <w:rPr>
                <w:color w:val="000000"/>
                <w:sz w:val="16"/>
                <w:szCs w:val="18"/>
              </w:rPr>
              <w:t>1.</w:t>
            </w:r>
            <w:r>
              <w:rPr>
                <w:sz w:val="16"/>
                <w:szCs w:val="18"/>
              </w:rPr>
              <w:t xml:space="preserve">Непроведение ликвидации участника </w:t>
            </w:r>
            <w:r>
              <w:rPr>
                <w:bCs/>
                <w:sz w:val="16"/>
                <w:szCs w:val="18"/>
              </w:rPr>
              <w:t>закупки -</w:t>
            </w:r>
            <w:r>
              <w:rPr>
                <w:sz w:val="16"/>
                <w:szCs w:val="18"/>
              </w:rPr>
              <w:t xml:space="preserve"> юридического лица и отсутствие решения арбитражного суда о признании участника </w:t>
            </w:r>
            <w:r>
              <w:rPr>
                <w:bCs/>
                <w:sz w:val="16"/>
                <w:szCs w:val="18"/>
              </w:rPr>
              <w:t>закупки</w:t>
            </w:r>
            <w:r>
              <w:rPr>
                <w:sz w:val="16"/>
                <w:szCs w:val="18"/>
              </w:rPr>
              <w:t xml:space="preserve"> - юридического лица, индивидуального предпринимателя </w:t>
            </w:r>
            <w:r>
              <w:rPr>
                <w:bCs/>
                <w:sz w:val="16"/>
                <w:szCs w:val="18"/>
              </w:rPr>
              <w:t>несостоятельным (</w:t>
            </w:r>
            <w:r>
              <w:rPr>
                <w:sz w:val="16"/>
                <w:szCs w:val="18"/>
              </w:rPr>
              <w:t>банкротом</w:t>
            </w:r>
            <w:r>
              <w:rPr>
                <w:bCs/>
                <w:sz w:val="16"/>
                <w:szCs w:val="18"/>
              </w:rPr>
              <w:t>)</w:t>
            </w:r>
            <w:r>
              <w:rPr>
                <w:sz w:val="16"/>
                <w:szCs w:val="18"/>
              </w:rPr>
              <w:t xml:space="preserve"> и об открытии конкурсного производства.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355A4" w:rsidRDefault="009355A4">
            <w:pPr>
              <w:snapToGrid w:val="0"/>
              <w:spacing w:line="276" w:lineRule="auto"/>
              <w:jc w:val="center"/>
              <w:rPr>
                <w:color w:val="000000"/>
                <w:sz w:val="18"/>
                <w:szCs w:val="18"/>
              </w:rPr>
            </w:pPr>
            <w:r>
              <w:rPr>
                <w:color w:val="000000"/>
                <w:sz w:val="18"/>
                <w:szCs w:val="18"/>
              </w:rPr>
              <w:t>декларация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9355A4" w:rsidRDefault="009355A4">
            <w:pPr>
              <w:snapToGrid w:val="0"/>
              <w:spacing w:line="276" w:lineRule="auto"/>
              <w:jc w:val="center"/>
              <w:rPr>
                <w:color w:val="000000"/>
                <w:sz w:val="18"/>
                <w:szCs w:val="18"/>
              </w:rPr>
            </w:pPr>
            <w:r>
              <w:rPr>
                <w:color w:val="000000"/>
                <w:sz w:val="18"/>
                <w:szCs w:val="18"/>
              </w:rPr>
              <w:t xml:space="preserve">информация </w:t>
            </w:r>
          </w:p>
          <w:p w:rsidR="009355A4" w:rsidRDefault="009355A4">
            <w:pPr>
              <w:snapToGrid w:val="0"/>
              <w:spacing w:line="276" w:lineRule="auto"/>
              <w:jc w:val="center"/>
              <w:rPr>
                <w:color w:val="000000"/>
                <w:sz w:val="18"/>
                <w:szCs w:val="18"/>
              </w:rPr>
            </w:pPr>
            <w:r>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355A4" w:rsidRDefault="009355A4">
            <w:pPr>
              <w:snapToGrid w:val="0"/>
              <w:spacing w:line="276" w:lineRule="auto"/>
              <w:jc w:val="center"/>
              <w:rPr>
                <w:color w:val="000000"/>
                <w:sz w:val="18"/>
                <w:szCs w:val="18"/>
              </w:rPr>
            </w:pPr>
            <w:r>
              <w:rPr>
                <w:color w:val="000000"/>
                <w:sz w:val="18"/>
                <w:szCs w:val="18"/>
              </w:rPr>
              <w:t>информация не</w:t>
            </w:r>
          </w:p>
          <w:p w:rsidR="009355A4" w:rsidRDefault="009355A4">
            <w:pPr>
              <w:snapToGrid w:val="0"/>
              <w:spacing w:line="276" w:lineRule="auto"/>
              <w:jc w:val="center"/>
              <w:rPr>
                <w:color w:val="000000"/>
                <w:sz w:val="18"/>
                <w:szCs w:val="18"/>
              </w:rPr>
            </w:pPr>
            <w:r>
              <w:rPr>
                <w:color w:val="000000"/>
                <w:sz w:val="18"/>
                <w:szCs w:val="18"/>
              </w:rPr>
              <w:t>продекларирована</w:t>
            </w:r>
          </w:p>
        </w:tc>
      </w:tr>
      <w:tr w:rsidR="009355A4" w:rsidTr="009355A4">
        <w:trPr>
          <w:trHeight w:val="387"/>
        </w:trPr>
        <w:tc>
          <w:tcPr>
            <w:tcW w:w="5245" w:type="dxa"/>
            <w:tcBorders>
              <w:top w:val="single" w:sz="4" w:space="0" w:color="auto"/>
              <w:left w:val="single" w:sz="4" w:space="0" w:color="auto"/>
              <w:bottom w:val="single" w:sz="4" w:space="0" w:color="auto"/>
              <w:right w:val="single" w:sz="4" w:space="0" w:color="auto"/>
            </w:tcBorders>
            <w:hideMark/>
          </w:tcPr>
          <w:p w:rsidR="009355A4" w:rsidRDefault="009355A4">
            <w:pPr>
              <w:snapToGrid w:val="0"/>
              <w:spacing w:line="276" w:lineRule="auto"/>
              <w:ind w:left="105" w:right="120"/>
              <w:jc w:val="both"/>
              <w:rPr>
                <w:sz w:val="16"/>
                <w:szCs w:val="18"/>
              </w:rPr>
            </w:pPr>
            <w:r>
              <w:rPr>
                <w:sz w:val="16"/>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992" w:type="dxa"/>
            <w:tcBorders>
              <w:top w:val="single" w:sz="4" w:space="0" w:color="auto"/>
              <w:left w:val="single" w:sz="4" w:space="0" w:color="auto"/>
              <w:bottom w:val="single" w:sz="4" w:space="0" w:color="auto"/>
              <w:right w:val="single" w:sz="4" w:space="0" w:color="auto"/>
            </w:tcBorders>
            <w:vAlign w:val="center"/>
            <w:hideMark/>
          </w:tcPr>
          <w:p w:rsidR="009355A4" w:rsidRDefault="009355A4">
            <w:pPr>
              <w:snapToGrid w:val="0"/>
              <w:spacing w:line="276" w:lineRule="auto"/>
              <w:jc w:val="center"/>
              <w:rPr>
                <w:color w:val="000000"/>
                <w:sz w:val="18"/>
                <w:szCs w:val="18"/>
              </w:rPr>
            </w:pPr>
            <w:r>
              <w:rPr>
                <w:color w:val="000000"/>
                <w:sz w:val="18"/>
                <w:szCs w:val="18"/>
              </w:rPr>
              <w:t>декларация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9355A4" w:rsidRDefault="009355A4">
            <w:pPr>
              <w:snapToGrid w:val="0"/>
              <w:spacing w:line="276" w:lineRule="auto"/>
              <w:jc w:val="center"/>
              <w:rPr>
                <w:color w:val="000000"/>
                <w:sz w:val="18"/>
                <w:szCs w:val="18"/>
              </w:rPr>
            </w:pPr>
            <w:r>
              <w:rPr>
                <w:color w:val="000000"/>
                <w:sz w:val="18"/>
                <w:szCs w:val="18"/>
              </w:rPr>
              <w:t xml:space="preserve">информация </w:t>
            </w:r>
          </w:p>
          <w:p w:rsidR="009355A4" w:rsidRDefault="009355A4">
            <w:pPr>
              <w:snapToGrid w:val="0"/>
              <w:spacing w:line="276" w:lineRule="auto"/>
              <w:jc w:val="center"/>
              <w:rPr>
                <w:color w:val="000000"/>
                <w:sz w:val="18"/>
                <w:szCs w:val="18"/>
              </w:rPr>
            </w:pPr>
            <w:r>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355A4" w:rsidRDefault="009355A4">
            <w:pPr>
              <w:snapToGrid w:val="0"/>
              <w:spacing w:line="276" w:lineRule="auto"/>
              <w:jc w:val="center"/>
              <w:rPr>
                <w:color w:val="000000"/>
                <w:sz w:val="18"/>
                <w:szCs w:val="18"/>
              </w:rPr>
            </w:pPr>
            <w:r>
              <w:rPr>
                <w:color w:val="000000"/>
                <w:sz w:val="18"/>
                <w:szCs w:val="18"/>
              </w:rPr>
              <w:t>информация не</w:t>
            </w:r>
          </w:p>
          <w:p w:rsidR="009355A4" w:rsidRDefault="009355A4">
            <w:pPr>
              <w:snapToGrid w:val="0"/>
              <w:spacing w:line="276" w:lineRule="auto"/>
              <w:jc w:val="center"/>
              <w:rPr>
                <w:color w:val="000000"/>
                <w:sz w:val="18"/>
                <w:szCs w:val="18"/>
              </w:rPr>
            </w:pPr>
            <w:r>
              <w:rPr>
                <w:color w:val="000000"/>
                <w:sz w:val="18"/>
                <w:szCs w:val="18"/>
              </w:rPr>
              <w:t>продекларирована</w:t>
            </w:r>
          </w:p>
        </w:tc>
      </w:tr>
      <w:tr w:rsidR="009355A4" w:rsidTr="009355A4">
        <w:tc>
          <w:tcPr>
            <w:tcW w:w="5245" w:type="dxa"/>
            <w:tcBorders>
              <w:top w:val="single" w:sz="4" w:space="0" w:color="auto"/>
              <w:left w:val="single" w:sz="4" w:space="0" w:color="auto"/>
              <w:bottom w:val="single" w:sz="4" w:space="0" w:color="auto"/>
              <w:right w:val="single" w:sz="4" w:space="0" w:color="auto"/>
            </w:tcBorders>
            <w:hideMark/>
          </w:tcPr>
          <w:p w:rsidR="009355A4" w:rsidRDefault="009355A4">
            <w:pPr>
              <w:snapToGrid w:val="0"/>
              <w:spacing w:line="276" w:lineRule="auto"/>
              <w:ind w:left="105" w:right="120"/>
              <w:jc w:val="both"/>
              <w:rPr>
                <w:sz w:val="16"/>
                <w:szCs w:val="18"/>
              </w:rPr>
            </w:pPr>
            <w:r>
              <w:rPr>
                <w:sz w:val="16"/>
                <w:szCs w:val="18"/>
              </w:rPr>
              <w:t xml:space="preserve">3. </w:t>
            </w:r>
            <w:proofErr w:type="gramStart"/>
            <w:r>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8"/>
              </w:rPr>
              <w:t xml:space="preserve"> </w:t>
            </w:r>
            <w:proofErr w:type="gramStart"/>
            <w:r>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8"/>
              </w:rPr>
              <w:t>указанных</w:t>
            </w:r>
            <w:proofErr w:type="gramEnd"/>
            <w:r>
              <w:rPr>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992" w:type="dxa"/>
            <w:tcBorders>
              <w:top w:val="single" w:sz="4" w:space="0" w:color="auto"/>
              <w:left w:val="single" w:sz="4" w:space="0" w:color="auto"/>
              <w:bottom w:val="single" w:sz="4" w:space="0" w:color="auto"/>
              <w:right w:val="single" w:sz="4" w:space="0" w:color="auto"/>
            </w:tcBorders>
            <w:vAlign w:val="center"/>
            <w:hideMark/>
          </w:tcPr>
          <w:p w:rsidR="009355A4" w:rsidRDefault="009355A4">
            <w:pPr>
              <w:snapToGrid w:val="0"/>
              <w:spacing w:line="276" w:lineRule="auto"/>
              <w:jc w:val="center"/>
              <w:rPr>
                <w:color w:val="000000"/>
                <w:sz w:val="18"/>
                <w:szCs w:val="18"/>
              </w:rPr>
            </w:pPr>
            <w:r>
              <w:rPr>
                <w:color w:val="000000"/>
                <w:sz w:val="18"/>
                <w:szCs w:val="18"/>
              </w:rPr>
              <w:t>декларация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9355A4" w:rsidRDefault="009355A4">
            <w:pPr>
              <w:snapToGrid w:val="0"/>
              <w:spacing w:line="276" w:lineRule="auto"/>
              <w:jc w:val="center"/>
              <w:rPr>
                <w:color w:val="000000"/>
                <w:sz w:val="18"/>
                <w:szCs w:val="18"/>
              </w:rPr>
            </w:pPr>
            <w:r>
              <w:rPr>
                <w:color w:val="000000"/>
                <w:sz w:val="18"/>
                <w:szCs w:val="18"/>
              </w:rPr>
              <w:t xml:space="preserve">информация </w:t>
            </w:r>
          </w:p>
          <w:p w:rsidR="009355A4" w:rsidRDefault="009355A4">
            <w:pPr>
              <w:snapToGrid w:val="0"/>
              <w:spacing w:line="276" w:lineRule="auto"/>
              <w:jc w:val="center"/>
              <w:rPr>
                <w:color w:val="000000"/>
                <w:sz w:val="18"/>
                <w:szCs w:val="18"/>
              </w:rPr>
            </w:pPr>
            <w:r>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355A4" w:rsidRDefault="009355A4">
            <w:pPr>
              <w:snapToGrid w:val="0"/>
              <w:spacing w:line="276" w:lineRule="auto"/>
              <w:jc w:val="center"/>
              <w:rPr>
                <w:color w:val="000000"/>
                <w:sz w:val="18"/>
                <w:szCs w:val="18"/>
              </w:rPr>
            </w:pPr>
            <w:r>
              <w:rPr>
                <w:color w:val="000000"/>
                <w:sz w:val="18"/>
                <w:szCs w:val="18"/>
              </w:rPr>
              <w:t>информация не</w:t>
            </w:r>
          </w:p>
          <w:p w:rsidR="009355A4" w:rsidRDefault="009355A4">
            <w:pPr>
              <w:snapToGrid w:val="0"/>
              <w:spacing w:line="276" w:lineRule="auto"/>
              <w:jc w:val="center"/>
              <w:rPr>
                <w:color w:val="000000"/>
                <w:sz w:val="18"/>
                <w:szCs w:val="18"/>
              </w:rPr>
            </w:pPr>
            <w:r>
              <w:rPr>
                <w:color w:val="000000"/>
                <w:sz w:val="18"/>
                <w:szCs w:val="18"/>
              </w:rPr>
              <w:t>продекларирована</w:t>
            </w:r>
          </w:p>
        </w:tc>
      </w:tr>
      <w:tr w:rsidR="009355A4" w:rsidTr="009355A4">
        <w:tc>
          <w:tcPr>
            <w:tcW w:w="5245" w:type="dxa"/>
            <w:tcBorders>
              <w:top w:val="single" w:sz="4" w:space="0" w:color="auto"/>
              <w:left w:val="single" w:sz="4" w:space="0" w:color="auto"/>
              <w:bottom w:val="single" w:sz="4" w:space="0" w:color="auto"/>
              <w:right w:val="single" w:sz="4" w:space="0" w:color="auto"/>
            </w:tcBorders>
            <w:hideMark/>
          </w:tcPr>
          <w:p w:rsidR="009355A4" w:rsidRDefault="009355A4">
            <w:pPr>
              <w:snapToGrid w:val="0"/>
              <w:spacing w:line="276" w:lineRule="auto"/>
              <w:ind w:left="105" w:right="120"/>
              <w:jc w:val="both"/>
              <w:rPr>
                <w:color w:val="000000"/>
                <w:sz w:val="16"/>
                <w:szCs w:val="18"/>
              </w:rPr>
            </w:pPr>
            <w:r>
              <w:rPr>
                <w:color w:val="000000"/>
                <w:sz w:val="16"/>
                <w:szCs w:val="18"/>
              </w:rPr>
              <w:t xml:space="preserve">4. </w:t>
            </w:r>
            <w:proofErr w:type="gramStart"/>
            <w:r>
              <w:rPr>
                <w:color w:val="000000"/>
                <w:sz w:val="16"/>
                <w:szCs w:val="18"/>
              </w:rPr>
              <w:t>О</w:t>
            </w:r>
            <w:r>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8"/>
              </w:rPr>
              <w:t xml:space="preserve"> наказания в виде дисквалификации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55A4" w:rsidRDefault="009355A4">
            <w:pPr>
              <w:snapToGrid w:val="0"/>
              <w:spacing w:line="276" w:lineRule="auto"/>
              <w:jc w:val="center"/>
              <w:rPr>
                <w:color w:val="000000"/>
                <w:sz w:val="18"/>
                <w:szCs w:val="18"/>
              </w:rPr>
            </w:pPr>
            <w:r>
              <w:rPr>
                <w:color w:val="000000"/>
                <w:sz w:val="18"/>
                <w:szCs w:val="18"/>
              </w:rPr>
              <w:t>декларация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9355A4" w:rsidRDefault="009355A4">
            <w:pPr>
              <w:snapToGrid w:val="0"/>
              <w:spacing w:line="276" w:lineRule="auto"/>
              <w:jc w:val="center"/>
              <w:rPr>
                <w:color w:val="000000"/>
                <w:sz w:val="18"/>
                <w:szCs w:val="18"/>
              </w:rPr>
            </w:pPr>
            <w:r>
              <w:rPr>
                <w:color w:val="000000"/>
                <w:sz w:val="18"/>
                <w:szCs w:val="18"/>
              </w:rPr>
              <w:t xml:space="preserve">информация </w:t>
            </w:r>
          </w:p>
          <w:p w:rsidR="009355A4" w:rsidRDefault="009355A4">
            <w:pPr>
              <w:snapToGrid w:val="0"/>
              <w:spacing w:line="276" w:lineRule="auto"/>
              <w:jc w:val="center"/>
              <w:rPr>
                <w:color w:val="000000"/>
                <w:sz w:val="18"/>
                <w:szCs w:val="18"/>
              </w:rPr>
            </w:pPr>
            <w:r>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355A4" w:rsidRDefault="009355A4">
            <w:pPr>
              <w:snapToGrid w:val="0"/>
              <w:spacing w:line="276" w:lineRule="auto"/>
              <w:jc w:val="center"/>
              <w:rPr>
                <w:color w:val="000000"/>
                <w:sz w:val="18"/>
                <w:szCs w:val="18"/>
              </w:rPr>
            </w:pPr>
            <w:r>
              <w:rPr>
                <w:color w:val="000000"/>
                <w:sz w:val="18"/>
                <w:szCs w:val="18"/>
              </w:rPr>
              <w:t>информация не</w:t>
            </w:r>
          </w:p>
          <w:p w:rsidR="009355A4" w:rsidRDefault="009355A4">
            <w:pPr>
              <w:snapToGrid w:val="0"/>
              <w:spacing w:line="276" w:lineRule="auto"/>
              <w:jc w:val="center"/>
              <w:rPr>
                <w:color w:val="000000"/>
                <w:sz w:val="18"/>
                <w:szCs w:val="18"/>
              </w:rPr>
            </w:pPr>
            <w:r>
              <w:rPr>
                <w:color w:val="000000"/>
                <w:sz w:val="18"/>
                <w:szCs w:val="18"/>
              </w:rPr>
              <w:t>продекларирована</w:t>
            </w:r>
          </w:p>
        </w:tc>
      </w:tr>
      <w:tr w:rsidR="009355A4" w:rsidTr="009355A4">
        <w:trPr>
          <w:trHeight w:val="424"/>
        </w:trPr>
        <w:tc>
          <w:tcPr>
            <w:tcW w:w="5245" w:type="dxa"/>
            <w:tcBorders>
              <w:top w:val="single" w:sz="4" w:space="0" w:color="auto"/>
              <w:left w:val="single" w:sz="4" w:space="0" w:color="auto"/>
              <w:bottom w:val="single" w:sz="4" w:space="0" w:color="auto"/>
              <w:right w:val="single" w:sz="4" w:space="0" w:color="auto"/>
            </w:tcBorders>
            <w:hideMark/>
          </w:tcPr>
          <w:p w:rsidR="009355A4" w:rsidRDefault="009355A4">
            <w:pPr>
              <w:snapToGrid w:val="0"/>
              <w:spacing w:line="276" w:lineRule="auto"/>
              <w:ind w:left="105" w:right="120"/>
              <w:jc w:val="both"/>
              <w:rPr>
                <w:sz w:val="16"/>
                <w:szCs w:val="18"/>
              </w:rPr>
            </w:pPr>
            <w:r>
              <w:rPr>
                <w:sz w:val="16"/>
                <w:szCs w:val="18"/>
              </w:rPr>
              <w:t xml:space="preserve">5. </w:t>
            </w:r>
            <w:proofErr w:type="gramStart"/>
            <w:r>
              <w:rPr>
                <w:sz w:val="16"/>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sz w:val="16"/>
                <w:szCs w:val="18"/>
              </w:rPr>
              <w:t>выгодоприобретателями</w:t>
            </w:r>
            <w:proofErr w:type="spellEnd"/>
            <w:r>
              <w:rPr>
                <w:sz w:val="16"/>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8"/>
              </w:rPr>
              <w:t xml:space="preserve"> </w:t>
            </w:r>
            <w:proofErr w:type="gramStart"/>
            <w:r>
              <w:rPr>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8"/>
              </w:rPr>
              <w:t>неполнородными</w:t>
            </w:r>
            <w:proofErr w:type="spellEnd"/>
            <w:r>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8"/>
              </w:rPr>
              <w:t xml:space="preserve"> Под </w:t>
            </w:r>
            <w:proofErr w:type="spellStart"/>
            <w:r>
              <w:rPr>
                <w:sz w:val="16"/>
                <w:szCs w:val="18"/>
              </w:rPr>
              <w:t>выгодоприобретателями</w:t>
            </w:r>
            <w:proofErr w:type="spellEnd"/>
            <w:r>
              <w:rPr>
                <w:sz w:val="16"/>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355A4" w:rsidRDefault="009355A4">
            <w:pPr>
              <w:snapToGrid w:val="0"/>
              <w:spacing w:line="276" w:lineRule="auto"/>
              <w:jc w:val="center"/>
              <w:rPr>
                <w:color w:val="000000"/>
                <w:sz w:val="18"/>
                <w:szCs w:val="18"/>
              </w:rPr>
            </w:pPr>
            <w:r>
              <w:rPr>
                <w:color w:val="000000"/>
                <w:sz w:val="18"/>
                <w:szCs w:val="18"/>
              </w:rPr>
              <w:t>декларация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9355A4" w:rsidRDefault="009355A4">
            <w:pPr>
              <w:snapToGrid w:val="0"/>
              <w:spacing w:line="276" w:lineRule="auto"/>
              <w:jc w:val="center"/>
              <w:rPr>
                <w:color w:val="000000"/>
                <w:sz w:val="18"/>
                <w:szCs w:val="18"/>
              </w:rPr>
            </w:pPr>
            <w:r>
              <w:rPr>
                <w:color w:val="000000"/>
                <w:sz w:val="18"/>
                <w:szCs w:val="18"/>
              </w:rPr>
              <w:t xml:space="preserve">информация </w:t>
            </w:r>
          </w:p>
          <w:p w:rsidR="009355A4" w:rsidRDefault="009355A4">
            <w:pPr>
              <w:snapToGrid w:val="0"/>
              <w:spacing w:line="276" w:lineRule="auto"/>
              <w:jc w:val="center"/>
              <w:rPr>
                <w:color w:val="000000"/>
                <w:sz w:val="18"/>
                <w:szCs w:val="18"/>
              </w:rPr>
            </w:pPr>
            <w:r>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355A4" w:rsidRDefault="009355A4">
            <w:pPr>
              <w:snapToGrid w:val="0"/>
              <w:spacing w:line="276" w:lineRule="auto"/>
              <w:jc w:val="center"/>
              <w:rPr>
                <w:color w:val="000000"/>
                <w:sz w:val="18"/>
                <w:szCs w:val="18"/>
              </w:rPr>
            </w:pPr>
            <w:r>
              <w:rPr>
                <w:color w:val="000000"/>
                <w:sz w:val="18"/>
                <w:szCs w:val="18"/>
              </w:rPr>
              <w:t>информация не</w:t>
            </w:r>
          </w:p>
          <w:p w:rsidR="009355A4" w:rsidRDefault="009355A4">
            <w:pPr>
              <w:snapToGrid w:val="0"/>
              <w:spacing w:line="276" w:lineRule="auto"/>
              <w:jc w:val="center"/>
              <w:rPr>
                <w:color w:val="000000"/>
                <w:sz w:val="18"/>
                <w:szCs w:val="18"/>
              </w:rPr>
            </w:pPr>
            <w:r>
              <w:rPr>
                <w:color w:val="000000"/>
                <w:sz w:val="18"/>
                <w:szCs w:val="18"/>
              </w:rPr>
              <w:t>продекларирована</w:t>
            </w:r>
          </w:p>
        </w:tc>
      </w:tr>
      <w:tr w:rsidR="009355A4" w:rsidTr="009355A4">
        <w:trPr>
          <w:trHeight w:val="424"/>
        </w:trPr>
        <w:tc>
          <w:tcPr>
            <w:tcW w:w="5245" w:type="dxa"/>
            <w:tcBorders>
              <w:top w:val="single" w:sz="4" w:space="0" w:color="auto"/>
              <w:left w:val="single" w:sz="4" w:space="0" w:color="auto"/>
              <w:bottom w:val="single" w:sz="4" w:space="0" w:color="auto"/>
              <w:right w:val="single" w:sz="4" w:space="0" w:color="auto"/>
            </w:tcBorders>
            <w:hideMark/>
          </w:tcPr>
          <w:p w:rsidR="009355A4" w:rsidRDefault="009355A4">
            <w:pPr>
              <w:snapToGrid w:val="0"/>
              <w:spacing w:line="276" w:lineRule="auto"/>
              <w:ind w:left="105" w:right="120"/>
              <w:jc w:val="both"/>
              <w:rPr>
                <w:color w:val="000000"/>
                <w:sz w:val="16"/>
                <w:szCs w:val="18"/>
              </w:rPr>
            </w:pPr>
            <w:r>
              <w:rPr>
                <w:color w:val="000000"/>
                <w:sz w:val="16"/>
                <w:szCs w:val="18"/>
              </w:rPr>
              <w:lastRenderedPageBreak/>
              <w:t xml:space="preserve">6. </w:t>
            </w:r>
            <w:r>
              <w:rPr>
                <w:sz w:val="16"/>
                <w:szCs w:val="18"/>
              </w:rPr>
              <w:t xml:space="preserve">Отсутствие в реестре недобросовестных поставщиков сведений об участнике </w:t>
            </w:r>
            <w:r>
              <w:rPr>
                <w:bCs/>
                <w:sz w:val="16"/>
                <w:szCs w:val="18"/>
              </w:rPr>
              <w:t>закупки – юридическом лице</w:t>
            </w:r>
            <w:r>
              <w:rPr>
                <w:sz w:val="16"/>
                <w:szCs w:val="18"/>
              </w:rPr>
              <w:t xml:space="preserve">, </w:t>
            </w:r>
            <w:r>
              <w:rPr>
                <w:bCs/>
                <w:sz w:val="16"/>
                <w:szCs w:val="18"/>
              </w:rPr>
              <w:t>в том числе</w:t>
            </w:r>
            <w:r>
              <w:rPr>
                <w:sz w:val="16"/>
                <w:szCs w:val="18"/>
              </w:rPr>
              <w:t xml:space="preserve"> сведений об учредителях, </w:t>
            </w:r>
            <w:r>
              <w:rPr>
                <w:bCs/>
                <w:sz w:val="16"/>
                <w:szCs w:val="18"/>
              </w:rPr>
              <w:t>о</w:t>
            </w:r>
            <w:r>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8"/>
              </w:rPr>
              <w:t>закупки – для юридического лица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355A4" w:rsidRDefault="009355A4">
            <w:pPr>
              <w:spacing w:line="276" w:lineRule="auto"/>
              <w:jc w:val="center"/>
              <w:rPr>
                <w:sz w:val="18"/>
                <w:szCs w:val="18"/>
              </w:rPr>
            </w:pPr>
            <w:r>
              <w:rPr>
                <w:color w:val="000000"/>
                <w:sz w:val="18"/>
                <w:szCs w:val="18"/>
              </w:rPr>
              <w:t>отсутствие</w:t>
            </w:r>
          </w:p>
        </w:tc>
        <w:tc>
          <w:tcPr>
            <w:tcW w:w="2694" w:type="dxa"/>
            <w:tcBorders>
              <w:top w:val="single" w:sz="4" w:space="0" w:color="auto"/>
              <w:left w:val="single" w:sz="4" w:space="0" w:color="auto"/>
              <w:bottom w:val="single" w:sz="4" w:space="0" w:color="auto"/>
              <w:right w:val="single" w:sz="4" w:space="0" w:color="auto"/>
            </w:tcBorders>
            <w:vAlign w:val="center"/>
            <w:hideMark/>
          </w:tcPr>
          <w:p w:rsidR="009355A4" w:rsidRDefault="009355A4">
            <w:pPr>
              <w:spacing w:line="276" w:lineRule="auto"/>
              <w:jc w:val="center"/>
              <w:rPr>
                <w:sz w:val="18"/>
                <w:szCs w:val="18"/>
              </w:rPr>
            </w:pPr>
            <w:r>
              <w:rPr>
                <w:color w:val="000000"/>
                <w:sz w:val="18"/>
                <w:szCs w:val="18"/>
              </w:rPr>
              <w:t>Информация отсутствует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9355A4" w:rsidRDefault="009355A4">
            <w:pPr>
              <w:spacing w:line="276" w:lineRule="auto"/>
              <w:jc w:val="center"/>
              <w:rPr>
                <w:color w:val="000000"/>
                <w:sz w:val="18"/>
                <w:szCs w:val="18"/>
              </w:rPr>
            </w:pPr>
            <w:r>
              <w:rPr>
                <w:color w:val="000000"/>
                <w:sz w:val="18"/>
                <w:szCs w:val="18"/>
              </w:rPr>
              <w:t>Информация отсутствует</w:t>
            </w:r>
          </w:p>
        </w:tc>
      </w:tr>
      <w:tr w:rsidR="009355A4" w:rsidTr="009355A4">
        <w:trPr>
          <w:trHeight w:val="424"/>
        </w:trPr>
        <w:tc>
          <w:tcPr>
            <w:tcW w:w="5245" w:type="dxa"/>
            <w:tcBorders>
              <w:top w:val="single" w:sz="4" w:space="0" w:color="auto"/>
              <w:left w:val="single" w:sz="4" w:space="0" w:color="auto"/>
              <w:bottom w:val="single" w:sz="4" w:space="0" w:color="auto"/>
              <w:right w:val="single" w:sz="4" w:space="0" w:color="auto"/>
            </w:tcBorders>
            <w:hideMark/>
          </w:tcPr>
          <w:p w:rsidR="009355A4" w:rsidRDefault="009355A4">
            <w:pPr>
              <w:snapToGrid w:val="0"/>
              <w:spacing w:line="276" w:lineRule="auto"/>
              <w:ind w:left="105" w:right="120"/>
              <w:rPr>
                <w:color w:val="000000"/>
                <w:sz w:val="16"/>
                <w:szCs w:val="18"/>
              </w:rPr>
            </w:pPr>
            <w:r>
              <w:rPr>
                <w:color w:val="000000"/>
                <w:sz w:val="16"/>
                <w:szCs w:val="18"/>
              </w:rPr>
              <w:t>7. Объем предоставленных документов и  сведений для участия в аукционе</w:t>
            </w:r>
          </w:p>
        </w:tc>
        <w:tc>
          <w:tcPr>
            <w:tcW w:w="992" w:type="dxa"/>
            <w:tcBorders>
              <w:top w:val="single" w:sz="4" w:space="0" w:color="auto"/>
              <w:left w:val="single" w:sz="4" w:space="0" w:color="auto"/>
              <w:bottom w:val="single" w:sz="4" w:space="0" w:color="auto"/>
              <w:right w:val="single" w:sz="4" w:space="0" w:color="auto"/>
            </w:tcBorders>
            <w:vAlign w:val="center"/>
            <w:hideMark/>
          </w:tcPr>
          <w:p w:rsidR="009355A4" w:rsidRDefault="009355A4">
            <w:pPr>
              <w:snapToGrid w:val="0"/>
              <w:spacing w:line="276" w:lineRule="auto"/>
              <w:jc w:val="center"/>
              <w:rPr>
                <w:color w:val="000000"/>
                <w:sz w:val="18"/>
                <w:szCs w:val="18"/>
              </w:rPr>
            </w:pPr>
            <w:r>
              <w:rPr>
                <w:color w:val="000000"/>
                <w:sz w:val="18"/>
                <w:szCs w:val="18"/>
              </w:rPr>
              <w:t>в  объеме, указанном  в  документации  об  аукционе</w:t>
            </w:r>
          </w:p>
        </w:tc>
        <w:tc>
          <w:tcPr>
            <w:tcW w:w="2694" w:type="dxa"/>
            <w:tcBorders>
              <w:top w:val="single" w:sz="4" w:space="0" w:color="auto"/>
              <w:left w:val="single" w:sz="4" w:space="0" w:color="auto"/>
              <w:bottom w:val="single" w:sz="4" w:space="0" w:color="auto"/>
              <w:right w:val="single" w:sz="4" w:space="0" w:color="auto"/>
            </w:tcBorders>
            <w:vAlign w:val="center"/>
            <w:hideMark/>
          </w:tcPr>
          <w:p w:rsidR="009355A4" w:rsidRDefault="009355A4">
            <w:pPr>
              <w:snapToGrid w:val="0"/>
              <w:spacing w:line="276" w:lineRule="auto"/>
              <w:ind w:left="110" w:right="110"/>
              <w:jc w:val="center"/>
              <w:rPr>
                <w:color w:val="000000"/>
                <w:sz w:val="16"/>
                <w:szCs w:val="16"/>
              </w:rPr>
            </w:pPr>
            <w:r>
              <w:rPr>
                <w:color w:val="000000"/>
                <w:sz w:val="16"/>
                <w:szCs w:val="16"/>
              </w:rPr>
              <w:t>Не в полном объеме (отсутствуют документы, подтверждающие принадлежность участника закупки к субъектам малого предпринимательства)</w:t>
            </w:r>
          </w:p>
        </w:tc>
        <w:tc>
          <w:tcPr>
            <w:tcW w:w="2126" w:type="dxa"/>
            <w:tcBorders>
              <w:top w:val="single" w:sz="4" w:space="0" w:color="auto"/>
              <w:left w:val="single" w:sz="4" w:space="0" w:color="auto"/>
              <w:bottom w:val="single" w:sz="4" w:space="0" w:color="auto"/>
              <w:right w:val="single" w:sz="4" w:space="0" w:color="auto"/>
            </w:tcBorders>
            <w:hideMark/>
          </w:tcPr>
          <w:p w:rsidR="009355A4" w:rsidRDefault="009355A4">
            <w:pPr>
              <w:snapToGrid w:val="0"/>
              <w:spacing w:line="276" w:lineRule="auto"/>
              <w:ind w:left="110" w:right="110"/>
              <w:jc w:val="center"/>
              <w:rPr>
                <w:color w:val="000000"/>
                <w:sz w:val="16"/>
                <w:szCs w:val="16"/>
              </w:rPr>
            </w:pPr>
            <w:proofErr w:type="gramStart"/>
            <w:r>
              <w:rPr>
                <w:color w:val="000000"/>
                <w:sz w:val="16"/>
                <w:szCs w:val="16"/>
              </w:rPr>
              <w:t>Не в полном объеме (отсутствуют документы, подтверждающие принадлежность участника закупки к субъектам малого предпринимательства, информация не</w:t>
            </w:r>
            <w:proofErr w:type="gramEnd"/>
          </w:p>
          <w:p w:rsidR="009355A4" w:rsidRDefault="009355A4">
            <w:pPr>
              <w:snapToGrid w:val="0"/>
              <w:spacing w:line="276" w:lineRule="auto"/>
              <w:ind w:left="110" w:right="110"/>
              <w:jc w:val="center"/>
              <w:rPr>
                <w:color w:val="000000"/>
                <w:sz w:val="16"/>
                <w:szCs w:val="16"/>
              </w:rPr>
            </w:pPr>
            <w:proofErr w:type="gramStart"/>
            <w:r>
              <w:rPr>
                <w:color w:val="000000"/>
                <w:sz w:val="16"/>
                <w:szCs w:val="16"/>
              </w:rPr>
              <w:t>продекларирована</w:t>
            </w:r>
            <w:proofErr w:type="gramEnd"/>
            <w:r>
              <w:rPr>
                <w:color w:val="000000"/>
                <w:sz w:val="16"/>
                <w:szCs w:val="16"/>
              </w:rPr>
              <w:t xml:space="preserve"> по п. 3-5,7,9 статьи 31 ФЗ -44)</w:t>
            </w:r>
          </w:p>
        </w:tc>
      </w:tr>
      <w:tr w:rsidR="009355A4" w:rsidTr="009355A4">
        <w:trPr>
          <w:trHeight w:val="307"/>
        </w:trPr>
        <w:tc>
          <w:tcPr>
            <w:tcW w:w="6237" w:type="dxa"/>
            <w:gridSpan w:val="2"/>
            <w:tcBorders>
              <w:top w:val="single" w:sz="4" w:space="0" w:color="auto"/>
              <w:left w:val="single" w:sz="4" w:space="0" w:color="auto"/>
              <w:bottom w:val="single" w:sz="4" w:space="0" w:color="auto"/>
              <w:right w:val="single" w:sz="4" w:space="0" w:color="auto"/>
            </w:tcBorders>
            <w:hideMark/>
          </w:tcPr>
          <w:p w:rsidR="009355A4" w:rsidRDefault="009355A4">
            <w:pPr>
              <w:snapToGrid w:val="0"/>
              <w:spacing w:line="276" w:lineRule="auto"/>
              <w:ind w:left="105" w:right="120"/>
              <w:rPr>
                <w:b/>
                <w:bCs/>
                <w:sz w:val="18"/>
                <w:szCs w:val="18"/>
              </w:rPr>
            </w:pPr>
            <w:r>
              <w:rPr>
                <w:sz w:val="18"/>
                <w:szCs w:val="18"/>
              </w:rPr>
              <w:t>6. Начальная максимальная цена контракта —</w:t>
            </w:r>
            <w:r>
              <w:rPr>
                <w:b/>
                <w:sz w:val="18"/>
                <w:szCs w:val="18"/>
              </w:rPr>
              <w:t xml:space="preserve">  45 946,08 </w:t>
            </w:r>
            <w:r>
              <w:rPr>
                <w:b/>
                <w:bCs/>
                <w:sz w:val="18"/>
                <w:szCs w:val="18"/>
              </w:rPr>
              <w:t>рублей.</w:t>
            </w:r>
          </w:p>
        </w:tc>
        <w:tc>
          <w:tcPr>
            <w:tcW w:w="2694" w:type="dxa"/>
            <w:tcBorders>
              <w:top w:val="single" w:sz="4" w:space="0" w:color="auto"/>
              <w:left w:val="single" w:sz="4" w:space="0" w:color="auto"/>
              <w:bottom w:val="single" w:sz="4" w:space="0" w:color="auto"/>
              <w:right w:val="single" w:sz="4" w:space="0" w:color="auto"/>
            </w:tcBorders>
          </w:tcPr>
          <w:p w:rsidR="009355A4" w:rsidRDefault="009355A4">
            <w:pPr>
              <w:snapToGrid w:val="0"/>
              <w:spacing w:line="100" w:lineRule="atLeast"/>
              <w:ind w:left="12" w:right="-3" w:hanging="30"/>
              <w:jc w:val="center"/>
              <w:rPr>
                <w:b/>
                <w:sz w:val="18"/>
                <w:szCs w:val="18"/>
              </w:rPr>
            </w:pPr>
          </w:p>
        </w:tc>
        <w:tc>
          <w:tcPr>
            <w:tcW w:w="2126" w:type="dxa"/>
            <w:tcBorders>
              <w:top w:val="single" w:sz="4" w:space="0" w:color="auto"/>
              <w:left w:val="single" w:sz="4" w:space="0" w:color="auto"/>
              <w:bottom w:val="single" w:sz="4" w:space="0" w:color="auto"/>
              <w:right w:val="single" w:sz="4" w:space="0" w:color="auto"/>
            </w:tcBorders>
          </w:tcPr>
          <w:p w:rsidR="009355A4" w:rsidRDefault="009355A4">
            <w:pPr>
              <w:snapToGrid w:val="0"/>
              <w:spacing w:line="100" w:lineRule="atLeast"/>
              <w:ind w:left="12" w:right="-3" w:hanging="30"/>
              <w:jc w:val="center"/>
              <w:rPr>
                <w:b/>
                <w:sz w:val="18"/>
                <w:szCs w:val="18"/>
              </w:rPr>
            </w:pPr>
          </w:p>
        </w:tc>
      </w:tr>
      <w:tr w:rsidR="009355A4" w:rsidTr="009355A4">
        <w:tc>
          <w:tcPr>
            <w:tcW w:w="6237" w:type="dxa"/>
            <w:gridSpan w:val="2"/>
            <w:tcBorders>
              <w:top w:val="single" w:sz="4" w:space="0" w:color="auto"/>
              <w:left w:val="single" w:sz="4" w:space="0" w:color="auto"/>
              <w:bottom w:val="single" w:sz="4" w:space="0" w:color="auto"/>
              <w:right w:val="single" w:sz="4" w:space="0" w:color="auto"/>
            </w:tcBorders>
            <w:hideMark/>
          </w:tcPr>
          <w:p w:rsidR="009355A4" w:rsidRDefault="009355A4">
            <w:pPr>
              <w:snapToGrid w:val="0"/>
              <w:spacing w:line="276" w:lineRule="auto"/>
              <w:ind w:left="105" w:right="120"/>
              <w:rPr>
                <w:color w:val="000000"/>
                <w:sz w:val="18"/>
                <w:szCs w:val="18"/>
              </w:rPr>
            </w:pPr>
            <w:r>
              <w:rPr>
                <w:color w:val="000000"/>
                <w:sz w:val="18"/>
                <w:szCs w:val="18"/>
              </w:rPr>
              <w:t>7. Предложенная цена контракта, рублей.</w:t>
            </w:r>
          </w:p>
        </w:tc>
        <w:tc>
          <w:tcPr>
            <w:tcW w:w="2694" w:type="dxa"/>
            <w:tcBorders>
              <w:top w:val="single" w:sz="4" w:space="0" w:color="auto"/>
              <w:left w:val="single" w:sz="4" w:space="0" w:color="auto"/>
              <w:bottom w:val="single" w:sz="4" w:space="0" w:color="auto"/>
              <w:right w:val="single" w:sz="4" w:space="0" w:color="auto"/>
            </w:tcBorders>
            <w:hideMark/>
          </w:tcPr>
          <w:p w:rsidR="009355A4" w:rsidRDefault="009355A4">
            <w:pPr>
              <w:snapToGrid w:val="0"/>
              <w:spacing w:line="100" w:lineRule="atLeast"/>
              <w:ind w:left="12" w:right="-3" w:hanging="30"/>
              <w:jc w:val="center"/>
              <w:rPr>
                <w:b/>
                <w:sz w:val="18"/>
                <w:szCs w:val="18"/>
              </w:rPr>
            </w:pPr>
            <w:r>
              <w:rPr>
                <w:b/>
                <w:sz w:val="18"/>
                <w:szCs w:val="18"/>
              </w:rPr>
              <w:t>36 065,70</w:t>
            </w:r>
          </w:p>
        </w:tc>
        <w:tc>
          <w:tcPr>
            <w:tcW w:w="2126" w:type="dxa"/>
            <w:tcBorders>
              <w:top w:val="single" w:sz="4" w:space="0" w:color="auto"/>
              <w:left w:val="single" w:sz="4" w:space="0" w:color="auto"/>
              <w:bottom w:val="single" w:sz="4" w:space="0" w:color="auto"/>
              <w:right w:val="single" w:sz="4" w:space="0" w:color="auto"/>
            </w:tcBorders>
            <w:hideMark/>
          </w:tcPr>
          <w:p w:rsidR="009355A4" w:rsidRDefault="009355A4">
            <w:pPr>
              <w:snapToGrid w:val="0"/>
              <w:spacing w:line="100" w:lineRule="atLeast"/>
              <w:ind w:left="12" w:right="-3" w:hanging="30"/>
              <w:jc w:val="center"/>
              <w:rPr>
                <w:b/>
                <w:sz w:val="18"/>
                <w:szCs w:val="18"/>
              </w:rPr>
            </w:pPr>
            <w:r>
              <w:rPr>
                <w:b/>
                <w:sz w:val="18"/>
                <w:szCs w:val="18"/>
              </w:rPr>
              <w:t>38 362,00</w:t>
            </w:r>
          </w:p>
        </w:tc>
      </w:tr>
      <w:tr w:rsidR="009355A4" w:rsidTr="009355A4">
        <w:tc>
          <w:tcPr>
            <w:tcW w:w="6237" w:type="dxa"/>
            <w:gridSpan w:val="2"/>
            <w:tcBorders>
              <w:top w:val="single" w:sz="4" w:space="0" w:color="auto"/>
              <w:left w:val="single" w:sz="4" w:space="0" w:color="auto"/>
              <w:bottom w:val="single" w:sz="4" w:space="0" w:color="auto"/>
              <w:right w:val="single" w:sz="4" w:space="0" w:color="auto"/>
            </w:tcBorders>
            <w:hideMark/>
          </w:tcPr>
          <w:p w:rsidR="009355A4" w:rsidRDefault="009355A4">
            <w:pPr>
              <w:snapToGrid w:val="0"/>
              <w:spacing w:line="276" w:lineRule="auto"/>
              <w:ind w:left="105" w:right="120"/>
              <w:rPr>
                <w:color w:val="000000"/>
                <w:sz w:val="18"/>
                <w:szCs w:val="18"/>
              </w:rPr>
            </w:pPr>
            <w:r>
              <w:rPr>
                <w:color w:val="000000"/>
                <w:sz w:val="18"/>
                <w:szCs w:val="18"/>
              </w:rPr>
              <w:t>8. Номер по ранжированию по итогам проведения аукциона</w:t>
            </w:r>
          </w:p>
        </w:tc>
        <w:tc>
          <w:tcPr>
            <w:tcW w:w="2694" w:type="dxa"/>
            <w:tcBorders>
              <w:top w:val="single" w:sz="4" w:space="0" w:color="auto"/>
              <w:left w:val="single" w:sz="4" w:space="0" w:color="auto"/>
              <w:bottom w:val="single" w:sz="4" w:space="0" w:color="auto"/>
              <w:right w:val="single" w:sz="4" w:space="0" w:color="auto"/>
            </w:tcBorders>
            <w:hideMark/>
          </w:tcPr>
          <w:p w:rsidR="009355A4" w:rsidRDefault="009355A4">
            <w:pPr>
              <w:snapToGrid w:val="0"/>
              <w:spacing w:line="100" w:lineRule="atLeast"/>
              <w:ind w:left="12" w:right="-3" w:hanging="30"/>
              <w:jc w:val="center"/>
              <w:rPr>
                <w:b/>
                <w:bCs/>
                <w:sz w:val="18"/>
                <w:szCs w:val="18"/>
              </w:rPr>
            </w:pPr>
            <w:r>
              <w:rPr>
                <w:b/>
                <w:bCs/>
                <w:sz w:val="18"/>
                <w:szCs w:val="18"/>
              </w:rPr>
              <w:t>1</w:t>
            </w:r>
          </w:p>
        </w:tc>
        <w:tc>
          <w:tcPr>
            <w:tcW w:w="2126" w:type="dxa"/>
            <w:tcBorders>
              <w:top w:val="single" w:sz="4" w:space="0" w:color="auto"/>
              <w:left w:val="single" w:sz="4" w:space="0" w:color="auto"/>
              <w:bottom w:val="single" w:sz="4" w:space="0" w:color="auto"/>
              <w:right w:val="single" w:sz="4" w:space="0" w:color="auto"/>
            </w:tcBorders>
            <w:hideMark/>
          </w:tcPr>
          <w:p w:rsidR="009355A4" w:rsidRDefault="009355A4">
            <w:pPr>
              <w:snapToGrid w:val="0"/>
              <w:spacing w:line="100" w:lineRule="atLeast"/>
              <w:ind w:left="12" w:right="-3" w:hanging="30"/>
              <w:jc w:val="center"/>
              <w:rPr>
                <w:b/>
                <w:bCs/>
                <w:sz w:val="18"/>
                <w:szCs w:val="18"/>
              </w:rPr>
            </w:pPr>
            <w:r>
              <w:rPr>
                <w:b/>
                <w:bCs/>
                <w:sz w:val="18"/>
                <w:szCs w:val="18"/>
              </w:rPr>
              <w:t>2</w:t>
            </w:r>
          </w:p>
        </w:tc>
      </w:tr>
    </w:tbl>
    <w:p w:rsidR="00BB06F0" w:rsidRPr="00580009" w:rsidRDefault="00BB06F0" w:rsidP="00E57B9B">
      <w:pPr>
        <w:rPr>
          <w:color w:val="FF0000"/>
        </w:rPr>
      </w:pPr>
    </w:p>
    <w:sectPr w:rsidR="00BB06F0" w:rsidRPr="00580009" w:rsidSect="00D31436">
      <w:pgSz w:w="11906" w:h="16838"/>
      <w:pgMar w:top="142" w:right="424"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546EE"/>
    <w:rsid w:val="000F2912"/>
    <w:rsid w:val="00127C72"/>
    <w:rsid w:val="00140C77"/>
    <w:rsid w:val="00155F2B"/>
    <w:rsid w:val="00175E6A"/>
    <w:rsid w:val="00190195"/>
    <w:rsid w:val="001E4C98"/>
    <w:rsid w:val="001E74A7"/>
    <w:rsid w:val="001F34FD"/>
    <w:rsid w:val="003323DB"/>
    <w:rsid w:val="003931C5"/>
    <w:rsid w:val="00463208"/>
    <w:rsid w:val="004944D4"/>
    <w:rsid w:val="004F74D3"/>
    <w:rsid w:val="0055415B"/>
    <w:rsid w:val="00580009"/>
    <w:rsid w:val="0058724D"/>
    <w:rsid w:val="005E09B3"/>
    <w:rsid w:val="00601EB4"/>
    <w:rsid w:val="00653A86"/>
    <w:rsid w:val="006578A9"/>
    <w:rsid w:val="00685808"/>
    <w:rsid w:val="006909A5"/>
    <w:rsid w:val="006D77ED"/>
    <w:rsid w:val="006E5349"/>
    <w:rsid w:val="0081120E"/>
    <w:rsid w:val="00846B7A"/>
    <w:rsid w:val="008F161B"/>
    <w:rsid w:val="009355A4"/>
    <w:rsid w:val="009C280A"/>
    <w:rsid w:val="00A06F56"/>
    <w:rsid w:val="00A61028"/>
    <w:rsid w:val="00B33CD8"/>
    <w:rsid w:val="00BB06F0"/>
    <w:rsid w:val="00C06827"/>
    <w:rsid w:val="00C36995"/>
    <w:rsid w:val="00C717BA"/>
    <w:rsid w:val="00C96912"/>
    <w:rsid w:val="00CB547F"/>
    <w:rsid w:val="00CE1F4B"/>
    <w:rsid w:val="00D31436"/>
    <w:rsid w:val="00D526DF"/>
    <w:rsid w:val="00D5310B"/>
    <w:rsid w:val="00D85260"/>
    <w:rsid w:val="00D872A0"/>
    <w:rsid w:val="00E029A1"/>
    <w:rsid w:val="00E20A9D"/>
    <w:rsid w:val="00E57B9B"/>
    <w:rsid w:val="00E70201"/>
    <w:rsid w:val="00EE1143"/>
    <w:rsid w:val="00EF06DE"/>
    <w:rsid w:val="00F00AB9"/>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71593467">
      <w:bodyDiv w:val="1"/>
      <w:marLeft w:val="0"/>
      <w:marRight w:val="0"/>
      <w:marTop w:val="0"/>
      <w:marBottom w:val="0"/>
      <w:divBdr>
        <w:top w:val="none" w:sz="0" w:space="0" w:color="auto"/>
        <w:left w:val="none" w:sz="0" w:space="0" w:color="auto"/>
        <w:bottom w:val="none" w:sz="0" w:space="0" w:color="auto"/>
        <w:right w:val="none" w:sz="0" w:space="0" w:color="auto"/>
      </w:divBdr>
    </w:div>
    <w:div w:id="612900543">
      <w:bodyDiv w:val="1"/>
      <w:marLeft w:val="0"/>
      <w:marRight w:val="0"/>
      <w:marTop w:val="0"/>
      <w:marBottom w:val="0"/>
      <w:divBdr>
        <w:top w:val="none" w:sz="0" w:space="0" w:color="auto"/>
        <w:left w:val="none" w:sz="0" w:space="0" w:color="auto"/>
        <w:bottom w:val="none" w:sz="0" w:space="0" w:color="auto"/>
        <w:right w:val="none" w:sz="0" w:space="0" w:color="auto"/>
      </w:divBdr>
    </w:div>
    <w:div w:id="900870665">
      <w:bodyDiv w:val="1"/>
      <w:marLeft w:val="0"/>
      <w:marRight w:val="0"/>
      <w:marTop w:val="0"/>
      <w:marBottom w:val="0"/>
      <w:divBdr>
        <w:top w:val="none" w:sz="0" w:space="0" w:color="auto"/>
        <w:left w:val="none" w:sz="0" w:space="0" w:color="auto"/>
        <w:bottom w:val="none" w:sz="0" w:space="0" w:color="auto"/>
        <w:right w:val="none" w:sz="0" w:space="0" w:color="auto"/>
      </w:divBdr>
    </w:div>
    <w:div w:id="1119420844">
      <w:bodyDiv w:val="1"/>
      <w:marLeft w:val="0"/>
      <w:marRight w:val="0"/>
      <w:marTop w:val="0"/>
      <w:marBottom w:val="0"/>
      <w:divBdr>
        <w:top w:val="none" w:sz="0" w:space="0" w:color="auto"/>
        <w:left w:val="none" w:sz="0" w:space="0" w:color="auto"/>
        <w:bottom w:val="none" w:sz="0" w:space="0" w:color="auto"/>
        <w:right w:val="none" w:sz="0" w:space="0" w:color="auto"/>
      </w:divBdr>
    </w:div>
    <w:div w:id="161882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5</Pages>
  <Words>1467</Words>
  <Characters>12105</Characters>
  <Application>Microsoft Office Word</Application>
  <DocSecurity>0</DocSecurity>
  <Lines>100</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21</cp:revision>
  <cp:lastPrinted>2014-04-15T03:24:00Z</cp:lastPrinted>
  <dcterms:created xsi:type="dcterms:W3CDTF">2011-03-23T07:06:00Z</dcterms:created>
  <dcterms:modified xsi:type="dcterms:W3CDTF">2014-04-15T03:42:00Z</dcterms:modified>
</cp:coreProperties>
</file>