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«05» марта 2020 г.                                                                                           № 0187300005820000034-1</w:t>
      </w:r>
    </w:p>
    <w:p w:rsidR="00ED58E6" w:rsidRDefault="00ED58E6" w:rsidP="00ED58E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ED58E6" w:rsidRDefault="00ED58E6" w:rsidP="00ED58E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D58E6" w:rsidRDefault="00ED58E6" w:rsidP="00ED58E6">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D58E6" w:rsidRDefault="00ED58E6" w:rsidP="00ED58E6">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Члены комиссии:</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D58E6" w:rsidRDefault="00ED58E6" w:rsidP="00ED58E6">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D58E6" w:rsidRDefault="00ED58E6" w:rsidP="00ED58E6">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Pr>
          <w:rFonts w:ascii="PT Astra Serif" w:hAnsi="PT Astra Serif"/>
          <w:noProof/>
          <w:sz w:val="24"/>
          <w:szCs w:val="24"/>
        </w:rPr>
        <w:t>.</w:t>
      </w:r>
    </w:p>
    <w:p w:rsidR="00ED58E6"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t>Никулина Оксана Александровна</w:t>
      </w:r>
      <w:r>
        <w:rPr>
          <w:rFonts w:ascii="PT Astra Serif" w:hAnsi="PT Astra Serif"/>
          <w:sz w:val="24"/>
          <w:szCs w:val="24"/>
        </w:rPr>
        <w:t xml:space="preserve">, </w:t>
      </w:r>
      <w:r>
        <w:t xml:space="preserve">заведующий хозяйством групп детей дошкольного возраста </w:t>
      </w:r>
      <w:r>
        <w:rPr>
          <w:rFonts w:ascii="PT Astra Serif" w:hAnsi="PT Astra Serif"/>
          <w:sz w:val="24"/>
          <w:szCs w:val="24"/>
        </w:rPr>
        <w:t>муниципального бюджетного общеобразовательного учреждения</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w:t>
      </w:r>
    </w:p>
    <w:p w:rsidR="00ED58E6" w:rsidRDefault="00ED58E6" w:rsidP="00ED58E6">
      <w:pPr>
        <w:shd w:val="clear" w:color="auto" w:fill="FFFFFF"/>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0187300005820000034 для субъектов малого предпринимательства и социально ориентированных некоммерческих организаций</w:t>
      </w:r>
      <w:r>
        <w:t xml:space="preserve"> </w:t>
      </w:r>
      <w:r>
        <w:rPr>
          <w:rFonts w:ascii="PT Astra Serif" w:hAnsi="PT Astra Serif"/>
          <w:sz w:val="24"/>
          <w:szCs w:val="24"/>
          <w:lang w:eastAsia="en-US"/>
        </w:rPr>
        <w:t xml:space="preserve">на право заключения гражданско-правового договора на </w:t>
      </w:r>
      <w:r>
        <w:rPr>
          <w:rFonts w:ascii="PT Astra Serif" w:hAnsi="PT Astra Serif"/>
          <w:sz w:val="24"/>
          <w:szCs w:val="24"/>
        </w:rPr>
        <w:t>поставк</w:t>
      </w:r>
      <w:r w:rsidR="00997204">
        <w:rPr>
          <w:rFonts w:ascii="PT Astra Serif" w:hAnsi="PT Astra Serif"/>
          <w:sz w:val="24"/>
          <w:szCs w:val="24"/>
        </w:rPr>
        <w:t>у</w:t>
      </w:r>
      <w:r>
        <w:rPr>
          <w:rFonts w:ascii="PT Astra Serif" w:hAnsi="PT Astra Serif"/>
          <w:sz w:val="24"/>
          <w:szCs w:val="24"/>
        </w:rPr>
        <w:t xml:space="preserve"> продуктов питания (молочная продукция).</w:t>
      </w:r>
    </w:p>
    <w:p w:rsidR="00ED58E6" w:rsidRDefault="00ED58E6" w:rsidP="00ED58E6">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0187300005820000034. </w:t>
      </w:r>
    </w:p>
    <w:p w:rsidR="00ED58E6"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Pr>
          <w:rFonts w:ascii="PT Astra Serif" w:hAnsi="PT Astra Serif"/>
          <w:sz w:val="24"/>
          <w:szCs w:val="24"/>
        </w:rPr>
        <w:t>Идентификационный код закупки: 203862200262586220100100460010000000</w:t>
      </w:r>
      <w:r>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«Средняя общеобразовательная школа № 2»</w:t>
      </w:r>
      <w:r>
        <w:rPr>
          <w:rFonts w:ascii="PT Astra Serif" w:hAnsi="PT Astra Serif"/>
          <w:sz w:val="24"/>
          <w:szCs w:val="24"/>
        </w:rPr>
        <w:t xml:space="preserve">. Почтовый адрес: </w:t>
      </w:r>
      <w:r>
        <w:rPr>
          <w:rFonts w:ascii="PT Astra Serif" w:hAnsi="PT Astra Serif"/>
          <w:bCs/>
          <w:sz w:val="24"/>
          <w:szCs w:val="24"/>
        </w:rPr>
        <w:t xml:space="preserve">628260, ул. Мира, 85,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05 марта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D58E6" w:rsidRPr="00C06582" w:rsidRDefault="00ED58E6" w:rsidP="00ED58E6">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w:t>
      </w:r>
      <w:r w:rsidRPr="00C06582">
        <w:rPr>
          <w:rFonts w:ascii="PT Astra Serif" w:hAnsi="PT Astra Serif"/>
          <w:noProof/>
          <w:sz w:val="24"/>
          <w:szCs w:val="24"/>
        </w:rPr>
        <w:t>участие  в аукционе – 2.</w:t>
      </w:r>
    </w:p>
    <w:p w:rsidR="00ED58E6" w:rsidRPr="00C06582" w:rsidRDefault="00ED58E6" w:rsidP="00ED58E6">
      <w:pPr>
        <w:jc w:val="both"/>
        <w:rPr>
          <w:rFonts w:ascii="PT Astra Serif" w:hAnsi="PT Astra Serif"/>
          <w:noProof/>
          <w:sz w:val="24"/>
          <w:szCs w:val="24"/>
        </w:rPr>
      </w:pPr>
      <w:r w:rsidRPr="00C06582">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C06582"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C06582" w:rsidRDefault="00ED58E6" w:rsidP="00ED58E6">
            <w:pPr>
              <w:pStyle w:val="a5"/>
              <w:spacing w:after="0" w:line="276" w:lineRule="auto"/>
              <w:jc w:val="center"/>
              <w:rPr>
                <w:rFonts w:ascii="PT Astra Serif" w:eastAsia="Times New Roman" w:hAnsi="PT Astra Serif"/>
                <w:sz w:val="18"/>
                <w:szCs w:val="18"/>
                <w:lang w:eastAsia="en-US"/>
              </w:rPr>
            </w:pPr>
            <w:r w:rsidRPr="00C06582">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C06582" w:rsidRDefault="00ED58E6" w:rsidP="00ED58E6">
            <w:pPr>
              <w:pStyle w:val="a5"/>
              <w:spacing w:after="0" w:line="276" w:lineRule="auto"/>
              <w:jc w:val="center"/>
              <w:rPr>
                <w:rFonts w:ascii="PT Astra Serif" w:eastAsia="Times New Roman" w:hAnsi="PT Astra Serif"/>
                <w:sz w:val="18"/>
                <w:szCs w:val="18"/>
                <w:lang w:eastAsia="en-US"/>
              </w:rPr>
            </w:pPr>
            <w:r w:rsidRPr="00C06582">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C06582" w:rsidRDefault="00ED58E6" w:rsidP="00ED58E6">
            <w:pPr>
              <w:pStyle w:val="a5"/>
              <w:spacing w:after="0" w:line="276" w:lineRule="auto"/>
              <w:jc w:val="center"/>
              <w:rPr>
                <w:rFonts w:ascii="PT Astra Serif" w:eastAsia="Times New Roman" w:hAnsi="PT Astra Serif"/>
                <w:sz w:val="18"/>
                <w:szCs w:val="18"/>
                <w:lang w:eastAsia="en-US"/>
              </w:rPr>
            </w:pPr>
            <w:r w:rsidRPr="00C06582">
              <w:rPr>
                <w:rFonts w:ascii="PT Astra Serif" w:eastAsia="Times New Roman" w:hAnsi="PT Astra Serif"/>
                <w:sz w:val="18"/>
                <w:szCs w:val="18"/>
                <w:lang w:eastAsia="en-US"/>
              </w:rPr>
              <w:t>Причина отказа в допуске</w:t>
            </w:r>
          </w:p>
        </w:tc>
      </w:tr>
      <w:tr w:rsidR="00ED58E6" w:rsidRPr="00C06582"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C06582" w:rsidRDefault="00C06582" w:rsidP="00ED58E6">
            <w:pPr>
              <w:spacing w:line="276" w:lineRule="auto"/>
              <w:jc w:val="center"/>
              <w:rPr>
                <w:rFonts w:ascii="PT Astra Serif" w:hAnsi="PT Astra Serif"/>
                <w:spacing w:val="-6"/>
                <w:sz w:val="18"/>
                <w:szCs w:val="18"/>
                <w:lang w:eastAsia="en-US"/>
              </w:rPr>
            </w:pPr>
            <w:r w:rsidRPr="00C06582">
              <w:rPr>
                <w:rFonts w:ascii="PT Astra Serif" w:hAnsi="PT Astra Serif"/>
                <w:lang w:eastAsia="en-US"/>
              </w:rPr>
              <w:t>73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C06582" w:rsidRDefault="00ED58E6" w:rsidP="00ED58E6">
            <w:pPr>
              <w:spacing w:line="276" w:lineRule="auto"/>
              <w:jc w:val="center"/>
              <w:rPr>
                <w:rFonts w:ascii="PT Astra Serif" w:hAnsi="PT Astra Serif"/>
                <w:spacing w:val="-6"/>
                <w:sz w:val="18"/>
                <w:szCs w:val="18"/>
                <w:lang w:eastAsia="en-US"/>
              </w:rPr>
            </w:pPr>
            <w:r w:rsidRPr="00C06582">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C06582"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C06582" w:rsidRDefault="00ED58E6" w:rsidP="00C06582">
            <w:pPr>
              <w:spacing w:line="276" w:lineRule="auto"/>
              <w:jc w:val="center"/>
              <w:rPr>
                <w:rFonts w:ascii="PT Astra Serif" w:hAnsi="PT Astra Serif"/>
                <w:lang w:eastAsia="en-US"/>
              </w:rPr>
            </w:pPr>
            <w:r w:rsidRPr="00C06582">
              <w:rPr>
                <w:rFonts w:ascii="PT Astra Serif" w:hAnsi="PT Astra Serif"/>
                <w:lang w:eastAsia="en-US"/>
              </w:rPr>
              <w:t>1</w:t>
            </w:r>
            <w:r w:rsidR="00C06582" w:rsidRPr="00C06582">
              <w:rPr>
                <w:rFonts w:ascii="PT Astra Serif" w:hAnsi="PT Astra Serif"/>
                <w:lang w:eastAsia="en-US"/>
              </w:rPr>
              <w:t>02</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C06582" w:rsidRDefault="00ED58E6" w:rsidP="00ED58E6">
            <w:pPr>
              <w:spacing w:line="276" w:lineRule="auto"/>
              <w:jc w:val="center"/>
              <w:rPr>
                <w:rFonts w:ascii="PT Astra Serif" w:hAnsi="PT Astra Serif"/>
                <w:spacing w:val="-6"/>
                <w:sz w:val="18"/>
                <w:szCs w:val="18"/>
                <w:lang w:eastAsia="en-US"/>
              </w:rPr>
            </w:pPr>
            <w:r w:rsidRPr="00C06582">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Default="00ED58E6" w:rsidP="00ED58E6">
            <w:pPr>
              <w:widowControl/>
              <w:spacing w:line="276" w:lineRule="auto"/>
              <w:rPr>
                <w:rFonts w:asciiTheme="minorHAnsi" w:eastAsiaTheme="minorHAnsi" w:hAnsiTheme="minorHAnsi"/>
                <w:sz w:val="22"/>
                <w:szCs w:val="22"/>
                <w:lang w:eastAsia="en-US"/>
              </w:rPr>
            </w:pPr>
          </w:p>
        </w:tc>
      </w:tr>
    </w:tbl>
    <w:p w:rsidR="00C06582" w:rsidRPr="00C06582" w:rsidRDefault="00ED58E6" w:rsidP="00ED58E6">
      <w:pPr>
        <w:tabs>
          <w:tab w:val="left" w:pos="426"/>
          <w:tab w:val="left" w:pos="567"/>
        </w:tabs>
        <w:jc w:val="both"/>
        <w:rPr>
          <w:rFonts w:ascii="PT Astra Serif" w:hAnsi="PT Astra Serif"/>
          <w:sz w:val="24"/>
        </w:rPr>
      </w:pPr>
      <w:r w:rsidRPr="00C06582">
        <w:rPr>
          <w:rFonts w:ascii="PT Astra Serif" w:hAnsi="PT Astra Serif"/>
          <w:sz w:val="24"/>
          <w:szCs w:val="24"/>
        </w:rPr>
        <w:t>6.</w:t>
      </w:r>
      <w:r w:rsidRPr="00C06582">
        <w:rPr>
          <w:rFonts w:ascii="PT Astra Serif" w:hAnsi="PT Astra Serif"/>
          <w:b/>
          <w:sz w:val="24"/>
          <w:szCs w:val="24"/>
        </w:rPr>
        <w:t xml:space="preserve"> </w:t>
      </w:r>
      <w:r w:rsidR="00C06582" w:rsidRPr="00C06582">
        <w:rPr>
          <w:rFonts w:ascii="PT Astra Serif" w:hAnsi="PT Astra Serif"/>
          <w:sz w:val="24"/>
        </w:rPr>
        <w:t xml:space="preserve">Среди предложений участников закупки, признанных участниками электронного аукциона, </w:t>
      </w:r>
      <w:r w:rsidR="00C06582">
        <w:rPr>
          <w:rFonts w:ascii="PT Astra Serif" w:hAnsi="PT Astra Serif"/>
          <w:sz w:val="24"/>
        </w:rPr>
        <w:t xml:space="preserve">не </w:t>
      </w:r>
      <w:r w:rsidR="00C06582" w:rsidRPr="00C06582">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C06582">
        <w:rPr>
          <w:rFonts w:ascii="PT Astra Serif" w:hAnsi="PT Astra Serif"/>
          <w:sz w:val="24"/>
        </w:rPr>
        <w:t>.</w:t>
      </w:r>
    </w:p>
    <w:p w:rsidR="00ED58E6" w:rsidRPr="00C06582" w:rsidRDefault="00C06582" w:rsidP="00ED58E6">
      <w:pPr>
        <w:tabs>
          <w:tab w:val="left" w:pos="426"/>
          <w:tab w:val="left" w:pos="567"/>
        </w:tabs>
        <w:jc w:val="both"/>
        <w:rPr>
          <w:rFonts w:ascii="PT Astra Serif" w:hAnsi="PT Astra Serif"/>
          <w:b/>
          <w:sz w:val="24"/>
          <w:szCs w:val="24"/>
        </w:rPr>
      </w:pPr>
      <w:r w:rsidRPr="00C06582">
        <w:rPr>
          <w:rFonts w:ascii="PT Astra Serif" w:hAnsi="PT Astra Serif"/>
          <w:sz w:val="24"/>
        </w:rPr>
        <w:t xml:space="preserve">7. </w:t>
      </w:r>
      <w:r w:rsidR="00ED58E6" w:rsidRPr="00C06582">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ED58E6" w:rsidRPr="00C06582">
          <w:rPr>
            <w:rStyle w:val="a3"/>
            <w:rFonts w:ascii="PT Astra Serif" w:hAnsi="PT Astra Serif"/>
            <w:color w:val="auto"/>
            <w:sz w:val="24"/>
            <w:szCs w:val="24"/>
          </w:rPr>
          <w:t>http://www.sberbank-ast.ru</w:t>
        </w:r>
      </w:hyperlink>
      <w:r w:rsidR="00ED58E6" w:rsidRPr="00C06582">
        <w:rPr>
          <w:rFonts w:ascii="PT Astra Serif" w:hAnsi="PT Astra Serif"/>
        </w:rPr>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ED58E6" w:rsidRDefault="00ED58E6" w:rsidP="00ED58E6">
      <w:pPr>
        <w:jc w:val="center"/>
        <w:rPr>
          <w:noProof/>
          <w:sz w:val="24"/>
          <w:szCs w:val="24"/>
        </w:rPr>
      </w:pPr>
    </w:p>
    <w:p w:rsidR="00ED58E6" w:rsidRDefault="00ED58E6"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Default="00ED58E6" w:rsidP="00ED58E6">
      <w:pPr>
        <w:jc w:val="both"/>
        <w:rPr>
          <w:b/>
          <w:sz w:val="24"/>
          <w:szCs w:val="24"/>
        </w:rPr>
      </w:pPr>
    </w:p>
    <w:p w:rsidR="00ED58E6" w:rsidRDefault="00ED58E6" w:rsidP="00ED58E6">
      <w:pPr>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С.Д. Голин</w:t>
      </w:r>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 xml:space="preserve">__________________В.К. </w:t>
      </w:r>
      <w:proofErr w:type="spellStart"/>
      <w:r>
        <w:rPr>
          <w:rFonts w:ascii="PT Astra Serif" w:hAnsi="PT Astra Serif"/>
          <w:sz w:val="24"/>
          <w:szCs w:val="24"/>
        </w:rPr>
        <w:t>Бандурин</w:t>
      </w:r>
      <w:proofErr w:type="spellEnd"/>
      <w:r>
        <w:rPr>
          <w:rFonts w:ascii="PT Astra Serif" w:hAnsi="PT Astra Serif"/>
          <w:sz w:val="24"/>
          <w:szCs w:val="24"/>
        </w:rPr>
        <w:t xml:space="preserve">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Н.А.Морозова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997204" w:rsidRDefault="00997204" w:rsidP="00997204">
      <w:pPr>
        <w:snapToGrid w:val="0"/>
        <w:ind w:right="120"/>
        <w:rPr>
          <w:u w:val="single"/>
        </w:rPr>
      </w:pPr>
    </w:p>
    <w:p w:rsidR="00C06582" w:rsidRDefault="00C06582" w:rsidP="00C06582">
      <w:pPr>
        <w:jc w:val="right"/>
        <w:sectPr w:rsidR="00C06582" w:rsidSect="00ED58E6">
          <w:pgSz w:w="11906" w:h="16838"/>
          <w:pgMar w:top="426" w:right="850" w:bottom="1134" w:left="709" w:header="708" w:footer="708" w:gutter="0"/>
          <w:cols w:space="708"/>
          <w:docGrid w:linePitch="360"/>
        </w:sectPr>
      </w:pPr>
    </w:p>
    <w:p w:rsidR="00C06582" w:rsidRDefault="00C06582" w:rsidP="00C06582">
      <w:pPr>
        <w:jc w:val="right"/>
      </w:pPr>
      <w:r>
        <w:lastRenderedPageBreak/>
        <w:t xml:space="preserve">Приложение </w:t>
      </w:r>
    </w:p>
    <w:p w:rsidR="00C06582" w:rsidRDefault="00C06582" w:rsidP="00C06582">
      <w:pPr>
        <w:jc w:val="right"/>
      </w:pPr>
      <w:r>
        <w:t>к протоколу рассмотрения заявок</w:t>
      </w:r>
    </w:p>
    <w:p w:rsidR="00C06582" w:rsidRDefault="00C06582" w:rsidP="00C06582">
      <w:pPr>
        <w:jc w:val="right"/>
      </w:pPr>
      <w:r>
        <w:t>на участие в аукционе в электронной форме</w:t>
      </w:r>
    </w:p>
    <w:p w:rsidR="00C06582" w:rsidRDefault="00C06582" w:rsidP="00C06582">
      <w:pPr>
        <w:jc w:val="right"/>
      </w:pPr>
      <w:r>
        <w:t xml:space="preserve">от «05» марта 2020 г. № </w:t>
      </w:r>
      <w:r>
        <w:rPr>
          <w:color w:val="000000"/>
        </w:rPr>
        <w:t>0187300005820000034</w:t>
      </w:r>
      <w:r>
        <w:t>-1</w:t>
      </w:r>
    </w:p>
    <w:p w:rsidR="00C06582" w:rsidRDefault="00C06582" w:rsidP="00C06582">
      <w:pPr>
        <w:jc w:val="center"/>
      </w:pPr>
    </w:p>
    <w:p w:rsidR="00C06582" w:rsidRDefault="00C06582" w:rsidP="00C06582">
      <w:pPr>
        <w:keepNext/>
        <w:keepLines/>
        <w:suppressLineNumbers/>
        <w:suppressAutoHyphens/>
        <w:jc w:val="center"/>
        <w:rPr>
          <w:b/>
        </w:rPr>
      </w:pPr>
      <w:r>
        <w:rPr>
          <w:b/>
        </w:rPr>
        <w:t>Таблица рассмотрения заявок аукциона в электронной форме</w:t>
      </w:r>
    </w:p>
    <w:p w:rsidR="00C06582" w:rsidRDefault="00C06582" w:rsidP="00C06582">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w:t>
      </w:r>
      <w:r>
        <w:t>молочная продукция</w:t>
      </w:r>
      <w:r>
        <w:rPr>
          <w:b/>
        </w:rPr>
        <w:t>)</w:t>
      </w:r>
    </w:p>
    <w:p w:rsidR="00C06582" w:rsidRDefault="00C06582" w:rsidP="00C06582">
      <w:pPr>
        <w:keepNext/>
        <w:keepLines/>
        <w:suppressLineNumbers/>
        <w:suppressAutoHyphens/>
        <w:ind w:left="-426"/>
      </w:pPr>
      <w:r>
        <w:t>Заказчик: Муниципальное общеобразовательное учреждение «Средняя общеобразовательная школа № 2»</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567"/>
        <w:gridCol w:w="6944"/>
        <w:gridCol w:w="709"/>
        <w:gridCol w:w="1280"/>
        <w:gridCol w:w="1275"/>
        <w:gridCol w:w="1130"/>
      </w:tblGrid>
      <w:tr w:rsidR="00C06582" w:rsidTr="00C06582">
        <w:trPr>
          <w:trHeight w:val="418"/>
        </w:trPr>
        <w:tc>
          <w:tcPr>
            <w:tcW w:w="3546" w:type="dxa"/>
            <w:vMerge w:val="restart"/>
            <w:tcBorders>
              <w:top w:val="single" w:sz="4" w:space="0" w:color="auto"/>
              <w:left w:val="single" w:sz="4" w:space="0" w:color="auto"/>
              <w:bottom w:val="single" w:sz="4" w:space="0" w:color="auto"/>
              <w:right w:val="single" w:sz="4" w:space="0" w:color="auto"/>
            </w:tcBorders>
            <w:hideMark/>
          </w:tcPr>
          <w:p w:rsidR="00C06582" w:rsidRPr="00C06582" w:rsidRDefault="00C06582">
            <w:pPr>
              <w:snapToGrid w:val="0"/>
              <w:spacing w:line="276" w:lineRule="auto"/>
              <w:jc w:val="center"/>
              <w:rPr>
                <w:color w:val="000000"/>
                <w:kern w:val="2"/>
                <w:sz w:val="16"/>
                <w:szCs w:val="16"/>
                <w:lang w:eastAsia="ar-SA"/>
              </w:rPr>
            </w:pPr>
            <w:r w:rsidRPr="00C06582">
              <w:rPr>
                <w:color w:val="000000"/>
                <w:sz w:val="16"/>
                <w:szCs w:val="16"/>
                <w:lang w:eastAsia="en-US"/>
              </w:rPr>
              <w:t>Обязательные требования</w:t>
            </w:r>
          </w:p>
          <w:p w:rsidR="00C06582" w:rsidRPr="00C06582" w:rsidRDefault="00C06582">
            <w:pPr>
              <w:autoSpaceDE w:val="0"/>
              <w:autoSpaceDN w:val="0"/>
              <w:adjustRightInd w:val="0"/>
              <w:spacing w:line="276" w:lineRule="auto"/>
              <w:jc w:val="both"/>
              <w:rPr>
                <w:sz w:val="16"/>
                <w:szCs w:val="16"/>
                <w:lang w:eastAsia="en-US"/>
              </w:rPr>
            </w:pPr>
            <w:r w:rsidRPr="00C06582">
              <w:rPr>
                <w:sz w:val="16"/>
                <w:szCs w:val="16"/>
                <w:lang w:eastAsia="en-US"/>
              </w:rPr>
              <w:t>Заявка на участие в электронном аукционе состоит из двух частей.</w:t>
            </w:r>
          </w:p>
          <w:p w:rsidR="00C06582" w:rsidRPr="00C06582" w:rsidRDefault="00C06582">
            <w:pPr>
              <w:tabs>
                <w:tab w:val="left" w:pos="-1620"/>
                <w:tab w:val="num" w:pos="432"/>
              </w:tabs>
              <w:spacing w:line="276" w:lineRule="auto"/>
              <w:jc w:val="both"/>
              <w:rPr>
                <w:sz w:val="16"/>
                <w:szCs w:val="16"/>
                <w:lang w:eastAsia="en-US"/>
              </w:rPr>
            </w:pPr>
            <w:r w:rsidRPr="00C06582">
              <w:rPr>
                <w:sz w:val="16"/>
                <w:szCs w:val="16"/>
                <w:lang w:eastAsia="en-US"/>
              </w:rPr>
              <w:t>Первая часть заявки на участие в электронном аукционе должна содержать следующие сведения:</w:t>
            </w:r>
          </w:p>
          <w:p w:rsidR="00C06582" w:rsidRPr="00C06582" w:rsidRDefault="00C06582">
            <w:pPr>
              <w:tabs>
                <w:tab w:val="left" w:pos="-1620"/>
                <w:tab w:val="num" w:pos="432"/>
              </w:tabs>
              <w:spacing w:line="276" w:lineRule="auto"/>
              <w:jc w:val="both"/>
              <w:rPr>
                <w:sz w:val="16"/>
                <w:szCs w:val="16"/>
                <w:lang w:eastAsia="en-US"/>
              </w:rPr>
            </w:pPr>
            <w:r w:rsidRPr="00C06582">
              <w:rPr>
                <w:sz w:val="16"/>
                <w:szCs w:val="16"/>
                <w:lang w:eastAsia="en-US"/>
              </w:rPr>
              <w:t xml:space="preserve">1) наименование страны происхождения товара; </w:t>
            </w:r>
          </w:p>
          <w:p w:rsidR="00C06582" w:rsidRPr="00C06582" w:rsidRDefault="00C06582">
            <w:pPr>
              <w:spacing w:line="276" w:lineRule="auto"/>
              <w:jc w:val="both"/>
              <w:rPr>
                <w:sz w:val="16"/>
                <w:szCs w:val="16"/>
                <w:lang w:eastAsia="en-US"/>
              </w:rPr>
            </w:pPr>
            <w:proofErr w:type="gramStart"/>
            <w:r w:rsidRPr="00C06582">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C06582">
              <w:rPr>
                <w:sz w:val="16"/>
                <w:szCs w:val="16"/>
                <w:lang w:eastAsia="en-US"/>
              </w:rPr>
              <w:t xml:space="preserve"> в документации об электронном аукционе).</w:t>
            </w:r>
          </w:p>
          <w:p w:rsidR="00C06582" w:rsidRDefault="00C06582">
            <w:pPr>
              <w:autoSpaceDE w:val="0"/>
              <w:autoSpaceDN w:val="0"/>
              <w:adjustRightInd w:val="0"/>
              <w:spacing w:line="276" w:lineRule="auto"/>
              <w:jc w:val="both"/>
              <w:rPr>
                <w:sz w:val="16"/>
                <w:szCs w:val="16"/>
                <w:lang w:eastAsia="en-US"/>
              </w:rPr>
            </w:pPr>
            <w:r w:rsidRPr="00C06582">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6944" w:type="dxa"/>
            <w:vMerge w:val="restart"/>
            <w:tcBorders>
              <w:top w:val="single" w:sz="4" w:space="0" w:color="auto"/>
              <w:left w:val="single" w:sz="4" w:space="0" w:color="auto"/>
              <w:bottom w:val="single" w:sz="4" w:space="0" w:color="auto"/>
              <w:right w:val="single" w:sz="4" w:space="0" w:color="auto"/>
            </w:tcBorders>
          </w:tcPr>
          <w:p w:rsidR="00C06582" w:rsidRDefault="00C06582">
            <w:pPr>
              <w:spacing w:line="276" w:lineRule="auto"/>
              <w:jc w:val="center"/>
              <w:rPr>
                <w:sz w:val="16"/>
                <w:szCs w:val="16"/>
                <w:lang w:eastAsia="en-US"/>
              </w:rPr>
            </w:pPr>
            <w:r>
              <w:rPr>
                <w:sz w:val="16"/>
                <w:szCs w:val="16"/>
                <w:lang w:eastAsia="en-US"/>
              </w:rPr>
              <w:t>Характеристика товара</w:t>
            </w:r>
          </w:p>
          <w:p w:rsidR="00C06582" w:rsidRDefault="00C06582">
            <w:pPr>
              <w:spacing w:line="276" w:lineRule="auto"/>
              <w:rPr>
                <w:color w:val="000000"/>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C06582" w:rsidRDefault="00C06582">
            <w:pPr>
              <w:autoSpaceDE w:val="0"/>
              <w:autoSpaceDN w:val="0"/>
              <w:adjustRightInd w:val="0"/>
              <w:spacing w:line="276" w:lineRule="auto"/>
              <w:jc w:val="center"/>
              <w:rPr>
                <w:sz w:val="16"/>
                <w:szCs w:val="16"/>
                <w:lang w:eastAsia="en-US"/>
              </w:rPr>
            </w:pPr>
            <w:r>
              <w:rPr>
                <w:sz w:val="16"/>
                <w:szCs w:val="16"/>
                <w:lang w:eastAsia="en-US"/>
              </w:rPr>
              <w:t>Ед.</w:t>
            </w:r>
          </w:p>
          <w:p w:rsidR="00C06582" w:rsidRDefault="00C06582">
            <w:pPr>
              <w:autoSpaceDE w:val="0"/>
              <w:autoSpaceDN w:val="0"/>
              <w:adjustRightInd w:val="0"/>
              <w:spacing w:line="276" w:lineRule="auto"/>
              <w:jc w:val="center"/>
              <w:rPr>
                <w:sz w:val="16"/>
                <w:szCs w:val="16"/>
                <w:lang w:eastAsia="en-US"/>
              </w:rPr>
            </w:pPr>
            <w:r>
              <w:rPr>
                <w:sz w:val="16"/>
                <w:szCs w:val="16"/>
                <w:lang w:eastAsia="en-US"/>
              </w:rPr>
              <w:t>изм.</w:t>
            </w:r>
          </w:p>
        </w:tc>
        <w:tc>
          <w:tcPr>
            <w:tcW w:w="1280" w:type="dxa"/>
            <w:vMerge w:val="restart"/>
            <w:tcBorders>
              <w:top w:val="single" w:sz="4" w:space="0" w:color="auto"/>
              <w:left w:val="single" w:sz="4" w:space="0" w:color="auto"/>
              <w:bottom w:val="single" w:sz="4" w:space="0" w:color="auto"/>
              <w:right w:val="single" w:sz="4" w:space="0" w:color="auto"/>
            </w:tcBorders>
            <w:hideMark/>
          </w:tcPr>
          <w:p w:rsidR="00C06582" w:rsidRDefault="00C06582">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405" w:type="dxa"/>
            <w:gridSpan w:val="2"/>
            <w:tcBorders>
              <w:top w:val="single" w:sz="4" w:space="0" w:color="auto"/>
              <w:left w:val="single" w:sz="4" w:space="0" w:color="auto"/>
              <w:bottom w:val="single" w:sz="4" w:space="0" w:color="auto"/>
              <w:right w:val="nil"/>
            </w:tcBorders>
            <w:hideMark/>
          </w:tcPr>
          <w:p w:rsidR="00C06582" w:rsidRDefault="00C06582">
            <w:pPr>
              <w:spacing w:line="276" w:lineRule="auto"/>
              <w:jc w:val="center"/>
              <w:rPr>
                <w:sz w:val="16"/>
                <w:szCs w:val="16"/>
                <w:lang w:eastAsia="en-US"/>
              </w:rPr>
            </w:pPr>
            <w:r>
              <w:rPr>
                <w:sz w:val="16"/>
                <w:szCs w:val="16"/>
                <w:lang w:eastAsia="en-US"/>
              </w:rPr>
              <w:t>Идентификационный номер заявки</w:t>
            </w:r>
          </w:p>
        </w:tc>
      </w:tr>
      <w:tr w:rsidR="00C06582" w:rsidTr="00C06582">
        <w:trPr>
          <w:trHeight w:val="180"/>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C06582" w:rsidRDefault="00C06582">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06582" w:rsidRDefault="00C06582">
            <w:pPr>
              <w:rPr>
                <w:sz w:val="16"/>
                <w:szCs w:val="16"/>
                <w:lang w:eastAsia="en-US"/>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rsidR="00C06582" w:rsidRDefault="00C06582">
            <w:pPr>
              <w:rPr>
                <w:color w:val="000000"/>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6582" w:rsidRDefault="00C06582">
            <w:pPr>
              <w:rPr>
                <w:sz w:val="16"/>
                <w:szCs w:val="16"/>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C06582" w:rsidRDefault="00C06582">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ind w:left="-110" w:right="-108"/>
              <w:rPr>
                <w:b/>
                <w:sz w:val="18"/>
                <w:szCs w:val="18"/>
                <w:lang w:eastAsia="en-US"/>
              </w:rPr>
            </w:pPr>
            <w:r>
              <w:rPr>
                <w:b/>
                <w:sz w:val="18"/>
                <w:szCs w:val="18"/>
                <w:lang w:eastAsia="en-US"/>
              </w:rPr>
              <w:t>73</w:t>
            </w:r>
          </w:p>
        </w:tc>
        <w:tc>
          <w:tcPr>
            <w:tcW w:w="1130" w:type="dxa"/>
            <w:tcBorders>
              <w:top w:val="single" w:sz="4" w:space="0" w:color="auto"/>
              <w:left w:val="single" w:sz="4" w:space="0" w:color="auto"/>
              <w:bottom w:val="single" w:sz="4" w:space="0" w:color="auto"/>
              <w:right w:val="nil"/>
            </w:tcBorders>
            <w:hideMark/>
          </w:tcPr>
          <w:p w:rsidR="00C06582" w:rsidRDefault="00C06582">
            <w:pPr>
              <w:spacing w:line="276" w:lineRule="auto"/>
              <w:jc w:val="center"/>
              <w:rPr>
                <w:b/>
                <w:sz w:val="18"/>
                <w:szCs w:val="18"/>
                <w:lang w:eastAsia="en-US"/>
              </w:rPr>
            </w:pPr>
            <w:r>
              <w:rPr>
                <w:b/>
                <w:sz w:val="18"/>
                <w:szCs w:val="18"/>
                <w:lang w:eastAsia="en-US"/>
              </w:rPr>
              <w:t>102</w:t>
            </w:r>
          </w:p>
        </w:tc>
      </w:tr>
      <w:tr w:rsidR="00C06582" w:rsidTr="00C06582">
        <w:trPr>
          <w:trHeight w:val="1447"/>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C06582" w:rsidRDefault="00C06582">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rPr>
                <w:sz w:val="18"/>
                <w:szCs w:val="18"/>
                <w:lang w:eastAsia="en-US"/>
              </w:rPr>
            </w:pPr>
            <w:r>
              <w:rPr>
                <w:sz w:val="18"/>
                <w:szCs w:val="18"/>
                <w:lang w:eastAsia="en-US"/>
              </w:rPr>
              <w:t>1</w:t>
            </w:r>
          </w:p>
        </w:tc>
        <w:tc>
          <w:tcPr>
            <w:tcW w:w="6944"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rPr>
                <w:color w:val="FF0000"/>
                <w:sz w:val="24"/>
                <w:szCs w:val="24"/>
                <w:lang w:eastAsia="en-US"/>
              </w:rPr>
            </w:pPr>
            <w:r>
              <w:rPr>
                <w:lang w:eastAsia="en-US"/>
              </w:rPr>
              <w:t>Молоко сгущенное (концентрированное) пастеризованное. Молоко, сгущенное без сахара (концентрированное),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массой не менее 300 гр. и не более 320 гр. Массовая доля жира не менее 7,0%. Срок годности не менее 12 месяцев. ГОСТ 34254-2017.</w:t>
            </w:r>
          </w:p>
        </w:tc>
        <w:tc>
          <w:tcPr>
            <w:tcW w:w="709"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jc w:val="center"/>
              <w:rPr>
                <w:color w:val="000000"/>
                <w:sz w:val="24"/>
                <w:szCs w:val="24"/>
                <w:lang w:eastAsia="en-US"/>
              </w:rPr>
            </w:pPr>
            <w:proofErr w:type="spellStart"/>
            <w:proofErr w:type="gramStart"/>
            <w:r>
              <w:rPr>
                <w:color w:val="000000"/>
                <w:lang w:eastAsia="en-US"/>
              </w:rPr>
              <w:t>шт</w:t>
            </w:r>
            <w:proofErr w:type="spellEnd"/>
            <w:proofErr w:type="gramEnd"/>
          </w:p>
        </w:tc>
        <w:tc>
          <w:tcPr>
            <w:tcW w:w="1280"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jc w:val="center"/>
              <w:rPr>
                <w:color w:val="000000"/>
                <w:sz w:val="24"/>
                <w:szCs w:val="24"/>
                <w:lang w:eastAsia="en-US"/>
              </w:rPr>
            </w:pPr>
            <w:r>
              <w:rPr>
                <w:color w:val="000000"/>
                <w:lang w:eastAsia="en-US"/>
              </w:rPr>
              <w:t>3333</w:t>
            </w:r>
          </w:p>
        </w:tc>
        <w:tc>
          <w:tcPr>
            <w:tcW w:w="1275"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jc w:val="center"/>
              <w:rPr>
                <w:sz w:val="16"/>
                <w:szCs w:val="16"/>
                <w:lang w:eastAsia="en-US"/>
              </w:rPr>
            </w:pPr>
            <w:r>
              <w:rPr>
                <w:sz w:val="16"/>
                <w:szCs w:val="16"/>
                <w:lang w:eastAsia="en-US"/>
              </w:rPr>
              <w:t>соответствует</w:t>
            </w:r>
          </w:p>
        </w:tc>
        <w:tc>
          <w:tcPr>
            <w:tcW w:w="1130" w:type="dxa"/>
            <w:tcBorders>
              <w:top w:val="nil"/>
              <w:left w:val="single" w:sz="4" w:space="0" w:color="auto"/>
              <w:bottom w:val="single" w:sz="4" w:space="0" w:color="auto"/>
              <w:right w:val="single" w:sz="4" w:space="0" w:color="auto"/>
            </w:tcBorders>
          </w:tcPr>
          <w:p w:rsidR="00C06582" w:rsidRDefault="00C06582">
            <w:pPr>
              <w:spacing w:line="276" w:lineRule="auto"/>
              <w:jc w:val="center"/>
              <w:rPr>
                <w:sz w:val="16"/>
                <w:szCs w:val="16"/>
                <w:lang w:eastAsia="en-US"/>
              </w:rPr>
            </w:pPr>
            <w:r>
              <w:rPr>
                <w:sz w:val="16"/>
                <w:szCs w:val="16"/>
                <w:lang w:eastAsia="en-US"/>
              </w:rPr>
              <w:t>соответствует</w:t>
            </w:r>
          </w:p>
          <w:p w:rsidR="00C06582" w:rsidRDefault="00C06582">
            <w:pPr>
              <w:spacing w:line="276" w:lineRule="auto"/>
              <w:rPr>
                <w:sz w:val="16"/>
                <w:szCs w:val="16"/>
                <w:lang w:eastAsia="en-US"/>
              </w:rPr>
            </w:pPr>
          </w:p>
        </w:tc>
      </w:tr>
      <w:tr w:rsidR="00C06582" w:rsidTr="00C06582">
        <w:trPr>
          <w:trHeight w:val="562"/>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C06582" w:rsidRDefault="00C06582">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rPr>
                <w:sz w:val="18"/>
                <w:szCs w:val="18"/>
                <w:lang w:eastAsia="en-US"/>
              </w:rPr>
            </w:pPr>
            <w:r>
              <w:rPr>
                <w:sz w:val="18"/>
                <w:szCs w:val="18"/>
                <w:lang w:eastAsia="en-US"/>
              </w:rPr>
              <w:t>2</w:t>
            </w:r>
          </w:p>
        </w:tc>
        <w:tc>
          <w:tcPr>
            <w:tcW w:w="6944"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rPr>
                <w:sz w:val="24"/>
                <w:szCs w:val="24"/>
                <w:lang w:eastAsia="en-US"/>
              </w:rPr>
            </w:pPr>
            <w:r>
              <w:rPr>
                <w:lang w:eastAsia="en-US"/>
              </w:rPr>
              <w:t xml:space="preserve">Масло сливочное. </w:t>
            </w:r>
            <w:r>
              <w:rPr>
                <w:color w:val="000000" w:themeColor="text1"/>
                <w:lang w:eastAsia="en-US"/>
              </w:rPr>
              <w:t>Вид сливочного масла:</w:t>
            </w:r>
            <w:r>
              <w:rPr>
                <w:rFonts w:ascii="Roboto Slab" w:hAnsi="Roboto Slab" w:cs="Segoe UI"/>
                <w:color w:val="000000" w:themeColor="text1"/>
                <w:lang w:eastAsia="en-US"/>
              </w:rPr>
              <w:t xml:space="preserve"> Сладко-сливочное. Наименование сливочного масла:</w:t>
            </w:r>
            <w:r>
              <w:rPr>
                <w:color w:val="000000" w:themeColor="text1"/>
                <w:lang w:eastAsia="en-US"/>
              </w:rPr>
              <w:t xml:space="preserve"> </w:t>
            </w:r>
            <w:r>
              <w:rPr>
                <w:rFonts w:ascii="Roboto Slab" w:hAnsi="Roboto Slab" w:cs="Segoe UI"/>
                <w:color w:val="000000" w:themeColor="text1"/>
                <w:lang w:eastAsia="en-US"/>
              </w:rPr>
              <w:t>Крестьянское.</w:t>
            </w:r>
            <w:r>
              <w:rPr>
                <w:color w:val="000000" w:themeColor="text1"/>
                <w:lang w:eastAsia="en-US"/>
              </w:rPr>
              <w:t xml:space="preserve"> </w:t>
            </w:r>
            <w:r>
              <w:rPr>
                <w:rFonts w:ascii="Roboto Slab" w:hAnsi="Roboto Slab" w:cs="Segoe UI"/>
                <w:color w:val="000000" w:themeColor="text1"/>
                <w:lang w:eastAsia="en-US"/>
              </w:rPr>
              <w:t xml:space="preserve">Сорт: Высший. Тип сливочного масла: </w:t>
            </w:r>
            <w:proofErr w:type="gramStart"/>
            <w:r>
              <w:rPr>
                <w:rFonts w:ascii="Roboto Slab" w:hAnsi="Roboto Slab" w:cs="Segoe UI"/>
                <w:color w:val="000000" w:themeColor="text1"/>
                <w:lang w:eastAsia="en-US"/>
              </w:rPr>
              <w:t>несоленое</w:t>
            </w:r>
            <w:proofErr w:type="gramEnd"/>
            <w:r>
              <w:rPr>
                <w:rFonts w:ascii="Roboto Slab" w:hAnsi="Roboto Slab" w:cs="Segoe UI"/>
                <w:color w:val="000000" w:themeColor="text1"/>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jc w:val="center"/>
              <w:rPr>
                <w:color w:val="000000"/>
                <w:sz w:val="24"/>
                <w:szCs w:val="24"/>
                <w:lang w:eastAsia="en-US"/>
              </w:rPr>
            </w:pPr>
            <w:r>
              <w:rPr>
                <w:color w:val="000000"/>
                <w:lang w:eastAsia="en-US"/>
              </w:rPr>
              <w:t>кг</w:t>
            </w:r>
          </w:p>
        </w:tc>
        <w:tc>
          <w:tcPr>
            <w:tcW w:w="1280"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jc w:val="center"/>
              <w:rPr>
                <w:color w:val="000000"/>
                <w:sz w:val="24"/>
                <w:szCs w:val="24"/>
                <w:lang w:eastAsia="en-US"/>
              </w:rPr>
            </w:pPr>
            <w:r>
              <w:rPr>
                <w:color w:val="000000"/>
                <w:lang w:eastAsia="en-US"/>
              </w:rPr>
              <w:t>1652</w:t>
            </w:r>
          </w:p>
        </w:tc>
        <w:tc>
          <w:tcPr>
            <w:tcW w:w="1275" w:type="dxa"/>
            <w:tcBorders>
              <w:top w:val="single" w:sz="4" w:space="0" w:color="auto"/>
              <w:left w:val="single" w:sz="4" w:space="0" w:color="auto"/>
              <w:bottom w:val="single" w:sz="4" w:space="0" w:color="auto"/>
              <w:right w:val="single" w:sz="4" w:space="0" w:color="auto"/>
            </w:tcBorders>
          </w:tcPr>
          <w:p w:rsidR="00C06582" w:rsidRDefault="00C06582">
            <w:pPr>
              <w:spacing w:line="276" w:lineRule="auto"/>
              <w:jc w:val="center"/>
              <w:rPr>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rsidR="00C06582" w:rsidRDefault="00C06582">
            <w:pPr>
              <w:spacing w:line="276" w:lineRule="auto"/>
              <w:rPr>
                <w:sz w:val="16"/>
                <w:szCs w:val="16"/>
                <w:lang w:eastAsia="en-US"/>
              </w:rPr>
            </w:pPr>
          </w:p>
        </w:tc>
      </w:tr>
      <w:tr w:rsidR="00C06582" w:rsidTr="00C06582">
        <w:trPr>
          <w:trHeight w:val="675"/>
        </w:trPr>
        <w:tc>
          <w:tcPr>
            <w:tcW w:w="3546" w:type="dxa"/>
            <w:vMerge/>
            <w:tcBorders>
              <w:top w:val="single" w:sz="4" w:space="0" w:color="auto"/>
              <w:left w:val="single" w:sz="4" w:space="0" w:color="auto"/>
              <w:bottom w:val="single" w:sz="4" w:space="0" w:color="auto"/>
              <w:right w:val="single" w:sz="4" w:space="0" w:color="auto"/>
            </w:tcBorders>
            <w:vAlign w:val="center"/>
            <w:hideMark/>
          </w:tcPr>
          <w:p w:rsidR="00C06582" w:rsidRDefault="00C06582">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rPr>
                <w:sz w:val="18"/>
                <w:szCs w:val="18"/>
                <w:lang w:eastAsia="en-US"/>
              </w:rPr>
            </w:pPr>
            <w:r>
              <w:rPr>
                <w:sz w:val="18"/>
                <w:szCs w:val="18"/>
                <w:lang w:eastAsia="en-US"/>
              </w:rPr>
              <w:t>3</w:t>
            </w:r>
          </w:p>
        </w:tc>
        <w:tc>
          <w:tcPr>
            <w:tcW w:w="6944"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rPr>
                <w:sz w:val="24"/>
                <w:szCs w:val="24"/>
                <w:lang w:eastAsia="en-US"/>
              </w:rPr>
            </w:pPr>
            <w:r>
              <w:rPr>
                <w:lang w:eastAsia="en-US"/>
              </w:rPr>
              <w:t xml:space="preserve">Молоко сгущенное (концентрированное) с сахаром. Молоко, сгущенное с сахаром без растительных добавок. Цвет белый с желтоватым оттенком, с чистым вкусом и запахом, консистенция однородная, упаковка без повреждений, маркированная. Массовая доля жира не менее 8,5% Срок годности не более 12 месяцев. Банка массой не менее 360 гр. и не более 380 гр. ГОСТ 31688-2012, </w:t>
            </w:r>
            <w:proofErr w:type="gramStart"/>
            <w:r>
              <w:rPr>
                <w:lang w:eastAsia="en-US"/>
              </w:rPr>
              <w:t>ТР</w:t>
            </w:r>
            <w:proofErr w:type="gramEnd"/>
            <w:r>
              <w:rPr>
                <w:lang w:eastAsia="en-US"/>
              </w:rPr>
              <w:t xml:space="preserve"> ТС 033/2013</w:t>
            </w:r>
          </w:p>
        </w:tc>
        <w:tc>
          <w:tcPr>
            <w:tcW w:w="709"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jc w:val="center"/>
              <w:rPr>
                <w:color w:val="000000"/>
                <w:sz w:val="24"/>
                <w:szCs w:val="24"/>
                <w:lang w:eastAsia="en-US"/>
              </w:rPr>
            </w:pPr>
            <w:proofErr w:type="spellStart"/>
            <w:proofErr w:type="gramStart"/>
            <w:r>
              <w:rPr>
                <w:color w:val="000000"/>
                <w:lang w:eastAsia="en-US"/>
              </w:rPr>
              <w:t>шт</w:t>
            </w:r>
            <w:proofErr w:type="spellEnd"/>
            <w:proofErr w:type="gramEnd"/>
          </w:p>
        </w:tc>
        <w:tc>
          <w:tcPr>
            <w:tcW w:w="1280" w:type="dxa"/>
            <w:tcBorders>
              <w:top w:val="single" w:sz="4" w:space="0" w:color="auto"/>
              <w:left w:val="single" w:sz="4" w:space="0" w:color="auto"/>
              <w:bottom w:val="single" w:sz="4" w:space="0" w:color="auto"/>
              <w:right w:val="single" w:sz="4" w:space="0" w:color="auto"/>
            </w:tcBorders>
            <w:hideMark/>
          </w:tcPr>
          <w:p w:rsidR="00C06582" w:rsidRDefault="00C06582">
            <w:pPr>
              <w:spacing w:line="276" w:lineRule="auto"/>
              <w:jc w:val="center"/>
              <w:rPr>
                <w:color w:val="000000"/>
                <w:sz w:val="24"/>
                <w:szCs w:val="24"/>
                <w:lang w:eastAsia="en-US"/>
              </w:rPr>
            </w:pPr>
            <w:r>
              <w:rPr>
                <w:color w:val="000000"/>
                <w:lang w:eastAsia="en-US"/>
              </w:rPr>
              <w:t>2934</w:t>
            </w:r>
          </w:p>
        </w:tc>
        <w:tc>
          <w:tcPr>
            <w:tcW w:w="1275" w:type="dxa"/>
            <w:tcBorders>
              <w:top w:val="single" w:sz="4" w:space="0" w:color="auto"/>
              <w:left w:val="single" w:sz="4" w:space="0" w:color="auto"/>
              <w:bottom w:val="single" w:sz="4" w:space="0" w:color="auto"/>
              <w:right w:val="single" w:sz="4" w:space="0" w:color="auto"/>
            </w:tcBorders>
          </w:tcPr>
          <w:p w:rsidR="00C06582" w:rsidRDefault="00C06582">
            <w:pPr>
              <w:spacing w:line="276" w:lineRule="auto"/>
              <w:jc w:val="center"/>
              <w:rPr>
                <w:sz w:val="16"/>
                <w:szCs w:val="16"/>
                <w:lang w:eastAsia="en-US"/>
              </w:rPr>
            </w:pPr>
          </w:p>
        </w:tc>
        <w:tc>
          <w:tcPr>
            <w:tcW w:w="1130" w:type="dxa"/>
            <w:tcBorders>
              <w:top w:val="single" w:sz="4" w:space="0" w:color="auto"/>
              <w:left w:val="single" w:sz="4" w:space="0" w:color="auto"/>
              <w:bottom w:val="single" w:sz="4" w:space="0" w:color="auto"/>
              <w:right w:val="single" w:sz="4" w:space="0" w:color="auto"/>
            </w:tcBorders>
          </w:tcPr>
          <w:p w:rsidR="00C06582" w:rsidRDefault="00C06582">
            <w:pPr>
              <w:spacing w:line="276" w:lineRule="auto"/>
              <w:rPr>
                <w:sz w:val="16"/>
                <w:szCs w:val="16"/>
                <w:lang w:eastAsia="en-US"/>
              </w:rPr>
            </w:pPr>
          </w:p>
        </w:tc>
      </w:tr>
    </w:tbl>
    <w:p w:rsidR="00C06582" w:rsidRDefault="00C06582" w:rsidP="00997204">
      <w:pPr>
        <w:snapToGrid w:val="0"/>
        <w:ind w:right="120"/>
        <w:rPr>
          <w:u w:val="single"/>
        </w:rPr>
        <w:sectPr w:rsidR="00C06582" w:rsidSect="00C06582">
          <w:pgSz w:w="16838" w:h="11906" w:orient="landscape"/>
          <w:pgMar w:top="709" w:right="425" w:bottom="851" w:left="1134" w:header="709" w:footer="709" w:gutter="0"/>
          <w:cols w:space="708"/>
          <w:docGrid w:linePitch="360"/>
        </w:sectPr>
      </w:pPr>
      <w:bookmarkStart w:id="0" w:name="_GoBack"/>
      <w:bookmarkEnd w:id="0"/>
    </w:p>
    <w:p w:rsidR="00997204" w:rsidRDefault="00997204" w:rsidP="00997204">
      <w:pPr>
        <w:snapToGrid w:val="0"/>
        <w:ind w:right="120"/>
        <w:rPr>
          <w:u w:val="single"/>
        </w:rPr>
      </w:pPr>
    </w:p>
    <w:p w:rsidR="00997204" w:rsidRPr="002A3BA4" w:rsidRDefault="00997204" w:rsidP="00997204">
      <w:pPr>
        <w:snapToGrid w:val="0"/>
        <w:ind w:right="120"/>
        <w:rPr>
          <w:u w:val="single"/>
        </w:rPr>
      </w:pPr>
    </w:p>
    <w:p w:rsidR="00997204" w:rsidRPr="002A3BA4" w:rsidRDefault="00997204" w:rsidP="00997204">
      <w:pPr>
        <w:snapToGrid w:val="0"/>
        <w:ind w:right="120"/>
        <w:rPr>
          <w:u w:val="single"/>
        </w:rPr>
      </w:pPr>
    </w:p>
    <w:p w:rsidR="00373D49" w:rsidRDefault="00373D49"/>
    <w:sectPr w:rsidR="00373D49" w:rsidSect="00ED58E6">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Slab">
    <w:altName w:val="Times New Roman"/>
    <w:charset w:val="00"/>
    <w:family w:val="auto"/>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1877AE"/>
    <w:rsid w:val="00373D49"/>
    <w:rsid w:val="004A174B"/>
    <w:rsid w:val="00997204"/>
    <w:rsid w:val="00B436E6"/>
    <w:rsid w:val="00C06582"/>
    <w:rsid w:val="00DA2308"/>
    <w:rsid w:val="00ED5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58E6"/>
    <w:rPr>
      <w:rFonts w:ascii="Times New Roman" w:eastAsia="Times New Roman" w:hAnsi="Times New Roman" w:cs="Times New Roman"/>
    </w:rPr>
  </w:style>
  <w:style w:type="paragraph" w:styleId="a7">
    <w:name w:val="List Paragraph"/>
    <w:basedOn w:val="a"/>
    <w:link w:val="a6"/>
    <w:uiPriority w:val="34"/>
    <w:qFormat/>
    <w:rsid w:val="00ED58E6"/>
    <w:pPr>
      <w:ind w:left="720"/>
      <w:contextualSpacing/>
    </w:pPr>
    <w:rPr>
      <w:sz w:val="22"/>
      <w:szCs w:val="22"/>
      <w:lang w:eastAsia="en-US"/>
    </w:rPr>
  </w:style>
  <w:style w:type="paragraph" w:styleId="a8">
    <w:name w:val="Balloon Text"/>
    <w:basedOn w:val="a"/>
    <w:link w:val="a9"/>
    <w:uiPriority w:val="99"/>
    <w:semiHidden/>
    <w:unhideWhenUsed/>
    <w:rsid w:val="00C06582"/>
    <w:rPr>
      <w:rFonts w:ascii="Tahoma" w:hAnsi="Tahoma" w:cs="Tahoma"/>
      <w:sz w:val="16"/>
      <w:szCs w:val="16"/>
    </w:rPr>
  </w:style>
  <w:style w:type="character" w:customStyle="1" w:styleId="a9">
    <w:name w:val="Текст выноски Знак"/>
    <w:basedOn w:val="a0"/>
    <w:link w:val="a8"/>
    <w:uiPriority w:val="99"/>
    <w:semiHidden/>
    <w:rsid w:val="00C065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D58E6"/>
    <w:rPr>
      <w:rFonts w:ascii="Times New Roman" w:eastAsia="Times New Roman" w:hAnsi="Times New Roman" w:cs="Times New Roman"/>
    </w:rPr>
  </w:style>
  <w:style w:type="paragraph" w:styleId="a7">
    <w:name w:val="List Paragraph"/>
    <w:basedOn w:val="a"/>
    <w:link w:val="a6"/>
    <w:uiPriority w:val="34"/>
    <w:qFormat/>
    <w:rsid w:val="00ED58E6"/>
    <w:pPr>
      <w:ind w:left="720"/>
      <w:contextualSpacing/>
    </w:pPr>
    <w:rPr>
      <w:sz w:val="22"/>
      <w:szCs w:val="22"/>
      <w:lang w:eastAsia="en-US"/>
    </w:rPr>
  </w:style>
  <w:style w:type="paragraph" w:styleId="a8">
    <w:name w:val="Balloon Text"/>
    <w:basedOn w:val="a"/>
    <w:link w:val="a9"/>
    <w:uiPriority w:val="99"/>
    <w:semiHidden/>
    <w:unhideWhenUsed/>
    <w:rsid w:val="00C06582"/>
    <w:rPr>
      <w:rFonts w:ascii="Tahoma" w:hAnsi="Tahoma" w:cs="Tahoma"/>
      <w:sz w:val="16"/>
      <w:szCs w:val="16"/>
    </w:rPr>
  </w:style>
  <w:style w:type="character" w:customStyle="1" w:styleId="a9">
    <w:name w:val="Текст выноски Знак"/>
    <w:basedOn w:val="a0"/>
    <w:link w:val="a8"/>
    <w:uiPriority w:val="99"/>
    <w:semiHidden/>
    <w:rsid w:val="00C065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89773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2020-03-05T04:15:00Z</cp:lastPrinted>
  <dcterms:created xsi:type="dcterms:W3CDTF">2020-03-04T05:01:00Z</dcterms:created>
  <dcterms:modified xsi:type="dcterms:W3CDTF">2020-03-05T06:10:00Z</dcterms:modified>
</cp:coreProperties>
</file>