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8B6411" w:rsidRDefault="00DD6906" w:rsidP="00E57B9B">
      <w:pPr>
        <w:rPr>
          <w:sz w:val="24"/>
          <w:szCs w:val="24"/>
        </w:rPr>
      </w:pPr>
      <w:r w:rsidRPr="008B6411">
        <w:rPr>
          <w:sz w:val="24"/>
          <w:szCs w:val="24"/>
        </w:rPr>
        <w:t>22 декабря</w:t>
      </w:r>
      <w:r w:rsidR="00E57B9B" w:rsidRPr="008B6411">
        <w:rPr>
          <w:sz w:val="24"/>
          <w:szCs w:val="24"/>
        </w:rPr>
        <w:t xml:space="preserve"> 201</w:t>
      </w:r>
      <w:r w:rsidR="007C7A6D" w:rsidRPr="008B6411">
        <w:rPr>
          <w:sz w:val="24"/>
          <w:szCs w:val="24"/>
        </w:rPr>
        <w:t>5</w:t>
      </w:r>
      <w:r w:rsidR="00E57B9B" w:rsidRPr="008B6411">
        <w:rPr>
          <w:sz w:val="24"/>
          <w:szCs w:val="24"/>
        </w:rPr>
        <w:t xml:space="preserve"> г.  </w:t>
      </w:r>
      <w:r w:rsidR="00E57B9B" w:rsidRPr="008B6411">
        <w:rPr>
          <w:sz w:val="24"/>
          <w:szCs w:val="24"/>
        </w:rPr>
        <w:tab/>
      </w:r>
      <w:r w:rsidR="00E57B9B" w:rsidRPr="008B6411">
        <w:rPr>
          <w:sz w:val="24"/>
          <w:szCs w:val="24"/>
        </w:rPr>
        <w:tab/>
      </w:r>
      <w:r w:rsidR="00E57B9B" w:rsidRPr="008B6411">
        <w:rPr>
          <w:sz w:val="24"/>
          <w:szCs w:val="24"/>
        </w:rPr>
        <w:tab/>
      </w:r>
      <w:r w:rsidR="00E57B9B" w:rsidRPr="008B6411">
        <w:rPr>
          <w:sz w:val="24"/>
          <w:szCs w:val="24"/>
        </w:rPr>
        <w:tab/>
        <w:t xml:space="preserve">                                                       № </w:t>
      </w:r>
      <w:hyperlink r:id="rId6" w:history="1">
        <w:r w:rsidR="00E57B9B" w:rsidRPr="008B6411">
          <w:rPr>
            <w:sz w:val="24"/>
            <w:szCs w:val="24"/>
          </w:rPr>
          <w:t>018730000581</w:t>
        </w:r>
        <w:r w:rsidR="007C7A6D" w:rsidRPr="008B6411">
          <w:rPr>
            <w:sz w:val="24"/>
            <w:szCs w:val="24"/>
          </w:rPr>
          <w:t>5</w:t>
        </w:r>
        <w:r w:rsidR="00E57B9B" w:rsidRPr="008B6411">
          <w:rPr>
            <w:sz w:val="24"/>
            <w:szCs w:val="24"/>
          </w:rPr>
          <w:t>000</w:t>
        </w:r>
      </w:hyperlink>
      <w:r w:rsidRPr="008B6411">
        <w:rPr>
          <w:sz w:val="24"/>
          <w:szCs w:val="24"/>
        </w:rPr>
        <w:t>60</w:t>
      </w:r>
      <w:r w:rsidR="008B6411" w:rsidRPr="008B6411">
        <w:rPr>
          <w:sz w:val="24"/>
          <w:szCs w:val="24"/>
        </w:rPr>
        <w:t>3</w:t>
      </w:r>
      <w:r w:rsidR="00E57B9B" w:rsidRPr="008B6411">
        <w:rPr>
          <w:sz w:val="24"/>
          <w:szCs w:val="24"/>
        </w:rPr>
        <w:t>-3</w:t>
      </w:r>
    </w:p>
    <w:p w:rsidR="00E57B9B" w:rsidRPr="008B6411" w:rsidRDefault="00E57B9B" w:rsidP="00E57B9B">
      <w:pPr>
        <w:rPr>
          <w:b/>
          <w:sz w:val="24"/>
          <w:szCs w:val="24"/>
        </w:rPr>
      </w:pPr>
    </w:p>
    <w:p w:rsidR="00DD6906" w:rsidRPr="008B6411" w:rsidRDefault="00DD6906" w:rsidP="00DD6906">
      <w:pPr>
        <w:rPr>
          <w:spacing w:val="-6"/>
          <w:sz w:val="24"/>
          <w:szCs w:val="24"/>
        </w:rPr>
      </w:pPr>
      <w:r w:rsidRPr="008B6411">
        <w:rPr>
          <w:spacing w:val="-6"/>
          <w:sz w:val="24"/>
          <w:szCs w:val="24"/>
        </w:rPr>
        <w:t xml:space="preserve">ПРИСУТСТВОВАЛИ: </w:t>
      </w:r>
    </w:p>
    <w:p w:rsidR="00DD6906" w:rsidRPr="008B6411" w:rsidRDefault="00DD6906" w:rsidP="00DD6906">
      <w:pPr>
        <w:jc w:val="both"/>
        <w:rPr>
          <w:spacing w:val="-6"/>
          <w:sz w:val="24"/>
          <w:szCs w:val="24"/>
        </w:rPr>
      </w:pPr>
      <w:r w:rsidRPr="008B6411">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D6906" w:rsidRPr="008B6411" w:rsidRDefault="00DD6906" w:rsidP="00DD6906">
      <w:pPr>
        <w:jc w:val="both"/>
        <w:rPr>
          <w:spacing w:val="-6"/>
          <w:sz w:val="24"/>
          <w:szCs w:val="24"/>
        </w:rPr>
      </w:pPr>
      <w:r w:rsidRPr="008B6411">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8B6411" w:rsidRDefault="00DD6906" w:rsidP="00DD6906">
      <w:pPr>
        <w:jc w:val="both"/>
        <w:rPr>
          <w:spacing w:val="-6"/>
          <w:sz w:val="24"/>
          <w:szCs w:val="24"/>
        </w:rPr>
      </w:pPr>
      <w:r w:rsidRPr="008B6411">
        <w:rPr>
          <w:spacing w:val="-6"/>
          <w:sz w:val="24"/>
          <w:szCs w:val="24"/>
        </w:rPr>
        <w:t>Члены  комиссии:</w:t>
      </w:r>
    </w:p>
    <w:p w:rsidR="00DD6906" w:rsidRPr="008B6411" w:rsidRDefault="00DD6906" w:rsidP="00DD6906">
      <w:pPr>
        <w:jc w:val="both"/>
        <w:rPr>
          <w:spacing w:val="-6"/>
          <w:sz w:val="24"/>
          <w:szCs w:val="24"/>
        </w:rPr>
      </w:pPr>
      <w:r w:rsidRPr="008B6411">
        <w:rPr>
          <w:spacing w:val="-6"/>
          <w:sz w:val="24"/>
          <w:szCs w:val="24"/>
        </w:rPr>
        <w:t xml:space="preserve">2. Бандурин В.К. - заместитель главы администрации города Югорска - директор  департамента </w:t>
      </w:r>
      <w:proofErr w:type="spellStart"/>
      <w:r w:rsidRPr="008B6411">
        <w:rPr>
          <w:spacing w:val="-6"/>
          <w:sz w:val="24"/>
          <w:szCs w:val="24"/>
        </w:rPr>
        <w:t>жилищно</w:t>
      </w:r>
      <w:proofErr w:type="spellEnd"/>
      <w:r w:rsidRPr="008B6411">
        <w:rPr>
          <w:spacing w:val="-6"/>
          <w:sz w:val="24"/>
          <w:szCs w:val="24"/>
        </w:rPr>
        <w:t xml:space="preserve"> - коммунального и строительного комплекса;</w:t>
      </w:r>
    </w:p>
    <w:p w:rsidR="00DD6906" w:rsidRPr="008B6411" w:rsidRDefault="00DD6906" w:rsidP="00DD6906">
      <w:pPr>
        <w:jc w:val="both"/>
        <w:rPr>
          <w:spacing w:val="-6"/>
          <w:sz w:val="24"/>
          <w:szCs w:val="24"/>
        </w:rPr>
      </w:pPr>
      <w:r w:rsidRPr="008B6411">
        <w:rPr>
          <w:spacing w:val="-6"/>
          <w:sz w:val="24"/>
          <w:szCs w:val="24"/>
        </w:rPr>
        <w:t xml:space="preserve">3. Морозова Н.А. - советник главы города; </w:t>
      </w:r>
    </w:p>
    <w:p w:rsidR="00DD6906" w:rsidRPr="008B6411" w:rsidRDefault="00DD6906" w:rsidP="00DD6906">
      <w:pPr>
        <w:jc w:val="both"/>
        <w:rPr>
          <w:spacing w:val="-6"/>
          <w:sz w:val="24"/>
          <w:szCs w:val="24"/>
        </w:rPr>
      </w:pPr>
      <w:r w:rsidRPr="008B6411">
        <w:rPr>
          <w:spacing w:val="-6"/>
          <w:sz w:val="24"/>
          <w:szCs w:val="24"/>
        </w:rPr>
        <w:t>4. Климин В. А. – заместитель председателя Думы города Югорска;</w:t>
      </w:r>
    </w:p>
    <w:p w:rsidR="00DD6906" w:rsidRPr="008B6411" w:rsidRDefault="00DD6906" w:rsidP="00DD6906">
      <w:pPr>
        <w:jc w:val="both"/>
        <w:rPr>
          <w:spacing w:val="-6"/>
          <w:sz w:val="24"/>
          <w:szCs w:val="24"/>
        </w:rPr>
      </w:pPr>
      <w:r w:rsidRPr="008B6411">
        <w:rPr>
          <w:spacing w:val="-6"/>
          <w:sz w:val="24"/>
          <w:szCs w:val="24"/>
        </w:rPr>
        <w:t>5. Долгодворова Т.И. – заместитель главы администрации города Югорска;</w:t>
      </w:r>
    </w:p>
    <w:p w:rsidR="00DD6906" w:rsidRPr="008B6411" w:rsidRDefault="00DD6906" w:rsidP="00DD6906">
      <w:pPr>
        <w:jc w:val="both"/>
        <w:rPr>
          <w:spacing w:val="-6"/>
          <w:sz w:val="24"/>
          <w:szCs w:val="24"/>
        </w:rPr>
      </w:pPr>
      <w:r w:rsidRPr="008B6411">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8B6411" w:rsidRDefault="00DD6906" w:rsidP="00DD6906">
      <w:pPr>
        <w:jc w:val="both"/>
        <w:rPr>
          <w:spacing w:val="-6"/>
          <w:sz w:val="24"/>
          <w:szCs w:val="24"/>
        </w:rPr>
      </w:pPr>
      <w:r w:rsidRPr="008B6411">
        <w:rPr>
          <w:spacing w:val="-6"/>
          <w:sz w:val="24"/>
          <w:szCs w:val="24"/>
        </w:rPr>
        <w:t>7. Захарова Н.Б. – начальник отдела муниципальных  закупок управления экономической политики.</w:t>
      </w:r>
    </w:p>
    <w:p w:rsidR="00DD6906" w:rsidRPr="008B6411" w:rsidRDefault="00DD6906" w:rsidP="00DD6906">
      <w:pPr>
        <w:jc w:val="both"/>
        <w:rPr>
          <w:spacing w:val="-6"/>
          <w:sz w:val="24"/>
          <w:szCs w:val="24"/>
        </w:rPr>
      </w:pPr>
      <w:r w:rsidRPr="008B6411">
        <w:rPr>
          <w:spacing w:val="-6"/>
          <w:sz w:val="24"/>
          <w:szCs w:val="24"/>
        </w:rPr>
        <w:t>Всего присутствовали 7 членов комиссии из 8.</w:t>
      </w:r>
    </w:p>
    <w:p w:rsidR="00497C9B" w:rsidRDefault="00E57B9B" w:rsidP="008B6411">
      <w:pPr>
        <w:jc w:val="both"/>
        <w:rPr>
          <w:sz w:val="24"/>
        </w:rPr>
      </w:pPr>
      <w:r w:rsidRPr="008B6411">
        <w:rPr>
          <w:spacing w:val="-6"/>
          <w:sz w:val="24"/>
          <w:szCs w:val="24"/>
        </w:rPr>
        <w:t>Представитель заказчика:</w:t>
      </w:r>
      <w:r w:rsidRPr="008B6411">
        <w:rPr>
          <w:color w:val="FF0000"/>
          <w:spacing w:val="-6"/>
          <w:sz w:val="24"/>
          <w:szCs w:val="24"/>
        </w:rPr>
        <w:t xml:space="preserve"> </w:t>
      </w:r>
      <w:proofErr w:type="spellStart"/>
      <w:r w:rsidR="00497C9B" w:rsidRPr="00497C9B">
        <w:rPr>
          <w:sz w:val="24"/>
        </w:rPr>
        <w:t>Игдисанова</w:t>
      </w:r>
      <w:proofErr w:type="spellEnd"/>
      <w:r w:rsidR="00497C9B" w:rsidRPr="00497C9B">
        <w:rPr>
          <w:sz w:val="24"/>
        </w:rPr>
        <w:t xml:space="preserve"> </w:t>
      </w:r>
      <w:proofErr w:type="spellStart"/>
      <w:r w:rsidR="00497C9B" w:rsidRPr="00497C9B">
        <w:rPr>
          <w:sz w:val="24"/>
        </w:rPr>
        <w:t>Гульшат</w:t>
      </w:r>
      <w:proofErr w:type="spellEnd"/>
      <w:r w:rsidR="00497C9B" w:rsidRPr="00497C9B">
        <w:rPr>
          <w:sz w:val="24"/>
        </w:rPr>
        <w:t xml:space="preserve"> Рашидовна, заведующий хозяйством групп дошкольного возраста  МБОУ «Лицей им. Г. Ф. </w:t>
      </w:r>
      <w:proofErr w:type="spellStart"/>
      <w:r w:rsidR="00497C9B" w:rsidRPr="00497C9B">
        <w:rPr>
          <w:sz w:val="24"/>
        </w:rPr>
        <w:t>Атякшева</w:t>
      </w:r>
      <w:proofErr w:type="spellEnd"/>
      <w:r w:rsidR="00497C9B" w:rsidRPr="00497C9B">
        <w:rPr>
          <w:sz w:val="24"/>
        </w:rPr>
        <w:t>».</w:t>
      </w:r>
    </w:p>
    <w:p w:rsidR="008B6411" w:rsidRPr="00FE40DA" w:rsidRDefault="008B6411" w:rsidP="008B6411">
      <w:pPr>
        <w:jc w:val="both"/>
        <w:rPr>
          <w:sz w:val="24"/>
        </w:rPr>
      </w:pPr>
      <w:r w:rsidRPr="00FE40DA">
        <w:rPr>
          <w:sz w:val="24"/>
        </w:rPr>
        <w:t>1. Наименование аукциона: аукцион в электронной форме № 0187300005815000603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эксплуатационно-техническому обслуживанию пожарной сигнализации, системы оповещения о пожаре и аппаратуры ПАК «Стрелец-Мониторинг».</w:t>
      </w:r>
    </w:p>
    <w:p w:rsidR="008B6411" w:rsidRPr="008B6411" w:rsidRDefault="008B6411" w:rsidP="008B6411">
      <w:pPr>
        <w:jc w:val="both"/>
        <w:rPr>
          <w:sz w:val="24"/>
          <w:highlight w:val="yellow"/>
        </w:rPr>
      </w:pPr>
      <w:r w:rsidRPr="00FE40DA">
        <w:rPr>
          <w:sz w:val="24"/>
        </w:rPr>
        <w:t xml:space="preserve">Номер извещения о проведении торгов на официальном сайте – </w:t>
      </w:r>
      <w:hyperlink r:id="rId7" w:history="1">
        <w:r w:rsidRPr="00FE40DA">
          <w:t>http://zakupki.gov.ru/</w:t>
        </w:r>
      </w:hyperlink>
      <w:r w:rsidRPr="00FE40DA">
        <w:rPr>
          <w:sz w:val="24"/>
        </w:rPr>
        <w:t xml:space="preserve">, код аукциона </w:t>
      </w:r>
      <w:r w:rsidRPr="008B6411">
        <w:rPr>
          <w:sz w:val="24"/>
        </w:rPr>
        <w:t xml:space="preserve">0187300005815000603 дата публикации 02.12.2015. </w:t>
      </w:r>
    </w:p>
    <w:p w:rsidR="008B6411" w:rsidRPr="008B6411" w:rsidRDefault="00E57B9B" w:rsidP="008B6411">
      <w:pPr>
        <w:pStyle w:val="a6"/>
        <w:ind w:left="0"/>
        <w:jc w:val="both"/>
        <w:rPr>
          <w:spacing w:val="-6"/>
          <w:sz w:val="24"/>
          <w:szCs w:val="24"/>
        </w:rPr>
      </w:pPr>
      <w:r w:rsidRPr="008B6411">
        <w:rPr>
          <w:spacing w:val="-6"/>
          <w:sz w:val="24"/>
          <w:szCs w:val="24"/>
        </w:rPr>
        <w:t xml:space="preserve">2. Заказчик: </w:t>
      </w:r>
      <w:r w:rsidR="008B6411" w:rsidRPr="008B6411">
        <w:rPr>
          <w:spacing w:val="-6"/>
          <w:sz w:val="24"/>
          <w:szCs w:val="24"/>
        </w:rPr>
        <w:t xml:space="preserve">Муниципальное бюджетное общеобразовательное  учреждение «Лицей им. Г. Ф. </w:t>
      </w:r>
      <w:proofErr w:type="spellStart"/>
      <w:r w:rsidR="008B6411" w:rsidRPr="008B6411">
        <w:rPr>
          <w:spacing w:val="-6"/>
          <w:sz w:val="24"/>
          <w:szCs w:val="24"/>
        </w:rPr>
        <w:t>Атякшева</w:t>
      </w:r>
      <w:proofErr w:type="spellEnd"/>
      <w:r w:rsidR="008B6411" w:rsidRPr="008B6411">
        <w:rPr>
          <w:spacing w:val="-6"/>
          <w:sz w:val="24"/>
          <w:szCs w:val="24"/>
        </w:rPr>
        <w:t xml:space="preserve">». </w:t>
      </w:r>
      <w:proofErr w:type="gramStart"/>
      <w:r w:rsidR="008B6411" w:rsidRPr="008B6411">
        <w:rPr>
          <w:spacing w:val="-6"/>
          <w:sz w:val="24"/>
          <w:szCs w:val="24"/>
        </w:rPr>
        <w:t>Почтовый адрес: 628260, Ханты - Мансийский автономный округ - Югра, Тюменская обл., г. Югорск, ул. Ленина, 24.</w:t>
      </w:r>
      <w:proofErr w:type="gramEnd"/>
    </w:p>
    <w:p w:rsidR="00E57B9B" w:rsidRPr="008B6411" w:rsidRDefault="00E57B9B" w:rsidP="008B6411">
      <w:pPr>
        <w:pStyle w:val="a6"/>
        <w:ind w:left="0"/>
        <w:jc w:val="both"/>
        <w:rPr>
          <w:spacing w:val="-6"/>
          <w:sz w:val="24"/>
          <w:szCs w:val="24"/>
        </w:rPr>
      </w:pPr>
      <w:r w:rsidRPr="008B6411">
        <w:rPr>
          <w:spacing w:val="-6"/>
          <w:sz w:val="24"/>
          <w:szCs w:val="24"/>
        </w:rPr>
        <w:t xml:space="preserve">3. Процедура рассмотрения первых частей заявок на участие в аукционе была проведена комиссией в 10.00 часов </w:t>
      </w:r>
      <w:r w:rsidR="00DD6906" w:rsidRPr="008B6411">
        <w:rPr>
          <w:spacing w:val="-6"/>
          <w:sz w:val="24"/>
          <w:szCs w:val="24"/>
        </w:rPr>
        <w:t>15</w:t>
      </w:r>
      <w:r w:rsidRPr="008B6411">
        <w:rPr>
          <w:spacing w:val="-6"/>
          <w:sz w:val="24"/>
          <w:szCs w:val="24"/>
        </w:rPr>
        <w:t xml:space="preserve"> </w:t>
      </w:r>
      <w:r w:rsidR="00DD6906" w:rsidRPr="008B6411">
        <w:rPr>
          <w:spacing w:val="-6"/>
          <w:sz w:val="24"/>
          <w:szCs w:val="24"/>
        </w:rPr>
        <w:t>декабря</w:t>
      </w:r>
      <w:r w:rsidRPr="008B6411">
        <w:rPr>
          <w:spacing w:val="-6"/>
          <w:sz w:val="24"/>
          <w:szCs w:val="24"/>
        </w:rPr>
        <w:t xml:space="preserve"> 201</w:t>
      </w:r>
      <w:r w:rsidR="007C7A6D" w:rsidRPr="008B6411">
        <w:rPr>
          <w:spacing w:val="-6"/>
          <w:sz w:val="24"/>
          <w:szCs w:val="24"/>
        </w:rPr>
        <w:t>5</w:t>
      </w:r>
      <w:r w:rsidR="00DD6906" w:rsidRPr="008B6411">
        <w:rPr>
          <w:spacing w:val="-6"/>
          <w:sz w:val="24"/>
          <w:szCs w:val="24"/>
        </w:rPr>
        <w:t xml:space="preserve"> </w:t>
      </w:r>
      <w:r w:rsidRPr="008B6411">
        <w:rPr>
          <w:spacing w:val="-6"/>
          <w:sz w:val="24"/>
          <w:szCs w:val="24"/>
        </w:rPr>
        <w:t>года, по адресу: ул. 40 лет Победы, 11, г. Югорск, Ханты-Мансийский автономный  округ-Югра, Тюменская область.</w:t>
      </w:r>
    </w:p>
    <w:p w:rsidR="00E57B9B" w:rsidRPr="008B6411" w:rsidRDefault="00E57B9B" w:rsidP="00E57B9B">
      <w:pPr>
        <w:jc w:val="both"/>
        <w:rPr>
          <w:sz w:val="24"/>
        </w:rPr>
      </w:pPr>
      <w:r w:rsidRPr="008B6411">
        <w:rPr>
          <w:sz w:val="24"/>
        </w:rPr>
        <w:t>4. На основании протокола проведения аукциона в электронной форме от 1</w:t>
      </w:r>
      <w:r w:rsidR="00DD6906" w:rsidRPr="008B6411">
        <w:rPr>
          <w:sz w:val="24"/>
        </w:rPr>
        <w:t>8</w:t>
      </w:r>
      <w:r w:rsidRPr="008B6411">
        <w:rPr>
          <w:sz w:val="24"/>
        </w:rPr>
        <w:t>.</w:t>
      </w:r>
      <w:r w:rsidR="00DD6906" w:rsidRPr="008B6411">
        <w:rPr>
          <w:sz w:val="24"/>
        </w:rPr>
        <w:t>12</w:t>
      </w:r>
      <w:r w:rsidRPr="008B6411">
        <w:rPr>
          <w:sz w:val="24"/>
        </w:rPr>
        <w:t>.201</w:t>
      </w:r>
      <w:r w:rsidR="007C7A6D" w:rsidRPr="008B6411">
        <w:rPr>
          <w:sz w:val="24"/>
        </w:rPr>
        <w:t>5</w:t>
      </w:r>
      <w:r w:rsidRPr="008B641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8B6411" w:rsidRPr="008B6411" w:rsidTr="000473CB">
        <w:trPr>
          <w:cantSplit/>
          <w:trHeight w:val="728"/>
          <w:tblHeader/>
        </w:trPr>
        <w:tc>
          <w:tcPr>
            <w:tcW w:w="851" w:type="dxa"/>
          </w:tcPr>
          <w:p w:rsidR="00E57B9B" w:rsidRPr="00435990" w:rsidRDefault="00F00AB9" w:rsidP="00F00AB9">
            <w:pPr>
              <w:spacing w:line="276" w:lineRule="auto"/>
              <w:jc w:val="center"/>
              <w:rPr>
                <w:b/>
                <w:sz w:val="16"/>
                <w:szCs w:val="18"/>
              </w:rPr>
            </w:pPr>
            <w:r w:rsidRPr="00435990">
              <w:rPr>
                <w:b/>
                <w:sz w:val="16"/>
                <w:szCs w:val="18"/>
              </w:rPr>
              <w:t>Порядковый номер по ранжированию</w:t>
            </w:r>
          </w:p>
        </w:tc>
        <w:tc>
          <w:tcPr>
            <w:tcW w:w="1418" w:type="dxa"/>
          </w:tcPr>
          <w:p w:rsidR="00E57B9B" w:rsidRPr="00435990" w:rsidRDefault="00E57B9B" w:rsidP="000473CB">
            <w:pPr>
              <w:spacing w:after="200" w:line="276" w:lineRule="auto"/>
              <w:jc w:val="center"/>
              <w:rPr>
                <w:b/>
                <w:sz w:val="18"/>
                <w:szCs w:val="18"/>
              </w:rPr>
            </w:pPr>
            <w:r w:rsidRPr="00435990">
              <w:rPr>
                <w:b/>
                <w:sz w:val="18"/>
                <w:szCs w:val="18"/>
              </w:rPr>
              <w:t>Порядковый номер заявки</w:t>
            </w:r>
          </w:p>
        </w:tc>
        <w:tc>
          <w:tcPr>
            <w:tcW w:w="6662" w:type="dxa"/>
          </w:tcPr>
          <w:p w:rsidR="00E57B9B" w:rsidRPr="00435990" w:rsidRDefault="00E57B9B" w:rsidP="000473CB">
            <w:pPr>
              <w:ind w:firstLine="175"/>
              <w:jc w:val="center"/>
              <w:rPr>
                <w:b/>
                <w:sz w:val="18"/>
                <w:szCs w:val="18"/>
              </w:rPr>
            </w:pPr>
            <w:proofErr w:type="gramStart"/>
            <w:r w:rsidRPr="0043599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435990" w:rsidRDefault="00E57B9B" w:rsidP="000473CB">
            <w:pPr>
              <w:spacing w:after="200" w:line="276" w:lineRule="auto"/>
              <w:jc w:val="center"/>
              <w:rPr>
                <w:b/>
                <w:sz w:val="18"/>
                <w:szCs w:val="18"/>
              </w:rPr>
            </w:pPr>
            <w:r w:rsidRPr="00435990">
              <w:rPr>
                <w:b/>
                <w:sz w:val="18"/>
                <w:szCs w:val="18"/>
              </w:rPr>
              <w:t>Предложение участника аукциона о цене контракта, рублей</w:t>
            </w:r>
          </w:p>
        </w:tc>
      </w:tr>
      <w:tr w:rsidR="00435990" w:rsidRPr="008B6411" w:rsidTr="000473CB">
        <w:trPr>
          <w:cantSplit/>
          <w:trHeight w:val="284"/>
        </w:trPr>
        <w:tc>
          <w:tcPr>
            <w:tcW w:w="851" w:type="dxa"/>
          </w:tcPr>
          <w:p w:rsidR="00435990" w:rsidRPr="00435990" w:rsidRDefault="00435990" w:rsidP="000473CB">
            <w:pPr>
              <w:spacing w:after="200" w:line="276" w:lineRule="auto"/>
              <w:rPr>
                <w:sz w:val="22"/>
                <w:szCs w:val="22"/>
              </w:rPr>
            </w:pPr>
            <w:r w:rsidRPr="00435990">
              <w:lastRenderedPageBreak/>
              <w:t>1</w:t>
            </w:r>
          </w:p>
        </w:tc>
        <w:tc>
          <w:tcPr>
            <w:tcW w:w="1418" w:type="dxa"/>
          </w:tcPr>
          <w:p w:rsidR="00435990" w:rsidRPr="00435990" w:rsidRDefault="00435990" w:rsidP="00435990">
            <w:pPr>
              <w:jc w:val="center"/>
              <w:rPr>
                <w:sz w:val="24"/>
                <w:szCs w:val="24"/>
              </w:rPr>
            </w:pPr>
            <w:r w:rsidRPr="00435990">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435990" w:rsidRPr="00435990" w:rsidTr="00497C9B">
              <w:tc>
                <w:tcPr>
                  <w:tcW w:w="1453"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pPr>
                    <w:rPr>
                      <w:sz w:val="24"/>
                      <w:szCs w:val="24"/>
                    </w:rPr>
                  </w:pPr>
                  <w:r w:rsidRPr="00435990">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rsidP="00435990">
                  <w:pPr>
                    <w:rPr>
                      <w:sz w:val="24"/>
                      <w:szCs w:val="24"/>
                    </w:rPr>
                  </w:pPr>
                  <w:r w:rsidRPr="00435990">
                    <w:rPr>
                      <w:b/>
                      <w:bCs/>
                    </w:rPr>
                    <w:t>Общество с ограниченной ответственностью "Частная охранная организация "Альтернатива-Охрана"</w:t>
                  </w:r>
                </w:p>
              </w:tc>
            </w:tr>
            <w:tr w:rsidR="00435990" w:rsidRPr="00435990" w:rsidTr="00497C9B">
              <w:tc>
                <w:tcPr>
                  <w:tcW w:w="1453"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pPr>
                    <w:rPr>
                      <w:sz w:val="24"/>
                      <w:szCs w:val="24"/>
                    </w:rPr>
                  </w:pPr>
                  <w:r w:rsidRPr="00435990">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pPr>
                    <w:rPr>
                      <w:sz w:val="24"/>
                      <w:szCs w:val="24"/>
                    </w:rPr>
                  </w:pPr>
                  <w:r w:rsidRPr="00435990">
                    <w:t>10.02.2014</w:t>
                  </w:r>
                </w:p>
              </w:tc>
            </w:tr>
            <w:tr w:rsidR="00435990" w:rsidRPr="00435990" w:rsidTr="00497C9B">
              <w:tc>
                <w:tcPr>
                  <w:tcW w:w="1453"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pPr>
                    <w:rPr>
                      <w:sz w:val="24"/>
                      <w:szCs w:val="24"/>
                    </w:rPr>
                  </w:pPr>
                  <w:r w:rsidRPr="00435990">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pPr>
                    <w:rPr>
                      <w:sz w:val="24"/>
                      <w:szCs w:val="24"/>
                    </w:rPr>
                  </w:pPr>
                  <w:r w:rsidRPr="00435990">
                    <w:t>8622021385</w:t>
                  </w:r>
                </w:p>
              </w:tc>
            </w:tr>
            <w:tr w:rsidR="00435990" w:rsidRPr="00435990" w:rsidTr="00497C9B">
              <w:tc>
                <w:tcPr>
                  <w:tcW w:w="1453"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pPr>
                    <w:rPr>
                      <w:sz w:val="24"/>
                      <w:szCs w:val="24"/>
                    </w:rPr>
                  </w:pPr>
                  <w:r w:rsidRPr="00435990">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pPr>
                    <w:rPr>
                      <w:sz w:val="24"/>
                      <w:szCs w:val="24"/>
                    </w:rPr>
                  </w:pPr>
                  <w:r w:rsidRPr="00435990">
                    <w:t>862201001</w:t>
                  </w:r>
                </w:p>
              </w:tc>
            </w:tr>
            <w:tr w:rsidR="00435990" w:rsidRPr="00435990" w:rsidTr="00497C9B">
              <w:tc>
                <w:tcPr>
                  <w:tcW w:w="1453"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pPr>
                    <w:rPr>
                      <w:sz w:val="24"/>
                      <w:szCs w:val="24"/>
                    </w:rPr>
                  </w:pPr>
                  <w:r w:rsidRPr="00435990">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pPr>
                    <w:rPr>
                      <w:sz w:val="24"/>
                      <w:szCs w:val="24"/>
                    </w:rPr>
                  </w:pPr>
                  <w:r w:rsidRPr="00435990">
                    <w:t xml:space="preserve">628260, Ханты-Мансийский автономный округ - Югра АО, </w:t>
                  </w:r>
                  <w:proofErr w:type="spellStart"/>
                  <w:r w:rsidRPr="00435990">
                    <w:t>Югорск</w:t>
                  </w:r>
                  <w:proofErr w:type="spellEnd"/>
                  <w:r w:rsidRPr="00435990">
                    <w:t xml:space="preserve"> г, </w:t>
                  </w:r>
                  <w:proofErr w:type="spellStart"/>
                  <w:r w:rsidRPr="00435990">
                    <w:t>ул</w:t>
                  </w:r>
                  <w:proofErr w:type="gramStart"/>
                  <w:r w:rsidRPr="00435990">
                    <w:t>.Л</w:t>
                  </w:r>
                  <w:proofErr w:type="gramEnd"/>
                  <w:r w:rsidRPr="00435990">
                    <w:t>енина</w:t>
                  </w:r>
                  <w:proofErr w:type="spellEnd"/>
                  <w:r w:rsidRPr="00435990">
                    <w:t>, д.36</w:t>
                  </w:r>
                </w:p>
              </w:tc>
            </w:tr>
            <w:tr w:rsidR="00435990" w:rsidRPr="00435990" w:rsidTr="00497C9B">
              <w:tc>
                <w:tcPr>
                  <w:tcW w:w="1453"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pPr>
                    <w:rPr>
                      <w:sz w:val="24"/>
                      <w:szCs w:val="24"/>
                    </w:rPr>
                  </w:pPr>
                  <w:r w:rsidRPr="00435990">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rsidP="00435990">
                  <w:pPr>
                    <w:rPr>
                      <w:sz w:val="24"/>
                      <w:szCs w:val="24"/>
                    </w:rPr>
                  </w:pPr>
                  <w:r w:rsidRPr="00435990">
                    <w:t xml:space="preserve">628260, Ханты-Мансийский автономный округ - Югра АО, </w:t>
                  </w:r>
                  <w:proofErr w:type="spellStart"/>
                  <w:r w:rsidRPr="00435990">
                    <w:t>Югорск</w:t>
                  </w:r>
                  <w:proofErr w:type="spellEnd"/>
                  <w:r w:rsidRPr="00435990">
                    <w:t xml:space="preserve"> г, </w:t>
                  </w:r>
                  <w:proofErr w:type="spellStart"/>
                  <w:r w:rsidRPr="00435990">
                    <w:t>ул</w:t>
                  </w:r>
                  <w:proofErr w:type="gramStart"/>
                  <w:r w:rsidRPr="00435990">
                    <w:t>.Ж</w:t>
                  </w:r>
                  <w:proofErr w:type="gramEnd"/>
                  <w:r w:rsidRPr="00435990">
                    <w:t>елезнодорожная</w:t>
                  </w:r>
                  <w:proofErr w:type="spellEnd"/>
                  <w:r w:rsidRPr="00435990">
                    <w:t>, д.53 А - 115</w:t>
                  </w:r>
                </w:p>
              </w:tc>
            </w:tr>
            <w:tr w:rsidR="00435990" w:rsidRPr="00435990" w:rsidTr="00497C9B">
              <w:tc>
                <w:tcPr>
                  <w:tcW w:w="1453" w:type="pct"/>
                  <w:tcBorders>
                    <w:top w:val="single" w:sz="6" w:space="0" w:color="000000"/>
                    <w:left w:val="single" w:sz="6" w:space="0" w:color="000000"/>
                    <w:bottom w:val="single" w:sz="6" w:space="0" w:color="000000"/>
                    <w:right w:val="single" w:sz="6" w:space="0" w:color="000000"/>
                  </w:tcBorders>
                </w:tcPr>
                <w:p w:rsidR="00435990" w:rsidRPr="00435990" w:rsidRDefault="00435990">
                  <w:pPr>
                    <w:rPr>
                      <w:sz w:val="24"/>
                      <w:szCs w:val="24"/>
                    </w:rPr>
                  </w:pPr>
                  <w:r w:rsidRPr="00435990">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435990" w:rsidRPr="00435990" w:rsidRDefault="00435990">
                  <w:pPr>
                    <w:rPr>
                      <w:sz w:val="24"/>
                      <w:szCs w:val="24"/>
                    </w:rPr>
                  </w:pPr>
                  <w:r w:rsidRPr="00435990">
                    <w:t>89048855030</w:t>
                  </w:r>
                </w:p>
              </w:tc>
            </w:tr>
          </w:tbl>
          <w:p w:rsidR="00435990" w:rsidRPr="00435990" w:rsidRDefault="00435990" w:rsidP="000473CB">
            <w:pPr>
              <w:jc w:val="both"/>
              <w:rPr>
                <w:rStyle w:val="textspanview"/>
              </w:rPr>
            </w:pPr>
          </w:p>
        </w:tc>
        <w:tc>
          <w:tcPr>
            <w:tcW w:w="1701" w:type="dxa"/>
          </w:tcPr>
          <w:p w:rsidR="00435990" w:rsidRPr="00435990" w:rsidRDefault="00435990" w:rsidP="00435990">
            <w:pPr>
              <w:jc w:val="center"/>
              <w:rPr>
                <w:sz w:val="24"/>
                <w:szCs w:val="24"/>
              </w:rPr>
            </w:pPr>
            <w:r w:rsidRPr="00435990">
              <w:t>45240.00</w:t>
            </w:r>
          </w:p>
        </w:tc>
      </w:tr>
      <w:tr w:rsidR="00435990" w:rsidRPr="008B6411" w:rsidTr="000473CB">
        <w:trPr>
          <w:cantSplit/>
          <w:trHeight w:val="284"/>
        </w:trPr>
        <w:tc>
          <w:tcPr>
            <w:tcW w:w="851" w:type="dxa"/>
          </w:tcPr>
          <w:p w:rsidR="00435990" w:rsidRPr="00435990" w:rsidRDefault="00435990" w:rsidP="000473CB">
            <w:pPr>
              <w:spacing w:after="200" w:line="276" w:lineRule="auto"/>
            </w:pPr>
            <w:r w:rsidRPr="00435990">
              <w:t>2</w:t>
            </w:r>
          </w:p>
        </w:tc>
        <w:tc>
          <w:tcPr>
            <w:tcW w:w="1418" w:type="dxa"/>
          </w:tcPr>
          <w:p w:rsidR="00435990" w:rsidRPr="00435990" w:rsidRDefault="00435990" w:rsidP="00435990">
            <w:pPr>
              <w:jc w:val="center"/>
              <w:rPr>
                <w:sz w:val="24"/>
                <w:szCs w:val="24"/>
              </w:rPr>
            </w:pPr>
            <w:r w:rsidRPr="00435990">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35990" w:rsidRPr="00435990" w:rsidTr="000473CB">
              <w:tc>
                <w:tcPr>
                  <w:tcW w:w="1500"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pPr>
                    <w:rPr>
                      <w:sz w:val="24"/>
                      <w:szCs w:val="24"/>
                    </w:rPr>
                  </w:pPr>
                  <w:r w:rsidRPr="0043599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rsidP="00435990">
                  <w:pPr>
                    <w:rPr>
                      <w:sz w:val="24"/>
                      <w:szCs w:val="24"/>
                    </w:rPr>
                  </w:pPr>
                  <w:r w:rsidRPr="00435990">
                    <w:rPr>
                      <w:b/>
                      <w:bCs/>
                    </w:rPr>
                    <w:t>Общество с ограниченной ответственностью "Частная охранная организация "Молот"</w:t>
                  </w:r>
                </w:p>
              </w:tc>
            </w:tr>
            <w:tr w:rsidR="00435990" w:rsidRPr="00435990" w:rsidTr="000473CB">
              <w:tc>
                <w:tcPr>
                  <w:tcW w:w="1500"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pPr>
                    <w:rPr>
                      <w:sz w:val="24"/>
                      <w:szCs w:val="24"/>
                    </w:rPr>
                  </w:pPr>
                  <w:r w:rsidRPr="0043599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pPr>
                    <w:rPr>
                      <w:sz w:val="24"/>
                      <w:szCs w:val="24"/>
                    </w:rPr>
                  </w:pPr>
                  <w:r w:rsidRPr="00435990">
                    <w:t>27.06.2015</w:t>
                  </w:r>
                </w:p>
              </w:tc>
            </w:tr>
            <w:tr w:rsidR="00435990" w:rsidRPr="00435990" w:rsidTr="000473CB">
              <w:tc>
                <w:tcPr>
                  <w:tcW w:w="1500"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pPr>
                    <w:rPr>
                      <w:sz w:val="24"/>
                      <w:szCs w:val="24"/>
                    </w:rPr>
                  </w:pPr>
                  <w:r w:rsidRPr="0043599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pPr>
                    <w:rPr>
                      <w:sz w:val="24"/>
                      <w:szCs w:val="24"/>
                    </w:rPr>
                  </w:pPr>
                  <w:r w:rsidRPr="00435990">
                    <w:t>8622008779</w:t>
                  </w:r>
                </w:p>
              </w:tc>
            </w:tr>
            <w:tr w:rsidR="00435990" w:rsidRPr="00435990" w:rsidTr="000473CB">
              <w:tc>
                <w:tcPr>
                  <w:tcW w:w="1500"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pPr>
                    <w:rPr>
                      <w:sz w:val="24"/>
                      <w:szCs w:val="24"/>
                    </w:rPr>
                  </w:pPr>
                  <w:r w:rsidRPr="0043599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pPr>
                    <w:rPr>
                      <w:sz w:val="24"/>
                      <w:szCs w:val="24"/>
                    </w:rPr>
                  </w:pPr>
                  <w:r w:rsidRPr="00435990">
                    <w:t>862201001</w:t>
                  </w:r>
                </w:p>
              </w:tc>
            </w:tr>
            <w:tr w:rsidR="00435990" w:rsidRPr="00435990" w:rsidTr="000473CB">
              <w:tc>
                <w:tcPr>
                  <w:tcW w:w="1500"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pPr>
                    <w:rPr>
                      <w:sz w:val="24"/>
                      <w:szCs w:val="24"/>
                    </w:rPr>
                  </w:pPr>
                  <w:r w:rsidRPr="0043599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rsidP="00435990">
                  <w:pPr>
                    <w:rPr>
                      <w:sz w:val="24"/>
                      <w:szCs w:val="24"/>
                    </w:rPr>
                  </w:pPr>
                  <w:r w:rsidRPr="00435990">
                    <w:t xml:space="preserve">628260, Ханты-Мансийский автономный округ - Югра АО, </w:t>
                  </w:r>
                  <w:proofErr w:type="spellStart"/>
                  <w:r w:rsidRPr="00435990">
                    <w:t>Югорск</w:t>
                  </w:r>
                  <w:proofErr w:type="spellEnd"/>
                  <w:r w:rsidRPr="00435990">
                    <w:t xml:space="preserve"> г, </w:t>
                  </w:r>
                  <w:proofErr w:type="spellStart"/>
                  <w:r w:rsidRPr="00435990">
                    <w:t>ул</w:t>
                  </w:r>
                  <w:proofErr w:type="gramStart"/>
                  <w:r w:rsidRPr="00435990">
                    <w:t>.Ж</w:t>
                  </w:r>
                  <w:proofErr w:type="gramEnd"/>
                  <w:r w:rsidRPr="00435990">
                    <w:t>елезнодорожная</w:t>
                  </w:r>
                  <w:proofErr w:type="spellEnd"/>
                  <w:r w:rsidRPr="00435990">
                    <w:t>, д.53а - 210</w:t>
                  </w:r>
                </w:p>
              </w:tc>
            </w:tr>
            <w:tr w:rsidR="00435990" w:rsidRPr="00435990" w:rsidTr="000473CB">
              <w:tc>
                <w:tcPr>
                  <w:tcW w:w="1500"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pPr>
                    <w:rPr>
                      <w:sz w:val="24"/>
                      <w:szCs w:val="24"/>
                    </w:rPr>
                  </w:pPr>
                  <w:r w:rsidRPr="0043599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35990" w:rsidRPr="00435990" w:rsidRDefault="00435990" w:rsidP="00435990">
                  <w:pPr>
                    <w:rPr>
                      <w:sz w:val="24"/>
                      <w:szCs w:val="24"/>
                    </w:rPr>
                  </w:pPr>
                  <w:r w:rsidRPr="00435990">
                    <w:t xml:space="preserve">628260, Ханты-Мансийский автономный округ - Югра АО, </w:t>
                  </w:r>
                  <w:proofErr w:type="spellStart"/>
                  <w:r w:rsidRPr="00435990">
                    <w:t>Югорск</w:t>
                  </w:r>
                  <w:proofErr w:type="spellEnd"/>
                  <w:r w:rsidRPr="00435990">
                    <w:t xml:space="preserve"> г, </w:t>
                  </w:r>
                  <w:proofErr w:type="spellStart"/>
                  <w:r w:rsidRPr="00435990">
                    <w:t>ул</w:t>
                  </w:r>
                  <w:proofErr w:type="gramStart"/>
                  <w:r w:rsidRPr="00435990">
                    <w:t>.Ж</w:t>
                  </w:r>
                  <w:proofErr w:type="gramEnd"/>
                  <w:r w:rsidRPr="00435990">
                    <w:t>елезнодорожная</w:t>
                  </w:r>
                  <w:proofErr w:type="spellEnd"/>
                  <w:r w:rsidRPr="00435990">
                    <w:t>, д.53а - 210</w:t>
                  </w:r>
                </w:p>
              </w:tc>
            </w:tr>
            <w:tr w:rsidR="00435990" w:rsidRPr="00435990" w:rsidTr="000473CB">
              <w:tc>
                <w:tcPr>
                  <w:tcW w:w="1500" w:type="pct"/>
                  <w:tcBorders>
                    <w:top w:val="single" w:sz="6" w:space="0" w:color="000000"/>
                    <w:left w:val="single" w:sz="6" w:space="0" w:color="000000"/>
                    <w:bottom w:val="single" w:sz="6" w:space="0" w:color="000000"/>
                    <w:right w:val="single" w:sz="6" w:space="0" w:color="000000"/>
                  </w:tcBorders>
                </w:tcPr>
                <w:p w:rsidR="00435990" w:rsidRPr="00435990" w:rsidRDefault="00435990">
                  <w:pPr>
                    <w:rPr>
                      <w:sz w:val="24"/>
                      <w:szCs w:val="24"/>
                    </w:rPr>
                  </w:pPr>
                  <w:r w:rsidRPr="0043599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35990" w:rsidRPr="00435990" w:rsidRDefault="00435990">
                  <w:pPr>
                    <w:rPr>
                      <w:sz w:val="24"/>
                      <w:szCs w:val="24"/>
                    </w:rPr>
                  </w:pPr>
                  <w:r w:rsidRPr="00435990">
                    <w:t>+7 34675 248 50</w:t>
                  </w:r>
                </w:p>
              </w:tc>
            </w:tr>
          </w:tbl>
          <w:p w:rsidR="00435990" w:rsidRPr="00435990" w:rsidRDefault="00435990" w:rsidP="000473CB"/>
        </w:tc>
        <w:tc>
          <w:tcPr>
            <w:tcW w:w="1701" w:type="dxa"/>
          </w:tcPr>
          <w:p w:rsidR="00435990" w:rsidRPr="00435990" w:rsidRDefault="00435990" w:rsidP="00435990">
            <w:pPr>
              <w:jc w:val="center"/>
              <w:rPr>
                <w:sz w:val="24"/>
                <w:szCs w:val="24"/>
              </w:rPr>
            </w:pPr>
            <w:r w:rsidRPr="00435990">
              <w:t>46960.00</w:t>
            </w:r>
          </w:p>
        </w:tc>
      </w:tr>
      <w:tr w:rsidR="00435990" w:rsidRPr="008B6411" w:rsidTr="000473CB">
        <w:trPr>
          <w:cantSplit/>
          <w:trHeight w:val="284"/>
        </w:trPr>
        <w:tc>
          <w:tcPr>
            <w:tcW w:w="851" w:type="dxa"/>
          </w:tcPr>
          <w:p w:rsidR="00435990" w:rsidRPr="00435990" w:rsidRDefault="00435990" w:rsidP="000473CB">
            <w:pPr>
              <w:spacing w:after="200" w:line="276" w:lineRule="auto"/>
            </w:pPr>
            <w:r w:rsidRPr="00435990">
              <w:t>3</w:t>
            </w:r>
          </w:p>
        </w:tc>
        <w:tc>
          <w:tcPr>
            <w:tcW w:w="1418" w:type="dxa"/>
          </w:tcPr>
          <w:p w:rsidR="00435990" w:rsidRPr="00435990" w:rsidRDefault="00435990" w:rsidP="00435990">
            <w:pPr>
              <w:jc w:val="center"/>
              <w:rPr>
                <w:sz w:val="24"/>
                <w:szCs w:val="24"/>
              </w:rPr>
            </w:pPr>
            <w:r w:rsidRPr="00435990">
              <w:t>3</w:t>
            </w:r>
          </w:p>
        </w:tc>
        <w:tc>
          <w:tcPr>
            <w:tcW w:w="6662" w:type="dxa"/>
          </w:tcPr>
          <w:tbl>
            <w:tblPr>
              <w:tblW w:w="5000" w:type="pct"/>
              <w:tblLayout w:type="fixed"/>
              <w:tblLook w:val="04A0" w:firstRow="1" w:lastRow="0" w:firstColumn="1" w:lastColumn="0" w:noHBand="0" w:noVBand="1"/>
            </w:tblPr>
            <w:tblGrid>
              <w:gridCol w:w="1929"/>
              <w:gridCol w:w="4501"/>
            </w:tblGrid>
            <w:tr w:rsidR="00435990" w:rsidRPr="00435990" w:rsidTr="0043599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rsidP="00435990">
                  <w:pPr>
                    <w:rPr>
                      <w:sz w:val="24"/>
                      <w:szCs w:val="24"/>
                    </w:rPr>
                  </w:pPr>
                  <w:r w:rsidRPr="00435990">
                    <w:rPr>
                      <w:b/>
                      <w:bCs/>
                    </w:rPr>
                    <w:t>Общество с ограниченной ответственностью «ЮГРА-АВТОМАТИКА»</w:t>
                  </w:r>
                </w:p>
              </w:tc>
            </w:tr>
            <w:tr w:rsidR="00435990" w:rsidRPr="00435990" w:rsidTr="0043599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30.09.2013</w:t>
                  </w:r>
                </w:p>
              </w:tc>
            </w:tr>
            <w:tr w:rsidR="00435990" w:rsidRPr="00435990" w:rsidTr="0043599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8622012246</w:t>
                  </w:r>
                </w:p>
              </w:tc>
            </w:tr>
            <w:tr w:rsidR="00435990" w:rsidRPr="00435990" w:rsidTr="0043599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861501001</w:t>
                  </w:r>
                </w:p>
              </w:tc>
            </w:tr>
            <w:tr w:rsidR="00435990" w:rsidRPr="00435990" w:rsidTr="0043599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rsidP="00435990">
                  <w:pPr>
                    <w:rPr>
                      <w:sz w:val="24"/>
                      <w:szCs w:val="24"/>
                    </w:rPr>
                  </w:pPr>
                  <w:r w:rsidRPr="00435990">
                    <w:t xml:space="preserve">628240, Ханты-Мансийский автономный округ - Югра АО, Советский р-н, Советский г, </w:t>
                  </w:r>
                  <w:proofErr w:type="spellStart"/>
                  <w:r w:rsidRPr="00435990">
                    <w:t>ул</w:t>
                  </w:r>
                  <w:proofErr w:type="gramStart"/>
                  <w:r w:rsidRPr="00435990">
                    <w:t>.В</w:t>
                  </w:r>
                  <w:proofErr w:type="gramEnd"/>
                  <w:r w:rsidRPr="00435990">
                    <w:t>осточная</w:t>
                  </w:r>
                  <w:proofErr w:type="spellEnd"/>
                  <w:r w:rsidRPr="00435990">
                    <w:t xml:space="preserve"> </w:t>
                  </w:r>
                  <w:proofErr w:type="spellStart"/>
                  <w:r w:rsidRPr="00435990">
                    <w:t>промзона</w:t>
                  </w:r>
                  <w:proofErr w:type="spellEnd"/>
                  <w:r w:rsidRPr="00435990">
                    <w:t xml:space="preserve"> тер.</w:t>
                  </w:r>
                </w:p>
              </w:tc>
            </w:tr>
            <w:tr w:rsidR="00435990" w:rsidRPr="00435990" w:rsidTr="0043599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rsidP="00435990">
                  <w:pPr>
                    <w:rPr>
                      <w:sz w:val="24"/>
                      <w:szCs w:val="24"/>
                    </w:rPr>
                  </w:pPr>
                  <w:r w:rsidRPr="00435990">
                    <w:t xml:space="preserve">628240, Ханты-Мансийский автономный округ - Югра АО, Советский р-н, Советский г, </w:t>
                  </w:r>
                  <w:proofErr w:type="spellStart"/>
                  <w:r w:rsidRPr="00435990">
                    <w:t>ул</w:t>
                  </w:r>
                  <w:proofErr w:type="gramStart"/>
                  <w:r w:rsidRPr="00435990">
                    <w:t>.В</w:t>
                  </w:r>
                  <w:proofErr w:type="gramEnd"/>
                  <w:r w:rsidRPr="00435990">
                    <w:t>осточная</w:t>
                  </w:r>
                  <w:proofErr w:type="spellEnd"/>
                  <w:r w:rsidRPr="00435990">
                    <w:t xml:space="preserve"> </w:t>
                  </w:r>
                  <w:proofErr w:type="spellStart"/>
                  <w:r w:rsidRPr="00435990">
                    <w:t>промзона</w:t>
                  </w:r>
                  <w:proofErr w:type="spellEnd"/>
                  <w:r w:rsidRPr="00435990">
                    <w:t xml:space="preserve"> тер.</w:t>
                  </w:r>
                </w:p>
              </w:tc>
            </w:tr>
            <w:tr w:rsidR="00435990" w:rsidRPr="00435990" w:rsidTr="0043599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+7 346 753 42 50</w:t>
                  </w:r>
                </w:p>
              </w:tc>
            </w:tr>
          </w:tbl>
          <w:p w:rsidR="00435990" w:rsidRPr="00435990" w:rsidRDefault="00435990" w:rsidP="000473CB"/>
        </w:tc>
        <w:tc>
          <w:tcPr>
            <w:tcW w:w="1701" w:type="dxa"/>
          </w:tcPr>
          <w:p w:rsidR="00435990" w:rsidRPr="00435990" w:rsidRDefault="00435990" w:rsidP="00435990">
            <w:pPr>
              <w:jc w:val="center"/>
              <w:rPr>
                <w:sz w:val="24"/>
                <w:szCs w:val="24"/>
              </w:rPr>
            </w:pPr>
            <w:r w:rsidRPr="00435990">
              <w:t>93400.00</w:t>
            </w:r>
          </w:p>
        </w:tc>
      </w:tr>
      <w:tr w:rsidR="00435990" w:rsidRPr="008B6411" w:rsidTr="000473CB">
        <w:trPr>
          <w:cantSplit/>
          <w:trHeight w:val="284"/>
        </w:trPr>
        <w:tc>
          <w:tcPr>
            <w:tcW w:w="851" w:type="dxa"/>
          </w:tcPr>
          <w:p w:rsidR="00435990" w:rsidRPr="00435990" w:rsidRDefault="00435990" w:rsidP="000473CB">
            <w:pPr>
              <w:spacing w:after="200" w:line="276" w:lineRule="auto"/>
            </w:pPr>
            <w:r w:rsidRPr="00435990">
              <w:t>4</w:t>
            </w:r>
          </w:p>
        </w:tc>
        <w:tc>
          <w:tcPr>
            <w:tcW w:w="1418" w:type="dxa"/>
          </w:tcPr>
          <w:p w:rsidR="00435990" w:rsidRPr="00435990" w:rsidRDefault="00435990" w:rsidP="00435990">
            <w:pPr>
              <w:jc w:val="center"/>
              <w:rPr>
                <w:sz w:val="24"/>
                <w:szCs w:val="24"/>
              </w:rPr>
            </w:pPr>
            <w:r w:rsidRPr="00435990">
              <w:t>4</w:t>
            </w:r>
          </w:p>
        </w:tc>
        <w:tc>
          <w:tcPr>
            <w:tcW w:w="6662" w:type="dxa"/>
          </w:tcPr>
          <w:tbl>
            <w:tblPr>
              <w:tblW w:w="5000" w:type="pct"/>
              <w:tblLayout w:type="fixed"/>
              <w:tblLook w:val="04A0" w:firstRow="1" w:lastRow="0" w:firstColumn="1" w:lastColumn="0" w:noHBand="0" w:noVBand="1"/>
            </w:tblPr>
            <w:tblGrid>
              <w:gridCol w:w="1929"/>
              <w:gridCol w:w="4501"/>
            </w:tblGrid>
            <w:tr w:rsidR="00435990" w:rsidRPr="00435990" w:rsidTr="006228B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rsidP="00435990">
                  <w:pPr>
                    <w:rPr>
                      <w:sz w:val="24"/>
                      <w:szCs w:val="24"/>
                    </w:rPr>
                  </w:pPr>
                  <w:r w:rsidRPr="00435990">
                    <w:rPr>
                      <w:b/>
                      <w:bCs/>
                    </w:rPr>
                    <w:t>Общество с ограниченной ответственностью «Частная охранная организация «Щит»</w:t>
                  </w:r>
                </w:p>
              </w:tc>
            </w:tr>
            <w:tr w:rsidR="00435990" w:rsidRPr="00435990" w:rsidTr="006228B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10.02.2014</w:t>
                  </w:r>
                </w:p>
              </w:tc>
            </w:tr>
            <w:tr w:rsidR="00435990" w:rsidRPr="00435990" w:rsidTr="006228B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8622022237</w:t>
                  </w:r>
                </w:p>
              </w:tc>
            </w:tr>
            <w:tr w:rsidR="00435990" w:rsidRPr="00435990" w:rsidTr="006228B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862201001</w:t>
                  </w:r>
                </w:p>
              </w:tc>
            </w:tr>
            <w:tr w:rsidR="00435990" w:rsidRPr="00435990" w:rsidTr="006228B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rsidP="00435990">
                  <w:pPr>
                    <w:rPr>
                      <w:sz w:val="24"/>
                      <w:szCs w:val="24"/>
                    </w:rPr>
                  </w:pPr>
                  <w:r w:rsidRPr="00435990">
                    <w:t xml:space="preserve">628260, Ханты-Мансийский автономный округ - Югра АО, </w:t>
                  </w:r>
                  <w:proofErr w:type="spellStart"/>
                  <w:r w:rsidRPr="00435990">
                    <w:t>Югорск</w:t>
                  </w:r>
                  <w:proofErr w:type="spellEnd"/>
                  <w:r w:rsidRPr="00435990">
                    <w:t xml:space="preserve"> г, </w:t>
                  </w:r>
                  <w:proofErr w:type="spellStart"/>
                  <w:r w:rsidRPr="00435990">
                    <w:t>ул</w:t>
                  </w:r>
                  <w:proofErr w:type="gramStart"/>
                  <w:r w:rsidRPr="00435990">
                    <w:t>.Н</w:t>
                  </w:r>
                  <w:proofErr w:type="gramEnd"/>
                  <w:r w:rsidRPr="00435990">
                    <w:t>икольская</w:t>
                  </w:r>
                  <w:proofErr w:type="spellEnd"/>
                  <w:r w:rsidRPr="00435990">
                    <w:t>, д.15 - 41</w:t>
                  </w:r>
                </w:p>
              </w:tc>
            </w:tr>
            <w:tr w:rsidR="00435990" w:rsidRPr="00435990" w:rsidTr="006228B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rsidP="00435990">
                  <w:pPr>
                    <w:rPr>
                      <w:sz w:val="24"/>
                      <w:szCs w:val="24"/>
                    </w:rPr>
                  </w:pPr>
                  <w:r w:rsidRPr="00435990">
                    <w:t xml:space="preserve">628260, Ханты-Мансийский автономный округ - Югра АО, </w:t>
                  </w:r>
                  <w:proofErr w:type="spellStart"/>
                  <w:r w:rsidRPr="00435990">
                    <w:t>Югорск</w:t>
                  </w:r>
                  <w:proofErr w:type="spellEnd"/>
                  <w:r w:rsidRPr="00435990">
                    <w:t xml:space="preserve"> г, </w:t>
                  </w:r>
                  <w:proofErr w:type="spellStart"/>
                  <w:r w:rsidRPr="00435990">
                    <w:t>ул</w:t>
                  </w:r>
                  <w:proofErr w:type="gramStart"/>
                  <w:r w:rsidRPr="00435990">
                    <w:t>.М</w:t>
                  </w:r>
                  <w:proofErr w:type="gramEnd"/>
                  <w:r w:rsidRPr="00435990">
                    <w:t>еханизаторов</w:t>
                  </w:r>
                  <w:proofErr w:type="spellEnd"/>
                  <w:r w:rsidRPr="00435990">
                    <w:t>, д.5/2</w:t>
                  </w:r>
                </w:p>
              </w:tc>
            </w:tr>
            <w:tr w:rsidR="00435990" w:rsidRPr="00435990" w:rsidTr="006228B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5990" w:rsidRPr="00435990" w:rsidRDefault="00435990">
                  <w:pPr>
                    <w:rPr>
                      <w:sz w:val="24"/>
                      <w:szCs w:val="24"/>
                    </w:rPr>
                  </w:pPr>
                  <w:r w:rsidRPr="00435990">
                    <w:t>+7 922 443 49 61</w:t>
                  </w:r>
                </w:p>
              </w:tc>
            </w:tr>
          </w:tbl>
          <w:p w:rsidR="00435990" w:rsidRPr="00435990" w:rsidRDefault="00435990" w:rsidP="000473CB"/>
        </w:tc>
        <w:tc>
          <w:tcPr>
            <w:tcW w:w="1701" w:type="dxa"/>
          </w:tcPr>
          <w:p w:rsidR="00435990" w:rsidRPr="00435990" w:rsidRDefault="00435990" w:rsidP="00435990">
            <w:pPr>
              <w:jc w:val="center"/>
              <w:rPr>
                <w:sz w:val="24"/>
                <w:szCs w:val="24"/>
              </w:rPr>
            </w:pPr>
            <w:r w:rsidRPr="00435990">
              <w:t>94800.00</w:t>
            </w:r>
          </w:p>
        </w:tc>
      </w:tr>
    </w:tbl>
    <w:p w:rsidR="00E57B9B" w:rsidRPr="008B6411" w:rsidRDefault="00E57B9B" w:rsidP="00E57B9B">
      <w:pPr>
        <w:suppressAutoHyphens/>
        <w:ind w:left="-142"/>
        <w:jc w:val="both"/>
        <w:rPr>
          <w:color w:val="FF0000"/>
          <w:sz w:val="24"/>
        </w:rPr>
      </w:pPr>
    </w:p>
    <w:p w:rsidR="00435990" w:rsidRDefault="00E57B9B" w:rsidP="00435990">
      <w:pPr>
        <w:suppressAutoHyphens/>
        <w:ind w:left="-142"/>
        <w:jc w:val="both"/>
        <w:rPr>
          <w:sz w:val="24"/>
        </w:rPr>
      </w:pPr>
      <w:r w:rsidRPr="00C27E72">
        <w:rPr>
          <w:sz w:val="24"/>
        </w:rPr>
        <w:t xml:space="preserve">5. </w:t>
      </w:r>
      <w:r w:rsidR="00435990">
        <w:rPr>
          <w:sz w:val="24"/>
        </w:rPr>
        <w:t>В результате рассмотрения вторых частей заявок принято решение:</w:t>
      </w:r>
    </w:p>
    <w:p w:rsidR="00435990" w:rsidRDefault="00435990" w:rsidP="00435990">
      <w:pPr>
        <w:suppressAutoHyphens/>
        <w:ind w:left="-142"/>
        <w:jc w:val="both"/>
        <w:rPr>
          <w:sz w:val="24"/>
        </w:rPr>
      </w:pPr>
      <w:r>
        <w:rPr>
          <w:sz w:val="24"/>
        </w:rPr>
        <w:t xml:space="preserve">5.1 о соответствии следующих заявок на участие в аукционе требованиям, установленным </w:t>
      </w:r>
      <w:r>
        <w:rPr>
          <w:sz w:val="24"/>
        </w:rPr>
        <w:lastRenderedPageBreak/>
        <w:t>документацией об аукционе в электронной форме:</w:t>
      </w:r>
    </w:p>
    <w:p w:rsidR="00E57B9B" w:rsidRPr="00C27E72" w:rsidRDefault="00E57B9B" w:rsidP="00E57B9B">
      <w:pPr>
        <w:suppressAutoHyphens/>
        <w:ind w:left="-142"/>
        <w:jc w:val="both"/>
        <w:rPr>
          <w:sz w:val="24"/>
        </w:rPr>
      </w:pPr>
      <w:r w:rsidRPr="00C27E72">
        <w:rPr>
          <w:sz w:val="24"/>
        </w:rPr>
        <w:t xml:space="preserve">- </w:t>
      </w:r>
      <w:r w:rsidR="00833DF1" w:rsidRPr="00C27E72">
        <w:rPr>
          <w:sz w:val="24"/>
        </w:rPr>
        <w:t>Общество с ограниченной ответственностью "Частная охранная организация "Альтернатива-Охрана"</w:t>
      </w:r>
      <w:r w:rsidRPr="00C27E72">
        <w:rPr>
          <w:sz w:val="24"/>
        </w:rPr>
        <w:t>;</w:t>
      </w:r>
    </w:p>
    <w:p w:rsidR="00E57B9B" w:rsidRPr="00C27E72" w:rsidRDefault="00E57B9B" w:rsidP="00E57B9B">
      <w:pPr>
        <w:suppressAutoHyphens/>
        <w:ind w:left="-142"/>
        <w:jc w:val="both"/>
        <w:rPr>
          <w:sz w:val="24"/>
        </w:rPr>
      </w:pPr>
      <w:r w:rsidRPr="00C27E72">
        <w:rPr>
          <w:sz w:val="24"/>
        </w:rPr>
        <w:t xml:space="preserve">- </w:t>
      </w:r>
      <w:r w:rsidR="00C27E72" w:rsidRPr="00C27E72">
        <w:rPr>
          <w:sz w:val="24"/>
        </w:rPr>
        <w:t>Общество с ограниченной ответственностью «ЮГРА-АВТОМАТИКА»</w:t>
      </w:r>
      <w:r w:rsidRPr="00C27E72">
        <w:rPr>
          <w:sz w:val="24"/>
        </w:rPr>
        <w:t>.</w:t>
      </w:r>
    </w:p>
    <w:p w:rsidR="00435990" w:rsidRDefault="00435990" w:rsidP="00435990">
      <w:pPr>
        <w:suppressAutoHyphens/>
        <w:ind w:left="-142"/>
        <w:jc w:val="both"/>
        <w:rPr>
          <w:sz w:val="24"/>
        </w:rPr>
      </w:pPr>
      <w:r>
        <w:rPr>
          <w:sz w:val="24"/>
        </w:rPr>
        <w:t>5.2 о несоответствии следующих заявок на участие в аукционе требованиям, установленным документацией об аукционе в электронной форме:</w:t>
      </w:r>
    </w:p>
    <w:tbl>
      <w:tblPr>
        <w:tblW w:w="102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2551"/>
        <w:gridCol w:w="1701"/>
        <w:gridCol w:w="1701"/>
        <w:gridCol w:w="2404"/>
      </w:tblGrid>
      <w:tr w:rsidR="004A6362" w:rsidTr="004A6362">
        <w:trPr>
          <w:cantSplit/>
          <w:trHeight w:val="417"/>
          <w:tblHeader/>
        </w:trPr>
        <w:tc>
          <w:tcPr>
            <w:tcW w:w="1843" w:type="dxa"/>
            <w:vMerge w:val="restart"/>
            <w:tcBorders>
              <w:top w:val="single" w:sz="6" w:space="0" w:color="auto"/>
              <w:left w:val="single" w:sz="6" w:space="0" w:color="auto"/>
              <w:bottom w:val="single" w:sz="6" w:space="0" w:color="auto"/>
              <w:right w:val="single" w:sz="6" w:space="0" w:color="auto"/>
            </w:tcBorders>
            <w:vAlign w:val="center"/>
            <w:hideMark/>
          </w:tcPr>
          <w:p w:rsidR="004A6362" w:rsidRDefault="004A6362">
            <w:pPr>
              <w:jc w:val="center"/>
              <w:rPr>
                <w:lang w:eastAsia="en-US"/>
              </w:rPr>
            </w:pPr>
            <w:r>
              <w:rPr>
                <w:lang w:eastAsia="en-US"/>
              </w:rPr>
              <w:t xml:space="preserve">Наименование участника закупки, порядковый номер заявки </w:t>
            </w:r>
          </w:p>
        </w:tc>
        <w:tc>
          <w:tcPr>
            <w:tcW w:w="2551" w:type="dxa"/>
            <w:vMerge w:val="restart"/>
            <w:tcBorders>
              <w:top w:val="single" w:sz="6" w:space="0" w:color="auto"/>
              <w:left w:val="single" w:sz="6" w:space="0" w:color="auto"/>
              <w:bottom w:val="single" w:sz="6" w:space="0" w:color="auto"/>
              <w:right w:val="single" w:sz="4" w:space="0" w:color="auto"/>
            </w:tcBorders>
            <w:vAlign w:val="center"/>
            <w:hideMark/>
          </w:tcPr>
          <w:p w:rsidR="004A6362" w:rsidRDefault="004A6362">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4A6362" w:rsidRDefault="004A6362">
            <w:pPr>
              <w:jc w:val="center"/>
              <w:rPr>
                <w:lang w:eastAsia="en-US"/>
              </w:rPr>
            </w:pPr>
            <w:r>
              <w:rPr>
                <w:lang w:eastAsia="en-US"/>
              </w:rPr>
              <w:t>Положения, которым не соответствует заявка на участие в аукционе</w:t>
            </w:r>
          </w:p>
        </w:tc>
        <w:tc>
          <w:tcPr>
            <w:tcW w:w="2404" w:type="dxa"/>
            <w:vMerge w:val="restart"/>
            <w:tcBorders>
              <w:top w:val="single" w:sz="6" w:space="0" w:color="auto"/>
              <w:left w:val="single" w:sz="6" w:space="0" w:color="auto"/>
              <w:bottom w:val="single" w:sz="6" w:space="0" w:color="auto"/>
              <w:right w:val="single" w:sz="4" w:space="0" w:color="auto"/>
            </w:tcBorders>
            <w:vAlign w:val="center"/>
            <w:hideMark/>
          </w:tcPr>
          <w:p w:rsidR="004A6362" w:rsidRDefault="004A6362">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4A6362" w:rsidTr="004A6362">
        <w:trPr>
          <w:cantSplit/>
          <w:trHeight w:val="1417"/>
          <w:tblHeader/>
        </w:trPr>
        <w:tc>
          <w:tcPr>
            <w:tcW w:w="1843" w:type="dxa"/>
            <w:vMerge/>
            <w:tcBorders>
              <w:top w:val="single" w:sz="6" w:space="0" w:color="auto"/>
              <w:left w:val="single" w:sz="6" w:space="0" w:color="auto"/>
              <w:bottom w:val="single" w:sz="4" w:space="0" w:color="auto"/>
              <w:right w:val="single" w:sz="6" w:space="0" w:color="auto"/>
            </w:tcBorders>
            <w:vAlign w:val="center"/>
            <w:hideMark/>
          </w:tcPr>
          <w:p w:rsidR="004A6362" w:rsidRDefault="004A6362">
            <w:pPr>
              <w:widowControl/>
              <w:rPr>
                <w:lang w:eastAsia="en-US"/>
              </w:rPr>
            </w:pPr>
          </w:p>
        </w:tc>
        <w:tc>
          <w:tcPr>
            <w:tcW w:w="2551" w:type="dxa"/>
            <w:vMerge/>
            <w:tcBorders>
              <w:top w:val="single" w:sz="6" w:space="0" w:color="auto"/>
              <w:left w:val="single" w:sz="6" w:space="0" w:color="auto"/>
              <w:bottom w:val="single" w:sz="6" w:space="0" w:color="auto"/>
              <w:right w:val="single" w:sz="4" w:space="0" w:color="auto"/>
            </w:tcBorders>
            <w:vAlign w:val="center"/>
            <w:hideMark/>
          </w:tcPr>
          <w:p w:rsidR="004A6362" w:rsidRDefault="004A6362">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4A6362" w:rsidRDefault="004A6362">
            <w:pPr>
              <w:jc w:val="center"/>
              <w:rPr>
                <w:lang w:eastAsia="en-US"/>
              </w:rPr>
            </w:pPr>
            <w:r>
              <w:rPr>
                <w:lang w:eastAsia="en-US"/>
              </w:rPr>
              <w:t xml:space="preserve">Федеральный закон от 05.04.2013 </w:t>
            </w:r>
          </w:p>
          <w:p w:rsidR="004A6362" w:rsidRDefault="004A6362">
            <w:pPr>
              <w:jc w:val="center"/>
              <w:rPr>
                <w:lang w:eastAsia="en-US"/>
              </w:rPr>
            </w:pPr>
            <w:r>
              <w:rPr>
                <w:lang w:eastAsia="en-US"/>
              </w:rPr>
              <w:t xml:space="preserve">№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4A6362" w:rsidRDefault="004A6362">
            <w:pPr>
              <w:jc w:val="center"/>
              <w:rPr>
                <w:lang w:eastAsia="en-US"/>
              </w:rPr>
            </w:pPr>
            <w:r>
              <w:rPr>
                <w:lang w:eastAsia="en-US"/>
              </w:rPr>
              <w:t>Документация об аукционе</w:t>
            </w:r>
          </w:p>
        </w:tc>
        <w:tc>
          <w:tcPr>
            <w:tcW w:w="2404" w:type="dxa"/>
            <w:vMerge/>
            <w:tcBorders>
              <w:top w:val="single" w:sz="6" w:space="0" w:color="auto"/>
              <w:left w:val="single" w:sz="6" w:space="0" w:color="auto"/>
              <w:bottom w:val="single" w:sz="6" w:space="0" w:color="auto"/>
              <w:right w:val="single" w:sz="4" w:space="0" w:color="auto"/>
            </w:tcBorders>
            <w:vAlign w:val="center"/>
            <w:hideMark/>
          </w:tcPr>
          <w:p w:rsidR="004A6362" w:rsidRDefault="004A6362">
            <w:pPr>
              <w:widowControl/>
              <w:rPr>
                <w:lang w:eastAsia="en-US"/>
              </w:rPr>
            </w:pPr>
          </w:p>
        </w:tc>
      </w:tr>
      <w:tr w:rsidR="004A6362" w:rsidTr="003E4B4E">
        <w:trPr>
          <w:cantSplit/>
          <w:trHeight w:val="1662"/>
        </w:trPr>
        <w:tc>
          <w:tcPr>
            <w:tcW w:w="1843" w:type="dxa"/>
            <w:tcBorders>
              <w:top w:val="single" w:sz="4" w:space="0" w:color="auto"/>
              <w:left w:val="single" w:sz="6" w:space="0" w:color="auto"/>
              <w:bottom w:val="single" w:sz="4" w:space="0" w:color="auto"/>
              <w:right w:val="single" w:sz="6" w:space="0" w:color="auto"/>
            </w:tcBorders>
            <w:vAlign w:val="center"/>
            <w:hideMark/>
          </w:tcPr>
          <w:p w:rsidR="004A6362" w:rsidRDefault="004A6362" w:rsidP="004A6362">
            <w:pPr>
              <w:ind w:firstLine="34"/>
              <w:jc w:val="center"/>
              <w:rPr>
                <w:spacing w:val="-6"/>
              </w:rPr>
            </w:pPr>
            <w:r>
              <w:rPr>
                <w:spacing w:val="-6"/>
                <w:lang w:eastAsia="en-US"/>
              </w:rPr>
              <w:t xml:space="preserve">№ </w:t>
            </w:r>
            <w:r>
              <w:t>1</w:t>
            </w:r>
          </w:p>
          <w:p w:rsidR="004A6362" w:rsidRPr="00A047C6" w:rsidRDefault="004A6362" w:rsidP="004A6362">
            <w:pPr>
              <w:jc w:val="center"/>
              <w:rPr>
                <w:spacing w:val="-6"/>
                <w:lang w:eastAsia="en-US"/>
              </w:rPr>
            </w:pPr>
            <w:r w:rsidRPr="00A047C6">
              <w:rPr>
                <w:bCs/>
              </w:rPr>
              <w:t>Общество с ограниченной ответственностью "Частная охранная организация "Молот"</w:t>
            </w:r>
          </w:p>
        </w:tc>
        <w:tc>
          <w:tcPr>
            <w:tcW w:w="2551" w:type="dxa"/>
            <w:tcBorders>
              <w:top w:val="single" w:sz="6" w:space="0" w:color="auto"/>
              <w:left w:val="single" w:sz="6" w:space="0" w:color="auto"/>
              <w:bottom w:val="single" w:sz="6" w:space="0" w:color="auto"/>
              <w:right w:val="single" w:sz="4" w:space="0" w:color="auto"/>
            </w:tcBorders>
            <w:vAlign w:val="center"/>
            <w:hideMark/>
          </w:tcPr>
          <w:p w:rsidR="004A6362" w:rsidRPr="003E4B4E" w:rsidRDefault="004A6362" w:rsidP="00FC4168">
            <w:pPr>
              <w:ind w:left="-38" w:hanging="7"/>
              <w:jc w:val="both"/>
              <w:rPr>
                <w:sz w:val="18"/>
                <w:lang w:eastAsia="en-US"/>
              </w:rPr>
            </w:pPr>
            <w:r w:rsidRPr="003E4B4E">
              <w:rPr>
                <w:sz w:val="18"/>
                <w:szCs w:val="16"/>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sidRPr="003E4B4E">
              <w:rPr>
                <w:bCs/>
                <w:sz w:val="18"/>
                <w:szCs w:val="16"/>
                <w:lang w:eastAsia="en-US"/>
              </w:rPr>
              <w:t>от 05.04.2013</w:t>
            </w:r>
            <w:r w:rsidRPr="003E4B4E">
              <w:rPr>
                <w:sz w:val="18"/>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4A6362" w:rsidRDefault="004A6362" w:rsidP="00FC4168">
            <w:pPr>
              <w:ind w:hanging="45"/>
              <w:jc w:val="center"/>
              <w:rPr>
                <w:lang w:eastAsia="en-US"/>
              </w:rPr>
            </w:pPr>
            <w:r>
              <w:rPr>
                <w:lang w:eastAsia="en-US"/>
              </w:rPr>
              <w:t>пункт 7 части 5 статьи 66, пункт 3 части 30</w:t>
            </w:r>
          </w:p>
        </w:tc>
        <w:tc>
          <w:tcPr>
            <w:tcW w:w="1701" w:type="dxa"/>
            <w:tcBorders>
              <w:top w:val="single" w:sz="6" w:space="0" w:color="auto"/>
              <w:left w:val="single" w:sz="4" w:space="0" w:color="auto"/>
              <w:bottom w:val="single" w:sz="6" w:space="0" w:color="auto"/>
              <w:right w:val="single" w:sz="4" w:space="0" w:color="auto"/>
            </w:tcBorders>
            <w:vAlign w:val="center"/>
            <w:hideMark/>
          </w:tcPr>
          <w:p w:rsidR="004A6362" w:rsidRDefault="004A6362" w:rsidP="00FC4168">
            <w:pPr>
              <w:ind w:hanging="45"/>
              <w:jc w:val="center"/>
              <w:rPr>
                <w:sz w:val="24"/>
                <w:szCs w:val="24"/>
                <w:lang w:eastAsia="en-US"/>
              </w:rPr>
            </w:pPr>
            <w:r>
              <w:rPr>
                <w:sz w:val="18"/>
                <w:lang w:eastAsia="en-US"/>
              </w:rPr>
              <w:t xml:space="preserve"> Подпункт 7) пункта 23 Части I. Сведения о проводимом аукционе в электронной форме</w:t>
            </w:r>
          </w:p>
        </w:tc>
        <w:tc>
          <w:tcPr>
            <w:tcW w:w="2404" w:type="dxa"/>
            <w:tcBorders>
              <w:top w:val="single" w:sz="6" w:space="0" w:color="auto"/>
              <w:left w:val="single" w:sz="4" w:space="0" w:color="auto"/>
              <w:bottom w:val="single" w:sz="6" w:space="0" w:color="auto"/>
              <w:right w:val="single" w:sz="4" w:space="0" w:color="auto"/>
            </w:tcBorders>
            <w:vAlign w:val="center"/>
            <w:hideMark/>
          </w:tcPr>
          <w:p w:rsidR="004A6362" w:rsidRDefault="004A6362" w:rsidP="00FC4168">
            <w:pPr>
              <w:ind w:hanging="45"/>
              <w:jc w:val="center"/>
              <w:rPr>
                <w:sz w:val="18"/>
                <w:lang w:eastAsia="en-US"/>
              </w:rPr>
            </w:pPr>
            <w:r>
              <w:rPr>
                <w:sz w:val="18"/>
                <w:lang w:eastAsia="en-US"/>
              </w:rPr>
              <w:t xml:space="preserve">Вторая часть заявки </w:t>
            </w:r>
          </w:p>
        </w:tc>
      </w:tr>
      <w:tr w:rsidR="003E4B4E" w:rsidTr="009618A8">
        <w:trPr>
          <w:cantSplit/>
          <w:trHeight w:val="1662"/>
        </w:trPr>
        <w:tc>
          <w:tcPr>
            <w:tcW w:w="1843" w:type="dxa"/>
            <w:vMerge w:val="restart"/>
            <w:tcBorders>
              <w:top w:val="single" w:sz="4" w:space="0" w:color="auto"/>
              <w:left w:val="single" w:sz="6" w:space="0" w:color="auto"/>
              <w:right w:val="single" w:sz="6" w:space="0" w:color="auto"/>
            </w:tcBorders>
            <w:vAlign w:val="center"/>
          </w:tcPr>
          <w:p w:rsidR="003E4B4E" w:rsidRDefault="003E4B4E" w:rsidP="003E4B4E">
            <w:pPr>
              <w:ind w:firstLine="34"/>
              <w:jc w:val="center"/>
              <w:rPr>
                <w:spacing w:val="-6"/>
              </w:rPr>
            </w:pPr>
            <w:r>
              <w:rPr>
                <w:spacing w:val="-6"/>
                <w:lang w:eastAsia="en-US"/>
              </w:rPr>
              <w:t xml:space="preserve">№ </w:t>
            </w:r>
            <w:r>
              <w:t>4</w:t>
            </w:r>
          </w:p>
          <w:p w:rsidR="003E4B4E" w:rsidRPr="003E4B4E" w:rsidRDefault="003E4B4E" w:rsidP="003E4B4E">
            <w:pPr>
              <w:ind w:firstLine="34"/>
              <w:jc w:val="center"/>
              <w:rPr>
                <w:spacing w:val="-6"/>
                <w:lang w:eastAsia="en-US"/>
              </w:rPr>
            </w:pPr>
            <w:r w:rsidRPr="003E4B4E">
              <w:rPr>
                <w:bCs/>
              </w:rPr>
              <w:t>Общество с ограниченной ответственностью «Частная охранная организация «Щит»</w:t>
            </w:r>
          </w:p>
        </w:tc>
        <w:tc>
          <w:tcPr>
            <w:tcW w:w="2551" w:type="dxa"/>
            <w:tcBorders>
              <w:top w:val="single" w:sz="6" w:space="0" w:color="auto"/>
              <w:left w:val="single" w:sz="6" w:space="0" w:color="auto"/>
              <w:bottom w:val="single" w:sz="6" w:space="0" w:color="auto"/>
              <w:right w:val="single" w:sz="4" w:space="0" w:color="auto"/>
            </w:tcBorders>
            <w:vAlign w:val="center"/>
          </w:tcPr>
          <w:p w:rsidR="003E4B4E" w:rsidRDefault="003E4B4E">
            <w:pPr>
              <w:jc w:val="center"/>
              <w:rPr>
                <w:sz w:val="18"/>
                <w:szCs w:val="18"/>
                <w:lang w:eastAsia="en-US"/>
              </w:rPr>
            </w:pPr>
            <w:r>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07.05.2014), </w:t>
            </w:r>
            <w:r>
              <w:rPr>
                <w:sz w:val="18"/>
                <w:szCs w:val="18"/>
                <w:lang w:eastAsia="en-US"/>
              </w:rPr>
              <w:t>пункт 1 части 6 статьи 69 Федерального закона от 05.04.2013 № 44-ФЗ</w:t>
            </w:r>
          </w:p>
          <w:p w:rsidR="003E4B4E" w:rsidRDefault="003E4B4E">
            <w:pPr>
              <w:ind w:left="-38" w:hanging="7"/>
              <w:jc w:val="both"/>
              <w:rPr>
                <w:color w:val="000000"/>
                <w:sz w:val="18"/>
                <w:szCs w:val="18"/>
              </w:rPr>
            </w:pPr>
          </w:p>
        </w:tc>
        <w:tc>
          <w:tcPr>
            <w:tcW w:w="1701" w:type="dxa"/>
            <w:tcBorders>
              <w:top w:val="single" w:sz="6" w:space="0" w:color="auto"/>
              <w:left w:val="single" w:sz="6" w:space="0" w:color="auto"/>
              <w:bottom w:val="single" w:sz="6" w:space="0" w:color="auto"/>
              <w:right w:val="single" w:sz="4" w:space="0" w:color="auto"/>
            </w:tcBorders>
            <w:vAlign w:val="center"/>
          </w:tcPr>
          <w:p w:rsidR="003E4B4E" w:rsidRDefault="003E4B4E">
            <w:pPr>
              <w:ind w:hanging="45"/>
              <w:jc w:val="center"/>
              <w:rPr>
                <w:sz w:val="18"/>
                <w:szCs w:val="18"/>
                <w:lang w:eastAsia="en-US"/>
              </w:rPr>
            </w:pPr>
            <w:r>
              <w:rPr>
                <w:sz w:val="18"/>
                <w:szCs w:val="18"/>
                <w:lang w:eastAsia="en-US"/>
              </w:rPr>
              <w:t>Пункт 5 части 2 статьи 62</w:t>
            </w:r>
          </w:p>
        </w:tc>
        <w:tc>
          <w:tcPr>
            <w:tcW w:w="1701" w:type="dxa"/>
            <w:tcBorders>
              <w:top w:val="single" w:sz="6" w:space="0" w:color="auto"/>
              <w:left w:val="single" w:sz="4" w:space="0" w:color="auto"/>
              <w:bottom w:val="single" w:sz="6" w:space="0" w:color="auto"/>
              <w:right w:val="single" w:sz="4" w:space="0" w:color="auto"/>
            </w:tcBorders>
            <w:vAlign w:val="center"/>
          </w:tcPr>
          <w:p w:rsidR="003E4B4E" w:rsidRDefault="003E4B4E">
            <w:pPr>
              <w:ind w:hanging="45"/>
              <w:jc w:val="center"/>
              <w:rPr>
                <w:sz w:val="18"/>
                <w:szCs w:val="18"/>
                <w:lang w:eastAsia="en-US"/>
              </w:rPr>
            </w:pPr>
            <w:r>
              <w:rPr>
                <w:sz w:val="18"/>
                <w:szCs w:val="18"/>
                <w:lang w:eastAsia="en-US"/>
              </w:rPr>
              <w:t>_____</w:t>
            </w:r>
          </w:p>
        </w:tc>
        <w:tc>
          <w:tcPr>
            <w:tcW w:w="2404" w:type="dxa"/>
            <w:tcBorders>
              <w:top w:val="single" w:sz="6" w:space="0" w:color="auto"/>
              <w:left w:val="single" w:sz="4" w:space="0" w:color="auto"/>
              <w:bottom w:val="single" w:sz="6" w:space="0" w:color="auto"/>
              <w:right w:val="single" w:sz="4" w:space="0" w:color="auto"/>
            </w:tcBorders>
            <w:vAlign w:val="center"/>
          </w:tcPr>
          <w:p w:rsidR="003E4B4E" w:rsidRDefault="003E4B4E">
            <w:pPr>
              <w:ind w:hanging="45"/>
              <w:jc w:val="center"/>
              <w:rPr>
                <w:sz w:val="18"/>
                <w:szCs w:val="18"/>
                <w:lang w:eastAsia="en-US"/>
              </w:rPr>
            </w:pPr>
            <w:r>
              <w:rPr>
                <w:sz w:val="18"/>
                <w:szCs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3E4B4E" w:rsidTr="00A823E3">
        <w:trPr>
          <w:cantSplit/>
          <w:trHeight w:val="1662"/>
        </w:trPr>
        <w:tc>
          <w:tcPr>
            <w:tcW w:w="1843" w:type="dxa"/>
            <w:vMerge/>
            <w:tcBorders>
              <w:left w:val="single" w:sz="6" w:space="0" w:color="auto"/>
              <w:bottom w:val="single" w:sz="6" w:space="0" w:color="auto"/>
              <w:right w:val="single" w:sz="6" w:space="0" w:color="auto"/>
            </w:tcBorders>
            <w:vAlign w:val="center"/>
          </w:tcPr>
          <w:p w:rsidR="003E4B4E" w:rsidRDefault="003E4B4E" w:rsidP="003E4B4E">
            <w:pPr>
              <w:ind w:firstLine="34"/>
              <w:jc w:val="center"/>
              <w:rPr>
                <w:spacing w:val="-6"/>
                <w:lang w:eastAsia="en-US"/>
              </w:rPr>
            </w:pPr>
          </w:p>
        </w:tc>
        <w:tc>
          <w:tcPr>
            <w:tcW w:w="2551" w:type="dxa"/>
            <w:tcBorders>
              <w:top w:val="single" w:sz="6" w:space="0" w:color="auto"/>
              <w:left w:val="single" w:sz="6" w:space="0" w:color="auto"/>
              <w:bottom w:val="single" w:sz="6" w:space="0" w:color="auto"/>
              <w:right w:val="single" w:sz="4" w:space="0" w:color="auto"/>
            </w:tcBorders>
          </w:tcPr>
          <w:p w:rsidR="003E4B4E" w:rsidRDefault="003E4B4E">
            <w:pPr>
              <w:ind w:left="-38" w:hanging="7"/>
              <w:jc w:val="center"/>
              <w:rPr>
                <w:sz w:val="18"/>
                <w:szCs w:val="18"/>
                <w:lang w:eastAsia="en-US"/>
              </w:rPr>
            </w:pPr>
            <w:proofErr w:type="gramStart"/>
            <w:r>
              <w:rPr>
                <w:sz w:val="18"/>
                <w:szCs w:val="18"/>
                <w:lang w:eastAsia="en-US"/>
              </w:rPr>
              <w:t xml:space="preserve">Непредставление копии документов, подтверждающего полномочия лица на осуществление от имени участника аукциона действий по участию в аукционе, на получение аккредитации от имени этого участника – юридического лица (отсутствует решение о назначении или об избрании лица </w:t>
            </w:r>
            <w:proofErr w:type="spellStart"/>
            <w:r>
              <w:rPr>
                <w:sz w:val="18"/>
                <w:szCs w:val="18"/>
                <w:lang w:eastAsia="en-US"/>
              </w:rPr>
              <w:t>Шмигеля</w:t>
            </w:r>
            <w:proofErr w:type="spellEnd"/>
            <w:r>
              <w:rPr>
                <w:sz w:val="18"/>
                <w:szCs w:val="18"/>
                <w:lang w:eastAsia="en-US"/>
              </w:rPr>
              <w:t xml:space="preserve"> Юрия Романовича на должность руководителя участника аукциона) (пункт 1 части 6 статьи 69 Федерального закона от 05.04.2013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tcPr>
          <w:p w:rsidR="003E4B4E" w:rsidRDefault="003E4B4E">
            <w:pPr>
              <w:jc w:val="center"/>
              <w:rPr>
                <w:sz w:val="18"/>
                <w:szCs w:val="18"/>
                <w:lang w:eastAsia="en-US"/>
              </w:rPr>
            </w:pPr>
          </w:p>
          <w:p w:rsidR="003E4B4E" w:rsidRDefault="003E4B4E">
            <w:pPr>
              <w:jc w:val="center"/>
              <w:rPr>
                <w:sz w:val="18"/>
                <w:szCs w:val="18"/>
                <w:lang w:eastAsia="en-US"/>
              </w:rPr>
            </w:pPr>
            <w:r>
              <w:rPr>
                <w:sz w:val="18"/>
                <w:szCs w:val="18"/>
                <w:lang w:eastAsia="en-US"/>
              </w:rPr>
              <w:t>Подпункт 4 части 2 статьи 61,</w:t>
            </w:r>
          </w:p>
          <w:p w:rsidR="003E4B4E" w:rsidRDefault="003E4B4E">
            <w:pPr>
              <w:jc w:val="center"/>
              <w:rPr>
                <w:sz w:val="18"/>
                <w:szCs w:val="18"/>
                <w:lang w:eastAsia="en-US"/>
              </w:rPr>
            </w:pPr>
            <w:r>
              <w:rPr>
                <w:sz w:val="18"/>
                <w:szCs w:val="18"/>
                <w:lang w:eastAsia="en-US"/>
              </w:rPr>
              <w:t>пункт 7 части 2 статьи 62</w:t>
            </w:r>
          </w:p>
        </w:tc>
        <w:tc>
          <w:tcPr>
            <w:tcW w:w="1701" w:type="dxa"/>
            <w:tcBorders>
              <w:top w:val="single" w:sz="6" w:space="0" w:color="auto"/>
              <w:left w:val="single" w:sz="4" w:space="0" w:color="auto"/>
              <w:bottom w:val="single" w:sz="6" w:space="0" w:color="auto"/>
              <w:right w:val="single" w:sz="4" w:space="0" w:color="auto"/>
            </w:tcBorders>
            <w:vAlign w:val="center"/>
          </w:tcPr>
          <w:p w:rsidR="003E4B4E" w:rsidRDefault="003E4B4E">
            <w:pPr>
              <w:jc w:val="center"/>
              <w:rPr>
                <w:sz w:val="18"/>
                <w:szCs w:val="18"/>
                <w:lang w:eastAsia="en-US"/>
              </w:rPr>
            </w:pPr>
            <w:r>
              <w:rPr>
                <w:sz w:val="18"/>
                <w:szCs w:val="18"/>
                <w:lang w:eastAsia="en-US"/>
              </w:rPr>
              <w:t>______</w:t>
            </w:r>
          </w:p>
        </w:tc>
        <w:tc>
          <w:tcPr>
            <w:tcW w:w="2404" w:type="dxa"/>
            <w:tcBorders>
              <w:top w:val="single" w:sz="6" w:space="0" w:color="auto"/>
              <w:left w:val="single" w:sz="4" w:space="0" w:color="auto"/>
              <w:bottom w:val="single" w:sz="6" w:space="0" w:color="auto"/>
              <w:right w:val="single" w:sz="4" w:space="0" w:color="auto"/>
            </w:tcBorders>
            <w:vAlign w:val="center"/>
          </w:tcPr>
          <w:p w:rsidR="003E4B4E" w:rsidRDefault="003E4B4E">
            <w:pPr>
              <w:jc w:val="center"/>
              <w:rPr>
                <w:sz w:val="18"/>
                <w:szCs w:val="18"/>
                <w:lang w:eastAsia="en-US"/>
              </w:rPr>
            </w:pPr>
            <w:r>
              <w:rPr>
                <w:sz w:val="18"/>
                <w:szCs w:val="18"/>
                <w:lang w:eastAsia="en-US"/>
              </w:rPr>
              <w:t xml:space="preserve">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w:t>
            </w:r>
          </w:p>
        </w:tc>
      </w:tr>
    </w:tbl>
    <w:p w:rsidR="00435990" w:rsidRDefault="00435990" w:rsidP="00E57B9B">
      <w:pPr>
        <w:suppressAutoHyphens/>
        <w:ind w:left="-142"/>
        <w:jc w:val="both"/>
        <w:rPr>
          <w:color w:val="FF0000"/>
          <w:sz w:val="24"/>
          <w:highlight w:val="yellow"/>
        </w:rPr>
      </w:pPr>
    </w:p>
    <w:p w:rsidR="00435990" w:rsidRDefault="00435990" w:rsidP="00E57B9B">
      <w:pPr>
        <w:suppressAutoHyphens/>
        <w:ind w:left="-142"/>
        <w:jc w:val="both"/>
        <w:rPr>
          <w:color w:val="FF0000"/>
          <w:sz w:val="24"/>
          <w:highlight w:val="yellow"/>
        </w:rPr>
      </w:pPr>
    </w:p>
    <w:p w:rsidR="00E57B9B" w:rsidRPr="00833DF1" w:rsidRDefault="00E57B9B" w:rsidP="00E57B9B">
      <w:pPr>
        <w:suppressAutoHyphens/>
        <w:ind w:left="-142"/>
        <w:jc w:val="both"/>
        <w:rPr>
          <w:sz w:val="24"/>
        </w:rPr>
      </w:pPr>
      <w:r w:rsidRPr="00833DF1">
        <w:rPr>
          <w:sz w:val="24"/>
        </w:rPr>
        <w:t>6. В результате рассмотрения вторых частей заявок и на основании протокола проведения аукциона в электронной форме от 1</w:t>
      </w:r>
      <w:r w:rsidR="00DD6906" w:rsidRPr="00833DF1">
        <w:rPr>
          <w:sz w:val="24"/>
        </w:rPr>
        <w:t>8</w:t>
      </w:r>
      <w:r w:rsidRPr="00833DF1">
        <w:rPr>
          <w:sz w:val="24"/>
        </w:rPr>
        <w:t>.</w:t>
      </w:r>
      <w:r w:rsidR="00DD6906" w:rsidRPr="00833DF1">
        <w:rPr>
          <w:sz w:val="24"/>
        </w:rPr>
        <w:t>12</w:t>
      </w:r>
      <w:r w:rsidRPr="00833DF1">
        <w:rPr>
          <w:sz w:val="24"/>
        </w:rPr>
        <w:t>.201</w:t>
      </w:r>
      <w:r w:rsidR="007C7A6D" w:rsidRPr="00833DF1">
        <w:rPr>
          <w:sz w:val="24"/>
        </w:rPr>
        <w:t>5</w:t>
      </w:r>
      <w:r w:rsidRPr="00833DF1">
        <w:rPr>
          <w:sz w:val="24"/>
        </w:rPr>
        <w:t xml:space="preserve"> победителем  аукциона в электронной форме признается </w:t>
      </w:r>
      <w:r w:rsidR="00833DF1" w:rsidRPr="00833DF1">
        <w:rPr>
          <w:sz w:val="24"/>
        </w:rPr>
        <w:t>Общество с ограниченной ответственностью "Частная охранная организация "Альтернатива-Охрана"</w:t>
      </w:r>
      <w:r w:rsidRPr="00833DF1">
        <w:rPr>
          <w:sz w:val="24"/>
        </w:rPr>
        <w:t xml:space="preserve">,  с ценой муниципального контракта </w:t>
      </w:r>
      <w:r w:rsidR="00833DF1" w:rsidRPr="00833DF1">
        <w:rPr>
          <w:sz w:val="24"/>
        </w:rPr>
        <w:t xml:space="preserve">45240 </w:t>
      </w:r>
      <w:r w:rsidRPr="00833DF1">
        <w:rPr>
          <w:sz w:val="24"/>
        </w:rPr>
        <w:t xml:space="preserve">рублей. </w:t>
      </w:r>
    </w:p>
    <w:p w:rsidR="00435990" w:rsidRPr="00435990" w:rsidRDefault="00E57B9B" w:rsidP="00435990">
      <w:pPr>
        <w:suppressAutoHyphens/>
        <w:ind w:left="-142"/>
        <w:jc w:val="both"/>
        <w:rPr>
          <w:sz w:val="24"/>
        </w:rPr>
      </w:pPr>
      <w:r w:rsidRPr="00435990">
        <w:rPr>
          <w:sz w:val="24"/>
        </w:rPr>
        <w:t xml:space="preserve">7. </w:t>
      </w:r>
      <w:r w:rsidR="00435990" w:rsidRPr="00435990">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435990" w:rsidRDefault="00435990" w:rsidP="00E57B9B">
      <w:pPr>
        <w:tabs>
          <w:tab w:val="left" w:pos="426"/>
          <w:tab w:val="left" w:pos="567"/>
        </w:tabs>
        <w:ind w:left="-142"/>
        <w:jc w:val="both"/>
        <w:rPr>
          <w:sz w:val="24"/>
        </w:rPr>
      </w:pPr>
      <w:r w:rsidRPr="00435990">
        <w:rPr>
          <w:sz w:val="24"/>
        </w:rPr>
        <w:lastRenderedPageBreak/>
        <w:t xml:space="preserve">8. </w:t>
      </w:r>
      <w:r w:rsidR="00E57B9B" w:rsidRPr="00435990">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435990">
          <w:rPr>
            <w:sz w:val="24"/>
          </w:rPr>
          <w:t>http://www.sberbank-ast.ru</w:t>
        </w:r>
      </w:hyperlink>
      <w:r w:rsidR="00E57B9B" w:rsidRPr="00435990">
        <w:rPr>
          <w:sz w:val="24"/>
        </w:rPr>
        <w:t>.</w:t>
      </w:r>
    </w:p>
    <w:p w:rsidR="00E57B9B" w:rsidRPr="008B6411" w:rsidRDefault="00E57B9B" w:rsidP="00E57B9B">
      <w:pPr>
        <w:jc w:val="center"/>
        <w:rPr>
          <w:color w:val="FF0000"/>
          <w:sz w:val="22"/>
          <w:szCs w:val="22"/>
        </w:rPr>
      </w:pPr>
    </w:p>
    <w:p w:rsidR="00E57B9B" w:rsidRPr="00C27E72" w:rsidRDefault="00E57B9B" w:rsidP="00E57B9B">
      <w:pPr>
        <w:jc w:val="center"/>
        <w:rPr>
          <w:sz w:val="22"/>
          <w:szCs w:val="22"/>
        </w:rPr>
      </w:pPr>
      <w:r w:rsidRPr="00C27E72">
        <w:rPr>
          <w:sz w:val="22"/>
          <w:szCs w:val="22"/>
        </w:rPr>
        <w:t xml:space="preserve">Сведения о решении </w:t>
      </w:r>
    </w:p>
    <w:p w:rsidR="00E10822" w:rsidRPr="00C27E72" w:rsidRDefault="00E57B9B" w:rsidP="00E57B9B">
      <w:pPr>
        <w:jc w:val="center"/>
        <w:rPr>
          <w:sz w:val="22"/>
          <w:szCs w:val="22"/>
        </w:rPr>
      </w:pPr>
      <w:r w:rsidRPr="00C27E72">
        <w:rPr>
          <w:sz w:val="22"/>
          <w:szCs w:val="22"/>
        </w:rPr>
        <w:t xml:space="preserve">членов комиссии о соответствии/несоответствии заявок участников </w:t>
      </w:r>
      <w:r w:rsidR="006B5A31" w:rsidRPr="00C27E72">
        <w:rPr>
          <w:sz w:val="22"/>
          <w:szCs w:val="22"/>
        </w:rPr>
        <w:t>закупки</w:t>
      </w:r>
      <w:r w:rsidRPr="00C27E72">
        <w:rPr>
          <w:sz w:val="22"/>
          <w:szCs w:val="22"/>
        </w:rPr>
        <w:t xml:space="preserve"> </w:t>
      </w:r>
    </w:p>
    <w:p w:rsidR="00E57B9B" w:rsidRPr="00C27E72" w:rsidRDefault="00E57B9B" w:rsidP="00E10822">
      <w:pPr>
        <w:jc w:val="center"/>
        <w:rPr>
          <w:sz w:val="22"/>
          <w:szCs w:val="22"/>
        </w:rPr>
      </w:pPr>
      <w:r w:rsidRPr="00C27E72">
        <w:rPr>
          <w:sz w:val="22"/>
          <w:szCs w:val="22"/>
        </w:rPr>
        <w:t>требованиям документации об аукционе</w:t>
      </w:r>
    </w:p>
    <w:p w:rsidR="00E57B9B" w:rsidRPr="00C27E72"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C27E72" w:rsidRPr="00C27E72"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C27E72" w:rsidRDefault="00E57B9B" w:rsidP="006B5A31">
            <w:pPr>
              <w:jc w:val="center"/>
              <w:rPr>
                <w:sz w:val="18"/>
                <w:szCs w:val="18"/>
              </w:rPr>
            </w:pPr>
            <w:r w:rsidRPr="00C27E72">
              <w:rPr>
                <w:sz w:val="18"/>
                <w:szCs w:val="18"/>
              </w:rPr>
              <w:t xml:space="preserve">Решение члена комиссии о соответствии/несоответствии заявок участников </w:t>
            </w:r>
            <w:r w:rsidR="006B5A31" w:rsidRPr="00C27E72">
              <w:rPr>
                <w:sz w:val="18"/>
                <w:szCs w:val="18"/>
              </w:rPr>
              <w:t xml:space="preserve">закупки </w:t>
            </w:r>
            <w:r w:rsidRPr="00C27E7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27E72" w:rsidRDefault="00E57B9B" w:rsidP="000473CB">
            <w:pPr>
              <w:jc w:val="center"/>
              <w:rPr>
                <w:sz w:val="18"/>
                <w:szCs w:val="18"/>
              </w:rPr>
            </w:pPr>
            <w:r w:rsidRPr="00C27E72">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C27E72" w:rsidRDefault="00E57B9B" w:rsidP="000473CB">
            <w:pPr>
              <w:jc w:val="center"/>
              <w:rPr>
                <w:sz w:val="18"/>
                <w:szCs w:val="18"/>
              </w:rPr>
            </w:pPr>
            <w:r w:rsidRPr="00C27E72">
              <w:rPr>
                <w:sz w:val="18"/>
                <w:szCs w:val="18"/>
              </w:rPr>
              <w:t>Член комиссии</w:t>
            </w:r>
          </w:p>
        </w:tc>
      </w:tr>
      <w:tr w:rsidR="00C27E72" w:rsidRPr="00C27E72" w:rsidTr="000473CB">
        <w:tc>
          <w:tcPr>
            <w:tcW w:w="4537" w:type="dxa"/>
            <w:tcBorders>
              <w:top w:val="single" w:sz="4" w:space="0" w:color="auto"/>
              <w:left w:val="single" w:sz="4" w:space="0" w:color="auto"/>
              <w:bottom w:val="single" w:sz="4" w:space="0" w:color="auto"/>
              <w:right w:val="single" w:sz="4" w:space="0" w:color="auto"/>
            </w:tcBorders>
          </w:tcPr>
          <w:p w:rsidR="00DD6906" w:rsidRPr="00C27E72" w:rsidRDefault="00DD6906" w:rsidP="000473CB">
            <w:pPr>
              <w:jc w:val="both"/>
              <w:rPr>
                <w:noProof/>
                <w:sz w:val="16"/>
                <w:szCs w:val="16"/>
              </w:rPr>
            </w:pPr>
            <w:r w:rsidRPr="00C27E7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27E72" w:rsidRDefault="00DD6906" w:rsidP="000473CB">
            <w:pPr>
              <w:jc w:val="center"/>
              <w:rPr>
                <w:sz w:val="16"/>
                <w:szCs w:val="16"/>
              </w:rPr>
            </w:pPr>
            <w:r w:rsidRPr="00C27E7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27E72" w:rsidRDefault="00DD6906" w:rsidP="00E07E73">
            <w:pPr>
              <w:spacing w:line="276" w:lineRule="auto"/>
              <w:rPr>
                <w:sz w:val="24"/>
                <w:szCs w:val="24"/>
              </w:rPr>
            </w:pPr>
            <w:r w:rsidRPr="00C27E72">
              <w:rPr>
                <w:sz w:val="24"/>
                <w:szCs w:val="24"/>
              </w:rPr>
              <w:t xml:space="preserve">          С.Д. Голин</w:t>
            </w:r>
          </w:p>
        </w:tc>
      </w:tr>
      <w:tr w:rsidR="00C27E72" w:rsidRPr="00C27E72" w:rsidTr="000473CB">
        <w:tc>
          <w:tcPr>
            <w:tcW w:w="4537" w:type="dxa"/>
            <w:tcBorders>
              <w:top w:val="single" w:sz="4" w:space="0" w:color="auto"/>
              <w:left w:val="single" w:sz="4" w:space="0" w:color="auto"/>
              <w:bottom w:val="single" w:sz="4" w:space="0" w:color="auto"/>
              <w:right w:val="single" w:sz="4" w:space="0" w:color="auto"/>
            </w:tcBorders>
          </w:tcPr>
          <w:p w:rsidR="00DD6906" w:rsidRPr="00C27E72" w:rsidRDefault="00DD6906" w:rsidP="000473CB">
            <w:pPr>
              <w:jc w:val="both"/>
              <w:rPr>
                <w:noProof/>
                <w:sz w:val="16"/>
                <w:szCs w:val="16"/>
              </w:rPr>
            </w:pPr>
            <w:r w:rsidRPr="00C27E7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27E72" w:rsidRDefault="00DD6906" w:rsidP="000473CB">
            <w:pPr>
              <w:jc w:val="center"/>
              <w:rPr>
                <w:sz w:val="16"/>
                <w:szCs w:val="16"/>
              </w:rPr>
            </w:pPr>
            <w:r w:rsidRPr="00C27E7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27E72" w:rsidRDefault="00DD6906" w:rsidP="00E07E73">
            <w:pPr>
              <w:spacing w:line="276" w:lineRule="auto"/>
              <w:jc w:val="center"/>
              <w:rPr>
                <w:sz w:val="24"/>
                <w:szCs w:val="24"/>
              </w:rPr>
            </w:pPr>
            <w:r w:rsidRPr="00C27E72">
              <w:rPr>
                <w:sz w:val="24"/>
                <w:szCs w:val="24"/>
              </w:rPr>
              <w:t xml:space="preserve">В.К. Бандурин </w:t>
            </w:r>
          </w:p>
        </w:tc>
      </w:tr>
      <w:tr w:rsidR="00C27E72" w:rsidRPr="00C27E72" w:rsidTr="000473CB">
        <w:tc>
          <w:tcPr>
            <w:tcW w:w="4537" w:type="dxa"/>
            <w:tcBorders>
              <w:top w:val="single" w:sz="4" w:space="0" w:color="auto"/>
              <w:left w:val="single" w:sz="4" w:space="0" w:color="auto"/>
              <w:bottom w:val="single" w:sz="4" w:space="0" w:color="auto"/>
              <w:right w:val="single" w:sz="4" w:space="0" w:color="auto"/>
            </w:tcBorders>
          </w:tcPr>
          <w:p w:rsidR="00DD6906" w:rsidRPr="00C27E72" w:rsidRDefault="00DD6906" w:rsidP="006B5A31">
            <w:pPr>
              <w:jc w:val="both"/>
              <w:rPr>
                <w:noProof/>
                <w:sz w:val="16"/>
                <w:szCs w:val="16"/>
              </w:rPr>
            </w:pPr>
            <w:r w:rsidRPr="00C27E7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27E72" w:rsidRDefault="00DD6906" w:rsidP="000473CB">
            <w:pPr>
              <w:jc w:val="center"/>
              <w:rPr>
                <w:sz w:val="16"/>
                <w:szCs w:val="16"/>
              </w:rPr>
            </w:pPr>
            <w:r w:rsidRPr="00C27E7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27E72" w:rsidRDefault="00DD6906" w:rsidP="00E07E73">
            <w:pPr>
              <w:spacing w:line="276" w:lineRule="auto"/>
              <w:jc w:val="center"/>
              <w:rPr>
                <w:sz w:val="24"/>
                <w:szCs w:val="24"/>
              </w:rPr>
            </w:pPr>
            <w:r w:rsidRPr="00C27E72">
              <w:rPr>
                <w:sz w:val="24"/>
                <w:szCs w:val="24"/>
              </w:rPr>
              <w:t>Н.А. Морозова</w:t>
            </w:r>
          </w:p>
        </w:tc>
      </w:tr>
      <w:tr w:rsidR="00C27E72" w:rsidRPr="00C27E72" w:rsidTr="000473CB">
        <w:tc>
          <w:tcPr>
            <w:tcW w:w="4537" w:type="dxa"/>
            <w:tcBorders>
              <w:top w:val="single" w:sz="4" w:space="0" w:color="auto"/>
              <w:left w:val="single" w:sz="4" w:space="0" w:color="auto"/>
              <w:bottom w:val="single" w:sz="4" w:space="0" w:color="auto"/>
              <w:right w:val="single" w:sz="4" w:space="0" w:color="auto"/>
            </w:tcBorders>
          </w:tcPr>
          <w:p w:rsidR="00DD6906" w:rsidRPr="00C27E72" w:rsidRDefault="00DD6906" w:rsidP="006B5A31">
            <w:pPr>
              <w:jc w:val="both"/>
              <w:rPr>
                <w:noProof/>
                <w:sz w:val="16"/>
                <w:szCs w:val="16"/>
              </w:rPr>
            </w:pPr>
            <w:r w:rsidRPr="00C27E7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27E72" w:rsidRDefault="00DD6906" w:rsidP="000473CB">
            <w:pPr>
              <w:jc w:val="center"/>
              <w:rPr>
                <w:sz w:val="16"/>
                <w:szCs w:val="16"/>
              </w:rPr>
            </w:pPr>
            <w:r w:rsidRPr="00C27E7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27E72" w:rsidRDefault="00DD6906" w:rsidP="00E07E73">
            <w:pPr>
              <w:spacing w:line="276" w:lineRule="auto"/>
              <w:jc w:val="center"/>
              <w:rPr>
                <w:sz w:val="24"/>
                <w:szCs w:val="24"/>
              </w:rPr>
            </w:pPr>
            <w:r w:rsidRPr="00C27E72">
              <w:rPr>
                <w:sz w:val="24"/>
                <w:szCs w:val="24"/>
              </w:rPr>
              <w:t>В.А. Климин</w:t>
            </w:r>
          </w:p>
        </w:tc>
      </w:tr>
      <w:tr w:rsidR="00C27E72" w:rsidRPr="00C27E72" w:rsidTr="000473CB">
        <w:tc>
          <w:tcPr>
            <w:tcW w:w="4537" w:type="dxa"/>
            <w:tcBorders>
              <w:top w:val="single" w:sz="4" w:space="0" w:color="auto"/>
              <w:left w:val="single" w:sz="4" w:space="0" w:color="auto"/>
              <w:bottom w:val="single" w:sz="4" w:space="0" w:color="auto"/>
              <w:right w:val="single" w:sz="4" w:space="0" w:color="auto"/>
            </w:tcBorders>
          </w:tcPr>
          <w:p w:rsidR="00DD6906" w:rsidRPr="00C27E72" w:rsidRDefault="00DD6906" w:rsidP="006B5A31">
            <w:pPr>
              <w:jc w:val="both"/>
              <w:rPr>
                <w:noProof/>
                <w:sz w:val="16"/>
                <w:szCs w:val="16"/>
              </w:rPr>
            </w:pPr>
            <w:r w:rsidRPr="00C27E7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27E72" w:rsidRDefault="00DD6906" w:rsidP="000473CB">
            <w:pPr>
              <w:jc w:val="center"/>
              <w:rPr>
                <w:sz w:val="16"/>
                <w:szCs w:val="16"/>
              </w:rPr>
            </w:pPr>
            <w:r w:rsidRPr="00C27E7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27E72" w:rsidRDefault="00DD6906" w:rsidP="00E07E73">
            <w:pPr>
              <w:spacing w:line="276" w:lineRule="auto"/>
              <w:jc w:val="center"/>
              <w:rPr>
                <w:sz w:val="24"/>
                <w:szCs w:val="24"/>
              </w:rPr>
            </w:pPr>
            <w:r w:rsidRPr="00C27E72">
              <w:rPr>
                <w:sz w:val="24"/>
                <w:szCs w:val="24"/>
              </w:rPr>
              <w:t xml:space="preserve">Т.И. Долгодворова </w:t>
            </w:r>
          </w:p>
        </w:tc>
      </w:tr>
      <w:tr w:rsidR="00C27E72" w:rsidRPr="00C27E72" w:rsidTr="000473CB">
        <w:tc>
          <w:tcPr>
            <w:tcW w:w="4537" w:type="dxa"/>
            <w:tcBorders>
              <w:top w:val="single" w:sz="4" w:space="0" w:color="auto"/>
              <w:left w:val="single" w:sz="4" w:space="0" w:color="auto"/>
              <w:bottom w:val="single" w:sz="4" w:space="0" w:color="auto"/>
              <w:right w:val="single" w:sz="4" w:space="0" w:color="auto"/>
            </w:tcBorders>
          </w:tcPr>
          <w:p w:rsidR="00DD6906" w:rsidRPr="00C27E72" w:rsidRDefault="00DD6906" w:rsidP="00E07E73">
            <w:pPr>
              <w:jc w:val="both"/>
              <w:rPr>
                <w:noProof/>
                <w:sz w:val="16"/>
                <w:szCs w:val="16"/>
              </w:rPr>
            </w:pPr>
            <w:r w:rsidRPr="00C27E7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27E72" w:rsidRDefault="00DD6906" w:rsidP="00E07E73">
            <w:pPr>
              <w:jc w:val="center"/>
              <w:rPr>
                <w:sz w:val="16"/>
                <w:szCs w:val="16"/>
              </w:rPr>
            </w:pPr>
            <w:r w:rsidRPr="00C27E7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27E72" w:rsidRDefault="00DD6906" w:rsidP="00E07E73">
            <w:pPr>
              <w:spacing w:line="276" w:lineRule="auto"/>
              <w:jc w:val="center"/>
              <w:rPr>
                <w:sz w:val="24"/>
                <w:szCs w:val="24"/>
              </w:rPr>
            </w:pPr>
            <w:r w:rsidRPr="00C27E72">
              <w:rPr>
                <w:sz w:val="24"/>
                <w:szCs w:val="24"/>
              </w:rPr>
              <w:t>А.Т. Абдуллаев</w:t>
            </w:r>
          </w:p>
        </w:tc>
      </w:tr>
      <w:tr w:rsidR="00C27E72" w:rsidRPr="00C27E72" w:rsidTr="000473CB">
        <w:tc>
          <w:tcPr>
            <w:tcW w:w="4537" w:type="dxa"/>
            <w:tcBorders>
              <w:top w:val="single" w:sz="4" w:space="0" w:color="auto"/>
              <w:left w:val="single" w:sz="4" w:space="0" w:color="auto"/>
              <w:bottom w:val="single" w:sz="4" w:space="0" w:color="auto"/>
              <w:right w:val="single" w:sz="4" w:space="0" w:color="auto"/>
            </w:tcBorders>
          </w:tcPr>
          <w:p w:rsidR="00DD6906" w:rsidRPr="00C27E72" w:rsidRDefault="00DD6906" w:rsidP="00E07E73">
            <w:pPr>
              <w:jc w:val="both"/>
              <w:rPr>
                <w:noProof/>
                <w:sz w:val="16"/>
                <w:szCs w:val="16"/>
              </w:rPr>
            </w:pPr>
            <w:r w:rsidRPr="00C27E7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27E72" w:rsidRDefault="00DD6906" w:rsidP="00E07E73">
            <w:pPr>
              <w:jc w:val="center"/>
              <w:rPr>
                <w:sz w:val="16"/>
                <w:szCs w:val="16"/>
              </w:rPr>
            </w:pPr>
            <w:r w:rsidRPr="00C27E7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27E72" w:rsidRDefault="00DD6906" w:rsidP="00E07E73">
            <w:pPr>
              <w:spacing w:line="276" w:lineRule="auto"/>
              <w:jc w:val="center"/>
              <w:rPr>
                <w:sz w:val="24"/>
                <w:szCs w:val="24"/>
              </w:rPr>
            </w:pPr>
            <w:r w:rsidRPr="00C27E72">
              <w:rPr>
                <w:sz w:val="24"/>
                <w:szCs w:val="24"/>
              </w:rPr>
              <w:t>Н.Б. Захарова</w:t>
            </w:r>
          </w:p>
        </w:tc>
      </w:tr>
    </w:tbl>
    <w:p w:rsidR="00E57B9B" w:rsidRPr="00C27E72" w:rsidRDefault="00E57B9B" w:rsidP="00E57B9B">
      <w:pPr>
        <w:suppressAutoHyphens/>
        <w:jc w:val="both"/>
        <w:rPr>
          <w:b/>
        </w:rPr>
      </w:pPr>
    </w:p>
    <w:p w:rsidR="00E57B9B" w:rsidRPr="00C27E72" w:rsidRDefault="00E57B9B" w:rsidP="00E57B9B">
      <w:pPr>
        <w:suppressAutoHyphens/>
        <w:jc w:val="both"/>
        <w:rPr>
          <w:sz w:val="22"/>
          <w:szCs w:val="22"/>
        </w:rPr>
      </w:pPr>
    </w:p>
    <w:p w:rsidR="00DD6906" w:rsidRPr="00C27E72" w:rsidRDefault="00DD6906" w:rsidP="00DD6906">
      <w:pPr>
        <w:jc w:val="both"/>
        <w:rPr>
          <w:b/>
          <w:sz w:val="24"/>
          <w:szCs w:val="24"/>
        </w:rPr>
      </w:pPr>
      <w:r w:rsidRPr="00C27E72">
        <w:rPr>
          <w:b/>
          <w:sz w:val="24"/>
          <w:szCs w:val="24"/>
        </w:rPr>
        <w:t xml:space="preserve">Председатель комиссии:                                                                </w:t>
      </w:r>
      <w:r w:rsidRPr="00C27E72">
        <w:rPr>
          <w:b/>
          <w:sz w:val="24"/>
          <w:szCs w:val="24"/>
        </w:rPr>
        <w:tab/>
      </w:r>
      <w:r w:rsidRPr="00C27E72">
        <w:rPr>
          <w:b/>
          <w:sz w:val="24"/>
          <w:szCs w:val="24"/>
        </w:rPr>
        <w:tab/>
        <w:t xml:space="preserve">                    С.Д. Голин</w:t>
      </w:r>
    </w:p>
    <w:p w:rsidR="00DD6906" w:rsidRPr="00C27E72" w:rsidRDefault="00DD6906" w:rsidP="00DD6906">
      <w:pPr>
        <w:jc w:val="both"/>
        <w:rPr>
          <w:b/>
          <w:sz w:val="24"/>
          <w:szCs w:val="24"/>
        </w:rPr>
      </w:pPr>
    </w:p>
    <w:p w:rsidR="00DD6906" w:rsidRPr="00C27E72" w:rsidRDefault="00DD6906" w:rsidP="00DD6906">
      <w:pPr>
        <w:jc w:val="both"/>
        <w:rPr>
          <w:sz w:val="24"/>
          <w:szCs w:val="24"/>
        </w:rPr>
      </w:pPr>
      <w:r w:rsidRPr="00C27E72">
        <w:rPr>
          <w:b/>
          <w:sz w:val="24"/>
          <w:szCs w:val="24"/>
        </w:rPr>
        <w:t xml:space="preserve">Члены  комиссии                                                                                                                                                                                                </w:t>
      </w:r>
    </w:p>
    <w:p w:rsidR="00DD6906" w:rsidRPr="00C27E72" w:rsidRDefault="00DD6906" w:rsidP="00DD6906">
      <w:pPr>
        <w:jc w:val="right"/>
        <w:rPr>
          <w:sz w:val="24"/>
          <w:szCs w:val="24"/>
        </w:rPr>
      </w:pPr>
      <w:r w:rsidRPr="00C27E72">
        <w:rPr>
          <w:sz w:val="24"/>
          <w:szCs w:val="24"/>
        </w:rPr>
        <w:t xml:space="preserve">                                                                __________________ В.К. Бандурин</w:t>
      </w:r>
    </w:p>
    <w:p w:rsidR="00DD6906" w:rsidRPr="00C27E72" w:rsidRDefault="00DD6906" w:rsidP="00DD6906">
      <w:pPr>
        <w:jc w:val="right"/>
        <w:rPr>
          <w:sz w:val="24"/>
          <w:szCs w:val="24"/>
        </w:rPr>
      </w:pPr>
      <w:r w:rsidRPr="00C27E72">
        <w:rPr>
          <w:sz w:val="24"/>
          <w:szCs w:val="24"/>
        </w:rPr>
        <w:t xml:space="preserve">                                                                _____________________ Н.А. Морозова</w:t>
      </w:r>
    </w:p>
    <w:p w:rsidR="00DD6906" w:rsidRPr="00C27E72" w:rsidRDefault="00DD6906" w:rsidP="00DD6906">
      <w:pPr>
        <w:jc w:val="right"/>
        <w:rPr>
          <w:sz w:val="24"/>
          <w:szCs w:val="24"/>
        </w:rPr>
      </w:pPr>
      <w:r w:rsidRPr="00C27E72">
        <w:rPr>
          <w:sz w:val="24"/>
          <w:szCs w:val="24"/>
        </w:rPr>
        <w:t>_______________________ В.А. Климин</w:t>
      </w:r>
    </w:p>
    <w:p w:rsidR="00DD6906" w:rsidRPr="00C27E72" w:rsidRDefault="00DD6906" w:rsidP="00DD6906">
      <w:pPr>
        <w:jc w:val="right"/>
        <w:rPr>
          <w:sz w:val="24"/>
          <w:szCs w:val="24"/>
        </w:rPr>
      </w:pPr>
      <w:r w:rsidRPr="00C27E72">
        <w:rPr>
          <w:sz w:val="24"/>
          <w:szCs w:val="24"/>
        </w:rPr>
        <w:t>_____________________ Т.И. Долгодворова</w:t>
      </w:r>
    </w:p>
    <w:p w:rsidR="00DD6906" w:rsidRPr="00C27E72" w:rsidRDefault="00DD6906" w:rsidP="00DD6906">
      <w:pPr>
        <w:jc w:val="right"/>
        <w:rPr>
          <w:sz w:val="24"/>
          <w:szCs w:val="24"/>
        </w:rPr>
      </w:pPr>
      <w:r w:rsidRPr="00C27E72">
        <w:rPr>
          <w:sz w:val="24"/>
          <w:szCs w:val="24"/>
        </w:rPr>
        <w:tab/>
      </w:r>
      <w:r w:rsidRPr="00C27E72">
        <w:rPr>
          <w:sz w:val="24"/>
          <w:szCs w:val="24"/>
        </w:rPr>
        <w:tab/>
      </w:r>
      <w:r w:rsidRPr="00C27E72">
        <w:rPr>
          <w:sz w:val="24"/>
          <w:szCs w:val="24"/>
        </w:rPr>
        <w:tab/>
      </w:r>
      <w:r w:rsidRPr="00C27E72">
        <w:rPr>
          <w:sz w:val="24"/>
          <w:szCs w:val="24"/>
        </w:rPr>
        <w:tab/>
      </w:r>
      <w:r w:rsidRPr="00C27E72">
        <w:rPr>
          <w:sz w:val="24"/>
          <w:szCs w:val="24"/>
        </w:rPr>
        <w:tab/>
      </w:r>
      <w:r w:rsidRPr="00C27E72">
        <w:rPr>
          <w:sz w:val="24"/>
          <w:szCs w:val="24"/>
        </w:rPr>
        <w:tab/>
      </w:r>
      <w:r w:rsidRPr="00C27E72">
        <w:rPr>
          <w:sz w:val="24"/>
          <w:szCs w:val="24"/>
        </w:rPr>
        <w:tab/>
        <w:t xml:space="preserve">  ____________________ А.Т. Абдуллаев </w:t>
      </w:r>
    </w:p>
    <w:p w:rsidR="00DD6906" w:rsidRPr="00C27E72" w:rsidRDefault="00DD6906" w:rsidP="00DD6906">
      <w:pPr>
        <w:jc w:val="right"/>
        <w:rPr>
          <w:sz w:val="24"/>
          <w:szCs w:val="24"/>
        </w:rPr>
      </w:pPr>
      <w:r w:rsidRPr="00C27E72">
        <w:rPr>
          <w:sz w:val="24"/>
          <w:szCs w:val="24"/>
        </w:rPr>
        <w:t xml:space="preserve">______________________Н.Б. Захарова                                                                                    </w:t>
      </w:r>
    </w:p>
    <w:p w:rsidR="00DD6906" w:rsidRPr="008B6411" w:rsidRDefault="00DD6906" w:rsidP="00DD6906">
      <w:pPr>
        <w:jc w:val="right"/>
        <w:rPr>
          <w:color w:val="FF0000"/>
          <w:sz w:val="24"/>
          <w:szCs w:val="24"/>
        </w:rPr>
      </w:pPr>
    </w:p>
    <w:p w:rsidR="00DD6906" w:rsidRPr="00C27E72" w:rsidRDefault="00DD6906" w:rsidP="00DD6906">
      <w:pPr>
        <w:rPr>
          <w:sz w:val="24"/>
        </w:rPr>
      </w:pPr>
      <w:r w:rsidRPr="00C27E72">
        <w:rPr>
          <w:sz w:val="24"/>
          <w:szCs w:val="24"/>
        </w:rPr>
        <w:t xml:space="preserve">Представитель заказчика </w:t>
      </w:r>
      <w:r w:rsidRPr="00C27E72">
        <w:t xml:space="preserve">                                                                       </w:t>
      </w:r>
      <w:r w:rsidR="008B6411" w:rsidRPr="00C27E72">
        <w:t xml:space="preserve">      </w:t>
      </w:r>
      <w:r w:rsidRPr="00C27E72">
        <w:t xml:space="preserve">     </w:t>
      </w:r>
      <w:r w:rsidR="008B6411" w:rsidRPr="00C27E72">
        <w:rPr>
          <w:sz w:val="24"/>
          <w:szCs w:val="24"/>
        </w:rPr>
        <w:t xml:space="preserve">________________ </w:t>
      </w:r>
      <w:r w:rsidR="00497C9B" w:rsidRPr="00497C9B">
        <w:rPr>
          <w:sz w:val="24"/>
          <w:szCs w:val="24"/>
        </w:rPr>
        <w:t xml:space="preserve">Г.Р. </w:t>
      </w:r>
      <w:proofErr w:type="spellStart"/>
      <w:r w:rsidR="00497C9B" w:rsidRPr="00497C9B">
        <w:rPr>
          <w:sz w:val="24"/>
          <w:szCs w:val="24"/>
        </w:rPr>
        <w:t>Игдисанова</w:t>
      </w:r>
      <w:proofErr w:type="spellEnd"/>
    </w:p>
    <w:p w:rsidR="00DD6906" w:rsidRPr="008B6411" w:rsidRDefault="00DD6906" w:rsidP="00DD6906">
      <w:pPr>
        <w:rPr>
          <w:color w:val="FF0000"/>
          <w:sz w:val="24"/>
        </w:rPr>
      </w:pPr>
    </w:p>
    <w:p w:rsidR="00BB06F0" w:rsidRPr="008B6411" w:rsidRDefault="00BB06F0" w:rsidP="00E57B9B">
      <w:pPr>
        <w:rPr>
          <w:color w:val="FF0000"/>
        </w:rPr>
      </w:pPr>
    </w:p>
    <w:p w:rsidR="0082139F" w:rsidRPr="008B6411" w:rsidRDefault="0082139F" w:rsidP="00E57B9B">
      <w:pPr>
        <w:rPr>
          <w:color w:val="FF0000"/>
        </w:rPr>
      </w:pPr>
    </w:p>
    <w:p w:rsidR="0082139F" w:rsidRPr="008B6411" w:rsidRDefault="0082139F" w:rsidP="00E57B9B">
      <w:pPr>
        <w:rPr>
          <w:color w:val="FF0000"/>
        </w:rPr>
      </w:pPr>
    </w:p>
    <w:p w:rsidR="0082139F" w:rsidRPr="008B6411"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Default="0082139F" w:rsidP="00E57B9B">
      <w:pPr>
        <w:rPr>
          <w:color w:val="FF0000"/>
        </w:rPr>
      </w:pPr>
    </w:p>
    <w:p w:rsidR="00497C9B" w:rsidRDefault="00497C9B" w:rsidP="00E57B9B">
      <w:pPr>
        <w:rPr>
          <w:color w:val="FF0000"/>
        </w:rPr>
      </w:pPr>
    </w:p>
    <w:p w:rsidR="00497C9B" w:rsidRPr="00DD6906" w:rsidRDefault="00497C9B"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D90A5C" w:rsidRDefault="00D90A5C" w:rsidP="00D90A5C">
      <w:pPr>
        <w:ind w:hanging="426"/>
        <w:jc w:val="right"/>
        <w:rPr>
          <w:sz w:val="16"/>
          <w:szCs w:val="16"/>
        </w:rPr>
      </w:pPr>
      <w:r>
        <w:rPr>
          <w:sz w:val="16"/>
          <w:szCs w:val="16"/>
        </w:rPr>
        <w:lastRenderedPageBreak/>
        <w:t xml:space="preserve">                                                                                                                                                                                     Приложение 1</w:t>
      </w:r>
    </w:p>
    <w:p w:rsidR="00D90A5C" w:rsidRDefault="00D90A5C" w:rsidP="00D90A5C">
      <w:pPr>
        <w:tabs>
          <w:tab w:val="left" w:pos="3930"/>
          <w:tab w:val="right" w:pos="9355"/>
        </w:tabs>
        <w:jc w:val="right"/>
        <w:rPr>
          <w:sz w:val="16"/>
          <w:szCs w:val="16"/>
        </w:rPr>
      </w:pPr>
      <w:r>
        <w:rPr>
          <w:sz w:val="16"/>
          <w:szCs w:val="16"/>
        </w:rPr>
        <w:t xml:space="preserve">                                                                                                                                               к протоколу подведения итогов</w:t>
      </w:r>
    </w:p>
    <w:p w:rsidR="00D90A5C" w:rsidRDefault="00D90A5C" w:rsidP="00D90A5C">
      <w:pPr>
        <w:tabs>
          <w:tab w:val="left" w:pos="3930"/>
          <w:tab w:val="right" w:pos="9355"/>
        </w:tabs>
        <w:jc w:val="right"/>
        <w:rPr>
          <w:sz w:val="16"/>
          <w:szCs w:val="16"/>
        </w:rPr>
      </w:pPr>
      <w:r>
        <w:rPr>
          <w:sz w:val="16"/>
          <w:szCs w:val="16"/>
        </w:rPr>
        <w:t xml:space="preserve">                                                                                                                                                                  аукциона в электронной форме</w:t>
      </w:r>
    </w:p>
    <w:p w:rsidR="00D90A5C" w:rsidRDefault="00D90A5C" w:rsidP="00D90A5C">
      <w:pPr>
        <w:tabs>
          <w:tab w:val="left" w:pos="3930"/>
          <w:tab w:val="right" w:pos="9355"/>
        </w:tabs>
        <w:jc w:val="right"/>
        <w:rPr>
          <w:sz w:val="16"/>
          <w:szCs w:val="16"/>
        </w:rPr>
      </w:pPr>
      <w:r>
        <w:rPr>
          <w:sz w:val="22"/>
          <w:szCs w:val="22"/>
        </w:rPr>
        <w:t xml:space="preserve">                                                                                                                           </w:t>
      </w:r>
      <w:r>
        <w:rPr>
          <w:sz w:val="16"/>
          <w:szCs w:val="16"/>
        </w:rPr>
        <w:t>от «22» декабря 2015  г. № 0187300005815000603-3</w:t>
      </w:r>
    </w:p>
    <w:p w:rsidR="00D90A5C" w:rsidRDefault="00D90A5C" w:rsidP="00D90A5C">
      <w:pPr>
        <w:tabs>
          <w:tab w:val="left" w:pos="3930"/>
          <w:tab w:val="right" w:pos="9355"/>
        </w:tabs>
        <w:jc w:val="right"/>
        <w:rPr>
          <w:sz w:val="12"/>
          <w:szCs w:val="14"/>
        </w:rPr>
      </w:pPr>
    </w:p>
    <w:p w:rsidR="00D90A5C" w:rsidRDefault="00D90A5C" w:rsidP="00D90A5C">
      <w:pPr>
        <w:ind w:left="2977" w:right="2692"/>
        <w:jc w:val="center"/>
        <w:rPr>
          <w:sz w:val="22"/>
          <w:szCs w:val="22"/>
        </w:rPr>
      </w:pPr>
      <w:r>
        <w:rPr>
          <w:sz w:val="22"/>
          <w:szCs w:val="22"/>
        </w:rPr>
        <w:t>Таблица подведения итогов</w:t>
      </w:r>
    </w:p>
    <w:p w:rsidR="00D90A5C" w:rsidRDefault="00D90A5C" w:rsidP="00D90A5C">
      <w:pPr>
        <w:tabs>
          <w:tab w:val="num" w:pos="0"/>
          <w:tab w:val="num" w:pos="567"/>
        </w:tabs>
        <w:jc w:val="center"/>
      </w:pPr>
      <w:r>
        <w:rPr>
          <w:sz w:val="22"/>
          <w:szCs w:val="22"/>
        </w:rPr>
        <w:t xml:space="preserve">  </w:t>
      </w:r>
      <w:r>
        <w:t xml:space="preserve">аукциона в электронной форме </w:t>
      </w:r>
      <w:r>
        <w:rPr>
          <w:rFonts w:eastAsia="Calibri"/>
        </w:rPr>
        <w:t xml:space="preserve">среди субъектов малого предпринимательства и социально ориентированных некоммерческих организаций </w:t>
      </w:r>
      <w:r>
        <w:t xml:space="preserve">на право заключения гражданско-правового договора </w:t>
      </w:r>
    </w:p>
    <w:p w:rsidR="00D90A5C" w:rsidRDefault="00D90A5C" w:rsidP="00D90A5C">
      <w:pPr>
        <w:tabs>
          <w:tab w:val="num" w:pos="0"/>
          <w:tab w:val="num" w:pos="567"/>
        </w:tabs>
        <w:jc w:val="center"/>
      </w:pPr>
      <w:r>
        <w:t xml:space="preserve">на оказание услуг  по эксплуатационно-техническому обслуживанию пожарной сигнализации, </w:t>
      </w:r>
    </w:p>
    <w:p w:rsidR="00D90A5C" w:rsidRDefault="00D90A5C" w:rsidP="00D90A5C">
      <w:pPr>
        <w:tabs>
          <w:tab w:val="num" w:pos="0"/>
          <w:tab w:val="num" w:pos="567"/>
        </w:tabs>
        <w:jc w:val="center"/>
      </w:pPr>
      <w:r>
        <w:t>системы оповещения о пожаре и аппаратуры ПАК «Стрелец-Мониторинг»</w:t>
      </w:r>
      <w:r>
        <w:rPr>
          <w:rFonts w:eastAsia="Calibri"/>
        </w:rPr>
        <w:t>.</w:t>
      </w:r>
    </w:p>
    <w:p w:rsidR="00D90A5C" w:rsidRDefault="00D90A5C" w:rsidP="00D90A5C">
      <w:pPr>
        <w:keepNext/>
        <w:keepLines/>
        <w:suppressLineNumbers/>
        <w:tabs>
          <w:tab w:val="left" w:pos="2835"/>
        </w:tabs>
        <w:ind w:left="2694" w:right="2692"/>
        <w:jc w:val="center"/>
        <w:rPr>
          <w:sz w:val="12"/>
          <w:szCs w:val="14"/>
        </w:rPr>
      </w:pPr>
    </w:p>
    <w:p w:rsidR="00D90A5C" w:rsidRDefault="00D90A5C" w:rsidP="00D90A5C">
      <w:pPr>
        <w:rPr>
          <w:sz w:val="18"/>
          <w:szCs w:val="18"/>
        </w:rPr>
      </w:pPr>
      <w:r>
        <w:rPr>
          <w:sz w:val="18"/>
          <w:szCs w:val="18"/>
        </w:rPr>
        <w:t xml:space="preserve">Заказчик: Муниципальное бюджетное общеобразовательное учреждение «Лицей им. Г.Ф. </w:t>
      </w:r>
      <w:proofErr w:type="spellStart"/>
      <w:r>
        <w:rPr>
          <w:sz w:val="18"/>
          <w:szCs w:val="18"/>
        </w:rPr>
        <w:t>Атякшева</w:t>
      </w:r>
      <w:proofErr w:type="spellEnd"/>
      <w:r>
        <w:rPr>
          <w:sz w:val="18"/>
          <w:szCs w:val="18"/>
        </w:rPr>
        <w:t>».</w:t>
      </w:r>
    </w:p>
    <w:tbl>
      <w:tblPr>
        <w:tblW w:w="10774" w:type="dxa"/>
        <w:tblInd w:w="-114" w:type="dxa"/>
        <w:tblLayout w:type="fixed"/>
        <w:tblCellMar>
          <w:top w:w="28" w:type="dxa"/>
          <w:left w:w="28" w:type="dxa"/>
          <w:bottom w:w="28" w:type="dxa"/>
          <w:right w:w="28" w:type="dxa"/>
        </w:tblCellMar>
        <w:tblLook w:val="04A0" w:firstRow="1" w:lastRow="0" w:firstColumn="1" w:lastColumn="0" w:noHBand="0" w:noVBand="1"/>
      </w:tblPr>
      <w:tblGrid>
        <w:gridCol w:w="2977"/>
        <w:gridCol w:w="1843"/>
        <w:gridCol w:w="1559"/>
        <w:gridCol w:w="1416"/>
        <w:gridCol w:w="1559"/>
        <w:gridCol w:w="1420"/>
      </w:tblGrid>
      <w:tr w:rsidR="00D90A5C" w:rsidTr="003E4B4E">
        <w:trPr>
          <w:trHeight w:val="330"/>
        </w:trPr>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D90A5C" w:rsidRDefault="00D90A5C" w:rsidP="00347BB4">
            <w:pPr>
              <w:snapToGrid w:val="0"/>
              <w:jc w:val="center"/>
              <w:rPr>
                <w:color w:val="000000"/>
                <w:sz w:val="16"/>
                <w:szCs w:val="16"/>
              </w:rPr>
            </w:pPr>
            <w:r>
              <w:rPr>
                <w:color w:val="000000"/>
                <w:sz w:val="16"/>
                <w:szCs w:val="16"/>
              </w:rPr>
              <w:t>Порядковый номер заявки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0A5C" w:rsidRDefault="00D90A5C">
            <w:pPr>
              <w:snapToGrid w:val="0"/>
              <w:jc w:val="center"/>
              <w:rPr>
                <w:color w:val="000000"/>
                <w:sz w:val="16"/>
                <w:szCs w:val="16"/>
              </w:rPr>
            </w:pPr>
            <w:r>
              <w:rPr>
                <w:color w:val="000000"/>
                <w:sz w:val="16"/>
                <w:szCs w:val="16"/>
              </w:rPr>
              <w:t>Заявка № 1</w:t>
            </w:r>
          </w:p>
        </w:tc>
        <w:tc>
          <w:tcPr>
            <w:tcW w:w="1416" w:type="dxa"/>
            <w:tcBorders>
              <w:top w:val="single" w:sz="4" w:space="0" w:color="auto"/>
              <w:left w:val="single" w:sz="4" w:space="0" w:color="auto"/>
              <w:bottom w:val="single" w:sz="4" w:space="0" w:color="auto"/>
              <w:right w:val="single" w:sz="4" w:space="0" w:color="auto"/>
            </w:tcBorders>
            <w:vAlign w:val="center"/>
            <w:hideMark/>
          </w:tcPr>
          <w:p w:rsidR="00D90A5C" w:rsidRDefault="00D90A5C">
            <w:pPr>
              <w:snapToGrid w:val="0"/>
              <w:jc w:val="center"/>
              <w:rPr>
                <w:color w:val="000000"/>
                <w:sz w:val="16"/>
                <w:szCs w:val="16"/>
              </w:rPr>
            </w:pPr>
            <w:r>
              <w:rPr>
                <w:color w:val="000000"/>
                <w:sz w:val="16"/>
                <w:szCs w:val="16"/>
              </w:rPr>
              <w:t>Заявка №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0A5C" w:rsidRDefault="00D90A5C">
            <w:pPr>
              <w:snapToGrid w:val="0"/>
              <w:jc w:val="center"/>
              <w:rPr>
                <w:color w:val="000000"/>
                <w:sz w:val="16"/>
                <w:szCs w:val="16"/>
              </w:rPr>
            </w:pPr>
            <w:r>
              <w:rPr>
                <w:color w:val="000000"/>
                <w:sz w:val="16"/>
                <w:szCs w:val="16"/>
              </w:rPr>
              <w:t>Заявка № 4</w:t>
            </w:r>
          </w:p>
        </w:tc>
        <w:tc>
          <w:tcPr>
            <w:tcW w:w="1420" w:type="dxa"/>
            <w:tcBorders>
              <w:top w:val="single" w:sz="4" w:space="0" w:color="auto"/>
              <w:left w:val="single" w:sz="4" w:space="0" w:color="auto"/>
              <w:bottom w:val="single" w:sz="4" w:space="0" w:color="auto"/>
              <w:right w:val="single" w:sz="4" w:space="0" w:color="auto"/>
            </w:tcBorders>
            <w:vAlign w:val="center"/>
            <w:hideMark/>
          </w:tcPr>
          <w:p w:rsidR="00D90A5C" w:rsidRDefault="00D90A5C">
            <w:pPr>
              <w:snapToGrid w:val="0"/>
              <w:jc w:val="center"/>
              <w:rPr>
                <w:color w:val="000000"/>
                <w:sz w:val="16"/>
                <w:szCs w:val="16"/>
              </w:rPr>
            </w:pPr>
            <w:r>
              <w:rPr>
                <w:color w:val="000000"/>
                <w:sz w:val="16"/>
                <w:szCs w:val="16"/>
              </w:rPr>
              <w:t>Заявка № 5</w:t>
            </w:r>
          </w:p>
        </w:tc>
      </w:tr>
      <w:tr w:rsidR="00D90A5C" w:rsidTr="003E4B4E">
        <w:tc>
          <w:tcPr>
            <w:tcW w:w="2977" w:type="dxa"/>
            <w:tcBorders>
              <w:top w:val="single" w:sz="4" w:space="0" w:color="auto"/>
              <w:left w:val="single" w:sz="4" w:space="0" w:color="auto"/>
              <w:bottom w:val="single" w:sz="4" w:space="0" w:color="auto"/>
              <w:right w:val="single" w:sz="4" w:space="0" w:color="auto"/>
            </w:tcBorders>
            <w:vAlign w:val="center"/>
            <w:hideMark/>
          </w:tcPr>
          <w:p w:rsidR="00D90A5C" w:rsidRDefault="00D90A5C">
            <w:pPr>
              <w:snapToGrid w:val="0"/>
              <w:ind w:left="294" w:hanging="294"/>
              <w:jc w:val="center"/>
              <w:rPr>
                <w:color w:val="000000"/>
                <w:sz w:val="16"/>
                <w:szCs w:val="16"/>
              </w:rPr>
            </w:pPr>
            <w:r>
              <w:rPr>
                <w:color w:val="000000"/>
                <w:sz w:val="16"/>
                <w:szCs w:val="16"/>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A5C" w:rsidRDefault="00D90A5C">
            <w:pPr>
              <w:snapToGrid w:val="0"/>
              <w:jc w:val="center"/>
              <w:rPr>
                <w:color w:val="000000"/>
                <w:sz w:val="16"/>
                <w:szCs w:val="16"/>
              </w:rPr>
            </w:pPr>
            <w:r>
              <w:rPr>
                <w:color w:val="000000"/>
                <w:sz w:val="16"/>
                <w:szCs w:val="16"/>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0A5C" w:rsidRDefault="00D90A5C">
            <w:pPr>
              <w:snapToGrid w:val="0"/>
              <w:jc w:val="center"/>
              <w:rPr>
                <w:color w:val="000000"/>
                <w:sz w:val="16"/>
                <w:szCs w:val="16"/>
              </w:rPr>
            </w:pPr>
            <w:r>
              <w:rPr>
                <w:color w:val="000000"/>
                <w:sz w:val="16"/>
                <w:szCs w:val="16"/>
              </w:rPr>
              <w:t>Общество с ограниченной ответственностью Частная охранная организация «Молот»,</w:t>
            </w:r>
          </w:p>
          <w:p w:rsidR="00D90A5C" w:rsidRDefault="00D90A5C">
            <w:pPr>
              <w:snapToGrid w:val="0"/>
              <w:jc w:val="center"/>
              <w:rPr>
                <w:color w:val="000000"/>
                <w:sz w:val="16"/>
                <w:szCs w:val="16"/>
              </w:rPr>
            </w:pPr>
            <w:r>
              <w:rPr>
                <w:color w:val="000000"/>
                <w:sz w:val="16"/>
                <w:szCs w:val="16"/>
              </w:rPr>
              <w:t>г. Югорск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D90A5C" w:rsidRDefault="00D90A5C">
            <w:pPr>
              <w:snapToGrid w:val="0"/>
              <w:jc w:val="center"/>
              <w:rPr>
                <w:color w:val="000000"/>
                <w:sz w:val="16"/>
                <w:szCs w:val="16"/>
              </w:rPr>
            </w:pPr>
            <w:r>
              <w:rPr>
                <w:color w:val="000000"/>
                <w:sz w:val="16"/>
                <w:szCs w:val="16"/>
              </w:rPr>
              <w:t>Общество с ограниченной ответственностью "Югра-Автоматика",</w:t>
            </w:r>
          </w:p>
          <w:p w:rsidR="00D90A5C" w:rsidRDefault="00D90A5C">
            <w:pPr>
              <w:snapToGrid w:val="0"/>
              <w:jc w:val="center"/>
              <w:rPr>
                <w:color w:val="000000"/>
                <w:sz w:val="16"/>
                <w:szCs w:val="16"/>
              </w:rPr>
            </w:pPr>
            <w:r>
              <w:rPr>
                <w:color w:val="000000"/>
                <w:sz w:val="16"/>
                <w:szCs w:val="16"/>
              </w:rPr>
              <w:t xml:space="preserve">г. Советский </w:t>
            </w:r>
          </w:p>
        </w:tc>
        <w:tc>
          <w:tcPr>
            <w:tcW w:w="1559" w:type="dxa"/>
            <w:tcBorders>
              <w:top w:val="single" w:sz="4" w:space="0" w:color="auto"/>
              <w:left w:val="single" w:sz="4" w:space="0" w:color="auto"/>
              <w:bottom w:val="single" w:sz="4" w:space="0" w:color="auto"/>
              <w:right w:val="single" w:sz="4" w:space="0" w:color="auto"/>
            </w:tcBorders>
            <w:vAlign w:val="center"/>
          </w:tcPr>
          <w:p w:rsidR="00D90A5C" w:rsidRDefault="00D90A5C">
            <w:pPr>
              <w:snapToGrid w:val="0"/>
              <w:jc w:val="center"/>
              <w:rPr>
                <w:color w:val="000000"/>
                <w:sz w:val="16"/>
                <w:szCs w:val="16"/>
              </w:rPr>
            </w:pPr>
            <w:r>
              <w:rPr>
                <w:color w:val="000000"/>
                <w:sz w:val="16"/>
                <w:szCs w:val="16"/>
              </w:rPr>
              <w:t>Общество с ограниченной ответственностью "Частная охранная организация «Щит»",</w:t>
            </w:r>
          </w:p>
          <w:p w:rsidR="00D90A5C" w:rsidRDefault="00D90A5C">
            <w:pPr>
              <w:snapToGrid w:val="0"/>
              <w:jc w:val="center"/>
              <w:rPr>
                <w:color w:val="000000"/>
                <w:sz w:val="16"/>
                <w:szCs w:val="16"/>
              </w:rPr>
            </w:pPr>
            <w:r>
              <w:rPr>
                <w:color w:val="000000"/>
                <w:sz w:val="16"/>
                <w:szCs w:val="16"/>
              </w:rPr>
              <w:t>г. Югорск</w:t>
            </w:r>
          </w:p>
          <w:p w:rsidR="00D90A5C" w:rsidRDefault="00D90A5C">
            <w:pPr>
              <w:snapToGrid w:val="0"/>
              <w:jc w:val="center"/>
              <w:rPr>
                <w:color w:val="000000"/>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D90A5C" w:rsidRDefault="00D90A5C">
            <w:pPr>
              <w:snapToGrid w:val="0"/>
              <w:jc w:val="center"/>
              <w:rPr>
                <w:color w:val="000000"/>
                <w:sz w:val="16"/>
                <w:szCs w:val="16"/>
              </w:rPr>
            </w:pPr>
            <w:r>
              <w:rPr>
                <w:color w:val="000000"/>
                <w:sz w:val="16"/>
                <w:szCs w:val="16"/>
              </w:rPr>
              <w:t xml:space="preserve">Общество с ограниченной ответственностью Частная охранная организация «Альтернатива </w:t>
            </w:r>
            <w:proofErr w:type="gramStart"/>
            <w:r>
              <w:rPr>
                <w:color w:val="000000"/>
                <w:sz w:val="16"/>
                <w:szCs w:val="16"/>
              </w:rPr>
              <w:t>-О</w:t>
            </w:r>
            <w:proofErr w:type="gramEnd"/>
            <w:r>
              <w:rPr>
                <w:color w:val="000000"/>
                <w:sz w:val="16"/>
                <w:szCs w:val="16"/>
              </w:rPr>
              <w:t>храна»,</w:t>
            </w:r>
          </w:p>
          <w:p w:rsidR="00D90A5C" w:rsidRDefault="00D90A5C">
            <w:pPr>
              <w:snapToGrid w:val="0"/>
              <w:jc w:val="center"/>
              <w:rPr>
                <w:color w:val="000000"/>
                <w:sz w:val="16"/>
                <w:szCs w:val="16"/>
              </w:rPr>
            </w:pPr>
            <w:r>
              <w:rPr>
                <w:color w:val="000000"/>
                <w:sz w:val="16"/>
                <w:szCs w:val="16"/>
              </w:rPr>
              <w:t>г. Югорск</w:t>
            </w:r>
          </w:p>
          <w:p w:rsidR="00D90A5C" w:rsidRDefault="00D90A5C">
            <w:pPr>
              <w:snapToGrid w:val="0"/>
              <w:jc w:val="center"/>
              <w:rPr>
                <w:color w:val="000000"/>
                <w:sz w:val="16"/>
                <w:szCs w:val="16"/>
              </w:rPr>
            </w:pPr>
          </w:p>
        </w:tc>
      </w:tr>
      <w:tr w:rsidR="00D90A5C" w:rsidTr="003E4B4E">
        <w:trPr>
          <w:trHeight w:val="491"/>
        </w:trPr>
        <w:tc>
          <w:tcPr>
            <w:tcW w:w="2977" w:type="dxa"/>
            <w:tcBorders>
              <w:top w:val="single" w:sz="4" w:space="0" w:color="auto"/>
              <w:left w:val="single" w:sz="4" w:space="0" w:color="auto"/>
              <w:bottom w:val="single" w:sz="4" w:space="0" w:color="auto"/>
              <w:right w:val="single" w:sz="4" w:space="0" w:color="auto"/>
            </w:tcBorders>
            <w:hideMark/>
          </w:tcPr>
          <w:p w:rsidR="00D90A5C" w:rsidRDefault="00D90A5C">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A5C" w:rsidRDefault="00D90A5C">
            <w:pPr>
              <w:snapToGrid w:val="0"/>
              <w:jc w:val="center"/>
              <w:rPr>
                <w:color w:val="000000"/>
                <w:sz w:val="16"/>
                <w:szCs w:val="16"/>
              </w:rPr>
            </w:pPr>
            <w:r>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rPr>
                <w:color w:val="000000"/>
                <w:sz w:val="16"/>
                <w:szCs w:val="16"/>
              </w:rPr>
            </w:pPr>
            <w:r>
              <w:rPr>
                <w:color w:val="000000"/>
                <w:sz w:val="16"/>
                <w:szCs w:val="16"/>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rPr>
                <w:sz w:val="16"/>
                <w:szCs w:val="16"/>
              </w:rPr>
            </w:pPr>
            <w:r>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rPr>
                <w:color w:val="000000"/>
                <w:sz w:val="16"/>
                <w:szCs w:val="16"/>
              </w:rPr>
            </w:pPr>
            <w:r>
              <w:rPr>
                <w:color w:val="000000"/>
                <w:sz w:val="16"/>
                <w:szCs w:val="16"/>
              </w:rPr>
              <w:t>Информация  продекларирована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pPr>
            <w:r>
              <w:rPr>
                <w:color w:val="000000"/>
                <w:sz w:val="16"/>
                <w:szCs w:val="16"/>
              </w:rPr>
              <w:t>Информация  продекларирована</w:t>
            </w:r>
          </w:p>
        </w:tc>
      </w:tr>
      <w:tr w:rsidR="00D90A5C" w:rsidTr="003E4B4E">
        <w:trPr>
          <w:trHeight w:val="387"/>
        </w:trPr>
        <w:tc>
          <w:tcPr>
            <w:tcW w:w="2977" w:type="dxa"/>
            <w:tcBorders>
              <w:top w:val="single" w:sz="4" w:space="0" w:color="auto"/>
              <w:left w:val="single" w:sz="4" w:space="0" w:color="auto"/>
              <w:bottom w:val="single" w:sz="4" w:space="0" w:color="auto"/>
              <w:right w:val="single" w:sz="4" w:space="0" w:color="auto"/>
            </w:tcBorders>
            <w:hideMark/>
          </w:tcPr>
          <w:p w:rsidR="00D90A5C" w:rsidRDefault="00D90A5C">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A5C" w:rsidRDefault="00D90A5C">
            <w:pPr>
              <w:snapToGrid w:val="0"/>
              <w:jc w:val="center"/>
              <w:rPr>
                <w:color w:val="000000"/>
                <w:sz w:val="16"/>
                <w:szCs w:val="16"/>
              </w:rPr>
            </w:pPr>
            <w:r>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pPr>
            <w:r>
              <w:rPr>
                <w:color w:val="000000"/>
                <w:sz w:val="16"/>
                <w:szCs w:val="16"/>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pPr>
            <w:r>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pPr>
            <w:r>
              <w:rPr>
                <w:color w:val="000000"/>
                <w:sz w:val="16"/>
                <w:szCs w:val="16"/>
              </w:rPr>
              <w:t>Информация  продекларирована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pPr>
            <w:r>
              <w:rPr>
                <w:color w:val="000000"/>
                <w:sz w:val="16"/>
                <w:szCs w:val="16"/>
              </w:rPr>
              <w:t>Информация  продекларирована</w:t>
            </w:r>
          </w:p>
        </w:tc>
      </w:tr>
      <w:tr w:rsidR="00D90A5C" w:rsidTr="003E4B4E">
        <w:tc>
          <w:tcPr>
            <w:tcW w:w="2977" w:type="dxa"/>
            <w:tcBorders>
              <w:top w:val="single" w:sz="4" w:space="0" w:color="auto"/>
              <w:left w:val="single" w:sz="4" w:space="0" w:color="auto"/>
              <w:bottom w:val="single" w:sz="4" w:space="0" w:color="auto"/>
              <w:right w:val="single" w:sz="4" w:space="0" w:color="auto"/>
            </w:tcBorders>
            <w:hideMark/>
          </w:tcPr>
          <w:p w:rsidR="00D90A5C" w:rsidRDefault="00D90A5C">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A5C" w:rsidRDefault="00D90A5C">
            <w:pPr>
              <w:snapToGrid w:val="0"/>
              <w:jc w:val="center"/>
              <w:rPr>
                <w:color w:val="000000"/>
                <w:sz w:val="16"/>
                <w:szCs w:val="16"/>
              </w:rPr>
            </w:pPr>
            <w:r>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pPr>
            <w:r>
              <w:rPr>
                <w:color w:val="000000"/>
                <w:sz w:val="16"/>
                <w:szCs w:val="16"/>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pPr>
            <w:r>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pPr>
            <w:r>
              <w:rPr>
                <w:color w:val="000000"/>
                <w:sz w:val="16"/>
                <w:szCs w:val="16"/>
              </w:rPr>
              <w:t>Информация  продекларирована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pPr>
            <w:r>
              <w:rPr>
                <w:color w:val="000000"/>
                <w:sz w:val="16"/>
                <w:szCs w:val="16"/>
              </w:rPr>
              <w:t>Информация  продекларирована</w:t>
            </w:r>
          </w:p>
        </w:tc>
      </w:tr>
      <w:tr w:rsidR="00D90A5C" w:rsidTr="003E4B4E">
        <w:tc>
          <w:tcPr>
            <w:tcW w:w="2977" w:type="dxa"/>
            <w:tcBorders>
              <w:top w:val="single" w:sz="4" w:space="0" w:color="auto"/>
              <w:left w:val="single" w:sz="4" w:space="0" w:color="auto"/>
              <w:bottom w:val="single" w:sz="4" w:space="0" w:color="auto"/>
              <w:right w:val="single" w:sz="4" w:space="0" w:color="auto"/>
            </w:tcBorders>
            <w:hideMark/>
          </w:tcPr>
          <w:p w:rsidR="00D90A5C" w:rsidRDefault="00D90A5C">
            <w:pPr>
              <w:snapToGrid w:val="0"/>
              <w:ind w:left="105" w:right="120"/>
              <w:jc w:val="both"/>
              <w:rPr>
                <w:color w:val="000000"/>
                <w:sz w:val="16"/>
                <w:szCs w:val="16"/>
              </w:rPr>
            </w:pPr>
            <w:r>
              <w:rPr>
                <w:color w:val="000000"/>
                <w:sz w:val="16"/>
                <w:szCs w:val="16"/>
              </w:rPr>
              <w:t xml:space="preserve">4. </w:t>
            </w:r>
            <w:proofErr w:type="gramStart"/>
            <w:r>
              <w:rPr>
                <w:color w:val="000000"/>
                <w:sz w:val="16"/>
                <w:szCs w:val="16"/>
              </w:rPr>
              <w:t>О</w:t>
            </w:r>
            <w:r>
              <w:rPr>
                <w:sz w:val="16"/>
                <w:szCs w:val="16"/>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w:t>
            </w:r>
            <w:r>
              <w:rPr>
                <w:sz w:val="16"/>
                <w:szCs w:val="16"/>
              </w:rPr>
              <w:lastRenderedPageBreak/>
              <w:t>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rPr>
              <w:t xml:space="preserve"> наказания в виде дисквалификации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A5C" w:rsidRDefault="00D90A5C">
            <w:pPr>
              <w:snapToGrid w:val="0"/>
              <w:jc w:val="center"/>
              <w:rPr>
                <w:color w:val="000000"/>
                <w:sz w:val="16"/>
                <w:szCs w:val="16"/>
              </w:rPr>
            </w:pPr>
            <w:r>
              <w:rPr>
                <w:color w:val="000000"/>
                <w:sz w:val="16"/>
                <w:szCs w:val="16"/>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0A5C" w:rsidRDefault="00D90A5C">
            <w:pPr>
              <w:snapToGrid w:val="0"/>
              <w:jc w:val="center"/>
              <w:rPr>
                <w:color w:val="000000"/>
                <w:sz w:val="16"/>
                <w:szCs w:val="16"/>
              </w:rPr>
            </w:pPr>
            <w:r>
              <w:rPr>
                <w:color w:val="000000"/>
                <w:sz w:val="16"/>
                <w:szCs w:val="16"/>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pPr>
            <w:r>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0A5C" w:rsidRDefault="00D90A5C">
            <w:pPr>
              <w:snapToGrid w:val="0"/>
              <w:jc w:val="center"/>
              <w:rPr>
                <w:color w:val="000000"/>
                <w:sz w:val="16"/>
                <w:szCs w:val="16"/>
              </w:rPr>
            </w:pPr>
            <w:r>
              <w:rPr>
                <w:color w:val="000000"/>
                <w:sz w:val="16"/>
                <w:szCs w:val="16"/>
              </w:rPr>
              <w:t>Информация  продекларирована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pPr>
            <w:r>
              <w:rPr>
                <w:color w:val="000000"/>
                <w:sz w:val="16"/>
                <w:szCs w:val="16"/>
              </w:rPr>
              <w:t>Информация  продекларирована</w:t>
            </w:r>
          </w:p>
        </w:tc>
      </w:tr>
      <w:tr w:rsidR="00D90A5C" w:rsidTr="003E4B4E">
        <w:tc>
          <w:tcPr>
            <w:tcW w:w="2977" w:type="dxa"/>
            <w:tcBorders>
              <w:top w:val="single" w:sz="4" w:space="0" w:color="auto"/>
              <w:left w:val="single" w:sz="4" w:space="0" w:color="auto"/>
              <w:bottom w:val="single" w:sz="4" w:space="0" w:color="auto"/>
              <w:right w:val="single" w:sz="4" w:space="0" w:color="auto"/>
            </w:tcBorders>
          </w:tcPr>
          <w:p w:rsidR="00D90A5C" w:rsidRDefault="00D90A5C" w:rsidP="00D90A5C">
            <w:pPr>
              <w:snapToGrid w:val="0"/>
              <w:ind w:left="105" w:right="120"/>
              <w:jc w:val="both"/>
              <w:rPr>
                <w:sz w:val="16"/>
                <w:szCs w:val="16"/>
              </w:rPr>
            </w:pPr>
            <w:r>
              <w:rPr>
                <w:sz w:val="16"/>
                <w:szCs w:val="16"/>
              </w:rPr>
              <w:lastRenderedPageBreak/>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vAlign w:val="center"/>
          </w:tcPr>
          <w:p w:rsidR="00D90A5C" w:rsidRDefault="00D90A5C">
            <w:pPr>
              <w:snapToGrid w:val="0"/>
              <w:jc w:val="center"/>
              <w:rPr>
                <w:color w:val="000000"/>
                <w:sz w:val="16"/>
                <w:szCs w:val="16"/>
              </w:rPr>
            </w:pPr>
            <w:r>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D90A5C" w:rsidRDefault="00D90A5C">
            <w:pPr>
              <w:snapToGrid w:val="0"/>
              <w:jc w:val="center"/>
              <w:rPr>
                <w:color w:val="000000"/>
                <w:sz w:val="16"/>
                <w:szCs w:val="16"/>
              </w:rPr>
            </w:pPr>
            <w:r>
              <w:rPr>
                <w:color w:val="000000"/>
                <w:sz w:val="16"/>
                <w:szCs w:val="16"/>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tcPr>
          <w:p w:rsidR="00D90A5C" w:rsidRDefault="00D90A5C">
            <w:pPr>
              <w:jc w:val="center"/>
            </w:pPr>
            <w:r>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D90A5C" w:rsidRDefault="00D90A5C">
            <w:pPr>
              <w:snapToGrid w:val="0"/>
              <w:jc w:val="center"/>
              <w:rPr>
                <w:color w:val="000000"/>
                <w:sz w:val="16"/>
                <w:szCs w:val="16"/>
              </w:rPr>
            </w:pPr>
            <w:r>
              <w:rPr>
                <w:color w:val="000000"/>
                <w:sz w:val="16"/>
                <w:szCs w:val="16"/>
              </w:rPr>
              <w:t>Информация  продекларирована</w:t>
            </w:r>
          </w:p>
        </w:tc>
        <w:tc>
          <w:tcPr>
            <w:tcW w:w="1420" w:type="dxa"/>
            <w:tcBorders>
              <w:top w:val="single" w:sz="4" w:space="0" w:color="auto"/>
              <w:left w:val="single" w:sz="4" w:space="0" w:color="auto"/>
              <w:bottom w:val="single" w:sz="4" w:space="0" w:color="auto"/>
              <w:right w:val="single" w:sz="4" w:space="0" w:color="auto"/>
            </w:tcBorders>
            <w:vAlign w:val="center"/>
          </w:tcPr>
          <w:p w:rsidR="00D90A5C" w:rsidRDefault="00D90A5C">
            <w:pPr>
              <w:jc w:val="center"/>
            </w:pPr>
            <w:r>
              <w:rPr>
                <w:color w:val="000000"/>
                <w:sz w:val="16"/>
                <w:szCs w:val="16"/>
              </w:rPr>
              <w:t>Информация  продекларирована</w:t>
            </w:r>
          </w:p>
        </w:tc>
      </w:tr>
      <w:tr w:rsidR="00D90A5C" w:rsidTr="003E4B4E">
        <w:trPr>
          <w:trHeight w:val="424"/>
        </w:trPr>
        <w:tc>
          <w:tcPr>
            <w:tcW w:w="2977" w:type="dxa"/>
            <w:tcBorders>
              <w:top w:val="single" w:sz="4" w:space="0" w:color="auto"/>
              <w:left w:val="single" w:sz="4" w:space="0" w:color="auto"/>
              <w:bottom w:val="single" w:sz="4" w:space="0" w:color="auto"/>
              <w:right w:val="single" w:sz="4" w:space="0" w:color="auto"/>
            </w:tcBorders>
          </w:tcPr>
          <w:p w:rsidR="00D90A5C" w:rsidRDefault="00D90A5C" w:rsidP="00D90A5C">
            <w:pPr>
              <w:snapToGrid w:val="0"/>
              <w:ind w:left="105" w:right="120"/>
              <w:jc w:val="both"/>
              <w:rPr>
                <w:sz w:val="16"/>
                <w:szCs w:val="16"/>
              </w:rPr>
            </w:pPr>
            <w:bookmarkStart w:id="0" w:name="_Toc354408463"/>
            <w:r>
              <w:rPr>
                <w:sz w:val="16"/>
                <w:szCs w:val="16"/>
              </w:rPr>
              <w:t xml:space="preserve">6.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1843" w:type="dxa"/>
            <w:tcBorders>
              <w:top w:val="single" w:sz="4" w:space="0" w:color="auto"/>
              <w:left w:val="single" w:sz="4" w:space="0" w:color="auto"/>
              <w:bottom w:val="single" w:sz="4" w:space="0" w:color="auto"/>
              <w:right w:val="single" w:sz="4" w:space="0" w:color="auto"/>
            </w:tcBorders>
            <w:vAlign w:val="center"/>
          </w:tcPr>
          <w:p w:rsidR="00D90A5C" w:rsidRDefault="00D90A5C">
            <w:pPr>
              <w:snapToGrid w:val="0"/>
              <w:jc w:val="center"/>
              <w:rPr>
                <w:color w:val="000000"/>
                <w:sz w:val="16"/>
                <w:szCs w:val="16"/>
              </w:rPr>
            </w:pPr>
            <w:r>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D90A5C" w:rsidRPr="00497C9B" w:rsidRDefault="00D90A5C">
            <w:pPr>
              <w:snapToGrid w:val="0"/>
              <w:jc w:val="center"/>
              <w:rPr>
                <w:color w:val="000000"/>
                <w:sz w:val="16"/>
                <w:szCs w:val="16"/>
              </w:rPr>
            </w:pPr>
            <w:bookmarkStart w:id="1" w:name="_GoBack"/>
            <w:r w:rsidRPr="00497C9B">
              <w:rPr>
                <w:color w:val="000000"/>
                <w:sz w:val="16"/>
                <w:szCs w:val="16"/>
              </w:rPr>
              <w:t>Информация не продекларирована</w:t>
            </w:r>
            <w:bookmarkEnd w:id="1"/>
          </w:p>
        </w:tc>
        <w:tc>
          <w:tcPr>
            <w:tcW w:w="1416" w:type="dxa"/>
            <w:tcBorders>
              <w:top w:val="single" w:sz="4" w:space="0" w:color="auto"/>
              <w:left w:val="single" w:sz="4" w:space="0" w:color="auto"/>
              <w:bottom w:val="single" w:sz="4" w:space="0" w:color="auto"/>
              <w:right w:val="single" w:sz="4" w:space="0" w:color="auto"/>
            </w:tcBorders>
            <w:vAlign w:val="center"/>
          </w:tcPr>
          <w:p w:rsidR="00D90A5C" w:rsidRDefault="00D90A5C">
            <w:pPr>
              <w:jc w:val="center"/>
            </w:pPr>
            <w:r>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D90A5C" w:rsidRDefault="00D90A5C">
            <w:pPr>
              <w:snapToGrid w:val="0"/>
              <w:jc w:val="center"/>
              <w:rPr>
                <w:color w:val="000000"/>
                <w:sz w:val="16"/>
                <w:szCs w:val="16"/>
              </w:rPr>
            </w:pPr>
            <w:r>
              <w:rPr>
                <w:color w:val="000000"/>
                <w:sz w:val="16"/>
                <w:szCs w:val="16"/>
              </w:rPr>
              <w:t>Информация  продекларирована</w:t>
            </w:r>
          </w:p>
        </w:tc>
        <w:tc>
          <w:tcPr>
            <w:tcW w:w="1420" w:type="dxa"/>
            <w:tcBorders>
              <w:top w:val="single" w:sz="4" w:space="0" w:color="auto"/>
              <w:left w:val="single" w:sz="4" w:space="0" w:color="auto"/>
              <w:bottom w:val="single" w:sz="4" w:space="0" w:color="auto"/>
              <w:right w:val="single" w:sz="4" w:space="0" w:color="auto"/>
            </w:tcBorders>
            <w:vAlign w:val="center"/>
          </w:tcPr>
          <w:p w:rsidR="00D90A5C" w:rsidRDefault="00D90A5C">
            <w:pPr>
              <w:jc w:val="center"/>
            </w:pPr>
            <w:r>
              <w:rPr>
                <w:color w:val="000000"/>
                <w:sz w:val="16"/>
                <w:szCs w:val="16"/>
              </w:rPr>
              <w:t>Информация  продекларирована</w:t>
            </w:r>
          </w:p>
        </w:tc>
      </w:tr>
      <w:tr w:rsidR="00D90A5C" w:rsidTr="003E4B4E">
        <w:trPr>
          <w:trHeight w:val="424"/>
        </w:trPr>
        <w:tc>
          <w:tcPr>
            <w:tcW w:w="2977" w:type="dxa"/>
            <w:tcBorders>
              <w:top w:val="single" w:sz="4" w:space="0" w:color="auto"/>
              <w:left w:val="single" w:sz="4" w:space="0" w:color="auto"/>
              <w:bottom w:val="single" w:sz="4" w:space="0" w:color="auto"/>
              <w:right w:val="single" w:sz="4" w:space="0" w:color="auto"/>
            </w:tcBorders>
            <w:hideMark/>
          </w:tcPr>
          <w:p w:rsidR="00D90A5C" w:rsidRDefault="00D90A5C">
            <w:pPr>
              <w:snapToGrid w:val="0"/>
              <w:ind w:left="105"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rPr>
                <w:sz w:val="16"/>
                <w:szCs w:val="16"/>
              </w:rPr>
            </w:pPr>
            <w:r>
              <w:rPr>
                <w:color w:val="000000"/>
                <w:sz w:val="16"/>
                <w:szCs w:val="16"/>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rPr>
                <w:sz w:val="16"/>
                <w:szCs w:val="16"/>
              </w:rPr>
            </w:pPr>
            <w:r>
              <w:rPr>
                <w:color w:val="000000"/>
                <w:sz w:val="16"/>
                <w:szCs w:val="16"/>
              </w:rPr>
              <w:t>Информация отсутствует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rPr>
                <w:color w:val="000000"/>
                <w:sz w:val="16"/>
                <w:szCs w:val="16"/>
              </w:rPr>
            </w:pPr>
            <w:r>
              <w:rPr>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rPr>
                <w:sz w:val="16"/>
                <w:szCs w:val="16"/>
              </w:rPr>
            </w:pPr>
            <w:r>
              <w:rPr>
                <w:color w:val="000000"/>
                <w:sz w:val="16"/>
                <w:szCs w:val="16"/>
              </w:rPr>
              <w:t>Информация  продекларирована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rPr>
                <w:color w:val="000000"/>
                <w:sz w:val="16"/>
                <w:szCs w:val="16"/>
              </w:rPr>
            </w:pPr>
            <w:r>
              <w:rPr>
                <w:color w:val="000000"/>
                <w:sz w:val="16"/>
                <w:szCs w:val="16"/>
              </w:rPr>
              <w:t>Информация отсутствует</w:t>
            </w:r>
          </w:p>
        </w:tc>
      </w:tr>
      <w:tr w:rsidR="00D90A5C" w:rsidTr="003E4B4E">
        <w:trPr>
          <w:trHeight w:val="424"/>
        </w:trPr>
        <w:tc>
          <w:tcPr>
            <w:tcW w:w="2977" w:type="dxa"/>
            <w:tcBorders>
              <w:top w:val="single" w:sz="4" w:space="0" w:color="auto"/>
              <w:left w:val="single" w:sz="4" w:space="0" w:color="auto"/>
              <w:bottom w:val="single" w:sz="4" w:space="0" w:color="auto"/>
              <w:right w:val="single" w:sz="4" w:space="0" w:color="auto"/>
            </w:tcBorders>
          </w:tcPr>
          <w:p w:rsidR="00D90A5C" w:rsidRDefault="00D90A5C">
            <w:pPr>
              <w:snapToGrid w:val="0"/>
              <w:ind w:left="105" w:right="120"/>
              <w:jc w:val="both"/>
              <w:rPr>
                <w:color w:val="000000"/>
                <w:sz w:val="16"/>
                <w:szCs w:val="16"/>
              </w:rPr>
            </w:pPr>
            <w:r>
              <w:rPr>
                <w:color w:val="000000"/>
                <w:sz w:val="16"/>
                <w:szCs w:val="16"/>
              </w:rPr>
              <w:t>8.</w:t>
            </w:r>
            <w:r>
              <w:rPr>
                <w:sz w:val="16"/>
                <w:szCs w:val="16"/>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аукциона</w:t>
            </w:r>
          </w:p>
        </w:tc>
        <w:tc>
          <w:tcPr>
            <w:tcW w:w="1843" w:type="dxa"/>
            <w:tcBorders>
              <w:top w:val="single" w:sz="4" w:space="0" w:color="auto"/>
              <w:left w:val="single" w:sz="4" w:space="0" w:color="auto"/>
              <w:bottom w:val="single" w:sz="4" w:space="0" w:color="auto"/>
              <w:right w:val="single" w:sz="4" w:space="0" w:color="auto"/>
            </w:tcBorders>
            <w:vAlign w:val="center"/>
          </w:tcPr>
          <w:p w:rsidR="00D90A5C" w:rsidRDefault="00D90A5C" w:rsidP="00D90A5C">
            <w:pPr>
              <w:autoSpaceDE w:val="0"/>
              <w:autoSpaceDN w:val="0"/>
              <w:adjustRightInd w:val="0"/>
              <w:jc w:val="both"/>
              <w:rPr>
                <w:color w:val="000000"/>
                <w:sz w:val="16"/>
                <w:szCs w:val="16"/>
              </w:rPr>
            </w:pPr>
            <w:proofErr w:type="gramStart"/>
            <w:r w:rsidRPr="00D90A5C">
              <w:rPr>
                <w:sz w:val="14"/>
              </w:rPr>
              <w:t xml:space="preserve">лицензия на осуществление деятельности по монтажу, техническому обслуживанию и ремонту средств обеспечения пожарной безопасности зданий и сооружений по видам деятельности: монтаж, </w:t>
            </w:r>
            <w:r w:rsidRPr="00D90A5C">
              <w:rPr>
                <w:sz w:val="14"/>
              </w:rPr>
              <w:lastRenderedPageBreak/>
              <w:t>техническое обслуживание и ремонт системы пожарной и охранно-пожарной сигнализации и их элементов, включая диспетчеризацию и проведение пусконаладочных работ; монтаж, техническое обслуживание и ремонт систем оповещения и эвакуации при пожаре и их элементов, включая диспетчеризацию и проведения пусконаладочных работ</w:t>
            </w:r>
            <w:r w:rsidRPr="00D90A5C">
              <w:rPr>
                <w:color w:val="000099"/>
                <w:sz w:val="14"/>
              </w:rPr>
              <w:t xml:space="preserve">.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D90A5C" w:rsidRPr="00D90A5C" w:rsidRDefault="00D90A5C" w:rsidP="00D90A5C">
            <w:pPr>
              <w:jc w:val="center"/>
              <w:rPr>
                <w:highlight w:val="yellow"/>
              </w:rPr>
            </w:pPr>
            <w:r w:rsidRPr="003E4B4E">
              <w:rPr>
                <w:color w:val="000000"/>
                <w:sz w:val="16"/>
                <w:szCs w:val="16"/>
              </w:rPr>
              <w:lastRenderedPageBreak/>
              <w:t>предоставлена</w:t>
            </w:r>
          </w:p>
        </w:tc>
        <w:tc>
          <w:tcPr>
            <w:tcW w:w="1416" w:type="dxa"/>
            <w:tcBorders>
              <w:top w:val="single" w:sz="4" w:space="0" w:color="auto"/>
              <w:left w:val="single" w:sz="4" w:space="0" w:color="auto"/>
              <w:bottom w:val="single" w:sz="4" w:space="0" w:color="auto"/>
              <w:right w:val="single" w:sz="4" w:space="0" w:color="auto"/>
            </w:tcBorders>
            <w:vAlign w:val="center"/>
          </w:tcPr>
          <w:p w:rsidR="00D90A5C" w:rsidRPr="00C27E72" w:rsidRDefault="00D90A5C" w:rsidP="00D90A5C">
            <w:pPr>
              <w:jc w:val="center"/>
            </w:pPr>
            <w:r w:rsidRPr="00C27E72">
              <w:rPr>
                <w:color w:val="000000"/>
                <w:sz w:val="16"/>
                <w:szCs w:val="16"/>
              </w:rPr>
              <w:t>предоставлена</w:t>
            </w:r>
          </w:p>
        </w:tc>
        <w:tc>
          <w:tcPr>
            <w:tcW w:w="1559" w:type="dxa"/>
            <w:tcBorders>
              <w:top w:val="single" w:sz="4" w:space="0" w:color="auto"/>
              <w:left w:val="single" w:sz="4" w:space="0" w:color="auto"/>
              <w:bottom w:val="single" w:sz="4" w:space="0" w:color="auto"/>
              <w:right w:val="single" w:sz="4" w:space="0" w:color="auto"/>
            </w:tcBorders>
            <w:vAlign w:val="center"/>
          </w:tcPr>
          <w:p w:rsidR="00D90A5C" w:rsidRPr="00C27E72" w:rsidRDefault="00D90A5C" w:rsidP="00D90A5C">
            <w:pPr>
              <w:jc w:val="center"/>
            </w:pPr>
            <w:r w:rsidRPr="00C27E72">
              <w:rPr>
                <w:color w:val="000000"/>
                <w:sz w:val="16"/>
                <w:szCs w:val="16"/>
              </w:rPr>
              <w:t>предоставлена</w:t>
            </w:r>
          </w:p>
        </w:tc>
        <w:tc>
          <w:tcPr>
            <w:tcW w:w="1420" w:type="dxa"/>
            <w:tcBorders>
              <w:top w:val="single" w:sz="4" w:space="0" w:color="auto"/>
              <w:left w:val="single" w:sz="4" w:space="0" w:color="auto"/>
              <w:bottom w:val="single" w:sz="4" w:space="0" w:color="auto"/>
              <w:right w:val="single" w:sz="4" w:space="0" w:color="auto"/>
            </w:tcBorders>
            <w:vAlign w:val="center"/>
          </w:tcPr>
          <w:p w:rsidR="00D90A5C" w:rsidRPr="00C27E72" w:rsidRDefault="00D90A5C" w:rsidP="00D90A5C">
            <w:pPr>
              <w:jc w:val="center"/>
            </w:pPr>
            <w:r w:rsidRPr="00C27E72">
              <w:rPr>
                <w:color w:val="000000"/>
                <w:sz w:val="16"/>
                <w:szCs w:val="16"/>
              </w:rPr>
              <w:t>предоставлена</w:t>
            </w:r>
          </w:p>
        </w:tc>
      </w:tr>
      <w:tr w:rsidR="00D90A5C" w:rsidTr="003E4B4E">
        <w:trPr>
          <w:trHeight w:val="424"/>
        </w:trPr>
        <w:tc>
          <w:tcPr>
            <w:tcW w:w="2977" w:type="dxa"/>
            <w:tcBorders>
              <w:top w:val="single" w:sz="4" w:space="0" w:color="auto"/>
              <w:left w:val="single" w:sz="4" w:space="0" w:color="auto"/>
              <w:bottom w:val="single" w:sz="4" w:space="0" w:color="auto"/>
              <w:right w:val="single" w:sz="4" w:space="0" w:color="auto"/>
            </w:tcBorders>
            <w:hideMark/>
          </w:tcPr>
          <w:p w:rsidR="00D90A5C" w:rsidRDefault="00D90A5C" w:rsidP="00D90A5C">
            <w:pPr>
              <w:snapToGrid w:val="0"/>
              <w:ind w:left="105" w:right="120"/>
              <w:rPr>
                <w:color w:val="000000"/>
                <w:sz w:val="16"/>
                <w:szCs w:val="16"/>
              </w:rPr>
            </w:pPr>
            <w:r>
              <w:rPr>
                <w:color w:val="000000"/>
                <w:sz w:val="16"/>
                <w:szCs w:val="16"/>
              </w:rPr>
              <w:lastRenderedPageBreak/>
              <w:t>9. Объем предоставленных документов и  сведений для участия в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A5C" w:rsidRDefault="00D90A5C">
            <w:pPr>
              <w:snapToGrid w:val="0"/>
              <w:jc w:val="center"/>
              <w:rPr>
                <w:color w:val="000000"/>
                <w:sz w:val="16"/>
                <w:szCs w:val="16"/>
              </w:rPr>
            </w:pPr>
            <w:r>
              <w:rPr>
                <w:color w:val="000000"/>
                <w:sz w:val="16"/>
                <w:szCs w:val="16"/>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pPr>
            <w:r>
              <w:rPr>
                <w:color w:val="000000"/>
                <w:sz w:val="16"/>
                <w:szCs w:val="16"/>
              </w:rPr>
              <w:t>Не в полном  объеме (</w:t>
            </w:r>
            <w:r>
              <w:rPr>
                <w:sz w:val="16"/>
                <w:szCs w:val="16"/>
                <w:lang w:eastAsia="en-US"/>
              </w:rPr>
              <w:t>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roofErr w:type="gramStart"/>
            <w:r>
              <w:rPr>
                <w:sz w:val="16"/>
                <w:szCs w:val="16"/>
                <w:lang w:eastAsia="en-US"/>
              </w:rPr>
              <w:t xml:space="preserve"> )</w:t>
            </w:r>
            <w:proofErr w:type="gramEnd"/>
          </w:p>
        </w:tc>
        <w:tc>
          <w:tcPr>
            <w:tcW w:w="1416" w:type="dxa"/>
            <w:tcBorders>
              <w:top w:val="single" w:sz="4" w:space="0" w:color="auto"/>
              <w:left w:val="single" w:sz="4" w:space="0" w:color="auto"/>
              <w:bottom w:val="single" w:sz="4" w:space="0" w:color="auto"/>
              <w:right w:val="single" w:sz="4" w:space="0" w:color="auto"/>
            </w:tcBorders>
            <w:vAlign w:val="center"/>
            <w:hideMark/>
          </w:tcPr>
          <w:p w:rsidR="00D90A5C" w:rsidRDefault="00D90A5C">
            <w:pPr>
              <w:snapToGrid w:val="0"/>
              <w:ind w:left="110" w:right="110"/>
              <w:jc w:val="center"/>
              <w:rPr>
                <w:color w:val="000000"/>
                <w:sz w:val="16"/>
                <w:szCs w:val="16"/>
              </w:rPr>
            </w:pPr>
            <w:r>
              <w:rPr>
                <w:color w:val="000000"/>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0A5C" w:rsidRPr="00C27E72" w:rsidRDefault="00D90A5C" w:rsidP="00C27E72">
            <w:pPr>
              <w:jc w:val="center"/>
              <w:rPr>
                <w:sz w:val="16"/>
                <w:szCs w:val="16"/>
              </w:rPr>
            </w:pPr>
            <w:r>
              <w:rPr>
                <w:color w:val="000000"/>
                <w:sz w:val="16"/>
                <w:szCs w:val="16"/>
              </w:rPr>
              <w:t xml:space="preserve">  </w:t>
            </w:r>
            <w:r w:rsidRPr="00C27E72">
              <w:rPr>
                <w:color w:val="000000"/>
                <w:sz w:val="16"/>
                <w:szCs w:val="16"/>
              </w:rPr>
              <w:t>Не в полном  объеме (</w:t>
            </w:r>
            <w:r w:rsidR="00C27E72" w:rsidRPr="00C27E72">
              <w:rPr>
                <w:color w:val="000000"/>
                <w:sz w:val="16"/>
                <w:szCs w:val="16"/>
              </w:rPr>
              <w:t xml:space="preserve">отсутствует подтверждение внесения изменений в учредительные документы от 07.05.2014 г. и решение учредителя о назначении </w:t>
            </w:r>
            <w:proofErr w:type="spellStart"/>
            <w:r w:rsidR="00C27E72" w:rsidRPr="00C27E72">
              <w:rPr>
                <w:color w:val="000000"/>
                <w:sz w:val="16"/>
                <w:szCs w:val="16"/>
              </w:rPr>
              <w:t>Шмигель</w:t>
            </w:r>
            <w:proofErr w:type="spellEnd"/>
            <w:r w:rsidR="00C27E72" w:rsidRPr="00C27E72">
              <w:rPr>
                <w:color w:val="000000"/>
                <w:sz w:val="16"/>
                <w:szCs w:val="16"/>
              </w:rPr>
              <w:t xml:space="preserve"> Юрия Романовича на должность директор</w:t>
            </w:r>
            <w:proofErr w:type="gramStart"/>
            <w:r w:rsidR="00C27E72" w:rsidRPr="00C27E72">
              <w:rPr>
                <w:color w:val="000000"/>
                <w:sz w:val="16"/>
                <w:szCs w:val="16"/>
              </w:rPr>
              <w:t>а ООО</w:t>
            </w:r>
            <w:proofErr w:type="gramEnd"/>
            <w:r w:rsidR="00C27E72" w:rsidRPr="00C27E72">
              <w:rPr>
                <w:color w:val="000000"/>
                <w:sz w:val="16"/>
                <w:szCs w:val="16"/>
              </w:rPr>
              <w:t xml:space="preserve"> «ЧОО «Щит»)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D90A5C" w:rsidRDefault="00D90A5C">
            <w:pPr>
              <w:jc w:val="center"/>
            </w:pPr>
            <w:r>
              <w:rPr>
                <w:color w:val="000000"/>
                <w:sz w:val="16"/>
                <w:szCs w:val="16"/>
              </w:rPr>
              <w:t>в полном  объеме</w:t>
            </w:r>
          </w:p>
        </w:tc>
      </w:tr>
      <w:tr w:rsidR="00D90A5C" w:rsidTr="003E4B4E">
        <w:trPr>
          <w:trHeight w:val="307"/>
        </w:trPr>
        <w:tc>
          <w:tcPr>
            <w:tcW w:w="2977" w:type="dxa"/>
            <w:tcBorders>
              <w:top w:val="single" w:sz="4" w:space="0" w:color="auto"/>
              <w:left w:val="single" w:sz="4" w:space="0" w:color="auto"/>
              <w:bottom w:val="single" w:sz="4" w:space="0" w:color="auto"/>
              <w:right w:val="single" w:sz="4" w:space="0" w:color="auto"/>
            </w:tcBorders>
            <w:hideMark/>
          </w:tcPr>
          <w:p w:rsidR="00D90A5C" w:rsidRDefault="00D90A5C" w:rsidP="00D90A5C">
            <w:pPr>
              <w:snapToGrid w:val="0"/>
              <w:ind w:left="105" w:right="120"/>
              <w:rPr>
                <w:b/>
                <w:bCs/>
                <w:sz w:val="16"/>
                <w:szCs w:val="16"/>
              </w:rPr>
            </w:pPr>
            <w:r>
              <w:rPr>
                <w:sz w:val="16"/>
                <w:szCs w:val="16"/>
              </w:rPr>
              <w:t xml:space="preserve">10. </w:t>
            </w:r>
            <w:r>
              <w:rPr>
                <w:color w:val="000000"/>
                <w:sz w:val="16"/>
                <w:szCs w:val="16"/>
              </w:rPr>
              <w:t xml:space="preserve"> Предложенная цена контракта, рублей.</w:t>
            </w:r>
          </w:p>
          <w:p w:rsidR="00D90A5C" w:rsidRDefault="00D90A5C">
            <w:pPr>
              <w:snapToGrid w:val="0"/>
              <w:ind w:left="105" w:right="120"/>
              <w:rPr>
                <w:b/>
                <w:bCs/>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D90A5C" w:rsidRPr="00D90A5C" w:rsidRDefault="00D90A5C" w:rsidP="00D90A5C">
            <w:pPr>
              <w:snapToGrid w:val="0"/>
              <w:ind w:left="-27"/>
              <w:jc w:val="center"/>
              <w:rPr>
                <w:b/>
                <w:sz w:val="14"/>
                <w:szCs w:val="16"/>
              </w:rPr>
            </w:pPr>
            <w:r w:rsidRPr="00D90A5C">
              <w:rPr>
                <w:sz w:val="14"/>
                <w:szCs w:val="16"/>
              </w:rPr>
              <w:t>Начальная (максимальная) цена контракта —</w:t>
            </w:r>
          </w:p>
          <w:p w:rsidR="00D90A5C" w:rsidRDefault="00D90A5C" w:rsidP="00D90A5C">
            <w:pPr>
              <w:snapToGrid w:val="0"/>
              <w:ind w:left="-27"/>
              <w:jc w:val="center"/>
              <w:rPr>
                <w:b/>
                <w:bCs/>
                <w:sz w:val="16"/>
                <w:szCs w:val="16"/>
              </w:rPr>
            </w:pPr>
            <w:r w:rsidRPr="00D90A5C">
              <w:rPr>
                <w:b/>
                <w:color w:val="000000"/>
                <w:sz w:val="16"/>
              </w:rPr>
              <w:t>344 000,04</w:t>
            </w:r>
            <w:r w:rsidRPr="00D90A5C">
              <w:rPr>
                <w:color w:val="000000"/>
                <w:sz w:val="16"/>
              </w:rPr>
              <w:t xml:space="preserve"> </w:t>
            </w:r>
            <w:r w:rsidRPr="00D90A5C">
              <w:rPr>
                <w:b/>
                <w:bCs/>
                <w:sz w:val="14"/>
                <w:szCs w:val="16"/>
              </w:rPr>
              <w:t>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D90A5C" w:rsidRDefault="00D90A5C" w:rsidP="00D90A5C">
            <w:pPr>
              <w:snapToGrid w:val="0"/>
              <w:spacing w:line="100" w:lineRule="atLeast"/>
              <w:ind w:left="12" w:right="-3" w:hanging="30"/>
              <w:jc w:val="center"/>
              <w:rPr>
                <w:b/>
                <w:sz w:val="16"/>
                <w:szCs w:val="16"/>
              </w:rPr>
            </w:pPr>
            <w:r>
              <w:rPr>
                <w:b/>
                <w:sz w:val="16"/>
                <w:szCs w:val="16"/>
              </w:rPr>
              <w:t>46 960,00</w:t>
            </w:r>
          </w:p>
        </w:tc>
        <w:tc>
          <w:tcPr>
            <w:tcW w:w="1416" w:type="dxa"/>
            <w:tcBorders>
              <w:top w:val="single" w:sz="4" w:space="0" w:color="auto"/>
              <w:left w:val="single" w:sz="4" w:space="0" w:color="auto"/>
              <w:bottom w:val="single" w:sz="4" w:space="0" w:color="auto"/>
              <w:right w:val="single" w:sz="4" w:space="0" w:color="auto"/>
            </w:tcBorders>
            <w:vAlign w:val="center"/>
          </w:tcPr>
          <w:p w:rsidR="00D90A5C" w:rsidRDefault="00D90A5C" w:rsidP="00D90A5C">
            <w:pPr>
              <w:snapToGrid w:val="0"/>
              <w:spacing w:line="100" w:lineRule="atLeast"/>
              <w:ind w:left="12" w:right="-3" w:hanging="30"/>
              <w:jc w:val="center"/>
              <w:rPr>
                <w:b/>
                <w:sz w:val="16"/>
                <w:szCs w:val="16"/>
              </w:rPr>
            </w:pPr>
            <w:r>
              <w:rPr>
                <w:b/>
                <w:sz w:val="16"/>
                <w:szCs w:val="16"/>
              </w:rPr>
              <w:t>93 400,00</w:t>
            </w:r>
          </w:p>
        </w:tc>
        <w:tc>
          <w:tcPr>
            <w:tcW w:w="1559" w:type="dxa"/>
            <w:tcBorders>
              <w:top w:val="single" w:sz="4" w:space="0" w:color="auto"/>
              <w:left w:val="single" w:sz="4" w:space="0" w:color="auto"/>
              <w:bottom w:val="single" w:sz="4" w:space="0" w:color="auto"/>
              <w:right w:val="single" w:sz="4" w:space="0" w:color="auto"/>
            </w:tcBorders>
            <w:vAlign w:val="center"/>
          </w:tcPr>
          <w:p w:rsidR="00D90A5C" w:rsidRDefault="00D90A5C" w:rsidP="00D90A5C">
            <w:pPr>
              <w:snapToGrid w:val="0"/>
              <w:spacing w:line="100" w:lineRule="atLeast"/>
              <w:ind w:left="12" w:right="-3" w:hanging="30"/>
              <w:jc w:val="center"/>
              <w:rPr>
                <w:b/>
                <w:sz w:val="16"/>
                <w:szCs w:val="16"/>
              </w:rPr>
            </w:pPr>
            <w:r>
              <w:rPr>
                <w:b/>
                <w:sz w:val="16"/>
                <w:szCs w:val="16"/>
              </w:rPr>
              <w:t>94 800,00</w:t>
            </w:r>
          </w:p>
        </w:tc>
        <w:tc>
          <w:tcPr>
            <w:tcW w:w="1420" w:type="dxa"/>
            <w:tcBorders>
              <w:top w:val="single" w:sz="4" w:space="0" w:color="auto"/>
              <w:left w:val="single" w:sz="4" w:space="0" w:color="auto"/>
              <w:bottom w:val="single" w:sz="4" w:space="0" w:color="auto"/>
              <w:right w:val="single" w:sz="4" w:space="0" w:color="auto"/>
            </w:tcBorders>
            <w:vAlign w:val="center"/>
          </w:tcPr>
          <w:p w:rsidR="00D90A5C" w:rsidRDefault="00D90A5C" w:rsidP="00D90A5C">
            <w:pPr>
              <w:snapToGrid w:val="0"/>
              <w:spacing w:line="100" w:lineRule="atLeast"/>
              <w:ind w:left="12" w:right="-3" w:hanging="30"/>
              <w:jc w:val="center"/>
              <w:rPr>
                <w:b/>
                <w:sz w:val="16"/>
                <w:szCs w:val="16"/>
              </w:rPr>
            </w:pPr>
            <w:r>
              <w:rPr>
                <w:b/>
                <w:sz w:val="16"/>
                <w:szCs w:val="16"/>
              </w:rPr>
              <w:t>45 240,00</w:t>
            </w:r>
          </w:p>
        </w:tc>
      </w:tr>
      <w:tr w:rsidR="00D90A5C" w:rsidTr="003E4B4E">
        <w:tc>
          <w:tcPr>
            <w:tcW w:w="4820" w:type="dxa"/>
            <w:gridSpan w:val="2"/>
            <w:tcBorders>
              <w:top w:val="single" w:sz="4" w:space="0" w:color="auto"/>
              <w:left w:val="single" w:sz="4" w:space="0" w:color="auto"/>
              <w:bottom w:val="single" w:sz="4" w:space="0" w:color="auto"/>
              <w:right w:val="single" w:sz="4" w:space="0" w:color="auto"/>
            </w:tcBorders>
            <w:hideMark/>
          </w:tcPr>
          <w:p w:rsidR="00D90A5C" w:rsidRDefault="00D90A5C">
            <w:pPr>
              <w:snapToGrid w:val="0"/>
              <w:ind w:left="105" w:right="120"/>
              <w:rPr>
                <w:color w:val="000000"/>
                <w:sz w:val="16"/>
                <w:szCs w:val="16"/>
              </w:rPr>
            </w:pPr>
            <w:r>
              <w:rPr>
                <w:color w:val="000000"/>
                <w:sz w:val="16"/>
                <w:szCs w:val="16"/>
              </w:rPr>
              <w:t>11. Номер по ранжированию</w:t>
            </w:r>
          </w:p>
        </w:tc>
        <w:tc>
          <w:tcPr>
            <w:tcW w:w="1559" w:type="dxa"/>
            <w:tcBorders>
              <w:top w:val="single" w:sz="4" w:space="0" w:color="auto"/>
              <w:left w:val="single" w:sz="4" w:space="0" w:color="auto"/>
              <w:bottom w:val="single" w:sz="4" w:space="0" w:color="auto"/>
              <w:right w:val="single" w:sz="4" w:space="0" w:color="auto"/>
            </w:tcBorders>
            <w:hideMark/>
          </w:tcPr>
          <w:p w:rsidR="00D90A5C" w:rsidRDefault="00D90A5C">
            <w:pPr>
              <w:snapToGrid w:val="0"/>
              <w:spacing w:line="100" w:lineRule="atLeast"/>
              <w:ind w:left="12" w:right="-3" w:hanging="30"/>
              <w:jc w:val="center"/>
              <w:rPr>
                <w:b/>
                <w:bCs/>
                <w:sz w:val="16"/>
                <w:szCs w:val="16"/>
              </w:rPr>
            </w:pPr>
            <w:r>
              <w:rPr>
                <w:b/>
                <w:bCs/>
                <w:sz w:val="16"/>
                <w:szCs w:val="16"/>
              </w:rPr>
              <w:t>2</w:t>
            </w:r>
          </w:p>
        </w:tc>
        <w:tc>
          <w:tcPr>
            <w:tcW w:w="1416" w:type="dxa"/>
            <w:tcBorders>
              <w:top w:val="single" w:sz="4" w:space="0" w:color="auto"/>
              <w:left w:val="single" w:sz="4" w:space="0" w:color="auto"/>
              <w:bottom w:val="single" w:sz="4" w:space="0" w:color="auto"/>
              <w:right w:val="single" w:sz="4" w:space="0" w:color="auto"/>
            </w:tcBorders>
            <w:hideMark/>
          </w:tcPr>
          <w:p w:rsidR="00D90A5C" w:rsidRDefault="00D90A5C">
            <w:pPr>
              <w:snapToGrid w:val="0"/>
              <w:spacing w:line="100" w:lineRule="atLeast"/>
              <w:ind w:left="12" w:right="-3" w:hanging="30"/>
              <w:jc w:val="center"/>
              <w:rPr>
                <w:b/>
                <w:bCs/>
                <w:sz w:val="16"/>
                <w:szCs w:val="16"/>
              </w:rPr>
            </w:pPr>
            <w:r>
              <w:rPr>
                <w:b/>
                <w:bCs/>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D90A5C" w:rsidRDefault="00D90A5C">
            <w:pPr>
              <w:snapToGrid w:val="0"/>
              <w:spacing w:line="100" w:lineRule="atLeast"/>
              <w:ind w:left="12" w:right="-3" w:hanging="30"/>
              <w:jc w:val="center"/>
              <w:rPr>
                <w:b/>
                <w:bCs/>
                <w:sz w:val="16"/>
                <w:szCs w:val="16"/>
              </w:rPr>
            </w:pPr>
            <w:r>
              <w:rPr>
                <w:b/>
                <w:bCs/>
                <w:sz w:val="16"/>
                <w:szCs w:val="16"/>
              </w:rPr>
              <w:t>4</w:t>
            </w:r>
          </w:p>
        </w:tc>
        <w:tc>
          <w:tcPr>
            <w:tcW w:w="1420" w:type="dxa"/>
            <w:tcBorders>
              <w:top w:val="single" w:sz="4" w:space="0" w:color="auto"/>
              <w:left w:val="single" w:sz="4" w:space="0" w:color="auto"/>
              <w:bottom w:val="single" w:sz="4" w:space="0" w:color="auto"/>
              <w:right w:val="single" w:sz="4" w:space="0" w:color="auto"/>
            </w:tcBorders>
            <w:hideMark/>
          </w:tcPr>
          <w:p w:rsidR="00D90A5C" w:rsidRDefault="00D90A5C">
            <w:pPr>
              <w:snapToGrid w:val="0"/>
              <w:spacing w:line="100" w:lineRule="atLeast"/>
              <w:ind w:left="12" w:right="-3" w:hanging="30"/>
              <w:jc w:val="center"/>
              <w:rPr>
                <w:b/>
                <w:bCs/>
                <w:sz w:val="16"/>
                <w:szCs w:val="16"/>
              </w:rPr>
            </w:pPr>
            <w:r>
              <w:rPr>
                <w:b/>
                <w:bCs/>
                <w:sz w:val="16"/>
                <w:szCs w:val="16"/>
              </w:rPr>
              <w:t>1</w:t>
            </w:r>
          </w:p>
        </w:tc>
      </w:tr>
    </w:tbl>
    <w:p w:rsidR="002041ED" w:rsidRDefault="002041ED" w:rsidP="002041ED">
      <w:pPr>
        <w:rPr>
          <w:sz w:val="24"/>
          <w:szCs w:val="24"/>
        </w:rPr>
      </w:pPr>
    </w:p>
    <w:p w:rsidR="002041ED" w:rsidRDefault="002041ED" w:rsidP="002041ED"/>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B53F94">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96DA9"/>
    <w:rsid w:val="00127C72"/>
    <w:rsid w:val="00140C77"/>
    <w:rsid w:val="00190195"/>
    <w:rsid w:val="001F1B3D"/>
    <w:rsid w:val="001F34FD"/>
    <w:rsid w:val="002041ED"/>
    <w:rsid w:val="002B7AEA"/>
    <w:rsid w:val="003323DB"/>
    <w:rsid w:val="00347BB4"/>
    <w:rsid w:val="003931C5"/>
    <w:rsid w:val="003E4B4E"/>
    <w:rsid w:val="00434334"/>
    <w:rsid w:val="00435990"/>
    <w:rsid w:val="00463208"/>
    <w:rsid w:val="004944D4"/>
    <w:rsid w:val="00497C9B"/>
    <w:rsid w:val="004A6362"/>
    <w:rsid w:val="004F74D3"/>
    <w:rsid w:val="00502251"/>
    <w:rsid w:val="0055415B"/>
    <w:rsid w:val="00601EB4"/>
    <w:rsid w:val="006228B7"/>
    <w:rsid w:val="00653A86"/>
    <w:rsid w:val="006578A9"/>
    <w:rsid w:val="006637FA"/>
    <w:rsid w:val="00685808"/>
    <w:rsid w:val="006B5A31"/>
    <w:rsid w:val="006D77ED"/>
    <w:rsid w:val="006E5349"/>
    <w:rsid w:val="006E5F45"/>
    <w:rsid w:val="007559E0"/>
    <w:rsid w:val="007C7A6D"/>
    <w:rsid w:val="0081120E"/>
    <w:rsid w:val="0082139F"/>
    <w:rsid w:val="00833DF1"/>
    <w:rsid w:val="00846B7A"/>
    <w:rsid w:val="008B6411"/>
    <w:rsid w:val="008F161B"/>
    <w:rsid w:val="009C280A"/>
    <w:rsid w:val="00A047C6"/>
    <w:rsid w:val="00A06F56"/>
    <w:rsid w:val="00A61028"/>
    <w:rsid w:val="00A979EA"/>
    <w:rsid w:val="00B33CD8"/>
    <w:rsid w:val="00B53F94"/>
    <w:rsid w:val="00BB06F0"/>
    <w:rsid w:val="00BC6A5A"/>
    <w:rsid w:val="00C06827"/>
    <w:rsid w:val="00C27E72"/>
    <w:rsid w:val="00C36995"/>
    <w:rsid w:val="00C717BA"/>
    <w:rsid w:val="00C96912"/>
    <w:rsid w:val="00CE1F4B"/>
    <w:rsid w:val="00D526DF"/>
    <w:rsid w:val="00D5310B"/>
    <w:rsid w:val="00D65F9C"/>
    <w:rsid w:val="00D85260"/>
    <w:rsid w:val="00D90A5C"/>
    <w:rsid w:val="00DD6906"/>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7C9B"/>
    <w:rPr>
      <w:rFonts w:ascii="Tahoma" w:hAnsi="Tahoma" w:cs="Tahoma"/>
      <w:sz w:val="16"/>
      <w:szCs w:val="16"/>
    </w:rPr>
  </w:style>
  <w:style w:type="character" w:customStyle="1" w:styleId="a9">
    <w:name w:val="Текст выноски Знак"/>
    <w:basedOn w:val="a0"/>
    <w:link w:val="a8"/>
    <w:uiPriority w:val="99"/>
    <w:semiHidden/>
    <w:rsid w:val="00497C9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8509">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26572320">
      <w:bodyDiv w:val="1"/>
      <w:marLeft w:val="0"/>
      <w:marRight w:val="0"/>
      <w:marTop w:val="0"/>
      <w:marBottom w:val="0"/>
      <w:divBdr>
        <w:top w:val="none" w:sz="0" w:space="0" w:color="auto"/>
        <w:left w:val="none" w:sz="0" w:space="0" w:color="auto"/>
        <w:bottom w:val="none" w:sz="0" w:space="0" w:color="auto"/>
        <w:right w:val="none" w:sz="0" w:space="0" w:color="auto"/>
      </w:divBdr>
    </w:div>
    <w:div w:id="359553708">
      <w:bodyDiv w:val="1"/>
      <w:marLeft w:val="0"/>
      <w:marRight w:val="0"/>
      <w:marTop w:val="0"/>
      <w:marBottom w:val="0"/>
      <w:divBdr>
        <w:top w:val="none" w:sz="0" w:space="0" w:color="auto"/>
        <w:left w:val="none" w:sz="0" w:space="0" w:color="auto"/>
        <w:bottom w:val="none" w:sz="0" w:space="0" w:color="auto"/>
        <w:right w:val="none" w:sz="0" w:space="0" w:color="auto"/>
      </w:divBdr>
    </w:div>
    <w:div w:id="438112265">
      <w:bodyDiv w:val="1"/>
      <w:marLeft w:val="0"/>
      <w:marRight w:val="0"/>
      <w:marTop w:val="0"/>
      <w:marBottom w:val="0"/>
      <w:divBdr>
        <w:top w:val="none" w:sz="0" w:space="0" w:color="auto"/>
        <w:left w:val="none" w:sz="0" w:space="0" w:color="auto"/>
        <w:bottom w:val="none" w:sz="0" w:space="0" w:color="auto"/>
        <w:right w:val="none" w:sz="0" w:space="0" w:color="auto"/>
      </w:divBdr>
    </w:div>
    <w:div w:id="1207838877">
      <w:bodyDiv w:val="1"/>
      <w:marLeft w:val="0"/>
      <w:marRight w:val="0"/>
      <w:marTop w:val="0"/>
      <w:marBottom w:val="0"/>
      <w:divBdr>
        <w:top w:val="none" w:sz="0" w:space="0" w:color="auto"/>
        <w:left w:val="none" w:sz="0" w:space="0" w:color="auto"/>
        <w:bottom w:val="none" w:sz="0" w:space="0" w:color="auto"/>
        <w:right w:val="none" w:sz="0" w:space="0" w:color="auto"/>
      </w:divBdr>
    </w:div>
    <w:div w:id="1296836875">
      <w:bodyDiv w:val="1"/>
      <w:marLeft w:val="0"/>
      <w:marRight w:val="0"/>
      <w:marTop w:val="0"/>
      <w:marBottom w:val="0"/>
      <w:divBdr>
        <w:top w:val="none" w:sz="0" w:space="0" w:color="auto"/>
        <w:left w:val="none" w:sz="0" w:space="0" w:color="auto"/>
        <w:bottom w:val="none" w:sz="0" w:space="0" w:color="auto"/>
        <w:right w:val="none" w:sz="0" w:space="0" w:color="auto"/>
      </w:divBdr>
    </w:div>
    <w:div w:id="1550339689">
      <w:bodyDiv w:val="1"/>
      <w:marLeft w:val="0"/>
      <w:marRight w:val="0"/>
      <w:marTop w:val="0"/>
      <w:marBottom w:val="0"/>
      <w:divBdr>
        <w:top w:val="none" w:sz="0" w:space="0" w:color="auto"/>
        <w:left w:val="none" w:sz="0" w:space="0" w:color="auto"/>
        <w:bottom w:val="none" w:sz="0" w:space="0" w:color="auto"/>
        <w:right w:val="none" w:sz="0" w:space="0" w:color="auto"/>
      </w:divBdr>
    </w:div>
    <w:div w:id="1646425174">
      <w:bodyDiv w:val="1"/>
      <w:marLeft w:val="0"/>
      <w:marRight w:val="0"/>
      <w:marTop w:val="0"/>
      <w:marBottom w:val="0"/>
      <w:divBdr>
        <w:top w:val="none" w:sz="0" w:space="0" w:color="auto"/>
        <w:left w:val="none" w:sz="0" w:space="0" w:color="auto"/>
        <w:bottom w:val="none" w:sz="0" w:space="0" w:color="auto"/>
        <w:right w:val="none" w:sz="0" w:space="0" w:color="auto"/>
      </w:divBdr>
    </w:div>
    <w:div w:id="1786346490">
      <w:bodyDiv w:val="1"/>
      <w:marLeft w:val="0"/>
      <w:marRight w:val="0"/>
      <w:marTop w:val="0"/>
      <w:marBottom w:val="0"/>
      <w:divBdr>
        <w:top w:val="none" w:sz="0" w:space="0" w:color="auto"/>
        <w:left w:val="none" w:sz="0" w:space="0" w:color="auto"/>
        <w:bottom w:val="none" w:sz="0" w:space="0" w:color="auto"/>
        <w:right w:val="none" w:sz="0" w:space="0" w:color="auto"/>
      </w:divBdr>
    </w:div>
    <w:div w:id="1834830869">
      <w:bodyDiv w:val="1"/>
      <w:marLeft w:val="0"/>
      <w:marRight w:val="0"/>
      <w:marTop w:val="0"/>
      <w:marBottom w:val="0"/>
      <w:divBdr>
        <w:top w:val="none" w:sz="0" w:space="0" w:color="auto"/>
        <w:left w:val="none" w:sz="0" w:space="0" w:color="auto"/>
        <w:bottom w:val="none" w:sz="0" w:space="0" w:color="auto"/>
        <w:right w:val="none" w:sz="0" w:space="0" w:color="auto"/>
      </w:divBdr>
    </w:div>
    <w:div w:id="212024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FADC0-7CF2-46FF-B3DD-A14927F8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2860</Words>
  <Characters>16305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34</cp:revision>
  <cp:lastPrinted>2015-12-22T04:08:00Z</cp:lastPrinted>
  <dcterms:created xsi:type="dcterms:W3CDTF">2011-03-23T07:06:00Z</dcterms:created>
  <dcterms:modified xsi:type="dcterms:W3CDTF">2015-12-22T04:20:00Z</dcterms:modified>
</cp:coreProperties>
</file>