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8D" w:rsidRPr="0067090B" w:rsidRDefault="00FB4B8D" w:rsidP="00FB4B8D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090B">
        <w:rPr>
          <w:rFonts w:ascii="Times New Roman" w:hAnsi="Times New Roman"/>
          <w:b/>
          <w:bCs/>
          <w:sz w:val="24"/>
          <w:szCs w:val="24"/>
        </w:rPr>
        <w:t>Часть II. ТЕХНИЧЕСКОЕ ЗАДАНИЕ</w:t>
      </w:r>
      <w:bookmarkStart w:id="0" w:name="_Ref248562863"/>
    </w:p>
    <w:bookmarkEnd w:id="0"/>
    <w:p w:rsidR="00FB4B8D" w:rsidRPr="0067090B" w:rsidRDefault="00FB4B8D" w:rsidP="00FB4B8D">
      <w:pPr>
        <w:jc w:val="center"/>
        <w:rPr>
          <w:b/>
          <w:bCs/>
          <w:lang w:eastAsia="ar-SA"/>
        </w:rPr>
      </w:pPr>
      <w:r w:rsidRPr="0067090B">
        <w:rPr>
          <w:b/>
          <w:bCs/>
          <w:lang w:eastAsia="ar-SA"/>
        </w:rPr>
        <w:t xml:space="preserve"> </w:t>
      </w:r>
      <w:r w:rsidRPr="0067090B">
        <w:rPr>
          <w:b/>
          <w:lang w:eastAsia="ar-SA"/>
        </w:rPr>
        <w:t xml:space="preserve">оказание услуг по </w:t>
      </w:r>
      <w:r>
        <w:rPr>
          <w:b/>
          <w:lang w:eastAsia="ar-SA"/>
        </w:rPr>
        <w:t xml:space="preserve">оценке объектов муниципальной собственности </w:t>
      </w:r>
    </w:p>
    <w:p w:rsidR="00FB4B8D" w:rsidRPr="0067090B" w:rsidRDefault="00FB4B8D" w:rsidP="00FB4B8D">
      <w:pPr>
        <w:autoSpaceDE w:val="0"/>
        <w:autoSpaceDN w:val="0"/>
        <w:adjustRightInd w:val="0"/>
        <w:jc w:val="both"/>
        <w:rPr>
          <w:u w:val="single"/>
        </w:rPr>
      </w:pPr>
    </w:p>
    <w:p w:rsidR="00FB4B8D" w:rsidRPr="00BC0B1C" w:rsidRDefault="00FB4B8D" w:rsidP="00FB4B8D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BC0B1C">
        <w:rPr>
          <w:b/>
          <w:bCs/>
          <w:sz w:val="28"/>
          <w:szCs w:val="28"/>
          <w:lang w:val="en-US"/>
        </w:rPr>
        <w:t>II</w:t>
      </w:r>
      <w:r w:rsidRPr="00BC0B1C">
        <w:rPr>
          <w:b/>
          <w:bCs/>
          <w:sz w:val="28"/>
          <w:szCs w:val="28"/>
        </w:rPr>
        <w:t>. ТЕХНИЧЕСКОЕ ЗАДАНИЕ</w:t>
      </w:r>
    </w:p>
    <w:p w:rsidR="00FB4B8D" w:rsidRPr="00BC0B1C" w:rsidRDefault="00FB4B8D" w:rsidP="00FB4B8D">
      <w:pPr>
        <w:spacing w:after="120"/>
        <w:jc w:val="both"/>
      </w:pPr>
      <w:r w:rsidRPr="00BC0B1C">
        <w:rPr>
          <w:b/>
        </w:rPr>
        <w:t>1. Муниципальный заказчик:</w:t>
      </w:r>
      <w:r w:rsidRPr="00BC0B1C">
        <w:t xml:space="preserve"> </w:t>
      </w:r>
    </w:p>
    <w:p w:rsidR="00FB4B8D" w:rsidRPr="00BC0B1C" w:rsidRDefault="00FB4B8D" w:rsidP="00FB4B8D">
      <w:pPr>
        <w:spacing w:after="120"/>
        <w:jc w:val="both"/>
      </w:pPr>
      <w:r w:rsidRPr="00BC0B1C">
        <w:t xml:space="preserve"> </w:t>
      </w:r>
      <w:r w:rsidRPr="00BC0B1C">
        <w:rPr>
          <w:color w:val="383838"/>
        </w:rPr>
        <w:t>Департамент муниципальной собственности и градостроительства администрации города Югорска.</w:t>
      </w:r>
    </w:p>
    <w:p w:rsidR="00FB4B8D" w:rsidRPr="00BC0B1C" w:rsidRDefault="00FB4B8D" w:rsidP="00FB4B8D">
      <w:pPr>
        <w:spacing w:after="60"/>
        <w:jc w:val="both"/>
      </w:pPr>
      <w:r w:rsidRPr="00BC0B1C">
        <w:rPr>
          <w:b/>
          <w:color w:val="383838"/>
        </w:rPr>
        <w:t>2. Срок оказания услуг:</w:t>
      </w:r>
      <w:r w:rsidRPr="00BC0B1C">
        <w:t xml:space="preserve"> </w:t>
      </w:r>
    </w:p>
    <w:p w:rsidR="00437A87" w:rsidRPr="00437A87" w:rsidRDefault="00D008FA" w:rsidP="00437A87">
      <w:pPr>
        <w:spacing w:after="60"/>
        <w:jc w:val="both"/>
      </w:pPr>
      <w:bookmarkStart w:id="1" w:name="_GoBack"/>
      <w:r w:rsidRPr="00437A87">
        <w:t xml:space="preserve">- </w:t>
      </w:r>
      <w:r w:rsidR="00437A87" w:rsidRPr="00437A87">
        <w:rPr>
          <w:color w:val="000000"/>
        </w:rPr>
        <w:t>Начало –</w:t>
      </w:r>
      <w:r w:rsidR="00437A87" w:rsidRPr="00437A87">
        <w:t xml:space="preserve"> </w:t>
      </w:r>
      <w:proofErr w:type="gramStart"/>
      <w:r w:rsidR="00437A87" w:rsidRPr="00437A87">
        <w:t>с даты заключения</w:t>
      </w:r>
      <w:proofErr w:type="gramEnd"/>
      <w:r w:rsidR="00437A87" w:rsidRPr="00437A87">
        <w:t xml:space="preserve"> контракта, но не ранее 01.01.2022, окончание – 31.12.2022.</w:t>
      </w:r>
    </w:p>
    <w:bookmarkEnd w:id="1"/>
    <w:p w:rsidR="00FB4B8D" w:rsidRPr="00BC0B1C" w:rsidRDefault="00FB4B8D" w:rsidP="00437A87">
      <w:pPr>
        <w:spacing w:after="60"/>
        <w:jc w:val="both"/>
      </w:pPr>
      <w:r w:rsidRPr="00BC0B1C">
        <w:rPr>
          <w:b/>
        </w:rPr>
        <w:t>3.Место оказания услуг:</w:t>
      </w:r>
      <w:r w:rsidRPr="00BC0B1C">
        <w:t xml:space="preserve"> </w:t>
      </w:r>
    </w:p>
    <w:p w:rsidR="00FB4B8D" w:rsidRPr="00BC0B1C" w:rsidRDefault="00FB4B8D" w:rsidP="00FB4B8D">
      <w:pPr>
        <w:keepNext/>
        <w:keepLines/>
        <w:widowControl w:val="0"/>
        <w:suppressLineNumbers/>
        <w:suppressAutoHyphens/>
        <w:spacing w:after="60"/>
        <w:jc w:val="both"/>
      </w:pPr>
      <w:r w:rsidRPr="00BC0B1C">
        <w:t>Объекты для оценки расположены в городе Югорске, Ханты-Мансийский автономный округ-Югра, Тюменская область.</w:t>
      </w:r>
    </w:p>
    <w:p w:rsidR="00FB4B8D" w:rsidRPr="00BC0B1C" w:rsidRDefault="00FB4B8D" w:rsidP="00FB4B8D">
      <w:pPr>
        <w:keepNext/>
        <w:keepLines/>
        <w:widowControl w:val="0"/>
        <w:suppressLineNumbers/>
        <w:suppressAutoHyphens/>
        <w:spacing w:after="60"/>
        <w:jc w:val="both"/>
      </w:pPr>
      <w:r w:rsidRPr="00BC0B1C">
        <w:rPr>
          <w:b/>
        </w:rPr>
        <w:t>4.Место предоставления отчетных документов:</w:t>
      </w:r>
    </w:p>
    <w:p w:rsidR="00FB4B8D" w:rsidRPr="00BC0B1C" w:rsidRDefault="00FB4B8D" w:rsidP="00FB4B8D">
      <w:pPr>
        <w:keepNext/>
        <w:keepLines/>
        <w:widowControl w:val="0"/>
        <w:suppressLineNumbers/>
        <w:suppressAutoHyphens/>
        <w:spacing w:after="60"/>
        <w:jc w:val="both"/>
      </w:pPr>
      <w:r w:rsidRPr="00BC0B1C">
        <w:t>Ул. 40 лет Победы, 11, г. Югорск, Ханты-Мансийский автономный округ-Югра.</w:t>
      </w:r>
    </w:p>
    <w:p w:rsidR="00FB4B8D" w:rsidRPr="00BC0B1C" w:rsidRDefault="00FB4B8D" w:rsidP="00FB4B8D">
      <w:pPr>
        <w:spacing w:after="60"/>
        <w:jc w:val="both"/>
      </w:pPr>
      <w:r w:rsidRPr="00BC0B1C">
        <w:rPr>
          <w:b/>
        </w:rPr>
        <w:t>5.Условия оказания услуг:</w:t>
      </w:r>
      <w:r w:rsidRPr="00BC0B1C">
        <w:t xml:space="preserve"> </w:t>
      </w:r>
    </w:p>
    <w:p w:rsidR="00815EF1" w:rsidRPr="000A0C1A" w:rsidRDefault="00815EF1" w:rsidP="00815EF1">
      <w:pPr>
        <w:spacing w:after="60"/>
        <w:jc w:val="both"/>
      </w:pPr>
      <w:r w:rsidRPr="000A0C1A">
        <w:t xml:space="preserve">В течение 3 календарных дней со дня получения </w:t>
      </w:r>
      <w:r>
        <w:t>Исполнител</w:t>
      </w:r>
      <w:r w:rsidR="00870D0F">
        <w:t>ем</w:t>
      </w:r>
      <w:r>
        <w:t xml:space="preserve"> </w:t>
      </w:r>
      <w:r w:rsidRPr="000A0C1A">
        <w:t>заявки на оценку объектов муниципальной собственности от Заказчика.</w:t>
      </w:r>
    </w:p>
    <w:p w:rsidR="00FB4B8D" w:rsidRPr="00BC0B1C" w:rsidRDefault="00FB4B8D" w:rsidP="00FB4B8D">
      <w:pPr>
        <w:spacing w:after="60"/>
        <w:rPr>
          <w:b/>
          <w:color w:val="383838"/>
        </w:rPr>
      </w:pPr>
      <w:r w:rsidRPr="00BC0B1C">
        <w:rPr>
          <w:b/>
        </w:rPr>
        <w:t>6.</w:t>
      </w:r>
      <w:r w:rsidRPr="00BC0B1C">
        <w:rPr>
          <w:b/>
          <w:color w:val="383838"/>
        </w:rPr>
        <w:t>Объем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476"/>
        <w:gridCol w:w="4721"/>
        <w:gridCol w:w="1417"/>
        <w:gridCol w:w="1701"/>
      </w:tblGrid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№ </w:t>
            </w:r>
            <w:proofErr w:type="gramStart"/>
            <w:r w:rsidRPr="00BC0B1C">
              <w:rPr>
                <w:rFonts w:eastAsia="Calibri"/>
                <w:szCs w:val="20"/>
              </w:rPr>
              <w:t>п</w:t>
            </w:r>
            <w:proofErr w:type="gramEnd"/>
            <w:r w:rsidRPr="00BC0B1C">
              <w:rPr>
                <w:rFonts w:eastAsia="Calibri"/>
                <w:szCs w:val="20"/>
              </w:rPr>
              <w:t>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Код ОКПД</w:t>
            </w:r>
            <w:proofErr w:type="gramStart"/>
            <w:r w:rsidRPr="00BC0B1C">
              <w:rPr>
                <w:rFonts w:eastAsia="Calibri"/>
                <w:szCs w:val="20"/>
              </w:rPr>
              <w:t>2</w:t>
            </w:r>
            <w:proofErr w:type="gramEnd"/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Количество 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68.31.16.120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Оказание услуг по оценке объектов муниципальной собственности: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Автотранспорт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15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Офисная и компьютерная техника,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D008F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1</w:t>
            </w:r>
            <w:r w:rsidR="00D008FA">
              <w:rPr>
                <w:rFonts w:eastAsia="Calibri"/>
                <w:szCs w:val="20"/>
              </w:rPr>
              <w:t>0</w:t>
            </w:r>
            <w:r w:rsidRPr="00BC0B1C">
              <w:rPr>
                <w:rFonts w:eastAsia="Calibri"/>
                <w:szCs w:val="20"/>
              </w:rPr>
              <w:t>0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Квартиры, нежилые помещения и здания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BC0B1C">
              <w:rPr>
                <w:rFonts w:eastAsia="Calibri"/>
                <w:szCs w:val="20"/>
              </w:rPr>
              <w:t>Кв.м</w:t>
            </w:r>
            <w:proofErr w:type="spellEnd"/>
            <w:r w:rsidRPr="00BC0B1C">
              <w:rPr>
                <w:rFonts w:eastAsia="Calibri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D008FA" w:rsidP="0055004A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32</w:t>
            </w:r>
            <w:r w:rsidR="00FB4B8D">
              <w:rPr>
                <w:rFonts w:eastAsia="Calibri"/>
                <w:szCs w:val="20"/>
              </w:rPr>
              <w:t>00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Инженерные сети, дороги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proofErr w:type="gramStart"/>
            <w:r w:rsidRPr="00BC0B1C">
              <w:rPr>
                <w:rFonts w:eastAsia="Calibri"/>
                <w:szCs w:val="20"/>
              </w:rPr>
              <w:t>Км</w:t>
            </w:r>
            <w:proofErr w:type="gramEnd"/>
            <w:r w:rsidRPr="00BC0B1C">
              <w:rPr>
                <w:rFonts w:eastAsia="Calibri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40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proofErr w:type="gramStart"/>
            <w:r w:rsidRPr="00BC0B1C">
              <w:rPr>
                <w:rFonts w:eastAsia="Calibri"/>
                <w:szCs w:val="20"/>
              </w:rPr>
              <w:t>Га</w:t>
            </w:r>
            <w:proofErr w:type="gramEnd"/>
            <w:r w:rsidRPr="00BC0B1C">
              <w:rPr>
                <w:rFonts w:eastAsia="Calibri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D008FA" w:rsidP="0055004A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25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Пакеты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D008FA" w:rsidP="0055004A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</w:p>
        </w:tc>
      </w:tr>
    </w:tbl>
    <w:p w:rsidR="00FB4B8D" w:rsidRPr="00BC0B1C" w:rsidRDefault="00FB4B8D" w:rsidP="00FB4B8D">
      <w:pPr>
        <w:jc w:val="both"/>
        <w:rPr>
          <w:szCs w:val="20"/>
        </w:rPr>
      </w:pPr>
      <w:r w:rsidRPr="00BC0B1C">
        <w:rPr>
          <w:szCs w:val="20"/>
        </w:rPr>
        <w:t xml:space="preserve">             Оказание услуги при следующих условиях:</w:t>
      </w:r>
    </w:p>
    <w:p w:rsidR="00FB4B8D" w:rsidRPr="00BC0B1C" w:rsidRDefault="00FB4B8D" w:rsidP="00FB4B8D">
      <w:pPr>
        <w:jc w:val="both"/>
        <w:rPr>
          <w:szCs w:val="20"/>
        </w:rPr>
      </w:pPr>
      <w:r w:rsidRPr="00BC0B1C">
        <w:rPr>
          <w:szCs w:val="20"/>
        </w:rPr>
        <w:t>- изготовление отчета по результатам оценки по заявке заказчика;</w:t>
      </w:r>
    </w:p>
    <w:p w:rsidR="00FB4B8D" w:rsidRPr="00BC0B1C" w:rsidRDefault="00FB4B8D" w:rsidP="00FB4B8D">
      <w:pPr>
        <w:tabs>
          <w:tab w:val="left" w:pos="0"/>
        </w:tabs>
        <w:spacing w:line="288" w:lineRule="auto"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- качество оказываемых услуг должно соответствовать: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требованиям Федерального закона от 29.07.199</w:t>
      </w:r>
      <w:r w:rsidR="00D4191C">
        <w:rPr>
          <w:rFonts w:eastAsia="Calibri"/>
          <w:lang w:eastAsia="en-US"/>
        </w:rPr>
        <w:t>8</w:t>
      </w:r>
      <w:r w:rsidRPr="00BC0B1C">
        <w:rPr>
          <w:rFonts w:eastAsia="Calibri"/>
          <w:lang w:eastAsia="en-US"/>
        </w:rPr>
        <w:t xml:space="preserve"> № 135-ФЗ «Об оценочной деятельности в Российской Федерации»;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 Министерства экономического</w:t>
      </w:r>
      <w:r>
        <w:rPr>
          <w:rFonts w:eastAsia="Calibri"/>
          <w:lang w:eastAsia="en-US"/>
        </w:rPr>
        <w:t xml:space="preserve"> развития РФ от 20 мая 2015 г. № 297 «</w:t>
      </w:r>
      <w:r w:rsidRPr="00BC0B1C">
        <w:rPr>
          <w:rFonts w:eastAsia="Calibri"/>
          <w:lang w:eastAsia="en-US"/>
        </w:rPr>
        <w:t>Об утверждении Федерального стандарта оценки "Общие понятия оценки, подходы и</w:t>
      </w:r>
      <w:r>
        <w:rPr>
          <w:rFonts w:eastAsia="Calibri"/>
          <w:lang w:eastAsia="en-US"/>
        </w:rPr>
        <w:t xml:space="preserve"> требования к проведению оценки»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 Министерства экономического</w:t>
      </w:r>
      <w:r>
        <w:rPr>
          <w:rFonts w:eastAsia="Calibri"/>
          <w:lang w:eastAsia="en-US"/>
        </w:rPr>
        <w:t xml:space="preserve"> развития РФ от 20 мая 2015 г. № 298 «</w:t>
      </w:r>
      <w:r w:rsidRPr="00BC0B1C">
        <w:rPr>
          <w:rFonts w:eastAsia="Calibri"/>
          <w:lang w:eastAsia="en-US"/>
        </w:rPr>
        <w:t>Об утверждении</w:t>
      </w:r>
      <w:r>
        <w:rPr>
          <w:rFonts w:eastAsia="Calibri"/>
          <w:lang w:eastAsia="en-US"/>
        </w:rPr>
        <w:t xml:space="preserve"> Федерального стандарта оценки «Цель оценки и виды стоимости»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 xml:space="preserve">Приказу Министерства экономического развития РФ от 20 мая 2015 г. </w:t>
      </w:r>
      <w:r>
        <w:rPr>
          <w:rFonts w:eastAsia="Calibri"/>
          <w:lang w:eastAsia="en-US"/>
        </w:rPr>
        <w:t>№ 299 «</w:t>
      </w:r>
      <w:r w:rsidRPr="00BC0B1C">
        <w:rPr>
          <w:rFonts w:eastAsia="Calibri"/>
          <w:lang w:eastAsia="en-US"/>
        </w:rPr>
        <w:t>Об утверждении Федерального стандарта оценки</w:t>
      </w:r>
      <w:r>
        <w:rPr>
          <w:rFonts w:eastAsia="Calibri"/>
          <w:lang w:eastAsia="en-US"/>
        </w:rPr>
        <w:t xml:space="preserve"> «Требования к отчету об оценке»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Министерства экономического разв</w:t>
      </w:r>
      <w:r>
        <w:rPr>
          <w:rFonts w:eastAsia="Calibri"/>
          <w:lang w:eastAsia="en-US"/>
        </w:rPr>
        <w:t>ития РФ от 25 сентября 2014 г. № 611 «</w:t>
      </w:r>
      <w:r w:rsidRPr="00BC0B1C">
        <w:rPr>
          <w:rFonts w:eastAsia="Calibri"/>
          <w:lang w:eastAsia="en-US"/>
        </w:rPr>
        <w:t>Об утверждении</w:t>
      </w:r>
      <w:r>
        <w:rPr>
          <w:rFonts w:eastAsia="Calibri"/>
          <w:lang w:eastAsia="en-US"/>
        </w:rPr>
        <w:t xml:space="preserve"> Федерального стандарта оценки «Оценка недвижимости»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Министерства экономического</w:t>
      </w:r>
      <w:r>
        <w:rPr>
          <w:rFonts w:eastAsia="Calibri"/>
          <w:lang w:eastAsia="en-US"/>
        </w:rPr>
        <w:t xml:space="preserve"> развития РФ от 1 июня 2015 г. № 328 «</w:t>
      </w:r>
      <w:r w:rsidRPr="00BC0B1C">
        <w:rPr>
          <w:rFonts w:eastAsia="Calibri"/>
          <w:lang w:eastAsia="en-US"/>
        </w:rPr>
        <w:t>Об утверждении</w:t>
      </w:r>
      <w:r>
        <w:rPr>
          <w:rFonts w:eastAsia="Calibri"/>
          <w:lang w:eastAsia="en-US"/>
        </w:rPr>
        <w:t xml:space="preserve"> Федерального стандарта оценки «</w:t>
      </w:r>
      <w:r w:rsidRPr="00BC0B1C">
        <w:rPr>
          <w:rFonts w:eastAsia="Calibri"/>
          <w:lang w:eastAsia="en-US"/>
        </w:rPr>
        <w:t>Оценка</w:t>
      </w:r>
      <w:r>
        <w:rPr>
          <w:rFonts w:eastAsia="Calibri"/>
          <w:lang w:eastAsia="en-US"/>
        </w:rPr>
        <w:t xml:space="preserve"> стоимости машин и оборудования»</w:t>
      </w:r>
      <w:r w:rsidRPr="00BC0B1C">
        <w:rPr>
          <w:rFonts w:eastAsia="Calibri"/>
          <w:lang w:eastAsia="en-US"/>
        </w:rPr>
        <w:t>.</w:t>
      </w:r>
    </w:p>
    <w:p w:rsidR="00FB4B8D" w:rsidRPr="00BC0B1C" w:rsidRDefault="00FB4B8D" w:rsidP="00FB4B8D">
      <w:pPr>
        <w:tabs>
          <w:tab w:val="left" w:pos="0"/>
        </w:tabs>
        <w:autoSpaceDE w:val="0"/>
        <w:autoSpaceDN w:val="0"/>
        <w:adjustRightInd w:val="0"/>
        <w:spacing w:after="139"/>
        <w:ind w:left="720"/>
        <w:contextualSpacing/>
        <w:rPr>
          <w:rFonts w:eastAsia="Calibri"/>
          <w:lang w:eastAsia="en-US"/>
        </w:rPr>
      </w:pPr>
    </w:p>
    <w:p w:rsidR="0041702E" w:rsidRDefault="00FB4B8D" w:rsidP="00D4191C">
      <w:pPr>
        <w:spacing w:after="200" w:line="276" w:lineRule="auto"/>
      </w:pPr>
      <w:r w:rsidRPr="00BC0B1C">
        <w:rPr>
          <w:szCs w:val="20"/>
        </w:rPr>
        <w:t xml:space="preserve">       Результат оказанных услуг: отчет, содержащий фотографии объектов </w:t>
      </w:r>
      <w:r w:rsidR="00D4191C">
        <w:rPr>
          <w:szCs w:val="20"/>
        </w:rPr>
        <w:t>и аналитическую информацию.</w:t>
      </w:r>
    </w:p>
    <w:sectPr w:rsidR="0041702E" w:rsidSect="00D4191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63"/>
    <w:rsid w:val="0041702E"/>
    <w:rsid w:val="00437A87"/>
    <w:rsid w:val="00815EF1"/>
    <w:rsid w:val="00870D0F"/>
    <w:rsid w:val="00CC1B63"/>
    <w:rsid w:val="00D008FA"/>
    <w:rsid w:val="00D4191C"/>
    <w:rsid w:val="00F921BD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4B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4B8D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4B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4B8D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Анна Викторовна</dc:creator>
  <cp:lastModifiedBy>Котлова Анна Викторовна</cp:lastModifiedBy>
  <cp:revision>8</cp:revision>
  <cp:lastPrinted>2021-11-30T10:39:00Z</cp:lastPrinted>
  <dcterms:created xsi:type="dcterms:W3CDTF">2020-01-30T09:15:00Z</dcterms:created>
  <dcterms:modified xsi:type="dcterms:W3CDTF">2021-12-02T11:57:00Z</dcterms:modified>
</cp:coreProperties>
</file>