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9E" w:rsidRDefault="00AE489E" w:rsidP="00AE489E">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E489E" w:rsidRDefault="00AE489E" w:rsidP="00AE489E">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E489E" w:rsidRDefault="00AE489E" w:rsidP="00AE489E">
      <w:pPr>
        <w:jc w:val="center"/>
        <w:rPr>
          <w:b/>
          <w:bCs/>
          <w:sz w:val="24"/>
          <w:szCs w:val="24"/>
        </w:rPr>
      </w:pPr>
      <w:r>
        <w:rPr>
          <w:b/>
          <w:bCs/>
          <w:sz w:val="24"/>
          <w:szCs w:val="24"/>
        </w:rPr>
        <w:t>ПРОТОКОЛ</w:t>
      </w:r>
    </w:p>
    <w:p w:rsidR="00AE489E" w:rsidRDefault="00AE489E" w:rsidP="00AE489E">
      <w:pPr>
        <w:jc w:val="center"/>
        <w:rPr>
          <w:b/>
          <w:sz w:val="24"/>
          <w:szCs w:val="24"/>
        </w:rPr>
      </w:pPr>
      <w:r>
        <w:rPr>
          <w:b/>
          <w:sz w:val="24"/>
          <w:szCs w:val="24"/>
        </w:rPr>
        <w:t>рассмотрения заявок на участие в аукционе в электронной форме</w:t>
      </w:r>
    </w:p>
    <w:p w:rsidR="00AE489E" w:rsidRDefault="00AE489E" w:rsidP="00AE489E">
      <w:pPr>
        <w:ind w:left="426"/>
        <w:jc w:val="both"/>
        <w:rPr>
          <w:sz w:val="24"/>
          <w:szCs w:val="24"/>
        </w:rPr>
      </w:pPr>
      <w:r>
        <w:rPr>
          <w:sz w:val="24"/>
        </w:rPr>
        <w:t xml:space="preserve">«15» </w:t>
      </w:r>
      <w:r>
        <w:rPr>
          <w:sz w:val="24"/>
          <w:szCs w:val="24"/>
        </w:rPr>
        <w:t>января 201</w:t>
      </w:r>
      <w:r w:rsidR="001E6F64">
        <w:rPr>
          <w:sz w:val="24"/>
          <w:szCs w:val="24"/>
        </w:rPr>
        <w:t>9</w:t>
      </w:r>
      <w:r>
        <w:rPr>
          <w:sz w:val="24"/>
          <w:szCs w:val="24"/>
        </w:rPr>
        <w:t xml:space="preserve"> г.                                                                                      № 0187300005818000534-1</w:t>
      </w:r>
    </w:p>
    <w:p w:rsidR="00AE489E" w:rsidRPr="00D129AC" w:rsidRDefault="00AE489E" w:rsidP="00632BDC">
      <w:pPr>
        <w:tabs>
          <w:tab w:val="left" w:pos="0"/>
        </w:tabs>
        <w:jc w:val="both"/>
        <w:rPr>
          <w:sz w:val="24"/>
          <w:szCs w:val="24"/>
        </w:rPr>
      </w:pPr>
      <w:r w:rsidRPr="00D129AC">
        <w:rPr>
          <w:sz w:val="24"/>
          <w:szCs w:val="24"/>
        </w:rPr>
        <w:t xml:space="preserve">ПРИСУТСТВОВАЛИ: </w:t>
      </w:r>
    </w:p>
    <w:p w:rsidR="00AE489E" w:rsidRPr="00D129AC" w:rsidRDefault="00AE489E" w:rsidP="00632BDC">
      <w:pPr>
        <w:tabs>
          <w:tab w:val="left" w:pos="0"/>
        </w:tabs>
        <w:ind w:right="142"/>
        <w:jc w:val="both"/>
        <w:rPr>
          <w:sz w:val="24"/>
          <w:szCs w:val="24"/>
        </w:rPr>
      </w:pPr>
      <w:r w:rsidRPr="00D129AC">
        <w:rPr>
          <w:sz w:val="24"/>
          <w:szCs w:val="24"/>
        </w:rPr>
        <w:t xml:space="preserve">Единая комиссия по осуществлению закупок для обеспечения муниципальных нужд города </w:t>
      </w:r>
      <w:proofErr w:type="spellStart"/>
      <w:r w:rsidRPr="00D129AC">
        <w:rPr>
          <w:sz w:val="24"/>
          <w:szCs w:val="24"/>
        </w:rPr>
        <w:t>Югорска</w:t>
      </w:r>
      <w:proofErr w:type="spellEnd"/>
      <w:r w:rsidRPr="00D129AC">
        <w:rPr>
          <w:sz w:val="24"/>
          <w:szCs w:val="24"/>
        </w:rPr>
        <w:t xml:space="preserve"> (далее - комиссия) в следующем  составе:</w:t>
      </w:r>
    </w:p>
    <w:p w:rsidR="00AE489E" w:rsidRPr="00D129AC" w:rsidRDefault="00AE489E" w:rsidP="00632BDC">
      <w:pPr>
        <w:numPr>
          <w:ilvl w:val="0"/>
          <w:numId w:val="1"/>
        </w:numPr>
        <w:tabs>
          <w:tab w:val="left" w:pos="0"/>
          <w:tab w:val="left" w:pos="709"/>
        </w:tabs>
        <w:ind w:left="0" w:right="142" w:firstLine="0"/>
        <w:jc w:val="both"/>
        <w:rPr>
          <w:sz w:val="24"/>
          <w:szCs w:val="24"/>
        </w:rPr>
      </w:pPr>
      <w:r w:rsidRPr="00D129AC">
        <w:rPr>
          <w:spacing w:val="-6"/>
          <w:sz w:val="24"/>
          <w:szCs w:val="24"/>
        </w:rPr>
        <w:t xml:space="preserve">С. Д. </w:t>
      </w:r>
      <w:proofErr w:type="spellStart"/>
      <w:r w:rsidRPr="00D129AC">
        <w:rPr>
          <w:spacing w:val="-6"/>
          <w:sz w:val="24"/>
          <w:szCs w:val="24"/>
        </w:rPr>
        <w:t>Голин</w:t>
      </w:r>
      <w:proofErr w:type="spellEnd"/>
      <w:r w:rsidRPr="00D129AC">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E489E" w:rsidRPr="00D129AC" w:rsidRDefault="00AE489E" w:rsidP="00632BDC">
      <w:pPr>
        <w:pStyle w:val="a7"/>
        <w:tabs>
          <w:tab w:val="left" w:pos="0"/>
          <w:tab w:val="left" w:pos="426"/>
          <w:tab w:val="left" w:pos="709"/>
        </w:tabs>
        <w:ind w:left="0" w:right="-1"/>
        <w:jc w:val="both"/>
      </w:pPr>
      <w:r w:rsidRPr="00D129AC">
        <w:t>Члены комиссии:</w:t>
      </w:r>
    </w:p>
    <w:p w:rsidR="00AE489E" w:rsidRPr="00D129AC" w:rsidRDefault="00AE489E" w:rsidP="00632BDC">
      <w:pPr>
        <w:pStyle w:val="a7"/>
        <w:numPr>
          <w:ilvl w:val="0"/>
          <w:numId w:val="1"/>
        </w:numPr>
        <w:tabs>
          <w:tab w:val="left" w:pos="0"/>
          <w:tab w:val="left" w:pos="142"/>
          <w:tab w:val="left" w:pos="426"/>
          <w:tab w:val="left" w:pos="709"/>
        </w:tabs>
        <w:ind w:left="0" w:right="142" w:firstLine="0"/>
        <w:jc w:val="both"/>
      </w:pPr>
      <w:r w:rsidRPr="00D129AC">
        <w:t xml:space="preserve">В.К. </w:t>
      </w:r>
      <w:proofErr w:type="spellStart"/>
      <w:r w:rsidRPr="00D129AC">
        <w:t>Бандурин</w:t>
      </w:r>
      <w:proofErr w:type="spellEnd"/>
      <w:r w:rsidRPr="00D129AC">
        <w:t xml:space="preserve">  - заместитель председателя комиссии, заместитель главы города - директор  департамента </w:t>
      </w:r>
      <w:proofErr w:type="spellStart"/>
      <w:r w:rsidRPr="00D129AC">
        <w:t>жилищно</w:t>
      </w:r>
      <w:proofErr w:type="spellEnd"/>
      <w:r w:rsidRPr="00D129AC">
        <w:t xml:space="preserve"> - коммунального и строительного комплекса администрации города </w:t>
      </w:r>
      <w:proofErr w:type="spellStart"/>
      <w:r w:rsidRPr="00D129AC">
        <w:t>Югорска</w:t>
      </w:r>
      <w:proofErr w:type="spellEnd"/>
      <w:r w:rsidRPr="00D129AC">
        <w:t>;</w:t>
      </w:r>
    </w:p>
    <w:p w:rsidR="00AE489E" w:rsidRPr="00D129AC" w:rsidRDefault="00AE489E" w:rsidP="00632BDC">
      <w:pPr>
        <w:pStyle w:val="a7"/>
        <w:numPr>
          <w:ilvl w:val="0"/>
          <w:numId w:val="1"/>
        </w:numPr>
        <w:tabs>
          <w:tab w:val="left" w:pos="0"/>
          <w:tab w:val="left" w:pos="142"/>
          <w:tab w:val="left" w:pos="426"/>
          <w:tab w:val="left" w:pos="709"/>
        </w:tabs>
        <w:ind w:left="0" w:right="142" w:firstLine="0"/>
        <w:jc w:val="both"/>
      </w:pPr>
      <w:r w:rsidRPr="00D129AC">
        <w:t xml:space="preserve">В. А. </w:t>
      </w:r>
      <w:proofErr w:type="spellStart"/>
      <w:r w:rsidRPr="00D129AC">
        <w:t>Климин</w:t>
      </w:r>
      <w:proofErr w:type="spellEnd"/>
      <w:r w:rsidRPr="00D129AC">
        <w:t xml:space="preserve"> – председатель Думы города </w:t>
      </w:r>
      <w:proofErr w:type="spellStart"/>
      <w:r w:rsidRPr="00D129AC">
        <w:rPr>
          <w:spacing w:val="-6"/>
        </w:rPr>
        <w:t>Югорска</w:t>
      </w:r>
      <w:proofErr w:type="spellEnd"/>
      <w:r w:rsidRPr="00D129AC">
        <w:rPr>
          <w:spacing w:val="-6"/>
        </w:rPr>
        <w:t>;</w:t>
      </w:r>
    </w:p>
    <w:p w:rsidR="00AE489E" w:rsidRPr="00D129AC" w:rsidRDefault="00AE489E" w:rsidP="00632BDC">
      <w:pPr>
        <w:pStyle w:val="a7"/>
        <w:numPr>
          <w:ilvl w:val="0"/>
          <w:numId w:val="1"/>
        </w:numPr>
        <w:tabs>
          <w:tab w:val="left" w:pos="0"/>
          <w:tab w:val="left" w:pos="142"/>
          <w:tab w:val="left" w:pos="426"/>
          <w:tab w:val="left" w:pos="709"/>
        </w:tabs>
        <w:ind w:left="0" w:right="142" w:firstLine="0"/>
        <w:jc w:val="both"/>
      </w:pPr>
      <w:r w:rsidRPr="00D129AC">
        <w:rPr>
          <w:spacing w:val="-6"/>
        </w:rPr>
        <w:t xml:space="preserve">Т.И. </w:t>
      </w:r>
      <w:proofErr w:type="spellStart"/>
      <w:r w:rsidRPr="00D129AC">
        <w:rPr>
          <w:spacing w:val="-6"/>
        </w:rPr>
        <w:t>Долгодворова</w:t>
      </w:r>
      <w:proofErr w:type="spellEnd"/>
      <w:r w:rsidRPr="00D129AC">
        <w:rPr>
          <w:spacing w:val="-6"/>
        </w:rPr>
        <w:t xml:space="preserve"> – заместитель главы города </w:t>
      </w:r>
      <w:proofErr w:type="spellStart"/>
      <w:r w:rsidRPr="00D129AC">
        <w:rPr>
          <w:spacing w:val="-6"/>
        </w:rPr>
        <w:t>Югорска</w:t>
      </w:r>
      <w:proofErr w:type="spellEnd"/>
      <w:r w:rsidRPr="00D129AC">
        <w:rPr>
          <w:spacing w:val="-6"/>
        </w:rPr>
        <w:t>;</w:t>
      </w:r>
    </w:p>
    <w:p w:rsidR="00AE489E" w:rsidRPr="00D129AC" w:rsidRDefault="00AE489E" w:rsidP="00632BDC">
      <w:pPr>
        <w:pStyle w:val="a7"/>
        <w:numPr>
          <w:ilvl w:val="0"/>
          <w:numId w:val="1"/>
        </w:numPr>
        <w:tabs>
          <w:tab w:val="left" w:pos="0"/>
          <w:tab w:val="left" w:pos="142"/>
          <w:tab w:val="left" w:pos="426"/>
          <w:tab w:val="left" w:pos="709"/>
        </w:tabs>
        <w:ind w:left="0" w:right="142" w:firstLine="0"/>
        <w:jc w:val="both"/>
      </w:pPr>
      <w:r w:rsidRPr="00D129AC">
        <w:t>Н.А. Морозова – советник руководителя;</w:t>
      </w:r>
    </w:p>
    <w:p w:rsidR="00AE489E" w:rsidRPr="00D129AC" w:rsidRDefault="00AE489E" w:rsidP="00632BDC">
      <w:pPr>
        <w:pStyle w:val="a7"/>
        <w:numPr>
          <w:ilvl w:val="0"/>
          <w:numId w:val="1"/>
        </w:numPr>
        <w:tabs>
          <w:tab w:val="left" w:pos="0"/>
          <w:tab w:val="left" w:pos="142"/>
          <w:tab w:val="left" w:pos="426"/>
          <w:tab w:val="left" w:pos="709"/>
        </w:tabs>
        <w:ind w:left="0" w:right="142" w:firstLine="0"/>
        <w:jc w:val="both"/>
      </w:pPr>
      <w:r w:rsidRPr="00D129AC">
        <w:t xml:space="preserve">Ж.В. </w:t>
      </w:r>
      <w:proofErr w:type="spellStart"/>
      <w:r w:rsidRPr="00D129AC">
        <w:t>Резинкина</w:t>
      </w:r>
      <w:proofErr w:type="spellEnd"/>
      <w:r w:rsidRPr="00D129AC">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29AC">
        <w:t>Югорска</w:t>
      </w:r>
      <w:proofErr w:type="spellEnd"/>
      <w:r w:rsidRPr="00D129AC">
        <w:t>;</w:t>
      </w:r>
    </w:p>
    <w:p w:rsidR="00AE489E" w:rsidRPr="00D129AC" w:rsidRDefault="00AE489E" w:rsidP="00632BDC">
      <w:pPr>
        <w:pStyle w:val="a7"/>
        <w:numPr>
          <w:ilvl w:val="0"/>
          <w:numId w:val="1"/>
        </w:numPr>
        <w:tabs>
          <w:tab w:val="left" w:pos="-142"/>
          <w:tab w:val="left" w:pos="0"/>
          <w:tab w:val="left" w:pos="709"/>
        </w:tabs>
        <w:ind w:left="0" w:right="142" w:firstLine="0"/>
        <w:contextualSpacing/>
        <w:jc w:val="both"/>
      </w:pPr>
      <w:r w:rsidRPr="00D129AC">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29AC">
        <w:t>Югорска</w:t>
      </w:r>
      <w:proofErr w:type="spellEnd"/>
      <w:r w:rsidRPr="00D129AC">
        <w:t>;</w:t>
      </w:r>
    </w:p>
    <w:p w:rsidR="00AE489E" w:rsidRPr="00D129AC" w:rsidRDefault="00AE489E" w:rsidP="00632BDC">
      <w:pPr>
        <w:pStyle w:val="a7"/>
        <w:numPr>
          <w:ilvl w:val="0"/>
          <w:numId w:val="1"/>
        </w:numPr>
        <w:tabs>
          <w:tab w:val="left" w:pos="0"/>
          <w:tab w:val="left" w:pos="142"/>
          <w:tab w:val="left" w:pos="709"/>
        </w:tabs>
        <w:ind w:left="0" w:right="142" w:firstLine="0"/>
        <w:contextualSpacing/>
        <w:jc w:val="both"/>
      </w:pPr>
      <w:r w:rsidRPr="00D129AC">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129AC">
        <w:t>Югорска</w:t>
      </w:r>
      <w:proofErr w:type="spellEnd"/>
    </w:p>
    <w:p w:rsidR="00632BDC" w:rsidRPr="00D129AC" w:rsidRDefault="00AE489E" w:rsidP="00632BDC">
      <w:pPr>
        <w:pStyle w:val="a7"/>
        <w:tabs>
          <w:tab w:val="left" w:pos="0"/>
        </w:tabs>
        <w:autoSpaceDE w:val="0"/>
        <w:autoSpaceDN w:val="0"/>
        <w:adjustRightInd w:val="0"/>
        <w:ind w:left="0" w:right="142"/>
        <w:jc w:val="both"/>
      </w:pPr>
      <w:r w:rsidRPr="00D129AC">
        <w:t>Всего присутствовали 8 членов комиссии из 8.</w:t>
      </w:r>
    </w:p>
    <w:p w:rsidR="00AE489E" w:rsidRDefault="00AE489E" w:rsidP="00632BDC">
      <w:pPr>
        <w:pStyle w:val="a7"/>
        <w:tabs>
          <w:tab w:val="left" w:pos="0"/>
        </w:tabs>
        <w:autoSpaceDE w:val="0"/>
        <w:autoSpaceDN w:val="0"/>
        <w:adjustRightInd w:val="0"/>
        <w:ind w:left="0" w:right="142"/>
        <w:jc w:val="both"/>
      </w:pPr>
      <w:r w:rsidRPr="00D129AC">
        <w:t>Представитель заказчика:  Белинская Наталия Николаевна, главный специалист по закупкам МБОУ «Средняя общеобразовательная школа № 6».</w:t>
      </w:r>
    </w:p>
    <w:p w:rsidR="00AE489E" w:rsidRDefault="00AE489E" w:rsidP="00632BDC">
      <w:pPr>
        <w:keepNext/>
        <w:keepLines/>
        <w:suppressLineNumbers/>
        <w:tabs>
          <w:tab w:val="num" w:pos="0"/>
        </w:tabs>
        <w:suppressAutoHyphens/>
        <w:jc w:val="both"/>
        <w:rPr>
          <w:sz w:val="24"/>
        </w:rPr>
      </w:pPr>
      <w:r>
        <w:rPr>
          <w:sz w:val="24"/>
        </w:rPr>
        <w:t xml:space="preserve">Наименование аукциона: аукцион в электронной форме № 0187300005818000534 </w:t>
      </w:r>
      <w:r w:rsidRPr="00AE489E">
        <w:rPr>
          <w:sz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круп, вкусовых товаров</w:t>
      </w:r>
      <w:r>
        <w:rPr>
          <w:sz w:val="24"/>
        </w:rPr>
        <w:t>.</w:t>
      </w:r>
    </w:p>
    <w:p w:rsidR="00AE489E" w:rsidRDefault="00AE489E" w:rsidP="00632BDC">
      <w:pPr>
        <w:keepNext/>
        <w:keepLines/>
        <w:suppressLineNumbers/>
        <w:tabs>
          <w:tab w:val="num" w:pos="0"/>
        </w:tabs>
        <w:suppressAutoHyphens/>
        <w:jc w:val="both"/>
        <w:rPr>
          <w:sz w:val="24"/>
          <w:szCs w:val="24"/>
        </w:rPr>
      </w:pPr>
      <w:r>
        <w:rPr>
          <w:sz w:val="24"/>
        </w:rPr>
        <w:t xml:space="preserve">Номер </w:t>
      </w:r>
      <w:r>
        <w:rPr>
          <w:sz w:val="24"/>
          <w:szCs w:val="24"/>
        </w:rPr>
        <w:t xml:space="preserve">извещения о проведении торгов на официальном сайте – </w:t>
      </w:r>
      <w:hyperlink r:id="rId8" w:history="1">
        <w:r>
          <w:rPr>
            <w:rStyle w:val="a3"/>
            <w:color w:val="auto"/>
            <w:sz w:val="24"/>
            <w:szCs w:val="24"/>
            <w:u w:val="none"/>
          </w:rPr>
          <w:t>http://zakupki.gov.ru/</w:t>
        </w:r>
      </w:hyperlink>
      <w:r>
        <w:rPr>
          <w:sz w:val="24"/>
          <w:szCs w:val="24"/>
        </w:rPr>
        <w:t xml:space="preserve">, код аукциона 018730000581800034, дата публикации 28.12.2018. </w:t>
      </w:r>
    </w:p>
    <w:p w:rsidR="00AE489E" w:rsidRDefault="00AE489E" w:rsidP="00632BDC">
      <w:pPr>
        <w:keepNext/>
        <w:keepLines/>
        <w:suppressLineNumbers/>
        <w:tabs>
          <w:tab w:val="num" w:pos="0"/>
        </w:tabs>
        <w:suppressAutoHyphens/>
        <w:jc w:val="both"/>
        <w:rPr>
          <w:sz w:val="24"/>
          <w:szCs w:val="24"/>
        </w:rPr>
      </w:pPr>
      <w:r>
        <w:rPr>
          <w:sz w:val="24"/>
          <w:szCs w:val="24"/>
        </w:rPr>
        <w:t xml:space="preserve">Идентификационный код закупки: </w:t>
      </w:r>
      <w:r w:rsidRPr="00AE489E">
        <w:rPr>
          <w:sz w:val="24"/>
          <w:szCs w:val="24"/>
        </w:rPr>
        <w:t>183862200926886220100100680120000000</w:t>
      </w:r>
      <w:r>
        <w:rPr>
          <w:sz w:val="24"/>
          <w:szCs w:val="24"/>
        </w:rPr>
        <w:t>.</w:t>
      </w:r>
    </w:p>
    <w:p w:rsidR="00AE489E" w:rsidRDefault="00AE489E" w:rsidP="00632BDC">
      <w:pPr>
        <w:keepNext/>
        <w:keepLines/>
        <w:suppressLineNumbers/>
        <w:tabs>
          <w:tab w:val="num" w:pos="0"/>
        </w:tabs>
        <w:suppressAutoHyphens/>
        <w:jc w:val="both"/>
        <w:rPr>
          <w:sz w:val="24"/>
          <w:szCs w:val="24"/>
        </w:rPr>
      </w:pPr>
      <w:r>
        <w:rPr>
          <w:sz w:val="24"/>
          <w:szCs w:val="24"/>
        </w:rPr>
        <w:t xml:space="preserve">2. Заказчик: </w:t>
      </w:r>
      <w:r w:rsidRPr="00AE489E">
        <w:rPr>
          <w:sz w:val="24"/>
          <w:szCs w:val="24"/>
        </w:rPr>
        <w:t>Муниципальное бюджетное общеобразовательное учреждение «Средняя общеобразовательная школа № 6»</w:t>
      </w:r>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w:t>
      </w:r>
      <w:r w:rsidRPr="00AE489E">
        <w:rPr>
          <w:sz w:val="24"/>
          <w:szCs w:val="24"/>
        </w:rPr>
        <w:t>ул. Ермака, д.7</w:t>
      </w:r>
      <w:r>
        <w:rPr>
          <w:sz w:val="24"/>
          <w:szCs w:val="24"/>
        </w:rPr>
        <w:t>.</w:t>
      </w:r>
      <w:proofErr w:type="gramEnd"/>
    </w:p>
    <w:p w:rsidR="00AE489E" w:rsidRDefault="00AE489E" w:rsidP="00632BDC">
      <w:pPr>
        <w:keepNext/>
        <w:keepLines/>
        <w:suppressLineNumbers/>
        <w:tabs>
          <w:tab w:val="num" w:pos="0"/>
        </w:tabs>
        <w:suppressAutoHyphens/>
        <w:jc w:val="both"/>
      </w:pPr>
      <w:r>
        <w:rPr>
          <w:sz w:val="24"/>
        </w:rPr>
        <w:t xml:space="preserve">3. Процедура рассмотрения первых частей заявок на участие в аукционе была проведена комиссией в 10.00 часов 15 января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632BDC" w:rsidRDefault="00632BDC" w:rsidP="00632BDC">
      <w:pPr>
        <w:keepNext/>
        <w:keepLines/>
        <w:suppressLineNumbers/>
        <w:tabs>
          <w:tab w:val="num" w:pos="0"/>
        </w:tabs>
        <w:suppressAutoHyphens/>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«14» января 2018 г. 10 часов 00 минут была подана: 1 (одна) заявка на участие в аукционе (под номером № 80).</w:t>
      </w:r>
    </w:p>
    <w:p w:rsidR="00632BDC" w:rsidRDefault="00632BDC" w:rsidP="00632BDC">
      <w:pPr>
        <w:keepNext/>
        <w:keepLines/>
        <w:suppressLineNumbers/>
        <w:tabs>
          <w:tab w:val="num" w:pos="0"/>
        </w:tabs>
        <w:suppressAutoHyphens/>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32BDC" w:rsidRDefault="00632BDC" w:rsidP="00632BDC">
      <w:pPr>
        <w:keepNext/>
        <w:keepLines/>
        <w:suppressLineNumbers/>
        <w:tabs>
          <w:tab w:val="num" w:pos="0"/>
        </w:tabs>
        <w:suppressAutoHyphens/>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32BDC" w:rsidRDefault="00632BDC" w:rsidP="00632BDC">
      <w:pPr>
        <w:keepNext/>
        <w:keepLines/>
        <w:suppressLineNumbers/>
        <w:tabs>
          <w:tab w:val="num" w:pos="0"/>
        </w:tabs>
        <w:suppressAutoHyphens/>
        <w:jc w:val="both"/>
        <w:rPr>
          <w:sz w:val="24"/>
        </w:rPr>
      </w:pPr>
      <w:r>
        <w:rPr>
          <w:sz w:val="24"/>
        </w:rPr>
        <w:t>6.1) о соответствии участника аукциона, подавшего единственную заявку на участие в аукционе, и поданной им заявки № 80</w:t>
      </w:r>
      <w:r w:rsidRPr="00632BDC">
        <w:rPr>
          <w:sz w:val="24"/>
        </w:rPr>
        <w:t xml:space="preserve">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32BDC" w:rsidRDefault="00632BDC" w:rsidP="00632BDC">
      <w:pPr>
        <w:jc w:val="both"/>
        <w:rPr>
          <w:sz w:val="24"/>
        </w:rPr>
      </w:pPr>
      <w:r>
        <w:rPr>
          <w:sz w:val="24"/>
        </w:rPr>
        <w:t>7. Сведения об участнике закупки, подавшем единственную заявку на участие в аукционе в электронной форме:</w:t>
      </w:r>
    </w:p>
    <w:tbl>
      <w:tblPr>
        <w:tblW w:w="104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03"/>
      </w:tblGrid>
      <w:tr w:rsidR="00632BDC" w:rsidTr="00DB793B">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632BDC" w:rsidRDefault="00632BDC">
            <w:pPr>
              <w:pStyle w:val="a7"/>
              <w:tabs>
                <w:tab w:val="num" w:pos="567"/>
              </w:tabs>
              <w:ind w:left="0"/>
              <w:jc w:val="center"/>
              <w:rPr>
                <w:spacing w:val="-6"/>
              </w:rPr>
            </w:pPr>
            <w:r>
              <w:rPr>
                <w:spacing w:val="-6"/>
              </w:rPr>
              <w:t>Идентификационный номер заявки</w:t>
            </w:r>
          </w:p>
        </w:tc>
        <w:tc>
          <w:tcPr>
            <w:tcW w:w="7903" w:type="dxa"/>
            <w:tcBorders>
              <w:top w:val="single" w:sz="4" w:space="0" w:color="auto"/>
              <w:left w:val="single" w:sz="4" w:space="0" w:color="auto"/>
              <w:bottom w:val="single" w:sz="4" w:space="0" w:color="auto"/>
              <w:right w:val="single" w:sz="4" w:space="0" w:color="auto"/>
            </w:tcBorders>
            <w:vAlign w:val="center"/>
            <w:hideMark/>
          </w:tcPr>
          <w:p w:rsidR="00632BDC" w:rsidRDefault="00632BDC">
            <w:pPr>
              <w:pStyle w:val="a7"/>
              <w:tabs>
                <w:tab w:val="num" w:pos="567"/>
              </w:tabs>
              <w:ind w:left="0"/>
              <w:jc w:val="center"/>
              <w:rPr>
                <w:spacing w:val="-6"/>
              </w:rPr>
            </w:pPr>
            <w:r>
              <w:rPr>
                <w:spacing w:val="-6"/>
              </w:rPr>
              <w:t>Наименование участника закупки</w:t>
            </w:r>
          </w:p>
        </w:tc>
      </w:tr>
      <w:tr w:rsidR="00632BDC" w:rsidTr="00DB793B">
        <w:trPr>
          <w:trHeight w:val="2025"/>
        </w:trPr>
        <w:tc>
          <w:tcPr>
            <w:tcW w:w="2552" w:type="dxa"/>
            <w:tcBorders>
              <w:top w:val="single" w:sz="4" w:space="0" w:color="auto"/>
              <w:left w:val="single" w:sz="4" w:space="0" w:color="auto"/>
              <w:bottom w:val="single" w:sz="4" w:space="0" w:color="auto"/>
              <w:right w:val="single" w:sz="4" w:space="0" w:color="auto"/>
            </w:tcBorders>
            <w:hideMark/>
          </w:tcPr>
          <w:p w:rsidR="00632BDC" w:rsidRDefault="00632BDC">
            <w:pPr>
              <w:pStyle w:val="a7"/>
              <w:tabs>
                <w:tab w:val="num" w:pos="567"/>
              </w:tabs>
              <w:ind w:left="0"/>
              <w:jc w:val="center"/>
              <w:rPr>
                <w:spacing w:val="-6"/>
              </w:rPr>
            </w:pPr>
            <w:r>
              <w:rPr>
                <w:spacing w:val="-6"/>
              </w:rPr>
              <w:t>80</w:t>
            </w:r>
          </w:p>
        </w:tc>
        <w:tc>
          <w:tcPr>
            <w:tcW w:w="7903"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2968"/>
              <w:gridCol w:w="5252"/>
            </w:tblGrid>
            <w:tr w:rsidR="00632BDC" w:rsidTr="00632BDC">
              <w:trPr>
                <w:tblCellSpacing w:w="15" w:type="dxa"/>
              </w:trPr>
              <w:tc>
                <w:tcPr>
                  <w:tcW w:w="2923" w:type="dxa"/>
                  <w:tcMar>
                    <w:top w:w="15" w:type="dxa"/>
                    <w:left w:w="15" w:type="dxa"/>
                    <w:bottom w:w="15" w:type="dxa"/>
                    <w:right w:w="15" w:type="dxa"/>
                  </w:tcMar>
                  <w:hideMark/>
                </w:tcPr>
                <w:p w:rsidR="00632BDC" w:rsidRPr="00632BDC" w:rsidRDefault="00632BDC">
                  <w:pPr>
                    <w:rPr>
                      <w:sz w:val="24"/>
                      <w:szCs w:val="24"/>
                    </w:rPr>
                  </w:pPr>
                  <w:r w:rsidRPr="00632BDC">
                    <w:t xml:space="preserve">Наименование участника </w:t>
                  </w:r>
                </w:p>
              </w:tc>
              <w:tc>
                <w:tcPr>
                  <w:tcW w:w="5207" w:type="dxa"/>
                  <w:tcMar>
                    <w:top w:w="15" w:type="dxa"/>
                    <w:left w:w="15" w:type="dxa"/>
                    <w:bottom w:w="15" w:type="dxa"/>
                    <w:right w:w="15" w:type="dxa"/>
                  </w:tcMar>
                  <w:hideMark/>
                </w:tcPr>
                <w:p w:rsidR="00632BDC" w:rsidRPr="00632BDC" w:rsidRDefault="00632BDC">
                  <w:pPr>
                    <w:rPr>
                      <w:sz w:val="24"/>
                      <w:szCs w:val="24"/>
                    </w:rPr>
                  </w:pPr>
                  <w:r w:rsidRPr="00632BDC">
                    <w:rPr>
                      <w:b/>
                      <w:bCs/>
                    </w:rPr>
                    <w:t>ОБЩЕСТВО С ОГРАНИЧЕННОЙ ОТВЕТСТВЕННОСТЬЮ "ВАШ ПРОДУКТ "</w:t>
                  </w:r>
                </w:p>
              </w:tc>
            </w:tr>
            <w:tr w:rsidR="00632BDC" w:rsidTr="00632BDC">
              <w:trPr>
                <w:tblCellSpacing w:w="15" w:type="dxa"/>
              </w:trPr>
              <w:tc>
                <w:tcPr>
                  <w:tcW w:w="2923" w:type="dxa"/>
                  <w:tcMar>
                    <w:top w:w="15" w:type="dxa"/>
                    <w:left w:w="15" w:type="dxa"/>
                    <w:bottom w:w="15" w:type="dxa"/>
                    <w:right w:w="15" w:type="dxa"/>
                  </w:tcMar>
                  <w:hideMark/>
                </w:tcPr>
                <w:p w:rsidR="00632BDC" w:rsidRPr="00632BDC" w:rsidRDefault="00632BDC">
                  <w:pPr>
                    <w:rPr>
                      <w:sz w:val="24"/>
                      <w:szCs w:val="24"/>
                    </w:rPr>
                  </w:pPr>
                  <w:r w:rsidRPr="00632BDC">
                    <w:t xml:space="preserve">ИНН </w:t>
                  </w:r>
                </w:p>
              </w:tc>
              <w:tc>
                <w:tcPr>
                  <w:tcW w:w="5207" w:type="dxa"/>
                  <w:tcMar>
                    <w:top w:w="15" w:type="dxa"/>
                    <w:left w:w="15" w:type="dxa"/>
                    <w:bottom w:w="15" w:type="dxa"/>
                    <w:right w:w="15" w:type="dxa"/>
                  </w:tcMar>
                  <w:hideMark/>
                </w:tcPr>
                <w:p w:rsidR="00632BDC" w:rsidRPr="00632BDC" w:rsidRDefault="00632BDC">
                  <w:pPr>
                    <w:rPr>
                      <w:sz w:val="24"/>
                      <w:szCs w:val="24"/>
                    </w:rPr>
                  </w:pPr>
                  <w:r w:rsidRPr="00632BDC">
                    <w:t>6670459111</w:t>
                  </w:r>
                </w:p>
              </w:tc>
            </w:tr>
            <w:tr w:rsidR="00632BDC" w:rsidTr="00632BDC">
              <w:trPr>
                <w:tblCellSpacing w:w="15" w:type="dxa"/>
              </w:trPr>
              <w:tc>
                <w:tcPr>
                  <w:tcW w:w="2923" w:type="dxa"/>
                  <w:tcMar>
                    <w:top w:w="15" w:type="dxa"/>
                    <w:left w:w="15" w:type="dxa"/>
                    <w:bottom w:w="15" w:type="dxa"/>
                    <w:right w:w="15" w:type="dxa"/>
                  </w:tcMar>
                  <w:hideMark/>
                </w:tcPr>
                <w:p w:rsidR="00632BDC" w:rsidRPr="00632BDC" w:rsidRDefault="00632BDC">
                  <w:pPr>
                    <w:rPr>
                      <w:sz w:val="24"/>
                      <w:szCs w:val="24"/>
                    </w:rPr>
                  </w:pPr>
                  <w:r w:rsidRPr="00632BDC">
                    <w:t xml:space="preserve">КПП </w:t>
                  </w:r>
                </w:p>
              </w:tc>
              <w:tc>
                <w:tcPr>
                  <w:tcW w:w="5207" w:type="dxa"/>
                  <w:tcMar>
                    <w:top w:w="15" w:type="dxa"/>
                    <w:left w:w="15" w:type="dxa"/>
                    <w:bottom w:w="15" w:type="dxa"/>
                    <w:right w:w="15" w:type="dxa"/>
                  </w:tcMar>
                  <w:hideMark/>
                </w:tcPr>
                <w:p w:rsidR="00632BDC" w:rsidRPr="00632BDC" w:rsidRDefault="00632BDC">
                  <w:pPr>
                    <w:rPr>
                      <w:sz w:val="24"/>
                      <w:szCs w:val="24"/>
                    </w:rPr>
                  </w:pPr>
                  <w:r w:rsidRPr="00632BDC">
                    <w:t>665801001</w:t>
                  </w:r>
                </w:p>
              </w:tc>
            </w:tr>
            <w:tr w:rsidR="00632BDC" w:rsidTr="00632BDC">
              <w:trPr>
                <w:tblCellSpacing w:w="15" w:type="dxa"/>
              </w:trPr>
              <w:tc>
                <w:tcPr>
                  <w:tcW w:w="2923" w:type="dxa"/>
                  <w:tcMar>
                    <w:top w:w="15" w:type="dxa"/>
                    <w:left w:w="15" w:type="dxa"/>
                    <w:bottom w:w="15" w:type="dxa"/>
                    <w:right w:w="15" w:type="dxa"/>
                  </w:tcMar>
                  <w:hideMark/>
                </w:tcPr>
                <w:p w:rsidR="00632BDC" w:rsidRPr="00632BDC" w:rsidRDefault="00632BDC">
                  <w:pPr>
                    <w:rPr>
                      <w:sz w:val="24"/>
                      <w:szCs w:val="24"/>
                    </w:rPr>
                  </w:pPr>
                  <w:r w:rsidRPr="00632BDC">
                    <w:t xml:space="preserve">Юридический адрес </w:t>
                  </w:r>
                </w:p>
              </w:tc>
              <w:tc>
                <w:tcPr>
                  <w:tcW w:w="5207" w:type="dxa"/>
                  <w:tcMar>
                    <w:top w:w="15" w:type="dxa"/>
                    <w:left w:w="15" w:type="dxa"/>
                    <w:bottom w:w="15" w:type="dxa"/>
                    <w:right w:w="15" w:type="dxa"/>
                  </w:tcMar>
                  <w:hideMark/>
                </w:tcPr>
                <w:p w:rsidR="00632BDC" w:rsidRPr="00632BDC" w:rsidRDefault="00632BDC">
                  <w:pPr>
                    <w:rPr>
                      <w:sz w:val="24"/>
                      <w:szCs w:val="24"/>
                    </w:rPr>
                  </w:pPr>
                  <w:r w:rsidRPr="00632BDC">
                    <w:t xml:space="preserve">620000, Свердловская </w:t>
                  </w:r>
                  <w:proofErr w:type="spellStart"/>
                  <w:r w:rsidRPr="00632BDC">
                    <w:t>обл</w:t>
                  </w:r>
                  <w:proofErr w:type="spellEnd"/>
                  <w:r w:rsidRPr="00632BDC">
                    <w:t xml:space="preserve">, Екатеринбург г, </w:t>
                  </w:r>
                  <w:proofErr w:type="spellStart"/>
                  <w:r w:rsidRPr="00632BDC">
                    <w:t>ул</w:t>
                  </w:r>
                  <w:proofErr w:type="gramStart"/>
                  <w:r w:rsidRPr="00632BDC">
                    <w:t>.П</w:t>
                  </w:r>
                  <w:proofErr w:type="gramEnd"/>
                  <w:r w:rsidRPr="00632BDC">
                    <w:t>осадская</w:t>
                  </w:r>
                  <w:proofErr w:type="spellEnd"/>
                  <w:r w:rsidRPr="00632BDC">
                    <w:t>, д.21 - 184</w:t>
                  </w:r>
                </w:p>
              </w:tc>
            </w:tr>
            <w:tr w:rsidR="00632BDC" w:rsidTr="00632BDC">
              <w:trPr>
                <w:tblCellSpacing w:w="15" w:type="dxa"/>
              </w:trPr>
              <w:tc>
                <w:tcPr>
                  <w:tcW w:w="2923" w:type="dxa"/>
                  <w:tcMar>
                    <w:top w:w="15" w:type="dxa"/>
                    <w:left w:w="15" w:type="dxa"/>
                    <w:bottom w:w="15" w:type="dxa"/>
                    <w:right w:w="15" w:type="dxa"/>
                  </w:tcMar>
                  <w:hideMark/>
                </w:tcPr>
                <w:p w:rsidR="00632BDC" w:rsidRPr="00632BDC" w:rsidRDefault="00632BDC">
                  <w:pPr>
                    <w:rPr>
                      <w:sz w:val="24"/>
                      <w:szCs w:val="24"/>
                    </w:rPr>
                  </w:pPr>
                  <w:r w:rsidRPr="00632BDC">
                    <w:t xml:space="preserve">Почтовый адрес </w:t>
                  </w:r>
                </w:p>
              </w:tc>
              <w:tc>
                <w:tcPr>
                  <w:tcW w:w="5207" w:type="dxa"/>
                  <w:tcMar>
                    <w:top w:w="15" w:type="dxa"/>
                    <w:left w:w="15" w:type="dxa"/>
                    <w:bottom w:w="15" w:type="dxa"/>
                    <w:right w:w="15" w:type="dxa"/>
                  </w:tcMar>
                  <w:hideMark/>
                </w:tcPr>
                <w:p w:rsidR="00632BDC" w:rsidRPr="00632BDC" w:rsidRDefault="00632BDC">
                  <w:pPr>
                    <w:rPr>
                      <w:sz w:val="24"/>
                      <w:szCs w:val="24"/>
                    </w:rPr>
                  </w:pPr>
                  <w:r w:rsidRPr="00632BDC">
                    <w:t xml:space="preserve">620000, Свердловская </w:t>
                  </w:r>
                  <w:proofErr w:type="spellStart"/>
                  <w:r w:rsidRPr="00632BDC">
                    <w:t>обл</w:t>
                  </w:r>
                  <w:proofErr w:type="spellEnd"/>
                  <w:r w:rsidRPr="00632BDC">
                    <w:t xml:space="preserve">, Екатеринбург г, </w:t>
                  </w:r>
                  <w:proofErr w:type="spellStart"/>
                  <w:r w:rsidRPr="00632BDC">
                    <w:t>ул</w:t>
                  </w:r>
                  <w:proofErr w:type="gramStart"/>
                  <w:r w:rsidRPr="00632BDC">
                    <w:t>.П</w:t>
                  </w:r>
                  <w:proofErr w:type="gramEnd"/>
                  <w:r w:rsidRPr="00632BDC">
                    <w:t>осадская</w:t>
                  </w:r>
                  <w:proofErr w:type="spellEnd"/>
                  <w:r w:rsidRPr="00632BDC">
                    <w:t>, д.21 - 184</w:t>
                  </w:r>
                </w:p>
              </w:tc>
            </w:tr>
          </w:tbl>
          <w:p w:rsidR="00632BDC" w:rsidRDefault="00632BDC">
            <w:pPr>
              <w:pStyle w:val="a7"/>
              <w:tabs>
                <w:tab w:val="num" w:pos="567"/>
              </w:tabs>
              <w:ind w:left="0"/>
              <w:jc w:val="both"/>
              <w:rPr>
                <w:spacing w:val="-6"/>
              </w:rPr>
            </w:pPr>
          </w:p>
        </w:tc>
      </w:tr>
    </w:tbl>
    <w:p w:rsidR="00632BDC" w:rsidRPr="00632BDC" w:rsidRDefault="00632BDC" w:rsidP="00632BDC">
      <w:pPr>
        <w:jc w:val="both"/>
        <w:rPr>
          <w:sz w:val="24"/>
        </w:rPr>
      </w:pPr>
      <w:r>
        <w:rPr>
          <w:sz w:val="24"/>
        </w:rPr>
        <w:t xml:space="preserve">8. Настоящий протокол подлежит размещению на сайте оператора электронной площадки </w:t>
      </w:r>
      <w:hyperlink r:id="rId9" w:history="1">
        <w:r>
          <w:rPr>
            <w:rStyle w:val="a3"/>
            <w:sz w:val="24"/>
          </w:rPr>
          <w:t>http://www.sberbank-ast.ru</w:t>
        </w:r>
      </w:hyperlink>
      <w:r>
        <w:rPr>
          <w:sz w:val="24"/>
        </w:rPr>
        <w:t>.</w:t>
      </w:r>
    </w:p>
    <w:p w:rsidR="00632BDC" w:rsidRDefault="00632BDC" w:rsidP="00632BDC">
      <w:pPr>
        <w:jc w:val="center"/>
        <w:rPr>
          <w:noProof/>
          <w:sz w:val="24"/>
          <w:szCs w:val="24"/>
        </w:rPr>
      </w:pPr>
      <w:r>
        <w:rPr>
          <w:noProof/>
          <w:sz w:val="24"/>
          <w:szCs w:val="24"/>
        </w:rPr>
        <w:t>Сведения о решении</w:t>
      </w:r>
    </w:p>
    <w:p w:rsidR="00AE489E" w:rsidRDefault="00632BDC" w:rsidP="00632BDC">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776" w:type="dxa"/>
        <w:tblInd w:w="534" w:type="dxa"/>
        <w:tblLayout w:type="fixed"/>
        <w:tblLook w:val="01E0" w:firstRow="1" w:lastRow="1" w:firstColumn="1" w:lastColumn="1" w:noHBand="0" w:noVBand="0"/>
      </w:tblPr>
      <w:tblGrid>
        <w:gridCol w:w="5953"/>
        <w:gridCol w:w="2127"/>
        <w:gridCol w:w="2696"/>
      </w:tblGrid>
      <w:tr w:rsidR="00AE489E" w:rsidTr="00632BDC">
        <w:tc>
          <w:tcPr>
            <w:tcW w:w="5953" w:type="dxa"/>
            <w:tcBorders>
              <w:top w:val="single" w:sz="4" w:space="0" w:color="auto"/>
              <w:left w:val="single" w:sz="4" w:space="0" w:color="auto"/>
              <w:bottom w:val="single" w:sz="4" w:space="0" w:color="auto"/>
              <w:right w:val="single" w:sz="4" w:space="0" w:color="auto"/>
            </w:tcBorders>
            <w:vAlign w:val="center"/>
            <w:hideMark/>
          </w:tcPr>
          <w:p w:rsidR="00AE489E" w:rsidRDefault="00AE489E">
            <w:pPr>
              <w:spacing w:after="60" w:line="276" w:lineRule="auto"/>
              <w:jc w:val="center"/>
              <w:rPr>
                <w:noProof/>
                <w:lang w:eastAsia="en-US"/>
              </w:rPr>
            </w:pPr>
            <w:r>
              <w:rPr>
                <w:noProof/>
                <w:lang w:eastAsia="en-US"/>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AE489E" w:rsidRDefault="00AE489E">
            <w:pPr>
              <w:spacing w:after="60" w:line="276" w:lineRule="auto"/>
              <w:jc w:val="center"/>
              <w:rPr>
                <w:noProof/>
                <w:lang w:eastAsia="en-US"/>
              </w:rPr>
            </w:pPr>
            <w:r>
              <w:rPr>
                <w:noProof/>
                <w:lang w:eastAsia="en-US"/>
              </w:rPr>
              <w:t>Подпись члена комиссии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AE489E" w:rsidRDefault="00AE489E">
            <w:pPr>
              <w:spacing w:after="60" w:line="276" w:lineRule="auto"/>
              <w:jc w:val="center"/>
              <w:rPr>
                <w:noProof/>
                <w:lang w:eastAsia="en-US"/>
              </w:rPr>
            </w:pPr>
            <w:r>
              <w:rPr>
                <w:noProof/>
                <w:lang w:eastAsia="en-US"/>
              </w:rPr>
              <w:t>Состав комиссии</w:t>
            </w:r>
          </w:p>
        </w:tc>
      </w:tr>
      <w:tr w:rsidR="00AE489E" w:rsidRPr="00632BDC" w:rsidTr="00632BDC">
        <w:tc>
          <w:tcPr>
            <w:tcW w:w="5953" w:type="dxa"/>
            <w:tcBorders>
              <w:top w:val="single" w:sz="4" w:space="0" w:color="auto"/>
              <w:left w:val="single" w:sz="4" w:space="0" w:color="auto"/>
              <w:bottom w:val="single" w:sz="4" w:space="0" w:color="auto"/>
              <w:right w:val="single" w:sz="4" w:space="0" w:color="auto"/>
            </w:tcBorders>
            <w:vAlign w:val="center"/>
            <w:hideMark/>
          </w:tcPr>
          <w:p w:rsidR="00AE489E" w:rsidRPr="00632BDC" w:rsidRDefault="00632BDC">
            <w:pPr>
              <w:spacing w:line="276" w:lineRule="auto"/>
              <w:jc w:val="both"/>
              <w:rPr>
                <w:noProof/>
                <w:sz w:val="14"/>
                <w:szCs w:val="14"/>
                <w:lang w:eastAsia="en-US"/>
              </w:rPr>
            </w:pPr>
            <w:r w:rsidRPr="00632BDC">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E489E" w:rsidRPr="00632BDC" w:rsidRDefault="00AE489E">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AE489E" w:rsidRPr="00632BDC" w:rsidRDefault="00AE489E">
            <w:pPr>
              <w:spacing w:line="276" w:lineRule="auto"/>
              <w:jc w:val="center"/>
              <w:rPr>
                <w:sz w:val="24"/>
                <w:szCs w:val="24"/>
                <w:lang w:eastAsia="en-US"/>
              </w:rPr>
            </w:pPr>
            <w:r w:rsidRPr="00632BDC">
              <w:rPr>
                <w:sz w:val="24"/>
                <w:szCs w:val="24"/>
                <w:lang w:eastAsia="en-US"/>
              </w:rPr>
              <w:t xml:space="preserve">С.Д. </w:t>
            </w:r>
            <w:proofErr w:type="spellStart"/>
            <w:r w:rsidRPr="00632BDC">
              <w:rPr>
                <w:sz w:val="24"/>
                <w:szCs w:val="24"/>
                <w:lang w:eastAsia="en-US"/>
              </w:rPr>
              <w:t>Голин</w:t>
            </w:r>
            <w:proofErr w:type="spellEnd"/>
          </w:p>
        </w:tc>
      </w:tr>
      <w:tr w:rsidR="00AE489E" w:rsidRPr="00632BDC" w:rsidTr="00632BDC">
        <w:tc>
          <w:tcPr>
            <w:tcW w:w="5953" w:type="dxa"/>
            <w:tcBorders>
              <w:top w:val="single" w:sz="4" w:space="0" w:color="auto"/>
              <w:left w:val="single" w:sz="4" w:space="0" w:color="auto"/>
              <w:bottom w:val="single" w:sz="4" w:space="0" w:color="auto"/>
              <w:right w:val="single" w:sz="4" w:space="0" w:color="auto"/>
            </w:tcBorders>
            <w:hideMark/>
          </w:tcPr>
          <w:p w:rsidR="00AE489E" w:rsidRPr="00632BDC" w:rsidRDefault="00632BDC">
            <w:pPr>
              <w:spacing w:line="276" w:lineRule="auto"/>
              <w:jc w:val="both"/>
              <w:rPr>
                <w:sz w:val="14"/>
                <w:szCs w:val="14"/>
                <w:lang w:eastAsia="en-US"/>
              </w:rPr>
            </w:pPr>
            <w:r w:rsidRPr="00632BDC">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AE489E" w:rsidRPr="00632BDC" w:rsidRDefault="00AE489E">
            <w:pPr>
              <w:widowControl/>
              <w:spacing w:line="276" w:lineRule="auto"/>
              <w:rPr>
                <w:rFonts w:asciiTheme="minorHAnsi" w:eastAsiaTheme="minorHAnsi" w:hAnsiTheme="minorHAns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AE489E" w:rsidRPr="00632BDC" w:rsidRDefault="00AE489E">
            <w:pPr>
              <w:suppressAutoHyphens/>
              <w:spacing w:after="60" w:line="276" w:lineRule="auto"/>
              <w:jc w:val="center"/>
              <w:rPr>
                <w:noProof/>
                <w:sz w:val="24"/>
                <w:lang w:eastAsia="en-US"/>
              </w:rPr>
            </w:pPr>
            <w:r w:rsidRPr="00632BDC">
              <w:rPr>
                <w:noProof/>
                <w:sz w:val="24"/>
                <w:lang w:eastAsia="en-US"/>
              </w:rPr>
              <w:t>В.К.Бандурин</w:t>
            </w:r>
          </w:p>
        </w:tc>
      </w:tr>
      <w:tr w:rsidR="00AE489E" w:rsidRPr="00632BDC" w:rsidTr="00632BDC">
        <w:tc>
          <w:tcPr>
            <w:tcW w:w="5953" w:type="dxa"/>
            <w:tcBorders>
              <w:top w:val="single" w:sz="4" w:space="0" w:color="auto"/>
              <w:left w:val="single" w:sz="4" w:space="0" w:color="auto"/>
              <w:bottom w:val="single" w:sz="4" w:space="0" w:color="auto"/>
              <w:right w:val="single" w:sz="4" w:space="0" w:color="auto"/>
            </w:tcBorders>
            <w:hideMark/>
          </w:tcPr>
          <w:p w:rsidR="00AE489E" w:rsidRPr="00632BDC" w:rsidRDefault="00632BDC">
            <w:pPr>
              <w:spacing w:line="276" w:lineRule="auto"/>
              <w:jc w:val="both"/>
              <w:rPr>
                <w:noProof/>
                <w:sz w:val="14"/>
                <w:szCs w:val="14"/>
                <w:lang w:eastAsia="en-US"/>
              </w:rPr>
            </w:pPr>
            <w:r w:rsidRPr="00632BDC">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E489E" w:rsidRPr="00632BDC" w:rsidRDefault="00AE489E">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AE489E" w:rsidRPr="00632BDC" w:rsidRDefault="00AE489E">
            <w:pPr>
              <w:suppressAutoHyphens/>
              <w:spacing w:after="60" w:line="276" w:lineRule="auto"/>
              <w:jc w:val="center"/>
              <w:rPr>
                <w:noProof/>
                <w:sz w:val="24"/>
                <w:lang w:eastAsia="en-US"/>
              </w:rPr>
            </w:pPr>
            <w:r w:rsidRPr="00632BDC">
              <w:rPr>
                <w:noProof/>
                <w:sz w:val="24"/>
                <w:lang w:eastAsia="en-US"/>
              </w:rPr>
              <w:t>В.А.Климин</w:t>
            </w:r>
          </w:p>
        </w:tc>
      </w:tr>
      <w:tr w:rsidR="00AE489E" w:rsidRPr="00632BDC" w:rsidTr="00632BDC">
        <w:tc>
          <w:tcPr>
            <w:tcW w:w="5953" w:type="dxa"/>
            <w:tcBorders>
              <w:top w:val="single" w:sz="4" w:space="0" w:color="auto"/>
              <w:left w:val="single" w:sz="4" w:space="0" w:color="auto"/>
              <w:bottom w:val="single" w:sz="4" w:space="0" w:color="auto"/>
              <w:right w:val="single" w:sz="4" w:space="0" w:color="auto"/>
            </w:tcBorders>
            <w:hideMark/>
          </w:tcPr>
          <w:p w:rsidR="00AE489E" w:rsidRPr="00632BDC" w:rsidRDefault="00632BDC">
            <w:pPr>
              <w:spacing w:line="276" w:lineRule="auto"/>
              <w:jc w:val="both"/>
              <w:rPr>
                <w:noProof/>
                <w:sz w:val="14"/>
                <w:szCs w:val="14"/>
                <w:lang w:eastAsia="en-US"/>
              </w:rPr>
            </w:pPr>
            <w:r w:rsidRPr="00632BDC">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E489E" w:rsidRPr="00632BDC" w:rsidRDefault="00AE489E">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AE489E" w:rsidRPr="00632BDC" w:rsidRDefault="00AE489E">
            <w:pPr>
              <w:suppressAutoHyphens/>
              <w:spacing w:after="60" w:line="276" w:lineRule="auto"/>
              <w:jc w:val="center"/>
              <w:rPr>
                <w:noProof/>
                <w:sz w:val="24"/>
                <w:lang w:eastAsia="en-US"/>
              </w:rPr>
            </w:pPr>
            <w:r w:rsidRPr="00632BDC">
              <w:rPr>
                <w:noProof/>
                <w:sz w:val="24"/>
                <w:lang w:eastAsia="en-US"/>
              </w:rPr>
              <w:t>Т.И.Долгодворова</w:t>
            </w:r>
          </w:p>
        </w:tc>
      </w:tr>
      <w:tr w:rsidR="00AE489E" w:rsidRPr="00632BDC" w:rsidTr="00632BDC">
        <w:tc>
          <w:tcPr>
            <w:tcW w:w="5953" w:type="dxa"/>
            <w:tcBorders>
              <w:top w:val="single" w:sz="4" w:space="0" w:color="auto"/>
              <w:left w:val="single" w:sz="4" w:space="0" w:color="auto"/>
              <w:bottom w:val="single" w:sz="4" w:space="0" w:color="auto"/>
              <w:right w:val="single" w:sz="4" w:space="0" w:color="auto"/>
            </w:tcBorders>
            <w:hideMark/>
          </w:tcPr>
          <w:p w:rsidR="00AE489E" w:rsidRPr="00632BDC" w:rsidRDefault="00632BDC">
            <w:pPr>
              <w:spacing w:line="276" w:lineRule="auto"/>
              <w:rPr>
                <w:sz w:val="14"/>
                <w:szCs w:val="14"/>
                <w:lang w:eastAsia="en-US"/>
              </w:rPr>
            </w:pPr>
            <w:r w:rsidRPr="00632BDC">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E489E" w:rsidRPr="00632BDC" w:rsidRDefault="00AE489E">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AE489E" w:rsidRPr="00632BDC" w:rsidRDefault="00AE489E">
            <w:pPr>
              <w:suppressAutoHyphens/>
              <w:spacing w:after="60" w:line="276" w:lineRule="auto"/>
              <w:jc w:val="center"/>
              <w:rPr>
                <w:noProof/>
                <w:sz w:val="24"/>
                <w:lang w:eastAsia="en-US"/>
              </w:rPr>
            </w:pPr>
            <w:r w:rsidRPr="00632BDC">
              <w:rPr>
                <w:noProof/>
                <w:sz w:val="24"/>
                <w:lang w:eastAsia="en-US"/>
              </w:rPr>
              <w:t>Н.А.Морозова</w:t>
            </w:r>
          </w:p>
        </w:tc>
      </w:tr>
      <w:tr w:rsidR="00AE489E" w:rsidRPr="00632BDC" w:rsidTr="00632BDC">
        <w:tc>
          <w:tcPr>
            <w:tcW w:w="5953" w:type="dxa"/>
            <w:tcBorders>
              <w:top w:val="single" w:sz="4" w:space="0" w:color="auto"/>
              <w:left w:val="single" w:sz="4" w:space="0" w:color="auto"/>
              <w:bottom w:val="single" w:sz="4" w:space="0" w:color="auto"/>
              <w:right w:val="single" w:sz="4" w:space="0" w:color="auto"/>
            </w:tcBorders>
            <w:hideMark/>
          </w:tcPr>
          <w:p w:rsidR="00AE489E" w:rsidRPr="00632BDC" w:rsidRDefault="00632BDC">
            <w:pPr>
              <w:spacing w:line="276" w:lineRule="auto"/>
              <w:rPr>
                <w:sz w:val="14"/>
                <w:szCs w:val="14"/>
                <w:lang w:eastAsia="en-US"/>
              </w:rPr>
            </w:pPr>
            <w:r w:rsidRPr="00632BDC">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E489E" w:rsidRPr="00632BDC" w:rsidRDefault="00AE489E">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AE489E" w:rsidRPr="00632BDC" w:rsidRDefault="00AE489E">
            <w:pPr>
              <w:suppressAutoHyphens/>
              <w:spacing w:line="276" w:lineRule="auto"/>
              <w:jc w:val="center"/>
              <w:rPr>
                <w:rFonts w:eastAsia="Calibri"/>
                <w:sz w:val="24"/>
                <w:lang w:eastAsia="en-US"/>
              </w:rPr>
            </w:pPr>
            <w:r w:rsidRPr="00632BDC">
              <w:rPr>
                <w:rFonts w:eastAsia="Calibri"/>
                <w:sz w:val="24"/>
                <w:lang w:eastAsia="en-US"/>
              </w:rPr>
              <w:t xml:space="preserve">Ж.В. </w:t>
            </w:r>
            <w:proofErr w:type="spellStart"/>
            <w:r w:rsidRPr="00632BDC">
              <w:rPr>
                <w:rFonts w:eastAsia="Calibri"/>
                <w:sz w:val="24"/>
                <w:lang w:eastAsia="en-US"/>
              </w:rPr>
              <w:t>Резинкина</w:t>
            </w:r>
            <w:proofErr w:type="spellEnd"/>
          </w:p>
        </w:tc>
      </w:tr>
      <w:tr w:rsidR="00AE489E" w:rsidRPr="00632BDC" w:rsidTr="00632BDC">
        <w:tc>
          <w:tcPr>
            <w:tcW w:w="5953" w:type="dxa"/>
            <w:tcBorders>
              <w:top w:val="single" w:sz="4" w:space="0" w:color="auto"/>
              <w:left w:val="single" w:sz="4" w:space="0" w:color="auto"/>
              <w:bottom w:val="single" w:sz="4" w:space="0" w:color="auto"/>
              <w:right w:val="single" w:sz="4" w:space="0" w:color="auto"/>
            </w:tcBorders>
            <w:hideMark/>
          </w:tcPr>
          <w:p w:rsidR="00AE489E" w:rsidRPr="00632BDC" w:rsidRDefault="00632BDC">
            <w:pPr>
              <w:spacing w:line="276" w:lineRule="auto"/>
              <w:rPr>
                <w:sz w:val="14"/>
                <w:szCs w:val="14"/>
                <w:lang w:eastAsia="en-US"/>
              </w:rPr>
            </w:pPr>
            <w:r w:rsidRPr="00632BDC">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E489E" w:rsidRPr="00632BDC" w:rsidRDefault="00AE489E">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AE489E" w:rsidRPr="00632BDC" w:rsidRDefault="00AE489E">
            <w:pPr>
              <w:suppressAutoHyphens/>
              <w:spacing w:line="276" w:lineRule="auto"/>
              <w:jc w:val="center"/>
              <w:rPr>
                <w:rFonts w:eastAsia="Calibri"/>
                <w:sz w:val="24"/>
                <w:lang w:eastAsia="en-US"/>
              </w:rPr>
            </w:pPr>
            <w:r w:rsidRPr="00632BDC">
              <w:rPr>
                <w:rFonts w:eastAsia="Calibri"/>
                <w:sz w:val="24"/>
                <w:lang w:eastAsia="en-US"/>
              </w:rPr>
              <w:t>А.Т. Абдуллаев</w:t>
            </w:r>
          </w:p>
        </w:tc>
      </w:tr>
      <w:tr w:rsidR="00AE489E" w:rsidRPr="00632BDC" w:rsidTr="00632BDC">
        <w:tc>
          <w:tcPr>
            <w:tcW w:w="5953" w:type="dxa"/>
            <w:tcBorders>
              <w:top w:val="single" w:sz="4" w:space="0" w:color="auto"/>
              <w:left w:val="single" w:sz="4" w:space="0" w:color="auto"/>
              <w:bottom w:val="single" w:sz="4" w:space="0" w:color="auto"/>
              <w:right w:val="single" w:sz="4" w:space="0" w:color="auto"/>
            </w:tcBorders>
            <w:hideMark/>
          </w:tcPr>
          <w:p w:rsidR="00AE489E" w:rsidRPr="00632BDC" w:rsidRDefault="00632BDC">
            <w:pPr>
              <w:spacing w:line="276" w:lineRule="auto"/>
              <w:rPr>
                <w:sz w:val="14"/>
                <w:szCs w:val="14"/>
                <w:lang w:eastAsia="en-US"/>
              </w:rPr>
            </w:pPr>
            <w:r w:rsidRPr="00632BDC">
              <w:rPr>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E489E" w:rsidRPr="00632BDC" w:rsidRDefault="00AE489E">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AE489E" w:rsidRPr="00632BDC" w:rsidRDefault="00AE489E">
            <w:pPr>
              <w:suppressAutoHyphens/>
              <w:spacing w:line="276" w:lineRule="auto"/>
              <w:jc w:val="center"/>
              <w:rPr>
                <w:rFonts w:eastAsia="Calibri"/>
                <w:sz w:val="24"/>
                <w:lang w:eastAsia="en-US"/>
              </w:rPr>
            </w:pPr>
            <w:r w:rsidRPr="00632BDC">
              <w:rPr>
                <w:rFonts w:eastAsia="Calibri"/>
                <w:sz w:val="24"/>
                <w:lang w:eastAsia="en-US"/>
              </w:rPr>
              <w:t>Н.Б. Захарова</w:t>
            </w:r>
          </w:p>
        </w:tc>
      </w:tr>
    </w:tbl>
    <w:p w:rsidR="00AE489E" w:rsidRPr="00632BDC" w:rsidRDefault="00AE489E" w:rsidP="00AE489E">
      <w:pPr>
        <w:jc w:val="both"/>
        <w:rPr>
          <w:b/>
          <w:sz w:val="24"/>
          <w:szCs w:val="24"/>
        </w:rPr>
      </w:pPr>
    </w:p>
    <w:p w:rsidR="00AE489E" w:rsidRPr="00632BDC" w:rsidRDefault="00AE489E" w:rsidP="00AE489E">
      <w:pPr>
        <w:ind w:left="426"/>
        <w:jc w:val="both"/>
        <w:rPr>
          <w:b/>
          <w:sz w:val="24"/>
          <w:szCs w:val="24"/>
        </w:rPr>
      </w:pPr>
      <w:r w:rsidRPr="00632BDC">
        <w:rPr>
          <w:b/>
          <w:sz w:val="24"/>
          <w:szCs w:val="24"/>
        </w:rPr>
        <w:t xml:space="preserve">Председатель комиссии:                                                                                 С.Д. </w:t>
      </w:r>
      <w:proofErr w:type="spellStart"/>
      <w:r w:rsidRPr="00632BDC">
        <w:rPr>
          <w:b/>
          <w:sz w:val="24"/>
          <w:szCs w:val="24"/>
        </w:rPr>
        <w:t>Голин</w:t>
      </w:r>
      <w:proofErr w:type="spellEnd"/>
    </w:p>
    <w:p w:rsidR="00AE489E" w:rsidRPr="00632BDC" w:rsidRDefault="00AE489E" w:rsidP="00AE489E">
      <w:pPr>
        <w:ind w:left="426"/>
        <w:jc w:val="both"/>
        <w:rPr>
          <w:b/>
          <w:sz w:val="24"/>
          <w:szCs w:val="24"/>
        </w:rPr>
      </w:pPr>
      <w:r w:rsidRPr="00632BDC">
        <w:rPr>
          <w:b/>
          <w:sz w:val="24"/>
          <w:szCs w:val="24"/>
        </w:rPr>
        <w:t>Члены  комиссии</w:t>
      </w:r>
    </w:p>
    <w:p w:rsidR="00AE489E" w:rsidRPr="00632BDC" w:rsidRDefault="00AE489E" w:rsidP="00AE489E">
      <w:pPr>
        <w:ind w:left="426"/>
        <w:jc w:val="both"/>
        <w:rPr>
          <w:sz w:val="24"/>
          <w:szCs w:val="24"/>
        </w:rPr>
      </w:pPr>
      <w:r w:rsidRPr="00632BDC">
        <w:rPr>
          <w:b/>
          <w:sz w:val="24"/>
          <w:szCs w:val="24"/>
        </w:rPr>
        <w:t xml:space="preserve">                                                                                                                                                                         </w:t>
      </w:r>
      <w:r w:rsidRPr="00632BDC">
        <w:rPr>
          <w:sz w:val="24"/>
          <w:szCs w:val="24"/>
        </w:rPr>
        <w:t xml:space="preserve">                                                                </w:t>
      </w:r>
    </w:p>
    <w:p w:rsidR="00AE489E" w:rsidRPr="00632BDC" w:rsidRDefault="00AE489E" w:rsidP="00AE489E">
      <w:pPr>
        <w:ind w:left="426"/>
        <w:jc w:val="right"/>
        <w:rPr>
          <w:sz w:val="24"/>
          <w:szCs w:val="24"/>
        </w:rPr>
      </w:pPr>
      <w:r w:rsidRPr="00632BDC">
        <w:rPr>
          <w:sz w:val="24"/>
          <w:szCs w:val="24"/>
        </w:rPr>
        <w:t xml:space="preserve">______________В.К. </w:t>
      </w:r>
      <w:proofErr w:type="spellStart"/>
      <w:r w:rsidRPr="00632BDC">
        <w:rPr>
          <w:sz w:val="24"/>
          <w:szCs w:val="24"/>
        </w:rPr>
        <w:t>Бандурин</w:t>
      </w:r>
      <w:proofErr w:type="spellEnd"/>
    </w:p>
    <w:p w:rsidR="00AE489E" w:rsidRPr="00632BDC" w:rsidRDefault="00AE489E" w:rsidP="00AE489E">
      <w:pPr>
        <w:ind w:left="426"/>
        <w:jc w:val="right"/>
        <w:rPr>
          <w:sz w:val="24"/>
          <w:szCs w:val="24"/>
        </w:rPr>
      </w:pPr>
      <w:r w:rsidRPr="00632BDC">
        <w:rPr>
          <w:sz w:val="24"/>
          <w:szCs w:val="24"/>
        </w:rPr>
        <w:t xml:space="preserve">______________   </w:t>
      </w:r>
      <w:proofErr w:type="spellStart"/>
      <w:r w:rsidRPr="00632BDC">
        <w:rPr>
          <w:sz w:val="24"/>
          <w:szCs w:val="24"/>
        </w:rPr>
        <w:t>В.А.Климин</w:t>
      </w:r>
      <w:proofErr w:type="spellEnd"/>
    </w:p>
    <w:p w:rsidR="00AE489E" w:rsidRPr="00632BDC" w:rsidRDefault="00AE489E" w:rsidP="00AE489E">
      <w:pPr>
        <w:ind w:left="426"/>
        <w:jc w:val="right"/>
        <w:rPr>
          <w:sz w:val="24"/>
          <w:szCs w:val="24"/>
        </w:rPr>
      </w:pPr>
      <w:r w:rsidRPr="00632BDC">
        <w:rPr>
          <w:sz w:val="24"/>
          <w:szCs w:val="24"/>
        </w:rPr>
        <w:t xml:space="preserve">___________Т.И. </w:t>
      </w:r>
      <w:proofErr w:type="spellStart"/>
      <w:r w:rsidRPr="00632BDC">
        <w:rPr>
          <w:sz w:val="24"/>
          <w:szCs w:val="24"/>
        </w:rPr>
        <w:t>Долгодворова</w:t>
      </w:r>
      <w:proofErr w:type="spellEnd"/>
    </w:p>
    <w:p w:rsidR="00AE489E" w:rsidRPr="00632BDC" w:rsidRDefault="00AE489E" w:rsidP="00AE489E">
      <w:pPr>
        <w:ind w:left="426"/>
        <w:jc w:val="right"/>
        <w:rPr>
          <w:sz w:val="24"/>
          <w:szCs w:val="24"/>
        </w:rPr>
      </w:pPr>
      <w:r w:rsidRPr="00632BDC">
        <w:rPr>
          <w:sz w:val="24"/>
          <w:szCs w:val="24"/>
        </w:rPr>
        <w:t>______________Н.А. Морозова</w:t>
      </w:r>
    </w:p>
    <w:p w:rsidR="00AE489E" w:rsidRPr="00632BDC" w:rsidRDefault="00AE489E" w:rsidP="00AE489E">
      <w:pPr>
        <w:ind w:left="426"/>
        <w:jc w:val="right"/>
        <w:rPr>
          <w:sz w:val="24"/>
          <w:szCs w:val="24"/>
        </w:rPr>
      </w:pPr>
      <w:r w:rsidRPr="00632BDC">
        <w:rPr>
          <w:sz w:val="24"/>
          <w:szCs w:val="24"/>
        </w:rPr>
        <w:t xml:space="preserve">______________Ж.В. </w:t>
      </w:r>
      <w:proofErr w:type="spellStart"/>
      <w:r w:rsidRPr="00632BDC">
        <w:rPr>
          <w:sz w:val="24"/>
          <w:szCs w:val="24"/>
        </w:rPr>
        <w:t>Резинкина</w:t>
      </w:r>
      <w:proofErr w:type="spellEnd"/>
    </w:p>
    <w:p w:rsidR="00AE489E" w:rsidRPr="00632BDC" w:rsidRDefault="00AE489E" w:rsidP="00AE489E">
      <w:pPr>
        <w:ind w:left="426"/>
        <w:jc w:val="right"/>
        <w:rPr>
          <w:sz w:val="24"/>
          <w:szCs w:val="24"/>
        </w:rPr>
      </w:pPr>
      <w:r w:rsidRPr="00632BDC">
        <w:rPr>
          <w:sz w:val="24"/>
          <w:szCs w:val="24"/>
        </w:rPr>
        <w:tab/>
      </w:r>
      <w:r w:rsidRPr="00632BDC">
        <w:rPr>
          <w:sz w:val="24"/>
          <w:szCs w:val="24"/>
        </w:rPr>
        <w:tab/>
      </w:r>
      <w:r w:rsidRPr="00632BDC">
        <w:rPr>
          <w:sz w:val="24"/>
          <w:szCs w:val="24"/>
        </w:rPr>
        <w:tab/>
      </w:r>
      <w:r w:rsidRPr="00632BDC">
        <w:rPr>
          <w:sz w:val="24"/>
          <w:szCs w:val="24"/>
        </w:rPr>
        <w:tab/>
      </w:r>
      <w:r w:rsidRPr="00632BDC">
        <w:rPr>
          <w:sz w:val="24"/>
          <w:szCs w:val="24"/>
        </w:rPr>
        <w:tab/>
      </w:r>
      <w:r w:rsidRPr="00632BDC">
        <w:rPr>
          <w:sz w:val="24"/>
          <w:szCs w:val="24"/>
        </w:rPr>
        <w:tab/>
      </w:r>
      <w:r w:rsidRPr="00632BDC">
        <w:rPr>
          <w:sz w:val="24"/>
          <w:szCs w:val="24"/>
        </w:rPr>
        <w:tab/>
        <w:t xml:space="preserve">  _____________ А.Т. Абдуллаев </w:t>
      </w:r>
    </w:p>
    <w:p w:rsidR="00AE489E" w:rsidRPr="00632BDC" w:rsidRDefault="00AE489E" w:rsidP="00AE489E">
      <w:pPr>
        <w:ind w:left="426"/>
        <w:jc w:val="right"/>
        <w:rPr>
          <w:sz w:val="24"/>
          <w:szCs w:val="24"/>
        </w:rPr>
      </w:pPr>
      <w:r w:rsidRPr="00632BDC">
        <w:rPr>
          <w:sz w:val="24"/>
          <w:szCs w:val="24"/>
        </w:rPr>
        <w:t xml:space="preserve">_______________Н.Б. Захарова                                                                             </w:t>
      </w:r>
    </w:p>
    <w:p w:rsidR="00AE489E" w:rsidRPr="00632BDC" w:rsidRDefault="00AE489E" w:rsidP="00AE489E">
      <w:pPr>
        <w:ind w:left="426"/>
      </w:pPr>
    </w:p>
    <w:p w:rsidR="00AE489E" w:rsidRPr="00632BDC" w:rsidRDefault="00AE489E" w:rsidP="00AE489E">
      <w:pPr>
        <w:ind w:left="426"/>
        <w:jc w:val="both"/>
        <w:rPr>
          <w:sz w:val="24"/>
          <w:szCs w:val="24"/>
        </w:rPr>
      </w:pPr>
      <w:r w:rsidRPr="00632BDC">
        <w:rPr>
          <w:sz w:val="24"/>
          <w:szCs w:val="24"/>
        </w:rPr>
        <w:t xml:space="preserve">                                                                                  </w:t>
      </w:r>
    </w:p>
    <w:p w:rsidR="00AE489E" w:rsidRDefault="00AE489E" w:rsidP="00AE489E">
      <w:pPr>
        <w:ind w:left="426"/>
        <w:rPr>
          <w:sz w:val="24"/>
        </w:rPr>
      </w:pPr>
      <w:r w:rsidRPr="00632BDC">
        <w:rPr>
          <w:color w:val="FF0000"/>
          <w:sz w:val="24"/>
          <w:szCs w:val="24"/>
        </w:rPr>
        <w:t xml:space="preserve">  </w:t>
      </w:r>
      <w:r w:rsidRPr="00632BDC">
        <w:rPr>
          <w:sz w:val="24"/>
          <w:szCs w:val="24"/>
        </w:rPr>
        <w:t xml:space="preserve">Представитель заказчика </w:t>
      </w:r>
      <w:r w:rsidRPr="00632BDC">
        <w:t xml:space="preserve">                                                                                  _______________</w:t>
      </w:r>
      <w:r w:rsidR="000A0B16" w:rsidRPr="00632BDC">
        <w:rPr>
          <w:sz w:val="24"/>
        </w:rPr>
        <w:t>Н.Н. Белинская</w:t>
      </w:r>
    </w:p>
    <w:p w:rsidR="009B6747" w:rsidRDefault="009B6747"/>
    <w:p w:rsidR="00D129AC" w:rsidRDefault="00D129AC"/>
    <w:p w:rsidR="00D129AC" w:rsidRDefault="00D129AC"/>
    <w:p w:rsidR="00D129AC" w:rsidRDefault="00D129AC"/>
    <w:p w:rsidR="00D129AC" w:rsidRDefault="00D129AC"/>
    <w:p w:rsidR="00D129AC" w:rsidRDefault="00D129AC"/>
    <w:p w:rsidR="00D129AC" w:rsidRDefault="00D129AC"/>
    <w:p w:rsidR="00D129AC" w:rsidRDefault="00D129AC"/>
    <w:p w:rsidR="00D129AC" w:rsidRDefault="00D129AC"/>
    <w:p w:rsidR="00D129AC" w:rsidRDefault="00D129AC" w:rsidP="00D129AC">
      <w:pPr>
        <w:jc w:val="right"/>
        <w:sectPr w:rsidR="00D129AC" w:rsidSect="00632BDC">
          <w:pgSz w:w="11906" w:h="16838"/>
          <w:pgMar w:top="284" w:right="282" w:bottom="142" w:left="284" w:header="708" w:footer="708" w:gutter="0"/>
          <w:cols w:space="708"/>
          <w:docGrid w:linePitch="360"/>
        </w:sectPr>
      </w:pPr>
    </w:p>
    <w:p w:rsidR="00D129AC" w:rsidRDefault="00D129AC" w:rsidP="00D129AC">
      <w:pPr>
        <w:jc w:val="right"/>
      </w:pPr>
      <w:r>
        <w:lastRenderedPageBreak/>
        <w:t>Приложение 1</w:t>
      </w:r>
    </w:p>
    <w:p w:rsidR="00D129AC" w:rsidRDefault="00D129AC" w:rsidP="00D129AC">
      <w:pPr>
        <w:jc w:val="right"/>
      </w:pPr>
      <w:r>
        <w:t>к  протоколу рассмотрения заявок</w:t>
      </w:r>
    </w:p>
    <w:p w:rsidR="00D129AC" w:rsidRDefault="00D129AC" w:rsidP="00D129AC">
      <w:pPr>
        <w:jc w:val="right"/>
      </w:pPr>
      <w:r>
        <w:t>на участие в аукционе в электронной форме</w:t>
      </w:r>
    </w:p>
    <w:p w:rsidR="00D129AC" w:rsidRDefault="00D129AC" w:rsidP="00D129AC">
      <w:pPr>
        <w:jc w:val="right"/>
      </w:pPr>
      <w:r>
        <w:t xml:space="preserve">от 15 января  2018 г. № </w:t>
      </w:r>
      <w:r>
        <w:rPr>
          <w:rFonts w:ascii="Arial" w:hAnsi="Arial" w:cs="Arial"/>
          <w:color w:val="000000"/>
        </w:rPr>
        <w:t>0187300005818000534</w:t>
      </w:r>
      <w:r>
        <w:t xml:space="preserve"> -1</w:t>
      </w:r>
    </w:p>
    <w:p w:rsidR="00D129AC" w:rsidRDefault="00D129AC" w:rsidP="00D129AC">
      <w:pPr>
        <w:jc w:val="center"/>
      </w:pPr>
      <w:r>
        <w:t>Таблица рассмотрения заявок на участие в аукционе в электронной форме</w:t>
      </w:r>
    </w:p>
    <w:p w:rsidR="00D129AC" w:rsidRDefault="00D129AC" w:rsidP="00D129AC">
      <w:pPr>
        <w:pStyle w:val="a7"/>
        <w:tabs>
          <w:tab w:val="num" w:pos="432"/>
          <w:tab w:val="num" w:pos="567"/>
          <w:tab w:val="num" w:pos="928"/>
        </w:tabs>
        <w:autoSpaceDE w:val="0"/>
        <w:autoSpaceDN w:val="0"/>
        <w:adjustRightInd w:val="0"/>
        <w:ind w:left="0"/>
        <w:contextualSpacing/>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круп, вкусовых товаров</w:t>
      </w:r>
    </w:p>
    <w:p w:rsidR="00D129AC" w:rsidRDefault="00D129AC" w:rsidP="00D129AC">
      <w:pPr>
        <w:jc w:val="both"/>
      </w:pPr>
      <w:r>
        <w:t>Заказчик: Муниципальное общеобразовательное учреждение «Средняя общеобразовательная школа № 6»</w:t>
      </w:r>
    </w:p>
    <w:tbl>
      <w:tblPr>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709"/>
        <w:gridCol w:w="5526"/>
        <w:gridCol w:w="2839"/>
        <w:gridCol w:w="567"/>
        <w:gridCol w:w="1276"/>
        <w:gridCol w:w="1842"/>
      </w:tblGrid>
      <w:tr w:rsidR="00D129AC" w:rsidTr="00D129AC">
        <w:trPr>
          <w:trHeight w:val="270"/>
        </w:trPr>
        <w:tc>
          <w:tcPr>
            <w:tcW w:w="3792" w:type="dxa"/>
            <w:vMerge w:val="restart"/>
            <w:tcBorders>
              <w:top w:val="single" w:sz="4" w:space="0" w:color="auto"/>
              <w:left w:val="single" w:sz="4" w:space="0" w:color="auto"/>
              <w:bottom w:val="single" w:sz="4" w:space="0" w:color="auto"/>
              <w:right w:val="single" w:sz="4" w:space="0" w:color="auto"/>
            </w:tcBorders>
            <w:hideMark/>
          </w:tcPr>
          <w:p w:rsidR="00D129AC" w:rsidRDefault="00D129AC">
            <w:pPr>
              <w:snapToGrid w:val="0"/>
              <w:jc w:val="center"/>
              <w:rPr>
                <w:color w:val="000000"/>
                <w:kern w:val="2"/>
                <w:sz w:val="16"/>
                <w:szCs w:val="16"/>
                <w:lang w:eastAsia="ar-SA"/>
              </w:rPr>
            </w:pPr>
            <w:r>
              <w:rPr>
                <w:color w:val="000000"/>
                <w:sz w:val="16"/>
                <w:szCs w:val="16"/>
                <w:vertAlign w:val="superscript"/>
              </w:rPr>
              <w:endnoteReference w:id="1"/>
            </w:r>
            <w:r>
              <w:rPr>
                <w:color w:val="000000"/>
                <w:sz w:val="16"/>
                <w:szCs w:val="16"/>
              </w:rPr>
              <w:t>Обязательные требования</w:t>
            </w:r>
          </w:p>
          <w:p w:rsidR="00D129AC" w:rsidRDefault="00D129AC">
            <w:pPr>
              <w:autoSpaceDE w:val="0"/>
              <w:autoSpaceDN w:val="0"/>
              <w:adjustRightInd w:val="0"/>
              <w:rPr>
                <w:sz w:val="16"/>
                <w:szCs w:val="16"/>
              </w:rPr>
            </w:pPr>
            <w:r>
              <w:rPr>
                <w:sz w:val="16"/>
                <w:szCs w:val="16"/>
              </w:rPr>
              <w:t>частей.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D129AC" w:rsidRDefault="00D129AC">
            <w:pPr>
              <w:spacing w:after="200" w:line="276" w:lineRule="auto"/>
              <w:jc w:val="center"/>
              <w:rPr>
                <w:sz w:val="16"/>
                <w:szCs w:val="16"/>
              </w:rPr>
            </w:pPr>
            <w:r>
              <w:rPr>
                <w:sz w:val="16"/>
                <w:szCs w:val="16"/>
              </w:rPr>
              <w:t>№ пункта</w:t>
            </w:r>
          </w:p>
        </w:tc>
        <w:tc>
          <w:tcPr>
            <w:tcW w:w="8365" w:type="dxa"/>
            <w:gridSpan w:val="2"/>
            <w:vMerge w:val="restart"/>
            <w:tcBorders>
              <w:top w:val="single" w:sz="4" w:space="0" w:color="auto"/>
              <w:left w:val="single" w:sz="4" w:space="0" w:color="auto"/>
              <w:bottom w:val="single" w:sz="4" w:space="0" w:color="auto"/>
              <w:right w:val="single" w:sz="4" w:space="0" w:color="auto"/>
            </w:tcBorders>
            <w:hideMark/>
          </w:tcPr>
          <w:p w:rsidR="00D129AC" w:rsidRDefault="00D129AC">
            <w:pPr>
              <w:spacing w:after="200" w:line="276" w:lineRule="auto"/>
              <w:jc w:val="center"/>
              <w:rPr>
                <w:sz w:val="16"/>
                <w:szCs w:val="16"/>
              </w:rPr>
            </w:pPr>
            <w:r>
              <w:rPr>
                <w:sz w:val="16"/>
                <w:szCs w:val="16"/>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D129AC" w:rsidRDefault="00D129AC">
            <w:pPr>
              <w:spacing w:after="200" w:line="276" w:lineRule="auto"/>
              <w:jc w:val="center"/>
              <w:rPr>
                <w:sz w:val="16"/>
                <w:szCs w:val="16"/>
              </w:rPr>
            </w:pPr>
            <w:r>
              <w:rPr>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129AC" w:rsidRDefault="00D129AC">
            <w:pPr>
              <w:spacing w:after="200" w:line="276" w:lineRule="auto"/>
              <w:jc w:val="center"/>
              <w:rPr>
                <w:sz w:val="16"/>
                <w:szCs w:val="16"/>
              </w:rPr>
            </w:pPr>
            <w:r>
              <w:rPr>
                <w:sz w:val="16"/>
                <w:szCs w:val="16"/>
              </w:rPr>
              <w:t>Количество поставляемых товаров</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pPr>
              <w:spacing w:after="200" w:line="276" w:lineRule="auto"/>
              <w:jc w:val="center"/>
              <w:rPr>
                <w:sz w:val="16"/>
                <w:szCs w:val="16"/>
              </w:rPr>
            </w:pPr>
            <w:r>
              <w:rPr>
                <w:sz w:val="16"/>
                <w:szCs w:val="16"/>
              </w:rPr>
              <w:t>Номер заявки</w:t>
            </w:r>
          </w:p>
        </w:tc>
      </w:tr>
      <w:tr w:rsidR="00D129AC" w:rsidTr="00D129AC">
        <w:trPr>
          <w:trHeight w:val="261"/>
        </w:trPr>
        <w:tc>
          <w:tcPr>
            <w:tcW w:w="3792" w:type="dxa"/>
            <w:vMerge/>
            <w:tcBorders>
              <w:top w:val="single" w:sz="4" w:space="0" w:color="auto"/>
              <w:left w:val="single" w:sz="4" w:space="0" w:color="auto"/>
              <w:bottom w:val="single" w:sz="4" w:space="0" w:color="auto"/>
              <w:right w:val="single" w:sz="4" w:space="0" w:color="auto"/>
            </w:tcBorders>
            <w:vAlign w:val="center"/>
            <w:hideMark/>
          </w:tcPr>
          <w:p w:rsidR="00D129AC" w:rsidRDefault="00D129AC">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29AC" w:rsidRDefault="00D129AC">
            <w:pPr>
              <w:rPr>
                <w:sz w:val="16"/>
                <w:szCs w:val="16"/>
              </w:rPr>
            </w:pPr>
          </w:p>
        </w:tc>
        <w:tc>
          <w:tcPr>
            <w:tcW w:w="8365" w:type="dxa"/>
            <w:gridSpan w:val="2"/>
            <w:vMerge/>
            <w:tcBorders>
              <w:top w:val="single" w:sz="4" w:space="0" w:color="auto"/>
              <w:left w:val="single" w:sz="4" w:space="0" w:color="auto"/>
              <w:bottom w:val="single" w:sz="4" w:space="0" w:color="auto"/>
              <w:right w:val="single" w:sz="4" w:space="0" w:color="auto"/>
            </w:tcBorders>
            <w:vAlign w:val="center"/>
            <w:hideMark/>
          </w:tcPr>
          <w:p w:rsidR="00D129AC" w:rsidRDefault="00D129AC">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29AC" w:rsidRDefault="00D129AC">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29AC" w:rsidRDefault="00D129AC">
            <w:pPr>
              <w:rPr>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pPr>
              <w:spacing w:after="200" w:line="276" w:lineRule="auto"/>
              <w:jc w:val="center"/>
              <w:rPr>
                <w:sz w:val="16"/>
                <w:szCs w:val="16"/>
              </w:rPr>
            </w:pPr>
            <w:r>
              <w:rPr>
                <w:sz w:val="16"/>
                <w:szCs w:val="16"/>
              </w:rPr>
              <w:t>1</w:t>
            </w:r>
          </w:p>
        </w:tc>
      </w:tr>
      <w:tr w:rsidR="00D129AC" w:rsidTr="00DB793B">
        <w:trPr>
          <w:trHeight w:val="137"/>
        </w:trPr>
        <w:tc>
          <w:tcPr>
            <w:tcW w:w="3792" w:type="dxa"/>
            <w:vMerge w:val="restart"/>
            <w:tcBorders>
              <w:top w:val="single" w:sz="4" w:space="0" w:color="auto"/>
              <w:left w:val="single" w:sz="4" w:space="0" w:color="auto"/>
              <w:right w:val="single" w:sz="4" w:space="0" w:color="auto"/>
            </w:tcBorders>
          </w:tcPr>
          <w:p w:rsidR="00D129AC" w:rsidRPr="00D129AC" w:rsidRDefault="00D129AC" w:rsidP="00D129AC">
            <w:pPr>
              <w:pStyle w:val="a7"/>
              <w:numPr>
                <w:ilvl w:val="0"/>
                <w:numId w:val="2"/>
              </w:numPr>
              <w:spacing w:line="276" w:lineRule="auto"/>
              <w:ind w:left="0" w:firstLine="65"/>
            </w:pPr>
            <w:proofErr w:type="gramStart"/>
            <w: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t xml:space="preserve"> документации об электронном аукционе).</w:t>
            </w: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1</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b/>
                <w:sz w:val="16"/>
                <w:szCs w:val="16"/>
              </w:rPr>
              <w:t>Чай</w:t>
            </w:r>
            <w:r w:rsidRPr="00DB793B">
              <w:rPr>
                <w:sz w:val="16"/>
                <w:szCs w:val="16"/>
              </w:rPr>
              <w:t xml:space="preserve"> черный (ферментированный). Листовой, средний</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кг</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150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DB793B">
        <w:trPr>
          <w:trHeight w:val="213"/>
        </w:trPr>
        <w:tc>
          <w:tcPr>
            <w:tcW w:w="3792" w:type="dxa"/>
            <w:vMerge/>
            <w:tcBorders>
              <w:left w:val="single" w:sz="4" w:space="0" w:color="auto"/>
              <w:right w:val="single" w:sz="4" w:space="0" w:color="auto"/>
            </w:tcBorders>
            <w:vAlign w:val="center"/>
            <w:hideMark/>
          </w:tcPr>
          <w:p w:rsidR="00D129AC" w:rsidRDefault="00D129AC" w:rsidP="00D129AC">
            <w:pPr>
              <w:rPr>
                <w:color w:val="000000"/>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2</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b/>
                <w:sz w:val="16"/>
                <w:szCs w:val="16"/>
              </w:rPr>
              <w:t>Крупа гречневая</w:t>
            </w:r>
            <w:r w:rsidRPr="00DB793B">
              <w:rPr>
                <w:sz w:val="16"/>
                <w:szCs w:val="16"/>
              </w:rPr>
              <w:t xml:space="preserve">. Ядрица  весовая, первый сорт, в мешках весом  не менее 1 кг и не более 5кг.  ГОСТ  </w:t>
            </w:r>
            <w:proofErr w:type="gramStart"/>
            <w:r w:rsidRPr="00DB793B">
              <w:rPr>
                <w:sz w:val="16"/>
                <w:szCs w:val="16"/>
              </w:rPr>
              <w:t>Р</w:t>
            </w:r>
            <w:proofErr w:type="gramEnd"/>
            <w:r w:rsidRPr="00DB793B">
              <w:rPr>
                <w:sz w:val="16"/>
                <w:szCs w:val="16"/>
              </w:rPr>
              <w:t xml:space="preserve"> 55290-2012</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кг</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2000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DB793B">
        <w:trPr>
          <w:trHeight w:val="117"/>
        </w:trPr>
        <w:tc>
          <w:tcPr>
            <w:tcW w:w="3792" w:type="dxa"/>
            <w:vMerge/>
            <w:tcBorders>
              <w:left w:val="single" w:sz="4" w:space="0" w:color="auto"/>
              <w:right w:val="single" w:sz="4" w:space="0" w:color="auto"/>
            </w:tcBorders>
            <w:vAlign w:val="center"/>
            <w:hideMark/>
          </w:tcPr>
          <w:p w:rsidR="00D129AC" w:rsidRDefault="00D129AC" w:rsidP="00D129AC">
            <w:pPr>
              <w:rPr>
                <w:color w:val="000000"/>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3</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b/>
                <w:sz w:val="16"/>
                <w:szCs w:val="16"/>
              </w:rPr>
              <w:t>Крупа рис</w:t>
            </w:r>
            <w:r w:rsidRPr="00DB793B">
              <w:rPr>
                <w:sz w:val="16"/>
                <w:szCs w:val="16"/>
              </w:rPr>
              <w:t xml:space="preserve">. Шлифованный весовой, высший сорт в мешках весом  не менее 1 кг и не более 5 кг.  ГОСТ  </w:t>
            </w:r>
            <w:proofErr w:type="gramStart"/>
            <w:r w:rsidRPr="00DB793B">
              <w:rPr>
                <w:sz w:val="16"/>
                <w:szCs w:val="16"/>
              </w:rPr>
              <w:t>Р</w:t>
            </w:r>
            <w:proofErr w:type="gramEnd"/>
            <w:r w:rsidRPr="00DB793B">
              <w:rPr>
                <w:sz w:val="16"/>
                <w:szCs w:val="16"/>
              </w:rPr>
              <w:t xml:space="preserve"> 55289-2012</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кг</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3620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DB793B">
        <w:trPr>
          <w:trHeight w:val="275"/>
        </w:trPr>
        <w:tc>
          <w:tcPr>
            <w:tcW w:w="3792" w:type="dxa"/>
            <w:vMerge/>
            <w:tcBorders>
              <w:left w:val="single" w:sz="4" w:space="0" w:color="auto"/>
              <w:right w:val="single" w:sz="4" w:space="0" w:color="auto"/>
            </w:tcBorders>
            <w:vAlign w:val="center"/>
            <w:hideMark/>
          </w:tcPr>
          <w:p w:rsidR="00D129AC" w:rsidRDefault="00D129AC" w:rsidP="00D129AC">
            <w:pPr>
              <w:rPr>
                <w:color w:val="000000"/>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4</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b/>
                <w:sz w:val="16"/>
                <w:szCs w:val="16"/>
              </w:rPr>
              <w:t>Крупа манная</w:t>
            </w:r>
            <w:r w:rsidRPr="00DB793B">
              <w:rPr>
                <w:sz w:val="16"/>
                <w:szCs w:val="16"/>
              </w:rPr>
              <w:t xml:space="preserve">. Фасовка в упаковке не менее 600гр. и не более 5 кг, </w:t>
            </w:r>
            <w:proofErr w:type="gramStart"/>
            <w:r w:rsidRPr="00DB793B">
              <w:rPr>
                <w:sz w:val="16"/>
                <w:szCs w:val="16"/>
              </w:rPr>
              <w:t>упаковка</w:t>
            </w:r>
            <w:proofErr w:type="gramEnd"/>
            <w:r w:rsidRPr="00DB793B">
              <w:rPr>
                <w:sz w:val="16"/>
                <w:szCs w:val="16"/>
              </w:rPr>
              <w:t xml:space="preserve"> маркированная без повреждений  ГОСТ 7022-97</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кг</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550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B90AF2">
        <w:trPr>
          <w:trHeight w:val="472"/>
        </w:trPr>
        <w:tc>
          <w:tcPr>
            <w:tcW w:w="3792" w:type="dxa"/>
            <w:vMerge/>
            <w:tcBorders>
              <w:left w:val="single" w:sz="4" w:space="0" w:color="auto"/>
              <w:right w:val="single" w:sz="4" w:space="0" w:color="auto"/>
            </w:tcBorders>
            <w:vAlign w:val="center"/>
            <w:hideMark/>
          </w:tcPr>
          <w:p w:rsidR="00D129AC" w:rsidRDefault="00D129AC" w:rsidP="00D129AC">
            <w:pPr>
              <w:rPr>
                <w:color w:val="000000"/>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5</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b/>
                <w:sz w:val="16"/>
                <w:szCs w:val="16"/>
              </w:rPr>
              <w:t>Крупа пшеничная</w:t>
            </w:r>
            <w:r w:rsidRPr="00DB793B">
              <w:rPr>
                <w:sz w:val="16"/>
                <w:szCs w:val="16"/>
              </w:rPr>
              <w:t xml:space="preserve">. Высший сорт. Фасовка в упаковке весом не менее 600гр. и не более 5 кг, </w:t>
            </w:r>
            <w:proofErr w:type="gramStart"/>
            <w:r w:rsidRPr="00DB793B">
              <w:rPr>
                <w:sz w:val="16"/>
                <w:szCs w:val="16"/>
              </w:rPr>
              <w:t>упаковка</w:t>
            </w:r>
            <w:proofErr w:type="gramEnd"/>
            <w:r w:rsidRPr="00DB793B">
              <w:rPr>
                <w:sz w:val="16"/>
                <w:szCs w:val="16"/>
              </w:rPr>
              <w:t xml:space="preserve"> маркированная без повреждений. ГОСТ 276-60</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кг</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300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B90AF2">
        <w:trPr>
          <w:trHeight w:val="455"/>
        </w:trPr>
        <w:tc>
          <w:tcPr>
            <w:tcW w:w="3792" w:type="dxa"/>
            <w:vMerge/>
            <w:tcBorders>
              <w:left w:val="single" w:sz="4" w:space="0" w:color="auto"/>
              <w:right w:val="single" w:sz="4" w:space="0" w:color="auto"/>
            </w:tcBorders>
            <w:vAlign w:val="center"/>
            <w:hideMark/>
          </w:tcPr>
          <w:p w:rsidR="00D129AC" w:rsidRDefault="00D129AC" w:rsidP="00D129AC">
            <w:pPr>
              <w:rPr>
                <w:color w:val="000000"/>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6</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b/>
                <w:sz w:val="16"/>
                <w:szCs w:val="16"/>
              </w:rPr>
              <w:t>Крупа  перловая</w:t>
            </w:r>
            <w:r w:rsidRPr="00DB793B">
              <w:rPr>
                <w:sz w:val="16"/>
                <w:szCs w:val="16"/>
              </w:rPr>
              <w:t xml:space="preserve">. Фасовка в упаковке весом  не менее 800 гр. и не более 5 кг, </w:t>
            </w:r>
            <w:proofErr w:type="gramStart"/>
            <w:r w:rsidRPr="00DB793B">
              <w:rPr>
                <w:sz w:val="16"/>
                <w:szCs w:val="16"/>
              </w:rPr>
              <w:t>упаковка</w:t>
            </w:r>
            <w:proofErr w:type="gramEnd"/>
            <w:r w:rsidRPr="00DB793B">
              <w:rPr>
                <w:sz w:val="16"/>
                <w:szCs w:val="16"/>
              </w:rPr>
              <w:t xml:space="preserve"> маркированная без повреждений.  ГОСТ 5784-60</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кг</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35</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B90AF2">
        <w:trPr>
          <w:trHeight w:val="279"/>
        </w:trPr>
        <w:tc>
          <w:tcPr>
            <w:tcW w:w="3792" w:type="dxa"/>
            <w:vMerge/>
            <w:tcBorders>
              <w:left w:val="single" w:sz="4" w:space="0" w:color="auto"/>
              <w:right w:val="single" w:sz="4" w:space="0" w:color="auto"/>
            </w:tcBorders>
            <w:vAlign w:val="center"/>
            <w:hideMark/>
          </w:tcPr>
          <w:p w:rsidR="00D129AC" w:rsidRDefault="00D129AC" w:rsidP="00D129AC">
            <w:pPr>
              <w:rPr>
                <w:color w:val="000000"/>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7</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sz w:val="16"/>
                <w:szCs w:val="16"/>
              </w:rPr>
              <w:t xml:space="preserve"> Яйца куриные в скорлупе свежие. 1 категории,   </w:t>
            </w:r>
            <w:proofErr w:type="gramStart"/>
            <w:r w:rsidRPr="00DB793B">
              <w:rPr>
                <w:sz w:val="16"/>
                <w:szCs w:val="16"/>
              </w:rPr>
              <w:t>столовое</w:t>
            </w:r>
            <w:proofErr w:type="gramEnd"/>
            <w:r w:rsidRPr="00DB793B">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proofErr w:type="spellStart"/>
            <w:proofErr w:type="gramStart"/>
            <w: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63180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B90AF2">
        <w:trPr>
          <w:trHeight w:val="256"/>
        </w:trPr>
        <w:tc>
          <w:tcPr>
            <w:tcW w:w="3792" w:type="dxa"/>
            <w:vMerge/>
            <w:tcBorders>
              <w:left w:val="single" w:sz="4" w:space="0" w:color="auto"/>
              <w:right w:val="single" w:sz="4" w:space="0" w:color="auto"/>
            </w:tcBorders>
            <w:vAlign w:val="center"/>
            <w:hideMark/>
          </w:tcPr>
          <w:p w:rsidR="00D129AC" w:rsidRDefault="00D129AC" w:rsidP="00D129AC">
            <w:pPr>
              <w:rPr>
                <w:color w:val="000000"/>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8</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sz w:val="16"/>
                <w:szCs w:val="16"/>
              </w:rPr>
              <w:t xml:space="preserve"> </w:t>
            </w:r>
            <w:r w:rsidRPr="00DB793B">
              <w:rPr>
                <w:b/>
                <w:sz w:val="16"/>
                <w:szCs w:val="16"/>
              </w:rPr>
              <w:t>Масло подсолнечное</w:t>
            </w:r>
            <w:r w:rsidRPr="00DB793B">
              <w:rPr>
                <w:sz w:val="16"/>
                <w:szCs w:val="16"/>
              </w:rPr>
              <w:t xml:space="preserve"> рафинированное. Не дезодорированное</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л</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1480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B90AF2">
        <w:trPr>
          <w:trHeight w:val="429"/>
        </w:trPr>
        <w:tc>
          <w:tcPr>
            <w:tcW w:w="3792" w:type="dxa"/>
            <w:vMerge/>
            <w:tcBorders>
              <w:left w:val="single" w:sz="4" w:space="0" w:color="auto"/>
              <w:right w:val="single" w:sz="4" w:space="0" w:color="auto"/>
            </w:tcBorders>
            <w:vAlign w:val="center"/>
            <w:hideMark/>
          </w:tcPr>
          <w:p w:rsidR="00D129AC" w:rsidRDefault="00D129AC" w:rsidP="00D129AC">
            <w:pPr>
              <w:rPr>
                <w:color w:val="000000"/>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9</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b/>
                <w:sz w:val="16"/>
                <w:szCs w:val="16"/>
              </w:rPr>
              <w:t>Крупа овсяная</w:t>
            </w:r>
            <w:r w:rsidRPr="00DB793B">
              <w:rPr>
                <w:sz w:val="16"/>
                <w:szCs w:val="16"/>
              </w:rPr>
              <w:t>. Высший сорт. Фасовка в упаковке весом не менее 600гр. и не более 5 кг без повреждений, маркированная. ГОСТ 21149-93</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кг</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280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DB793B">
        <w:trPr>
          <w:trHeight w:val="209"/>
        </w:trPr>
        <w:tc>
          <w:tcPr>
            <w:tcW w:w="3792" w:type="dxa"/>
            <w:vMerge/>
            <w:tcBorders>
              <w:left w:val="single" w:sz="4" w:space="0" w:color="auto"/>
              <w:right w:val="single" w:sz="4" w:space="0" w:color="auto"/>
            </w:tcBorders>
            <w:vAlign w:val="center"/>
            <w:hideMark/>
          </w:tcPr>
          <w:p w:rsidR="00D129AC" w:rsidRDefault="00D129AC" w:rsidP="00D129AC">
            <w:pPr>
              <w:rPr>
                <w:color w:val="000000"/>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10</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b/>
                <w:sz w:val="16"/>
                <w:szCs w:val="16"/>
              </w:rPr>
              <w:t>Пшено</w:t>
            </w:r>
            <w:r w:rsidRPr="00DB793B">
              <w:rPr>
                <w:sz w:val="16"/>
                <w:szCs w:val="16"/>
              </w:rPr>
              <w:t xml:space="preserve">. </w:t>
            </w:r>
            <w:proofErr w:type="gramStart"/>
            <w:r w:rsidRPr="00DB793B">
              <w:rPr>
                <w:sz w:val="16"/>
                <w:szCs w:val="16"/>
              </w:rPr>
              <w:t>Шлифованное</w:t>
            </w:r>
            <w:proofErr w:type="gramEnd"/>
            <w:r w:rsidRPr="00DB793B">
              <w:rPr>
                <w:sz w:val="16"/>
                <w:szCs w:val="16"/>
              </w:rPr>
              <w:t xml:space="preserve">, высший сорт. Фасовка в упаковке весом не менее 600 </w:t>
            </w:r>
            <w:proofErr w:type="spellStart"/>
            <w:r w:rsidRPr="00DB793B">
              <w:rPr>
                <w:sz w:val="16"/>
                <w:szCs w:val="16"/>
              </w:rPr>
              <w:t>гр</w:t>
            </w:r>
            <w:proofErr w:type="spellEnd"/>
            <w:r w:rsidRPr="00DB793B">
              <w:rPr>
                <w:sz w:val="16"/>
                <w:szCs w:val="16"/>
              </w:rPr>
              <w:t xml:space="preserve"> и не более 5 кг, </w:t>
            </w:r>
            <w:proofErr w:type="gramStart"/>
            <w:r w:rsidRPr="00DB793B">
              <w:rPr>
                <w:sz w:val="16"/>
                <w:szCs w:val="16"/>
              </w:rPr>
              <w:t>упаковка</w:t>
            </w:r>
            <w:proofErr w:type="gramEnd"/>
            <w:r w:rsidRPr="00DB793B">
              <w:rPr>
                <w:sz w:val="16"/>
                <w:szCs w:val="16"/>
              </w:rPr>
              <w:t xml:space="preserve"> маркированная без повреждений. ГОСТ 572-2016</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кг</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240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B90AF2">
        <w:trPr>
          <w:trHeight w:val="145"/>
        </w:trPr>
        <w:tc>
          <w:tcPr>
            <w:tcW w:w="3792" w:type="dxa"/>
            <w:vMerge/>
            <w:tcBorders>
              <w:left w:val="single" w:sz="4" w:space="0" w:color="auto"/>
              <w:right w:val="single" w:sz="4" w:space="0" w:color="auto"/>
            </w:tcBorders>
            <w:vAlign w:val="center"/>
            <w:hideMark/>
          </w:tcPr>
          <w:p w:rsidR="00D129AC" w:rsidRDefault="00D129AC" w:rsidP="00D129AC">
            <w:pPr>
              <w:rPr>
                <w:color w:val="000000"/>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11</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rStyle w:val="iceouttxt6"/>
                <w:b/>
                <w:sz w:val="16"/>
                <w:szCs w:val="16"/>
              </w:rPr>
              <w:t>Лавровый лист</w:t>
            </w:r>
            <w:r w:rsidRPr="00DB793B">
              <w:rPr>
                <w:rStyle w:val="iceouttxt6"/>
                <w:sz w:val="16"/>
                <w:szCs w:val="16"/>
              </w:rPr>
              <w:t>. Фасованный в упаковку массой не менее 10 гр. и не более 100 гр.,  ГОСТ 17594-81</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proofErr w:type="spellStart"/>
            <w:proofErr w:type="gramStart"/>
            <w: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240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D129AC">
        <w:trPr>
          <w:trHeight w:val="191"/>
        </w:trPr>
        <w:tc>
          <w:tcPr>
            <w:tcW w:w="3792" w:type="dxa"/>
            <w:vMerge/>
            <w:tcBorders>
              <w:left w:val="single" w:sz="4" w:space="0" w:color="auto"/>
              <w:right w:val="single" w:sz="4" w:space="0" w:color="auto"/>
            </w:tcBorders>
            <w:vAlign w:val="center"/>
            <w:hideMark/>
          </w:tcPr>
          <w:p w:rsidR="00D129AC" w:rsidRDefault="00D129AC" w:rsidP="00D129AC">
            <w:pPr>
              <w:rPr>
                <w:color w:val="000000"/>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12</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rStyle w:val="iceouttxt6"/>
                <w:b/>
                <w:sz w:val="16"/>
                <w:szCs w:val="16"/>
              </w:rPr>
              <w:t>Укроп сушеный</w:t>
            </w:r>
            <w:r w:rsidRPr="00DB793B">
              <w:rPr>
                <w:rStyle w:val="iceouttxt6"/>
                <w:sz w:val="16"/>
                <w:szCs w:val="16"/>
              </w:rPr>
              <w:t>. Фасованный в упаковку массой не менее 7 гр., и не более 15 гр.  ГОСТ - 32065-2013</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proofErr w:type="spellStart"/>
            <w:proofErr w:type="gramStart"/>
            <w: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580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DB793B">
        <w:trPr>
          <w:trHeight w:val="261"/>
        </w:trPr>
        <w:tc>
          <w:tcPr>
            <w:tcW w:w="3792" w:type="dxa"/>
            <w:vMerge/>
            <w:tcBorders>
              <w:left w:val="single" w:sz="4" w:space="0" w:color="auto"/>
              <w:right w:val="single" w:sz="4" w:space="0" w:color="auto"/>
            </w:tcBorders>
            <w:vAlign w:val="center"/>
            <w:hideMark/>
          </w:tcPr>
          <w:p w:rsidR="00D129AC" w:rsidRDefault="00D129AC" w:rsidP="00D129AC">
            <w:pPr>
              <w:spacing w:line="276"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13</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b/>
                <w:sz w:val="16"/>
                <w:szCs w:val="16"/>
              </w:rPr>
              <w:t>Петрушка сушеная</w:t>
            </w:r>
            <w:r w:rsidRPr="00DB793B">
              <w:rPr>
                <w:sz w:val="16"/>
                <w:szCs w:val="16"/>
              </w:rPr>
              <w:t xml:space="preserve">. </w:t>
            </w:r>
            <w:proofErr w:type="gramStart"/>
            <w:r w:rsidRPr="00DB793B">
              <w:rPr>
                <w:sz w:val="16"/>
                <w:szCs w:val="16"/>
              </w:rPr>
              <w:t>Фасованная</w:t>
            </w:r>
            <w:proofErr w:type="gramEnd"/>
            <w:r w:rsidRPr="00DB793B">
              <w:rPr>
                <w:sz w:val="16"/>
                <w:szCs w:val="16"/>
              </w:rPr>
              <w:t xml:space="preserve"> в упаковку массой не менее 7 гр., и не более 15 гр. ГОСТ -32065-2013</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proofErr w:type="spellStart"/>
            <w:proofErr w:type="gramStart"/>
            <w: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580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D129AC">
        <w:trPr>
          <w:trHeight w:val="456"/>
        </w:trPr>
        <w:tc>
          <w:tcPr>
            <w:tcW w:w="3792" w:type="dxa"/>
            <w:vMerge/>
            <w:tcBorders>
              <w:left w:val="single" w:sz="4" w:space="0" w:color="auto"/>
              <w:right w:val="single" w:sz="4" w:space="0" w:color="auto"/>
            </w:tcBorders>
            <w:vAlign w:val="center"/>
            <w:hideMark/>
          </w:tcPr>
          <w:p w:rsidR="00D129AC" w:rsidRDefault="00D129AC" w:rsidP="00D129AC">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14</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sz w:val="16"/>
                <w:szCs w:val="16"/>
              </w:rPr>
            </w:pPr>
            <w:r w:rsidRPr="00DB793B">
              <w:rPr>
                <w:b/>
                <w:sz w:val="16"/>
                <w:szCs w:val="16"/>
              </w:rPr>
              <w:t>Зерно гороха</w:t>
            </w:r>
            <w:r w:rsidRPr="00DB793B">
              <w:rPr>
                <w:sz w:val="16"/>
                <w:szCs w:val="16"/>
              </w:rPr>
              <w:t xml:space="preserve">. Колотый, шлифованный. Фасовка в упаковке весом не менее 5 кг и не более 5,5 кг, </w:t>
            </w:r>
            <w:proofErr w:type="gramStart"/>
            <w:r w:rsidRPr="00DB793B">
              <w:rPr>
                <w:sz w:val="16"/>
                <w:szCs w:val="16"/>
              </w:rPr>
              <w:t>упаковка</w:t>
            </w:r>
            <w:proofErr w:type="gramEnd"/>
            <w:r w:rsidRPr="00DB793B">
              <w:rPr>
                <w:sz w:val="16"/>
                <w:szCs w:val="16"/>
              </w:rPr>
              <w:t xml:space="preserve"> маркированная без повреждений. ГОСТ 6201-68</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кг</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50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DB793B">
        <w:trPr>
          <w:trHeight w:val="317"/>
        </w:trPr>
        <w:tc>
          <w:tcPr>
            <w:tcW w:w="3792" w:type="dxa"/>
            <w:vMerge/>
            <w:tcBorders>
              <w:left w:val="single" w:sz="4" w:space="0" w:color="auto"/>
              <w:right w:val="single" w:sz="4" w:space="0" w:color="auto"/>
            </w:tcBorders>
            <w:vAlign w:val="center"/>
            <w:hideMark/>
          </w:tcPr>
          <w:p w:rsidR="00D129AC" w:rsidRDefault="00D129AC" w:rsidP="00D129AC">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15</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b/>
                <w:sz w:val="16"/>
                <w:szCs w:val="16"/>
              </w:rPr>
            </w:pPr>
            <w:r w:rsidRPr="00DB793B">
              <w:rPr>
                <w:b/>
                <w:sz w:val="16"/>
                <w:szCs w:val="16"/>
              </w:rPr>
              <w:t xml:space="preserve">Кофейный напиток. </w:t>
            </w:r>
            <w:r w:rsidRPr="00DB793B">
              <w:rPr>
                <w:sz w:val="16"/>
                <w:szCs w:val="16"/>
              </w:rPr>
              <w:t xml:space="preserve">Порошкообразный, не содержащий натуральный кофе, фасовка весом не менее 100 гр. и не более 200 гр., упаковка без повреждений, маркированная. </w:t>
            </w:r>
            <w:r w:rsidRPr="00DB793B">
              <w:rPr>
                <w:color w:val="000000"/>
                <w:sz w:val="16"/>
                <w:szCs w:val="16"/>
              </w:rPr>
              <w:t xml:space="preserve">ГОСТ </w:t>
            </w:r>
            <w:proofErr w:type="gramStart"/>
            <w:r w:rsidRPr="00DB793B">
              <w:rPr>
                <w:color w:val="000000"/>
                <w:sz w:val="16"/>
                <w:szCs w:val="16"/>
              </w:rPr>
              <w:t>Р</w:t>
            </w:r>
            <w:proofErr w:type="gramEnd"/>
            <w:r w:rsidRPr="00DB793B">
              <w:rPr>
                <w:color w:val="000000"/>
                <w:sz w:val="16"/>
                <w:szCs w:val="16"/>
              </w:rPr>
              <w:t xml:space="preserve"> 50364-92.</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кг</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145</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B90AF2">
        <w:trPr>
          <w:trHeight w:val="650"/>
        </w:trPr>
        <w:tc>
          <w:tcPr>
            <w:tcW w:w="3792" w:type="dxa"/>
            <w:vMerge/>
            <w:tcBorders>
              <w:left w:val="single" w:sz="4" w:space="0" w:color="auto"/>
              <w:right w:val="single" w:sz="4" w:space="0" w:color="auto"/>
            </w:tcBorders>
            <w:vAlign w:val="center"/>
            <w:hideMark/>
          </w:tcPr>
          <w:p w:rsidR="00D129AC" w:rsidRDefault="00D129AC" w:rsidP="00D129AC">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D129AC" w:rsidRDefault="00D129AC" w:rsidP="00D129AC">
            <w:pPr>
              <w:spacing w:line="276" w:lineRule="auto"/>
              <w:rPr>
                <w:sz w:val="16"/>
                <w:szCs w:val="16"/>
              </w:rPr>
            </w:pPr>
            <w:r>
              <w:rPr>
                <w:sz w:val="16"/>
                <w:szCs w:val="16"/>
              </w:rPr>
              <w:t>16</w:t>
            </w:r>
          </w:p>
        </w:tc>
        <w:tc>
          <w:tcPr>
            <w:tcW w:w="8365" w:type="dxa"/>
            <w:gridSpan w:val="2"/>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jc w:val="both"/>
              <w:rPr>
                <w:b/>
                <w:sz w:val="16"/>
                <w:szCs w:val="16"/>
              </w:rPr>
            </w:pPr>
            <w:r w:rsidRPr="00DB793B">
              <w:rPr>
                <w:b/>
                <w:sz w:val="16"/>
                <w:szCs w:val="16"/>
              </w:rPr>
              <w:t xml:space="preserve">Порошок какао. </w:t>
            </w:r>
            <w:r w:rsidRPr="00DB793B">
              <w:rPr>
                <w:sz w:val="16"/>
                <w:szCs w:val="16"/>
              </w:rPr>
              <w:t xml:space="preserve">Порошок какао. Кондитерское изделие из тонкоизмельченного, частично обезжиренного тертого какао, содержащее от 12% до 20% масла какао и не более 7,5% влаги, </w:t>
            </w:r>
            <w:proofErr w:type="gramStart"/>
            <w:r w:rsidRPr="00DB793B">
              <w:rPr>
                <w:sz w:val="16"/>
                <w:szCs w:val="16"/>
              </w:rPr>
              <w:t>быстрорастворимый</w:t>
            </w:r>
            <w:proofErr w:type="gramEnd"/>
            <w:r w:rsidRPr="00DB793B">
              <w:rPr>
                <w:sz w:val="16"/>
                <w:szCs w:val="16"/>
              </w:rPr>
              <w:t xml:space="preserve">, без добавления растительных жиров, фасовка весом не менее 250 гр. и не более 300 гр., упаковка без повреждений маркированная. </w:t>
            </w:r>
            <w:r w:rsidRPr="00DB793B">
              <w:rPr>
                <w:color w:val="000000"/>
                <w:sz w:val="16"/>
                <w:szCs w:val="16"/>
              </w:rPr>
              <w:t>ГОСТ  108-2014.</w:t>
            </w:r>
          </w:p>
        </w:tc>
        <w:tc>
          <w:tcPr>
            <w:tcW w:w="567"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кг</w:t>
            </w:r>
          </w:p>
        </w:tc>
        <w:tc>
          <w:tcPr>
            <w:tcW w:w="1276"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both"/>
            </w:pPr>
            <w:r>
              <w:t>230</w:t>
            </w:r>
          </w:p>
        </w:tc>
        <w:tc>
          <w:tcPr>
            <w:tcW w:w="1842" w:type="dxa"/>
            <w:tcBorders>
              <w:top w:val="single" w:sz="4" w:space="0" w:color="auto"/>
              <w:left w:val="single" w:sz="4" w:space="0" w:color="auto"/>
              <w:bottom w:val="single" w:sz="4" w:space="0" w:color="auto"/>
              <w:right w:val="single" w:sz="4" w:space="0" w:color="auto"/>
            </w:tcBorders>
            <w:hideMark/>
          </w:tcPr>
          <w:p w:rsidR="00D129AC" w:rsidRDefault="00D129AC" w:rsidP="00D129AC">
            <w:pPr>
              <w:jc w:val="center"/>
              <w:rPr>
                <w:sz w:val="16"/>
                <w:szCs w:val="16"/>
              </w:rPr>
            </w:pPr>
            <w:r>
              <w:rPr>
                <w:sz w:val="16"/>
                <w:szCs w:val="16"/>
              </w:rPr>
              <w:t>Соответствует</w:t>
            </w:r>
          </w:p>
        </w:tc>
      </w:tr>
      <w:tr w:rsidR="00D129AC" w:rsidTr="00D129AC">
        <w:trPr>
          <w:trHeight w:val="898"/>
        </w:trPr>
        <w:tc>
          <w:tcPr>
            <w:tcW w:w="10027" w:type="dxa"/>
            <w:gridSpan w:val="3"/>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rPr>
                <w:b/>
              </w:rPr>
            </w:pPr>
            <w:r>
              <w:rPr>
                <w:b/>
              </w:rPr>
              <w:t>Вторая часть заявки на участие в электронном аукционе должна содержать следующие сведения:</w:t>
            </w:r>
          </w:p>
        </w:tc>
        <w:tc>
          <w:tcPr>
            <w:tcW w:w="3406"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ind w:left="-28"/>
              <w:jc w:val="center"/>
              <w:rPr>
                <w:b/>
                <w:color w:val="000000"/>
                <w:sz w:val="22"/>
                <w:szCs w:val="22"/>
              </w:rPr>
            </w:pPr>
            <w:r>
              <w:rPr>
                <w:b/>
                <w:color w:val="000000"/>
              </w:rPr>
              <w:t>Обязательные требования</w:t>
            </w:r>
          </w:p>
        </w:tc>
        <w:tc>
          <w:tcPr>
            <w:tcW w:w="3118" w:type="dxa"/>
            <w:gridSpan w:val="2"/>
            <w:tcBorders>
              <w:top w:val="single" w:sz="4" w:space="0" w:color="auto"/>
              <w:left w:val="single" w:sz="4" w:space="0" w:color="auto"/>
              <w:bottom w:val="single" w:sz="4" w:space="0" w:color="auto"/>
              <w:right w:val="single" w:sz="4" w:space="0" w:color="auto"/>
            </w:tcBorders>
            <w:hideMark/>
          </w:tcPr>
          <w:p w:rsidR="00D129AC" w:rsidRDefault="00D129AC">
            <w:pPr>
              <w:jc w:val="center"/>
              <w:rPr>
                <w:bCs/>
                <w:color w:val="000000"/>
                <w:sz w:val="18"/>
                <w:szCs w:val="18"/>
              </w:rPr>
            </w:pPr>
            <w:r>
              <w:rPr>
                <w:bCs/>
                <w:color w:val="000000"/>
                <w:sz w:val="18"/>
                <w:szCs w:val="18"/>
              </w:rPr>
              <w:t xml:space="preserve">Общество с ограниченной ответственностью "Ваш Продукт", </w:t>
            </w:r>
          </w:p>
          <w:p w:rsidR="00D129AC" w:rsidRDefault="00D129AC">
            <w:pPr>
              <w:spacing w:after="200" w:line="276" w:lineRule="auto"/>
              <w:jc w:val="center"/>
              <w:rPr>
                <w:sz w:val="22"/>
                <w:szCs w:val="22"/>
              </w:rPr>
            </w:pPr>
            <w:r>
              <w:rPr>
                <w:bCs/>
                <w:color w:val="000000"/>
                <w:sz w:val="18"/>
                <w:szCs w:val="18"/>
              </w:rPr>
              <w:t>г. Екатеринбург</w:t>
            </w:r>
          </w:p>
        </w:tc>
      </w:tr>
      <w:tr w:rsidR="00D129AC" w:rsidTr="00DB793B">
        <w:trPr>
          <w:trHeight w:val="128"/>
        </w:trPr>
        <w:tc>
          <w:tcPr>
            <w:tcW w:w="10027" w:type="dxa"/>
            <w:gridSpan w:val="3"/>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snapToGrid w:val="0"/>
              <w:jc w:val="both"/>
              <w:rPr>
                <w:color w:val="000000"/>
                <w:sz w:val="16"/>
                <w:szCs w:val="16"/>
              </w:rPr>
            </w:pPr>
            <w:r w:rsidRPr="00DB793B">
              <w:rPr>
                <w:sz w:val="16"/>
                <w:szCs w:val="16"/>
              </w:rPr>
              <w:t xml:space="preserve">1. </w:t>
            </w:r>
            <w:proofErr w:type="spellStart"/>
            <w:r w:rsidRPr="00DB793B">
              <w:rPr>
                <w:sz w:val="16"/>
                <w:szCs w:val="16"/>
              </w:rPr>
              <w:t>Непроведение</w:t>
            </w:r>
            <w:proofErr w:type="spellEnd"/>
            <w:r w:rsidRPr="00DB793B">
              <w:rPr>
                <w:sz w:val="16"/>
                <w:szCs w:val="16"/>
              </w:rPr>
              <w:t xml:space="preserve"> ликвидации участника </w:t>
            </w:r>
            <w:r w:rsidRPr="00DB793B">
              <w:rPr>
                <w:bCs/>
                <w:sz w:val="16"/>
                <w:szCs w:val="16"/>
              </w:rPr>
              <w:t>закупки -</w:t>
            </w:r>
            <w:r w:rsidRPr="00DB793B">
              <w:rPr>
                <w:sz w:val="16"/>
                <w:szCs w:val="16"/>
              </w:rPr>
              <w:t xml:space="preserve"> юридического лица и отсутствие решения арбитражного суда о признании участника </w:t>
            </w:r>
            <w:r w:rsidRPr="00DB793B">
              <w:rPr>
                <w:bCs/>
                <w:sz w:val="16"/>
                <w:szCs w:val="16"/>
              </w:rPr>
              <w:t>закупки</w:t>
            </w:r>
            <w:r w:rsidRPr="00DB793B">
              <w:rPr>
                <w:sz w:val="16"/>
                <w:szCs w:val="16"/>
              </w:rPr>
              <w:t xml:space="preserve"> - юридического лица, индивидуального предпринимателя </w:t>
            </w:r>
            <w:r w:rsidRPr="00DB793B">
              <w:rPr>
                <w:bCs/>
                <w:sz w:val="16"/>
                <w:szCs w:val="16"/>
              </w:rPr>
              <w:t>несостоятельным (</w:t>
            </w:r>
            <w:r w:rsidRPr="00DB793B">
              <w:rPr>
                <w:sz w:val="16"/>
                <w:szCs w:val="16"/>
              </w:rPr>
              <w:t>банкротом</w:t>
            </w:r>
            <w:r w:rsidRPr="00DB793B">
              <w:rPr>
                <w:bCs/>
                <w:sz w:val="16"/>
                <w:szCs w:val="16"/>
              </w:rPr>
              <w:t>)</w:t>
            </w:r>
            <w:r w:rsidRPr="00DB793B">
              <w:rPr>
                <w:sz w:val="16"/>
                <w:szCs w:val="16"/>
              </w:rPr>
              <w:t xml:space="preserve"> и об открытии конкурсного производства;</w:t>
            </w:r>
          </w:p>
        </w:tc>
        <w:tc>
          <w:tcPr>
            <w:tcW w:w="3406"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pacing w:after="200" w:line="276" w:lineRule="auto"/>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hideMark/>
          </w:tcPr>
          <w:p w:rsidR="00D129AC" w:rsidRDefault="00D129AC">
            <w:pPr>
              <w:snapToGrid w:val="0"/>
              <w:jc w:val="center"/>
              <w:rPr>
                <w:color w:val="000000"/>
              </w:rPr>
            </w:pPr>
            <w:r>
              <w:rPr>
                <w:color w:val="000000"/>
              </w:rPr>
              <w:t xml:space="preserve">информация </w:t>
            </w:r>
          </w:p>
          <w:p w:rsidR="00D129AC" w:rsidRDefault="00D129AC">
            <w:pPr>
              <w:spacing w:after="200" w:line="276" w:lineRule="auto"/>
              <w:jc w:val="center"/>
              <w:rPr>
                <w:sz w:val="22"/>
                <w:szCs w:val="22"/>
              </w:rPr>
            </w:pPr>
            <w:r>
              <w:rPr>
                <w:color w:val="000000"/>
              </w:rPr>
              <w:t>продекларирована</w:t>
            </w:r>
          </w:p>
        </w:tc>
      </w:tr>
      <w:tr w:rsidR="00D129AC" w:rsidTr="00D129AC">
        <w:trPr>
          <w:trHeight w:val="429"/>
        </w:trPr>
        <w:tc>
          <w:tcPr>
            <w:tcW w:w="10027" w:type="dxa"/>
            <w:gridSpan w:val="3"/>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snapToGrid w:val="0"/>
              <w:jc w:val="both"/>
              <w:rPr>
                <w:color w:val="000000"/>
                <w:sz w:val="16"/>
                <w:szCs w:val="16"/>
              </w:rPr>
            </w:pPr>
            <w:r w:rsidRPr="00DB793B">
              <w:rPr>
                <w:sz w:val="16"/>
                <w:szCs w:val="16"/>
              </w:rPr>
              <w:t xml:space="preserve">2. </w:t>
            </w:r>
            <w:proofErr w:type="spellStart"/>
            <w:r w:rsidRPr="00DB793B">
              <w:rPr>
                <w:sz w:val="16"/>
                <w:szCs w:val="16"/>
              </w:rPr>
              <w:t>Неприостановление</w:t>
            </w:r>
            <w:proofErr w:type="spellEnd"/>
            <w:r w:rsidRPr="00DB793B">
              <w:rPr>
                <w:sz w:val="16"/>
                <w:szCs w:val="16"/>
              </w:rPr>
              <w:t xml:space="preserve"> деятельности участника </w:t>
            </w:r>
            <w:r w:rsidRPr="00DB793B">
              <w:rPr>
                <w:bCs/>
                <w:sz w:val="16"/>
                <w:szCs w:val="16"/>
              </w:rPr>
              <w:t>закупки</w:t>
            </w:r>
            <w:r w:rsidRPr="00DB793B">
              <w:rPr>
                <w:sz w:val="16"/>
                <w:szCs w:val="16"/>
              </w:rPr>
              <w:t xml:space="preserve"> в порядке, </w:t>
            </w:r>
            <w:r w:rsidRPr="00DB793B">
              <w:rPr>
                <w:bCs/>
                <w:sz w:val="16"/>
                <w:szCs w:val="16"/>
              </w:rPr>
              <w:t>установленном</w:t>
            </w:r>
            <w:r w:rsidRPr="00DB793B">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406"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spacing w:after="200" w:line="276" w:lineRule="auto"/>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jc w:val="center"/>
              <w:rPr>
                <w:color w:val="000000"/>
              </w:rPr>
            </w:pPr>
            <w:r>
              <w:rPr>
                <w:color w:val="000000"/>
              </w:rPr>
              <w:t xml:space="preserve">информация </w:t>
            </w:r>
          </w:p>
          <w:p w:rsidR="00D129AC" w:rsidRDefault="00D129AC">
            <w:pPr>
              <w:snapToGrid w:val="0"/>
              <w:jc w:val="center"/>
              <w:rPr>
                <w:color w:val="000000"/>
                <w:sz w:val="22"/>
                <w:szCs w:val="22"/>
              </w:rPr>
            </w:pPr>
            <w:r>
              <w:rPr>
                <w:color w:val="000000"/>
              </w:rPr>
              <w:t>продекларирована</w:t>
            </w:r>
          </w:p>
        </w:tc>
      </w:tr>
      <w:tr w:rsidR="00D129AC" w:rsidTr="00D129AC">
        <w:trPr>
          <w:trHeight w:val="898"/>
        </w:trPr>
        <w:tc>
          <w:tcPr>
            <w:tcW w:w="10027" w:type="dxa"/>
            <w:gridSpan w:val="3"/>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snapToGrid w:val="0"/>
              <w:jc w:val="both"/>
              <w:rPr>
                <w:color w:val="000000"/>
                <w:sz w:val="16"/>
                <w:szCs w:val="16"/>
              </w:rPr>
            </w:pPr>
            <w:r w:rsidRPr="00DB793B">
              <w:rPr>
                <w:sz w:val="16"/>
                <w:szCs w:val="16"/>
              </w:rPr>
              <w:lastRenderedPageBreak/>
              <w:t xml:space="preserve">3. </w:t>
            </w:r>
            <w:proofErr w:type="gramStart"/>
            <w:r w:rsidRPr="00DB793B">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B793B">
              <w:rPr>
                <w:sz w:val="16"/>
                <w:szCs w:val="16"/>
              </w:rPr>
              <w:t xml:space="preserve"> </w:t>
            </w:r>
            <w:proofErr w:type="gramStart"/>
            <w:r w:rsidRPr="00DB793B">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B793B">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793B">
              <w:rPr>
                <w:sz w:val="16"/>
                <w:szCs w:val="16"/>
              </w:rPr>
              <w:t>указанных</w:t>
            </w:r>
            <w:proofErr w:type="gramEnd"/>
            <w:r w:rsidRPr="00DB793B">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6"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spacing w:after="200" w:line="276" w:lineRule="auto"/>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jc w:val="center"/>
              <w:rPr>
                <w:color w:val="000000"/>
              </w:rPr>
            </w:pPr>
            <w:r>
              <w:rPr>
                <w:color w:val="000000"/>
              </w:rPr>
              <w:t xml:space="preserve">информация </w:t>
            </w:r>
          </w:p>
          <w:p w:rsidR="00D129AC" w:rsidRDefault="00D129AC">
            <w:pPr>
              <w:snapToGrid w:val="0"/>
              <w:jc w:val="center"/>
              <w:rPr>
                <w:color w:val="000000"/>
                <w:sz w:val="22"/>
                <w:szCs w:val="22"/>
              </w:rPr>
            </w:pPr>
            <w:r>
              <w:rPr>
                <w:color w:val="000000"/>
              </w:rPr>
              <w:t>продекларирована</w:t>
            </w:r>
          </w:p>
        </w:tc>
      </w:tr>
      <w:tr w:rsidR="00D129AC" w:rsidTr="00D129AC">
        <w:trPr>
          <w:trHeight w:val="898"/>
        </w:trPr>
        <w:tc>
          <w:tcPr>
            <w:tcW w:w="10027" w:type="dxa"/>
            <w:gridSpan w:val="3"/>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snapToGrid w:val="0"/>
              <w:jc w:val="both"/>
              <w:rPr>
                <w:color w:val="000000"/>
                <w:sz w:val="16"/>
                <w:szCs w:val="16"/>
              </w:rPr>
            </w:pPr>
            <w:r w:rsidRPr="00DB793B">
              <w:rPr>
                <w:sz w:val="16"/>
                <w:szCs w:val="16"/>
              </w:rPr>
              <w:t xml:space="preserve">4. </w:t>
            </w:r>
            <w:proofErr w:type="gramStart"/>
            <w:r w:rsidRPr="00DB793B">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B793B">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406" w:type="dxa"/>
            <w:gridSpan w:val="2"/>
            <w:tcBorders>
              <w:top w:val="single" w:sz="4" w:space="0" w:color="auto"/>
              <w:left w:val="single" w:sz="4" w:space="0" w:color="auto"/>
              <w:bottom w:val="single" w:sz="4" w:space="0" w:color="auto"/>
              <w:right w:val="single" w:sz="4" w:space="0" w:color="auto"/>
            </w:tcBorders>
            <w:hideMark/>
          </w:tcPr>
          <w:p w:rsidR="00D129AC" w:rsidRDefault="00D129AC">
            <w:pPr>
              <w:spacing w:after="200" w:line="276" w:lineRule="auto"/>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jc w:val="center"/>
              <w:rPr>
                <w:color w:val="000000"/>
              </w:rPr>
            </w:pPr>
            <w:r>
              <w:rPr>
                <w:color w:val="000000"/>
              </w:rPr>
              <w:t xml:space="preserve">информация </w:t>
            </w:r>
          </w:p>
          <w:p w:rsidR="00D129AC" w:rsidRDefault="00D129AC">
            <w:pPr>
              <w:snapToGrid w:val="0"/>
              <w:jc w:val="center"/>
              <w:rPr>
                <w:color w:val="000000"/>
                <w:sz w:val="22"/>
                <w:szCs w:val="22"/>
              </w:rPr>
            </w:pPr>
            <w:r>
              <w:rPr>
                <w:color w:val="000000"/>
              </w:rPr>
              <w:t>продекларирована</w:t>
            </w:r>
          </w:p>
        </w:tc>
      </w:tr>
      <w:tr w:rsidR="00D129AC" w:rsidTr="00DB793B">
        <w:trPr>
          <w:trHeight w:val="487"/>
        </w:trPr>
        <w:tc>
          <w:tcPr>
            <w:tcW w:w="10027" w:type="dxa"/>
            <w:gridSpan w:val="3"/>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snapToGrid w:val="0"/>
              <w:jc w:val="both"/>
              <w:rPr>
                <w:color w:val="000000"/>
                <w:sz w:val="16"/>
                <w:szCs w:val="16"/>
              </w:rPr>
            </w:pPr>
            <w:r w:rsidRPr="00DB793B">
              <w:rPr>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6"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spacing w:after="200" w:line="276" w:lineRule="auto"/>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jc w:val="center"/>
              <w:rPr>
                <w:color w:val="000000"/>
              </w:rPr>
            </w:pPr>
            <w:r>
              <w:rPr>
                <w:color w:val="000000"/>
              </w:rPr>
              <w:t xml:space="preserve">информация </w:t>
            </w:r>
          </w:p>
          <w:p w:rsidR="00D129AC" w:rsidRDefault="00D129AC">
            <w:pPr>
              <w:snapToGrid w:val="0"/>
              <w:jc w:val="center"/>
              <w:rPr>
                <w:color w:val="000000"/>
                <w:sz w:val="22"/>
                <w:szCs w:val="22"/>
              </w:rPr>
            </w:pPr>
            <w:r>
              <w:rPr>
                <w:color w:val="000000"/>
              </w:rPr>
              <w:t>продекларирована</w:t>
            </w:r>
          </w:p>
        </w:tc>
      </w:tr>
      <w:tr w:rsidR="00D129AC" w:rsidTr="00D129AC">
        <w:trPr>
          <w:trHeight w:val="898"/>
        </w:trPr>
        <w:tc>
          <w:tcPr>
            <w:tcW w:w="10027" w:type="dxa"/>
            <w:gridSpan w:val="3"/>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snapToGrid w:val="0"/>
              <w:jc w:val="both"/>
              <w:rPr>
                <w:color w:val="000000"/>
                <w:sz w:val="16"/>
                <w:szCs w:val="16"/>
              </w:rPr>
            </w:pPr>
            <w:r w:rsidRPr="00DB793B">
              <w:rPr>
                <w:sz w:val="16"/>
                <w:szCs w:val="16"/>
              </w:rPr>
              <w:t xml:space="preserve">6.  </w:t>
            </w:r>
            <w:proofErr w:type="gramStart"/>
            <w:r w:rsidRPr="00DB793B">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B793B">
              <w:rPr>
                <w:sz w:val="16"/>
                <w:szCs w:val="16"/>
              </w:rPr>
              <w:t xml:space="preserve"> </w:t>
            </w:r>
            <w:proofErr w:type="gramStart"/>
            <w:r w:rsidRPr="00DB793B">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793B">
              <w:rPr>
                <w:sz w:val="16"/>
                <w:szCs w:val="16"/>
              </w:rPr>
              <w:t>неполнородными</w:t>
            </w:r>
            <w:proofErr w:type="spellEnd"/>
            <w:r w:rsidRPr="00DB793B">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DB793B">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6"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spacing w:after="200" w:line="276" w:lineRule="auto"/>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jc w:val="center"/>
              <w:rPr>
                <w:color w:val="000000"/>
              </w:rPr>
            </w:pPr>
            <w:r>
              <w:rPr>
                <w:color w:val="000000"/>
              </w:rPr>
              <w:t xml:space="preserve">информация </w:t>
            </w:r>
          </w:p>
          <w:p w:rsidR="00D129AC" w:rsidRDefault="00D129AC">
            <w:pPr>
              <w:snapToGrid w:val="0"/>
              <w:jc w:val="center"/>
              <w:rPr>
                <w:color w:val="000000"/>
                <w:sz w:val="22"/>
                <w:szCs w:val="22"/>
              </w:rPr>
            </w:pPr>
            <w:r>
              <w:rPr>
                <w:color w:val="000000"/>
              </w:rPr>
              <w:t>продекларирована</w:t>
            </w:r>
          </w:p>
        </w:tc>
      </w:tr>
      <w:tr w:rsidR="00D129AC" w:rsidTr="00D129AC">
        <w:trPr>
          <w:trHeight w:val="274"/>
        </w:trPr>
        <w:tc>
          <w:tcPr>
            <w:tcW w:w="10027" w:type="dxa"/>
            <w:gridSpan w:val="3"/>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snapToGrid w:val="0"/>
              <w:ind w:right="120"/>
              <w:jc w:val="both"/>
              <w:rPr>
                <w:sz w:val="16"/>
                <w:szCs w:val="16"/>
              </w:rPr>
            </w:pPr>
            <w:r w:rsidRPr="00DB793B">
              <w:rPr>
                <w:sz w:val="16"/>
                <w:szCs w:val="16"/>
              </w:rPr>
              <w:t xml:space="preserve">8. Отсутствие в реестре недобросовестных поставщиков сведений об участнике </w:t>
            </w:r>
            <w:r w:rsidRPr="00DB793B">
              <w:rPr>
                <w:bCs/>
                <w:sz w:val="16"/>
                <w:szCs w:val="16"/>
              </w:rPr>
              <w:t>закупки – юридическом лице</w:t>
            </w:r>
            <w:r w:rsidRPr="00DB793B">
              <w:rPr>
                <w:sz w:val="16"/>
                <w:szCs w:val="16"/>
              </w:rPr>
              <w:t xml:space="preserve">, </w:t>
            </w:r>
            <w:r w:rsidRPr="00DB793B">
              <w:rPr>
                <w:bCs/>
                <w:sz w:val="16"/>
                <w:szCs w:val="16"/>
              </w:rPr>
              <w:t>в том числе</w:t>
            </w:r>
            <w:r w:rsidRPr="00DB793B">
              <w:rPr>
                <w:sz w:val="16"/>
                <w:szCs w:val="16"/>
              </w:rPr>
              <w:t xml:space="preserve"> сведений об учредителях, </w:t>
            </w:r>
            <w:r w:rsidRPr="00DB793B">
              <w:rPr>
                <w:bCs/>
                <w:sz w:val="16"/>
                <w:szCs w:val="16"/>
              </w:rPr>
              <w:t>о</w:t>
            </w:r>
            <w:r w:rsidRPr="00DB793B">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DB793B">
              <w:rPr>
                <w:bCs/>
                <w:sz w:val="16"/>
                <w:szCs w:val="16"/>
              </w:rPr>
              <w:t>закупки – для юридического лица</w:t>
            </w:r>
          </w:p>
        </w:tc>
        <w:tc>
          <w:tcPr>
            <w:tcW w:w="3406" w:type="dxa"/>
            <w:gridSpan w:val="2"/>
            <w:tcBorders>
              <w:top w:val="single" w:sz="4" w:space="0" w:color="auto"/>
              <w:left w:val="single" w:sz="4" w:space="0" w:color="auto"/>
              <w:bottom w:val="single" w:sz="4" w:space="0" w:color="auto"/>
              <w:right w:val="single" w:sz="4" w:space="0" w:color="auto"/>
            </w:tcBorders>
            <w:hideMark/>
          </w:tcPr>
          <w:p w:rsidR="00D129AC" w:rsidRDefault="00D129AC">
            <w:pPr>
              <w:spacing w:after="200" w:line="276" w:lineRule="auto"/>
              <w:jc w:val="both"/>
              <w:rPr>
                <w:sz w:val="22"/>
                <w:szCs w:val="22"/>
              </w:rPr>
            </w:pPr>
            <w:r>
              <w:t>непринадлежность</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ind w:left="110" w:right="110"/>
              <w:jc w:val="center"/>
              <w:rPr>
                <w:color w:val="000000"/>
                <w:sz w:val="22"/>
                <w:szCs w:val="22"/>
              </w:rPr>
            </w:pPr>
            <w:r>
              <w:rPr>
                <w:color w:val="000000"/>
              </w:rPr>
              <w:t xml:space="preserve">не принадлежит </w:t>
            </w:r>
          </w:p>
        </w:tc>
      </w:tr>
      <w:tr w:rsidR="00D129AC" w:rsidTr="00DB793B">
        <w:trPr>
          <w:trHeight w:val="347"/>
        </w:trPr>
        <w:tc>
          <w:tcPr>
            <w:tcW w:w="10027" w:type="dxa"/>
            <w:gridSpan w:val="3"/>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snapToGrid w:val="0"/>
              <w:ind w:right="110"/>
              <w:jc w:val="both"/>
              <w:rPr>
                <w:color w:val="000000"/>
                <w:sz w:val="16"/>
                <w:szCs w:val="16"/>
              </w:rPr>
            </w:pPr>
            <w:r w:rsidRPr="00DB793B">
              <w:rPr>
                <w:sz w:val="16"/>
                <w:szCs w:val="16"/>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406" w:type="dxa"/>
            <w:gridSpan w:val="2"/>
            <w:tcBorders>
              <w:top w:val="single" w:sz="4" w:space="0" w:color="auto"/>
              <w:left w:val="single" w:sz="4" w:space="0" w:color="auto"/>
              <w:bottom w:val="single" w:sz="4" w:space="0" w:color="auto"/>
              <w:right w:val="single" w:sz="4" w:space="0" w:color="auto"/>
            </w:tcBorders>
            <w:hideMark/>
          </w:tcPr>
          <w:p w:rsidR="00D129AC" w:rsidRDefault="00D129AC">
            <w:pPr>
              <w:spacing w:after="200" w:line="276" w:lineRule="auto"/>
              <w:jc w:val="center"/>
              <w:rPr>
                <w:sz w:val="22"/>
                <w:szCs w:val="22"/>
              </w:rPr>
            </w:pPr>
            <w:r>
              <w:t>декларация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D129AC" w:rsidRDefault="00D129AC">
            <w:pPr>
              <w:snapToGrid w:val="0"/>
              <w:jc w:val="center"/>
              <w:rPr>
                <w:color w:val="000000"/>
              </w:rPr>
            </w:pPr>
            <w:r>
              <w:rPr>
                <w:color w:val="000000"/>
              </w:rPr>
              <w:t xml:space="preserve">информация </w:t>
            </w:r>
          </w:p>
          <w:p w:rsidR="00D129AC" w:rsidRDefault="00D129AC">
            <w:pPr>
              <w:jc w:val="center"/>
              <w:rPr>
                <w:sz w:val="22"/>
                <w:szCs w:val="22"/>
              </w:rPr>
            </w:pPr>
            <w:r>
              <w:rPr>
                <w:color w:val="000000"/>
              </w:rPr>
              <w:t>продекларирована</w:t>
            </w:r>
          </w:p>
        </w:tc>
      </w:tr>
      <w:tr w:rsidR="00D129AC" w:rsidTr="00DB793B">
        <w:trPr>
          <w:trHeight w:val="497"/>
        </w:trPr>
        <w:tc>
          <w:tcPr>
            <w:tcW w:w="10027" w:type="dxa"/>
            <w:gridSpan w:val="3"/>
            <w:tcBorders>
              <w:top w:val="single" w:sz="4" w:space="0" w:color="auto"/>
              <w:left w:val="single" w:sz="4" w:space="0" w:color="auto"/>
              <w:bottom w:val="single" w:sz="4" w:space="0" w:color="auto"/>
              <w:right w:val="single" w:sz="4" w:space="0" w:color="auto"/>
            </w:tcBorders>
            <w:hideMark/>
          </w:tcPr>
          <w:p w:rsidR="00D129AC" w:rsidRPr="00DB793B" w:rsidRDefault="00D129AC" w:rsidP="00D129AC">
            <w:pPr>
              <w:snapToGrid w:val="0"/>
              <w:ind w:right="110"/>
              <w:jc w:val="both"/>
              <w:rPr>
                <w:sz w:val="16"/>
                <w:szCs w:val="16"/>
              </w:rPr>
            </w:pPr>
            <w:r w:rsidRPr="00DB793B">
              <w:rPr>
                <w:sz w:val="16"/>
                <w:szCs w:val="16"/>
              </w:rPr>
              <w:t xml:space="preserve">10. Объем предоставленных документов и сведений для участия в аукционе </w:t>
            </w:r>
          </w:p>
        </w:tc>
        <w:tc>
          <w:tcPr>
            <w:tcW w:w="3406" w:type="dxa"/>
            <w:gridSpan w:val="2"/>
            <w:tcBorders>
              <w:top w:val="single" w:sz="4" w:space="0" w:color="auto"/>
              <w:left w:val="single" w:sz="4" w:space="0" w:color="auto"/>
              <w:bottom w:val="single" w:sz="4" w:space="0" w:color="auto"/>
              <w:right w:val="single" w:sz="4" w:space="0" w:color="auto"/>
            </w:tcBorders>
            <w:hideMark/>
          </w:tcPr>
          <w:p w:rsidR="00D129AC" w:rsidRDefault="00D129AC">
            <w:pPr>
              <w:spacing w:after="200" w:line="276" w:lineRule="auto"/>
              <w:jc w:val="both"/>
              <w:rPr>
                <w:sz w:val="22"/>
                <w:szCs w:val="22"/>
              </w:rPr>
            </w:pPr>
            <w:r>
              <w:t>в  объеме, указанном  в  документации  об  аукционе</w:t>
            </w:r>
          </w:p>
        </w:tc>
        <w:tc>
          <w:tcPr>
            <w:tcW w:w="3118" w:type="dxa"/>
            <w:gridSpan w:val="2"/>
            <w:tcBorders>
              <w:top w:val="single" w:sz="4" w:space="0" w:color="auto"/>
              <w:left w:val="single" w:sz="4" w:space="0" w:color="auto"/>
              <w:bottom w:val="single" w:sz="4" w:space="0" w:color="auto"/>
              <w:right w:val="single" w:sz="4" w:space="0" w:color="auto"/>
            </w:tcBorders>
            <w:hideMark/>
          </w:tcPr>
          <w:p w:rsidR="00D129AC" w:rsidRDefault="00D129AC">
            <w:pPr>
              <w:spacing w:after="200" w:line="276" w:lineRule="auto"/>
              <w:jc w:val="center"/>
              <w:rPr>
                <w:sz w:val="22"/>
                <w:szCs w:val="22"/>
              </w:rPr>
            </w:pPr>
            <w:r>
              <w:rPr>
                <w:color w:val="000000"/>
              </w:rPr>
              <w:t>в  полном объеме</w:t>
            </w:r>
          </w:p>
        </w:tc>
      </w:tr>
      <w:tr w:rsidR="00D129AC" w:rsidTr="00D129AC">
        <w:trPr>
          <w:trHeight w:val="289"/>
        </w:trPr>
        <w:tc>
          <w:tcPr>
            <w:tcW w:w="16551" w:type="dxa"/>
            <w:gridSpan w:val="7"/>
            <w:tcBorders>
              <w:top w:val="single" w:sz="4" w:space="0" w:color="auto"/>
              <w:left w:val="single" w:sz="4" w:space="0" w:color="auto"/>
              <w:bottom w:val="single" w:sz="4" w:space="0" w:color="auto"/>
              <w:right w:val="single" w:sz="4" w:space="0" w:color="auto"/>
            </w:tcBorders>
            <w:vAlign w:val="center"/>
            <w:hideMark/>
          </w:tcPr>
          <w:p w:rsidR="00D129AC" w:rsidRDefault="00D129AC">
            <w:pPr>
              <w:spacing w:after="200" w:line="276" w:lineRule="auto"/>
              <w:rPr>
                <w:sz w:val="22"/>
                <w:szCs w:val="22"/>
              </w:rPr>
            </w:pPr>
            <w:r>
              <w:t xml:space="preserve">11. Начальная максимальная цена договора — </w:t>
            </w:r>
            <w:r>
              <w:rPr>
                <w:b/>
              </w:rPr>
              <w:t>1</w:t>
            </w:r>
            <w:r>
              <w:rPr>
                <w:b/>
              </w:rPr>
              <w:t xml:space="preserve"> </w:t>
            </w:r>
            <w:r>
              <w:rPr>
                <w:b/>
              </w:rPr>
              <w:t>336</w:t>
            </w:r>
            <w:r>
              <w:rPr>
                <w:b/>
              </w:rPr>
              <w:t xml:space="preserve"> </w:t>
            </w:r>
            <w:r>
              <w:rPr>
                <w:b/>
              </w:rPr>
              <w:t>371 рублей  15  копеек</w:t>
            </w:r>
          </w:p>
        </w:tc>
      </w:tr>
    </w:tbl>
    <w:p w:rsidR="00D129AC" w:rsidRDefault="00D129AC">
      <w:pPr>
        <w:sectPr w:rsidR="00D129AC" w:rsidSect="00D129AC">
          <w:pgSz w:w="16838" w:h="11906" w:orient="landscape"/>
          <w:pgMar w:top="284" w:right="284" w:bottom="284" w:left="238" w:header="709" w:footer="709" w:gutter="0"/>
          <w:cols w:space="708"/>
          <w:docGrid w:linePitch="360"/>
        </w:sectPr>
      </w:pPr>
      <w:bookmarkStart w:id="0" w:name="_GoBack"/>
      <w:bookmarkEnd w:id="0"/>
    </w:p>
    <w:p w:rsidR="00D129AC" w:rsidRDefault="00D129AC"/>
    <w:sectPr w:rsidR="00D129AC" w:rsidSect="00632BDC">
      <w:pgSz w:w="11906" w:h="16838"/>
      <w:pgMar w:top="284" w:right="282" w:bottom="142"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9AC" w:rsidRDefault="00D129AC" w:rsidP="00D129AC">
      <w:r>
        <w:separator/>
      </w:r>
    </w:p>
  </w:endnote>
  <w:endnote w:type="continuationSeparator" w:id="0">
    <w:p w:rsidR="00D129AC" w:rsidRDefault="00D129AC" w:rsidP="00D129AC">
      <w:r>
        <w:continuationSeparator/>
      </w:r>
    </w:p>
  </w:endnote>
  <w:endnote w:id="1">
    <w:p w:rsidR="00D129AC" w:rsidRDefault="00D129AC" w:rsidP="00D129AC">
      <w:pPr>
        <w:pStyle w:val="a8"/>
      </w:pPr>
    </w:p>
    <w:p w:rsidR="00D129AC" w:rsidRDefault="00D129AC" w:rsidP="00D129AC">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9AC" w:rsidRDefault="00D129AC" w:rsidP="00D129AC">
      <w:r>
        <w:separator/>
      </w:r>
    </w:p>
  </w:footnote>
  <w:footnote w:type="continuationSeparator" w:id="0">
    <w:p w:rsidR="00D129AC" w:rsidRDefault="00D129AC" w:rsidP="00D12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A63D44"/>
    <w:multiLevelType w:val="hybridMultilevel"/>
    <w:tmpl w:val="B1CA22BE"/>
    <w:lvl w:ilvl="0" w:tplc="22A6B7B8">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2A"/>
    <w:rsid w:val="000A0B16"/>
    <w:rsid w:val="001E6F64"/>
    <w:rsid w:val="005D6357"/>
    <w:rsid w:val="00632BDC"/>
    <w:rsid w:val="00823F29"/>
    <w:rsid w:val="00881C2A"/>
    <w:rsid w:val="00953480"/>
    <w:rsid w:val="009B6747"/>
    <w:rsid w:val="00AE489E"/>
    <w:rsid w:val="00BB75D2"/>
    <w:rsid w:val="00D129AC"/>
    <w:rsid w:val="00DB793B"/>
    <w:rsid w:val="00F01658"/>
    <w:rsid w:val="00FB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E489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AE489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E489E"/>
    <w:pPr>
      <w:spacing w:after="120"/>
    </w:pPr>
    <w:rPr>
      <w:sz w:val="22"/>
      <w:szCs w:val="22"/>
      <w:lang w:val="x-none" w:eastAsia="x-none"/>
    </w:rPr>
  </w:style>
  <w:style w:type="character" w:customStyle="1" w:styleId="1">
    <w:name w:val="Основной текст Знак1"/>
    <w:basedOn w:val="a0"/>
    <w:uiPriority w:val="99"/>
    <w:semiHidden/>
    <w:rsid w:val="00AE489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E489E"/>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AE489E"/>
    <w:pPr>
      <w:widowControl/>
      <w:ind w:left="720"/>
    </w:pPr>
    <w:rPr>
      <w:sz w:val="24"/>
      <w:szCs w:val="24"/>
    </w:rPr>
  </w:style>
  <w:style w:type="paragraph" w:styleId="a8">
    <w:name w:val="endnote text"/>
    <w:basedOn w:val="a"/>
    <w:link w:val="a9"/>
    <w:uiPriority w:val="99"/>
    <w:semiHidden/>
    <w:unhideWhenUsed/>
    <w:rsid w:val="00D129AC"/>
  </w:style>
  <w:style w:type="character" w:customStyle="1" w:styleId="a9">
    <w:name w:val="Текст концевой сноски Знак"/>
    <w:basedOn w:val="a0"/>
    <w:link w:val="a8"/>
    <w:uiPriority w:val="99"/>
    <w:semiHidden/>
    <w:rsid w:val="00D129AC"/>
    <w:rPr>
      <w:rFonts w:ascii="Times New Roman" w:eastAsia="Times New Roman" w:hAnsi="Times New Roman" w:cs="Times New Roman"/>
      <w:sz w:val="20"/>
      <w:szCs w:val="20"/>
      <w:lang w:eastAsia="ru-RU"/>
    </w:rPr>
  </w:style>
  <w:style w:type="character" w:customStyle="1" w:styleId="iceouttxt6">
    <w:name w:val="iceouttxt6"/>
    <w:basedOn w:val="a0"/>
    <w:rsid w:val="00D129AC"/>
    <w:rPr>
      <w:rFonts w:ascii="Arial" w:hAnsi="Arial" w:cs="Arial" w:hint="default"/>
      <w:color w:val="666666"/>
      <w:sz w:val="15"/>
      <w:szCs w:val="15"/>
    </w:rPr>
  </w:style>
  <w:style w:type="table" w:styleId="aa">
    <w:name w:val="Table Grid"/>
    <w:basedOn w:val="a1"/>
    <w:uiPriority w:val="59"/>
    <w:rsid w:val="00D129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129AC"/>
    <w:rPr>
      <w:rFonts w:ascii="Tahoma" w:hAnsi="Tahoma" w:cs="Tahoma"/>
      <w:sz w:val="16"/>
      <w:szCs w:val="16"/>
    </w:rPr>
  </w:style>
  <w:style w:type="character" w:customStyle="1" w:styleId="ac">
    <w:name w:val="Текст выноски Знак"/>
    <w:basedOn w:val="a0"/>
    <w:link w:val="ab"/>
    <w:uiPriority w:val="99"/>
    <w:semiHidden/>
    <w:rsid w:val="00D129A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E489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AE489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E489E"/>
    <w:pPr>
      <w:spacing w:after="120"/>
    </w:pPr>
    <w:rPr>
      <w:sz w:val="22"/>
      <w:szCs w:val="22"/>
      <w:lang w:val="x-none" w:eastAsia="x-none"/>
    </w:rPr>
  </w:style>
  <w:style w:type="character" w:customStyle="1" w:styleId="1">
    <w:name w:val="Основной текст Знак1"/>
    <w:basedOn w:val="a0"/>
    <w:uiPriority w:val="99"/>
    <w:semiHidden/>
    <w:rsid w:val="00AE489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E489E"/>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AE489E"/>
    <w:pPr>
      <w:widowControl/>
      <w:ind w:left="720"/>
    </w:pPr>
    <w:rPr>
      <w:sz w:val="24"/>
      <w:szCs w:val="24"/>
    </w:rPr>
  </w:style>
  <w:style w:type="paragraph" w:styleId="a8">
    <w:name w:val="endnote text"/>
    <w:basedOn w:val="a"/>
    <w:link w:val="a9"/>
    <w:uiPriority w:val="99"/>
    <w:semiHidden/>
    <w:unhideWhenUsed/>
    <w:rsid w:val="00D129AC"/>
  </w:style>
  <w:style w:type="character" w:customStyle="1" w:styleId="a9">
    <w:name w:val="Текст концевой сноски Знак"/>
    <w:basedOn w:val="a0"/>
    <w:link w:val="a8"/>
    <w:uiPriority w:val="99"/>
    <w:semiHidden/>
    <w:rsid w:val="00D129AC"/>
    <w:rPr>
      <w:rFonts w:ascii="Times New Roman" w:eastAsia="Times New Roman" w:hAnsi="Times New Roman" w:cs="Times New Roman"/>
      <w:sz w:val="20"/>
      <w:szCs w:val="20"/>
      <w:lang w:eastAsia="ru-RU"/>
    </w:rPr>
  </w:style>
  <w:style w:type="character" w:customStyle="1" w:styleId="iceouttxt6">
    <w:name w:val="iceouttxt6"/>
    <w:basedOn w:val="a0"/>
    <w:rsid w:val="00D129AC"/>
    <w:rPr>
      <w:rFonts w:ascii="Arial" w:hAnsi="Arial" w:cs="Arial" w:hint="default"/>
      <w:color w:val="666666"/>
      <w:sz w:val="15"/>
      <w:szCs w:val="15"/>
    </w:rPr>
  </w:style>
  <w:style w:type="table" w:styleId="aa">
    <w:name w:val="Table Grid"/>
    <w:basedOn w:val="a1"/>
    <w:uiPriority w:val="59"/>
    <w:rsid w:val="00D129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129AC"/>
    <w:rPr>
      <w:rFonts w:ascii="Tahoma" w:hAnsi="Tahoma" w:cs="Tahoma"/>
      <w:sz w:val="16"/>
      <w:szCs w:val="16"/>
    </w:rPr>
  </w:style>
  <w:style w:type="character" w:customStyle="1" w:styleId="ac">
    <w:name w:val="Текст выноски Знак"/>
    <w:basedOn w:val="a0"/>
    <w:link w:val="ab"/>
    <w:uiPriority w:val="99"/>
    <w:semiHidden/>
    <w:rsid w:val="00D129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3354">
      <w:bodyDiv w:val="1"/>
      <w:marLeft w:val="0"/>
      <w:marRight w:val="0"/>
      <w:marTop w:val="0"/>
      <w:marBottom w:val="0"/>
      <w:divBdr>
        <w:top w:val="none" w:sz="0" w:space="0" w:color="auto"/>
        <w:left w:val="none" w:sz="0" w:space="0" w:color="auto"/>
        <w:bottom w:val="none" w:sz="0" w:space="0" w:color="auto"/>
        <w:right w:val="none" w:sz="0" w:space="0" w:color="auto"/>
      </w:divBdr>
    </w:div>
    <w:div w:id="235364497">
      <w:bodyDiv w:val="1"/>
      <w:marLeft w:val="0"/>
      <w:marRight w:val="0"/>
      <w:marTop w:val="0"/>
      <w:marBottom w:val="0"/>
      <w:divBdr>
        <w:top w:val="none" w:sz="0" w:space="0" w:color="auto"/>
        <w:left w:val="none" w:sz="0" w:space="0" w:color="auto"/>
        <w:bottom w:val="none" w:sz="0" w:space="0" w:color="auto"/>
        <w:right w:val="none" w:sz="0" w:space="0" w:color="auto"/>
      </w:divBdr>
    </w:div>
    <w:div w:id="259030702">
      <w:bodyDiv w:val="1"/>
      <w:marLeft w:val="0"/>
      <w:marRight w:val="0"/>
      <w:marTop w:val="0"/>
      <w:marBottom w:val="0"/>
      <w:divBdr>
        <w:top w:val="none" w:sz="0" w:space="0" w:color="auto"/>
        <w:left w:val="none" w:sz="0" w:space="0" w:color="auto"/>
        <w:bottom w:val="none" w:sz="0" w:space="0" w:color="auto"/>
        <w:right w:val="none" w:sz="0" w:space="0" w:color="auto"/>
      </w:divBdr>
    </w:div>
    <w:div w:id="499273789">
      <w:bodyDiv w:val="1"/>
      <w:marLeft w:val="0"/>
      <w:marRight w:val="0"/>
      <w:marTop w:val="0"/>
      <w:marBottom w:val="0"/>
      <w:divBdr>
        <w:top w:val="none" w:sz="0" w:space="0" w:color="auto"/>
        <w:left w:val="none" w:sz="0" w:space="0" w:color="auto"/>
        <w:bottom w:val="none" w:sz="0" w:space="0" w:color="auto"/>
        <w:right w:val="none" w:sz="0" w:space="0" w:color="auto"/>
      </w:divBdr>
    </w:div>
    <w:div w:id="110126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2551</Words>
  <Characters>14542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2019-01-14T12:41:00Z</cp:lastPrinted>
  <dcterms:created xsi:type="dcterms:W3CDTF">2019-01-04T11:42:00Z</dcterms:created>
  <dcterms:modified xsi:type="dcterms:W3CDTF">2019-01-14T12:42:00Z</dcterms:modified>
</cp:coreProperties>
</file>