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6A24C3"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6A24C3">
              <w:rPr>
                <w:sz w:val="26"/>
                <w:szCs w:val="26"/>
              </w:rPr>
              <w:t>Р</w:t>
            </w:r>
            <w:r w:rsidRPr="00661EA4">
              <w:rPr>
                <w:sz w:val="26"/>
                <w:szCs w:val="26"/>
              </w:rPr>
              <w:t>.</w:t>
            </w:r>
            <w:r w:rsidR="006A24C3">
              <w:rPr>
                <w:sz w:val="26"/>
                <w:szCs w:val="26"/>
              </w:rPr>
              <w:t>З</w:t>
            </w:r>
            <w:r w:rsidRPr="00661EA4">
              <w:rPr>
                <w:sz w:val="26"/>
                <w:szCs w:val="26"/>
              </w:rPr>
              <w:t xml:space="preserve">. </w:t>
            </w:r>
            <w:r w:rsidR="006A24C3">
              <w:rPr>
                <w:sz w:val="26"/>
                <w:szCs w:val="26"/>
              </w:rPr>
              <w:t>Салахов</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600588" w:rsidRPr="006A24C3">
              <w:rPr>
                <w:sz w:val="26"/>
                <w:szCs w:val="26"/>
              </w:rPr>
              <w:t>6</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1303CF" w:rsidRPr="001303CF" w:rsidRDefault="00496BD8" w:rsidP="001303CF">
      <w:pPr>
        <w:keepNext/>
        <w:keepLines/>
        <w:widowControl w:val="0"/>
        <w:suppressLineNumbers/>
        <w:suppressAutoHyphens/>
        <w:spacing w:after="0"/>
        <w:jc w:val="center"/>
        <w:rPr>
          <w:b/>
          <w:bCs/>
        </w:rPr>
      </w:pPr>
      <w:r w:rsidRPr="005F2F8D">
        <w:rPr>
          <w:b/>
          <w:bCs/>
        </w:rPr>
        <w:t xml:space="preserve"> </w:t>
      </w:r>
      <w:r w:rsidR="001303CF" w:rsidRPr="001303CF">
        <w:rPr>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496BD8" w:rsidRPr="005F2F8D" w:rsidRDefault="001303CF" w:rsidP="00354FF2">
      <w:pPr>
        <w:keepNext/>
        <w:keepLines/>
        <w:widowControl w:val="0"/>
        <w:suppressLineNumbers/>
        <w:suppressAutoHyphens/>
        <w:spacing w:after="0"/>
        <w:jc w:val="center"/>
        <w:rPr>
          <w:b/>
          <w:bCs/>
        </w:rPr>
      </w:pPr>
      <w:r w:rsidRPr="001303CF">
        <w:rPr>
          <w:b/>
          <w:bCs/>
        </w:rPr>
        <w:t>на оказание услуг</w:t>
      </w:r>
      <w:r>
        <w:rPr>
          <w:b/>
          <w:bCs/>
        </w:rPr>
        <w:t xml:space="preserve"> </w:t>
      </w:r>
      <w:r w:rsidR="005A04D4" w:rsidRPr="005A04D4">
        <w:rPr>
          <w:b/>
          <w:bCs/>
        </w:rPr>
        <w:t xml:space="preserve">по </w:t>
      </w:r>
      <w:r w:rsidR="00354FF2" w:rsidRPr="00354FF2">
        <w:rPr>
          <w:b/>
          <w:bCs/>
        </w:rPr>
        <w:t>сопровождению системы электронного документооборота</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600588" w:rsidRPr="001303CF">
        <w:rPr>
          <w:b/>
          <w:bCs/>
        </w:rPr>
        <w:t>6</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г.Югорска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661EA4">
              <w:rPr>
                <w:sz w:val="22"/>
                <w:szCs w:val="22"/>
                <w:u w:val="single"/>
              </w:rPr>
              <w:t>Голин</w:t>
            </w:r>
            <w:proofErr w:type="spellEnd"/>
            <w:r w:rsidRPr="00661EA4">
              <w:rPr>
                <w:sz w:val="22"/>
                <w:szCs w:val="22"/>
                <w:u w:val="single"/>
              </w:rPr>
              <w:t xml:space="preserve"> Сергей Дмитриевич, телефон (34675) 5-00-04.</w:t>
            </w:r>
          </w:p>
          <w:p w:rsidR="006D69EC" w:rsidRPr="00661EA4" w:rsidRDefault="006D69EC" w:rsidP="00795D10">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00795D10" w:rsidRPr="00795D10">
              <w:rPr>
                <w:sz w:val="22"/>
                <w:szCs w:val="22"/>
                <w:u w:val="single"/>
              </w:rPr>
              <w:t>главный специалист</w:t>
            </w:r>
            <w:r w:rsidRPr="00661EA4">
              <w:rPr>
                <w:sz w:val="22"/>
                <w:szCs w:val="22"/>
                <w:u w:val="single"/>
              </w:rPr>
              <w:t xml:space="preserve">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39011E" w:rsidRPr="0008453A" w:rsidRDefault="006D69EC" w:rsidP="009D73B9">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1303CF" w:rsidRPr="001303CF">
              <w:rPr>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w:t>
            </w:r>
            <w:r w:rsidR="005A04D4" w:rsidRPr="005A04D4">
              <w:rPr>
                <w:iCs/>
                <w:sz w:val="22"/>
                <w:szCs w:val="22"/>
              </w:rPr>
              <w:t xml:space="preserve">по </w:t>
            </w:r>
            <w:r w:rsidR="00354FF2" w:rsidRPr="00354FF2">
              <w:rPr>
                <w:iCs/>
                <w:sz w:val="22"/>
                <w:szCs w:val="22"/>
              </w:rPr>
              <w:t>сопровождению системы электронного документооборота</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F93CD7">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F93CD7" w:rsidRPr="00F93CD7">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00565A" w:rsidRPr="002959F5" w:rsidRDefault="00354FF2" w:rsidP="000F1097">
            <w:pPr>
              <w:rPr>
                <w:sz w:val="22"/>
                <w:szCs w:val="22"/>
              </w:rPr>
            </w:pPr>
            <w:r>
              <w:rPr>
                <w:sz w:val="22"/>
                <w:szCs w:val="22"/>
              </w:rPr>
              <w:t>А</w:t>
            </w:r>
            <w:r w:rsidRPr="00354FF2">
              <w:rPr>
                <w:sz w:val="22"/>
                <w:szCs w:val="22"/>
              </w:rPr>
              <w:t>дминистрация города Югорска, Ханты-Мансийский автономный округ – Югра, г.Югорск, ул.40 лет Победы, д.11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354FF2" w:rsidP="005A04D4">
            <w:pPr>
              <w:autoSpaceDE w:val="0"/>
              <w:autoSpaceDN w:val="0"/>
              <w:adjustRightInd w:val="0"/>
              <w:spacing w:after="0"/>
              <w:ind w:left="33"/>
              <w:jc w:val="left"/>
              <w:rPr>
                <w:color w:val="000099"/>
                <w:sz w:val="22"/>
                <w:szCs w:val="22"/>
              </w:rPr>
            </w:pPr>
            <w:r w:rsidRPr="00354FF2">
              <w:rPr>
                <w:color w:val="000099"/>
                <w:sz w:val="22"/>
              </w:rPr>
              <w:t>с момента подписания муниципального контракта, но не ранее 01.01.2017, до 25.12.2017</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354FF2" w:rsidP="008C5950">
            <w:pPr>
              <w:rPr>
                <w:color w:val="000099"/>
                <w:sz w:val="22"/>
                <w:szCs w:val="22"/>
              </w:rPr>
            </w:pPr>
            <w:r>
              <w:rPr>
                <w:color w:val="000099"/>
                <w:sz w:val="22"/>
                <w:szCs w:val="22"/>
              </w:rPr>
              <w:t>223</w:t>
            </w:r>
            <w:r w:rsidR="00422068">
              <w:rPr>
                <w:color w:val="000099"/>
                <w:sz w:val="22"/>
                <w:szCs w:val="22"/>
              </w:rPr>
              <w:t xml:space="preserve"> </w:t>
            </w:r>
            <w:r>
              <w:rPr>
                <w:color w:val="000099"/>
                <w:sz w:val="22"/>
                <w:szCs w:val="22"/>
              </w:rPr>
              <w:t>92</w:t>
            </w:r>
            <w:r w:rsidR="00785C39">
              <w:rPr>
                <w:color w:val="000099"/>
                <w:sz w:val="22"/>
                <w:szCs w:val="22"/>
              </w:rPr>
              <w:t>0</w:t>
            </w:r>
            <w:r w:rsidR="006D69EC" w:rsidRPr="006D69EC">
              <w:rPr>
                <w:color w:val="000099"/>
                <w:sz w:val="22"/>
                <w:szCs w:val="22"/>
              </w:rPr>
              <w:t xml:space="preserve"> (</w:t>
            </w:r>
            <w:r>
              <w:rPr>
                <w:color w:val="000099"/>
                <w:sz w:val="22"/>
                <w:szCs w:val="22"/>
              </w:rPr>
              <w:t xml:space="preserve">двести двадцать три </w:t>
            </w:r>
            <w:r w:rsidR="00CA6BE3">
              <w:rPr>
                <w:color w:val="000099"/>
                <w:sz w:val="22"/>
                <w:szCs w:val="22"/>
              </w:rPr>
              <w:t>тысяч</w:t>
            </w:r>
            <w:r>
              <w:rPr>
                <w:color w:val="000099"/>
                <w:sz w:val="22"/>
                <w:szCs w:val="22"/>
              </w:rPr>
              <w:t>и девятьсот двадцать</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354FF2">
            <w:pPr>
              <w:rPr>
                <w:i/>
                <w:sz w:val="22"/>
                <w:szCs w:val="22"/>
              </w:rPr>
            </w:pPr>
            <w:r>
              <w:rPr>
                <w:sz w:val="22"/>
                <w:szCs w:val="22"/>
              </w:rPr>
              <w:t>Б</w:t>
            </w:r>
            <w:r w:rsidR="006D69EC" w:rsidRPr="0008453A">
              <w:rPr>
                <w:sz w:val="22"/>
                <w:szCs w:val="22"/>
              </w:rPr>
              <w:t>юджет города Югорска на 201</w:t>
            </w:r>
            <w:r w:rsidR="00354FF2">
              <w:rPr>
                <w:sz w:val="22"/>
                <w:szCs w:val="22"/>
              </w:rPr>
              <w:t>7</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w:t>
            </w:r>
            <w:r w:rsidRPr="006D69EC">
              <w:rPr>
                <w:sz w:val="22"/>
                <w:szCs w:val="22"/>
              </w:rPr>
              <w:lastRenderedPageBreak/>
              <w:t>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01735A" w:rsidRPr="0001735A">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F93CD7">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r>
              <w:rPr>
                <w:sz w:val="22"/>
                <w:szCs w:val="22"/>
              </w:rPr>
              <w:t>4</w:t>
            </w:r>
            <w:r w:rsidR="006D69EC"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w:t>
            </w:r>
            <w:r w:rsidR="006D69EC" w:rsidRPr="006D69EC">
              <w:rPr>
                <w:sz w:val="22"/>
                <w:szCs w:val="22"/>
              </w:rPr>
              <w:lastRenderedPageBreak/>
              <w:t xml:space="preserve">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реестре </w:t>
            </w:r>
            <w:r w:rsidRPr="006D69EC">
              <w:rPr>
                <w:sz w:val="22"/>
                <w:szCs w:val="22"/>
              </w:rPr>
              <w:lastRenderedPageBreak/>
              <w:t>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6D69EC" w:rsidRPr="006D69EC">
              <w:rPr>
                <w:rFonts w:ascii="Times New Roman" w:hAnsi="Times New Roman" w:cs="Times New Roman"/>
                <w:b w:val="0"/>
                <w:sz w:val="22"/>
                <w:szCs w:val="22"/>
              </w:rPr>
              <w:lastRenderedPageBreak/>
              <w:t>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7B147A">
              <w:rPr>
                <w:sz w:val="22"/>
                <w:szCs w:val="22"/>
              </w:rPr>
              <w:t>12</w:t>
            </w:r>
            <w:r w:rsidRPr="006D69EC">
              <w:rPr>
                <w:sz w:val="22"/>
                <w:szCs w:val="22"/>
              </w:rPr>
              <w:t>» </w:t>
            </w:r>
            <w:r w:rsidR="007B147A">
              <w:t>декабря</w:t>
            </w:r>
            <w:r w:rsidRPr="006D69EC">
              <w:rPr>
                <w:sz w:val="22"/>
                <w:szCs w:val="22"/>
              </w:rPr>
              <w:t xml:space="preserve"> 201</w:t>
            </w:r>
            <w:r w:rsidR="00600588">
              <w:rPr>
                <w:sz w:val="22"/>
                <w:szCs w:val="22"/>
              </w:rPr>
              <w:t>6</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7B147A">
              <w:rPr>
                <w:sz w:val="22"/>
                <w:szCs w:val="22"/>
              </w:rPr>
              <w:t>18</w:t>
            </w:r>
            <w:r w:rsidRPr="006D69EC">
              <w:rPr>
                <w:sz w:val="22"/>
                <w:szCs w:val="22"/>
              </w:rPr>
              <w:t>» </w:t>
            </w:r>
            <w:r w:rsidR="007B147A">
              <w:t>декабря</w:t>
            </w:r>
            <w:r w:rsidRPr="006D69EC">
              <w:rPr>
                <w:sz w:val="22"/>
                <w:szCs w:val="22"/>
              </w:rPr>
              <w:t xml:space="preserve"> 201</w:t>
            </w:r>
            <w:r w:rsidR="00600588">
              <w:rPr>
                <w:sz w:val="22"/>
                <w:szCs w:val="22"/>
              </w:rPr>
              <w:t>6</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7B147A">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7B147A">
              <w:rPr>
                <w:sz w:val="22"/>
                <w:szCs w:val="22"/>
              </w:rPr>
              <w:t>20</w:t>
            </w:r>
            <w:r w:rsidRPr="006D69EC">
              <w:rPr>
                <w:sz w:val="22"/>
                <w:szCs w:val="22"/>
              </w:rPr>
              <w:t>» </w:t>
            </w:r>
            <w:r w:rsidR="007B147A">
              <w:t>декабря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7B147A">
            <w:pPr>
              <w:rPr>
                <w:sz w:val="22"/>
                <w:szCs w:val="22"/>
              </w:rPr>
            </w:pPr>
            <w:r w:rsidRPr="006D69EC">
              <w:rPr>
                <w:sz w:val="22"/>
                <w:szCs w:val="22"/>
              </w:rPr>
              <w:t>«</w:t>
            </w:r>
            <w:r w:rsidR="007B147A">
              <w:rPr>
                <w:sz w:val="22"/>
                <w:szCs w:val="22"/>
              </w:rPr>
              <w:t>22</w:t>
            </w:r>
            <w:r w:rsidRPr="006D69EC">
              <w:rPr>
                <w:sz w:val="22"/>
                <w:szCs w:val="22"/>
              </w:rPr>
              <w:t>» </w:t>
            </w:r>
            <w:r w:rsidR="007B147A">
              <w:t>декабря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7B147A">
            <w:pPr>
              <w:rPr>
                <w:sz w:val="22"/>
                <w:szCs w:val="22"/>
              </w:rPr>
            </w:pPr>
            <w:r w:rsidRPr="006D69EC">
              <w:rPr>
                <w:sz w:val="22"/>
                <w:szCs w:val="22"/>
              </w:rPr>
              <w:t xml:space="preserve"> «</w:t>
            </w:r>
            <w:r w:rsidR="007B147A">
              <w:rPr>
                <w:sz w:val="22"/>
                <w:szCs w:val="22"/>
              </w:rPr>
              <w:t>26</w:t>
            </w:r>
            <w:r w:rsidRPr="006D69EC">
              <w:rPr>
                <w:sz w:val="22"/>
                <w:szCs w:val="22"/>
              </w:rPr>
              <w:t>» </w:t>
            </w:r>
            <w:r w:rsidR="007B147A">
              <w:t>декабря</w:t>
            </w:r>
            <w:bookmarkStart w:id="15" w:name="_GoBack"/>
            <w:bookmarkEnd w:id="15"/>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тренных настоящей документацией.</w:t>
            </w:r>
          </w:p>
          <w:p w:rsidR="002C7DAF" w:rsidRPr="002C7DAF" w:rsidRDefault="002C7DAF" w:rsidP="007A25B9">
            <w:pPr>
              <w:tabs>
                <w:tab w:val="left" w:pos="-1620"/>
                <w:tab w:val="num" w:pos="432"/>
              </w:tabs>
              <w:spacing w:after="0"/>
              <w:rPr>
                <w:sz w:val="22"/>
                <w:szCs w:val="22"/>
              </w:rPr>
            </w:pP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1303CF">
              <w:rPr>
                <w:color w:val="000099"/>
                <w:sz w:val="22"/>
                <w:szCs w:val="22"/>
                <w:u w:val="single"/>
              </w:rPr>
              <w:t>не установлено</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6D69EC">
              <w:rPr>
                <w:sz w:val="22"/>
                <w:szCs w:val="22"/>
              </w:rPr>
              <w:lastRenderedPageBreak/>
              <w:t xml:space="preserve">имеется вступившее в законную силу решение суда о признании обязанности 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00588" w:rsidRDefault="006D69EC" w:rsidP="0075586F">
            <w:pPr>
              <w:numPr>
                <w:ilvl w:val="0"/>
                <w:numId w:val="7"/>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w:t>
            </w:r>
            <w:r w:rsidRPr="006D69EC">
              <w:rPr>
                <w:sz w:val="22"/>
                <w:szCs w:val="22"/>
              </w:rPr>
              <w:lastRenderedPageBreak/>
              <w:t>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w:t>
            </w:r>
            <w:r w:rsidR="0001735A" w:rsidRPr="0001735A">
              <w:rPr>
                <w:sz w:val="22"/>
                <w:szCs w:val="22"/>
              </w:rPr>
              <w:t xml:space="preserve">учреждениям и предприятиям уголовно-исполнительной системы и организациям инвалидов или копии этих документов </w:t>
            </w:r>
            <w:r w:rsidRPr="006D69EC">
              <w:rPr>
                <w:sz w:val="22"/>
                <w:szCs w:val="22"/>
              </w:rPr>
              <w:t xml:space="preserve">- </w:t>
            </w:r>
            <w:r w:rsidRPr="008A722B">
              <w:rPr>
                <w:b/>
                <w:color w:val="000099"/>
                <w:sz w:val="22"/>
                <w:szCs w:val="22"/>
              </w:rPr>
              <w:t>не требуется</w:t>
            </w:r>
            <w:r w:rsidRPr="006D69EC">
              <w:rPr>
                <w:b/>
                <w:sz w:val="22"/>
                <w:szCs w:val="22"/>
              </w:rPr>
              <w:t>;</w:t>
            </w:r>
          </w:p>
          <w:p w:rsidR="009C20F8" w:rsidRDefault="006D69EC" w:rsidP="009C20F8">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C20F8" w:rsidRPr="008A722B">
              <w:rPr>
                <w:b/>
                <w:color w:val="000099"/>
                <w:sz w:val="22"/>
                <w:szCs w:val="22"/>
              </w:rPr>
              <w:t>требуется</w:t>
            </w:r>
            <w:r w:rsidR="009C20F8" w:rsidRPr="00CE11C2">
              <w:rPr>
                <w:b/>
                <w:color w:val="000099"/>
                <w:sz w:val="22"/>
                <w:szCs w:val="22"/>
              </w:rPr>
              <w:t xml:space="preserve">: </w:t>
            </w:r>
          </w:p>
          <w:p w:rsidR="009C20F8" w:rsidRPr="009C20F8" w:rsidRDefault="009C20F8" w:rsidP="00354FF2">
            <w:pPr>
              <w:autoSpaceDE w:val="0"/>
              <w:autoSpaceDN w:val="0"/>
              <w:adjustRightInd w:val="0"/>
              <w:ind w:left="33"/>
              <w:rPr>
                <w:bCs/>
                <w:color w:val="000099"/>
                <w:sz w:val="22"/>
                <w:szCs w:val="22"/>
              </w:rPr>
            </w:pPr>
            <w:r w:rsidRPr="009C20F8">
              <w:rPr>
                <w:color w:val="000099"/>
                <w:sz w:val="22"/>
                <w:szCs w:val="22"/>
              </w:rPr>
              <w:t>а)</w:t>
            </w:r>
            <w:r>
              <w:rPr>
                <w:b/>
                <w:color w:val="000099"/>
                <w:sz w:val="22"/>
                <w:szCs w:val="22"/>
              </w:rPr>
              <w:t xml:space="preserve"> </w:t>
            </w:r>
            <w:r w:rsidRPr="00971869">
              <w:rPr>
                <w:color w:val="000099"/>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354FF2">
              <w:rPr>
                <w:color w:val="000099"/>
                <w:sz w:val="22"/>
                <w:szCs w:val="22"/>
              </w:rPr>
              <w:t>».</w:t>
            </w:r>
          </w:p>
          <w:p w:rsidR="006D69EC" w:rsidRDefault="006D69EC" w:rsidP="009C20F8">
            <w:pPr>
              <w:autoSpaceDE w:val="0"/>
              <w:autoSpaceDN w:val="0"/>
              <w:adjustRightInd w:val="0"/>
              <w:ind w:left="33"/>
              <w:rPr>
                <w:sz w:val="22"/>
                <w:szCs w:val="22"/>
              </w:rPr>
            </w:pPr>
            <w:r w:rsidRPr="006D69EC">
              <w:rPr>
                <w:sz w:val="22"/>
                <w:szCs w:val="22"/>
              </w:rPr>
              <w:t xml:space="preserve">7) </w:t>
            </w:r>
            <w:r w:rsidRPr="0001735A">
              <w:rPr>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Pr="008A722B">
              <w:rPr>
                <w:b/>
                <w:color w:val="000099"/>
                <w:sz w:val="22"/>
                <w:szCs w:val="22"/>
              </w:rPr>
              <w:t>требуется</w:t>
            </w:r>
            <w:r w:rsidR="0001735A">
              <w:rPr>
                <w:sz w:val="22"/>
                <w:szCs w:val="22"/>
              </w:rPr>
              <w:t>;</w:t>
            </w:r>
          </w:p>
          <w:p w:rsidR="0001735A" w:rsidRPr="006D69EC" w:rsidRDefault="0001735A" w:rsidP="009C20F8">
            <w:pPr>
              <w:autoSpaceDE w:val="0"/>
              <w:autoSpaceDN w:val="0"/>
              <w:adjustRightInd w:val="0"/>
              <w:ind w:left="33"/>
              <w:rPr>
                <w:sz w:val="22"/>
                <w:szCs w:val="22"/>
              </w:rPr>
            </w:pPr>
            <w:r>
              <w:rPr>
                <w:sz w:val="22"/>
                <w:szCs w:val="22"/>
              </w:rPr>
              <w:t xml:space="preserve">8) </w:t>
            </w:r>
            <w:r w:rsidRPr="0001735A">
              <w:rPr>
                <w:sz w:val="22"/>
                <w:szCs w:val="22"/>
              </w:rPr>
              <w:t>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6D69EC">
              <w:rPr>
                <w:sz w:val="22"/>
                <w:szCs w:val="22"/>
              </w:rPr>
              <w:t xml:space="preserve">- </w:t>
            </w:r>
            <w:r w:rsidRPr="008A722B">
              <w:rPr>
                <w:b/>
                <w:color w:val="000099"/>
                <w:sz w:val="22"/>
                <w:szCs w:val="22"/>
              </w:rPr>
              <w:t>не требуется</w:t>
            </w:r>
            <w:r>
              <w:rPr>
                <w:b/>
                <w:color w:val="000099"/>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r w:rsidRPr="00817C24">
              <w:rPr>
                <w:sz w:val="22"/>
                <w:szCs w:val="22"/>
                <w:lang w:val="en-US"/>
              </w:rPr>
              <w:t>c</w:t>
            </w:r>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lastRenderedPageBreak/>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01735A" w:rsidRDefault="00817C24" w:rsidP="0001735A">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01735A" w:rsidRDefault="0001735A" w:rsidP="0001735A">
            <w:pPr>
              <w:autoSpaceDE w:val="0"/>
              <w:autoSpaceDN w:val="0"/>
              <w:adjustRightInd w:val="0"/>
              <w:rPr>
                <w:sz w:val="22"/>
                <w:szCs w:val="22"/>
              </w:rPr>
            </w:pPr>
            <w:r w:rsidRPr="0001735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1735A">
              <w:rPr>
                <w:sz w:val="22"/>
                <w:szCs w:val="22"/>
              </w:rPr>
              <w:t>заполненного</w:t>
            </w:r>
            <w:proofErr w:type="gramEnd"/>
            <w:r w:rsidRPr="0001735A">
              <w:rPr>
                <w:sz w:val="22"/>
                <w:szCs w:val="22"/>
              </w:rPr>
              <w:t xml:space="preserve"> с </w:t>
            </w:r>
            <w:r w:rsidR="00785C39" w:rsidRPr="0001735A">
              <w:rPr>
                <w:sz w:val="22"/>
                <w:szCs w:val="22"/>
              </w:rPr>
              <w:t>учётом</w:t>
            </w:r>
            <w:r w:rsidRPr="0001735A">
              <w:rPr>
                <w:sz w:val="22"/>
                <w:szCs w:val="22"/>
              </w:rPr>
              <w:t xml:space="preserve"> вышеизложенной инструкции по заполнению заявки на участие в электронном аукционе.</w:t>
            </w:r>
          </w:p>
          <w:p w:rsidR="00817C24" w:rsidRPr="00817C24" w:rsidRDefault="00817C24" w:rsidP="0001735A">
            <w:pPr>
              <w:autoSpaceDE w:val="0"/>
              <w:autoSpaceDN w:val="0"/>
              <w:adjustRightInd w:val="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 «конкретные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менее», «не ниже» - участником предоставляется значение равное или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более», «не выше» - участником предоставляется значение равное или менее указанного;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«менее», «ниже» - участником предоставляется значение меньше указанного;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«более», «выше», «свыше» - участником предоставляется значение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«от» - участником предоставляется указанное значение </w:t>
            </w:r>
            <w:r w:rsidRPr="00544AB6">
              <w:rPr>
                <w:rFonts w:eastAsia="Calibri"/>
                <w:sz w:val="22"/>
                <w:szCs w:val="22"/>
                <w:lang w:eastAsia="x-none"/>
              </w:rPr>
              <w:lastRenderedPageBreak/>
              <w:t>или превышающее его;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до…» - участником предоставляется одно конкретное значение в рамках значений;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 (например - погрешность) - участником предоставляется конкретное цифровое значение с указанием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знака «-» - участником предоставляется конкретное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и союзов «или», «либо» участник указывает все значения показателя до союза «или», «либо» или значение</w:t>
            </w:r>
            <w:r w:rsidR="00785C39">
              <w:rPr>
                <w:rFonts w:eastAsia="Calibri"/>
                <w:sz w:val="22"/>
                <w:szCs w:val="22"/>
                <w:lang w:eastAsia="x-none"/>
              </w:rPr>
              <w:t>,</w:t>
            </w:r>
            <w:r w:rsidRPr="00544AB6">
              <w:rPr>
                <w:rFonts w:eastAsia="Calibri"/>
                <w:sz w:val="22"/>
                <w:szCs w:val="22"/>
                <w:lang w:eastAsia="x-none"/>
              </w:rPr>
              <w:t xml:space="preserve"> указанное после союза «или», «либо» (например: 1, 2, 3 или 4; участник предлагает: вариант1 – 1, 2, 3; вариант 2 – 4).</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 «диапазонные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применения заказчиком в техническом задании при описании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словами «диапазон может быть расширен» - участником представляется диапазон не </w:t>
            </w:r>
            <w:proofErr w:type="gramStart"/>
            <w:r w:rsidRPr="00544AB6">
              <w:rPr>
                <w:rFonts w:eastAsia="Calibri"/>
                <w:sz w:val="22"/>
                <w:szCs w:val="22"/>
                <w:lang w:eastAsia="x-none"/>
              </w:rPr>
              <w:t>менее указанных</w:t>
            </w:r>
            <w:proofErr w:type="gramEnd"/>
            <w:r w:rsidRPr="00544AB6">
              <w:rPr>
                <w:rFonts w:eastAsia="Calibri"/>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III «общие сведения»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Если характеристики товара содержатся в колонке «Значения показателей, которые не могут изменяться (неизменяемое)» – участник </w:t>
            </w:r>
            <w:r w:rsidRPr="00544AB6">
              <w:rPr>
                <w:rFonts w:eastAsia="Calibri"/>
                <w:sz w:val="22"/>
                <w:szCs w:val="22"/>
                <w:lang w:eastAsia="x-none"/>
              </w:rPr>
              <w:lastRenderedPageBreak/>
              <w:t>не вправе изменять указанные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
          <w:p w:rsidR="00817C24" w:rsidRPr="00817C24" w:rsidRDefault="00544AB6" w:rsidP="00544AB6">
            <w:pPr>
              <w:rPr>
                <w:sz w:val="22"/>
                <w:szCs w:val="22"/>
              </w:rPr>
            </w:pPr>
            <w:r w:rsidRPr="00544AB6">
              <w:rPr>
                <w:rFonts w:eastAsia="Calibri"/>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B037A">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354FF2" w:rsidRPr="00354FF2">
              <w:rPr>
                <w:color w:val="000099"/>
                <w:sz w:val="22"/>
                <w:szCs w:val="22"/>
              </w:rPr>
              <w:t>2 239 (две тысячи двести тридцать девять) рублей 20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t xml:space="preserve">уклонившимися от </w:t>
            </w:r>
            <w:r w:rsidRPr="006D69EC">
              <w:rPr>
                <w:sz w:val="22"/>
                <w:szCs w:val="22"/>
              </w:rPr>
              <w:lastRenderedPageBreak/>
              <w:t>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w:t>
            </w:r>
            <w:r w:rsidRPr="006D69EC">
              <w:rPr>
                <w:sz w:val="22"/>
                <w:szCs w:val="22"/>
              </w:rPr>
              <w:lastRenderedPageBreak/>
              <w:t xml:space="preserve">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354FF2" w:rsidRPr="00354FF2">
              <w:rPr>
                <w:rFonts w:ascii="Times New Roman" w:hAnsi="Times New Roman" w:cs="Times New Roman"/>
                <w:b w:val="0"/>
                <w:bCs w:val="0"/>
                <w:color w:val="000099"/>
                <w:sz w:val="22"/>
                <w:szCs w:val="22"/>
              </w:rPr>
              <w:t>11 196 (одиннадцать тысяч сто девяносто шесть) рублей 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w:t>
            </w:r>
            <w:r w:rsidRPr="006D69EC">
              <w:rPr>
                <w:sz w:val="22"/>
                <w:szCs w:val="22"/>
              </w:rPr>
              <w:lastRenderedPageBreak/>
              <w:t>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6D69EC" w:rsidRPr="00544AB6" w:rsidRDefault="006D69EC" w:rsidP="00785C39">
            <w:pPr>
              <w:pStyle w:val="30"/>
              <w:keepNext w:val="0"/>
              <w:numPr>
                <w:ilvl w:val="0"/>
                <w:numId w:val="0"/>
              </w:numPr>
              <w:spacing w:before="0" w:after="0"/>
              <w:rPr>
                <w:rFonts w:ascii="Times New Roman" w:hAnsi="Times New Roman"/>
                <w:b w:val="0"/>
                <w:bCs w:val="0"/>
                <w:sz w:val="22"/>
                <w:szCs w:val="22"/>
              </w:rPr>
            </w:pPr>
            <w:r w:rsidRPr="00544AB6">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544AB6">
              <w:rPr>
                <w:rFonts w:ascii="Times New Roman" w:hAnsi="Times New Roman"/>
                <w:b w:val="0"/>
                <w:bCs w:val="0"/>
                <w:sz w:val="22"/>
                <w:szCs w:val="22"/>
              </w:rPr>
              <w:t>заключён</w:t>
            </w:r>
            <w:r w:rsidRPr="00544AB6">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544AB6">
              <w:rPr>
                <w:rFonts w:ascii="Times New Roman" w:hAnsi="Times New Roman"/>
                <w:b w:val="0"/>
                <w:bCs w:val="0"/>
                <w:sz w:val="22"/>
                <w:szCs w:val="22"/>
              </w:rPr>
              <w:fldChar w:fldCharType="begin"/>
            </w:r>
            <w:r w:rsidRPr="00544AB6">
              <w:rPr>
                <w:rFonts w:ascii="Times New Roman" w:hAnsi="Times New Roman"/>
                <w:b w:val="0"/>
                <w:bCs w:val="0"/>
                <w:sz w:val="22"/>
                <w:szCs w:val="22"/>
              </w:rPr>
              <w:instrText xml:space="preserve"> REF _Ref353189530 \r \h  \* MERGEFORMAT </w:instrText>
            </w:r>
            <w:r w:rsidRPr="00544AB6">
              <w:rPr>
                <w:rFonts w:ascii="Times New Roman" w:hAnsi="Times New Roman"/>
                <w:b w:val="0"/>
                <w:bCs w:val="0"/>
                <w:sz w:val="22"/>
                <w:szCs w:val="22"/>
              </w:rPr>
            </w:r>
            <w:r w:rsidRPr="00544AB6">
              <w:rPr>
                <w:rFonts w:ascii="Times New Roman" w:hAnsi="Times New Roman"/>
                <w:b w:val="0"/>
                <w:bCs w:val="0"/>
                <w:sz w:val="22"/>
                <w:szCs w:val="22"/>
              </w:rPr>
              <w:fldChar w:fldCharType="separate"/>
            </w:r>
            <w:r w:rsidR="00F93CD7">
              <w:rPr>
                <w:rFonts w:ascii="Times New Roman" w:hAnsi="Times New Roman"/>
                <w:b w:val="0"/>
                <w:bCs w:val="0"/>
                <w:sz w:val="22"/>
                <w:szCs w:val="22"/>
              </w:rPr>
              <w:t>III</w:t>
            </w:r>
            <w:r w:rsidRPr="00544AB6">
              <w:rPr>
                <w:rFonts w:ascii="Times New Roman" w:hAnsi="Times New Roman"/>
                <w:b w:val="0"/>
                <w:bCs w:val="0"/>
                <w:sz w:val="22"/>
                <w:szCs w:val="22"/>
              </w:rPr>
              <w:fldChar w:fldCharType="end"/>
            </w:r>
            <w:r w:rsidRPr="00544AB6">
              <w:rPr>
                <w:rFonts w:ascii="Times New Roman" w:hAnsi="Times New Roman"/>
                <w:b w:val="0"/>
                <w:bCs w:val="0"/>
                <w:sz w:val="22"/>
                <w:szCs w:val="22"/>
              </w:rPr>
              <w:t xml:space="preserve"> «</w:t>
            </w:r>
            <w:r w:rsidRPr="00544AB6">
              <w:rPr>
                <w:rFonts w:ascii="Times New Roman" w:hAnsi="Times New Roman"/>
                <w:b w:val="0"/>
                <w:bCs w:val="0"/>
                <w:sz w:val="22"/>
                <w:szCs w:val="22"/>
              </w:rPr>
              <w:fldChar w:fldCharType="begin"/>
            </w:r>
            <w:r w:rsidRPr="00544AB6">
              <w:rPr>
                <w:rFonts w:ascii="Times New Roman" w:hAnsi="Times New Roman"/>
                <w:b w:val="0"/>
                <w:bCs w:val="0"/>
                <w:sz w:val="22"/>
                <w:szCs w:val="22"/>
              </w:rPr>
              <w:instrText xml:space="preserve"> REF _Ref353189530 \h  \* MERGEFORMAT </w:instrText>
            </w:r>
            <w:r w:rsidRPr="00544AB6">
              <w:rPr>
                <w:rFonts w:ascii="Times New Roman" w:hAnsi="Times New Roman"/>
                <w:b w:val="0"/>
                <w:bCs w:val="0"/>
                <w:sz w:val="22"/>
                <w:szCs w:val="22"/>
              </w:rPr>
            </w:r>
            <w:r w:rsidRPr="00544AB6">
              <w:rPr>
                <w:rFonts w:ascii="Times New Roman" w:hAnsi="Times New Roman"/>
                <w:b w:val="0"/>
                <w:bCs w:val="0"/>
                <w:sz w:val="22"/>
                <w:szCs w:val="22"/>
              </w:rPr>
              <w:fldChar w:fldCharType="separate"/>
            </w:r>
            <w:r w:rsidR="00F93CD7" w:rsidRPr="00F93CD7">
              <w:rPr>
                <w:rFonts w:ascii="Times New Roman" w:hAnsi="Times New Roman" w:cs="Times New Roman"/>
                <w:b w:val="0"/>
                <w:bCs w:val="0"/>
                <w:sz w:val="22"/>
                <w:szCs w:val="22"/>
              </w:rPr>
              <w:t xml:space="preserve"> ПРОЕКТ </w:t>
            </w:r>
            <w:r w:rsidR="00F93CD7" w:rsidRPr="00F93CD7">
              <w:rPr>
                <w:rFonts w:ascii="Times New Roman" w:hAnsi="Times New Roman" w:cs="Times New Roman"/>
                <w:b w:val="0"/>
                <w:bCs w:val="0"/>
              </w:rPr>
              <w:t>КОНТРАКТА</w:t>
            </w:r>
            <w:r w:rsidRPr="00544AB6">
              <w:rPr>
                <w:rFonts w:ascii="Times New Roman" w:hAnsi="Times New Roman"/>
                <w:b w:val="0"/>
                <w:bCs w:val="0"/>
                <w:sz w:val="22"/>
                <w:szCs w:val="22"/>
              </w:rPr>
              <w:fldChar w:fldCharType="end"/>
            </w:r>
            <w:r w:rsidRPr="00544AB6">
              <w:rPr>
                <w:rFonts w:ascii="Times New Roman" w:hAnsi="Times New Roman"/>
                <w:b w:val="0"/>
                <w:bCs w:val="0"/>
                <w:sz w:val="22"/>
                <w:szCs w:val="22"/>
              </w:rPr>
              <w:t>»)</w:t>
            </w:r>
            <w:r w:rsidR="00544AB6" w:rsidRPr="00544AB6">
              <w:rPr>
                <w:rFonts w:ascii="Times New Roman" w:hAnsi="Times New Roman"/>
                <w:b w:val="0"/>
                <w:bCs w:val="0"/>
                <w:sz w:val="22"/>
                <w:szCs w:val="22"/>
              </w:rPr>
              <w:t>.</w:t>
            </w:r>
            <w:bookmarkEnd w:id="29"/>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9D73B9">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(Администрация г. Югорска л/с 070050000), </w:t>
            </w:r>
            <w:proofErr w:type="gramStart"/>
            <w:r w:rsidRPr="00DA66AC">
              <w:rPr>
                <w:rFonts w:ascii="Times New Roman" w:hAnsi="Times New Roman" w:cs="Times New Roman"/>
                <w:b w:val="0"/>
                <w:sz w:val="22"/>
                <w:szCs w:val="22"/>
              </w:rPr>
              <w:t>р</w:t>
            </w:r>
            <w:proofErr w:type="gramEnd"/>
            <w:r w:rsidRPr="00DA66AC">
              <w:rPr>
                <w:rFonts w:ascii="Times New Roman" w:hAnsi="Times New Roman" w:cs="Times New Roman"/>
                <w:b w:val="0"/>
                <w:sz w:val="22"/>
                <w:szCs w:val="22"/>
              </w:rPr>
              <w:t>/с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w:t>
            </w:r>
            <w:r w:rsidR="00F31A4C" w:rsidRPr="00F31A4C">
              <w:rPr>
                <w:rFonts w:ascii="Times New Roman" w:hAnsi="Times New Roman" w:cs="Times New Roman"/>
                <w:b w:val="0"/>
                <w:sz w:val="22"/>
                <w:szCs w:val="22"/>
              </w:rPr>
              <w:t>Ф-л Западно-Сибирский ПАО Банка «ФК Открытие», г. Ханты-Мансийск, БИК 047162812, к/с 30101810465777100812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по аукциону в электронной форме </w:t>
            </w:r>
            <w:r w:rsidR="00600588" w:rsidRPr="00600588">
              <w:rPr>
                <w:rFonts w:ascii="Times New Roman" w:hAnsi="Times New Roman" w:cs="Times New Roman"/>
                <w:b w:val="0"/>
                <w:color w:val="000099"/>
                <w:sz w:val="22"/>
                <w:szCs w:val="22"/>
              </w:rPr>
              <w:t xml:space="preserve">№___ на оказание услуг </w:t>
            </w:r>
            <w:r w:rsidR="005A04D4" w:rsidRPr="005A04D4">
              <w:rPr>
                <w:rFonts w:ascii="Times New Roman" w:hAnsi="Times New Roman" w:cs="Times New Roman"/>
                <w:b w:val="0"/>
                <w:color w:val="000099"/>
                <w:sz w:val="22"/>
                <w:szCs w:val="22"/>
              </w:rPr>
              <w:t xml:space="preserve">по </w:t>
            </w:r>
            <w:r w:rsidR="00354FF2" w:rsidRPr="00354FF2">
              <w:rPr>
                <w:rFonts w:ascii="Times New Roman" w:hAnsi="Times New Roman" w:cs="Times New Roman"/>
                <w:b w:val="0"/>
                <w:color w:val="000099"/>
                <w:sz w:val="22"/>
                <w:szCs w:val="22"/>
              </w:rPr>
              <w:t>сопровождению системы электронного документооборота»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354FF2">
        <w:trPr>
          <w:trHeight w:val="52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w:t>
            </w:r>
            <w:r w:rsidRPr="006D69EC">
              <w:rPr>
                <w:sz w:val="22"/>
                <w:szCs w:val="22"/>
              </w:rPr>
              <w:lastRenderedPageBreak/>
              <w:t xml:space="preserve">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r>
              <w:rPr>
                <w:sz w:val="22"/>
                <w:szCs w:val="22"/>
              </w:rPr>
              <w:lastRenderedPageBreak/>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w:t>
            </w:r>
            <w:r w:rsidR="007D5491" w:rsidRPr="007D5491">
              <w:rPr>
                <w:sz w:val="22"/>
                <w:szCs w:val="22"/>
              </w:rPr>
              <w:lastRenderedPageBreak/>
              <w:t>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установлено</w:t>
            </w:r>
            <w:r w:rsidR="007D5491" w:rsidRPr="007D5491">
              <w:rPr>
                <w:sz w:val="22"/>
                <w:szCs w:val="22"/>
              </w:rPr>
              <w:t>;</w:t>
            </w:r>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354FF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е)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00544AB6">
              <w:rPr>
                <w:sz w:val="22"/>
                <w:szCs w:val="22"/>
              </w:rPr>
              <w:t>;</w:t>
            </w:r>
          </w:p>
          <w:p w:rsidR="00544AB6" w:rsidRDefault="00544AB6" w:rsidP="00F62DF3">
            <w:pPr>
              <w:rPr>
                <w:sz w:val="22"/>
                <w:szCs w:val="22"/>
              </w:rPr>
            </w:pPr>
            <w:r>
              <w:rPr>
                <w:sz w:val="22"/>
                <w:szCs w:val="22"/>
              </w:rPr>
              <w:t xml:space="preserve">з) в </w:t>
            </w:r>
            <w:r w:rsidRPr="00544AB6">
              <w:rPr>
                <w:sz w:val="22"/>
                <w:szCs w:val="22"/>
              </w:rPr>
              <w:t>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00354FF2">
              <w:rPr>
                <w:sz w:val="22"/>
                <w:szCs w:val="22"/>
              </w:rPr>
              <w:t>;</w:t>
            </w:r>
          </w:p>
          <w:p w:rsidR="00354FF2" w:rsidRPr="00F62DF3" w:rsidRDefault="00354FF2" w:rsidP="00F62DF3">
            <w:pPr>
              <w:rPr>
                <w:sz w:val="22"/>
                <w:szCs w:val="22"/>
              </w:rPr>
            </w:pPr>
            <w:r w:rsidRPr="00354FF2">
              <w:rPr>
                <w:sz w:val="22"/>
                <w:szCs w:val="22"/>
              </w:rPr>
              <w:t xml:space="preserve">и)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354FF2">
              <w:rPr>
                <w:sz w:val="22"/>
                <w:szCs w:val="22"/>
                <w:u w:val="single"/>
              </w:rPr>
              <w:t>не установлено</w:t>
            </w:r>
            <w:r w:rsidRPr="00354FF2">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sidRPr="006D69EC">
              <w:rPr>
                <w:rFonts w:ascii="Times New Roman" w:hAnsi="Times New Roman" w:cs="Times New Roman"/>
                <w:sz w:val="22"/>
                <w:szCs w:val="22"/>
              </w:rPr>
              <w:lastRenderedPageBreak/>
              <w:t xml:space="preserve">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354FF2" w:rsidRDefault="00354FF2" w:rsidP="00354FF2">
      <w:pPr>
        <w:pStyle w:val="af7"/>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C870E3">
        <w:t>по сопровождению системы электронного документооборота</w:t>
      </w:r>
      <w:r w:rsidRPr="0039665D">
        <w:t>.</w:t>
      </w:r>
    </w:p>
    <w:p w:rsidR="00354FF2" w:rsidRDefault="00354FF2" w:rsidP="00354FF2">
      <w:pPr>
        <w:pStyle w:val="af7"/>
        <w:spacing w:after="0"/>
        <w:ind w:firstLine="709"/>
        <w:rPr>
          <w:b/>
        </w:rPr>
      </w:pPr>
    </w:p>
    <w:p w:rsidR="00354FF2" w:rsidRPr="00365367" w:rsidRDefault="00354FF2" w:rsidP="00354FF2">
      <w:pPr>
        <w:pStyle w:val="af7"/>
        <w:spacing w:after="0"/>
        <w:ind w:firstLine="709"/>
        <w:rPr>
          <w:b/>
        </w:rPr>
      </w:pPr>
      <w:r w:rsidRPr="00365367">
        <w:rPr>
          <w:b/>
        </w:rPr>
        <w:t>2. Общие требования к сопровождению системы электронного документооборота «Кодекс»:</w:t>
      </w:r>
    </w:p>
    <w:p w:rsidR="00354FF2" w:rsidRDefault="00354FF2" w:rsidP="00354FF2">
      <w:pPr>
        <w:pStyle w:val="af7"/>
        <w:spacing w:after="0"/>
        <w:ind w:firstLine="709"/>
      </w:pPr>
      <w:r>
        <w:t>Услуги по сопровождению включают в себя:</w:t>
      </w:r>
    </w:p>
    <w:p w:rsidR="00354FF2" w:rsidRDefault="00354FF2" w:rsidP="00354FF2">
      <w:pPr>
        <w:pStyle w:val="af7"/>
        <w:spacing w:after="0"/>
        <w:ind w:firstLine="709"/>
      </w:pPr>
      <w:r>
        <w:t xml:space="preserve">а) Консультирование работников </w:t>
      </w:r>
      <w:r w:rsidR="002E0B5E" w:rsidRPr="002E0B5E">
        <w:t>Заказчика по телефонам «горячей линии» и по электронной почте по вопросам настройки и эксплуатации автоматизированной системы электронного делопроизводства и документооборота;</w:t>
      </w:r>
    </w:p>
    <w:p w:rsidR="002E0B5E" w:rsidRDefault="00354FF2" w:rsidP="00354FF2">
      <w:pPr>
        <w:pStyle w:val="af7"/>
        <w:spacing w:after="0"/>
        <w:ind w:firstLine="709"/>
      </w:pPr>
      <w:r>
        <w:t>б) Передача Заказчику экземпляров новых версий программных продуктов по мере выпуска их компанией-разработчиком системы;</w:t>
      </w:r>
    </w:p>
    <w:p w:rsidR="002E0B5E" w:rsidRDefault="002E0B5E" w:rsidP="002E0B5E">
      <w:pPr>
        <w:pStyle w:val="af7"/>
        <w:spacing w:after="0"/>
        <w:ind w:firstLine="709"/>
      </w:pPr>
      <w:r>
        <w:t>в</w:t>
      </w:r>
      <w:r w:rsidRPr="002E0B5E">
        <w:t xml:space="preserve">) Удалённое обновление всех компонентов </w:t>
      </w:r>
      <w:r>
        <w:t xml:space="preserve">системы </w:t>
      </w:r>
      <w:r w:rsidRPr="002E0B5E">
        <w:t>в случае необходимости;</w:t>
      </w:r>
    </w:p>
    <w:p w:rsidR="002E0B5E" w:rsidRDefault="002E0B5E" w:rsidP="002E0B5E">
      <w:pPr>
        <w:pStyle w:val="af7"/>
        <w:spacing w:after="0"/>
        <w:ind w:firstLine="709"/>
        <w:rPr>
          <w:color w:val="000000"/>
        </w:rPr>
      </w:pPr>
      <w:r>
        <w:t xml:space="preserve">г) </w:t>
      </w:r>
      <w:r w:rsidRPr="000410EA">
        <w:rPr>
          <w:color w:val="000000"/>
        </w:rPr>
        <w:t xml:space="preserve">Восстановление работоспособности и устранение сбоев </w:t>
      </w:r>
      <w:r>
        <w:rPr>
          <w:color w:val="000000"/>
        </w:rPr>
        <w:t>системы</w:t>
      </w:r>
      <w:r w:rsidRPr="000410EA">
        <w:rPr>
          <w:color w:val="000000"/>
        </w:rPr>
        <w:t xml:space="preserve"> в случае необходимости;</w:t>
      </w:r>
    </w:p>
    <w:p w:rsidR="002E0B5E" w:rsidRDefault="002E0B5E" w:rsidP="002E0B5E">
      <w:pPr>
        <w:pStyle w:val="af7"/>
        <w:spacing w:after="0"/>
        <w:ind w:firstLine="709"/>
      </w:pPr>
      <w:r>
        <w:rPr>
          <w:color w:val="000000"/>
        </w:rPr>
        <w:t xml:space="preserve">д) </w:t>
      </w:r>
      <w:r w:rsidRPr="000410EA">
        <w:rPr>
          <w:color w:val="000000"/>
        </w:rPr>
        <w:t>Редактирование прав доступа и глобального списка пользователей в случае необходимости</w:t>
      </w:r>
      <w:r>
        <w:rPr>
          <w:color w:val="000000"/>
        </w:rPr>
        <w:t>;</w:t>
      </w:r>
    </w:p>
    <w:p w:rsidR="00354FF2" w:rsidRDefault="002E0B5E" w:rsidP="00354FF2">
      <w:pPr>
        <w:pStyle w:val="af7"/>
        <w:spacing w:after="0"/>
        <w:ind w:firstLine="709"/>
      </w:pPr>
      <w:r>
        <w:t>е</w:t>
      </w:r>
      <w:r w:rsidR="00354FF2">
        <w:t>) Место предоставления услуг: 628260, ул. 40 лет Победы, д. 11, г.Югорск, Ханты-Мансийский автономный округ-Югра, Тюменская область.</w:t>
      </w:r>
    </w:p>
    <w:p w:rsidR="00354FF2" w:rsidRDefault="00354FF2" w:rsidP="00354FF2">
      <w:pPr>
        <w:spacing w:after="0"/>
        <w:ind w:firstLine="709"/>
      </w:pPr>
    </w:p>
    <w:p w:rsidR="00354FF2" w:rsidRPr="0090199B" w:rsidRDefault="00354FF2" w:rsidP="00354FF2">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354FF2" w:rsidTr="002E0B5E">
        <w:tc>
          <w:tcPr>
            <w:tcW w:w="567" w:type="dxa"/>
            <w:tcBorders>
              <w:top w:val="single" w:sz="4" w:space="0" w:color="000000"/>
              <w:left w:val="single" w:sz="4" w:space="0" w:color="000000"/>
              <w:bottom w:val="single" w:sz="4" w:space="0" w:color="auto"/>
            </w:tcBorders>
          </w:tcPr>
          <w:p w:rsidR="00354FF2" w:rsidRPr="00C874AF" w:rsidRDefault="00354FF2" w:rsidP="002E0B5E">
            <w:pPr>
              <w:pStyle w:val="310"/>
              <w:snapToGrid w:val="0"/>
              <w:ind w:right="0" w:firstLine="0"/>
              <w:jc w:val="center"/>
              <w:rPr>
                <w:sz w:val="22"/>
                <w:szCs w:val="22"/>
              </w:rPr>
            </w:pPr>
            <w:r w:rsidRPr="00C874AF">
              <w:rPr>
                <w:sz w:val="22"/>
                <w:szCs w:val="22"/>
              </w:rPr>
              <w:t>№ п/п</w:t>
            </w:r>
          </w:p>
        </w:tc>
        <w:tc>
          <w:tcPr>
            <w:tcW w:w="1418" w:type="dxa"/>
            <w:tcBorders>
              <w:top w:val="single" w:sz="4" w:space="0" w:color="000000"/>
              <w:left w:val="single" w:sz="4" w:space="0" w:color="000000"/>
              <w:bottom w:val="single" w:sz="4" w:space="0" w:color="auto"/>
              <w:right w:val="single" w:sz="4" w:space="0" w:color="000000"/>
            </w:tcBorders>
          </w:tcPr>
          <w:p w:rsidR="00354FF2" w:rsidRPr="00796681" w:rsidRDefault="00354FF2" w:rsidP="002E0B5E">
            <w:pPr>
              <w:pStyle w:val="310"/>
              <w:snapToGrid w:val="0"/>
              <w:ind w:right="0" w:firstLine="0"/>
              <w:jc w:val="center"/>
              <w:rPr>
                <w:sz w:val="22"/>
                <w:szCs w:val="22"/>
                <w:lang w:val="en-US"/>
              </w:rPr>
            </w:pPr>
            <w:r>
              <w:rPr>
                <w:sz w:val="22"/>
                <w:szCs w:val="22"/>
              </w:rPr>
              <w:t>Код ОКПД</w:t>
            </w:r>
            <w:r w:rsidR="00796681">
              <w:rPr>
                <w:sz w:val="22"/>
                <w:szCs w:val="22"/>
                <w:lang w:val="en-US"/>
              </w:rPr>
              <w:t>2</w:t>
            </w:r>
          </w:p>
        </w:tc>
        <w:tc>
          <w:tcPr>
            <w:tcW w:w="2977" w:type="dxa"/>
            <w:tcBorders>
              <w:top w:val="single" w:sz="4" w:space="0" w:color="000000"/>
              <w:left w:val="single" w:sz="4" w:space="0" w:color="000000"/>
              <w:bottom w:val="single" w:sz="4" w:space="0" w:color="auto"/>
            </w:tcBorders>
          </w:tcPr>
          <w:p w:rsidR="00354FF2" w:rsidRPr="002C5C36" w:rsidRDefault="00354FF2" w:rsidP="002E0B5E">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354FF2" w:rsidRPr="00CA7320" w:rsidRDefault="00354FF2" w:rsidP="002E0B5E">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354FF2" w:rsidRPr="00C874AF" w:rsidRDefault="00354FF2" w:rsidP="002E0B5E">
            <w:pPr>
              <w:pStyle w:val="310"/>
              <w:snapToGrid w:val="0"/>
              <w:ind w:right="0" w:firstLine="0"/>
              <w:jc w:val="center"/>
              <w:rPr>
                <w:sz w:val="22"/>
                <w:szCs w:val="22"/>
              </w:rPr>
            </w:pPr>
            <w:r w:rsidRPr="00C874AF">
              <w:rPr>
                <w:sz w:val="22"/>
                <w:szCs w:val="22"/>
              </w:rPr>
              <w:t>Ед.</w:t>
            </w:r>
          </w:p>
          <w:p w:rsidR="00354FF2" w:rsidRPr="00C874AF" w:rsidRDefault="00354FF2" w:rsidP="002E0B5E">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354FF2" w:rsidRPr="00C874AF" w:rsidRDefault="00354FF2" w:rsidP="002E0B5E">
            <w:pPr>
              <w:pStyle w:val="310"/>
              <w:snapToGrid w:val="0"/>
              <w:ind w:right="0" w:firstLine="0"/>
              <w:jc w:val="center"/>
              <w:rPr>
                <w:sz w:val="22"/>
                <w:szCs w:val="22"/>
              </w:rPr>
            </w:pPr>
            <w:r w:rsidRPr="00C874AF">
              <w:rPr>
                <w:sz w:val="22"/>
                <w:szCs w:val="22"/>
              </w:rPr>
              <w:t>Кол-во</w:t>
            </w:r>
          </w:p>
        </w:tc>
      </w:tr>
      <w:tr w:rsidR="00354FF2" w:rsidRPr="002C5C36" w:rsidTr="002E0B5E">
        <w:trPr>
          <w:trHeight w:val="787"/>
        </w:trPr>
        <w:tc>
          <w:tcPr>
            <w:tcW w:w="567" w:type="dxa"/>
            <w:tcBorders>
              <w:top w:val="single" w:sz="4" w:space="0" w:color="auto"/>
              <w:left w:val="single" w:sz="4" w:space="0" w:color="auto"/>
              <w:bottom w:val="single" w:sz="4" w:space="0" w:color="auto"/>
              <w:right w:val="single" w:sz="4" w:space="0" w:color="auto"/>
            </w:tcBorders>
          </w:tcPr>
          <w:p w:rsidR="00354FF2" w:rsidRDefault="00354FF2" w:rsidP="002E0B5E">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54FF2" w:rsidRPr="0035456D" w:rsidRDefault="00796681" w:rsidP="00796681">
            <w:pPr>
              <w:rPr>
                <w:sz w:val="22"/>
                <w:szCs w:val="22"/>
              </w:rPr>
            </w:pPr>
            <w:r>
              <w:rPr>
                <w:sz w:val="22"/>
                <w:szCs w:val="22"/>
                <w:lang w:val="en-US"/>
              </w:rPr>
              <w:t>63</w:t>
            </w:r>
            <w:r w:rsidR="00354FF2" w:rsidRPr="0035456D">
              <w:rPr>
                <w:sz w:val="22"/>
                <w:szCs w:val="22"/>
              </w:rPr>
              <w:t>.</w:t>
            </w:r>
            <w:r>
              <w:rPr>
                <w:sz w:val="22"/>
                <w:szCs w:val="22"/>
                <w:lang w:val="en-US"/>
              </w:rPr>
              <w:t>11</w:t>
            </w:r>
            <w:r w:rsidR="00354FF2" w:rsidRPr="0035456D">
              <w:rPr>
                <w:sz w:val="22"/>
                <w:szCs w:val="22"/>
              </w:rPr>
              <w:t>.1</w:t>
            </w:r>
            <w:r>
              <w:rPr>
                <w:sz w:val="22"/>
                <w:szCs w:val="22"/>
                <w:lang w:val="en-US"/>
              </w:rPr>
              <w:t>3</w:t>
            </w:r>
            <w:r w:rsidR="00354FF2" w:rsidRPr="0035456D">
              <w:rPr>
                <w:sz w:val="22"/>
                <w:szCs w:val="22"/>
              </w:rPr>
              <w:t>.000</w:t>
            </w:r>
          </w:p>
        </w:tc>
        <w:tc>
          <w:tcPr>
            <w:tcW w:w="2977" w:type="dxa"/>
            <w:tcBorders>
              <w:top w:val="single" w:sz="4" w:space="0" w:color="auto"/>
              <w:left w:val="single" w:sz="4" w:space="0" w:color="auto"/>
              <w:bottom w:val="single" w:sz="4" w:space="0" w:color="auto"/>
              <w:right w:val="single" w:sz="4" w:space="0" w:color="auto"/>
            </w:tcBorders>
          </w:tcPr>
          <w:p w:rsidR="00354FF2" w:rsidRPr="002E0B5E" w:rsidRDefault="00354FF2" w:rsidP="002E0B5E">
            <w:pPr>
              <w:autoSpaceDE w:val="0"/>
              <w:autoSpaceDN w:val="0"/>
              <w:adjustRightInd w:val="0"/>
              <w:rPr>
                <w:sz w:val="20"/>
                <w:szCs w:val="20"/>
              </w:rPr>
            </w:pPr>
            <w:r w:rsidRPr="002E0B5E">
              <w:rPr>
                <w:sz w:val="20"/>
                <w:szCs w:val="20"/>
              </w:rPr>
              <w:t>Услуги по сопровождению ранее установленной и используемой системы электронного документооборота «Кодекс: Документооборот»</w:t>
            </w:r>
          </w:p>
        </w:tc>
        <w:tc>
          <w:tcPr>
            <w:tcW w:w="3685" w:type="dxa"/>
            <w:tcBorders>
              <w:top w:val="single" w:sz="4" w:space="0" w:color="auto"/>
              <w:left w:val="single" w:sz="4" w:space="0" w:color="auto"/>
              <w:bottom w:val="single" w:sz="4" w:space="0" w:color="auto"/>
              <w:right w:val="single" w:sz="4" w:space="0" w:color="auto"/>
            </w:tcBorders>
          </w:tcPr>
          <w:p w:rsidR="00354FF2" w:rsidRPr="00283312" w:rsidRDefault="00354FF2" w:rsidP="00354FF2">
            <w:pPr>
              <w:rPr>
                <w:bCs/>
                <w:sz w:val="18"/>
                <w:szCs w:val="22"/>
              </w:rPr>
            </w:pPr>
            <w:r>
              <w:rPr>
                <w:bCs/>
                <w:sz w:val="18"/>
                <w:szCs w:val="22"/>
              </w:rPr>
              <w:t>Сопровождение</w:t>
            </w:r>
            <w:r w:rsidRPr="00283312">
              <w:rPr>
                <w:bCs/>
                <w:sz w:val="18"/>
                <w:szCs w:val="22"/>
              </w:rPr>
              <w:t xml:space="preserve"> программных модулей системы электронного документооборота «Кодекс: Документооборот»:</w:t>
            </w:r>
          </w:p>
          <w:p w:rsidR="00354FF2" w:rsidRPr="00283312" w:rsidRDefault="00354FF2" w:rsidP="00354FF2">
            <w:pPr>
              <w:rPr>
                <w:bCs/>
                <w:sz w:val="18"/>
                <w:szCs w:val="22"/>
              </w:rPr>
            </w:pPr>
            <w:r w:rsidRPr="00283312">
              <w:rPr>
                <w:bCs/>
                <w:sz w:val="18"/>
                <w:szCs w:val="22"/>
              </w:rPr>
              <w:t>1. "Кодекс: Документооборот" (серверная часть) - 1 база данных;</w:t>
            </w:r>
          </w:p>
          <w:p w:rsidR="00354FF2" w:rsidRPr="007F5B90" w:rsidRDefault="00354FF2" w:rsidP="002E0B5E">
            <w:pPr>
              <w:rPr>
                <w:sz w:val="22"/>
                <w:szCs w:val="22"/>
              </w:rPr>
            </w:pPr>
            <w:r w:rsidRPr="00283312">
              <w:rPr>
                <w:bCs/>
                <w:sz w:val="18"/>
                <w:szCs w:val="22"/>
              </w:rPr>
              <w:t>2. "Кодекс: Документооборот" (клиентская часть) - 170 рабочих мест.</w:t>
            </w:r>
          </w:p>
        </w:tc>
        <w:tc>
          <w:tcPr>
            <w:tcW w:w="851" w:type="dxa"/>
            <w:tcBorders>
              <w:top w:val="single" w:sz="4" w:space="0" w:color="auto"/>
              <w:left w:val="single" w:sz="4" w:space="0" w:color="auto"/>
              <w:bottom w:val="single" w:sz="4" w:space="0" w:color="auto"/>
              <w:right w:val="single" w:sz="4" w:space="0" w:color="auto"/>
            </w:tcBorders>
          </w:tcPr>
          <w:p w:rsidR="00354FF2" w:rsidRDefault="00354FF2" w:rsidP="002E0B5E">
            <w:pPr>
              <w:autoSpaceDE w:val="0"/>
              <w:autoSpaceDN w:val="0"/>
              <w:adjustRightInd w:val="0"/>
              <w:jc w:val="center"/>
              <w:rPr>
                <w:sz w:val="22"/>
              </w:rPr>
            </w:pPr>
            <w:r>
              <w:rPr>
                <w:sz w:val="22"/>
              </w:rPr>
              <w:t>месяцев</w:t>
            </w:r>
          </w:p>
        </w:tc>
        <w:tc>
          <w:tcPr>
            <w:tcW w:w="708" w:type="dxa"/>
            <w:tcBorders>
              <w:top w:val="single" w:sz="4" w:space="0" w:color="auto"/>
              <w:left w:val="single" w:sz="4" w:space="0" w:color="auto"/>
              <w:bottom w:val="single" w:sz="4" w:space="0" w:color="auto"/>
              <w:right w:val="single" w:sz="4" w:space="0" w:color="auto"/>
            </w:tcBorders>
          </w:tcPr>
          <w:p w:rsidR="00354FF2" w:rsidRDefault="00354FF2" w:rsidP="002E0B5E">
            <w:pPr>
              <w:autoSpaceDE w:val="0"/>
              <w:autoSpaceDN w:val="0"/>
              <w:adjustRightInd w:val="0"/>
              <w:jc w:val="center"/>
              <w:rPr>
                <w:sz w:val="22"/>
              </w:rPr>
            </w:pPr>
            <w:r>
              <w:rPr>
                <w:sz w:val="22"/>
              </w:rPr>
              <w:t>12</w:t>
            </w:r>
          </w:p>
        </w:tc>
      </w:tr>
    </w:tbl>
    <w:p w:rsidR="00354FF2" w:rsidRDefault="00354FF2" w:rsidP="00354FF2">
      <w:pPr>
        <w:widowControl w:val="0"/>
        <w:suppressAutoHyphens/>
        <w:ind w:firstLine="709"/>
        <w:rPr>
          <w:i/>
        </w:rPr>
      </w:pPr>
    </w:p>
    <w:p w:rsidR="00C657A3" w:rsidRDefault="00C657A3" w:rsidP="00354FF2">
      <w:pPr>
        <w:widowControl w:val="0"/>
        <w:suppressAutoHyphens/>
        <w:ind w:firstLine="709"/>
        <w:rPr>
          <w:i/>
        </w:rPr>
      </w:pPr>
    </w:p>
    <w:p w:rsidR="002E0B5E" w:rsidRPr="002E0B5E" w:rsidRDefault="002E0B5E" w:rsidP="002E0B5E">
      <w:pPr>
        <w:pStyle w:val="af7"/>
        <w:spacing w:after="0"/>
        <w:ind w:firstLine="709"/>
        <w:rPr>
          <w:b/>
          <w:color w:val="000000"/>
        </w:rPr>
      </w:pPr>
      <w:bookmarkStart w:id="40" w:name="_Toc352863688"/>
      <w:r w:rsidRPr="002E0B5E">
        <w:rPr>
          <w:b/>
          <w:color w:val="000000"/>
        </w:rPr>
        <w:t>4.</w:t>
      </w:r>
      <w:r>
        <w:rPr>
          <w:b/>
          <w:color w:val="000000"/>
        </w:rPr>
        <w:t xml:space="preserve"> </w:t>
      </w:r>
      <w:r w:rsidRPr="002E0B5E">
        <w:rPr>
          <w:b/>
          <w:color w:val="000000"/>
        </w:rPr>
        <w:t xml:space="preserve">Требования к техническим характеристикам </w:t>
      </w:r>
      <w:bookmarkEnd w:id="40"/>
      <w:r w:rsidRPr="002E0B5E">
        <w:rPr>
          <w:b/>
          <w:color w:val="000000"/>
        </w:rPr>
        <w:t>оказываемых услуг</w:t>
      </w:r>
      <w:r>
        <w:rPr>
          <w:b/>
          <w:color w:val="000000"/>
        </w:rPr>
        <w:t>:</w:t>
      </w:r>
    </w:p>
    <w:p w:rsidR="002E0B5E" w:rsidRPr="002E0B5E" w:rsidRDefault="002E0B5E" w:rsidP="002E0B5E">
      <w:pPr>
        <w:pStyle w:val="af7"/>
        <w:spacing w:after="0"/>
        <w:ind w:firstLine="709"/>
        <w:rPr>
          <w:color w:val="000000"/>
        </w:rPr>
      </w:pPr>
      <w:r w:rsidRPr="002E0B5E">
        <w:rPr>
          <w:color w:val="000000"/>
        </w:rPr>
        <w:t>При оказании услуг должны быть выполнены следующие требования:</w:t>
      </w:r>
    </w:p>
    <w:p w:rsidR="002E0B5E" w:rsidRPr="002E0B5E" w:rsidRDefault="002E0B5E" w:rsidP="002E0B5E">
      <w:pPr>
        <w:pStyle w:val="af7"/>
        <w:spacing w:after="0"/>
        <w:ind w:firstLine="709"/>
        <w:rPr>
          <w:color w:val="000000"/>
        </w:rPr>
      </w:pPr>
      <w:r>
        <w:rPr>
          <w:color w:val="000000"/>
        </w:rPr>
        <w:t xml:space="preserve">а) Сопровождаемая система </w:t>
      </w:r>
      <w:r w:rsidRPr="002E0B5E">
        <w:rPr>
          <w:color w:val="000000"/>
        </w:rPr>
        <w:t>функционирует на следующем общесистемном программном обеспечении:</w:t>
      </w:r>
    </w:p>
    <w:p w:rsidR="002E0B5E" w:rsidRDefault="002E0B5E" w:rsidP="002E0B5E">
      <w:pPr>
        <w:pStyle w:val="af7"/>
        <w:spacing w:after="0"/>
        <w:ind w:firstLine="709"/>
        <w:rPr>
          <w:color w:val="000000"/>
        </w:rPr>
      </w:pPr>
      <w:r>
        <w:rPr>
          <w:color w:val="000000"/>
        </w:rPr>
        <w:t xml:space="preserve">- </w:t>
      </w:r>
      <w:r w:rsidRPr="002E0B5E">
        <w:rPr>
          <w:color w:val="000000"/>
        </w:rPr>
        <w:t xml:space="preserve">Серверные операционные </w:t>
      </w:r>
      <w:r>
        <w:rPr>
          <w:color w:val="000000"/>
        </w:rPr>
        <w:t xml:space="preserve">системы: </w:t>
      </w:r>
      <w:proofErr w:type="spellStart"/>
      <w:r w:rsidR="0006491B" w:rsidRPr="002E0B5E">
        <w:rPr>
          <w:color w:val="000000"/>
        </w:rPr>
        <w:t>Microsoft</w:t>
      </w:r>
      <w:proofErr w:type="spellEnd"/>
      <w:r w:rsidR="0006491B">
        <w:rPr>
          <w:color w:val="000000"/>
        </w:rPr>
        <w:t xml:space="preserve"> </w:t>
      </w:r>
      <w:proofErr w:type="spellStart"/>
      <w:r>
        <w:rPr>
          <w:color w:val="000000"/>
        </w:rPr>
        <w:t>Windows</w:t>
      </w:r>
      <w:proofErr w:type="spellEnd"/>
      <w:r>
        <w:rPr>
          <w:color w:val="000000"/>
        </w:rPr>
        <w:t xml:space="preserve"> </w:t>
      </w:r>
      <w:proofErr w:type="spellStart"/>
      <w:r>
        <w:rPr>
          <w:color w:val="000000"/>
        </w:rPr>
        <w:t>Server</w:t>
      </w:r>
      <w:proofErr w:type="spellEnd"/>
      <w:r>
        <w:rPr>
          <w:color w:val="000000"/>
        </w:rPr>
        <w:t xml:space="preserve"> 2008 R2;</w:t>
      </w:r>
    </w:p>
    <w:p w:rsidR="002E0B5E" w:rsidRDefault="002E0B5E" w:rsidP="002E0B5E">
      <w:pPr>
        <w:pStyle w:val="af7"/>
        <w:spacing w:after="0"/>
        <w:ind w:firstLine="709"/>
        <w:rPr>
          <w:color w:val="000000"/>
        </w:rPr>
      </w:pPr>
      <w:r>
        <w:rPr>
          <w:color w:val="000000"/>
        </w:rPr>
        <w:t xml:space="preserve">- </w:t>
      </w:r>
      <w:r w:rsidRPr="002E0B5E">
        <w:rPr>
          <w:color w:val="000000"/>
        </w:rPr>
        <w:t>Операционные системы рабочих стан</w:t>
      </w:r>
      <w:r>
        <w:rPr>
          <w:color w:val="000000"/>
        </w:rPr>
        <w:t xml:space="preserve">ций: </w:t>
      </w:r>
      <w:proofErr w:type="spellStart"/>
      <w:r w:rsidR="0006491B" w:rsidRPr="002E0B5E">
        <w:rPr>
          <w:color w:val="000000"/>
        </w:rPr>
        <w:t>Microsoft</w:t>
      </w:r>
      <w:proofErr w:type="spellEnd"/>
      <w:r>
        <w:rPr>
          <w:color w:val="000000"/>
        </w:rPr>
        <w:t xml:space="preserve"> </w:t>
      </w:r>
      <w:proofErr w:type="spellStart"/>
      <w:r>
        <w:rPr>
          <w:color w:val="000000"/>
        </w:rPr>
        <w:t>Windows</w:t>
      </w:r>
      <w:proofErr w:type="spellEnd"/>
      <w:r>
        <w:rPr>
          <w:color w:val="000000"/>
        </w:rPr>
        <w:t xml:space="preserve"> 7, </w:t>
      </w:r>
      <w:proofErr w:type="spellStart"/>
      <w:r>
        <w:rPr>
          <w:color w:val="000000"/>
        </w:rPr>
        <w:t>Windows</w:t>
      </w:r>
      <w:proofErr w:type="spellEnd"/>
      <w:r>
        <w:rPr>
          <w:color w:val="000000"/>
        </w:rPr>
        <w:t xml:space="preserve"> 8;</w:t>
      </w:r>
    </w:p>
    <w:p w:rsidR="002E0B5E" w:rsidRDefault="002E0B5E" w:rsidP="002E0B5E">
      <w:pPr>
        <w:pStyle w:val="af7"/>
        <w:spacing w:after="0"/>
        <w:ind w:firstLine="709"/>
        <w:rPr>
          <w:color w:val="000000"/>
        </w:rPr>
      </w:pPr>
      <w:r>
        <w:rPr>
          <w:color w:val="000000"/>
        </w:rPr>
        <w:t>-</w:t>
      </w:r>
      <w:r w:rsidRPr="002E0B5E">
        <w:rPr>
          <w:color w:val="000000"/>
        </w:rPr>
        <w:t xml:space="preserve"> Офисное программное обеспе</w:t>
      </w:r>
      <w:r>
        <w:rPr>
          <w:color w:val="000000"/>
        </w:rPr>
        <w:t xml:space="preserve">чение: </w:t>
      </w:r>
      <w:proofErr w:type="spellStart"/>
      <w:r w:rsidR="0006491B" w:rsidRPr="002E0B5E">
        <w:rPr>
          <w:color w:val="000000"/>
        </w:rPr>
        <w:t>Microsoft</w:t>
      </w:r>
      <w:proofErr w:type="spellEnd"/>
      <w:r>
        <w:rPr>
          <w:color w:val="000000"/>
        </w:rPr>
        <w:t xml:space="preserve"> </w:t>
      </w:r>
      <w:proofErr w:type="spellStart"/>
      <w:r>
        <w:rPr>
          <w:color w:val="000000"/>
        </w:rPr>
        <w:t>Office</w:t>
      </w:r>
      <w:proofErr w:type="spellEnd"/>
      <w:r>
        <w:rPr>
          <w:color w:val="000000"/>
        </w:rPr>
        <w:t xml:space="preserve"> 2007/2010/2013;</w:t>
      </w:r>
    </w:p>
    <w:p w:rsidR="002E0B5E" w:rsidRPr="002E0B5E" w:rsidRDefault="002E0B5E" w:rsidP="002E0B5E">
      <w:pPr>
        <w:pStyle w:val="af7"/>
        <w:spacing w:after="0"/>
        <w:ind w:firstLine="709"/>
        <w:rPr>
          <w:color w:val="000000"/>
        </w:rPr>
      </w:pPr>
      <w:r>
        <w:rPr>
          <w:color w:val="000000"/>
        </w:rPr>
        <w:t>-</w:t>
      </w:r>
      <w:r w:rsidRPr="002E0B5E">
        <w:rPr>
          <w:color w:val="000000"/>
        </w:rPr>
        <w:t xml:space="preserve"> </w:t>
      </w:r>
      <w:proofErr w:type="spellStart"/>
      <w:r w:rsidRPr="002E0B5E">
        <w:rPr>
          <w:color w:val="000000"/>
        </w:rPr>
        <w:t>Web</w:t>
      </w:r>
      <w:proofErr w:type="spellEnd"/>
      <w:r w:rsidRPr="002E0B5E">
        <w:rPr>
          <w:color w:val="000000"/>
        </w:rPr>
        <w:t xml:space="preserve">-браузер: </w:t>
      </w:r>
      <w:proofErr w:type="spellStart"/>
      <w:r w:rsidR="0006491B" w:rsidRPr="002E0B5E">
        <w:rPr>
          <w:color w:val="000000"/>
        </w:rPr>
        <w:t>Microsoft</w:t>
      </w:r>
      <w:proofErr w:type="spellEnd"/>
      <w:r w:rsidRPr="002E0B5E">
        <w:rPr>
          <w:color w:val="000000"/>
        </w:rPr>
        <w:t xml:space="preserve"> </w:t>
      </w:r>
      <w:proofErr w:type="spellStart"/>
      <w:r w:rsidRPr="002E0B5E">
        <w:rPr>
          <w:color w:val="000000"/>
        </w:rPr>
        <w:t>Internet</w:t>
      </w:r>
      <w:proofErr w:type="spellEnd"/>
      <w:r w:rsidRPr="002E0B5E">
        <w:rPr>
          <w:color w:val="000000"/>
        </w:rPr>
        <w:t xml:space="preserve"> </w:t>
      </w:r>
      <w:proofErr w:type="spellStart"/>
      <w:r w:rsidRPr="002E0B5E">
        <w:rPr>
          <w:color w:val="000000"/>
        </w:rPr>
        <w:t>Explorer</w:t>
      </w:r>
      <w:proofErr w:type="spellEnd"/>
      <w:r w:rsidRPr="002E0B5E">
        <w:rPr>
          <w:color w:val="000000"/>
        </w:rPr>
        <w:t xml:space="preserve"> 9.0 и выше или </w:t>
      </w:r>
      <w:proofErr w:type="spellStart"/>
      <w:r w:rsidRPr="002E0B5E">
        <w:rPr>
          <w:color w:val="000000"/>
        </w:rPr>
        <w:t>Mozilla</w:t>
      </w:r>
      <w:proofErr w:type="spellEnd"/>
      <w:r w:rsidRPr="002E0B5E">
        <w:rPr>
          <w:color w:val="000000"/>
        </w:rPr>
        <w:t xml:space="preserve"> </w:t>
      </w:r>
      <w:proofErr w:type="spellStart"/>
      <w:r w:rsidRPr="002E0B5E">
        <w:rPr>
          <w:color w:val="000000"/>
        </w:rPr>
        <w:t>Firefox</w:t>
      </w:r>
      <w:proofErr w:type="spellEnd"/>
      <w:r w:rsidRPr="002E0B5E">
        <w:rPr>
          <w:color w:val="000000"/>
        </w:rPr>
        <w:t xml:space="preserve"> 10 и выше, </w:t>
      </w:r>
      <w:proofErr w:type="spellStart"/>
      <w:r w:rsidRPr="002E0B5E">
        <w:rPr>
          <w:color w:val="000000"/>
        </w:rPr>
        <w:t>Google</w:t>
      </w:r>
      <w:proofErr w:type="spellEnd"/>
      <w:r w:rsidRPr="002E0B5E">
        <w:rPr>
          <w:color w:val="000000"/>
        </w:rPr>
        <w:t xml:space="preserve"> </w:t>
      </w:r>
      <w:proofErr w:type="spellStart"/>
      <w:r w:rsidRPr="002E0B5E">
        <w:rPr>
          <w:color w:val="000000"/>
        </w:rPr>
        <w:t>Chrome</w:t>
      </w:r>
      <w:proofErr w:type="spellEnd"/>
      <w:r w:rsidRPr="002E0B5E">
        <w:rPr>
          <w:color w:val="000000"/>
        </w:rPr>
        <w:t xml:space="preserve"> 23 и выше.</w:t>
      </w:r>
    </w:p>
    <w:p w:rsidR="002E0B5E" w:rsidRPr="002E0B5E" w:rsidRDefault="002E0B5E" w:rsidP="002E0B5E">
      <w:pPr>
        <w:pStyle w:val="af7"/>
        <w:spacing w:after="0"/>
        <w:ind w:firstLine="709"/>
        <w:rPr>
          <w:color w:val="000000"/>
        </w:rPr>
      </w:pPr>
      <w:r>
        <w:rPr>
          <w:color w:val="000000"/>
        </w:rPr>
        <w:t xml:space="preserve">б) Система электронного документооборота «Кодекс» </w:t>
      </w:r>
      <w:r w:rsidRPr="002E0B5E">
        <w:rPr>
          <w:color w:val="000000"/>
        </w:rPr>
        <w:t xml:space="preserve">использует системы управления базами данных </w:t>
      </w:r>
      <w:proofErr w:type="spellStart"/>
      <w:r w:rsidRPr="002E0B5E">
        <w:rPr>
          <w:color w:val="000000"/>
        </w:rPr>
        <w:t>Microsoft</w:t>
      </w:r>
      <w:proofErr w:type="spellEnd"/>
      <w:r w:rsidRPr="002E0B5E">
        <w:rPr>
          <w:color w:val="000000"/>
        </w:rPr>
        <w:t xml:space="preserve"> SQL </w:t>
      </w:r>
      <w:proofErr w:type="spellStart"/>
      <w:r w:rsidRPr="002E0B5E">
        <w:rPr>
          <w:color w:val="000000"/>
        </w:rPr>
        <w:t>Server</w:t>
      </w:r>
      <w:proofErr w:type="spellEnd"/>
      <w:r w:rsidRPr="002E0B5E">
        <w:rPr>
          <w:color w:val="000000"/>
        </w:rPr>
        <w:t xml:space="preserve"> 2008/2012 R2/2012.</w:t>
      </w:r>
    </w:p>
    <w:p w:rsidR="002E0B5E" w:rsidRPr="002E0B5E" w:rsidRDefault="0006491B" w:rsidP="002E0B5E">
      <w:pPr>
        <w:pStyle w:val="af7"/>
        <w:spacing w:after="0"/>
        <w:ind w:firstLine="709"/>
        <w:rPr>
          <w:color w:val="000000"/>
        </w:rPr>
      </w:pPr>
      <w:r>
        <w:rPr>
          <w:color w:val="000000"/>
        </w:rPr>
        <w:t xml:space="preserve">в) </w:t>
      </w:r>
      <w:r w:rsidR="002E0B5E" w:rsidRPr="002E0B5E">
        <w:rPr>
          <w:color w:val="000000"/>
        </w:rPr>
        <w:t xml:space="preserve">Клиентская часть </w:t>
      </w:r>
      <w:r>
        <w:rPr>
          <w:color w:val="000000"/>
        </w:rPr>
        <w:t>системы электронного документооборота</w:t>
      </w:r>
      <w:r w:rsidR="002E0B5E" w:rsidRPr="002E0B5E">
        <w:rPr>
          <w:color w:val="000000"/>
        </w:rPr>
        <w:t xml:space="preserve"> реализована </w:t>
      </w:r>
      <w:r>
        <w:rPr>
          <w:color w:val="000000"/>
        </w:rPr>
        <w:t>в виде</w:t>
      </w:r>
      <w:r w:rsidR="002E0B5E" w:rsidRPr="002E0B5E">
        <w:rPr>
          <w:color w:val="000000"/>
        </w:rPr>
        <w:t xml:space="preserve"> W</w:t>
      </w:r>
      <w:proofErr w:type="spellStart"/>
      <w:r>
        <w:rPr>
          <w:color w:val="000000"/>
          <w:lang w:val="en-US"/>
        </w:rPr>
        <w:t>eb</w:t>
      </w:r>
      <w:proofErr w:type="spellEnd"/>
      <w:r>
        <w:rPr>
          <w:color w:val="000000"/>
        </w:rPr>
        <w:t>-приложения.</w:t>
      </w:r>
    </w:p>
    <w:p w:rsidR="002E0B5E" w:rsidRPr="002E0B5E" w:rsidRDefault="002E0B5E" w:rsidP="002E0B5E">
      <w:pPr>
        <w:pStyle w:val="af7"/>
        <w:spacing w:after="0"/>
        <w:ind w:firstLine="709"/>
        <w:rPr>
          <w:color w:val="000000"/>
        </w:rPr>
      </w:pPr>
    </w:p>
    <w:p w:rsidR="0006491B" w:rsidRPr="002E0B5E" w:rsidRDefault="0006491B" w:rsidP="0006491B">
      <w:pPr>
        <w:pStyle w:val="af7"/>
        <w:spacing w:after="0"/>
        <w:ind w:firstLine="709"/>
        <w:rPr>
          <w:b/>
          <w:color w:val="000000"/>
        </w:rPr>
      </w:pPr>
      <w:r>
        <w:rPr>
          <w:b/>
          <w:color w:val="000000"/>
        </w:rPr>
        <w:t>5</w:t>
      </w:r>
      <w:r w:rsidRPr="002E0B5E">
        <w:rPr>
          <w:b/>
          <w:color w:val="000000"/>
        </w:rPr>
        <w:t>.</w:t>
      </w:r>
      <w:r>
        <w:rPr>
          <w:b/>
          <w:color w:val="000000"/>
        </w:rPr>
        <w:t xml:space="preserve"> </w:t>
      </w:r>
      <w:r w:rsidRPr="002E0B5E">
        <w:rPr>
          <w:b/>
          <w:color w:val="000000"/>
        </w:rPr>
        <w:t xml:space="preserve">Требования к </w:t>
      </w:r>
      <w:r>
        <w:rPr>
          <w:b/>
          <w:color w:val="000000"/>
        </w:rPr>
        <w:t>качеству</w:t>
      </w:r>
      <w:r w:rsidRPr="002E0B5E">
        <w:rPr>
          <w:b/>
          <w:color w:val="000000"/>
        </w:rPr>
        <w:t xml:space="preserve"> услуг</w:t>
      </w:r>
      <w:r>
        <w:rPr>
          <w:b/>
          <w:color w:val="000000"/>
        </w:rPr>
        <w:t>:</w:t>
      </w:r>
    </w:p>
    <w:p w:rsidR="0006491B" w:rsidRPr="0006491B" w:rsidRDefault="00F93CD7" w:rsidP="0006491B">
      <w:pPr>
        <w:tabs>
          <w:tab w:val="left" w:pos="993"/>
        </w:tabs>
        <w:spacing w:after="0"/>
        <w:ind w:firstLine="709"/>
        <w:rPr>
          <w:lang w:eastAsia="x-none"/>
        </w:rPr>
      </w:pPr>
      <w:r w:rsidRPr="0006491B">
        <w:rPr>
          <w:lang w:eastAsia="x-none"/>
        </w:rPr>
        <w:t xml:space="preserve">Исполнитель должен </w:t>
      </w:r>
      <w:r>
        <w:rPr>
          <w:lang w:eastAsia="x-none"/>
        </w:rPr>
        <w:t>обеспечить допуск к оказанию услуг квалифицированного персонала</w:t>
      </w:r>
      <w:r w:rsidRPr="0006491B">
        <w:rPr>
          <w:lang w:eastAsia="x-none"/>
        </w:rPr>
        <w:t>, имеющ</w:t>
      </w:r>
      <w:r>
        <w:rPr>
          <w:lang w:eastAsia="x-none"/>
        </w:rPr>
        <w:t>его</w:t>
      </w:r>
      <w:r w:rsidRPr="0006491B">
        <w:rPr>
          <w:lang w:eastAsia="x-none"/>
        </w:rPr>
        <w:t xml:space="preserve"> навыки работы на персональном компьютере, ознакомленн</w:t>
      </w:r>
      <w:r>
        <w:rPr>
          <w:lang w:eastAsia="x-none"/>
        </w:rPr>
        <w:t xml:space="preserve">ого </w:t>
      </w:r>
      <w:r w:rsidRPr="0006491B">
        <w:rPr>
          <w:lang w:eastAsia="x-none"/>
        </w:rPr>
        <w:t>с правилами эксплуатации, получивш</w:t>
      </w:r>
      <w:r>
        <w:rPr>
          <w:lang w:eastAsia="x-none"/>
        </w:rPr>
        <w:t>его</w:t>
      </w:r>
      <w:r w:rsidRPr="0006491B">
        <w:rPr>
          <w:lang w:eastAsia="x-none"/>
        </w:rPr>
        <w:t xml:space="preserve"> соответствующие допуски и прошедш</w:t>
      </w:r>
      <w:r>
        <w:rPr>
          <w:lang w:eastAsia="x-none"/>
        </w:rPr>
        <w:t>его</w:t>
      </w:r>
      <w:r w:rsidRPr="0006491B">
        <w:rPr>
          <w:lang w:eastAsia="x-none"/>
        </w:rPr>
        <w:t xml:space="preserve"> обучение работе с единой системой электронного документооборота и делопроизводства «Кодекс: Документооборот».</w:t>
      </w:r>
    </w:p>
    <w:p w:rsidR="0006491B" w:rsidRPr="0006491B" w:rsidRDefault="0006491B" w:rsidP="0006491B">
      <w:pPr>
        <w:tabs>
          <w:tab w:val="left" w:pos="993"/>
        </w:tabs>
        <w:spacing w:after="0"/>
        <w:ind w:firstLine="709"/>
        <w:rPr>
          <w:lang w:eastAsia="x-none"/>
        </w:rPr>
      </w:pPr>
      <w:r w:rsidRPr="0006491B">
        <w:rPr>
          <w:lang w:eastAsia="x-none"/>
        </w:rPr>
        <w:lastRenderedPageBreak/>
        <w:t>Пакеты обновлений и дополнений к программе должны быть защищены от вирусов. Качество услуг должно обеспечиваться в соответствии с требованиями статьи 721 Гражданского кодекса Российской Федерации.</w:t>
      </w:r>
    </w:p>
    <w:p w:rsidR="006C0E64" w:rsidRDefault="0006491B" w:rsidP="0006491B">
      <w:pPr>
        <w:widowControl w:val="0"/>
        <w:suppressAutoHyphens/>
        <w:spacing w:after="0"/>
        <w:ind w:firstLine="709"/>
        <w:rPr>
          <w:lang w:eastAsia="x-none"/>
        </w:rPr>
      </w:pPr>
      <w:r w:rsidRPr="0006491B">
        <w:rPr>
          <w:lang w:eastAsia="x-none"/>
        </w:rPr>
        <w:t>Услуги должны быть оказаны в срок, в полном объёме и с надлежащим качеством в соответствии с требованиями настоящего Технического задания.</w:t>
      </w:r>
    </w:p>
    <w:p w:rsidR="0006491B" w:rsidRDefault="0006491B" w:rsidP="0006491B">
      <w:pPr>
        <w:widowControl w:val="0"/>
        <w:suppressAutoHyphens/>
        <w:spacing w:after="0"/>
        <w:ind w:firstLine="709"/>
        <w:rPr>
          <w:lang w:eastAsia="x-none"/>
        </w:rPr>
      </w:pPr>
    </w:p>
    <w:p w:rsidR="0006491B" w:rsidRDefault="0006491B" w:rsidP="0006491B">
      <w:pPr>
        <w:widowControl w:val="0"/>
        <w:suppressAutoHyphens/>
        <w:spacing w:after="0"/>
        <w:ind w:firstLine="709"/>
        <w:rPr>
          <w:u w:val="single"/>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1" w:name="_Ref353189530"/>
      <w:r w:rsidR="00047577">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1"/>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E130D2" w:rsidRDefault="000D79BD" w:rsidP="00DE438F">
      <w:pPr>
        <w:widowControl w:val="0"/>
        <w:tabs>
          <w:tab w:val="left" w:pos="6946"/>
        </w:tabs>
        <w:autoSpaceDE w:val="0"/>
        <w:autoSpaceDN w:val="0"/>
        <w:adjustRightInd w:val="0"/>
        <w:spacing w:after="0"/>
        <w:jc w:val="center"/>
        <w:rPr>
          <w:b/>
          <w:color w:val="000099"/>
        </w:rPr>
      </w:pPr>
      <w:r w:rsidRPr="000D79BD">
        <w:rPr>
          <w:b/>
          <w:color w:val="000099"/>
        </w:rPr>
        <w:t>по сопровождению системы электронного документооборота</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0D79BD" w:rsidRPr="000D79BD">
        <w:rPr>
          <w:color w:val="000099"/>
        </w:rPr>
        <w:t>по сопровождению системы электронного документооборота</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0D79BD" w:rsidRPr="000D79BD">
        <w:t>администрация города Югорска, Ханты-Мансийский автономный округ – Югра, г.Югорск, ул.40 лет Победы, д.11.</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795CC3" w:rsidRDefault="00047577" w:rsidP="00347A54">
      <w:pPr>
        <w:widowControl w:val="0"/>
        <w:autoSpaceDE w:val="0"/>
        <w:autoSpaceDN w:val="0"/>
        <w:adjustRightInd w:val="0"/>
        <w:spacing w:after="0"/>
        <w:ind w:firstLine="709"/>
      </w:pPr>
      <w:r w:rsidRPr="00047577">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lastRenderedPageBreak/>
        <w:t xml:space="preserve">2.4.4. </w:t>
      </w:r>
      <w:r w:rsidR="000D79BD" w:rsidRPr="000D79BD">
        <w:t>Расчёт за оказанные услуги осуществляется в течение 10 (десяти) дней со дня подписания Заказчиком Акта об оказанных услугах на основании представленных Исполнителем счета и счета-фактуры. В случае, если отчётным месяцем является декабрь, расчёт осуществляется не позднее 21.12.2017.</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
    <w:p w:rsidR="00725CE2" w:rsidRPr="00FB258A" w:rsidRDefault="00725CE2" w:rsidP="003D1C49">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lastRenderedPageBreak/>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0D79BD" w:rsidRPr="000D79BD">
        <w:rPr>
          <w:color w:val="000099"/>
        </w:rPr>
        <w:t>с момента подписания муниципального контракта, но не ранее 01.01.2017, до 25.12.2017.</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0D79BD" w:rsidRPr="000D79BD">
        <w:rPr>
          <w:color w:val="000099"/>
        </w:rPr>
        <w:t xml:space="preserve">11 196 (одиннадцать тысяч сто девяносто шесть) рублей 00 копеек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89317C">
        <w:rPr>
          <w:color w:val="000099"/>
          <w:kern w:val="16"/>
        </w:rPr>
        <w:t>1</w:t>
      </w:r>
      <w:r w:rsidR="0066666A">
        <w:rPr>
          <w:color w:val="000099"/>
          <w:kern w:val="16"/>
        </w:rPr>
        <w:t>6794</w:t>
      </w:r>
      <w:r w:rsidR="00F233BE" w:rsidRPr="00F233BE">
        <w:rPr>
          <w:color w:val="000099"/>
          <w:kern w:val="16"/>
        </w:rPr>
        <w:t xml:space="preserve"> </w:t>
      </w:r>
      <w:r w:rsidR="00F233BE">
        <w:rPr>
          <w:color w:val="000099"/>
          <w:kern w:val="16"/>
        </w:rPr>
        <w:t>(</w:t>
      </w:r>
      <w:r w:rsidR="0066666A">
        <w:rPr>
          <w:color w:val="000099"/>
          <w:kern w:val="16"/>
        </w:rPr>
        <w:t>шестнадцать</w:t>
      </w:r>
      <w:r w:rsidR="0089317C">
        <w:rPr>
          <w:color w:val="000099"/>
          <w:kern w:val="16"/>
        </w:rPr>
        <w:t xml:space="preserve"> тысяч</w:t>
      </w:r>
      <w:r w:rsidR="00EC0217">
        <w:rPr>
          <w:color w:val="000099"/>
          <w:kern w:val="16"/>
        </w:rPr>
        <w:t xml:space="preserve"> </w:t>
      </w:r>
      <w:r w:rsidR="0066666A">
        <w:rPr>
          <w:color w:val="000099"/>
          <w:kern w:val="16"/>
        </w:rPr>
        <w:t>семьсот девяносто четыре</w:t>
      </w:r>
      <w:r w:rsidR="00F233BE">
        <w:rPr>
          <w:color w:val="000099"/>
          <w:kern w:val="16"/>
        </w:rPr>
        <w:t>)</w:t>
      </w:r>
      <w:r w:rsidR="00F233BE" w:rsidRPr="00F233BE">
        <w:rPr>
          <w:color w:val="000099"/>
          <w:kern w:val="16"/>
        </w:rPr>
        <w:t xml:space="preserve"> рубл</w:t>
      </w:r>
      <w:r w:rsidR="008A3D24">
        <w:rPr>
          <w:color w:val="000099"/>
          <w:kern w:val="16"/>
        </w:rPr>
        <w:t>я</w:t>
      </w:r>
      <w:r w:rsidR="00F233BE" w:rsidRPr="00F233BE">
        <w:rPr>
          <w:color w:val="000099"/>
          <w:kern w:val="16"/>
        </w:rPr>
        <w:t xml:space="preserve"> </w:t>
      </w:r>
      <w:r w:rsidR="0066666A">
        <w:rPr>
          <w:color w:val="000099"/>
          <w:kern w:val="16"/>
        </w:rPr>
        <w:t>00</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115233" w:rsidP="00115233">
      <w:pPr>
        <w:ind w:firstLine="708"/>
        <w:rPr>
          <w:color w:val="000000"/>
          <w:kern w:val="16"/>
        </w:rPr>
      </w:pPr>
      <w:r w:rsidRPr="0066666A">
        <w:rPr>
          <w:kern w:val="16"/>
        </w:rPr>
        <w:t>6.4. </w:t>
      </w:r>
      <w:r w:rsidRPr="0066666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007F02C5" w:rsidRPr="0066666A">
        <w:rPr>
          <w:kern w:val="16"/>
        </w:rPr>
        <w:t xml:space="preserve">Срок действия </w:t>
      </w:r>
      <w:r w:rsidR="007F02C5">
        <w:rPr>
          <w:kern w:val="16"/>
        </w:rPr>
        <w:t>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rsidR="00AA69F7">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xml:space="preserve">, с учётом требований установленных постановлением Правительства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610653">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lastRenderedPageBreak/>
        <w:t>1) заключения контракта с участником закупки, который является государственным или муниципальным каз</w:t>
      </w:r>
      <w:r w:rsidR="002F4EB1">
        <w:rPr>
          <w:sz w:val="20"/>
          <w:szCs w:val="20"/>
        </w:rPr>
        <w:t>ё</w:t>
      </w:r>
      <w:r w:rsidRPr="00E4102D">
        <w:rPr>
          <w:sz w:val="20"/>
          <w:szCs w:val="20"/>
        </w:rPr>
        <w:t>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
    <w:p w:rsidR="00171EBB" w:rsidRDefault="00171EBB" w:rsidP="00171EBB">
      <w:pPr>
        <w:spacing w:after="0"/>
        <w:ind w:firstLine="709"/>
      </w:pPr>
      <w:r>
        <w:t xml:space="preserve">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w:t>
      </w:r>
      <w:r>
        <w:lastRenderedPageBreak/>
        <w:t xml:space="preserve">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EF4CF8">
        <w:t>*</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EF4CF8" w:rsidRDefault="00EF4CF8" w:rsidP="00EF4CF8">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lastRenderedPageBreak/>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rsidR="00B5642D">
        <w:t xml:space="preserve"> </w:t>
      </w:r>
      <w:r w:rsidR="00B5642D" w:rsidRPr="00B5642D">
        <w:t xml:space="preserve">извещением об осуществлении закупки и (или) </w:t>
      </w:r>
      <w:r w:rsidRPr="00FB258A">
        <w:t xml:space="preserve">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w:t>
      </w:r>
      <w:r w:rsidRPr="00FB258A">
        <w:lastRenderedPageBreak/>
        <w:t xml:space="preserve">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Контракт вступает в силу со дня подписания его</w:t>
      </w:r>
      <w:r w:rsidR="00903A75">
        <w:rPr>
          <w:rFonts w:ascii="Times New Roman" w:hAnsi="Times New Roman" w:cs="Times New Roman"/>
          <w:sz w:val="24"/>
          <w:szCs w:val="24"/>
        </w:rPr>
        <w:t xml:space="preserve"> Сторонами</w:t>
      </w:r>
      <w:r w:rsidR="00903A75" w:rsidRPr="00903A75">
        <w:rPr>
          <w:rFonts w:ascii="Times New Roman" w:hAnsi="Times New Roman" w:cs="Times New Roman"/>
          <w:sz w:val="24"/>
          <w:szCs w:val="24"/>
        </w:rPr>
        <w:t>, но не ранее 01.01.201</w:t>
      </w:r>
      <w:r w:rsidR="00903A75">
        <w:rPr>
          <w:rFonts w:ascii="Times New Roman" w:hAnsi="Times New Roman" w:cs="Times New Roman"/>
          <w:sz w:val="24"/>
          <w:szCs w:val="24"/>
        </w:rPr>
        <w:t>7</w:t>
      </w:r>
      <w:r w:rsidR="00903A75" w:rsidRPr="00903A75">
        <w:rPr>
          <w:rFonts w:ascii="Times New Roman" w:hAnsi="Times New Roman" w:cs="Times New Roman"/>
          <w:sz w:val="24"/>
          <w:szCs w:val="24"/>
        </w:rPr>
        <w:t>, и действует до 25.12.201</w:t>
      </w:r>
      <w:r w:rsidR="00903A75">
        <w:rPr>
          <w:rFonts w:ascii="Times New Roman" w:hAnsi="Times New Roman" w:cs="Times New Roman"/>
          <w:sz w:val="24"/>
          <w:szCs w:val="24"/>
        </w:rPr>
        <w:t>7</w:t>
      </w:r>
      <w:r w:rsidR="00903A75" w:rsidRPr="00903A75">
        <w:rPr>
          <w:rFonts w:ascii="Times New Roman" w:hAnsi="Times New Roman" w:cs="Times New Roman"/>
          <w:sz w:val="24"/>
          <w:szCs w:val="24"/>
        </w:rPr>
        <w:t>. С 26.12.201</w:t>
      </w:r>
      <w:r w:rsidR="00903A75">
        <w:rPr>
          <w:rFonts w:ascii="Times New Roman" w:hAnsi="Times New Roman" w:cs="Times New Roman"/>
          <w:sz w:val="24"/>
          <w:szCs w:val="24"/>
        </w:rPr>
        <w:t xml:space="preserve">7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903A75" w:rsidP="00B0097C">
      <w:pPr>
        <w:spacing w:after="0"/>
      </w:pPr>
      <w:r>
        <w:t>К</w:t>
      </w:r>
      <w:r w:rsidR="00B0097C">
        <w:t>онтрактн</w:t>
      </w:r>
      <w:r>
        <w:t>ая</w:t>
      </w:r>
      <w:r w:rsidR="00B0097C">
        <w:t xml:space="preserve"> служб</w:t>
      </w:r>
      <w:r>
        <w:t>а</w:t>
      </w:r>
      <w:r w:rsidR="00B0097C">
        <w:t>:</w:t>
      </w:r>
      <w:r w:rsidR="002D34CF">
        <w:tab/>
      </w:r>
      <w:r>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903A75" w:rsidP="00B0097C">
      <w:pPr>
        <w:spacing w:after="0"/>
      </w:pPr>
      <w:r>
        <w:t>Бухгалтерия</w:t>
      </w:r>
      <w:r w:rsidR="00B0097C">
        <w:t>:</w:t>
      </w:r>
      <w:r w:rsidR="002D34CF">
        <w:tab/>
      </w:r>
      <w:r w:rsidR="002D34CF">
        <w:tab/>
      </w:r>
      <w:r w:rsidR="002D34CF">
        <w:tab/>
      </w:r>
      <w:r w:rsidR="002D34CF">
        <w:tab/>
      </w:r>
      <w:r w:rsidR="002D34CF">
        <w:tab/>
      </w:r>
      <w:r>
        <w:tab/>
        <w:t>Ермакова В.Н.</w:t>
      </w:r>
    </w:p>
    <w:p w:rsidR="00B0097C" w:rsidRDefault="00B0097C" w:rsidP="00B0097C">
      <w:pPr>
        <w:spacing w:after="0"/>
      </w:pPr>
    </w:p>
    <w:p w:rsidR="00B0097C" w:rsidRPr="006A24C3" w:rsidRDefault="00B0097C" w:rsidP="00B0097C">
      <w:pPr>
        <w:spacing w:after="0"/>
      </w:pPr>
      <w:r>
        <w:t>Юридическое управление:</w:t>
      </w:r>
      <w:r w:rsidR="002D34CF">
        <w:tab/>
      </w:r>
      <w:r w:rsidR="002D34CF">
        <w:tab/>
      </w:r>
      <w:r w:rsidR="002D34CF">
        <w:tab/>
      </w:r>
      <w:r w:rsidR="002D34CF">
        <w:tab/>
      </w:r>
      <w:proofErr w:type="spellStart"/>
      <w:r w:rsidR="00CE2402">
        <w:t>Соломыкин</w:t>
      </w:r>
      <w:proofErr w:type="spellEnd"/>
      <w:r w:rsidR="00CE2402">
        <w:t xml:space="preserve">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460B18" w:rsidRDefault="00460B18" w:rsidP="00460B18">
      <w:pPr>
        <w:pStyle w:val="af7"/>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C870E3">
        <w:t>по сопровождению системы электронного документооборота</w:t>
      </w:r>
      <w:r w:rsidRPr="0039665D">
        <w:t>.</w:t>
      </w:r>
    </w:p>
    <w:p w:rsidR="00460B18" w:rsidRDefault="00460B18" w:rsidP="00460B18">
      <w:pPr>
        <w:pStyle w:val="af7"/>
        <w:spacing w:after="0"/>
        <w:ind w:firstLine="709"/>
        <w:rPr>
          <w:b/>
        </w:rPr>
      </w:pPr>
    </w:p>
    <w:p w:rsidR="00460B18" w:rsidRPr="00365367" w:rsidRDefault="00460B18" w:rsidP="00460B18">
      <w:pPr>
        <w:pStyle w:val="af7"/>
        <w:spacing w:after="0"/>
        <w:ind w:firstLine="709"/>
        <w:rPr>
          <w:b/>
        </w:rPr>
      </w:pPr>
      <w:r w:rsidRPr="00365367">
        <w:rPr>
          <w:b/>
        </w:rPr>
        <w:t>2. Общие требования к сопровождению системы электронного документооборота «Кодекс»:</w:t>
      </w:r>
    </w:p>
    <w:p w:rsidR="00460B18" w:rsidRDefault="00460B18" w:rsidP="00460B18">
      <w:pPr>
        <w:pStyle w:val="af7"/>
        <w:spacing w:after="0"/>
        <w:ind w:firstLine="709"/>
      </w:pPr>
      <w:r>
        <w:t>Услуги по сопровождению включают в себя:</w:t>
      </w:r>
    </w:p>
    <w:p w:rsidR="00460B18" w:rsidRDefault="00460B18" w:rsidP="00460B18">
      <w:pPr>
        <w:pStyle w:val="af7"/>
        <w:spacing w:after="0"/>
        <w:ind w:firstLine="709"/>
      </w:pPr>
      <w:r>
        <w:t xml:space="preserve">а) Консультирование работников </w:t>
      </w:r>
      <w:r w:rsidRPr="002E0B5E">
        <w:t>Заказчика по телефонам «горячей линии» и по электронной почте по вопросам настройки и эксплуатации автоматизированной системы электронного делопроизводства и документооборота;</w:t>
      </w:r>
    </w:p>
    <w:p w:rsidR="00460B18" w:rsidRDefault="00460B18" w:rsidP="00460B18">
      <w:pPr>
        <w:pStyle w:val="af7"/>
        <w:spacing w:after="0"/>
        <w:ind w:firstLine="709"/>
      </w:pPr>
      <w:r>
        <w:t>б) Передача Заказчику экземпляров новых версий программных продуктов по мере выпуска их компанией-разработчиком системы;</w:t>
      </w:r>
    </w:p>
    <w:p w:rsidR="00460B18" w:rsidRDefault="00460B18" w:rsidP="00460B18">
      <w:pPr>
        <w:pStyle w:val="af7"/>
        <w:spacing w:after="0"/>
        <w:ind w:firstLine="709"/>
      </w:pPr>
      <w:r>
        <w:t>в</w:t>
      </w:r>
      <w:r w:rsidRPr="002E0B5E">
        <w:t xml:space="preserve">) Удалённое обновление всех компонентов </w:t>
      </w:r>
      <w:r>
        <w:t xml:space="preserve">системы </w:t>
      </w:r>
      <w:r w:rsidRPr="002E0B5E">
        <w:t>в случае необходимости;</w:t>
      </w:r>
    </w:p>
    <w:p w:rsidR="00460B18" w:rsidRDefault="00460B18" w:rsidP="00460B18">
      <w:pPr>
        <w:pStyle w:val="af7"/>
        <w:spacing w:after="0"/>
        <w:ind w:firstLine="709"/>
        <w:rPr>
          <w:color w:val="000000"/>
        </w:rPr>
      </w:pPr>
      <w:r>
        <w:t xml:space="preserve">г) </w:t>
      </w:r>
      <w:r w:rsidRPr="000410EA">
        <w:rPr>
          <w:color w:val="000000"/>
        </w:rPr>
        <w:t xml:space="preserve">Восстановление работоспособности и устранение сбоев </w:t>
      </w:r>
      <w:r>
        <w:rPr>
          <w:color w:val="000000"/>
        </w:rPr>
        <w:t>системы</w:t>
      </w:r>
      <w:r w:rsidRPr="000410EA">
        <w:rPr>
          <w:color w:val="000000"/>
        </w:rPr>
        <w:t xml:space="preserve"> в случае необходимости;</w:t>
      </w:r>
    </w:p>
    <w:p w:rsidR="00460B18" w:rsidRDefault="00460B18" w:rsidP="00460B18">
      <w:pPr>
        <w:pStyle w:val="af7"/>
        <w:spacing w:after="0"/>
        <w:ind w:firstLine="709"/>
      </w:pPr>
      <w:r>
        <w:rPr>
          <w:color w:val="000000"/>
        </w:rPr>
        <w:t xml:space="preserve">д) </w:t>
      </w:r>
      <w:r w:rsidRPr="000410EA">
        <w:rPr>
          <w:color w:val="000000"/>
        </w:rPr>
        <w:t>Редактирование прав доступа и глобального списка пользователей в случае необходимости</w:t>
      </w:r>
      <w:r>
        <w:rPr>
          <w:color w:val="000000"/>
        </w:rPr>
        <w:t>;</w:t>
      </w:r>
    </w:p>
    <w:p w:rsidR="00460B18" w:rsidRDefault="00460B18" w:rsidP="00460B18">
      <w:pPr>
        <w:pStyle w:val="af7"/>
        <w:spacing w:after="0"/>
        <w:ind w:firstLine="709"/>
      </w:pPr>
      <w:r>
        <w:t>е) Место предоставления услуг: 628260, ул. 40 лет Победы, д. 11, г.Югорск, Ханты-Мансийский автономный округ-Югра, Тюменская область.</w:t>
      </w:r>
    </w:p>
    <w:p w:rsidR="00460B18" w:rsidRDefault="00460B18" w:rsidP="00460B18">
      <w:pPr>
        <w:spacing w:after="0"/>
        <w:ind w:firstLine="709"/>
      </w:pPr>
    </w:p>
    <w:p w:rsidR="00460B18" w:rsidRPr="0090199B" w:rsidRDefault="00460B18" w:rsidP="00460B18">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460B18" w:rsidTr="00CC3904">
        <w:tc>
          <w:tcPr>
            <w:tcW w:w="567" w:type="dxa"/>
            <w:tcBorders>
              <w:top w:val="single" w:sz="4" w:space="0" w:color="000000"/>
              <w:left w:val="single" w:sz="4" w:space="0" w:color="000000"/>
              <w:bottom w:val="single" w:sz="4" w:space="0" w:color="auto"/>
            </w:tcBorders>
          </w:tcPr>
          <w:p w:rsidR="00460B18" w:rsidRPr="00C874AF" w:rsidRDefault="00460B18" w:rsidP="00CC3904">
            <w:pPr>
              <w:pStyle w:val="310"/>
              <w:snapToGrid w:val="0"/>
              <w:ind w:right="0" w:firstLine="0"/>
              <w:jc w:val="center"/>
              <w:rPr>
                <w:sz w:val="22"/>
                <w:szCs w:val="22"/>
              </w:rPr>
            </w:pPr>
            <w:r w:rsidRPr="00C874AF">
              <w:rPr>
                <w:sz w:val="22"/>
                <w:szCs w:val="22"/>
              </w:rPr>
              <w:t>№ п/п</w:t>
            </w:r>
          </w:p>
        </w:tc>
        <w:tc>
          <w:tcPr>
            <w:tcW w:w="1418" w:type="dxa"/>
            <w:tcBorders>
              <w:top w:val="single" w:sz="4" w:space="0" w:color="000000"/>
              <w:left w:val="single" w:sz="4" w:space="0" w:color="000000"/>
              <w:bottom w:val="single" w:sz="4" w:space="0" w:color="auto"/>
              <w:right w:val="single" w:sz="4" w:space="0" w:color="000000"/>
            </w:tcBorders>
          </w:tcPr>
          <w:p w:rsidR="00460B18" w:rsidRPr="00796681" w:rsidRDefault="00460B18" w:rsidP="00796681">
            <w:pPr>
              <w:pStyle w:val="310"/>
              <w:snapToGrid w:val="0"/>
              <w:ind w:right="0" w:firstLine="0"/>
              <w:jc w:val="center"/>
              <w:rPr>
                <w:sz w:val="22"/>
                <w:szCs w:val="22"/>
                <w:lang w:val="en-US"/>
              </w:rPr>
            </w:pPr>
            <w:r>
              <w:rPr>
                <w:sz w:val="22"/>
                <w:szCs w:val="22"/>
              </w:rPr>
              <w:t>Код ОКПД</w:t>
            </w:r>
            <w:r w:rsidR="00796681">
              <w:rPr>
                <w:sz w:val="22"/>
                <w:szCs w:val="22"/>
                <w:lang w:val="en-US"/>
              </w:rPr>
              <w:t>2</w:t>
            </w:r>
          </w:p>
        </w:tc>
        <w:tc>
          <w:tcPr>
            <w:tcW w:w="2977" w:type="dxa"/>
            <w:tcBorders>
              <w:top w:val="single" w:sz="4" w:space="0" w:color="000000"/>
              <w:left w:val="single" w:sz="4" w:space="0" w:color="000000"/>
              <w:bottom w:val="single" w:sz="4" w:space="0" w:color="auto"/>
            </w:tcBorders>
          </w:tcPr>
          <w:p w:rsidR="00460B18" w:rsidRPr="002C5C36" w:rsidRDefault="00460B18" w:rsidP="00CC3904">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460B18" w:rsidRPr="00CA7320" w:rsidRDefault="00460B18" w:rsidP="00CC3904">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460B18" w:rsidRPr="00C874AF" w:rsidRDefault="00460B18" w:rsidP="00CC3904">
            <w:pPr>
              <w:pStyle w:val="310"/>
              <w:snapToGrid w:val="0"/>
              <w:ind w:right="0" w:firstLine="0"/>
              <w:jc w:val="center"/>
              <w:rPr>
                <w:sz w:val="22"/>
                <w:szCs w:val="22"/>
              </w:rPr>
            </w:pPr>
            <w:r w:rsidRPr="00C874AF">
              <w:rPr>
                <w:sz w:val="22"/>
                <w:szCs w:val="22"/>
              </w:rPr>
              <w:t>Ед.</w:t>
            </w:r>
          </w:p>
          <w:p w:rsidR="00460B18" w:rsidRPr="00C874AF" w:rsidRDefault="00460B18" w:rsidP="00CC3904">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460B18" w:rsidRPr="00C874AF" w:rsidRDefault="00460B18" w:rsidP="00CC3904">
            <w:pPr>
              <w:pStyle w:val="310"/>
              <w:snapToGrid w:val="0"/>
              <w:ind w:right="0" w:firstLine="0"/>
              <w:jc w:val="center"/>
              <w:rPr>
                <w:sz w:val="22"/>
                <w:szCs w:val="22"/>
              </w:rPr>
            </w:pPr>
            <w:r w:rsidRPr="00C874AF">
              <w:rPr>
                <w:sz w:val="22"/>
                <w:szCs w:val="22"/>
              </w:rPr>
              <w:t>Кол-во</w:t>
            </w:r>
          </w:p>
        </w:tc>
      </w:tr>
      <w:tr w:rsidR="00460B18" w:rsidRPr="002C5C36" w:rsidTr="00CC3904">
        <w:trPr>
          <w:trHeight w:val="787"/>
        </w:trPr>
        <w:tc>
          <w:tcPr>
            <w:tcW w:w="567" w:type="dxa"/>
            <w:tcBorders>
              <w:top w:val="single" w:sz="4" w:space="0" w:color="auto"/>
              <w:left w:val="single" w:sz="4" w:space="0" w:color="auto"/>
              <w:bottom w:val="single" w:sz="4" w:space="0" w:color="auto"/>
              <w:right w:val="single" w:sz="4" w:space="0" w:color="auto"/>
            </w:tcBorders>
          </w:tcPr>
          <w:p w:rsidR="00460B18" w:rsidRDefault="00460B18" w:rsidP="00CC3904">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460B18" w:rsidRPr="0035456D" w:rsidRDefault="00796681" w:rsidP="00796681">
            <w:pPr>
              <w:rPr>
                <w:sz w:val="22"/>
                <w:szCs w:val="22"/>
              </w:rPr>
            </w:pPr>
            <w:r>
              <w:rPr>
                <w:sz w:val="22"/>
                <w:szCs w:val="22"/>
                <w:lang w:val="en-US"/>
              </w:rPr>
              <w:t>63</w:t>
            </w:r>
            <w:r w:rsidR="00460B18" w:rsidRPr="0035456D">
              <w:rPr>
                <w:sz w:val="22"/>
                <w:szCs w:val="22"/>
              </w:rPr>
              <w:t>.</w:t>
            </w:r>
            <w:r>
              <w:rPr>
                <w:sz w:val="22"/>
                <w:szCs w:val="22"/>
                <w:lang w:val="en-US"/>
              </w:rPr>
              <w:t>11</w:t>
            </w:r>
            <w:r w:rsidR="00460B18" w:rsidRPr="0035456D">
              <w:rPr>
                <w:sz w:val="22"/>
                <w:szCs w:val="22"/>
              </w:rPr>
              <w:t>.1</w:t>
            </w:r>
            <w:r>
              <w:rPr>
                <w:sz w:val="22"/>
                <w:szCs w:val="22"/>
                <w:lang w:val="en-US"/>
              </w:rPr>
              <w:t>3</w:t>
            </w:r>
            <w:r w:rsidR="00460B18" w:rsidRPr="0035456D">
              <w:rPr>
                <w:sz w:val="22"/>
                <w:szCs w:val="22"/>
              </w:rPr>
              <w:t>.000</w:t>
            </w:r>
          </w:p>
        </w:tc>
        <w:tc>
          <w:tcPr>
            <w:tcW w:w="2977" w:type="dxa"/>
            <w:tcBorders>
              <w:top w:val="single" w:sz="4" w:space="0" w:color="auto"/>
              <w:left w:val="single" w:sz="4" w:space="0" w:color="auto"/>
              <w:bottom w:val="single" w:sz="4" w:space="0" w:color="auto"/>
              <w:right w:val="single" w:sz="4" w:space="0" w:color="auto"/>
            </w:tcBorders>
          </w:tcPr>
          <w:p w:rsidR="00460B18" w:rsidRPr="002E0B5E" w:rsidRDefault="00460B18" w:rsidP="00CC3904">
            <w:pPr>
              <w:autoSpaceDE w:val="0"/>
              <w:autoSpaceDN w:val="0"/>
              <w:adjustRightInd w:val="0"/>
              <w:rPr>
                <w:sz w:val="20"/>
                <w:szCs w:val="20"/>
              </w:rPr>
            </w:pPr>
            <w:r w:rsidRPr="002E0B5E">
              <w:rPr>
                <w:sz w:val="20"/>
                <w:szCs w:val="20"/>
              </w:rPr>
              <w:t>Услуги по сопровождению ранее установленной и используемой системы электронного документооборота «Кодекс: Документооборот»</w:t>
            </w:r>
          </w:p>
        </w:tc>
        <w:tc>
          <w:tcPr>
            <w:tcW w:w="3685" w:type="dxa"/>
            <w:tcBorders>
              <w:top w:val="single" w:sz="4" w:space="0" w:color="auto"/>
              <w:left w:val="single" w:sz="4" w:space="0" w:color="auto"/>
              <w:bottom w:val="single" w:sz="4" w:space="0" w:color="auto"/>
              <w:right w:val="single" w:sz="4" w:space="0" w:color="auto"/>
            </w:tcBorders>
          </w:tcPr>
          <w:p w:rsidR="00460B18" w:rsidRPr="00283312" w:rsidRDefault="00460B18" w:rsidP="00CC3904">
            <w:pPr>
              <w:rPr>
                <w:bCs/>
                <w:sz w:val="18"/>
                <w:szCs w:val="22"/>
              </w:rPr>
            </w:pPr>
            <w:r>
              <w:rPr>
                <w:bCs/>
                <w:sz w:val="18"/>
                <w:szCs w:val="22"/>
              </w:rPr>
              <w:t>Сопровождение</w:t>
            </w:r>
            <w:r w:rsidRPr="00283312">
              <w:rPr>
                <w:bCs/>
                <w:sz w:val="18"/>
                <w:szCs w:val="22"/>
              </w:rPr>
              <w:t xml:space="preserve"> программных модулей системы электронного документооборота «Кодекс: Документооборот»:</w:t>
            </w:r>
          </w:p>
          <w:p w:rsidR="00460B18" w:rsidRPr="00283312" w:rsidRDefault="00460B18" w:rsidP="00CC3904">
            <w:pPr>
              <w:rPr>
                <w:bCs/>
                <w:sz w:val="18"/>
                <w:szCs w:val="22"/>
              </w:rPr>
            </w:pPr>
            <w:r w:rsidRPr="00283312">
              <w:rPr>
                <w:bCs/>
                <w:sz w:val="18"/>
                <w:szCs w:val="22"/>
              </w:rPr>
              <w:t>1. "Кодекс: Документооборот" (серверная часть) - 1 база данных;</w:t>
            </w:r>
          </w:p>
          <w:p w:rsidR="00460B18" w:rsidRPr="007F5B90" w:rsidRDefault="00460B18" w:rsidP="00CC3904">
            <w:pPr>
              <w:rPr>
                <w:sz w:val="22"/>
                <w:szCs w:val="22"/>
              </w:rPr>
            </w:pPr>
            <w:r w:rsidRPr="00283312">
              <w:rPr>
                <w:bCs/>
                <w:sz w:val="18"/>
                <w:szCs w:val="22"/>
              </w:rPr>
              <w:t>2. "Кодекс: Документооборот" (клиентская часть) - 170 рабочих мест.</w:t>
            </w:r>
          </w:p>
        </w:tc>
        <w:tc>
          <w:tcPr>
            <w:tcW w:w="851" w:type="dxa"/>
            <w:tcBorders>
              <w:top w:val="single" w:sz="4" w:space="0" w:color="auto"/>
              <w:left w:val="single" w:sz="4" w:space="0" w:color="auto"/>
              <w:bottom w:val="single" w:sz="4" w:space="0" w:color="auto"/>
              <w:right w:val="single" w:sz="4" w:space="0" w:color="auto"/>
            </w:tcBorders>
          </w:tcPr>
          <w:p w:rsidR="00460B18" w:rsidRDefault="00460B18" w:rsidP="00CC3904">
            <w:pPr>
              <w:autoSpaceDE w:val="0"/>
              <w:autoSpaceDN w:val="0"/>
              <w:adjustRightInd w:val="0"/>
              <w:jc w:val="center"/>
              <w:rPr>
                <w:sz w:val="22"/>
              </w:rPr>
            </w:pPr>
            <w:r>
              <w:rPr>
                <w:sz w:val="22"/>
              </w:rPr>
              <w:t>месяцев</w:t>
            </w:r>
          </w:p>
        </w:tc>
        <w:tc>
          <w:tcPr>
            <w:tcW w:w="708" w:type="dxa"/>
            <w:tcBorders>
              <w:top w:val="single" w:sz="4" w:space="0" w:color="auto"/>
              <w:left w:val="single" w:sz="4" w:space="0" w:color="auto"/>
              <w:bottom w:val="single" w:sz="4" w:space="0" w:color="auto"/>
              <w:right w:val="single" w:sz="4" w:space="0" w:color="auto"/>
            </w:tcBorders>
          </w:tcPr>
          <w:p w:rsidR="00460B18" w:rsidRDefault="00460B18" w:rsidP="00CC3904">
            <w:pPr>
              <w:autoSpaceDE w:val="0"/>
              <w:autoSpaceDN w:val="0"/>
              <w:adjustRightInd w:val="0"/>
              <w:jc w:val="center"/>
              <w:rPr>
                <w:sz w:val="22"/>
              </w:rPr>
            </w:pPr>
            <w:r>
              <w:rPr>
                <w:sz w:val="22"/>
              </w:rPr>
              <w:t>12</w:t>
            </w:r>
          </w:p>
        </w:tc>
      </w:tr>
    </w:tbl>
    <w:p w:rsidR="00460B18" w:rsidRDefault="00460B18" w:rsidP="00460B18">
      <w:pPr>
        <w:widowControl w:val="0"/>
        <w:suppressAutoHyphens/>
        <w:ind w:firstLine="709"/>
        <w:rPr>
          <w:i/>
        </w:rPr>
      </w:pPr>
    </w:p>
    <w:p w:rsidR="00460B18" w:rsidRPr="002E0B5E" w:rsidRDefault="00460B18" w:rsidP="00460B18">
      <w:pPr>
        <w:pStyle w:val="af7"/>
        <w:spacing w:after="0"/>
        <w:ind w:firstLine="709"/>
        <w:rPr>
          <w:b/>
          <w:color w:val="000000"/>
        </w:rPr>
      </w:pPr>
      <w:r w:rsidRPr="002E0B5E">
        <w:rPr>
          <w:b/>
          <w:color w:val="000000"/>
        </w:rPr>
        <w:t>4.</w:t>
      </w:r>
      <w:r>
        <w:rPr>
          <w:b/>
          <w:color w:val="000000"/>
        </w:rPr>
        <w:t xml:space="preserve"> </w:t>
      </w:r>
      <w:r w:rsidRPr="002E0B5E">
        <w:rPr>
          <w:b/>
          <w:color w:val="000000"/>
        </w:rPr>
        <w:t>Требования к техническим характеристикам оказываемых услуг</w:t>
      </w:r>
      <w:r>
        <w:rPr>
          <w:b/>
          <w:color w:val="000000"/>
        </w:rPr>
        <w:t>:</w:t>
      </w:r>
    </w:p>
    <w:p w:rsidR="00460B18" w:rsidRPr="002E0B5E" w:rsidRDefault="00460B18" w:rsidP="00460B18">
      <w:pPr>
        <w:pStyle w:val="af7"/>
        <w:spacing w:after="0"/>
        <w:ind w:firstLine="709"/>
        <w:rPr>
          <w:color w:val="000000"/>
        </w:rPr>
      </w:pPr>
      <w:r w:rsidRPr="002E0B5E">
        <w:rPr>
          <w:color w:val="000000"/>
        </w:rPr>
        <w:t>При оказании услуг должны быть выполнены следующие требования:</w:t>
      </w:r>
    </w:p>
    <w:p w:rsidR="00460B18" w:rsidRPr="002E0B5E" w:rsidRDefault="00460B18" w:rsidP="00460B18">
      <w:pPr>
        <w:pStyle w:val="af7"/>
        <w:spacing w:after="0"/>
        <w:ind w:firstLine="709"/>
        <w:rPr>
          <w:color w:val="000000"/>
        </w:rPr>
      </w:pPr>
      <w:r>
        <w:rPr>
          <w:color w:val="000000"/>
        </w:rPr>
        <w:t xml:space="preserve">а) Сопровождаемая система </w:t>
      </w:r>
      <w:r w:rsidRPr="002E0B5E">
        <w:rPr>
          <w:color w:val="000000"/>
        </w:rPr>
        <w:t>функционирует на следующем общесистемном программном обеспечении:</w:t>
      </w:r>
    </w:p>
    <w:p w:rsidR="00460B18" w:rsidRDefault="00460B18" w:rsidP="00460B18">
      <w:pPr>
        <w:pStyle w:val="af7"/>
        <w:spacing w:after="0"/>
        <w:ind w:firstLine="709"/>
        <w:rPr>
          <w:color w:val="000000"/>
        </w:rPr>
      </w:pPr>
      <w:r>
        <w:rPr>
          <w:color w:val="000000"/>
        </w:rPr>
        <w:t xml:space="preserve">- </w:t>
      </w:r>
      <w:r w:rsidRPr="002E0B5E">
        <w:rPr>
          <w:color w:val="000000"/>
        </w:rPr>
        <w:t xml:space="preserve">Серверные операционные </w:t>
      </w:r>
      <w:r>
        <w:rPr>
          <w:color w:val="000000"/>
        </w:rPr>
        <w:t xml:space="preserve">системы: </w:t>
      </w:r>
      <w:proofErr w:type="spellStart"/>
      <w:r w:rsidRPr="002E0B5E">
        <w:rPr>
          <w:color w:val="000000"/>
        </w:rPr>
        <w:t>Microsoft</w:t>
      </w:r>
      <w:proofErr w:type="spellEnd"/>
      <w:r>
        <w:rPr>
          <w:color w:val="000000"/>
        </w:rPr>
        <w:t xml:space="preserve"> </w:t>
      </w:r>
      <w:proofErr w:type="spellStart"/>
      <w:r>
        <w:rPr>
          <w:color w:val="000000"/>
        </w:rPr>
        <w:t>Windows</w:t>
      </w:r>
      <w:proofErr w:type="spellEnd"/>
      <w:r>
        <w:rPr>
          <w:color w:val="000000"/>
        </w:rPr>
        <w:t xml:space="preserve"> </w:t>
      </w:r>
      <w:proofErr w:type="spellStart"/>
      <w:r>
        <w:rPr>
          <w:color w:val="000000"/>
        </w:rPr>
        <w:t>Server</w:t>
      </w:r>
      <w:proofErr w:type="spellEnd"/>
      <w:r>
        <w:rPr>
          <w:color w:val="000000"/>
        </w:rPr>
        <w:t xml:space="preserve"> 2008 R2;</w:t>
      </w:r>
    </w:p>
    <w:p w:rsidR="00460B18" w:rsidRDefault="00460B18" w:rsidP="00460B18">
      <w:pPr>
        <w:pStyle w:val="af7"/>
        <w:spacing w:after="0"/>
        <w:ind w:firstLine="709"/>
        <w:rPr>
          <w:color w:val="000000"/>
        </w:rPr>
      </w:pPr>
      <w:r>
        <w:rPr>
          <w:color w:val="000000"/>
        </w:rPr>
        <w:t xml:space="preserve">- </w:t>
      </w:r>
      <w:r w:rsidRPr="002E0B5E">
        <w:rPr>
          <w:color w:val="000000"/>
        </w:rPr>
        <w:t>Операционные системы рабочих стан</w:t>
      </w:r>
      <w:r>
        <w:rPr>
          <w:color w:val="000000"/>
        </w:rPr>
        <w:t xml:space="preserve">ций: </w:t>
      </w:r>
      <w:proofErr w:type="spellStart"/>
      <w:r w:rsidRPr="002E0B5E">
        <w:rPr>
          <w:color w:val="000000"/>
        </w:rPr>
        <w:t>Microsoft</w:t>
      </w:r>
      <w:proofErr w:type="spellEnd"/>
      <w:r>
        <w:rPr>
          <w:color w:val="000000"/>
        </w:rPr>
        <w:t xml:space="preserve"> </w:t>
      </w:r>
      <w:proofErr w:type="spellStart"/>
      <w:r>
        <w:rPr>
          <w:color w:val="000000"/>
        </w:rPr>
        <w:t>Windows</w:t>
      </w:r>
      <w:proofErr w:type="spellEnd"/>
      <w:r>
        <w:rPr>
          <w:color w:val="000000"/>
        </w:rPr>
        <w:t xml:space="preserve"> 7, </w:t>
      </w:r>
      <w:proofErr w:type="spellStart"/>
      <w:r>
        <w:rPr>
          <w:color w:val="000000"/>
        </w:rPr>
        <w:t>Windows</w:t>
      </w:r>
      <w:proofErr w:type="spellEnd"/>
      <w:r>
        <w:rPr>
          <w:color w:val="000000"/>
        </w:rPr>
        <w:t xml:space="preserve"> 8;</w:t>
      </w:r>
    </w:p>
    <w:p w:rsidR="00460B18" w:rsidRDefault="00460B18" w:rsidP="00460B18">
      <w:pPr>
        <w:pStyle w:val="af7"/>
        <w:spacing w:after="0"/>
        <w:ind w:firstLine="709"/>
        <w:rPr>
          <w:color w:val="000000"/>
        </w:rPr>
      </w:pPr>
      <w:r>
        <w:rPr>
          <w:color w:val="000000"/>
        </w:rPr>
        <w:t>-</w:t>
      </w:r>
      <w:r w:rsidRPr="002E0B5E">
        <w:rPr>
          <w:color w:val="000000"/>
        </w:rPr>
        <w:t xml:space="preserve"> Офисное программное обеспе</w:t>
      </w:r>
      <w:r>
        <w:rPr>
          <w:color w:val="000000"/>
        </w:rPr>
        <w:t xml:space="preserve">чение: </w:t>
      </w:r>
      <w:proofErr w:type="spellStart"/>
      <w:r w:rsidRPr="002E0B5E">
        <w:rPr>
          <w:color w:val="000000"/>
        </w:rPr>
        <w:t>Microsoft</w:t>
      </w:r>
      <w:proofErr w:type="spellEnd"/>
      <w:r>
        <w:rPr>
          <w:color w:val="000000"/>
        </w:rPr>
        <w:t xml:space="preserve"> </w:t>
      </w:r>
      <w:proofErr w:type="spellStart"/>
      <w:r>
        <w:rPr>
          <w:color w:val="000000"/>
        </w:rPr>
        <w:t>Office</w:t>
      </w:r>
      <w:proofErr w:type="spellEnd"/>
      <w:r>
        <w:rPr>
          <w:color w:val="000000"/>
        </w:rPr>
        <w:t xml:space="preserve"> 2007/2010/2013;</w:t>
      </w:r>
    </w:p>
    <w:p w:rsidR="00460B18" w:rsidRPr="002E0B5E" w:rsidRDefault="00460B18" w:rsidP="00460B18">
      <w:pPr>
        <w:pStyle w:val="af7"/>
        <w:spacing w:after="0"/>
        <w:ind w:firstLine="709"/>
        <w:rPr>
          <w:color w:val="000000"/>
        </w:rPr>
      </w:pPr>
      <w:r>
        <w:rPr>
          <w:color w:val="000000"/>
        </w:rPr>
        <w:t>-</w:t>
      </w:r>
      <w:r w:rsidRPr="002E0B5E">
        <w:rPr>
          <w:color w:val="000000"/>
        </w:rPr>
        <w:t xml:space="preserve"> </w:t>
      </w:r>
      <w:proofErr w:type="spellStart"/>
      <w:r w:rsidRPr="002E0B5E">
        <w:rPr>
          <w:color w:val="000000"/>
        </w:rPr>
        <w:t>Web</w:t>
      </w:r>
      <w:proofErr w:type="spellEnd"/>
      <w:r w:rsidRPr="002E0B5E">
        <w:rPr>
          <w:color w:val="000000"/>
        </w:rPr>
        <w:t xml:space="preserve">-браузер: </w:t>
      </w:r>
      <w:proofErr w:type="spellStart"/>
      <w:r w:rsidRPr="002E0B5E">
        <w:rPr>
          <w:color w:val="000000"/>
        </w:rPr>
        <w:t>Microsoft</w:t>
      </w:r>
      <w:proofErr w:type="spellEnd"/>
      <w:r w:rsidRPr="002E0B5E">
        <w:rPr>
          <w:color w:val="000000"/>
        </w:rPr>
        <w:t xml:space="preserve"> </w:t>
      </w:r>
      <w:proofErr w:type="spellStart"/>
      <w:r w:rsidRPr="002E0B5E">
        <w:rPr>
          <w:color w:val="000000"/>
        </w:rPr>
        <w:t>Internet</w:t>
      </w:r>
      <w:proofErr w:type="spellEnd"/>
      <w:r w:rsidRPr="002E0B5E">
        <w:rPr>
          <w:color w:val="000000"/>
        </w:rPr>
        <w:t xml:space="preserve"> </w:t>
      </w:r>
      <w:proofErr w:type="spellStart"/>
      <w:r w:rsidRPr="002E0B5E">
        <w:rPr>
          <w:color w:val="000000"/>
        </w:rPr>
        <w:t>Explorer</w:t>
      </w:r>
      <w:proofErr w:type="spellEnd"/>
      <w:r w:rsidRPr="002E0B5E">
        <w:rPr>
          <w:color w:val="000000"/>
        </w:rPr>
        <w:t xml:space="preserve"> 9.0 и выше или </w:t>
      </w:r>
      <w:proofErr w:type="spellStart"/>
      <w:r w:rsidRPr="002E0B5E">
        <w:rPr>
          <w:color w:val="000000"/>
        </w:rPr>
        <w:t>Mozilla</w:t>
      </w:r>
      <w:proofErr w:type="spellEnd"/>
      <w:r w:rsidRPr="002E0B5E">
        <w:rPr>
          <w:color w:val="000000"/>
        </w:rPr>
        <w:t xml:space="preserve"> </w:t>
      </w:r>
      <w:proofErr w:type="spellStart"/>
      <w:r w:rsidRPr="002E0B5E">
        <w:rPr>
          <w:color w:val="000000"/>
        </w:rPr>
        <w:t>Firefox</w:t>
      </w:r>
      <w:proofErr w:type="spellEnd"/>
      <w:r w:rsidRPr="002E0B5E">
        <w:rPr>
          <w:color w:val="000000"/>
        </w:rPr>
        <w:t xml:space="preserve"> 10 и выше, </w:t>
      </w:r>
      <w:proofErr w:type="spellStart"/>
      <w:r w:rsidRPr="002E0B5E">
        <w:rPr>
          <w:color w:val="000000"/>
        </w:rPr>
        <w:t>Google</w:t>
      </w:r>
      <w:proofErr w:type="spellEnd"/>
      <w:r w:rsidRPr="002E0B5E">
        <w:rPr>
          <w:color w:val="000000"/>
        </w:rPr>
        <w:t xml:space="preserve"> </w:t>
      </w:r>
      <w:proofErr w:type="spellStart"/>
      <w:r w:rsidRPr="002E0B5E">
        <w:rPr>
          <w:color w:val="000000"/>
        </w:rPr>
        <w:t>Chrome</w:t>
      </w:r>
      <w:proofErr w:type="spellEnd"/>
      <w:r w:rsidRPr="002E0B5E">
        <w:rPr>
          <w:color w:val="000000"/>
        </w:rPr>
        <w:t xml:space="preserve"> 23 и выше.</w:t>
      </w:r>
    </w:p>
    <w:p w:rsidR="00460B18" w:rsidRPr="002E0B5E" w:rsidRDefault="00460B18" w:rsidP="00460B18">
      <w:pPr>
        <w:pStyle w:val="af7"/>
        <w:spacing w:after="0"/>
        <w:ind w:firstLine="709"/>
        <w:rPr>
          <w:color w:val="000000"/>
        </w:rPr>
      </w:pPr>
      <w:r>
        <w:rPr>
          <w:color w:val="000000"/>
        </w:rPr>
        <w:t xml:space="preserve">б) Система электронного документооборота «Кодекс» </w:t>
      </w:r>
      <w:r w:rsidRPr="002E0B5E">
        <w:rPr>
          <w:color w:val="000000"/>
        </w:rPr>
        <w:t xml:space="preserve">использует системы управления базами данных </w:t>
      </w:r>
      <w:proofErr w:type="spellStart"/>
      <w:r w:rsidRPr="002E0B5E">
        <w:rPr>
          <w:color w:val="000000"/>
        </w:rPr>
        <w:t>Microsoft</w:t>
      </w:r>
      <w:proofErr w:type="spellEnd"/>
      <w:r w:rsidRPr="002E0B5E">
        <w:rPr>
          <w:color w:val="000000"/>
        </w:rPr>
        <w:t xml:space="preserve"> SQL </w:t>
      </w:r>
      <w:proofErr w:type="spellStart"/>
      <w:r w:rsidRPr="002E0B5E">
        <w:rPr>
          <w:color w:val="000000"/>
        </w:rPr>
        <w:t>Server</w:t>
      </w:r>
      <w:proofErr w:type="spellEnd"/>
      <w:r w:rsidRPr="002E0B5E">
        <w:rPr>
          <w:color w:val="000000"/>
        </w:rPr>
        <w:t xml:space="preserve"> 2008/2012 R2/2012.</w:t>
      </w:r>
    </w:p>
    <w:p w:rsidR="00460B18" w:rsidRPr="002E0B5E" w:rsidRDefault="00460B18" w:rsidP="00460B18">
      <w:pPr>
        <w:pStyle w:val="af7"/>
        <w:spacing w:after="0"/>
        <w:ind w:firstLine="709"/>
        <w:rPr>
          <w:color w:val="000000"/>
        </w:rPr>
      </w:pPr>
      <w:r>
        <w:rPr>
          <w:color w:val="000000"/>
        </w:rPr>
        <w:t xml:space="preserve">в) </w:t>
      </w:r>
      <w:r w:rsidRPr="002E0B5E">
        <w:rPr>
          <w:color w:val="000000"/>
        </w:rPr>
        <w:t xml:space="preserve">Клиентская часть </w:t>
      </w:r>
      <w:r>
        <w:rPr>
          <w:color w:val="000000"/>
        </w:rPr>
        <w:t>системы электронного документооборота</w:t>
      </w:r>
      <w:r w:rsidRPr="002E0B5E">
        <w:rPr>
          <w:color w:val="000000"/>
        </w:rPr>
        <w:t xml:space="preserve"> реализована </w:t>
      </w:r>
      <w:r>
        <w:rPr>
          <w:color w:val="000000"/>
        </w:rPr>
        <w:t>в виде</w:t>
      </w:r>
      <w:r w:rsidRPr="002E0B5E">
        <w:rPr>
          <w:color w:val="000000"/>
        </w:rPr>
        <w:t xml:space="preserve"> W</w:t>
      </w:r>
      <w:proofErr w:type="spellStart"/>
      <w:r>
        <w:rPr>
          <w:color w:val="000000"/>
          <w:lang w:val="en-US"/>
        </w:rPr>
        <w:t>eb</w:t>
      </w:r>
      <w:proofErr w:type="spellEnd"/>
      <w:r>
        <w:rPr>
          <w:color w:val="000000"/>
        </w:rPr>
        <w:t>-приложения.</w:t>
      </w:r>
    </w:p>
    <w:p w:rsidR="00460B18" w:rsidRPr="002E0B5E" w:rsidRDefault="00460B18" w:rsidP="00460B18">
      <w:pPr>
        <w:pStyle w:val="af7"/>
        <w:spacing w:after="0"/>
        <w:ind w:firstLine="709"/>
        <w:rPr>
          <w:color w:val="000000"/>
        </w:rPr>
      </w:pPr>
    </w:p>
    <w:p w:rsidR="00460B18" w:rsidRPr="002E0B5E" w:rsidRDefault="00460B18" w:rsidP="00460B18">
      <w:pPr>
        <w:pStyle w:val="af7"/>
        <w:spacing w:after="0"/>
        <w:ind w:firstLine="709"/>
        <w:rPr>
          <w:b/>
          <w:color w:val="000000"/>
        </w:rPr>
      </w:pPr>
      <w:r>
        <w:rPr>
          <w:b/>
          <w:color w:val="000000"/>
        </w:rPr>
        <w:t>5</w:t>
      </w:r>
      <w:r w:rsidRPr="002E0B5E">
        <w:rPr>
          <w:b/>
          <w:color w:val="000000"/>
        </w:rPr>
        <w:t>.</w:t>
      </w:r>
      <w:r>
        <w:rPr>
          <w:b/>
          <w:color w:val="000000"/>
        </w:rPr>
        <w:t xml:space="preserve"> </w:t>
      </w:r>
      <w:r w:rsidRPr="002E0B5E">
        <w:rPr>
          <w:b/>
          <w:color w:val="000000"/>
        </w:rPr>
        <w:t xml:space="preserve">Требования к </w:t>
      </w:r>
      <w:r>
        <w:rPr>
          <w:b/>
          <w:color w:val="000000"/>
        </w:rPr>
        <w:t>качеству</w:t>
      </w:r>
      <w:r w:rsidRPr="002E0B5E">
        <w:rPr>
          <w:b/>
          <w:color w:val="000000"/>
        </w:rPr>
        <w:t xml:space="preserve"> услуг</w:t>
      </w:r>
      <w:r>
        <w:rPr>
          <w:b/>
          <w:color w:val="000000"/>
        </w:rPr>
        <w:t>:</w:t>
      </w:r>
    </w:p>
    <w:p w:rsidR="00460B18" w:rsidRPr="0006491B" w:rsidRDefault="00460B18" w:rsidP="00460B18">
      <w:pPr>
        <w:tabs>
          <w:tab w:val="left" w:pos="993"/>
        </w:tabs>
        <w:spacing w:after="0"/>
        <w:ind w:firstLine="709"/>
        <w:rPr>
          <w:lang w:eastAsia="x-none"/>
        </w:rPr>
      </w:pPr>
      <w:r w:rsidRPr="0006491B">
        <w:rPr>
          <w:lang w:eastAsia="x-none"/>
        </w:rPr>
        <w:t xml:space="preserve">Исполнитель должен </w:t>
      </w:r>
      <w:r w:rsidR="00F93CD7">
        <w:rPr>
          <w:lang w:eastAsia="x-none"/>
        </w:rPr>
        <w:t>обеспечить допуск к оказанию услуг квалифицированного персонала</w:t>
      </w:r>
      <w:r w:rsidRPr="0006491B">
        <w:rPr>
          <w:lang w:eastAsia="x-none"/>
        </w:rPr>
        <w:t>, имеющ</w:t>
      </w:r>
      <w:r w:rsidR="00F93CD7">
        <w:rPr>
          <w:lang w:eastAsia="x-none"/>
        </w:rPr>
        <w:t>его</w:t>
      </w:r>
      <w:r w:rsidRPr="0006491B">
        <w:rPr>
          <w:lang w:eastAsia="x-none"/>
        </w:rPr>
        <w:t xml:space="preserve"> навыки работы на персональном компьютере, ознакомленн</w:t>
      </w:r>
      <w:r w:rsidR="00F93CD7">
        <w:rPr>
          <w:lang w:eastAsia="x-none"/>
        </w:rPr>
        <w:t xml:space="preserve">ого </w:t>
      </w:r>
      <w:r w:rsidRPr="0006491B">
        <w:rPr>
          <w:lang w:eastAsia="x-none"/>
        </w:rPr>
        <w:t xml:space="preserve">с правилами </w:t>
      </w:r>
      <w:r w:rsidRPr="0006491B">
        <w:rPr>
          <w:lang w:eastAsia="x-none"/>
        </w:rPr>
        <w:lastRenderedPageBreak/>
        <w:t>эксплуатации, получивш</w:t>
      </w:r>
      <w:r w:rsidR="00F93CD7">
        <w:rPr>
          <w:lang w:eastAsia="x-none"/>
        </w:rPr>
        <w:t>его</w:t>
      </w:r>
      <w:r w:rsidRPr="0006491B">
        <w:rPr>
          <w:lang w:eastAsia="x-none"/>
        </w:rPr>
        <w:t xml:space="preserve"> соответствующие допуски и прошедш</w:t>
      </w:r>
      <w:r w:rsidR="00F93CD7">
        <w:rPr>
          <w:lang w:eastAsia="x-none"/>
        </w:rPr>
        <w:t>его</w:t>
      </w:r>
      <w:r w:rsidRPr="0006491B">
        <w:rPr>
          <w:lang w:eastAsia="x-none"/>
        </w:rPr>
        <w:t xml:space="preserve"> обучение работе с единой системой электронного документооборота и делопроизводства «Кодекс: Документооборот».</w:t>
      </w:r>
    </w:p>
    <w:p w:rsidR="00460B18" w:rsidRPr="0006491B" w:rsidRDefault="00460B18" w:rsidP="00460B18">
      <w:pPr>
        <w:tabs>
          <w:tab w:val="left" w:pos="993"/>
        </w:tabs>
        <w:spacing w:after="0"/>
        <w:ind w:firstLine="709"/>
        <w:rPr>
          <w:lang w:eastAsia="x-none"/>
        </w:rPr>
      </w:pPr>
      <w:r w:rsidRPr="0006491B">
        <w:rPr>
          <w:lang w:eastAsia="x-none"/>
        </w:rPr>
        <w:t>Пакеты обновлений и дополнений к программе должны быть защищены от вирусов. Качество услуг должно обеспечиваться в соответствии с требованиями статьи 721 Гражданского кодекса Российской Федерации.</w:t>
      </w:r>
    </w:p>
    <w:p w:rsidR="001913E6" w:rsidRDefault="00460B18" w:rsidP="00460B18">
      <w:pPr>
        <w:spacing w:after="0"/>
        <w:ind w:firstLine="708"/>
        <w:rPr>
          <w:lang w:eastAsia="x-none"/>
        </w:rPr>
      </w:pPr>
      <w:r w:rsidRPr="0006491B">
        <w:rPr>
          <w:lang w:eastAsia="x-none"/>
        </w:rPr>
        <w:t>Услуги должны быть оказаны в срок, в полном объёме и с надлежащим качеством в соответствии с требованиями настоящего Технического задания.</w:t>
      </w:r>
    </w:p>
    <w:p w:rsidR="00460B18" w:rsidRPr="0000040C" w:rsidRDefault="00460B18" w:rsidP="00460B18">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E9D" w:rsidRDefault="00A27E9D">
      <w:r>
        <w:separator/>
      </w:r>
    </w:p>
  </w:endnote>
  <w:endnote w:type="continuationSeparator" w:id="0">
    <w:p w:rsidR="00A27E9D" w:rsidRDefault="00A2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5E" w:rsidRDefault="002E0B5E"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E0B5E" w:rsidRDefault="002E0B5E"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5E" w:rsidRDefault="002E0B5E"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B147A">
      <w:rPr>
        <w:rStyle w:val="a6"/>
        <w:noProof/>
      </w:rPr>
      <w:t>6</w:t>
    </w:r>
    <w:r>
      <w:rPr>
        <w:rStyle w:val="a6"/>
      </w:rPr>
      <w:fldChar w:fldCharType="end"/>
    </w:r>
  </w:p>
  <w:p w:rsidR="002E0B5E" w:rsidRDefault="002E0B5E"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E9D" w:rsidRDefault="00A27E9D">
      <w:r>
        <w:separator/>
      </w:r>
    </w:p>
  </w:footnote>
  <w:footnote w:type="continuationSeparator" w:id="0">
    <w:p w:rsidR="00A27E9D" w:rsidRDefault="00A27E9D">
      <w:r>
        <w:continuationSeparator/>
      </w:r>
    </w:p>
  </w:footnote>
  <w:footnote w:id="1">
    <w:p w:rsidR="002E0B5E" w:rsidRPr="007C7271" w:rsidRDefault="002E0B5E"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174BD"/>
    <w:multiLevelType w:val="hybridMultilevel"/>
    <w:tmpl w:val="7794D552"/>
    <w:lvl w:ilvl="0" w:tplc="54BC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62B5795"/>
    <w:multiLevelType w:val="hybridMultilevel"/>
    <w:tmpl w:val="5720F62A"/>
    <w:lvl w:ilvl="0" w:tplc="54BC01E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4"/>
  </w:num>
  <w:num w:numId="2">
    <w:abstractNumId w:val="3"/>
  </w:num>
  <w:num w:numId="3">
    <w:abstractNumId w:val="19"/>
  </w:num>
  <w:num w:numId="4">
    <w:abstractNumId w:val="0"/>
  </w:num>
  <w:num w:numId="5">
    <w:abstractNumId w:val="4"/>
  </w:num>
  <w:num w:numId="6">
    <w:abstractNumId w:val="6"/>
  </w:num>
  <w:num w:numId="7">
    <w:abstractNumId w:val="20"/>
  </w:num>
  <w:num w:numId="8">
    <w:abstractNumId w:val="15"/>
  </w:num>
  <w:num w:numId="9">
    <w:abstractNumId w:val="13"/>
  </w:num>
  <w:num w:numId="10">
    <w:abstractNumId w:val="1"/>
  </w:num>
  <w:num w:numId="11">
    <w:abstractNumId w:val="12"/>
  </w:num>
  <w:num w:numId="12">
    <w:abstractNumId w:val="9"/>
  </w:num>
  <w:num w:numId="13">
    <w:abstractNumId w:val="10"/>
  </w:num>
  <w:num w:numId="14">
    <w:abstractNumId w:val="21"/>
  </w:num>
  <w:num w:numId="15">
    <w:abstractNumId w:val="11"/>
  </w:num>
  <w:num w:numId="16">
    <w:abstractNumId w:val="16"/>
  </w:num>
  <w:num w:numId="17">
    <w:abstractNumId w:val="18"/>
  </w:num>
  <w:num w:numId="18">
    <w:abstractNumId w:val="5"/>
  </w:num>
  <w:num w:numId="19">
    <w:abstractNumId w:val="2"/>
  </w:num>
  <w:num w:numId="20">
    <w:abstractNumId w:val="8"/>
  </w:num>
  <w:num w:numId="21">
    <w:abstractNumId w:val="17"/>
  </w:num>
  <w:num w:numId="2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693"/>
    <w:rsid w:val="00011396"/>
    <w:rsid w:val="00011DE8"/>
    <w:rsid w:val="000132CD"/>
    <w:rsid w:val="00013946"/>
    <w:rsid w:val="00015C87"/>
    <w:rsid w:val="0001611A"/>
    <w:rsid w:val="000161A2"/>
    <w:rsid w:val="00016A28"/>
    <w:rsid w:val="0001735A"/>
    <w:rsid w:val="000201A0"/>
    <w:rsid w:val="000250C4"/>
    <w:rsid w:val="0003002A"/>
    <w:rsid w:val="00030236"/>
    <w:rsid w:val="00034726"/>
    <w:rsid w:val="00044371"/>
    <w:rsid w:val="00047577"/>
    <w:rsid w:val="00047AD0"/>
    <w:rsid w:val="00050222"/>
    <w:rsid w:val="00060A0D"/>
    <w:rsid w:val="00061048"/>
    <w:rsid w:val="000637BC"/>
    <w:rsid w:val="0006390D"/>
    <w:rsid w:val="0006491B"/>
    <w:rsid w:val="0006496C"/>
    <w:rsid w:val="00064B67"/>
    <w:rsid w:val="00066045"/>
    <w:rsid w:val="00070882"/>
    <w:rsid w:val="00071A64"/>
    <w:rsid w:val="000724BD"/>
    <w:rsid w:val="00074355"/>
    <w:rsid w:val="00081117"/>
    <w:rsid w:val="00081917"/>
    <w:rsid w:val="00082962"/>
    <w:rsid w:val="0008453A"/>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D79BD"/>
    <w:rsid w:val="000E0082"/>
    <w:rsid w:val="000E3651"/>
    <w:rsid w:val="000E73BD"/>
    <w:rsid w:val="000F1097"/>
    <w:rsid w:val="000F1C0D"/>
    <w:rsid w:val="000F2744"/>
    <w:rsid w:val="000F2C70"/>
    <w:rsid w:val="000F6CCF"/>
    <w:rsid w:val="000F75F0"/>
    <w:rsid w:val="0010429D"/>
    <w:rsid w:val="00104C7A"/>
    <w:rsid w:val="00105153"/>
    <w:rsid w:val="00106D17"/>
    <w:rsid w:val="001115A5"/>
    <w:rsid w:val="00115233"/>
    <w:rsid w:val="001202B8"/>
    <w:rsid w:val="0012115F"/>
    <w:rsid w:val="001223BA"/>
    <w:rsid w:val="0012268D"/>
    <w:rsid w:val="00123519"/>
    <w:rsid w:val="0012414D"/>
    <w:rsid w:val="001267A3"/>
    <w:rsid w:val="00130291"/>
    <w:rsid w:val="001303CF"/>
    <w:rsid w:val="001308B4"/>
    <w:rsid w:val="00130F30"/>
    <w:rsid w:val="00131022"/>
    <w:rsid w:val="00133203"/>
    <w:rsid w:val="00134FAB"/>
    <w:rsid w:val="0013699E"/>
    <w:rsid w:val="00145EA6"/>
    <w:rsid w:val="00147EE2"/>
    <w:rsid w:val="00153A50"/>
    <w:rsid w:val="00153F49"/>
    <w:rsid w:val="0015690D"/>
    <w:rsid w:val="00160BCF"/>
    <w:rsid w:val="00162502"/>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0B6A"/>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356"/>
    <w:rsid w:val="00203E47"/>
    <w:rsid w:val="002135B4"/>
    <w:rsid w:val="0021492E"/>
    <w:rsid w:val="00215623"/>
    <w:rsid w:val="0021573B"/>
    <w:rsid w:val="00217159"/>
    <w:rsid w:val="00217CE7"/>
    <w:rsid w:val="00221C21"/>
    <w:rsid w:val="00222B62"/>
    <w:rsid w:val="00222F69"/>
    <w:rsid w:val="00223410"/>
    <w:rsid w:val="002239B9"/>
    <w:rsid w:val="00224ADE"/>
    <w:rsid w:val="002264B7"/>
    <w:rsid w:val="0023212A"/>
    <w:rsid w:val="00233690"/>
    <w:rsid w:val="00233EAC"/>
    <w:rsid w:val="00236F24"/>
    <w:rsid w:val="002377F6"/>
    <w:rsid w:val="00241F3A"/>
    <w:rsid w:val="002426E4"/>
    <w:rsid w:val="002430F5"/>
    <w:rsid w:val="00245748"/>
    <w:rsid w:val="002460CE"/>
    <w:rsid w:val="0024789F"/>
    <w:rsid w:val="00247903"/>
    <w:rsid w:val="0025331A"/>
    <w:rsid w:val="0025746A"/>
    <w:rsid w:val="002579D0"/>
    <w:rsid w:val="002618CC"/>
    <w:rsid w:val="002638B8"/>
    <w:rsid w:val="00266ED8"/>
    <w:rsid w:val="002676FC"/>
    <w:rsid w:val="0027150E"/>
    <w:rsid w:val="0027791D"/>
    <w:rsid w:val="00277FBE"/>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C5A87"/>
    <w:rsid w:val="002C7DAF"/>
    <w:rsid w:val="002D01A3"/>
    <w:rsid w:val="002D34CF"/>
    <w:rsid w:val="002D3BF8"/>
    <w:rsid w:val="002D5EF5"/>
    <w:rsid w:val="002E0B5E"/>
    <w:rsid w:val="002E2FAC"/>
    <w:rsid w:val="002E30A8"/>
    <w:rsid w:val="002E3391"/>
    <w:rsid w:val="002E3F42"/>
    <w:rsid w:val="002E5350"/>
    <w:rsid w:val="002F1436"/>
    <w:rsid w:val="002F172D"/>
    <w:rsid w:val="002F24B1"/>
    <w:rsid w:val="002F4C09"/>
    <w:rsid w:val="002F4EB1"/>
    <w:rsid w:val="002F6735"/>
    <w:rsid w:val="002F68FF"/>
    <w:rsid w:val="00300C7D"/>
    <w:rsid w:val="003011F8"/>
    <w:rsid w:val="0030197A"/>
    <w:rsid w:val="003023B6"/>
    <w:rsid w:val="00302B0B"/>
    <w:rsid w:val="00305942"/>
    <w:rsid w:val="003073B9"/>
    <w:rsid w:val="00313B07"/>
    <w:rsid w:val="00314979"/>
    <w:rsid w:val="00314E06"/>
    <w:rsid w:val="003172DF"/>
    <w:rsid w:val="00322285"/>
    <w:rsid w:val="003226AA"/>
    <w:rsid w:val="00325FE9"/>
    <w:rsid w:val="00330CFB"/>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4FF2"/>
    <w:rsid w:val="00355217"/>
    <w:rsid w:val="00356402"/>
    <w:rsid w:val="00356825"/>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27B"/>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EC5"/>
    <w:rsid w:val="00451D8E"/>
    <w:rsid w:val="00452AD2"/>
    <w:rsid w:val="00453AB4"/>
    <w:rsid w:val="0045721B"/>
    <w:rsid w:val="00460508"/>
    <w:rsid w:val="00460B1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5C67"/>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BF6"/>
    <w:rsid w:val="00537120"/>
    <w:rsid w:val="00537593"/>
    <w:rsid w:val="00537881"/>
    <w:rsid w:val="005401F6"/>
    <w:rsid w:val="00544216"/>
    <w:rsid w:val="00544AB6"/>
    <w:rsid w:val="005461B9"/>
    <w:rsid w:val="00547F80"/>
    <w:rsid w:val="005514D7"/>
    <w:rsid w:val="0055615A"/>
    <w:rsid w:val="0056014F"/>
    <w:rsid w:val="00560D29"/>
    <w:rsid w:val="00560DDC"/>
    <w:rsid w:val="00561BF2"/>
    <w:rsid w:val="00563A13"/>
    <w:rsid w:val="00564673"/>
    <w:rsid w:val="00566F8C"/>
    <w:rsid w:val="005718C6"/>
    <w:rsid w:val="0057367A"/>
    <w:rsid w:val="0058136B"/>
    <w:rsid w:val="00581D46"/>
    <w:rsid w:val="00583AEC"/>
    <w:rsid w:val="00586B20"/>
    <w:rsid w:val="00586ED2"/>
    <w:rsid w:val="0058770C"/>
    <w:rsid w:val="005955C5"/>
    <w:rsid w:val="00595DA3"/>
    <w:rsid w:val="005A04D4"/>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361E"/>
    <w:rsid w:val="00603841"/>
    <w:rsid w:val="006056A1"/>
    <w:rsid w:val="00606694"/>
    <w:rsid w:val="00606895"/>
    <w:rsid w:val="00610653"/>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794"/>
    <w:rsid w:val="006639B1"/>
    <w:rsid w:val="0066666A"/>
    <w:rsid w:val="00667896"/>
    <w:rsid w:val="0067048C"/>
    <w:rsid w:val="00671057"/>
    <w:rsid w:val="00671524"/>
    <w:rsid w:val="00671D93"/>
    <w:rsid w:val="00672BA9"/>
    <w:rsid w:val="00672ECE"/>
    <w:rsid w:val="00673AAA"/>
    <w:rsid w:val="0067449C"/>
    <w:rsid w:val="0067733E"/>
    <w:rsid w:val="006803B1"/>
    <w:rsid w:val="006826CD"/>
    <w:rsid w:val="00684251"/>
    <w:rsid w:val="006878BA"/>
    <w:rsid w:val="006928C0"/>
    <w:rsid w:val="0069589C"/>
    <w:rsid w:val="00696C42"/>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0BE"/>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20D"/>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5A2C"/>
    <w:rsid w:val="00785C39"/>
    <w:rsid w:val="00786F40"/>
    <w:rsid w:val="0078722B"/>
    <w:rsid w:val="007877B2"/>
    <w:rsid w:val="00787F55"/>
    <w:rsid w:val="0079521D"/>
    <w:rsid w:val="00795CC3"/>
    <w:rsid w:val="00795D10"/>
    <w:rsid w:val="00795F40"/>
    <w:rsid w:val="00796681"/>
    <w:rsid w:val="007975B2"/>
    <w:rsid w:val="007A002B"/>
    <w:rsid w:val="007A187C"/>
    <w:rsid w:val="007A25B9"/>
    <w:rsid w:val="007A2919"/>
    <w:rsid w:val="007B1095"/>
    <w:rsid w:val="007B147A"/>
    <w:rsid w:val="007C064E"/>
    <w:rsid w:val="007C2B85"/>
    <w:rsid w:val="007C2C60"/>
    <w:rsid w:val="007C3473"/>
    <w:rsid w:val="007C3929"/>
    <w:rsid w:val="007C39AA"/>
    <w:rsid w:val="007C4BBB"/>
    <w:rsid w:val="007C5244"/>
    <w:rsid w:val="007C7271"/>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E7B"/>
    <w:rsid w:val="008446B8"/>
    <w:rsid w:val="00845CEE"/>
    <w:rsid w:val="0084716A"/>
    <w:rsid w:val="00847F4F"/>
    <w:rsid w:val="00851380"/>
    <w:rsid w:val="00851647"/>
    <w:rsid w:val="00851B09"/>
    <w:rsid w:val="00852D0F"/>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5A9F"/>
    <w:rsid w:val="00895CF0"/>
    <w:rsid w:val="008978D9"/>
    <w:rsid w:val="008A36B8"/>
    <w:rsid w:val="008A39CE"/>
    <w:rsid w:val="008A3D24"/>
    <w:rsid w:val="008A3F58"/>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D055E"/>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3A75"/>
    <w:rsid w:val="00904B14"/>
    <w:rsid w:val="009107AE"/>
    <w:rsid w:val="00911986"/>
    <w:rsid w:val="00911AA2"/>
    <w:rsid w:val="0091327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613"/>
    <w:rsid w:val="009A0FC5"/>
    <w:rsid w:val="009A3C9B"/>
    <w:rsid w:val="009A42BB"/>
    <w:rsid w:val="009A7852"/>
    <w:rsid w:val="009B049B"/>
    <w:rsid w:val="009B1AAD"/>
    <w:rsid w:val="009B26CB"/>
    <w:rsid w:val="009B2E47"/>
    <w:rsid w:val="009B71D9"/>
    <w:rsid w:val="009C05A8"/>
    <w:rsid w:val="009C0F5B"/>
    <w:rsid w:val="009C20F8"/>
    <w:rsid w:val="009C2593"/>
    <w:rsid w:val="009C263A"/>
    <w:rsid w:val="009C26D0"/>
    <w:rsid w:val="009C2FC3"/>
    <w:rsid w:val="009C5965"/>
    <w:rsid w:val="009C62FA"/>
    <w:rsid w:val="009C6B34"/>
    <w:rsid w:val="009C781B"/>
    <w:rsid w:val="009C7CD4"/>
    <w:rsid w:val="009C7F21"/>
    <w:rsid w:val="009D0050"/>
    <w:rsid w:val="009D1E9F"/>
    <w:rsid w:val="009D2048"/>
    <w:rsid w:val="009D204F"/>
    <w:rsid w:val="009D2FC7"/>
    <w:rsid w:val="009D3A32"/>
    <w:rsid w:val="009D73B9"/>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27E9D"/>
    <w:rsid w:val="00A342F1"/>
    <w:rsid w:val="00A4113F"/>
    <w:rsid w:val="00A4464C"/>
    <w:rsid w:val="00A44CAC"/>
    <w:rsid w:val="00A461EE"/>
    <w:rsid w:val="00A500C5"/>
    <w:rsid w:val="00A503F9"/>
    <w:rsid w:val="00A53C0D"/>
    <w:rsid w:val="00A5601A"/>
    <w:rsid w:val="00A56179"/>
    <w:rsid w:val="00A57FAA"/>
    <w:rsid w:val="00A62336"/>
    <w:rsid w:val="00A62688"/>
    <w:rsid w:val="00A64F7B"/>
    <w:rsid w:val="00A66F28"/>
    <w:rsid w:val="00A71204"/>
    <w:rsid w:val="00A7374C"/>
    <w:rsid w:val="00A77CE0"/>
    <w:rsid w:val="00A77EE0"/>
    <w:rsid w:val="00A80E7C"/>
    <w:rsid w:val="00A813F9"/>
    <w:rsid w:val="00A83CC0"/>
    <w:rsid w:val="00A8538D"/>
    <w:rsid w:val="00A85AF7"/>
    <w:rsid w:val="00A85D67"/>
    <w:rsid w:val="00A9008F"/>
    <w:rsid w:val="00A9038F"/>
    <w:rsid w:val="00A95F67"/>
    <w:rsid w:val="00A9720F"/>
    <w:rsid w:val="00AA007D"/>
    <w:rsid w:val="00AA15D0"/>
    <w:rsid w:val="00AA2F1B"/>
    <w:rsid w:val="00AA42D0"/>
    <w:rsid w:val="00AA69F7"/>
    <w:rsid w:val="00AB3C38"/>
    <w:rsid w:val="00AB7066"/>
    <w:rsid w:val="00AB7372"/>
    <w:rsid w:val="00AD504F"/>
    <w:rsid w:val="00AD5FEC"/>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1994"/>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5642D"/>
    <w:rsid w:val="00B6012A"/>
    <w:rsid w:val="00B649F0"/>
    <w:rsid w:val="00B67BAB"/>
    <w:rsid w:val="00B730DC"/>
    <w:rsid w:val="00B7353D"/>
    <w:rsid w:val="00B73B66"/>
    <w:rsid w:val="00B74D02"/>
    <w:rsid w:val="00B76865"/>
    <w:rsid w:val="00B76AC9"/>
    <w:rsid w:val="00B808FF"/>
    <w:rsid w:val="00B80C8E"/>
    <w:rsid w:val="00B82050"/>
    <w:rsid w:val="00B873DC"/>
    <w:rsid w:val="00B87792"/>
    <w:rsid w:val="00B90025"/>
    <w:rsid w:val="00B90228"/>
    <w:rsid w:val="00B95576"/>
    <w:rsid w:val="00B95C21"/>
    <w:rsid w:val="00B95F11"/>
    <w:rsid w:val="00BA3971"/>
    <w:rsid w:val="00BA73EC"/>
    <w:rsid w:val="00BB5864"/>
    <w:rsid w:val="00BB7ED1"/>
    <w:rsid w:val="00BC2365"/>
    <w:rsid w:val="00BC7257"/>
    <w:rsid w:val="00BC76AD"/>
    <w:rsid w:val="00BD000E"/>
    <w:rsid w:val="00BD045B"/>
    <w:rsid w:val="00BD135C"/>
    <w:rsid w:val="00BD5307"/>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19A"/>
    <w:rsid w:val="00C108A0"/>
    <w:rsid w:val="00C1145E"/>
    <w:rsid w:val="00C20A04"/>
    <w:rsid w:val="00C22D71"/>
    <w:rsid w:val="00C31688"/>
    <w:rsid w:val="00C321D5"/>
    <w:rsid w:val="00C33F7B"/>
    <w:rsid w:val="00C34FF9"/>
    <w:rsid w:val="00C35056"/>
    <w:rsid w:val="00C350A6"/>
    <w:rsid w:val="00C4070D"/>
    <w:rsid w:val="00C40B93"/>
    <w:rsid w:val="00C41A28"/>
    <w:rsid w:val="00C43084"/>
    <w:rsid w:val="00C43446"/>
    <w:rsid w:val="00C45095"/>
    <w:rsid w:val="00C514E8"/>
    <w:rsid w:val="00C521D7"/>
    <w:rsid w:val="00C57A81"/>
    <w:rsid w:val="00C61B02"/>
    <w:rsid w:val="00C644AB"/>
    <w:rsid w:val="00C657A3"/>
    <w:rsid w:val="00C65872"/>
    <w:rsid w:val="00C66443"/>
    <w:rsid w:val="00C66A97"/>
    <w:rsid w:val="00C75AA3"/>
    <w:rsid w:val="00C75DC0"/>
    <w:rsid w:val="00C847E4"/>
    <w:rsid w:val="00C84D69"/>
    <w:rsid w:val="00C8539D"/>
    <w:rsid w:val="00C866C4"/>
    <w:rsid w:val="00C870E3"/>
    <w:rsid w:val="00C92150"/>
    <w:rsid w:val="00C92261"/>
    <w:rsid w:val="00C927C7"/>
    <w:rsid w:val="00C92D1D"/>
    <w:rsid w:val="00C95AC1"/>
    <w:rsid w:val="00CA1800"/>
    <w:rsid w:val="00CA3A45"/>
    <w:rsid w:val="00CA3A7E"/>
    <w:rsid w:val="00CA52F2"/>
    <w:rsid w:val="00CA6BE3"/>
    <w:rsid w:val="00CB35FD"/>
    <w:rsid w:val="00CB3DC4"/>
    <w:rsid w:val="00CB4A32"/>
    <w:rsid w:val="00CB4D7B"/>
    <w:rsid w:val="00CB55D7"/>
    <w:rsid w:val="00CB5989"/>
    <w:rsid w:val="00CC0C42"/>
    <w:rsid w:val="00CC2239"/>
    <w:rsid w:val="00CC5BED"/>
    <w:rsid w:val="00CC78EB"/>
    <w:rsid w:val="00CD6DC1"/>
    <w:rsid w:val="00CD778C"/>
    <w:rsid w:val="00CE0F09"/>
    <w:rsid w:val="00CE11C2"/>
    <w:rsid w:val="00CE2402"/>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ABA"/>
    <w:rsid w:val="00DE4DD1"/>
    <w:rsid w:val="00DE6000"/>
    <w:rsid w:val="00DE63BC"/>
    <w:rsid w:val="00DF41C1"/>
    <w:rsid w:val="00DF584A"/>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0217"/>
    <w:rsid w:val="00EC144A"/>
    <w:rsid w:val="00EC223F"/>
    <w:rsid w:val="00EC3A72"/>
    <w:rsid w:val="00EC4620"/>
    <w:rsid w:val="00EC4C6E"/>
    <w:rsid w:val="00EC657C"/>
    <w:rsid w:val="00ED0691"/>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1A4C"/>
    <w:rsid w:val="00F375C6"/>
    <w:rsid w:val="00F408D8"/>
    <w:rsid w:val="00F42FC8"/>
    <w:rsid w:val="00F43FF2"/>
    <w:rsid w:val="00F466EF"/>
    <w:rsid w:val="00F5014C"/>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2BFA"/>
    <w:rsid w:val="00F93CD7"/>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E5024-0841-4ADD-9DC0-289A13FF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2413</TotalTime>
  <Pages>31</Pages>
  <Words>10151</Words>
  <Characters>73602</Characters>
  <Application>Microsoft Office Word</Application>
  <DocSecurity>0</DocSecurity>
  <Lines>613</Lines>
  <Paragraphs>167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83586</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268</cp:revision>
  <cp:lastPrinted>2016-12-07T06:11:00Z</cp:lastPrinted>
  <dcterms:created xsi:type="dcterms:W3CDTF">2014-12-14T06:51:00Z</dcterms:created>
  <dcterms:modified xsi:type="dcterms:W3CDTF">2016-12-12T06:27:00Z</dcterms:modified>
</cp:coreProperties>
</file>