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807" w:rsidRPr="00AC7D31" w:rsidRDefault="00723807" w:rsidP="00723807">
      <w:pPr>
        <w:pStyle w:val="ConsPlusNormal"/>
        <w:widowControl/>
        <w:ind w:firstLine="0"/>
        <w:jc w:val="right"/>
        <w:outlineLvl w:val="0"/>
        <w:rPr>
          <w:rFonts w:ascii="Times New Roman" w:hAnsi="Times New Roman" w:cs="Times New Roman"/>
          <w:b/>
          <w:color w:val="000000" w:themeColor="text1"/>
          <w:sz w:val="24"/>
          <w:szCs w:val="24"/>
        </w:rPr>
      </w:pPr>
    </w:p>
    <w:p w:rsidR="009067F8" w:rsidRPr="00AC7D31" w:rsidRDefault="009067F8" w:rsidP="009067F8">
      <w:pPr>
        <w:pStyle w:val="ConsPlusNormal"/>
        <w:widowControl/>
        <w:ind w:firstLine="0"/>
        <w:jc w:val="center"/>
        <w:outlineLvl w:val="0"/>
        <w:rPr>
          <w:rFonts w:ascii="Times New Roman" w:hAnsi="Times New Roman" w:cs="Times New Roman"/>
          <w:b/>
          <w:color w:val="000000" w:themeColor="text1"/>
          <w:sz w:val="24"/>
          <w:szCs w:val="24"/>
        </w:rPr>
      </w:pPr>
      <w:r w:rsidRPr="00AC7D31">
        <w:rPr>
          <w:rFonts w:ascii="Times New Roman" w:hAnsi="Times New Roman" w:cs="Times New Roman"/>
          <w:b/>
          <w:color w:val="000000" w:themeColor="text1"/>
          <w:sz w:val="24"/>
          <w:szCs w:val="24"/>
        </w:rPr>
        <w:t>ИЗВЕЩЕНИЕ О ПРОВЕДЕН</w:t>
      </w:r>
      <w:proofErr w:type="gramStart"/>
      <w:r w:rsidRPr="00AC7D31">
        <w:rPr>
          <w:rFonts w:ascii="Times New Roman" w:hAnsi="Times New Roman" w:cs="Times New Roman"/>
          <w:b/>
          <w:color w:val="000000" w:themeColor="text1"/>
          <w:sz w:val="24"/>
          <w:szCs w:val="24"/>
        </w:rPr>
        <w:t>ИИ АУ</w:t>
      </w:r>
      <w:proofErr w:type="gramEnd"/>
      <w:r w:rsidRPr="00AC7D31">
        <w:rPr>
          <w:rFonts w:ascii="Times New Roman" w:hAnsi="Times New Roman" w:cs="Times New Roman"/>
          <w:b/>
          <w:color w:val="000000" w:themeColor="text1"/>
          <w:sz w:val="24"/>
          <w:szCs w:val="24"/>
        </w:rPr>
        <w:t>КЦИОНА В ЭЛЕКТРОННОЙ ФОРМЕ</w:t>
      </w:r>
    </w:p>
    <w:p w:rsidR="009067F8" w:rsidRPr="00AC7D31" w:rsidRDefault="009067F8" w:rsidP="009067F8">
      <w:pPr>
        <w:pStyle w:val="ConsPlusNormal"/>
        <w:widowControl/>
        <w:ind w:firstLine="0"/>
        <w:jc w:val="center"/>
        <w:outlineLvl w:val="0"/>
        <w:rPr>
          <w:rFonts w:ascii="Times New Roman" w:hAnsi="Times New Roman" w:cs="Times New Roman"/>
          <w:b/>
          <w:color w:val="000000" w:themeColor="text1"/>
          <w:sz w:val="24"/>
          <w:szCs w:val="24"/>
        </w:rPr>
      </w:pPr>
    </w:p>
    <w:p w:rsidR="006F1CBD" w:rsidRPr="008364DA" w:rsidRDefault="006F1CBD" w:rsidP="006F1CBD">
      <w:pPr>
        <w:tabs>
          <w:tab w:val="num" w:pos="567"/>
        </w:tabs>
        <w:autoSpaceDE w:val="0"/>
        <w:autoSpaceDN w:val="0"/>
        <w:adjustRightInd w:val="0"/>
        <w:jc w:val="both"/>
        <w:rPr>
          <w:color w:val="000000" w:themeColor="text1"/>
        </w:rPr>
      </w:pPr>
      <w:r w:rsidRPr="00AC7D31">
        <w:rPr>
          <w:color w:val="000000" w:themeColor="text1"/>
        </w:rPr>
        <w:t xml:space="preserve">1. Идентификационный код закупки: </w:t>
      </w:r>
      <w:r w:rsidR="008364DA" w:rsidRPr="008364DA">
        <w:t>193862200213586220100100070070000000</w:t>
      </w:r>
      <w:r w:rsidRPr="008364DA">
        <w:rPr>
          <w:color w:val="000000" w:themeColor="text1"/>
        </w:rPr>
        <w:t>.</w:t>
      </w:r>
    </w:p>
    <w:p w:rsidR="009067F8" w:rsidRPr="00837618" w:rsidRDefault="006F1CBD" w:rsidP="006F1CBD">
      <w:pPr>
        <w:numPr>
          <w:ilvl w:val="1"/>
          <w:numId w:val="1"/>
        </w:numPr>
        <w:tabs>
          <w:tab w:val="clear" w:pos="432"/>
          <w:tab w:val="num" w:pos="0"/>
          <w:tab w:val="num" w:pos="567"/>
          <w:tab w:val="num" w:pos="858"/>
        </w:tabs>
        <w:autoSpaceDE w:val="0"/>
        <w:autoSpaceDN w:val="0"/>
        <w:adjustRightInd w:val="0"/>
        <w:ind w:left="0" w:firstLine="0"/>
        <w:jc w:val="both"/>
        <w:rPr>
          <w:color w:val="FF0000"/>
        </w:rPr>
      </w:pPr>
      <w:r w:rsidRPr="00837618">
        <w:rPr>
          <w:color w:val="000000" w:themeColor="text1"/>
        </w:rPr>
        <w:t xml:space="preserve">2. </w:t>
      </w:r>
      <w:r w:rsidR="00837618" w:rsidRPr="00837618">
        <w:t>Наименование аукциона в электронной форме: аукцион в электронной форме на право заключения гражданско-правового договора на поставку горюче-смазочных материалов</w:t>
      </w:r>
      <w:r w:rsidR="009067F8" w:rsidRPr="00837618">
        <w:t>.</w:t>
      </w:r>
    </w:p>
    <w:p w:rsidR="009067F8" w:rsidRPr="00AC7D31" w:rsidRDefault="006F1CBD" w:rsidP="006F1CBD">
      <w:pPr>
        <w:tabs>
          <w:tab w:val="num" w:pos="567"/>
          <w:tab w:val="num" w:pos="927"/>
        </w:tabs>
        <w:autoSpaceDE w:val="0"/>
        <w:autoSpaceDN w:val="0"/>
        <w:adjustRightInd w:val="0"/>
        <w:jc w:val="both"/>
        <w:rPr>
          <w:color w:val="000000" w:themeColor="text1"/>
        </w:rPr>
      </w:pPr>
      <w:r w:rsidRPr="00AC7D31">
        <w:rPr>
          <w:color w:val="000000" w:themeColor="text1"/>
        </w:rPr>
        <w:t xml:space="preserve">3. </w:t>
      </w:r>
      <w:r w:rsidR="009067F8" w:rsidRPr="00AC7D31">
        <w:rPr>
          <w:color w:val="000000" w:themeColor="text1"/>
        </w:rPr>
        <w:t xml:space="preserve">Аукцион в электронной форме проводит: </w:t>
      </w:r>
      <w:r w:rsidRPr="00AC7D31">
        <w:rPr>
          <w:color w:val="000000" w:themeColor="text1"/>
        </w:rPr>
        <w:t>уполномоченный орган.</w:t>
      </w:r>
    </w:p>
    <w:p w:rsidR="00816095" w:rsidRPr="00AC7D31" w:rsidRDefault="006F1CBD" w:rsidP="00816095">
      <w:pPr>
        <w:tabs>
          <w:tab w:val="num" w:pos="567"/>
          <w:tab w:val="num" w:pos="927"/>
        </w:tabs>
        <w:autoSpaceDE w:val="0"/>
        <w:autoSpaceDN w:val="0"/>
        <w:adjustRightInd w:val="0"/>
        <w:jc w:val="both"/>
        <w:rPr>
          <w:color w:val="000000" w:themeColor="text1"/>
        </w:rPr>
      </w:pPr>
      <w:r w:rsidRPr="00AC7D31">
        <w:rPr>
          <w:color w:val="000000" w:themeColor="text1"/>
        </w:rPr>
        <w:t xml:space="preserve">3.1. </w:t>
      </w:r>
      <w:r w:rsidR="00816095" w:rsidRPr="00AC7D31">
        <w:rPr>
          <w:color w:val="000000" w:themeColor="text1"/>
        </w:rPr>
        <w:t>3.1.</w:t>
      </w:r>
      <w:r w:rsidR="00816095" w:rsidRPr="00AC7D31">
        <w:rPr>
          <w:color w:val="000000" w:themeColor="text1"/>
        </w:rPr>
        <w:tab/>
        <w:t xml:space="preserve">Заказчик: Муниципальное бюджетное учреждение спортивная школа олимпийского резерва «Центр Югорского спорта», город </w:t>
      </w:r>
      <w:proofErr w:type="spellStart"/>
      <w:r w:rsidR="00816095" w:rsidRPr="00AC7D31">
        <w:rPr>
          <w:color w:val="000000" w:themeColor="text1"/>
        </w:rPr>
        <w:t>Югорск</w:t>
      </w:r>
      <w:proofErr w:type="spellEnd"/>
      <w:r w:rsidR="00816095" w:rsidRPr="00AC7D31">
        <w:rPr>
          <w:color w:val="000000" w:themeColor="text1"/>
        </w:rPr>
        <w:t>.</w:t>
      </w:r>
    </w:p>
    <w:p w:rsidR="00816095" w:rsidRPr="00AC7D31" w:rsidRDefault="00816095" w:rsidP="00AC7D31">
      <w:pPr>
        <w:tabs>
          <w:tab w:val="num" w:pos="567"/>
          <w:tab w:val="num" w:pos="927"/>
          <w:tab w:val="left" w:pos="10206"/>
        </w:tabs>
        <w:autoSpaceDE w:val="0"/>
        <w:autoSpaceDN w:val="0"/>
        <w:adjustRightInd w:val="0"/>
        <w:jc w:val="both"/>
        <w:rPr>
          <w:color w:val="000000" w:themeColor="text1"/>
        </w:rPr>
      </w:pPr>
      <w:proofErr w:type="gramStart"/>
      <w:r w:rsidRPr="00AC7D31">
        <w:rPr>
          <w:color w:val="000000" w:themeColor="text1"/>
        </w:rPr>
        <w:t xml:space="preserve">Место нахождения: 628260, Ханты - Мансийский автономный округ - Югра, Тюменская обл.,  г. </w:t>
      </w:r>
      <w:proofErr w:type="spellStart"/>
      <w:r w:rsidRPr="00AC7D31">
        <w:rPr>
          <w:color w:val="000000" w:themeColor="text1"/>
        </w:rPr>
        <w:t>Югорск</w:t>
      </w:r>
      <w:proofErr w:type="spellEnd"/>
      <w:r w:rsidRPr="00AC7D31">
        <w:rPr>
          <w:color w:val="000000" w:themeColor="text1"/>
        </w:rPr>
        <w:t xml:space="preserve">, ул. </w:t>
      </w:r>
      <w:r w:rsidR="00357C59">
        <w:rPr>
          <w:color w:val="000000" w:themeColor="text1"/>
        </w:rPr>
        <w:t>Студенческая, д.35</w:t>
      </w:r>
      <w:r w:rsidRPr="00AC7D31">
        <w:rPr>
          <w:color w:val="000000" w:themeColor="text1"/>
        </w:rPr>
        <w:t xml:space="preserve"> </w:t>
      </w:r>
      <w:proofErr w:type="gramEnd"/>
    </w:p>
    <w:p w:rsidR="00816095" w:rsidRPr="00AC7D31" w:rsidRDefault="00816095" w:rsidP="00816095">
      <w:pPr>
        <w:tabs>
          <w:tab w:val="num" w:pos="567"/>
          <w:tab w:val="num" w:pos="927"/>
        </w:tabs>
        <w:autoSpaceDE w:val="0"/>
        <w:autoSpaceDN w:val="0"/>
        <w:adjustRightInd w:val="0"/>
        <w:jc w:val="both"/>
        <w:rPr>
          <w:color w:val="000000" w:themeColor="text1"/>
        </w:rPr>
      </w:pPr>
      <w:proofErr w:type="gramStart"/>
      <w:r w:rsidRPr="00AC7D31">
        <w:rPr>
          <w:color w:val="000000" w:themeColor="text1"/>
        </w:rPr>
        <w:t xml:space="preserve">Почтовый адрес: 628260, Ханты - Мансийский автономный округ - Югра, Тюменская обл.,  г. </w:t>
      </w:r>
      <w:proofErr w:type="spellStart"/>
      <w:r w:rsidRPr="00AC7D31">
        <w:rPr>
          <w:color w:val="000000" w:themeColor="text1"/>
        </w:rPr>
        <w:t>Югорск</w:t>
      </w:r>
      <w:proofErr w:type="spellEnd"/>
      <w:r w:rsidRPr="00AC7D31">
        <w:rPr>
          <w:color w:val="000000" w:themeColor="text1"/>
        </w:rPr>
        <w:t xml:space="preserve">, ул. </w:t>
      </w:r>
      <w:r w:rsidR="00357C59">
        <w:rPr>
          <w:color w:val="000000" w:themeColor="text1"/>
        </w:rPr>
        <w:t>Студенческая, д.35</w:t>
      </w:r>
      <w:proofErr w:type="gramEnd"/>
    </w:p>
    <w:p w:rsidR="00816095" w:rsidRPr="00AC7D31" w:rsidRDefault="00816095" w:rsidP="00816095">
      <w:pPr>
        <w:tabs>
          <w:tab w:val="num" w:pos="567"/>
          <w:tab w:val="num" w:pos="927"/>
        </w:tabs>
        <w:autoSpaceDE w:val="0"/>
        <w:autoSpaceDN w:val="0"/>
        <w:adjustRightInd w:val="0"/>
        <w:jc w:val="both"/>
        <w:rPr>
          <w:color w:val="000000" w:themeColor="text1"/>
        </w:rPr>
      </w:pPr>
      <w:r w:rsidRPr="00AC7D31">
        <w:rPr>
          <w:color w:val="000000" w:themeColor="text1"/>
        </w:rPr>
        <w:t>Адрес электронной почты: sport-yugorsk@yandex.ru</w:t>
      </w:r>
    </w:p>
    <w:p w:rsidR="00816095" w:rsidRPr="00AC7D31" w:rsidRDefault="00816095" w:rsidP="00816095">
      <w:pPr>
        <w:tabs>
          <w:tab w:val="num" w:pos="567"/>
          <w:tab w:val="num" w:pos="927"/>
        </w:tabs>
        <w:autoSpaceDE w:val="0"/>
        <w:autoSpaceDN w:val="0"/>
        <w:adjustRightInd w:val="0"/>
        <w:jc w:val="both"/>
        <w:rPr>
          <w:color w:val="000000" w:themeColor="text1"/>
        </w:rPr>
      </w:pPr>
      <w:r w:rsidRPr="00AC7D31">
        <w:rPr>
          <w:color w:val="000000" w:themeColor="text1"/>
        </w:rPr>
        <w:t>Номер контакт</w:t>
      </w:r>
      <w:r w:rsidR="00357C59">
        <w:rPr>
          <w:color w:val="000000" w:themeColor="text1"/>
        </w:rPr>
        <w:t>ного телефона: 8 (34675) 7-65-55</w:t>
      </w:r>
    </w:p>
    <w:p w:rsidR="009067F8" w:rsidRPr="00AC7D31" w:rsidRDefault="00816095" w:rsidP="00816095">
      <w:pPr>
        <w:tabs>
          <w:tab w:val="num" w:pos="567"/>
          <w:tab w:val="num" w:pos="927"/>
        </w:tabs>
        <w:autoSpaceDE w:val="0"/>
        <w:autoSpaceDN w:val="0"/>
        <w:adjustRightInd w:val="0"/>
        <w:jc w:val="both"/>
        <w:rPr>
          <w:color w:val="000000" w:themeColor="text1"/>
        </w:rPr>
      </w:pPr>
      <w:r w:rsidRPr="00AC7D31">
        <w:rPr>
          <w:color w:val="000000" w:themeColor="text1"/>
        </w:rPr>
        <w:t xml:space="preserve">Ответственное должностное лицо: </w:t>
      </w:r>
      <w:r w:rsidR="001C67B3">
        <w:rPr>
          <w:color w:val="000000" w:themeColor="text1"/>
        </w:rPr>
        <w:t xml:space="preserve">специалист по закупкам </w:t>
      </w:r>
      <w:r w:rsidR="001C67B3" w:rsidRPr="00E63219">
        <w:rPr>
          <w:color w:val="000000" w:themeColor="text1"/>
        </w:rPr>
        <w:t xml:space="preserve">– </w:t>
      </w:r>
      <w:r w:rsidR="00357C59">
        <w:rPr>
          <w:color w:val="000000" w:themeColor="text1"/>
        </w:rPr>
        <w:t>Климова Ольга Евгеньевна</w:t>
      </w:r>
      <w:r w:rsidR="001C67B3" w:rsidRPr="00AC7D31">
        <w:rPr>
          <w:color w:val="000000" w:themeColor="text1"/>
        </w:rPr>
        <w:t xml:space="preserve"> </w:t>
      </w:r>
      <w:r w:rsidR="006F1CBD" w:rsidRPr="00AC7D31">
        <w:rPr>
          <w:color w:val="000000" w:themeColor="text1"/>
        </w:rPr>
        <w:t>3.2.</w:t>
      </w:r>
      <w:r w:rsidR="009067F8" w:rsidRPr="00AC7D31">
        <w:rPr>
          <w:color w:val="000000" w:themeColor="text1"/>
        </w:rPr>
        <w:t xml:space="preserve">Уполномоченный орган (учреждение): </w:t>
      </w:r>
      <w:r w:rsidR="009067F8" w:rsidRPr="00AC7D31">
        <w:rPr>
          <w:color w:val="000000" w:themeColor="text1"/>
          <w:u w:val="single"/>
        </w:rPr>
        <w:t>Администрация города Югорска</w:t>
      </w:r>
      <w:r w:rsidR="009067F8" w:rsidRPr="00AC7D31">
        <w:rPr>
          <w:color w:val="000000" w:themeColor="text1"/>
        </w:rPr>
        <w:t>.</w:t>
      </w:r>
    </w:p>
    <w:p w:rsidR="009067F8" w:rsidRPr="00AC7D31" w:rsidRDefault="009067F8" w:rsidP="006F1CBD">
      <w:pPr>
        <w:pStyle w:val="ConsPlusNormal"/>
        <w:widowControl/>
        <w:tabs>
          <w:tab w:val="left" w:pos="567"/>
        </w:tabs>
        <w:ind w:firstLine="0"/>
        <w:jc w:val="both"/>
        <w:rPr>
          <w:rFonts w:ascii="Times New Roman" w:hAnsi="Times New Roman" w:cs="Times New Roman"/>
          <w:color w:val="000000" w:themeColor="text1"/>
          <w:sz w:val="24"/>
          <w:szCs w:val="24"/>
        </w:rPr>
      </w:pPr>
      <w:r w:rsidRPr="00AC7D31">
        <w:rPr>
          <w:rFonts w:ascii="Times New Roman" w:hAnsi="Times New Roman" w:cs="Times New Roman"/>
          <w:color w:val="000000" w:themeColor="text1"/>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AC7D31">
        <w:rPr>
          <w:rFonts w:ascii="Times New Roman" w:hAnsi="Times New Roman" w:cs="Times New Roman"/>
          <w:color w:val="000000" w:themeColor="text1"/>
          <w:sz w:val="24"/>
          <w:szCs w:val="24"/>
        </w:rPr>
        <w:t>каб</w:t>
      </w:r>
      <w:proofErr w:type="spellEnd"/>
      <w:r w:rsidRPr="00AC7D31">
        <w:rPr>
          <w:rFonts w:ascii="Times New Roman" w:hAnsi="Times New Roman" w:cs="Times New Roman"/>
          <w:color w:val="000000" w:themeColor="text1"/>
          <w:sz w:val="24"/>
          <w:szCs w:val="24"/>
        </w:rPr>
        <w:t>. 310.</w:t>
      </w:r>
    </w:p>
    <w:p w:rsidR="009067F8" w:rsidRPr="00AC7D31" w:rsidRDefault="009067F8" w:rsidP="006F1CBD">
      <w:pPr>
        <w:pStyle w:val="ConsPlusNormal"/>
        <w:widowControl/>
        <w:tabs>
          <w:tab w:val="left" w:pos="567"/>
        </w:tabs>
        <w:ind w:firstLine="0"/>
        <w:jc w:val="both"/>
        <w:rPr>
          <w:rFonts w:ascii="Times New Roman" w:hAnsi="Times New Roman" w:cs="Times New Roman"/>
          <w:color w:val="000000" w:themeColor="text1"/>
          <w:sz w:val="24"/>
          <w:szCs w:val="24"/>
        </w:rPr>
      </w:pPr>
      <w:r w:rsidRPr="00AC7D31">
        <w:rPr>
          <w:rFonts w:ascii="Times New Roman" w:hAnsi="Times New Roman" w:cs="Times New Roman"/>
          <w:color w:val="000000" w:themeColor="text1"/>
          <w:sz w:val="24"/>
          <w:szCs w:val="24"/>
        </w:rPr>
        <w:t xml:space="preserve">Почтовый адрес: 628260, Ханты - Мансийский автономный округ - Югра, Тюменская обл.,  г. Югорск, ул. 40 лет Победы, 11. </w:t>
      </w:r>
    </w:p>
    <w:p w:rsidR="009067F8" w:rsidRPr="00AC7D31" w:rsidRDefault="009067F8" w:rsidP="006F1CBD">
      <w:pPr>
        <w:tabs>
          <w:tab w:val="num" w:pos="927"/>
        </w:tabs>
        <w:autoSpaceDE w:val="0"/>
        <w:autoSpaceDN w:val="0"/>
        <w:adjustRightInd w:val="0"/>
        <w:jc w:val="both"/>
        <w:rPr>
          <w:color w:val="000000" w:themeColor="text1"/>
        </w:rPr>
      </w:pPr>
      <w:r w:rsidRPr="00AC7D31">
        <w:rPr>
          <w:color w:val="000000" w:themeColor="text1"/>
        </w:rPr>
        <w:t>Адрес электронной почты: omz@ugorsk.ru .</w:t>
      </w:r>
    </w:p>
    <w:p w:rsidR="009067F8" w:rsidRPr="00AC7D31" w:rsidRDefault="009067F8" w:rsidP="006F1CBD">
      <w:pPr>
        <w:tabs>
          <w:tab w:val="num" w:pos="927"/>
        </w:tabs>
        <w:autoSpaceDE w:val="0"/>
        <w:autoSpaceDN w:val="0"/>
        <w:adjustRightInd w:val="0"/>
        <w:jc w:val="both"/>
        <w:rPr>
          <w:color w:val="000000" w:themeColor="text1"/>
        </w:rPr>
      </w:pPr>
      <w:r w:rsidRPr="00AC7D31">
        <w:rPr>
          <w:color w:val="000000" w:themeColor="text1"/>
        </w:rPr>
        <w:t>Номер контактного телефона: (34675) 50037.</w:t>
      </w:r>
    </w:p>
    <w:p w:rsidR="009067F8" w:rsidRPr="00AC7D31" w:rsidRDefault="009067F8" w:rsidP="006F1CBD">
      <w:pPr>
        <w:tabs>
          <w:tab w:val="num" w:pos="927"/>
        </w:tabs>
        <w:autoSpaceDE w:val="0"/>
        <w:autoSpaceDN w:val="0"/>
        <w:adjustRightInd w:val="0"/>
        <w:jc w:val="both"/>
        <w:rPr>
          <w:color w:val="000000" w:themeColor="text1"/>
        </w:rPr>
      </w:pPr>
      <w:r w:rsidRPr="00AC7D31">
        <w:rPr>
          <w:color w:val="000000" w:themeColor="text1"/>
        </w:rPr>
        <w:t>Ответственное должностное лицо: начальник отдела муниципальных закупок Захарова Наталья Борисовна.</w:t>
      </w:r>
    </w:p>
    <w:p w:rsidR="009067F8" w:rsidRPr="00AC7D31" w:rsidRDefault="006F1CBD" w:rsidP="006F1CBD">
      <w:pPr>
        <w:tabs>
          <w:tab w:val="left" w:pos="567"/>
          <w:tab w:val="num" w:pos="927"/>
        </w:tabs>
        <w:autoSpaceDE w:val="0"/>
        <w:autoSpaceDN w:val="0"/>
        <w:adjustRightInd w:val="0"/>
        <w:jc w:val="both"/>
        <w:rPr>
          <w:color w:val="000000" w:themeColor="text1"/>
        </w:rPr>
      </w:pPr>
      <w:r w:rsidRPr="00AC7D31">
        <w:rPr>
          <w:color w:val="000000" w:themeColor="text1"/>
        </w:rPr>
        <w:t xml:space="preserve">3.2. </w:t>
      </w:r>
      <w:r w:rsidR="009067F8" w:rsidRPr="00AC7D31">
        <w:rPr>
          <w:color w:val="000000" w:themeColor="text1"/>
        </w:rPr>
        <w:t xml:space="preserve">Специализированная организация: </w:t>
      </w:r>
      <w:r w:rsidR="009067F8" w:rsidRPr="00AC7D31">
        <w:rPr>
          <w:color w:val="000000" w:themeColor="text1"/>
          <w:u w:val="single"/>
        </w:rPr>
        <w:t>не привлекается.</w:t>
      </w:r>
    </w:p>
    <w:p w:rsidR="009067F8" w:rsidRPr="00AC7D31" w:rsidRDefault="006F1CBD" w:rsidP="006F1CBD">
      <w:pPr>
        <w:tabs>
          <w:tab w:val="num" w:pos="927"/>
        </w:tabs>
        <w:autoSpaceDE w:val="0"/>
        <w:autoSpaceDN w:val="0"/>
        <w:adjustRightInd w:val="0"/>
        <w:jc w:val="both"/>
        <w:rPr>
          <w:color w:val="000000" w:themeColor="text1"/>
        </w:rPr>
      </w:pPr>
      <w:r w:rsidRPr="00AC7D31">
        <w:rPr>
          <w:color w:val="000000" w:themeColor="text1"/>
        </w:rPr>
        <w:t xml:space="preserve">4. </w:t>
      </w:r>
      <w:r w:rsidR="009067F8" w:rsidRPr="00AC7D31">
        <w:rPr>
          <w:color w:val="000000" w:themeColor="text1"/>
        </w:rPr>
        <w:t xml:space="preserve">Адрес электронной площадки в информационно-телекоммуникационной сети </w:t>
      </w:r>
      <w:r w:rsidR="00E25E6F" w:rsidRPr="00AC7D31">
        <w:rPr>
          <w:color w:val="000000" w:themeColor="text1"/>
        </w:rPr>
        <w:t>«</w:t>
      </w:r>
      <w:r w:rsidR="009067F8" w:rsidRPr="00AC7D31">
        <w:rPr>
          <w:color w:val="000000" w:themeColor="text1"/>
        </w:rPr>
        <w:t>Интернет</w:t>
      </w:r>
      <w:r w:rsidR="00E25E6F" w:rsidRPr="00AC7D31">
        <w:rPr>
          <w:color w:val="000000" w:themeColor="text1"/>
        </w:rPr>
        <w:t>»</w:t>
      </w:r>
      <w:r w:rsidR="009067F8" w:rsidRPr="00AC7D31">
        <w:rPr>
          <w:color w:val="000000" w:themeColor="text1"/>
        </w:rPr>
        <w:t xml:space="preserve">: </w:t>
      </w:r>
      <w:r w:rsidR="009067F8" w:rsidRPr="00AC7D31">
        <w:rPr>
          <w:color w:val="000000" w:themeColor="text1"/>
          <w:sz w:val="22"/>
          <w:szCs w:val="22"/>
          <w:u w:val="single"/>
        </w:rPr>
        <w:t>http://</w:t>
      </w:r>
      <w:proofErr w:type="spellStart"/>
      <w:r w:rsidR="009067F8" w:rsidRPr="00AC7D31">
        <w:rPr>
          <w:color w:val="000000" w:themeColor="text1"/>
          <w:sz w:val="22"/>
          <w:szCs w:val="22"/>
          <w:u w:val="single"/>
          <w:lang w:val="en-US"/>
        </w:rPr>
        <w:t>sberbank</w:t>
      </w:r>
      <w:proofErr w:type="spellEnd"/>
      <w:r w:rsidR="009067F8" w:rsidRPr="00AC7D31">
        <w:rPr>
          <w:color w:val="000000" w:themeColor="text1"/>
          <w:sz w:val="22"/>
          <w:szCs w:val="22"/>
          <w:u w:val="single"/>
        </w:rPr>
        <w:t>-</w:t>
      </w:r>
      <w:proofErr w:type="spellStart"/>
      <w:r w:rsidR="009067F8" w:rsidRPr="00AC7D31">
        <w:rPr>
          <w:color w:val="000000" w:themeColor="text1"/>
          <w:sz w:val="22"/>
          <w:szCs w:val="22"/>
          <w:u w:val="single"/>
          <w:lang w:val="en-US"/>
        </w:rPr>
        <w:t>ast</w:t>
      </w:r>
      <w:proofErr w:type="spellEnd"/>
      <w:r w:rsidR="009067F8" w:rsidRPr="00AC7D31">
        <w:rPr>
          <w:color w:val="000000" w:themeColor="text1"/>
          <w:sz w:val="22"/>
          <w:szCs w:val="22"/>
          <w:u w:val="single"/>
        </w:rPr>
        <w:t>.</w:t>
      </w:r>
      <w:proofErr w:type="spellStart"/>
      <w:r w:rsidR="009067F8" w:rsidRPr="00AC7D31">
        <w:rPr>
          <w:color w:val="000000" w:themeColor="text1"/>
          <w:sz w:val="22"/>
          <w:szCs w:val="22"/>
          <w:u w:val="single"/>
        </w:rPr>
        <w:t>ru</w:t>
      </w:r>
      <w:proofErr w:type="spellEnd"/>
      <w:r w:rsidR="009067F8" w:rsidRPr="00AC7D31">
        <w:rPr>
          <w:color w:val="000000" w:themeColor="text1"/>
          <w:sz w:val="22"/>
          <w:szCs w:val="22"/>
          <w:u w:val="single"/>
        </w:rPr>
        <w:t>/</w:t>
      </w:r>
      <w:r w:rsidR="009067F8" w:rsidRPr="00AC7D31">
        <w:rPr>
          <w:color w:val="000000" w:themeColor="text1"/>
          <w:u w:val="single"/>
        </w:rPr>
        <w:t>_____________________.</w:t>
      </w:r>
    </w:p>
    <w:p w:rsidR="009067F8" w:rsidRPr="00AC7D31" w:rsidRDefault="006F1CBD" w:rsidP="006F1CBD">
      <w:pPr>
        <w:autoSpaceDE w:val="0"/>
        <w:autoSpaceDN w:val="0"/>
        <w:adjustRightInd w:val="0"/>
        <w:rPr>
          <w:color w:val="000000" w:themeColor="text1"/>
        </w:rPr>
      </w:pPr>
      <w:r w:rsidRPr="00AC7D31">
        <w:rPr>
          <w:color w:val="000000" w:themeColor="text1"/>
        </w:rPr>
        <w:t xml:space="preserve">5. </w:t>
      </w:r>
      <w:r w:rsidR="009067F8" w:rsidRPr="00AC7D31">
        <w:rPr>
          <w:color w:val="000000" w:themeColor="text1"/>
        </w:rPr>
        <w:t>Предмет и начальная (максимальная) цена муниципального контракта:</w:t>
      </w:r>
    </w:p>
    <w:tbl>
      <w:tblPr>
        <w:tblW w:w="106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
        <w:gridCol w:w="5437"/>
        <w:gridCol w:w="600"/>
        <w:gridCol w:w="1559"/>
        <w:gridCol w:w="1701"/>
      </w:tblGrid>
      <w:tr w:rsidR="00AC7D31" w:rsidRPr="00AC7D31" w:rsidTr="00AC7D31">
        <w:tc>
          <w:tcPr>
            <w:tcW w:w="8963" w:type="dxa"/>
            <w:gridSpan w:val="4"/>
            <w:tcBorders>
              <w:top w:val="single" w:sz="4" w:space="0" w:color="auto"/>
              <w:left w:val="single" w:sz="4" w:space="0" w:color="auto"/>
              <w:bottom w:val="single" w:sz="4" w:space="0" w:color="auto"/>
              <w:right w:val="single" w:sz="4" w:space="0" w:color="auto"/>
            </w:tcBorders>
            <w:vAlign w:val="center"/>
          </w:tcPr>
          <w:p w:rsidR="009067F8" w:rsidRPr="00AC7D31" w:rsidRDefault="009067F8" w:rsidP="006F1CBD">
            <w:pPr>
              <w:autoSpaceDE w:val="0"/>
              <w:autoSpaceDN w:val="0"/>
              <w:adjustRightInd w:val="0"/>
              <w:ind w:left="360"/>
              <w:jc w:val="center"/>
              <w:rPr>
                <w:color w:val="000000" w:themeColor="text1"/>
              </w:rPr>
            </w:pPr>
            <w:r w:rsidRPr="00AC7D31">
              <w:rPr>
                <w:color w:val="000000" w:themeColor="text1"/>
              </w:rPr>
              <w:t>Предмет муниципального контракта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067F8" w:rsidRPr="00AC7D31" w:rsidRDefault="009067F8" w:rsidP="00816095">
            <w:pPr>
              <w:autoSpaceDE w:val="0"/>
              <w:autoSpaceDN w:val="0"/>
              <w:adjustRightInd w:val="0"/>
              <w:ind w:left="-108" w:right="-108"/>
              <w:jc w:val="center"/>
              <w:rPr>
                <w:color w:val="000000" w:themeColor="text1"/>
              </w:rPr>
            </w:pPr>
            <w:r w:rsidRPr="00AC7D31">
              <w:rPr>
                <w:color w:val="000000" w:themeColor="text1"/>
              </w:rPr>
              <w:t>Начальная</w:t>
            </w:r>
            <w:r w:rsidR="00816095" w:rsidRPr="00AC7D31">
              <w:rPr>
                <w:color w:val="000000" w:themeColor="text1"/>
              </w:rPr>
              <w:t xml:space="preserve"> (максимальная) цена контракта</w:t>
            </w:r>
            <w:r w:rsidRPr="00AC7D31">
              <w:rPr>
                <w:color w:val="000000" w:themeColor="text1"/>
              </w:rPr>
              <w:t>, рублей</w:t>
            </w:r>
          </w:p>
        </w:tc>
      </w:tr>
      <w:tr w:rsidR="00AC7D31" w:rsidRPr="00AC7D31" w:rsidTr="00AC7D31">
        <w:tc>
          <w:tcPr>
            <w:tcW w:w="1367" w:type="dxa"/>
            <w:tcBorders>
              <w:top w:val="single" w:sz="4" w:space="0" w:color="auto"/>
              <w:left w:val="single" w:sz="4" w:space="0" w:color="auto"/>
              <w:bottom w:val="single" w:sz="4" w:space="0" w:color="auto"/>
              <w:right w:val="single" w:sz="4" w:space="0" w:color="auto"/>
            </w:tcBorders>
            <w:vAlign w:val="center"/>
          </w:tcPr>
          <w:p w:rsidR="009067F8" w:rsidRPr="00AC7D31" w:rsidRDefault="009067F8" w:rsidP="00953078">
            <w:pPr>
              <w:pStyle w:val="a3"/>
              <w:autoSpaceDE w:val="0"/>
              <w:autoSpaceDN w:val="0"/>
              <w:adjustRightInd w:val="0"/>
              <w:spacing w:before="0" w:beforeAutospacing="0" w:after="0" w:afterAutospacing="0"/>
              <w:jc w:val="center"/>
              <w:rPr>
                <w:color w:val="000000" w:themeColor="text1"/>
              </w:rPr>
            </w:pPr>
            <w:r w:rsidRPr="00AC7D31">
              <w:rPr>
                <w:color w:val="000000" w:themeColor="text1"/>
              </w:rPr>
              <w:t>Код</w:t>
            </w:r>
          </w:p>
          <w:p w:rsidR="009067F8" w:rsidRPr="00AC7D31" w:rsidRDefault="009067F8" w:rsidP="00953078">
            <w:pPr>
              <w:pStyle w:val="a3"/>
              <w:autoSpaceDE w:val="0"/>
              <w:autoSpaceDN w:val="0"/>
              <w:adjustRightInd w:val="0"/>
              <w:spacing w:before="0" w:beforeAutospacing="0" w:after="0" w:afterAutospacing="0"/>
              <w:jc w:val="center"/>
              <w:rPr>
                <w:color w:val="000000" w:themeColor="text1"/>
              </w:rPr>
            </w:pPr>
            <w:r w:rsidRPr="00AC7D31">
              <w:rPr>
                <w:color w:val="000000" w:themeColor="text1"/>
              </w:rPr>
              <w:t>ОКПД</w:t>
            </w:r>
            <w:proofErr w:type="gramStart"/>
            <w:r w:rsidR="00D55EC3" w:rsidRPr="00AC7D31">
              <w:rPr>
                <w:color w:val="000000" w:themeColor="text1"/>
              </w:rPr>
              <w:t>2</w:t>
            </w:r>
            <w:proofErr w:type="gramEnd"/>
          </w:p>
        </w:tc>
        <w:tc>
          <w:tcPr>
            <w:tcW w:w="5437" w:type="dxa"/>
            <w:tcBorders>
              <w:top w:val="single" w:sz="4" w:space="0" w:color="auto"/>
              <w:left w:val="single" w:sz="4" w:space="0" w:color="auto"/>
              <w:bottom w:val="single" w:sz="4" w:space="0" w:color="auto"/>
              <w:right w:val="single" w:sz="4" w:space="0" w:color="auto"/>
            </w:tcBorders>
            <w:vAlign w:val="center"/>
          </w:tcPr>
          <w:p w:rsidR="009067F8" w:rsidRPr="00AC7D31" w:rsidRDefault="009067F8" w:rsidP="006F1CBD">
            <w:pPr>
              <w:pStyle w:val="a3"/>
              <w:autoSpaceDE w:val="0"/>
              <w:autoSpaceDN w:val="0"/>
              <w:adjustRightInd w:val="0"/>
              <w:spacing w:before="0" w:beforeAutospacing="0" w:after="0" w:afterAutospacing="0"/>
              <w:ind w:left="360"/>
              <w:jc w:val="center"/>
              <w:rPr>
                <w:color w:val="000000" w:themeColor="text1"/>
              </w:rPr>
            </w:pPr>
            <w:r w:rsidRPr="00AC7D31">
              <w:rPr>
                <w:color w:val="000000" w:themeColor="text1"/>
              </w:rPr>
              <w:t>Наименование и описание объекта закупки</w:t>
            </w:r>
          </w:p>
        </w:tc>
        <w:tc>
          <w:tcPr>
            <w:tcW w:w="600" w:type="dxa"/>
            <w:tcBorders>
              <w:top w:val="single" w:sz="4" w:space="0" w:color="auto"/>
              <w:left w:val="single" w:sz="4" w:space="0" w:color="auto"/>
              <w:bottom w:val="single" w:sz="4" w:space="0" w:color="auto"/>
              <w:right w:val="single" w:sz="4" w:space="0" w:color="auto"/>
            </w:tcBorders>
            <w:vAlign w:val="center"/>
          </w:tcPr>
          <w:p w:rsidR="009067F8" w:rsidRPr="00AC7D31" w:rsidRDefault="009067F8" w:rsidP="00816095">
            <w:pPr>
              <w:pStyle w:val="a3"/>
              <w:autoSpaceDE w:val="0"/>
              <w:autoSpaceDN w:val="0"/>
              <w:adjustRightInd w:val="0"/>
              <w:spacing w:before="0" w:beforeAutospacing="0" w:after="0" w:afterAutospacing="0"/>
              <w:ind w:left="-75" w:right="-108"/>
              <w:jc w:val="center"/>
              <w:rPr>
                <w:color w:val="000000" w:themeColor="text1"/>
              </w:rPr>
            </w:pPr>
            <w:r w:rsidRPr="00AC7D31">
              <w:rPr>
                <w:color w:val="000000" w:themeColor="text1"/>
              </w:rPr>
              <w:t>Ед.</w:t>
            </w:r>
          </w:p>
          <w:p w:rsidR="009067F8" w:rsidRPr="00AC7D31" w:rsidRDefault="009067F8" w:rsidP="00816095">
            <w:pPr>
              <w:pStyle w:val="a3"/>
              <w:autoSpaceDE w:val="0"/>
              <w:autoSpaceDN w:val="0"/>
              <w:adjustRightInd w:val="0"/>
              <w:spacing w:before="0" w:beforeAutospacing="0" w:after="0" w:afterAutospacing="0"/>
              <w:ind w:left="-75" w:right="-108"/>
              <w:jc w:val="center"/>
              <w:rPr>
                <w:color w:val="000000" w:themeColor="text1"/>
              </w:rPr>
            </w:pPr>
            <w:r w:rsidRPr="00AC7D31">
              <w:rPr>
                <w:color w:val="000000" w:themeColor="text1"/>
              </w:rPr>
              <w:t>Изм.</w:t>
            </w:r>
          </w:p>
        </w:tc>
        <w:tc>
          <w:tcPr>
            <w:tcW w:w="1559" w:type="dxa"/>
            <w:tcBorders>
              <w:top w:val="single" w:sz="4" w:space="0" w:color="auto"/>
              <w:left w:val="single" w:sz="4" w:space="0" w:color="auto"/>
              <w:bottom w:val="single" w:sz="4" w:space="0" w:color="auto"/>
              <w:right w:val="single" w:sz="4" w:space="0" w:color="auto"/>
            </w:tcBorders>
            <w:vAlign w:val="center"/>
          </w:tcPr>
          <w:p w:rsidR="009067F8" w:rsidRPr="00AC7D31" w:rsidRDefault="009067F8" w:rsidP="00816095">
            <w:pPr>
              <w:autoSpaceDE w:val="0"/>
              <w:autoSpaceDN w:val="0"/>
              <w:adjustRightInd w:val="0"/>
              <w:ind w:left="-52" w:right="-108"/>
              <w:jc w:val="center"/>
              <w:rPr>
                <w:color w:val="000000" w:themeColor="text1"/>
              </w:rPr>
            </w:pPr>
            <w:r w:rsidRPr="00AC7D31">
              <w:rPr>
                <w:color w:val="000000" w:themeColor="text1"/>
              </w:rPr>
              <w:t>К</w:t>
            </w:r>
            <w:r w:rsidR="00816095" w:rsidRPr="00AC7D31">
              <w:rPr>
                <w:color w:val="000000" w:themeColor="text1"/>
              </w:rPr>
              <w:t>оличество поставляемых товаров</w:t>
            </w:r>
          </w:p>
        </w:tc>
        <w:tc>
          <w:tcPr>
            <w:tcW w:w="1701" w:type="dxa"/>
            <w:vMerge/>
            <w:tcBorders>
              <w:top w:val="single" w:sz="4" w:space="0" w:color="auto"/>
              <w:left w:val="single" w:sz="4" w:space="0" w:color="auto"/>
              <w:bottom w:val="single" w:sz="4" w:space="0" w:color="auto"/>
              <w:right w:val="single" w:sz="4" w:space="0" w:color="auto"/>
            </w:tcBorders>
            <w:vAlign w:val="center"/>
          </w:tcPr>
          <w:p w:rsidR="009067F8" w:rsidRPr="00AC7D31" w:rsidRDefault="009067F8" w:rsidP="006F1CBD">
            <w:pPr>
              <w:ind w:left="360"/>
              <w:jc w:val="center"/>
              <w:rPr>
                <w:color w:val="000000" w:themeColor="text1"/>
              </w:rPr>
            </w:pPr>
          </w:p>
        </w:tc>
      </w:tr>
      <w:tr w:rsidR="00837618" w:rsidRPr="00AC7D31" w:rsidTr="00AC7D31">
        <w:tc>
          <w:tcPr>
            <w:tcW w:w="1367" w:type="dxa"/>
            <w:tcBorders>
              <w:top w:val="single" w:sz="4" w:space="0" w:color="auto"/>
              <w:left w:val="single" w:sz="4" w:space="0" w:color="auto"/>
              <w:bottom w:val="single" w:sz="4" w:space="0" w:color="auto"/>
              <w:right w:val="single" w:sz="4" w:space="0" w:color="auto"/>
            </w:tcBorders>
            <w:vAlign w:val="center"/>
          </w:tcPr>
          <w:p w:rsidR="00837618" w:rsidRPr="004C599D" w:rsidRDefault="00837618" w:rsidP="00D05FD3">
            <w:pPr>
              <w:autoSpaceDE w:val="0"/>
              <w:autoSpaceDN w:val="0"/>
              <w:adjustRightInd w:val="0"/>
              <w:jc w:val="center"/>
              <w:rPr>
                <w:szCs w:val="20"/>
              </w:rPr>
            </w:pPr>
            <w:r>
              <w:rPr>
                <w:szCs w:val="20"/>
              </w:rPr>
              <w:t>19.20.21.315-0000</w:t>
            </w:r>
            <w:r w:rsidR="00D05FD3">
              <w:rPr>
                <w:szCs w:val="20"/>
              </w:rPr>
              <w:t>1</w:t>
            </w:r>
          </w:p>
        </w:tc>
        <w:tc>
          <w:tcPr>
            <w:tcW w:w="5437" w:type="dxa"/>
            <w:tcBorders>
              <w:top w:val="single" w:sz="4" w:space="0" w:color="auto"/>
              <w:left w:val="single" w:sz="4" w:space="0" w:color="auto"/>
              <w:bottom w:val="single" w:sz="4" w:space="0" w:color="auto"/>
              <w:right w:val="single" w:sz="4" w:space="0" w:color="auto"/>
            </w:tcBorders>
            <w:vAlign w:val="center"/>
          </w:tcPr>
          <w:p w:rsidR="00837618" w:rsidRPr="004C599D" w:rsidRDefault="00837618" w:rsidP="005C5B0D">
            <w:pPr>
              <w:autoSpaceDE w:val="0"/>
              <w:autoSpaceDN w:val="0"/>
              <w:adjustRightInd w:val="0"/>
              <w:jc w:val="both"/>
              <w:rPr>
                <w:szCs w:val="20"/>
              </w:rPr>
            </w:pPr>
            <w:r w:rsidRPr="0018474A">
              <w:rPr>
                <w:szCs w:val="20"/>
              </w:rPr>
              <w:t>Топливо дизельное летнее экологического класса не ниже К5 (розничная поставка).</w:t>
            </w:r>
            <w:r>
              <w:t xml:space="preserve"> </w:t>
            </w:r>
            <w:r>
              <w:rPr>
                <w:szCs w:val="20"/>
              </w:rPr>
              <w:t xml:space="preserve">Экологический класс: не ниже К5. Тип топлива дизельного: </w:t>
            </w:r>
            <w:proofErr w:type="gramStart"/>
            <w:r>
              <w:rPr>
                <w:szCs w:val="20"/>
              </w:rPr>
              <w:t>летнее</w:t>
            </w:r>
            <w:proofErr w:type="gramEnd"/>
            <w:r>
              <w:rPr>
                <w:szCs w:val="20"/>
              </w:rPr>
              <w:t>. Сорт/класс топлива: не ниже B.</w:t>
            </w:r>
          </w:p>
        </w:tc>
        <w:tc>
          <w:tcPr>
            <w:tcW w:w="600" w:type="dxa"/>
            <w:tcBorders>
              <w:top w:val="single" w:sz="4" w:space="0" w:color="auto"/>
              <w:left w:val="single" w:sz="4" w:space="0" w:color="auto"/>
              <w:bottom w:val="single" w:sz="4" w:space="0" w:color="auto"/>
              <w:right w:val="single" w:sz="4" w:space="0" w:color="auto"/>
            </w:tcBorders>
            <w:vAlign w:val="center"/>
          </w:tcPr>
          <w:p w:rsidR="00837618" w:rsidRPr="004C599D" w:rsidRDefault="00837618" w:rsidP="005C5B0D">
            <w:pPr>
              <w:autoSpaceDE w:val="0"/>
              <w:autoSpaceDN w:val="0"/>
              <w:adjustRightInd w:val="0"/>
              <w:jc w:val="center"/>
              <w:rPr>
                <w:szCs w:val="20"/>
              </w:rPr>
            </w:pPr>
            <w:r>
              <w:rPr>
                <w:szCs w:val="20"/>
              </w:rPr>
              <w:t>Л.</w:t>
            </w:r>
          </w:p>
        </w:tc>
        <w:tc>
          <w:tcPr>
            <w:tcW w:w="1559" w:type="dxa"/>
            <w:tcBorders>
              <w:top w:val="single" w:sz="4" w:space="0" w:color="auto"/>
              <w:left w:val="single" w:sz="4" w:space="0" w:color="auto"/>
              <w:bottom w:val="single" w:sz="4" w:space="0" w:color="auto"/>
              <w:right w:val="single" w:sz="4" w:space="0" w:color="auto"/>
            </w:tcBorders>
            <w:vAlign w:val="center"/>
          </w:tcPr>
          <w:p w:rsidR="00837618" w:rsidRPr="00AC7D31" w:rsidRDefault="00837618" w:rsidP="000D11D5">
            <w:pPr>
              <w:autoSpaceDE w:val="0"/>
              <w:autoSpaceDN w:val="0"/>
              <w:adjustRightInd w:val="0"/>
              <w:jc w:val="center"/>
              <w:rPr>
                <w:color w:val="000000" w:themeColor="text1"/>
                <w:sz w:val="20"/>
                <w:szCs w:val="20"/>
              </w:rPr>
            </w:pPr>
            <w:r>
              <w:rPr>
                <w:color w:val="000000" w:themeColor="text1"/>
                <w:sz w:val="20"/>
                <w:szCs w:val="20"/>
              </w:rPr>
              <w:t>600</w:t>
            </w:r>
          </w:p>
        </w:tc>
        <w:tc>
          <w:tcPr>
            <w:tcW w:w="1701" w:type="dxa"/>
            <w:tcBorders>
              <w:top w:val="single" w:sz="4" w:space="0" w:color="auto"/>
              <w:left w:val="single" w:sz="4" w:space="0" w:color="auto"/>
              <w:bottom w:val="single" w:sz="4" w:space="0" w:color="auto"/>
              <w:right w:val="single" w:sz="4" w:space="0" w:color="auto"/>
            </w:tcBorders>
            <w:vAlign w:val="center"/>
          </w:tcPr>
          <w:p w:rsidR="00837618" w:rsidRPr="00AC7D31" w:rsidRDefault="00837618" w:rsidP="008364DA">
            <w:pPr>
              <w:autoSpaceDE w:val="0"/>
              <w:autoSpaceDN w:val="0"/>
              <w:adjustRightInd w:val="0"/>
              <w:ind w:left="-108"/>
              <w:jc w:val="center"/>
              <w:rPr>
                <w:color w:val="000000" w:themeColor="text1"/>
                <w:sz w:val="20"/>
                <w:szCs w:val="20"/>
              </w:rPr>
            </w:pPr>
            <w:r>
              <w:rPr>
                <w:snapToGrid w:val="0"/>
                <w:color w:val="000000" w:themeColor="text1"/>
                <w:sz w:val="22"/>
                <w:szCs w:val="20"/>
              </w:rPr>
              <w:t>35 05</w:t>
            </w:r>
            <w:r w:rsidR="008364DA">
              <w:rPr>
                <w:snapToGrid w:val="0"/>
                <w:color w:val="000000" w:themeColor="text1"/>
                <w:sz w:val="22"/>
                <w:szCs w:val="20"/>
              </w:rPr>
              <w:t>2</w:t>
            </w:r>
            <w:r>
              <w:rPr>
                <w:snapToGrid w:val="0"/>
                <w:color w:val="000000" w:themeColor="text1"/>
                <w:sz w:val="22"/>
                <w:szCs w:val="20"/>
              </w:rPr>
              <w:t>,00</w:t>
            </w:r>
          </w:p>
        </w:tc>
      </w:tr>
      <w:tr w:rsidR="00837618" w:rsidRPr="00AC7D31" w:rsidTr="00AC7D31">
        <w:tc>
          <w:tcPr>
            <w:tcW w:w="1367" w:type="dxa"/>
            <w:tcBorders>
              <w:top w:val="single" w:sz="4" w:space="0" w:color="auto"/>
              <w:left w:val="single" w:sz="4" w:space="0" w:color="auto"/>
              <w:bottom w:val="single" w:sz="4" w:space="0" w:color="auto"/>
              <w:right w:val="single" w:sz="4" w:space="0" w:color="auto"/>
            </w:tcBorders>
            <w:vAlign w:val="center"/>
          </w:tcPr>
          <w:p w:rsidR="00837618" w:rsidRPr="004C599D" w:rsidRDefault="00837618" w:rsidP="00D05FD3">
            <w:pPr>
              <w:autoSpaceDE w:val="0"/>
              <w:autoSpaceDN w:val="0"/>
              <w:adjustRightInd w:val="0"/>
              <w:jc w:val="center"/>
              <w:rPr>
                <w:szCs w:val="20"/>
              </w:rPr>
            </w:pPr>
            <w:r>
              <w:rPr>
                <w:szCs w:val="20"/>
              </w:rPr>
              <w:t>19.20.21.325-0000</w:t>
            </w:r>
            <w:r w:rsidR="00D05FD3">
              <w:rPr>
                <w:szCs w:val="20"/>
              </w:rPr>
              <w:t>1</w:t>
            </w:r>
          </w:p>
        </w:tc>
        <w:tc>
          <w:tcPr>
            <w:tcW w:w="5437" w:type="dxa"/>
            <w:tcBorders>
              <w:top w:val="single" w:sz="4" w:space="0" w:color="auto"/>
              <w:left w:val="single" w:sz="4" w:space="0" w:color="auto"/>
              <w:bottom w:val="single" w:sz="4" w:space="0" w:color="auto"/>
              <w:right w:val="single" w:sz="4" w:space="0" w:color="auto"/>
            </w:tcBorders>
            <w:vAlign w:val="center"/>
          </w:tcPr>
          <w:p w:rsidR="00837618" w:rsidRPr="004C599D" w:rsidRDefault="00837618" w:rsidP="005C5B0D">
            <w:pPr>
              <w:autoSpaceDE w:val="0"/>
              <w:autoSpaceDN w:val="0"/>
              <w:adjustRightInd w:val="0"/>
              <w:jc w:val="both"/>
              <w:rPr>
                <w:szCs w:val="20"/>
              </w:rPr>
            </w:pPr>
            <w:r w:rsidRPr="0018474A">
              <w:rPr>
                <w:szCs w:val="20"/>
              </w:rPr>
              <w:t>Топливо дизельное зимнее экологического класса не ниже К5 (розничная реализация)</w:t>
            </w:r>
            <w:r>
              <w:rPr>
                <w:szCs w:val="20"/>
              </w:rPr>
              <w:t>. Экологический класс: н</w:t>
            </w:r>
            <w:r w:rsidRPr="00C30B98">
              <w:rPr>
                <w:szCs w:val="20"/>
              </w:rPr>
              <w:t>е ниже К5</w:t>
            </w:r>
            <w:r>
              <w:rPr>
                <w:szCs w:val="20"/>
              </w:rPr>
              <w:t>.</w:t>
            </w:r>
            <w:r w:rsidRPr="00C30B98">
              <w:rPr>
                <w:szCs w:val="20"/>
              </w:rPr>
              <w:t xml:space="preserve"> </w:t>
            </w:r>
            <w:r>
              <w:rPr>
                <w:szCs w:val="20"/>
              </w:rPr>
              <w:t xml:space="preserve">Тип топлива дизельного: </w:t>
            </w:r>
            <w:proofErr w:type="gramStart"/>
            <w:r>
              <w:rPr>
                <w:szCs w:val="20"/>
              </w:rPr>
              <w:t>зимнее</w:t>
            </w:r>
            <w:proofErr w:type="gramEnd"/>
            <w:r>
              <w:rPr>
                <w:szCs w:val="20"/>
              </w:rPr>
              <w:t>. Сорт/класс топлива: не ниже 3.</w:t>
            </w:r>
          </w:p>
        </w:tc>
        <w:tc>
          <w:tcPr>
            <w:tcW w:w="600" w:type="dxa"/>
            <w:tcBorders>
              <w:top w:val="single" w:sz="4" w:space="0" w:color="auto"/>
              <w:left w:val="single" w:sz="4" w:space="0" w:color="auto"/>
              <w:bottom w:val="single" w:sz="4" w:space="0" w:color="auto"/>
              <w:right w:val="single" w:sz="4" w:space="0" w:color="auto"/>
            </w:tcBorders>
            <w:vAlign w:val="center"/>
          </w:tcPr>
          <w:p w:rsidR="00837618" w:rsidRPr="004C599D" w:rsidRDefault="00837618" w:rsidP="005C5B0D">
            <w:pPr>
              <w:autoSpaceDE w:val="0"/>
              <w:autoSpaceDN w:val="0"/>
              <w:adjustRightInd w:val="0"/>
              <w:jc w:val="center"/>
              <w:rPr>
                <w:szCs w:val="20"/>
              </w:rPr>
            </w:pPr>
            <w:r>
              <w:rPr>
                <w:szCs w:val="20"/>
              </w:rPr>
              <w:t>Л.</w:t>
            </w:r>
          </w:p>
        </w:tc>
        <w:tc>
          <w:tcPr>
            <w:tcW w:w="1559" w:type="dxa"/>
            <w:tcBorders>
              <w:top w:val="single" w:sz="4" w:space="0" w:color="auto"/>
              <w:left w:val="single" w:sz="4" w:space="0" w:color="auto"/>
              <w:bottom w:val="single" w:sz="4" w:space="0" w:color="auto"/>
              <w:right w:val="single" w:sz="4" w:space="0" w:color="auto"/>
            </w:tcBorders>
            <w:vAlign w:val="center"/>
          </w:tcPr>
          <w:p w:rsidR="00837618" w:rsidRDefault="00837618" w:rsidP="000D11D5">
            <w:pPr>
              <w:autoSpaceDE w:val="0"/>
              <w:autoSpaceDN w:val="0"/>
              <w:adjustRightInd w:val="0"/>
              <w:jc w:val="center"/>
              <w:rPr>
                <w:color w:val="000000" w:themeColor="text1"/>
                <w:sz w:val="20"/>
                <w:szCs w:val="20"/>
              </w:rPr>
            </w:pPr>
            <w:r>
              <w:rPr>
                <w:color w:val="000000" w:themeColor="text1"/>
                <w:sz w:val="20"/>
                <w:szCs w:val="20"/>
              </w:rPr>
              <w:t>1000</w:t>
            </w:r>
          </w:p>
        </w:tc>
        <w:tc>
          <w:tcPr>
            <w:tcW w:w="1701" w:type="dxa"/>
            <w:tcBorders>
              <w:top w:val="single" w:sz="4" w:space="0" w:color="auto"/>
              <w:left w:val="single" w:sz="4" w:space="0" w:color="auto"/>
              <w:bottom w:val="single" w:sz="4" w:space="0" w:color="auto"/>
              <w:right w:val="single" w:sz="4" w:space="0" w:color="auto"/>
            </w:tcBorders>
            <w:vAlign w:val="center"/>
          </w:tcPr>
          <w:p w:rsidR="00837618" w:rsidRDefault="00837618" w:rsidP="006A5A2D">
            <w:pPr>
              <w:autoSpaceDE w:val="0"/>
              <w:autoSpaceDN w:val="0"/>
              <w:adjustRightInd w:val="0"/>
              <w:ind w:left="-108"/>
              <w:jc w:val="center"/>
              <w:rPr>
                <w:snapToGrid w:val="0"/>
                <w:color w:val="000000" w:themeColor="text1"/>
                <w:szCs w:val="20"/>
              </w:rPr>
            </w:pPr>
            <w:r>
              <w:rPr>
                <w:snapToGrid w:val="0"/>
                <w:color w:val="000000" w:themeColor="text1"/>
                <w:sz w:val="22"/>
                <w:szCs w:val="20"/>
              </w:rPr>
              <w:t>59 030,00</w:t>
            </w:r>
          </w:p>
        </w:tc>
      </w:tr>
      <w:tr w:rsidR="00837618" w:rsidRPr="00AC7D31" w:rsidTr="00AC7D31">
        <w:tc>
          <w:tcPr>
            <w:tcW w:w="1367" w:type="dxa"/>
            <w:tcBorders>
              <w:top w:val="single" w:sz="4" w:space="0" w:color="auto"/>
              <w:left w:val="single" w:sz="4" w:space="0" w:color="auto"/>
              <w:bottom w:val="single" w:sz="4" w:space="0" w:color="auto"/>
              <w:right w:val="single" w:sz="4" w:space="0" w:color="auto"/>
            </w:tcBorders>
            <w:vAlign w:val="center"/>
          </w:tcPr>
          <w:p w:rsidR="00837618" w:rsidRPr="004C599D" w:rsidRDefault="00837618" w:rsidP="005C5B0D">
            <w:pPr>
              <w:autoSpaceDE w:val="0"/>
              <w:autoSpaceDN w:val="0"/>
              <w:adjustRightInd w:val="0"/>
              <w:jc w:val="center"/>
              <w:rPr>
                <w:szCs w:val="20"/>
              </w:rPr>
            </w:pPr>
            <w:r>
              <w:rPr>
                <w:szCs w:val="20"/>
              </w:rPr>
              <w:t>19.20.21.125-00001</w:t>
            </w:r>
          </w:p>
        </w:tc>
        <w:tc>
          <w:tcPr>
            <w:tcW w:w="5437" w:type="dxa"/>
            <w:tcBorders>
              <w:top w:val="single" w:sz="4" w:space="0" w:color="auto"/>
              <w:left w:val="single" w:sz="4" w:space="0" w:color="auto"/>
              <w:bottom w:val="single" w:sz="4" w:space="0" w:color="auto"/>
              <w:right w:val="single" w:sz="4" w:space="0" w:color="auto"/>
            </w:tcBorders>
            <w:vAlign w:val="center"/>
          </w:tcPr>
          <w:p w:rsidR="00837618" w:rsidRPr="004C599D" w:rsidRDefault="00837618" w:rsidP="005C5B0D">
            <w:pPr>
              <w:autoSpaceDE w:val="0"/>
              <w:autoSpaceDN w:val="0"/>
              <w:adjustRightInd w:val="0"/>
              <w:jc w:val="both"/>
              <w:rPr>
                <w:szCs w:val="20"/>
              </w:rPr>
            </w:pPr>
            <w:r w:rsidRPr="00C30B98">
              <w:rPr>
                <w:szCs w:val="20"/>
              </w:rPr>
              <w:t>Бензин автомобильный АИ-92 экологического класса не ниже К5 (розничная реализация). Экологический класс: не ниже К5.   Октановое число бензина автомобильного по исследовательскому методу: не менее 92 и не более 95.</w:t>
            </w:r>
          </w:p>
        </w:tc>
        <w:tc>
          <w:tcPr>
            <w:tcW w:w="600" w:type="dxa"/>
            <w:tcBorders>
              <w:top w:val="single" w:sz="4" w:space="0" w:color="auto"/>
              <w:left w:val="single" w:sz="4" w:space="0" w:color="auto"/>
              <w:bottom w:val="single" w:sz="4" w:space="0" w:color="auto"/>
              <w:right w:val="single" w:sz="4" w:space="0" w:color="auto"/>
            </w:tcBorders>
            <w:vAlign w:val="center"/>
          </w:tcPr>
          <w:p w:rsidR="00837618" w:rsidRPr="004C599D" w:rsidRDefault="00837618" w:rsidP="005C5B0D">
            <w:pPr>
              <w:autoSpaceDE w:val="0"/>
              <w:autoSpaceDN w:val="0"/>
              <w:adjustRightInd w:val="0"/>
              <w:jc w:val="center"/>
              <w:rPr>
                <w:szCs w:val="20"/>
              </w:rPr>
            </w:pPr>
            <w:r>
              <w:rPr>
                <w:szCs w:val="20"/>
              </w:rPr>
              <w:t>Л.</w:t>
            </w:r>
          </w:p>
        </w:tc>
        <w:tc>
          <w:tcPr>
            <w:tcW w:w="1559" w:type="dxa"/>
            <w:tcBorders>
              <w:top w:val="single" w:sz="4" w:space="0" w:color="auto"/>
              <w:left w:val="single" w:sz="4" w:space="0" w:color="auto"/>
              <w:bottom w:val="single" w:sz="4" w:space="0" w:color="auto"/>
              <w:right w:val="single" w:sz="4" w:space="0" w:color="auto"/>
            </w:tcBorders>
            <w:vAlign w:val="center"/>
          </w:tcPr>
          <w:p w:rsidR="00837618" w:rsidRDefault="00837618" w:rsidP="000D11D5">
            <w:pPr>
              <w:autoSpaceDE w:val="0"/>
              <w:autoSpaceDN w:val="0"/>
              <w:adjustRightInd w:val="0"/>
              <w:jc w:val="center"/>
              <w:rPr>
                <w:color w:val="000000" w:themeColor="text1"/>
                <w:sz w:val="20"/>
                <w:szCs w:val="20"/>
              </w:rPr>
            </w:pPr>
            <w:r>
              <w:rPr>
                <w:color w:val="000000" w:themeColor="text1"/>
                <w:sz w:val="20"/>
                <w:szCs w:val="20"/>
              </w:rPr>
              <w:t>200</w:t>
            </w:r>
          </w:p>
        </w:tc>
        <w:tc>
          <w:tcPr>
            <w:tcW w:w="1701" w:type="dxa"/>
            <w:tcBorders>
              <w:top w:val="single" w:sz="4" w:space="0" w:color="auto"/>
              <w:left w:val="single" w:sz="4" w:space="0" w:color="auto"/>
              <w:bottom w:val="single" w:sz="4" w:space="0" w:color="auto"/>
              <w:right w:val="single" w:sz="4" w:space="0" w:color="auto"/>
            </w:tcBorders>
            <w:vAlign w:val="center"/>
          </w:tcPr>
          <w:p w:rsidR="00837618" w:rsidRDefault="00837618" w:rsidP="008364DA">
            <w:pPr>
              <w:autoSpaceDE w:val="0"/>
              <w:autoSpaceDN w:val="0"/>
              <w:adjustRightInd w:val="0"/>
              <w:ind w:left="-108"/>
              <w:jc w:val="center"/>
              <w:rPr>
                <w:snapToGrid w:val="0"/>
                <w:color w:val="000000" w:themeColor="text1"/>
                <w:szCs w:val="20"/>
              </w:rPr>
            </w:pPr>
            <w:r>
              <w:rPr>
                <w:snapToGrid w:val="0"/>
                <w:color w:val="000000" w:themeColor="text1"/>
                <w:sz w:val="22"/>
                <w:szCs w:val="20"/>
              </w:rPr>
              <w:t>10 11</w:t>
            </w:r>
            <w:r w:rsidR="008364DA">
              <w:rPr>
                <w:snapToGrid w:val="0"/>
                <w:color w:val="000000" w:themeColor="text1"/>
                <w:sz w:val="22"/>
                <w:szCs w:val="20"/>
              </w:rPr>
              <w:t>4</w:t>
            </w:r>
            <w:r>
              <w:rPr>
                <w:snapToGrid w:val="0"/>
                <w:color w:val="000000" w:themeColor="text1"/>
                <w:sz w:val="22"/>
                <w:szCs w:val="20"/>
              </w:rPr>
              <w:t>,</w:t>
            </w:r>
            <w:r w:rsidR="008364DA">
              <w:rPr>
                <w:snapToGrid w:val="0"/>
                <w:color w:val="000000" w:themeColor="text1"/>
                <w:sz w:val="22"/>
                <w:szCs w:val="20"/>
              </w:rPr>
              <w:t>00</w:t>
            </w:r>
          </w:p>
        </w:tc>
      </w:tr>
      <w:tr w:rsidR="00837618" w:rsidRPr="00AC7D31" w:rsidTr="00AC7D31">
        <w:tc>
          <w:tcPr>
            <w:tcW w:w="1367" w:type="dxa"/>
            <w:tcBorders>
              <w:top w:val="single" w:sz="4" w:space="0" w:color="auto"/>
              <w:left w:val="single" w:sz="4" w:space="0" w:color="auto"/>
              <w:bottom w:val="single" w:sz="4" w:space="0" w:color="auto"/>
              <w:right w:val="single" w:sz="4" w:space="0" w:color="auto"/>
            </w:tcBorders>
            <w:vAlign w:val="center"/>
          </w:tcPr>
          <w:p w:rsidR="00837618" w:rsidRPr="004C599D" w:rsidRDefault="00837618" w:rsidP="005C5B0D">
            <w:pPr>
              <w:autoSpaceDE w:val="0"/>
              <w:autoSpaceDN w:val="0"/>
              <w:adjustRightInd w:val="0"/>
              <w:jc w:val="center"/>
              <w:rPr>
                <w:szCs w:val="20"/>
              </w:rPr>
            </w:pPr>
            <w:r>
              <w:rPr>
                <w:szCs w:val="20"/>
              </w:rPr>
              <w:t>19.20.21.135-00001</w:t>
            </w:r>
          </w:p>
        </w:tc>
        <w:tc>
          <w:tcPr>
            <w:tcW w:w="5437" w:type="dxa"/>
            <w:tcBorders>
              <w:top w:val="single" w:sz="4" w:space="0" w:color="auto"/>
              <w:left w:val="single" w:sz="4" w:space="0" w:color="auto"/>
              <w:bottom w:val="single" w:sz="4" w:space="0" w:color="auto"/>
              <w:right w:val="single" w:sz="4" w:space="0" w:color="auto"/>
            </w:tcBorders>
            <w:vAlign w:val="center"/>
          </w:tcPr>
          <w:p w:rsidR="00837618" w:rsidRPr="004C599D" w:rsidRDefault="00837618" w:rsidP="005C5B0D">
            <w:pPr>
              <w:autoSpaceDE w:val="0"/>
              <w:autoSpaceDN w:val="0"/>
              <w:adjustRightInd w:val="0"/>
              <w:jc w:val="both"/>
              <w:rPr>
                <w:szCs w:val="20"/>
              </w:rPr>
            </w:pPr>
            <w:r w:rsidRPr="00C30B98">
              <w:rPr>
                <w:szCs w:val="20"/>
              </w:rPr>
              <w:t>Бензин автомобильный АИ-95 экологического класса не ниже К5 (розничная реализация)</w:t>
            </w:r>
            <w:r>
              <w:rPr>
                <w:szCs w:val="20"/>
              </w:rPr>
              <w:t xml:space="preserve">. Экологический класс: не ниже К5. </w:t>
            </w:r>
            <w:r w:rsidRPr="00C30B98">
              <w:rPr>
                <w:szCs w:val="20"/>
              </w:rPr>
              <w:t>Октановое число бензина автомобильного</w:t>
            </w:r>
            <w:r>
              <w:rPr>
                <w:szCs w:val="20"/>
              </w:rPr>
              <w:t xml:space="preserve"> по исследовательскому методу не менее 95 и не более 98.</w:t>
            </w:r>
          </w:p>
        </w:tc>
        <w:tc>
          <w:tcPr>
            <w:tcW w:w="600" w:type="dxa"/>
            <w:tcBorders>
              <w:top w:val="single" w:sz="4" w:space="0" w:color="auto"/>
              <w:left w:val="single" w:sz="4" w:space="0" w:color="auto"/>
              <w:bottom w:val="single" w:sz="4" w:space="0" w:color="auto"/>
              <w:right w:val="single" w:sz="4" w:space="0" w:color="auto"/>
            </w:tcBorders>
            <w:vAlign w:val="center"/>
          </w:tcPr>
          <w:p w:rsidR="00837618" w:rsidRPr="004C599D" w:rsidRDefault="00837618" w:rsidP="005C5B0D">
            <w:pPr>
              <w:autoSpaceDE w:val="0"/>
              <w:autoSpaceDN w:val="0"/>
              <w:adjustRightInd w:val="0"/>
              <w:jc w:val="center"/>
              <w:rPr>
                <w:szCs w:val="20"/>
              </w:rPr>
            </w:pPr>
            <w:r>
              <w:rPr>
                <w:szCs w:val="20"/>
              </w:rPr>
              <w:t>Л.</w:t>
            </w:r>
          </w:p>
        </w:tc>
        <w:tc>
          <w:tcPr>
            <w:tcW w:w="1559" w:type="dxa"/>
            <w:tcBorders>
              <w:top w:val="single" w:sz="4" w:space="0" w:color="auto"/>
              <w:left w:val="single" w:sz="4" w:space="0" w:color="auto"/>
              <w:bottom w:val="single" w:sz="4" w:space="0" w:color="auto"/>
              <w:right w:val="single" w:sz="4" w:space="0" w:color="auto"/>
            </w:tcBorders>
            <w:vAlign w:val="center"/>
          </w:tcPr>
          <w:p w:rsidR="00837618" w:rsidRDefault="00837618" w:rsidP="000D11D5">
            <w:pPr>
              <w:autoSpaceDE w:val="0"/>
              <w:autoSpaceDN w:val="0"/>
              <w:adjustRightInd w:val="0"/>
              <w:jc w:val="center"/>
              <w:rPr>
                <w:color w:val="000000" w:themeColor="text1"/>
                <w:sz w:val="20"/>
                <w:szCs w:val="20"/>
              </w:rPr>
            </w:pPr>
            <w:r>
              <w:rPr>
                <w:color w:val="000000" w:themeColor="text1"/>
                <w:sz w:val="20"/>
                <w:szCs w:val="20"/>
              </w:rPr>
              <w:t>2400</w:t>
            </w:r>
          </w:p>
        </w:tc>
        <w:tc>
          <w:tcPr>
            <w:tcW w:w="1701" w:type="dxa"/>
            <w:tcBorders>
              <w:top w:val="single" w:sz="4" w:space="0" w:color="auto"/>
              <w:left w:val="single" w:sz="4" w:space="0" w:color="auto"/>
              <w:bottom w:val="single" w:sz="4" w:space="0" w:color="auto"/>
              <w:right w:val="single" w:sz="4" w:space="0" w:color="auto"/>
            </w:tcBorders>
            <w:vAlign w:val="center"/>
          </w:tcPr>
          <w:p w:rsidR="00837618" w:rsidRDefault="00837618" w:rsidP="006A5A2D">
            <w:pPr>
              <w:autoSpaceDE w:val="0"/>
              <w:autoSpaceDN w:val="0"/>
              <w:adjustRightInd w:val="0"/>
              <w:ind w:left="-108"/>
              <w:jc w:val="center"/>
              <w:rPr>
                <w:snapToGrid w:val="0"/>
                <w:color w:val="000000" w:themeColor="text1"/>
                <w:szCs w:val="20"/>
              </w:rPr>
            </w:pPr>
            <w:r>
              <w:rPr>
                <w:snapToGrid w:val="0"/>
                <w:color w:val="000000" w:themeColor="text1"/>
                <w:sz w:val="22"/>
                <w:szCs w:val="20"/>
              </w:rPr>
              <w:t>127 920,00</w:t>
            </w:r>
          </w:p>
        </w:tc>
      </w:tr>
      <w:tr w:rsidR="00837618" w:rsidRPr="00AC7D31" w:rsidTr="00AC7D31">
        <w:tc>
          <w:tcPr>
            <w:tcW w:w="6804" w:type="dxa"/>
            <w:gridSpan w:val="2"/>
            <w:tcBorders>
              <w:top w:val="single" w:sz="4" w:space="0" w:color="auto"/>
              <w:left w:val="single" w:sz="4" w:space="0" w:color="auto"/>
              <w:bottom w:val="single" w:sz="4" w:space="0" w:color="auto"/>
              <w:right w:val="single" w:sz="4" w:space="0" w:color="auto"/>
            </w:tcBorders>
          </w:tcPr>
          <w:p w:rsidR="00837618" w:rsidRPr="00AC7D31" w:rsidRDefault="00837618" w:rsidP="006F1CBD">
            <w:pPr>
              <w:autoSpaceDE w:val="0"/>
              <w:autoSpaceDN w:val="0"/>
              <w:adjustRightInd w:val="0"/>
              <w:ind w:left="360"/>
              <w:rPr>
                <w:color w:val="000000" w:themeColor="text1"/>
              </w:rPr>
            </w:pPr>
          </w:p>
        </w:tc>
        <w:tc>
          <w:tcPr>
            <w:tcW w:w="600" w:type="dxa"/>
            <w:tcBorders>
              <w:top w:val="single" w:sz="4" w:space="0" w:color="auto"/>
              <w:left w:val="single" w:sz="4" w:space="0" w:color="auto"/>
              <w:bottom w:val="single" w:sz="4" w:space="0" w:color="auto"/>
              <w:right w:val="single" w:sz="4" w:space="0" w:color="auto"/>
            </w:tcBorders>
          </w:tcPr>
          <w:p w:rsidR="00837618" w:rsidRPr="00AC7D31" w:rsidRDefault="00837618" w:rsidP="006F1CBD">
            <w:pPr>
              <w:autoSpaceDE w:val="0"/>
              <w:autoSpaceDN w:val="0"/>
              <w:adjustRightInd w:val="0"/>
              <w:ind w:left="360"/>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837618" w:rsidRPr="00AC7D31" w:rsidRDefault="00837618" w:rsidP="000D11D5">
            <w:pPr>
              <w:autoSpaceDE w:val="0"/>
              <w:autoSpaceDN w:val="0"/>
              <w:adjustRightInd w:val="0"/>
              <w:jc w:val="center"/>
              <w:rPr>
                <w:color w:val="000000" w:themeColor="text1"/>
                <w:sz w:val="20"/>
                <w:szCs w:val="20"/>
              </w:rPr>
            </w:pPr>
            <w:r w:rsidRPr="00AC7D31">
              <w:rPr>
                <w:color w:val="000000" w:themeColor="text1"/>
                <w:sz w:val="20"/>
                <w:szCs w:val="20"/>
              </w:rPr>
              <w:t>Итого:</w:t>
            </w:r>
          </w:p>
        </w:tc>
        <w:tc>
          <w:tcPr>
            <w:tcW w:w="1701" w:type="dxa"/>
            <w:tcBorders>
              <w:top w:val="single" w:sz="4" w:space="0" w:color="auto"/>
              <w:left w:val="single" w:sz="4" w:space="0" w:color="auto"/>
              <w:bottom w:val="single" w:sz="4" w:space="0" w:color="auto"/>
              <w:right w:val="single" w:sz="4" w:space="0" w:color="auto"/>
            </w:tcBorders>
          </w:tcPr>
          <w:p w:rsidR="00837618" w:rsidRPr="00AC7D31" w:rsidRDefault="00837618" w:rsidP="008364DA">
            <w:pPr>
              <w:autoSpaceDE w:val="0"/>
              <w:autoSpaceDN w:val="0"/>
              <w:adjustRightInd w:val="0"/>
              <w:jc w:val="center"/>
              <w:rPr>
                <w:color w:val="000000" w:themeColor="text1"/>
                <w:sz w:val="20"/>
                <w:szCs w:val="20"/>
              </w:rPr>
            </w:pPr>
            <w:r>
              <w:rPr>
                <w:color w:val="000000" w:themeColor="text1"/>
                <w:sz w:val="20"/>
                <w:szCs w:val="20"/>
              </w:rPr>
              <w:t>232</w:t>
            </w:r>
            <w:r w:rsidRPr="00AC7D31">
              <w:rPr>
                <w:color w:val="000000" w:themeColor="text1"/>
                <w:sz w:val="20"/>
                <w:szCs w:val="20"/>
              </w:rPr>
              <w:t> </w:t>
            </w:r>
            <w:r>
              <w:rPr>
                <w:color w:val="000000" w:themeColor="text1"/>
                <w:sz w:val="20"/>
                <w:szCs w:val="20"/>
              </w:rPr>
              <w:t>11</w:t>
            </w:r>
            <w:r w:rsidR="008364DA">
              <w:rPr>
                <w:color w:val="000000" w:themeColor="text1"/>
                <w:sz w:val="20"/>
                <w:szCs w:val="20"/>
              </w:rPr>
              <w:t>6</w:t>
            </w:r>
            <w:r w:rsidRPr="00AC7D31">
              <w:rPr>
                <w:color w:val="000000" w:themeColor="text1"/>
                <w:sz w:val="20"/>
                <w:szCs w:val="20"/>
              </w:rPr>
              <w:t>,</w:t>
            </w:r>
            <w:r w:rsidR="008364DA">
              <w:rPr>
                <w:color w:val="000000" w:themeColor="text1"/>
                <w:sz w:val="20"/>
                <w:szCs w:val="20"/>
              </w:rPr>
              <w:t>00</w:t>
            </w:r>
          </w:p>
        </w:tc>
      </w:tr>
    </w:tbl>
    <w:p w:rsidR="00570C56" w:rsidRDefault="00570C56" w:rsidP="00570C56">
      <w:pPr>
        <w:autoSpaceDE w:val="0"/>
        <w:autoSpaceDN w:val="0"/>
        <w:adjustRightInd w:val="0"/>
        <w:rPr>
          <w:color w:val="000000" w:themeColor="text1"/>
        </w:rPr>
      </w:pPr>
    </w:p>
    <w:p w:rsidR="00570C56" w:rsidRDefault="00570C56" w:rsidP="00570C56">
      <w:pPr>
        <w:autoSpaceDE w:val="0"/>
        <w:autoSpaceDN w:val="0"/>
        <w:adjustRightInd w:val="0"/>
        <w:rPr>
          <w:color w:val="000000" w:themeColor="text1"/>
        </w:rPr>
      </w:pPr>
    </w:p>
    <w:p w:rsidR="00570C56" w:rsidRDefault="00570C56" w:rsidP="00570C56">
      <w:pPr>
        <w:autoSpaceDE w:val="0"/>
        <w:autoSpaceDN w:val="0"/>
        <w:adjustRightInd w:val="0"/>
        <w:rPr>
          <w:color w:val="000000" w:themeColor="text1"/>
        </w:rPr>
      </w:pPr>
    </w:p>
    <w:p w:rsidR="00570C56" w:rsidRPr="00570C56" w:rsidRDefault="00570C56" w:rsidP="00570C56">
      <w:pPr>
        <w:autoSpaceDE w:val="0"/>
        <w:autoSpaceDN w:val="0"/>
        <w:adjustRightInd w:val="0"/>
      </w:pPr>
      <w:r>
        <w:rPr>
          <w:color w:val="000000" w:themeColor="text1"/>
        </w:rPr>
        <w:lastRenderedPageBreak/>
        <w:t xml:space="preserve"> Формула цены</w:t>
      </w:r>
      <w:r w:rsidRPr="00570C56">
        <w:rPr>
          <w:color w:val="000000" w:themeColor="text1"/>
        </w:rPr>
        <w:t>:</w:t>
      </w:r>
      <m:oMath>
        <m:r>
          <m:rPr>
            <m:sty m:val="p"/>
          </m:rPr>
          <w:rPr>
            <w:rFonts w:ascii="Cambria Math" w:hAnsi="Cambria Math"/>
          </w:rPr>
          <w:br/>
        </m:r>
      </m:oMath>
      <m:oMathPara>
        <m:oMath>
          <m:r>
            <w:rPr>
              <w:rFonts w:ascii="Cambria Math" w:hAnsi="Cambria Math"/>
            </w:rPr>
            <m:t>ЦК=</m:t>
          </m:r>
          <m:nary>
            <m:naryPr>
              <m:chr m:val="∑"/>
              <m:limLoc m:val="undOvr"/>
              <m:ctrlPr>
                <w:rPr>
                  <w:rFonts w:ascii="Cambria Math" w:hAnsi="Cambria Math"/>
                  <w:i/>
                </w:rPr>
              </m:ctrlPr>
            </m:naryPr>
            <m:sub>
              <m:r>
                <w:rPr>
                  <w:rFonts w:ascii="Cambria Math" w:hAnsi="Cambria Math"/>
                </w:rPr>
                <m:t>i=1</m:t>
              </m:r>
            </m:sub>
            <m:sup>
              <m:r>
                <w:rPr>
                  <w:rFonts w:ascii="Cambria Math" w:hAnsi="Cambria Math"/>
                  <w:lang w:val="en-US"/>
                </w:rPr>
                <m:t>n</m:t>
              </m:r>
              <m:r>
                <w:rPr>
                  <w:rFonts w:ascii="Cambria Math" w:hAnsi="Cambria Math"/>
                </w:rPr>
                <m:t>=7</m:t>
              </m:r>
            </m:sup>
            <m:e>
              <m:r>
                <w:rPr>
                  <w:rFonts w:ascii="Cambria Math" w:hAnsi="Cambria Math"/>
                </w:rPr>
                <m:t>Ц</m:t>
              </m:r>
              <m:r>
                <w:rPr>
                  <w:rFonts w:ascii="Cambria Math" w:hAnsi="Cambria Math"/>
                  <w:lang w:val="en-US"/>
                </w:rPr>
                <m:t>i</m:t>
              </m:r>
              <m:r>
                <w:rPr>
                  <w:rFonts w:ascii="Cambria Math" w:hAnsi="Cambria Math"/>
                </w:rPr>
                <m:t>*</m:t>
              </m:r>
              <m:r>
                <w:rPr>
                  <w:rFonts w:ascii="Cambria Math" w:hAnsi="Cambria Math"/>
                  <w:lang w:val="en-US"/>
                </w:rPr>
                <m:t>Vi</m:t>
              </m:r>
            </m:e>
          </m:nary>
        </m:oMath>
      </m:oMathPara>
    </w:p>
    <w:p w:rsidR="00570C56" w:rsidRPr="00E2225A" w:rsidRDefault="00570C56" w:rsidP="00570C56">
      <w:pPr>
        <w:spacing w:line="0" w:lineRule="atLeast"/>
      </w:pPr>
      <w:r w:rsidRPr="00E2225A">
        <w:t>где:</w:t>
      </w:r>
    </w:p>
    <w:p w:rsidR="00570C56" w:rsidRPr="00E2225A" w:rsidRDefault="00570C56" w:rsidP="00570C56">
      <w:pPr>
        <w:spacing w:before="120" w:line="0" w:lineRule="atLeast"/>
      </w:pPr>
      <w:r w:rsidRPr="00E2225A">
        <w:rPr>
          <w:bCs/>
        </w:rPr>
        <w:t>ЦК</w:t>
      </w:r>
      <w:r w:rsidRPr="00E2225A">
        <w:t xml:space="preserve"> – цена Контракта, определённая с использование настоящей формулы, которая не может превышать максимальное значение цены контракта (</w:t>
      </w:r>
      <w:r w:rsidRPr="00E2225A">
        <w:rPr>
          <w:b/>
          <w:bCs/>
        </w:rPr>
        <w:t xml:space="preserve">ЦК </w:t>
      </w:r>
      <w:r w:rsidRPr="00E2225A">
        <w:rPr>
          <w:rFonts w:ascii="Cambria Math" w:hAnsi="Cambria Math" w:cs="Cambria Math"/>
          <w:b/>
          <w:bCs/>
        </w:rPr>
        <w:t>⩽</w:t>
      </w:r>
      <w:r w:rsidRPr="00E2225A">
        <w:rPr>
          <w:b/>
          <w:bCs/>
        </w:rPr>
        <w:t xml:space="preserve"> </w:t>
      </w:r>
      <w:proofErr w:type="spellStart"/>
      <w:proofErr w:type="gramStart"/>
      <w:r w:rsidRPr="00E2225A">
        <w:rPr>
          <w:b/>
          <w:bCs/>
        </w:rPr>
        <w:t>ЦК</w:t>
      </w:r>
      <w:proofErr w:type="gramEnd"/>
      <w:r w:rsidRPr="00E2225A">
        <w:rPr>
          <w:b/>
          <w:bCs/>
        </w:rPr>
        <w:t>max</w:t>
      </w:r>
      <w:proofErr w:type="spellEnd"/>
      <w:r w:rsidRPr="00E2225A">
        <w:t>);</w:t>
      </w:r>
    </w:p>
    <w:p w:rsidR="00570C56" w:rsidRPr="00E2225A" w:rsidRDefault="00570C56" w:rsidP="00570C56">
      <w:pPr>
        <w:spacing w:before="120" w:line="0" w:lineRule="atLeast"/>
      </w:pPr>
      <w:proofErr w:type="spellStart"/>
      <w:r w:rsidRPr="00E2225A">
        <w:rPr>
          <w:bCs/>
        </w:rPr>
        <w:t>Ц</w:t>
      </w:r>
      <w:proofErr w:type="gramStart"/>
      <w:r w:rsidRPr="00E2225A">
        <w:rPr>
          <w:bCs/>
        </w:rPr>
        <w:t>i</w:t>
      </w:r>
      <w:proofErr w:type="spellEnd"/>
      <w:proofErr w:type="gramEnd"/>
      <w:r w:rsidRPr="00E2225A">
        <w:t xml:space="preserve"> – стоимость единицы товара (далее – СЕТ). СЕТ определена по результатам электронного аукциона и указана в Спецификации (Приложение № 1). В случае если СЕТ указанная в Спецификации (Приложение № 1), превышает СЕТ отпускной</w:t>
      </w:r>
      <w:r>
        <w:t xml:space="preserve"> </w:t>
      </w:r>
      <w:r w:rsidRPr="00E2225A">
        <w:t>(розничной) цены за отчетный месяц на АЗС поставщика, в товарной накладной (</w:t>
      </w:r>
      <w:proofErr w:type="gramStart"/>
      <w:r w:rsidRPr="00E2225A">
        <w:t xml:space="preserve">УПД) </w:t>
      </w:r>
      <w:proofErr w:type="gramEnd"/>
      <w:r w:rsidRPr="00E2225A">
        <w:t>поставщик указывает СЕТ отпускной (розничной) цены за отчетный месяц, которая не превышает СЕТ Спецификации (Приложение № 1).</w:t>
      </w:r>
    </w:p>
    <w:p w:rsidR="00570C56" w:rsidRPr="00E2225A" w:rsidRDefault="00570C56" w:rsidP="00570C56">
      <w:pPr>
        <w:spacing w:before="120" w:line="0" w:lineRule="atLeast"/>
      </w:pPr>
      <w:proofErr w:type="spellStart"/>
      <w:r w:rsidRPr="00E2225A">
        <w:rPr>
          <w:bCs/>
        </w:rPr>
        <w:t>Vi</w:t>
      </w:r>
      <w:proofErr w:type="spellEnd"/>
      <w:r w:rsidRPr="00E2225A">
        <w:t xml:space="preserve"> –  объём поставляемого Товара в месяце (периоде) поставки;</w:t>
      </w:r>
    </w:p>
    <w:p w:rsidR="00570C56" w:rsidRPr="00E2225A" w:rsidRDefault="00570C56" w:rsidP="00570C56">
      <w:pPr>
        <w:spacing w:before="120" w:line="0" w:lineRule="atLeast"/>
      </w:pPr>
      <w:r w:rsidRPr="00E2225A">
        <w:rPr>
          <w:bCs/>
        </w:rPr>
        <w:t>i</w:t>
      </w:r>
      <w:r w:rsidRPr="00E2225A">
        <w:t>– начальное значение (индекс суммирования), который равен значению суммируемых величин (</w:t>
      </w:r>
      <w:proofErr w:type="spellStart"/>
      <w:r w:rsidRPr="00E2225A">
        <w:t>Ц</w:t>
      </w:r>
      <w:proofErr w:type="gramStart"/>
      <w:r w:rsidRPr="00E2225A">
        <w:t>i</w:t>
      </w:r>
      <w:proofErr w:type="spellEnd"/>
      <w:proofErr w:type="gramEnd"/>
      <w:r w:rsidRPr="00E2225A">
        <w:t xml:space="preserve"> ∙ </w:t>
      </w:r>
      <w:proofErr w:type="spellStart"/>
      <w:r w:rsidRPr="00E2225A">
        <w:t>Vi</w:t>
      </w:r>
      <w:proofErr w:type="spellEnd"/>
      <w:r w:rsidRPr="00E2225A">
        <w:t>) за 1 месяц поставки Товара;</w:t>
      </w:r>
    </w:p>
    <w:p w:rsidR="00570C56" w:rsidRPr="00570C56" w:rsidRDefault="00570C56" w:rsidP="00570C56">
      <w:pPr>
        <w:autoSpaceDE w:val="0"/>
        <w:autoSpaceDN w:val="0"/>
        <w:adjustRightInd w:val="0"/>
        <w:jc w:val="both"/>
        <w:rPr>
          <w:color w:val="000000" w:themeColor="text1"/>
        </w:rPr>
      </w:pPr>
      <w:r w:rsidRPr="00E2225A">
        <w:rPr>
          <w:bCs/>
        </w:rPr>
        <w:t>n</w:t>
      </w:r>
      <w:r w:rsidRPr="00E2225A">
        <w:t xml:space="preserve">– конечное значение (диапазон суммирования), которое равно значению суммируемых величин за </w:t>
      </w:r>
      <w:r w:rsidR="00C7748E">
        <w:t>7</w:t>
      </w:r>
      <w:r w:rsidRPr="00E2225A">
        <w:t xml:space="preserve"> месяцев (периода) поставки, используемому при расчёте.</w:t>
      </w:r>
    </w:p>
    <w:p w:rsidR="009067F8" w:rsidRPr="00AC7D31" w:rsidRDefault="006F1CBD" w:rsidP="00816095">
      <w:pPr>
        <w:autoSpaceDE w:val="0"/>
        <w:autoSpaceDN w:val="0"/>
        <w:adjustRightInd w:val="0"/>
        <w:jc w:val="both"/>
        <w:rPr>
          <w:color w:val="000000" w:themeColor="text1"/>
        </w:rPr>
      </w:pPr>
      <w:r w:rsidRPr="00AC7D31">
        <w:rPr>
          <w:color w:val="000000" w:themeColor="text1"/>
        </w:rPr>
        <w:t xml:space="preserve">6. </w:t>
      </w:r>
      <w:r w:rsidR="009067F8" w:rsidRPr="00AC7D31">
        <w:rPr>
          <w:color w:val="000000" w:themeColor="text1"/>
        </w:rPr>
        <w:t xml:space="preserve">Место доставки товара, выполнения работ, оказания услуг:  </w:t>
      </w:r>
      <w:r w:rsidR="00816095" w:rsidRPr="00AC7D31">
        <w:rPr>
          <w:color w:val="000000" w:themeColor="text1"/>
        </w:rPr>
        <w:t xml:space="preserve">628260, Ханты - Мансийский автономный округ - Югра, </w:t>
      </w:r>
      <w:r w:rsidR="00A93D05">
        <w:rPr>
          <w:color w:val="000000" w:themeColor="text1"/>
        </w:rPr>
        <w:t xml:space="preserve">Тюменская обл.,  г. </w:t>
      </w:r>
      <w:proofErr w:type="spellStart"/>
      <w:r w:rsidR="00A93D05">
        <w:rPr>
          <w:color w:val="000000" w:themeColor="text1"/>
        </w:rPr>
        <w:t>Югорск</w:t>
      </w:r>
      <w:proofErr w:type="spellEnd"/>
      <w:r w:rsidR="00A93D05">
        <w:rPr>
          <w:color w:val="000000" w:themeColor="text1"/>
        </w:rPr>
        <w:t>.</w:t>
      </w:r>
    </w:p>
    <w:p w:rsidR="003372AB" w:rsidRPr="004C599D" w:rsidRDefault="006F1CBD" w:rsidP="003372AB">
      <w:pPr>
        <w:autoSpaceDE w:val="0"/>
        <w:autoSpaceDN w:val="0"/>
        <w:adjustRightInd w:val="0"/>
        <w:jc w:val="both"/>
        <w:rPr>
          <w:color w:val="FF0000"/>
          <w:sz w:val="22"/>
          <w:szCs w:val="20"/>
        </w:rPr>
      </w:pPr>
      <w:r w:rsidRPr="00AC7D31">
        <w:rPr>
          <w:color w:val="000000" w:themeColor="text1"/>
        </w:rPr>
        <w:t xml:space="preserve">7. </w:t>
      </w:r>
      <w:r w:rsidR="009067F8" w:rsidRPr="00AC7D31">
        <w:rPr>
          <w:color w:val="000000" w:themeColor="text1"/>
        </w:rPr>
        <w:t>Сроки поставки товар</w:t>
      </w:r>
      <w:r w:rsidR="009067F8" w:rsidRPr="00AC7D31">
        <w:rPr>
          <w:bCs/>
          <w:color w:val="000000" w:themeColor="text1"/>
        </w:rPr>
        <w:t>а</w:t>
      </w:r>
      <w:r w:rsidR="009067F8" w:rsidRPr="00AC7D31">
        <w:rPr>
          <w:color w:val="000000" w:themeColor="text1"/>
        </w:rPr>
        <w:t xml:space="preserve"> или завершения работ</w:t>
      </w:r>
      <w:r w:rsidR="009067F8" w:rsidRPr="00AC7D31">
        <w:rPr>
          <w:bCs/>
          <w:color w:val="000000" w:themeColor="text1"/>
        </w:rPr>
        <w:t>ы</w:t>
      </w:r>
      <w:r w:rsidR="009067F8" w:rsidRPr="00AC7D31">
        <w:rPr>
          <w:color w:val="000000" w:themeColor="text1"/>
        </w:rPr>
        <w:t xml:space="preserve"> либо график </w:t>
      </w:r>
      <w:r w:rsidR="009067F8" w:rsidRPr="00AC7D31">
        <w:rPr>
          <w:bCs/>
          <w:color w:val="000000" w:themeColor="text1"/>
        </w:rPr>
        <w:t>оказания</w:t>
      </w:r>
      <w:r w:rsidR="009067F8" w:rsidRPr="00AC7D31">
        <w:rPr>
          <w:color w:val="000000" w:themeColor="text1"/>
        </w:rPr>
        <w:t xml:space="preserve"> услуг: </w:t>
      </w:r>
      <w:r w:rsidR="003372AB" w:rsidRPr="003372AB">
        <w:t xml:space="preserve"> круглосуточно, через автозаправочные станции, со дня подписания гражданско-правового договора по 31 декабря 2019 года.</w:t>
      </w:r>
    </w:p>
    <w:p w:rsidR="009067F8" w:rsidRPr="00AC7D31" w:rsidRDefault="006F1CBD" w:rsidP="003372AB">
      <w:pPr>
        <w:autoSpaceDE w:val="0"/>
        <w:autoSpaceDN w:val="0"/>
        <w:adjustRightInd w:val="0"/>
        <w:jc w:val="both"/>
        <w:rPr>
          <w:color w:val="000000" w:themeColor="text1"/>
        </w:rPr>
      </w:pPr>
      <w:r w:rsidRPr="00AC7D31">
        <w:rPr>
          <w:color w:val="000000" w:themeColor="text1"/>
        </w:rPr>
        <w:t xml:space="preserve">8. </w:t>
      </w:r>
      <w:r w:rsidR="009067F8" w:rsidRPr="00AC7D31">
        <w:rPr>
          <w:color w:val="000000" w:themeColor="text1"/>
        </w:rPr>
        <w:t xml:space="preserve">Источник финансирования: </w:t>
      </w:r>
      <w:r w:rsidR="00AC7D31" w:rsidRPr="00AC7D31">
        <w:rPr>
          <w:color w:val="000000" w:themeColor="text1"/>
        </w:rPr>
        <w:t>за счет средств бюджет</w:t>
      </w:r>
      <w:r w:rsidR="00B12C24">
        <w:rPr>
          <w:color w:val="000000" w:themeColor="text1"/>
        </w:rPr>
        <w:t xml:space="preserve">ного учреждения </w:t>
      </w:r>
      <w:r w:rsidR="00AC7D31" w:rsidRPr="00AC7D31">
        <w:rPr>
          <w:color w:val="000000" w:themeColor="text1"/>
        </w:rPr>
        <w:t>на 201</w:t>
      </w:r>
      <w:r w:rsidR="00B12C24">
        <w:rPr>
          <w:color w:val="000000" w:themeColor="text1"/>
        </w:rPr>
        <w:t>9</w:t>
      </w:r>
      <w:r w:rsidR="00AC7D31" w:rsidRPr="00AC7D31">
        <w:rPr>
          <w:color w:val="000000" w:themeColor="text1"/>
        </w:rPr>
        <w:t xml:space="preserve"> год</w:t>
      </w:r>
      <w:r w:rsidR="009067F8" w:rsidRPr="00AC7D31">
        <w:rPr>
          <w:color w:val="000000" w:themeColor="text1"/>
        </w:rPr>
        <w:t>.</w:t>
      </w:r>
    </w:p>
    <w:p w:rsidR="009067F8" w:rsidRPr="00AC7D31" w:rsidRDefault="006F1CBD" w:rsidP="006F1CBD">
      <w:pPr>
        <w:autoSpaceDE w:val="0"/>
        <w:autoSpaceDN w:val="0"/>
        <w:adjustRightInd w:val="0"/>
        <w:jc w:val="both"/>
        <w:rPr>
          <w:color w:val="000000" w:themeColor="text1"/>
        </w:rPr>
      </w:pPr>
      <w:r w:rsidRPr="00AC7D31">
        <w:rPr>
          <w:color w:val="000000" w:themeColor="text1"/>
        </w:rPr>
        <w:t>9. Единые т</w:t>
      </w:r>
      <w:r w:rsidR="009067F8" w:rsidRPr="00AC7D31">
        <w:rPr>
          <w:color w:val="000000" w:themeColor="text1"/>
        </w:rPr>
        <w:t>ребования к участникам закупки:</w:t>
      </w:r>
    </w:p>
    <w:p w:rsidR="009067F8" w:rsidRPr="00AC7D31" w:rsidRDefault="006F1CBD" w:rsidP="006F1CBD">
      <w:pPr>
        <w:suppressAutoHyphens/>
        <w:ind w:firstLine="567"/>
        <w:jc w:val="both"/>
        <w:rPr>
          <w:color w:val="000000" w:themeColor="text1"/>
        </w:rPr>
      </w:pPr>
      <w:r w:rsidRPr="00AC7D31">
        <w:rPr>
          <w:color w:val="000000" w:themeColor="text1"/>
        </w:rPr>
        <w:t xml:space="preserve">1) </w:t>
      </w:r>
      <w:r w:rsidR="009067F8" w:rsidRPr="00AC7D31">
        <w:rPr>
          <w:color w:val="000000" w:themeColor="text1"/>
        </w:rPr>
        <w:t xml:space="preserve">соответствие требованиям, </w:t>
      </w:r>
      <w:r w:rsidR="009067F8" w:rsidRPr="00AC7D31">
        <w:rPr>
          <w:bCs/>
          <w:color w:val="000000" w:themeColor="text1"/>
        </w:rPr>
        <w:t>установленным</w:t>
      </w:r>
      <w:r w:rsidR="009067F8" w:rsidRPr="00AC7D31">
        <w:rPr>
          <w:color w:val="000000" w:themeColor="text1"/>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AC7D31" w:rsidRDefault="006F1CBD" w:rsidP="006F1CBD">
      <w:pPr>
        <w:suppressAutoHyphens/>
        <w:ind w:firstLine="567"/>
        <w:jc w:val="both"/>
        <w:rPr>
          <w:color w:val="000000" w:themeColor="text1"/>
        </w:rPr>
      </w:pPr>
      <w:r w:rsidRPr="00AC7D31">
        <w:rPr>
          <w:color w:val="000000" w:themeColor="text1"/>
        </w:rPr>
        <w:t xml:space="preserve">2) </w:t>
      </w:r>
      <w:proofErr w:type="spellStart"/>
      <w:r w:rsidR="009067F8" w:rsidRPr="00AC7D31">
        <w:rPr>
          <w:color w:val="000000" w:themeColor="text1"/>
        </w:rPr>
        <w:t>непроведение</w:t>
      </w:r>
      <w:proofErr w:type="spellEnd"/>
      <w:r w:rsidR="009067F8" w:rsidRPr="00AC7D31">
        <w:rPr>
          <w:color w:val="000000" w:themeColor="text1"/>
        </w:rPr>
        <w:t xml:space="preserve"> ликвидации участника </w:t>
      </w:r>
      <w:r w:rsidR="009067F8" w:rsidRPr="00AC7D31">
        <w:rPr>
          <w:bCs/>
          <w:color w:val="000000" w:themeColor="text1"/>
        </w:rPr>
        <w:t>закупки -</w:t>
      </w:r>
      <w:r w:rsidR="009067F8" w:rsidRPr="00AC7D31">
        <w:rPr>
          <w:color w:val="000000" w:themeColor="text1"/>
        </w:rPr>
        <w:t xml:space="preserve"> юридического лица и отсутствие решения арбитражного суда о признании участника </w:t>
      </w:r>
      <w:r w:rsidR="009067F8" w:rsidRPr="00AC7D31">
        <w:rPr>
          <w:bCs/>
          <w:color w:val="000000" w:themeColor="text1"/>
        </w:rPr>
        <w:t>закупки</w:t>
      </w:r>
      <w:r w:rsidR="009067F8" w:rsidRPr="00AC7D31">
        <w:rPr>
          <w:color w:val="000000" w:themeColor="text1"/>
        </w:rPr>
        <w:t xml:space="preserve"> - юридического лица, индивидуального предпринимателя </w:t>
      </w:r>
      <w:r w:rsidR="009067F8" w:rsidRPr="00AC7D31">
        <w:rPr>
          <w:bCs/>
          <w:color w:val="000000" w:themeColor="text1"/>
        </w:rPr>
        <w:t>несостоятельным (</w:t>
      </w:r>
      <w:r w:rsidR="009067F8" w:rsidRPr="00AC7D31">
        <w:rPr>
          <w:color w:val="000000" w:themeColor="text1"/>
        </w:rPr>
        <w:t>банкротом</w:t>
      </w:r>
      <w:r w:rsidR="009067F8" w:rsidRPr="00AC7D31">
        <w:rPr>
          <w:bCs/>
          <w:color w:val="000000" w:themeColor="text1"/>
        </w:rPr>
        <w:t>)</w:t>
      </w:r>
      <w:r w:rsidR="009067F8" w:rsidRPr="00AC7D31">
        <w:rPr>
          <w:color w:val="000000" w:themeColor="text1"/>
        </w:rPr>
        <w:t xml:space="preserve"> и об открытии конкурсного производства;</w:t>
      </w:r>
    </w:p>
    <w:p w:rsidR="009067F8" w:rsidRPr="00AC7D31" w:rsidRDefault="006F1CBD" w:rsidP="006F1CBD">
      <w:pPr>
        <w:suppressAutoHyphens/>
        <w:ind w:firstLine="567"/>
        <w:jc w:val="both"/>
        <w:rPr>
          <w:color w:val="000000" w:themeColor="text1"/>
        </w:rPr>
      </w:pPr>
      <w:r w:rsidRPr="00AC7D31">
        <w:rPr>
          <w:color w:val="000000" w:themeColor="text1"/>
        </w:rPr>
        <w:t xml:space="preserve">3) </w:t>
      </w:r>
      <w:proofErr w:type="spellStart"/>
      <w:r w:rsidR="009067F8" w:rsidRPr="00AC7D31">
        <w:rPr>
          <w:color w:val="000000" w:themeColor="text1"/>
        </w:rPr>
        <w:t>неприостановление</w:t>
      </w:r>
      <w:proofErr w:type="spellEnd"/>
      <w:r w:rsidR="009067F8" w:rsidRPr="00AC7D31">
        <w:rPr>
          <w:color w:val="000000" w:themeColor="text1"/>
        </w:rPr>
        <w:t xml:space="preserve"> деятельности участника </w:t>
      </w:r>
      <w:r w:rsidR="009067F8" w:rsidRPr="00AC7D31">
        <w:rPr>
          <w:bCs/>
          <w:color w:val="000000" w:themeColor="text1"/>
        </w:rPr>
        <w:t>закупки</w:t>
      </w:r>
      <w:r w:rsidR="009067F8" w:rsidRPr="00AC7D31">
        <w:rPr>
          <w:color w:val="000000" w:themeColor="text1"/>
        </w:rPr>
        <w:t xml:space="preserve"> в порядке, </w:t>
      </w:r>
      <w:r w:rsidR="009067F8" w:rsidRPr="00AC7D31">
        <w:rPr>
          <w:bCs/>
          <w:color w:val="000000" w:themeColor="text1"/>
        </w:rPr>
        <w:t>установленном</w:t>
      </w:r>
      <w:r w:rsidR="009067F8" w:rsidRPr="00AC7D31">
        <w:rPr>
          <w:color w:val="000000" w:themeColor="text1"/>
        </w:rPr>
        <w:t xml:space="preserve"> Кодексом Российской Федерации об административных правонарушениях, на день подачи заявки на участие в закупке;</w:t>
      </w:r>
    </w:p>
    <w:p w:rsidR="009067F8" w:rsidRPr="00AC7D31" w:rsidRDefault="006F1CBD" w:rsidP="006F1CBD">
      <w:pPr>
        <w:suppressAutoHyphens/>
        <w:ind w:firstLine="567"/>
        <w:jc w:val="both"/>
        <w:rPr>
          <w:color w:val="000000" w:themeColor="text1"/>
        </w:rPr>
      </w:pPr>
      <w:proofErr w:type="gramStart"/>
      <w:r w:rsidRPr="00AC7D31">
        <w:rPr>
          <w:color w:val="000000" w:themeColor="text1"/>
        </w:rPr>
        <w:t xml:space="preserve">4) </w:t>
      </w:r>
      <w:r w:rsidR="009067F8" w:rsidRPr="00AC7D31">
        <w:rPr>
          <w:color w:val="000000" w:themeColor="text1"/>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AC7D31">
        <w:rPr>
          <w:color w:val="000000" w:themeColor="text1"/>
        </w:rPr>
        <w:t xml:space="preserve"> обязанности </w:t>
      </w:r>
      <w:proofErr w:type="gramStart"/>
      <w:r w:rsidR="009067F8" w:rsidRPr="00AC7D31">
        <w:rPr>
          <w:color w:val="000000" w:themeColor="text1"/>
        </w:rPr>
        <w:t>заявителя</w:t>
      </w:r>
      <w:proofErr w:type="gramEnd"/>
      <w:r w:rsidR="009067F8" w:rsidRPr="00AC7D31">
        <w:rPr>
          <w:color w:val="000000" w:themeColor="text1"/>
        </w:rPr>
        <w:t xml:space="preserve"> по уплате этих сумм исполненной и</w:t>
      </w:r>
      <w:r w:rsidR="00357C59">
        <w:rPr>
          <w:color w:val="000000" w:themeColor="text1"/>
        </w:rPr>
        <w:t>ли</w:t>
      </w:r>
      <w:r w:rsidR="009067F8" w:rsidRPr="00AC7D31">
        <w:rPr>
          <w:color w:val="000000" w:themeColor="text1"/>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AC7D31">
        <w:rPr>
          <w:color w:val="000000" w:themeColor="text1"/>
        </w:rPr>
        <w:t>указанных</w:t>
      </w:r>
      <w:proofErr w:type="gramEnd"/>
      <w:r w:rsidR="009067F8" w:rsidRPr="00AC7D31">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AC7D31" w:rsidRDefault="006F1CBD" w:rsidP="00F20F45">
      <w:pPr>
        <w:tabs>
          <w:tab w:val="left" w:pos="1701"/>
        </w:tabs>
        <w:suppressAutoHyphens/>
        <w:ind w:firstLine="567"/>
        <w:jc w:val="both"/>
        <w:rPr>
          <w:color w:val="000000" w:themeColor="text1"/>
        </w:rPr>
      </w:pPr>
      <w:proofErr w:type="gramStart"/>
      <w:r w:rsidRPr="00AC7D31">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AC7D31">
        <w:rPr>
          <w:color w:val="000000" w:themeColor="text1"/>
        </w:rPr>
        <w:t xml:space="preserve"> </w:t>
      </w:r>
      <w:proofErr w:type="gramStart"/>
      <w:r w:rsidRPr="00AC7D31">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AC7D31" w:rsidRDefault="006F1CBD" w:rsidP="006F1CBD">
      <w:pPr>
        <w:suppressAutoHyphens/>
        <w:ind w:firstLine="567"/>
        <w:jc w:val="both"/>
        <w:rPr>
          <w:color w:val="000000" w:themeColor="text1"/>
        </w:rPr>
      </w:pPr>
      <w:r w:rsidRPr="00AC7D31">
        <w:rPr>
          <w:color w:val="000000" w:themeColor="text1"/>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AC7D31">
        <w:rPr>
          <w:color w:val="000000" w:themeColor="text1"/>
        </w:rPr>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9067F8" w:rsidRPr="00AC7D31" w:rsidRDefault="006F1CBD" w:rsidP="006F1CBD">
      <w:pPr>
        <w:suppressAutoHyphens/>
        <w:ind w:firstLine="567"/>
        <w:jc w:val="both"/>
        <w:rPr>
          <w:color w:val="000000" w:themeColor="text1"/>
        </w:rPr>
      </w:pPr>
      <w:r w:rsidRPr="00AC7D31">
        <w:rPr>
          <w:color w:val="000000" w:themeColor="text1"/>
        </w:rPr>
        <w:t xml:space="preserve">6) </w:t>
      </w:r>
      <w:r w:rsidR="009067F8" w:rsidRPr="00AC7D31">
        <w:rPr>
          <w:color w:val="000000" w:themeColor="text1"/>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067F8" w:rsidRPr="00AC7D31" w:rsidRDefault="006F1CBD" w:rsidP="006F1CBD">
      <w:pPr>
        <w:suppressAutoHyphens/>
        <w:ind w:firstLine="567"/>
        <w:jc w:val="both"/>
        <w:rPr>
          <w:color w:val="000000" w:themeColor="text1"/>
        </w:rPr>
      </w:pPr>
      <w:proofErr w:type="gramStart"/>
      <w:r w:rsidRPr="00AC7D31">
        <w:rPr>
          <w:color w:val="000000" w:themeColor="text1"/>
        </w:rPr>
        <w:t xml:space="preserve">7) </w:t>
      </w:r>
      <w:r w:rsidR="009067F8" w:rsidRPr="00AC7D31">
        <w:rPr>
          <w:color w:val="000000" w:themeColor="text1"/>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AC7D31">
        <w:rPr>
          <w:color w:val="000000" w:themeColor="text1"/>
        </w:rPr>
        <w:t xml:space="preserve"> </w:t>
      </w:r>
      <w:proofErr w:type="gramStart"/>
      <w:r w:rsidR="009067F8" w:rsidRPr="00AC7D31">
        <w:rPr>
          <w:color w:val="000000" w:themeColor="text1"/>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AC7D31">
        <w:rPr>
          <w:color w:val="000000" w:themeColor="text1"/>
        </w:rPr>
        <w:t>неполнородными</w:t>
      </w:r>
      <w:proofErr w:type="spellEnd"/>
      <w:r w:rsidR="009067F8" w:rsidRPr="00AC7D31">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009067F8" w:rsidRPr="00AC7D31">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0D25" w:rsidRPr="00AC7D31" w:rsidRDefault="006F1CBD" w:rsidP="00340D25">
      <w:pPr>
        <w:suppressAutoHyphens/>
        <w:ind w:firstLine="567"/>
        <w:jc w:val="both"/>
        <w:rPr>
          <w:color w:val="000000" w:themeColor="text1"/>
        </w:rPr>
      </w:pPr>
      <w:r w:rsidRPr="00AC7D31">
        <w:rPr>
          <w:color w:val="000000" w:themeColor="text1"/>
        </w:rPr>
        <w:t xml:space="preserve">8) </w:t>
      </w:r>
      <w:r w:rsidR="009067F8" w:rsidRPr="00AC7D31">
        <w:rPr>
          <w:color w:val="000000" w:themeColor="text1"/>
        </w:rPr>
        <w:t>участник закупки не является офшорной компанией</w:t>
      </w:r>
      <w:r w:rsidR="00340D25" w:rsidRPr="00AC7D31">
        <w:rPr>
          <w:color w:val="000000" w:themeColor="text1"/>
        </w:rPr>
        <w:t>;</w:t>
      </w:r>
    </w:p>
    <w:p w:rsidR="009067F8" w:rsidRPr="00AC7D31" w:rsidRDefault="00340D25" w:rsidP="001437DE">
      <w:pPr>
        <w:suppressAutoHyphens/>
        <w:ind w:firstLine="567"/>
        <w:jc w:val="both"/>
        <w:rPr>
          <w:color w:val="000000" w:themeColor="text1"/>
        </w:rPr>
      </w:pPr>
      <w:r w:rsidRPr="00AC7D31">
        <w:rPr>
          <w:color w:val="000000" w:themeColor="text1"/>
        </w:rPr>
        <w:t>9) отсутствие у участника закупки ограничений для участия в закупках, установленных законодательством Российской Федерации</w:t>
      </w:r>
      <w:r w:rsidR="00AC7D31" w:rsidRPr="00AC7D31">
        <w:rPr>
          <w:color w:val="000000" w:themeColor="text1"/>
        </w:rPr>
        <w:t>.</w:t>
      </w:r>
    </w:p>
    <w:p w:rsidR="009067F8" w:rsidRPr="00AC7D31" w:rsidRDefault="006F1CBD" w:rsidP="006F1CBD">
      <w:pPr>
        <w:suppressAutoHyphens/>
        <w:jc w:val="both"/>
        <w:rPr>
          <w:color w:val="000000" w:themeColor="text1"/>
        </w:rPr>
      </w:pPr>
      <w:r w:rsidRPr="00AC7D31">
        <w:rPr>
          <w:color w:val="000000" w:themeColor="text1"/>
        </w:rPr>
        <w:t xml:space="preserve">10. </w:t>
      </w:r>
      <w:r w:rsidR="009067F8" w:rsidRPr="00AC7D31">
        <w:rPr>
          <w:color w:val="000000" w:themeColor="text1"/>
        </w:rPr>
        <w:t>Требование об отсутствии сведений об участнике закупки в реестре недобросовестных поставщиков:</w:t>
      </w:r>
    </w:p>
    <w:p w:rsidR="009067F8" w:rsidRPr="00AC7D31" w:rsidRDefault="009067F8" w:rsidP="006F1CBD">
      <w:pPr>
        <w:suppressAutoHyphens/>
        <w:jc w:val="both"/>
        <w:rPr>
          <w:color w:val="000000" w:themeColor="text1"/>
        </w:rPr>
      </w:pPr>
      <w:r w:rsidRPr="00AC7D31">
        <w:rPr>
          <w:color w:val="000000" w:themeColor="text1"/>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AC7D31" w:rsidRDefault="006F1CBD" w:rsidP="008E4088">
      <w:pPr>
        <w:autoSpaceDE w:val="0"/>
        <w:autoSpaceDN w:val="0"/>
        <w:adjustRightInd w:val="0"/>
        <w:jc w:val="both"/>
        <w:rPr>
          <w:color w:val="000000" w:themeColor="text1"/>
        </w:rPr>
      </w:pPr>
      <w:r w:rsidRPr="00AC7D31">
        <w:rPr>
          <w:color w:val="000000" w:themeColor="text1"/>
        </w:rPr>
        <w:t>11.</w:t>
      </w:r>
      <w:r w:rsidRPr="00AC7D31">
        <w:rPr>
          <w:i/>
          <w:color w:val="000000" w:themeColor="text1"/>
        </w:rPr>
        <w:t xml:space="preserve"> </w:t>
      </w:r>
      <w:r w:rsidR="008E4088" w:rsidRPr="00AC7D31">
        <w:rPr>
          <w:i/>
          <w:color w:val="000000" w:themeColor="text1"/>
        </w:rPr>
        <w:t xml:space="preserve"> </w:t>
      </w:r>
      <w:r w:rsidR="008E4088" w:rsidRPr="00AC7D31">
        <w:rPr>
          <w:color w:val="000000" w:themeColor="text1"/>
        </w:rPr>
        <w:t>Т</w:t>
      </w:r>
      <w:r w:rsidR="009067F8" w:rsidRPr="00AC7D31">
        <w:rPr>
          <w:color w:val="000000" w:themeColor="text1"/>
        </w:rPr>
        <w:t>ребования</w:t>
      </w:r>
      <w:r w:rsidR="008E4088" w:rsidRPr="00AC7D31">
        <w:rPr>
          <w:color w:val="000000" w:themeColor="text1"/>
        </w:rPr>
        <w:t>, предъявляемые к участникам аукциона, в соответствии с </w:t>
      </w:r>
      <w:hyperlink r:id="rId9" w:anchor="/document/57431179/entry/3111" w:history="1">
        <w:r w:rsidR="008E4088" w:rsidRPr="00AC7D31">
          <w:rPr>
            <w:color w:val="000000" w:themeColor="text1"/>
          </w:rPr>
          <w:t>пунктом 1 части 1</w:t>
        </w:r>
      </w:hyperlink>
      <w:r w:rsidR="008E4088" w:rsidRPr="00AC7D31">
        <w:rPr>
          <w:color w:val="000000" w:themeColor="text1"/>
        </w:rPr>
        <w:t>, </w:t>
      </w:r>
      <w:hyperlink r:id="rId10" w:anchor="/document/57431179/entry/3120" w:history="1">
        <w:r w:rsidR="008E4088" w:rsidRPr="00AC7D31">
          <w:rPr>
            <w:color w:val="000000" w:themeColor="text1"/>
          </w:rPr>
          <w:t>частями 2</w:t>
        </w:r>
      </w:hyperlink>
      <w:r w:rsidR="008E4088" w:rsidRPr="00AC7D31">
        <w:rPr>
          <w:color w:val="000000" w:themeColor="text1"/>
        </w:rPr>
        <w:t> и </w:t>
      </w:r>
      <w:hyperlink r:id="rId11" w:anchor="/document/57431179/entry/990272" w:history="1">
        <w:r w:rsidR="008E4088" w:rsidRPr="00AC7D31">
          <w:rPr>
            <w:color w:val="000000" w:themeColor="text1"/>
          </w:rPr>
          <w:t>2.1</w:t>
        </w:r>
      </w:hyperlink>
      <w:r w:rsidR="008E4088" w:rsidRPr="00AC7D31">
        <w:rPr>
          <w:color w:val="000000" w:themeColor="text1"/>
        </w:rPr>
        <w:t> (при наличии таких требований) статьи 31 Закона  о контрактной системе:</w:t>
      </w:r>
      <w:r w:rsidR="00AC7D31" w:rsidRPr="00AC7D31">
        <w:rPr>
          <w:color w:val="000000" w:themeColor="text1"/>
        </w:rPr>
        <w:t xml:space="preserve"> Не установлено</w:t>
      </w:r>
      <w:r w:rsidR="009067F8" w:rsidRPr="00AC7D31">
        <w:rPr>
          <w:color w:val="000000" w:themeColor="text1"/>
        </w:rPr>
        <w:t>.</w:t>
      </w:r>
    </w:p>
    <w:p w:rsidR="00AC7D31" w:rsidRPr="00AC7D31" w:rsidRDefault="00173CA9" w:rsidP="006F1CBD">
      <w:pPr>
        <w:autoSpaceDE w:val="0"/>
        <w:autoSpaceDN w:val="0"/>
        <w:adjustRightInd w:val="0"/>
        <w:jc w:val="both"/>
        <w:rPr>
          <w:color w:val="000000" w:themeColor="text1"/>
        </w:rPr>
      </w:pPr>
      <w:r w:rsidRPr="00AC7D31">
        <w:rPr>
          <w:color w:val="000000" w:themeColor="text1"/>
        </w:rPr>
        <w:t>12. Документы, представляемые участниками закупки в подтверждение соответствия требованиям, установленным</w:t>
      </w:r>
      <w:r w:rsidR="00912D23" w:rsidRPr="00AC7D31">
        <w:rPr>
          <w:color w:val="000000" w:themeColor="text1"/>
        </w:rPr>
        <w:t xml:space="preserve"> пунктом 1 части 1</w:t>
      </w:r>
      <w:r w:rsidR="008E4088" w:rsidRPr="00AC7D31">
        <w:rPr>
          <w:color w:val="000000" w:themeColor="text1"/>
        </w:rPr>
        <w:t xml:space="preserve">, </w:t>
      </w:r>
      <w:hyperlink r:id="rId12" w:anchor="/document/57431179/entry/3120" w:history="1">
        <w:r w:rsidR="008E4088" w:rsidRPr="00AC7D31">
          <w:rPr>
            <w:rStyle w:val="a8"/>
            <w:color w:val="000000" w:themeColor="text1"/>
            <w:sz w:val="25"/>
            <w:szCs w:val="25"/>
            <w:u w:val="none"/>
            <w:shd w:val="clear" w:color="auto" w:fill="F3F1E9"/>
          </w:rPr>
          <w:t>частями 2</w:t>
        </w:r>
      </w:hyperlink>
      <w:r w:rsidR="008E4088" w:rsidRPr="00AC7D31">
        <w:rPr>
          <w:color w:val="000000" w:themeColor="text1"/>
          <w:sz w:val="25"/>
          <w:szCs w:val="25"/>
          <w:shd w:val="clear" w:color="auto" w:fill="F3F1E9"/>
        </w:rPr>
        <w:t> и </w:t>
      </w:r>
      <w:hyperlink r:id="rId13" w:anchor="/document/57431179/entry/990272" w:history="1">
        <w:r w:rsidR="008E4088" w:rsidRPr="00AC7D31">
          <w:rPr>
            <w:rStyle w:val="a8"/>
            <w:color w:val="000000" w:themeColor="text1"/>
            <w:sz w:val="25"/>
            <w:szCs w:val="25"/>
            <w:u w:val="none"/>
            <w:shd w:val="clear" w:color="auto" w:fill="F3F1E9"/>
          </w:rPr>
          <w:t>2.1</w:t>
        </w:r>
      </w:hyperlink>
      <w:r w:rsidRPr="00AC7D31">
        <w:rPr>
          <w:color w:val="000000" w:themeColor="text1"/>
        </w:rPr>
        <w:t xml:space="preserve"> стать</w:t>
      </w:r>
      <w:r w:rsidR="00912D23" w:rsidRPr="00AC7D31">
        <w:rPr>
          <w:color w:val="000000" w:themeColor="text1"/>
        </w:rPr>
        <w:t>и</w:t>
      </w:r>
      <w:r w:rsidRPr="00AC7D31">
        <w:rPr>
          <w:color w:val="000000" w:themeColor="text1"/>
        </w:rPr>
        <w:t xml:space="preserve"> 31 Закона о контрактной системе</w:t>
      </w:r>
      <w:r w:rsidR="009067F8" w:rsidRPr="00AC7D31">
        <w:rPr>
          <w:color w:val="000000" w:themeColor="text1"/>
        </w:rPr>
        <w:t xml:space="preserve">: </w:t>
      </w:r>
      <w:r w:rsidR="00AC7D31" w:rsidRPr="00AC7D31">
        <w:rPr>
          <w:color w:val="000000" w:themeColor="text1"/>
        </w:rPr>
        <w:t>Не установлено.</w:t>
      </w:r>
    </w:p>
    <w:p w:rsidR="009067F8" w:rsidRPr="00AC7D31" w:rsidRDefault="00173CA9" w:rsidP="006F1CBD">
      <w:pPr>
        <w:autoSpaceDE w:val="0"/>
        <w:autoSpaceDN w:val="0"/>
        <w:adjustRightInd w:val="0"/>
        <w:jc w:val="both"/>
        <w:rPr>
          <w:color w:val="000000" w:themeColor="text1"/>
        </w:rPr>
      </w:pPr>
      <w:r w:rsidRPr="00AC7D31">
        <w:rPr>
          <w:color w:val="000000" w:themeColor="text1"/>
        </w:rPr>
        <w:t>1</w:t>
      </w:r>
      <w:r w:rsidR="00DB1BDB">
        <w:rPr>
          <w:color w:val="000000" w:themeColor="text1"/>
        </w:rPr>
        <w:t>3</w:t>
      </w:r>
      <w:r w:rsidRPr="00AC7D31">
        <w:rPr>
          <w:color w:val="000000" w:themeColor="text1"/>
        </w:rPr>
        <w:t xml:space="preserve">. </w:t>
      </w:r>
      <w:r w:rsidR="009067F8" w:rsidRPr="00AC7D31">
        <w:rPr>
          <w:color w:val="000000" w:themeColor="text1"/>
        </w:rPr>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9067F8" w:rsidRPr="00AC7D31">
        <w:rPr>
          <w:i/>
          <w:color w:val="000000" w:themeColor="text1"/>
        </w:rPr>
        <w:t>не установлено</w:t>
      </w:r>
      <w:r w:rsidR="00AC7D31" w:rsidRPr="00AC7D31">
        <w:rPr>
          <w:i/>
          <w:color w:val="000000" w:themeColor="text1"/>
        </w:rPr>
        <w:t>.</w:t>
      </w:r>
    </w:p>
    <w:p w:rsidR="009067F8" w:rsidRPr="00AC7D31" w:rsidRDefault="00173CA9" w:rsidP="006F1CBD">
      <w:pPr>
        <w:autoSpaceDE w:val="0"/>
        <w:autoSpaceDN w:val="0"/>
        <w:adjustRightInd w:val="0"/>
        <w:jc w:val="both"/>
        <w:rPr>
          <w:color w:val="000000" w:themeColor="text1"/>
        </w:rPr>
      </w:pPr>
      <w:r w:rsidRPr="00AC7D31">
        <w:rPr>
          <w:color w:val="000000" w:themeColor="text1"/>
        </w:rPr>
        <w:t>1</w:t>
      </w:r>
      <w:r w:rsidR="00DB1BDB">
        <w:rPr>
          <w:color w:val="000000" w:themeColor="text1"/>
        </w:rPr>
        <w:t>4</w:t>
      </w:r>
      <w:r w:rsidRPr="00AC7D31">
        <w:rPr>
          <w:color w:val="000000" w:themeColor="text1"/>
        </w:rPr>
        <w:t xml:space="preserve">. </w:t>
      </w:r>
      <w:r w:rsidR="009067F8" w:rsidRPr="00AC7D31">
        <w:rPr>
          <w:color w:val="000000" w:themeColor="text1"/>
        </w:rPr>
        <w:t xml:space="preserve">Документация об аукционе в электронной форме размещена </w:t>
      </w:r>
      <w:r w:rsidR="00E468AE" w:rsidRPr="00AC7D31">
        <w:rPr>
          <w:color w:val="000000" w:themeColor="text1"/>
        </w:rPr>
        <w:t>в единой информационной системе</w:t>
      </w:r>
      <w:r w:rsidR="00AC7D31" w:rsidRPr="00AC7D31">
        <w:rPr>
          <w:rStyle w:val="ab"/>
          <w:color w:val="000000" w:themeColor="text1"/>
        </w:rPr>
        <w:t xml:space="preserve"> -</w:t>
      </w:r>
      <w:r w:rsidR="009067F8" w:rsidRPr="00AC7D31">
        <w:rPr>
          <w:color w:val="000000" w:themeColor="text1"/>
        </w:rPr>
        <w:t xml:space="preserve"> </w:t>
      </w:r>
      <w:proofErr w:type="spellStart"/>
      <w:r w:rsidR="009067F8" w:rsidRPr="00AC7D31">
        <w:rPr>
          <w:color w:val="000000" w:themeColor="text1"/>
        </w:rPr>
        <w:t>www</w:t>
      </w:r>
      <w:proofErr w:type="spellEnd"/>
      <w:r w:rsidR="009067F8" w:rsidRPr="00AC7D31">
        <w:rPr>
          <w:color w:val="000000" w:themeColor="text1"/>
        </w:rPr>
        <w:t>.</w:t>
      </w:r>
      <w:proofErr w:type="spellStart"/>
      <w:r w:rsidR="009067F8" w:rsidRPr="00AC7D31">
        <w:rPr>
          <w:color w:val="000000" w:themeColor="text1"/>
          <w:lang w:val="en-US"/>
        </w:rPr>
        <w:t>zakupki</w:t>
      </w:r>
      <w:proofErr w:type="spellEnd"/>
      <w:r w:rsidR="009067F8" w:rsidRPr="00AC7D31">
        <w:rPr>
          <w:color w:val="000000" w:themeColor="text1"/>
        </w:rPr>
        <w:t>.</w:t>
      </w:r>
      <w:proofErr w:type="spellStart"/>
      <w:r w:rsidR="009067F8" w:rsidRPr="00AC7D31">
        <w:rPr>
          <w:color w:val="000000" w:themeColor="text1"/>
          <w:lang w:val="en-US"/>
        </w:rPr>
        <w:t>gov</w:t>
      </w:r>
      <w:proofErr w:type="spellEnd"/>
      <w:r w:rsidR="009067F8" w:rsidRPr="00AC7D31">
        <w:rPr>
          <w:color w:val="000000" w:themeColor="text1"/>
        </w:rPr>
        <w:t>.</w:t>
      </w:r>
      <w:proofErr w:type="spellStart"/>
      <w:r w:rsidR="009067F8" w:rsidRPr="00AC7D31">
        <w:rPr>
          <w:color w:val="000000" w:themeColor="text1"/>
          <w:lang w:val="en-US"/>
        </w:rPr>
        <w:t>ru</w:t>
      </w:r>
      <w:proofErr w:type="spellEnd"/>
      <w:r w:rsidR="009067F8" w:rsidRPr="00AC7D31">
        <w:rPr>
          <w:color w:val="000000" w:themeColor="text1"/>
        </w:rPr>
        <w:t>.</w:t>
      </w:r>
    </w:p>
    <w:p w:rsidR="009067F8" w:rsidRPr="00AC7D31" w:rsidRDefault="00173CA9" w:rsidP="006F1CBD">
      <w:pPr>
        <w:autoSpaceDE w:val="0"/>
        <w:autoSpaceDN w:val="0"/>
        <w:adjustRightInd w:val="0"/>
        <w:jc w:val="both"/>
        <w:rPr>
          <w:color w:val="000000" w:themeColor="text1"/>
        </w:rPr>
      </w:pPr>
      <w:r w:rsidRPr="00AC7D31">
        <w:rPr>
          <w:color w:val="000000" w:themeColor="text1"/>
        </w:rPr>
        <w:t>1</w:t>
      </w:r>
      <w:r w:rsidR="00DB1BDB">
        <w:rPr>
          <w:color w:val="000000" w:themeColor="text1"/>
        </w:rPr>
        <w:t>5</w:t>
      </w:r>
      <w:r w:rsidRPr="00AC7D31">
        <w:rPr>
          <w:color w:val="000000" w:themeColor="text1"/>
        </w:rPr>
        <w:t xml:space="preserve">. </w:t>
      </w:r>
      <w:proofErr w:type="gramStart"/>
      <w:r w:rsidR="009067F8" w:rsidRPr="00AC7D31">
        <w:rPr>
          <w:color w:val="000000" w:themeColor="text1"/>
        </w:rPr>
        <w:t xml:space="preserve">Участник закупки, </w:t>
      </w:r>
      <w:r w:rsidR="00E229DF" w:rsidRPr="00EF6F2A">
        <w:rPr>
          <w:rStyle w:val="ae"/>
          <w:i w:val="0"/>
          <w:iCs w:val="0"/>
          <w:color w:val="000000" w:themeColor="text1"/>
          <w:sz w:val="25"/>
          <w:szCs w:val="25"/>
        </w:rPr>
        <w:t xml:space="preserve">зарегистрированный в единой информационной системе </w:t>
      </w:r>
      <w:r w:rsidR="006C46F5" w:rsidRPr="00EF6F2A">
        <w:rPr>
          <w:color w:val="000000" w:themeColor="text1"/>
        </w:rPr>
        <w:t xml:space="preserve">(с 01.01.2019 в соответствии с требованиями статьи 24.1 Закона о контрактной системе) </w:t>
      </w:r>
      <w:r w:rsidR="00E229DF" w:rsidRPr="00EF6F2A">
        <w:rPr>
          <w:rStyle w:val="ae"/>
          <w:i w:val="0"/>
          <w:iCs w:val="0"/>
          <w:color w:val="000000" w:themeColor="text1"/>
          <w:sz w:val="25"/>
          <w:szCs w:val="25"/>
        </w:rPr>
        <w:t>и аккредитованный</w:t>
      </w:r>
      <w:r w:rsidR="00AC7D31" w:rsidRPr="00AC7D31">
        <w:rPr>
          <w:rStyle w:val="ab"/>
          <w:color w:val="000000" w:themeColor="text1"/>
        </w:rPr>
        <w:t xml:space="preserve"> </w:t>
      </w:r>
      <w:r w:rsidR="009067F8" w:rsidRPr="00AC7D31">
        <w:rPr>
          <w:color w:val="000000" w:themeColor="text1"/>
        </w:rPr>
        <w:t>на электронной площадке, вправе подать заявку на участие в аукционе в электронной форме в любое время с момента размещения извещения о его проведении до</w:t>
      </w:r>
      <w:r w:rsidR="003C16C0">
        <w:rPr>
          <w:color w:val="000000" w:themeColor="text1"/>
        </w:rPr>
        <w:t xml:space="preserve"> 10</w:t>
      </w:r>
      <w:r w:rsidR="009067F8" w:rsidRPr="00AC7D31">
        <w:rPr>
          <w:color w:val="000000" w:themeColor="text1"/>
        </w:rPr>
        <w:t xml:space="preserve"> __ часов </w:t>
      </w:r>
      <w:r w:rsidR="003C16C0">
        <w:rPr>
          <w:color w:val="000000" w:themeColor="text1"/>
        </w:rPr>
        <w:t>00</w:t>
      </w:r>
      <w:r w:rsidR="009067F8" w:rsidRPr="00AC7D31">
        <w:rPr>
          <w:color w:val="000000" w:themeColor="text1"/>
        </w:rPr>
        <w:t xml:space="preserve">__ минут </w:t>
      </w:r>
      <w:r w:rsidR="00E25E6F" w:rsidRPr="00AC7D31">
        <w:rPr>
          <w:color w:val="000000" w:themeColor="text1"/>
        </w:rPr>
        <w:t>«</w:t>
      </w:r>
      <w:r w:rsidR="003C16C0">
        <w:rPr>
          <w:color w:val="000000" w:themeColor="text1"/>
        </w:rPr>
        <w:t>06</w:t>
      </w:r>
      <w:r w:rsidR="009067F8" w:rsidRPr="00AC7D31">
        <w:rPr>
          <w:color w:val="000000" w:themeColor="text1"/>
        </w:rPr>
        <w:t>_</w:t>
      </w:r>
      <w:r w:rsidR="00E25E6F" w:rsidRPr="00AC7D31">
        <w:rPr>
          <w:color w:val="000000" w:themeColor="text1"/>
        </w:rPr>
        <w:t>»</w:t>
      </w:r>
      <w:r w:rsidR="009067F8" w:rsidRPr="00AC7D31">
        <w:rPr>
          <w:color w:val="000000" w:themeColor="text1"/>
        </w:rPr>
        <w:t> </w:t>
      </w:r>
      <w:r w:rsidR="003C16C0">
        <w:rPr>
          <w:color w:val="000000" w:themeColor="text1"/>
        </w:rPr>
        <w:t>мая</w:t>
      </w:r>
      <w:r w:rsidR="009067F8" w:rsidRPr="00AC7D31">
        <w:rPr>
          <w:color w:val="000000" w:themeColor="text1"/>
        </w:rPr>
        <w:t>_____________ 201</w:t>
      </w:r>
      <w:r w:rsidR="00FB4264">
        <w:rPr>
          <w:color w:val="000000" w:themeColor="text1"/>
        </w:rPr>
        <w:t>9</w:t>
      </w:r>
      <w:r w:rsidR="009067F8" w:rsidRPr="00AC7D31">
        <w:rPr>
          <w:color w:val="000000" w:themeColor="text1"/>
        </w:rPr>
        <w:t xml:space="preserve"> года.</w:t>
      </w:r>
      <w:proofErr w:type="gramEnd"/>
    </w:p>
    <w:p w:rsidR="009067F8" w:rsidRPr="00AC7D31" w:rsidRDefault="00173CA9" w:rsidP="006F1CBD">
      <w:pPr>
        <w:autoSpaceDE w:val="0"/>
        <w:autoSpaceDN w:val="0"/>
        <w:adjustRightInd w:val="0"/>
        <w:jc w:val="both"/>
        <w:rPr>
          <w:color w:val="000000" w:themeColor="text1"/>
        </w:rPr>
      </w:pPr>
      <w:r w:rsidRPr="00AC7D31">
        <w:rPr>
          <w:color w:val="000000" w:themeColor="text1"/>
        </w:rPr>
        <w:t>1</w:t>
      </w:r>
      <w:r w:rsidR="00DB1BDB">
        <w:rPr>
          <w:color w:val="000000" w:themeColor="text1"/>
        </w:rPr>
        <w:t>6</w:t>
      </w:r>
      <w:r w:rsidRPr="00AC7D31">
        <w:rPr>
          <w:color w:val="000000" w:themeColor="text1"/>
        </w:rPr>
        <w:t xml:space="preserve">. </w:t>
      </w:r>
      <w:r w:rsidR="009067F8" w:rsidRPr="00AC7D31">
        <w:rPr>
          <w:color w:val="000000" w:themeColor="text1"/>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AC7D31" w:rsidRDefault="00173CA9" w:rsidP="006F1CBD">
      <w:pPr>
        <w:autoSpaceDE w:val="0"/>
        <w:autoSpaceDN w:val="0"/>
        <w:adjustRightInd w:val="0"/>
        <w:jc w:val="both"/>
        <w:rPr>
          <w:color w:val="000000" w:themeColor="text1"/>
        </w:rPr>
      </w:pPr>
      <w:r w:rsidRPr="00AC7D31">
        <w:rPr>
          <w:color w:val="000000" w:themeColor="text1"/>
        </w:rPr>
        <w:t>1</w:t>
      </w:r>
      <w:r w:rsidR="00DB1BDB">
        <w:rPr>
          <w:color w:val="000000" w:themeColor="text1"/>
        </w:rPr>
        <w:t>7</w:t>
      </w:r>
      <w:r w:rsidRPr="00AC7D31">
        <w:rPr>
          <w:color w:val="000000" w:themeColor="text1"/>
        </w:rPr>
        <w:t xml:space="preserve">. </w:t>
      </w:r>
      <w:r w:rsidR="009067F8" w:rsidRPr="00AC7D31">
        <w:rPr>
          <w:color w:val="000000" w:themeColor="text1"/>
        </w:rPr>
        <w:t xml:space="preserve">Дата окончания срока </w:t>
      </w:r>
      <w:r w:rsidR="009067F8" w:rsidRPr="002D2241">
        <w:t>рассмотрения</w:t>
      </w:r>
      <w:r w:rsidR="009067F8" w:rsidRPr="00AC7D31">
        <w:rPr>
          <w:color w:val="000000" w:themeColor="text1"/>
        </w:rPr>
        <w:t xml:space="preserve"> заявок на участие в аукционе в электронной форме: </w:t>
      </w:r>
      <w:r w:rsidR="00E25E6F" w:rsidRPr="00AC7D31">
        <w:rPr>
          <w:color w:val="000000" w:themeColor="text1"/>
        </w:rPr>
        <w:t>«</w:t>
      </w:r>
      <w:r w:rsidR="009067F8" w:rsidRPr="00AC7D31">
        <w:rPr>
          <w:color w:val="000000" w:themeColor="text1"/>
        </w:rPr>
        <w:t>_</w:t>
      </w:r>
      <w:r w:rsidR="003C16C0">
        <w:rPr>
          <w:color w:val="000000" w:themeColor="text1"/>
        </w:rPr>
        <w:t>07</w:t>
      </w:r>
      <w:r w:rsidR="009067F8" w:rsidRPr="00AC7D31">
        <w:rPr>
          <w:color w:val="000000" w:themeColor="text1"/>
        </w:rPr>
        <w:t>_</w:t>
      </w:r>
      <w:r w:rsidR="00E25E6F" w:rsidRPr="00AC7D31">
        <w:rPr>
          <w:color w:val="000000" w:themeColor="text1"/>
        </w:rPr>
        <w:t>»</w:t>
      </w:r>
      <w:r w:rsidR="009067F8" w:rsidRPr="00AC7D31">
        <w:rPr>
          <w:color w:val="000000" w:themeColor="text1"/>
        </w:rPr>
        <w:t> _</w:t>
      </w:r>
      <w:r w:rsidR="003C16C0">
        <w:rPr>
          <w:color w:val="000000" w:themeColor="text1"/>
        </w:rPr>
        <w:t>мая</w:t>
      </w:r>
      <w:r w:rsidR="009067F8" w:rsidRPr="00AC7D31">
        <w:rPr>
          <w:color w:val="000000" w:themeColor="text1"/>
        </w:rPr>
        <w:t>________ 201</w:t>
      </w:r>
      <w:r w:rsidR="00FB4264">
        <w:rPr>
          <w:color w:val="000000" w:themeColor="text1"/>
        </w:rPr>
        <w:t>9</w:t>
      </w:r>
      <w:r w:rsidR="009067F8" w:rsidRPr="00AC7D31">
        <w:rPr>
          <w:color w:val="000000" w:themeColor="text1"/>
        </w:rPr>
        <w:t xml:space="preserve"> года.</w:t>
      </w:r>
    </w:p>
    <w:p w:rsidR="009067F8" w:rsidRPr="00AC7D31" w:rsidRDefault="00173CA9" w:rsidP="006F1CBD">
      <w:pPr>
        <w:autoSpaceDE w:val="0"/>
        <w:autoSpaceDN w:val="0"/>
        <w:adjustRightInd w:val="0"/>
        <w:jc w:val="both"/>
        <w:rPr>
          <w:color w:val="000000" w:themeColor="text1"/>
        </w:rPr>
      </w:pPr>
      <w:r w:rsidRPr="00AC7D31">
        <w:rPr>
          <w:color w:val="000000" w:themeColor="text1"/>
        </w:rPr>
        <w:t>1</w:t>
      </w:r>
      <w:r w:rsidR="00DB1BDB">
        <w:rPr>
          <w:color w:val="000000" w:themeColor="text1"/>
        </w:rPr>
        <w:t>8</w:t>
      </w:r>
      <w:r w:rsidRPr="00AC7D31">
        <w:rPr>
          <w:color w:val="000000" w:themeColor="text1"/>
        </w:rPr>
        <w:t xml:space="preserve">. </w:t>
      </w:r>
      <w:r w:rsidR="009067F8" w:rsidRPr="00AC7D31">
        <w:rPr>
          <w:color w:val="000000" w:themeColor="text1"/>
        </w:rPr>
        <w:t xml:space="preserve">Дата проведения аукциона в электронной форме: </w:t>
      </w:r>
      <w:r w:rsidR="00E25E6F" w:rsidRPr="00AC7D31">
        <w:rPr>
          <w:color w:val="000000" w:themeColor="text1"/>
        </w:rPr>
        <w:t>«</w:t>
      </w:r>
      <w:r w:rsidR="009067F8" w:rsidRPr="00AC7D31">
        <w:rPr>
          <w:color w:val="000000" w:themeColor="text1"/>
        </w:rPr>
        <w:t>_</w:t>
      </w:r>
      <w:r w:rsidR="003C16C0">
        <w:rPr>
          <w:color w:val="000000" w:themeColor="text1"/>
        </w:rPr>
        <w:t>13</w:t>
      </w:r>
      <w:r w:rsidR="009067F8" w:rsidRPr="00AC7D31">
        <w:rPr>
          <w:color w:val="000000" w:themeColor="text1"/>
        </w:rPr>
        <w:t>_</w:t>
      </w:r>
      <w:r w:rsidR="00E25E6F" w:rsidRPr="00AC7D31">
        <w:rPr>
          <w:color w:val="000000" w:themeColor="text1"/>
        </w:rPr>
        <w:t>»</w:t>
      </w:r>
      <w:r w:rsidR="009067F8" w:rsidRPr="00AC7D31">
        <w:rPr>
          <w:color w:val="000000" w:themeColor="text1"/>
        </w:rPr>
        <w:t> </w:t>
      </w:r>
      <w:r w:rsidR="003C16C0">
        <w:rPr>
          <w:color w:val="000000" w:themeColor="text1"/>
        </w:rPr>
        <w:t>мая</w:t>
      </w:r>
      <w:bookmarkStart w:id="0" w:name="_GoBack"/>
      <w:bookmarkEnd w:id="0"/>
      <w:r w:rsidR="009067F8" w:rsidRPr="00AC7D31">
        <w:rPr>
          <w:color w:val="000000" w:themeColor="text1"/>
        </w:rPr>
        <w:t>_______ 201</w:t>
      </w:r>
      <w:r w:rsidR="00FB4264">
        <w:rPr>
          <w:color w:val="000000" w:themeColor="text1"/>
        </w:rPr>
        <w:t>9</w:t>
      </w:r>
      <w:r w:rsidR="009067F8" w:rsidRPr="00AC7D31">
        <w:rPr>
          <w:color w:val="000000" w:themeColor="text1"/>
        </w:rPr>
        <w:t xml:space="preserve"> года.</w:t>
      </w:r>
    </w:p>
    <w:p w:rsidR="00AC7D31" w:rsidRPr="00AC7D31" w:rsidRDefault="00DB1BDB" w:rsidP="006F1CBD">
      <w:pPr>
        <w:autoSpaceDE w:val="0"/>
        <w:autoSpaceDN w:val="0"/>
        <w:adjustRightInd w:val="0"/>
        <w:jc w:val="both"/>
        <w:rPr>
          <w:b/>
          <w:bCs/>
          <w:color w:val="000000" w:themeColor="text1"/>
        </w:rPr>
      </w:pPr>
      <w:r>
        <w:rPr>
          <w:color w:val="000000" w:themeColor="text1"/>
        </w:rPr>
        <w:t>19</w:t>
      </w:r>
      <w:r w:rsidR="00173CA9" w:rsidRPr="00AC7D31">
        <w:rPr>
          <w:color w:val="000000" w:themeColor="text1"/>
        </w:rPr>
        <w:t xml:space="preserve">. </w:t>
      </w:r>
      <w:r w:rsidR="009067F8" w:rsidRPr="00AC7D31">
        <w:rPr>
          <w:color w:val="000000" w:themeColor="text1"/>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AC7D31" w:rsidRPr="00AC7D31">
        <w:rPr>
          <w:i/>
          <w:color w:val="000000" w:themeColor="text1"/>
        </w:rPr>
        <w:t>не предоставляются.</w:t>
      </w:r>
    </w:p>
    <w:p w:rsidR="009067F8" w:rsidRPr="00AC7D31" w:rsidRDefault="00953078" w:rsidP="006F1CBD">
      <w:pPr>
        <w:autoSpaceDE w:val="0"/>
        <w:autoSpaceDN w:val="0"/>
        <w:adjustRightInd w:val="0"/>
        <w:jc w:val="both"/>
        <w:rPr>
          <w:color w:val="000000" w:themeColor="text1"/>
        </w:rPr>
      </w:pPr>
      <w:r w:rsidRPr="00AC7D31">
        <w:rPr>
          <w:color w:val="000000" w:themeColor="text1"/>
        </w:rPr>
        <w:t>2</w:t>
      </w:r>
      <w:r w:rsidR="00DB1BDB">
        <w:rPr>
          <w:color w:val="000000" w:themeColor="text1"/>
        </w:rPr>
        <w:t>0</w:t>
      </w:r>
      <w:r w:rsidRPr="00AC7D31">
        <w:rPr>
          <w:color w:val="000000" w:themeColor="text1"/>
        </w:rPr>
        <w:t xml:space="preserve">. </w:t>
      </w:r>
      <w:r w:rsidR="009067F8" w:rsidRPr="00AC7D31">
        <w:rPr>
          <w:color w:val="000000" w:themeColor="text1"/>
        </w:rPr>
        <w:t xml:space="preserve">Преимущества, предоставляемые осуществляющим производство товаров, выполнение работ, оказание услуг организациям инвалидов: </w:t>
      </w:r>
      <w:r w:rsidR="009067F8" w:rsidRPr="00AC7D31">
        <w:rPr>
          <w:i/>
          <w:color w:val="000000" w:themeColor="text1"/>
        </w:rPr>
        <w:t>не предоставляются</w:t>
      </w:r>
      <w:r w:rsidR="00AC7D31" w:rsidRPr="00AC7D31">
        <w:rPr>
          <w:b/>
          <w:bCs/>
          <w:color w:val="000000" w:themeColor="text1"/>
        </w:rPr>
        <w:t>.</w:t>
      </w:r>
    </w:p>
    <w:p w:rsidR="00B43ED2" w:rsidRPr="00AC7D31" w:rsidRDefault="00953078" w:rsidP="00110F0F">
      <w:pPr>
        <w:autoSpaceDE w:val="0"/>
        <w:autoSpaceDN w:val="0"/>
        <w:adjustRightInd w:val="0"/>
        <w:jc w:val="both"/>
        <w:rPr>
          <w:color w:val="000000" w:themeColor="text1"/>
        </w:rPr>
      </w:pPr>
      <w:r w:rsidRPr="00AC7D31">
        <w:rPr>
          <w:color w:val="000000" w:themeColor="text1"/>
        </w:rPr>
        <w:t>2</w:t>
      </w:r>
      <w:r w:rsidR="00DB1BDB">
        <w:rPr>
          <w:color w:val="000000" w:themeColor="text1"/>
        </w:rPr>
        <w:t>1</w:t>
      </w:r>
      <w:r w:rsidRPr="00AC7D31">
        <w:rPr>
          <w:color w:val="000000" w:themeColor="text1"/>
        </w:rPr>
        <w:t xml:space="preserve">. </w:t>
      </w:r>
      <w:r w:rsidR="009067F8" w:rsidRPr="00AC7D31">
        <w:rPr>
          <w:color w:val="000000" w:themeColor="text1"/>
        </w:rPr>
        <w:t xml:space="preserve">Размер обеспечения заявки на участие в закупке: </w:t>
      </w:r>
      <w:r w:rsidR="002D2241" w:rsidRPr="00E63219">
        <w:rPr>
          <w:color w:val="000000" w:themeColor="text1"/>
        </w:rPr>
        <w:t xml:space="preserve">составляет </w:t>
      </w:r>
      <w:r w:rsidR="002D2241">
        <w:rPr>
          <w:color w:val="000000" w:themeColor="text1"/>
        </w:rPr>
        <w:t>2</w:t>
      </w:r>
      <w:r w:rsidR="002D2241" w:rsidRPr="00E63219">
        <w:rPr>
          <w:color w:val="000000" w:themeColor="text1"/>
        </w:rPr>
        <w:t xml:space="preserve"> </w:t>
      </w:r>
      <w:r w:rsidR="002D2241">
        <w:rPr>
          <w:color w:val="000000" w:themeColor="text1"/>
        </w:rPr>
        <w:t>321</w:t>
      </w:r>
      <w:r w:rsidR="002D2241" w:rsidRPr="00E63219">
        <w:rPr>
          <w:color w:val="000000" w:themeColor="text1"/>
        </w:rPr>
        <w:t xml:space="preserve"> (</w:t>
      </w:r>
      <w:r w:rsidR="002D2241">
        <w:rPr>
          <w:color w:val="000000" w:themeColor="text1"/>
        </w:rPr>
        <w:t>две тысячи триста двадцать один) рубль</w:t>
      </w:r>
      <w:r w:rsidR="002D2241" w:rsidRPr="00E63219">
        <w:rPr>
          <w:color w:val="000000" w:themeColor="text1"/>
        </w:rPr>
        <w:t xml:space="preserve"> </w:t>
      </w:r>
      <w:r w:rsidR="002D2241">
        <w:rPr>
          <w:color w:val="000000" w:themeColor="text1"/>
        </w:rPr>
        <w:t>1</w:t>
      </w:r>
      <w:r w:rsidR="00092552">
        <w:rPr>
          <w:color w:val="000000" w:themeColor="text1"/>
        </w:rPr>
        <w:t>6</w:t>
      </w:r>
      <w:r w:rsidR="002D2241">
        <w:rPr>
          <w:color w:val="000000" w:themeColor="text1"/>
        </w:rPr>
        <w:t xml:space="preserve"> копеек</w:t>
      </w:r>
      <w:r w:rsidR="009067F8" w:rsidRPr="00AC7D31">
        <w:rPr>
          <w:color w:val="000000" w:themeColor="text1"/>
        </w:rPr>
        <w:t xml:space="preserve">. </w:t>
      </w:r>
    </w:p>
    <w:p w:rsidR="00B43ED2" w:rsidRPr="00AC7D31" w:rsidRDefault="00B43ED2" w:rsidP="006F1CBD">
      <w:pPr>
        <w:autoSpaceDE w:val="0"/>
        <w:autoSpaceDN w:val="0"/>
        <w:adjustRightInd w:val="0"/>
        <w:jc w:val="both"/>
        <w:rPr>
          <w:color w:val="000000" w:themeColor="text1"/>
        </w:rPr>
      </w:pPr>
      <w:r w:rsidRPr="00AC7D31">
        <w:rPr>
          <w:color w:val="000000" w:themeColor="text1"/>
        </w:rPr>
        <w:lastRenderedPageBreak/>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r w:rsidR="00AC7D31" w:rsidRPr="00AC7D31">
        <w:rPr>
          <w:color w:val="000000" w:themeColor="text1"/>
        </w:rPr>
        <w:t>.</w:t>
      </w:r>
    </w:p>
    <w:p w:rsidR="009067F8" w:rsidRPr="00AC7D31" w:rsidRDefault="00953078" w:rsidP="006F1CBD">
      <w:pPr>
        <w:pStyle w:val="3"/>
        <w:keepNext w:val="0"/>
        <w:spacing w:before="0" w:after="0"/>
        <w:jc w:val="both"/>
        <w:rPr>
          <w:rFonts w:ascii="Times New Roman" w:hAnsi="Times New Roman" w:cs="Times New Roman"/>
          <w:b w:val="0"/>
          <w:bCs w:val="0"/>
          <w:color w:val="000000" w:themeColor="text1"/>
          <w:sz w:val="24"/>
          <w:szCs w:val="24"/>
        </w:rPr>
      </w:pPr>
      <w:r w:rsidRPr="00AC7D31">
        <w:rPr>
          <w:rFonts w:ascii="Times New Roman" w:hAnsi="Times New Roman" w:cs="Times New Roman"/>
          <w:b w:val="0"/>
          <w:bCs w:val="0"/>
          <w:color w:val="000000" w:themeColor="text1"/>
          <w:sz w:val="24"/>
          <w:szCs w:val="24"/>
        </w:rPr>
        <w:t>2</w:t>
      </w:r>
      <w:r w:rsidR="00DB1BDB">
        <w:rPr>
          <w:rFonts w:ascii="Times New Roman" w:hAnsi="Times New Roman" w:cs="Times New Roman"/>
          <w:b w:val="0"/>
          <w:bCs w:val="0"/>
          <w:color w:val="000000" w:themeColor="text1"/>
          <w:sz w:val="24"/>
          <w:szCs w:val="24"/>
        </w:rPr>
        <w:t>2</w:t>
      </w:r>
      <w:r w:rsidR="00723807" w:rsidRPr="00AC7D31">
        <w:rPr>
          <w:rFonts w:ascii="Times New Roman" w:hAnsi="Times New Roman" w:cs="Times New Roman"/>
          <w:b w:val="0"/>
          <w:bCs w:val="0"/>
          <w:color w:val="000000" w:themeColor="text1"/>
          <w:sz w:val="24"/>
          <w:szCs w:val="24"/>
        </w:rPr>
        <w:t xml:space="preserve">. </w:t>
      </w:r>
      <w:r w:rsidR="009067F8" w:rsidRPr="00AC7D31">
        <w:rPr>
          <w:rFonts w:ascii="Times New Roman" w:hAnsi="Times New Roman" w:cs="Times New Roman"/>
          <w:b w:val="0"/>
          <w:bCs w:val="0"/>
          <w:color w:val="000000" w:themeColor="text1"/>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Pr="00AC7D31" w:rsidRDefault="009067F8" w:rsidP="00FF1CD4">
      <w:pPr>
        <w:pStyle w:val="3"/>
        <w:keepNext w:val="0"/>
        <w:spacing w:before="0" w:after="0"/>
        <w:ind w:firstLine="708"/>
        <w:jc w:val="both"/>
        <w:rPr>
          <w:rFonts w:ascii="Times New Roman" w:hAnsi="Times New Roman" w:cs="Times New Roman"/>
          <w:b w:val="0"/>
          <w:bCs w:val="0"/>
          <w:color w:val="000000" w:themeColor="text1"/>
          <w:sz w:val="24"/>
          <w:szCs w:val="24"/>
        </w:rPr>
      </w:pPr>
      <w:bookmarkStart w:id="1" w:name="_Ref166350695"/>
      <w:r w:rsidRPr="00AC7D31">
        <w:rPr>
          <w:rFonts w:ascii="Times New Roman" w:hAnsi="Times New Roman" w:cs="Times New Roman"/>
          <w:b w:val="0"/>
          <w:bCs w:val="0"/>
          <w:color w:val="000000" w:themeColor="text1"/>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AC7D31">
        <w:rPr>
          <w:rFonts w:ascii="Times New Roman" w:hAnsi="Times New Roman" w:cs="Times New Roman"/>
          <w:b w:val="0"/>
          <w:bCs w:val="0"/>
          <w:color w:val="000000" w:themeColor="text1"/>
          <w:sz w:val="24"/>
          <w:szCs w:val="24"/>
        </w:rPr>
        <w:t>с учетом требований установленных постановлением Правительства Российской Федерации от 8 ноября 2013 г. №1005 (с учетом изменений и дополнений</w:t>
      </w:r>
      <w:r w:rsidR="00AC7D31" w:rsidRPr="00AC7D31">
        <w:rPr>
          <w:rFonts w:ascii="Times New Roman" w:hAnsi="Times New Roman" w:cs="Times New Roman"/>
          <w:b w:val="0"/>
          <w:bCs w:val="0"/>
          <w:color w:val="000000" w:themeColor="text1"/>
          <w:sz w:val="24"/>
          <w:szCs w:val="24"/>
        </w:rPr>
        <w:t xml:space="preserve">) </w:t>
      </w:r>
      <w:r w:rsidRPr="00AC7D31">
        <w:rPr>
          <w:rFonts w:ascii="Times New Roman" w:hAnsi="Times New Roman" w:cs="Times New Roman"/>
          <w:b w:val="0"/>
          <w:bCs w:val="0"/>
          <w:color w:val="000000" w:themeColor="text1"/>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AC7D31" w:rsidRDefault="009067F8" w:rsidP="00953078">
      <w:pPr>
        <w:suppressAutoHyphens/>
        <w:autoSpaceDE w:val="0"/>
        <w:autoSpaceDN w:val="0"/>
        <w:adjustRightInd w:val="0"/>
        <w:ind w:firstLine="708"/>
        <w:jc w:val="both"/>
        <w:outlineLvl w:val="0"/>
        <w:rPr>
          <w:color w:val="000000" w:themeColor="text1"/>
        </w:rPr>
      </w:pPr>
      <w:r w:rsidRPr="00AC7D31">
        <w:rPr>
          <w:color w:val="000000" w:themeColor="text1"/>
        </w:rPr>
        <w:t>Срок действия банковской гарантии должен превышать срок действия контракта не менее чем на один месяц.</w:t>
      </w:r>
    </w:p>
    <w:p w:rsidR="00874A51" w:rsidRDefault="009067F8" w:rsidP="00AC7D31">
      <w:pPr>
        <w:suppressAutoHyphens/>
        <w:autoSpaceDE w:val="0"/>
        <w:autoSpaceDN w:val="0"/>
        <w:adjustRightInd w:val="0"/>
        <w:ind w:firstLine="708"/>
        <w:jc w:val="both"/>
        <w:outlineLvl w:val="0"/>
        <w:rPr>
          <w:color w:val="000000" w:themeColor="text1"/>
        </w:rPr>
      </w:pPr>
      <w:r w:rsidRPr="00AC7D31">
        <w:rPr>
          <w:color w:val="000000" w:themeColor="text1"/>
        </w:rPr>
        <w:t xml:space="preserve">Размер обеспечения исполнения контракта составляет </w:t>
      </w:r>
      <w:r w:rsidR="00092552">
        <w:rPr>
          <w:bCs/>
          <w:color w:val="000000" w:themeColor="text1"/>
        </w:rPr>
        <w:t>11 605</w:t>
      </w:r>
      <w:r w:rsidR="002D2241" w:rsidRPr="002D2241">
        <w:rPr>
          <w:bCs/>
          <w:color w:val="000000" w:themeColor="text1"/>
        </w:rPr>
        <w:t xml:space="preserve"> (одиннадцать тысяч шестьсот пять) рублей </w:t>
      </w:r>
      <w:r w:rsidR="00092552">
        <w:rPr>
          <w:bCs/>
          <w:color w:val="000000" w:themeColor="text1"/>
        </w:rPr>
        <w:t>80</w:t>
      </w:r>
      <w:r w:rsidR="002D2241" w:rsidRPr="002D2241">
        <w:rPr>
          <w:bCs/>
          <w:color w:val="000000" w:themeColor="text1"/>
        </w:rPr>
        <w:t xml:space="preserve"> копеек</w:t>
      </w:r>
      <w:r w:rsidR="00874A51">
        <w:rPr>
          <w:color w:val="000000" w:themeColor="text1"/>
        </w:rPr>
        <w:t>.</w:t>
      </w:r>
    </w:p>
    <w:p w:rsidR="009067F8" w:rsidRPr="00AC7D31" w:rsidRDefault="009067F8" w:rsidP="00AC7D31">
      <w:pPr>
        <w:suppressAutoHyphens/>
        <w:autoSpaceDE w:val="0"/>
        <w:autoSpaceDN w:val="0"/>
        <w:adjustRightInd w:val="0"/>
        <w:ind w:firstLine="708"/>
        <w:jc w:val="both"/>
        <w:outlineLvl w:val="0"/>
        <w:rPr>
          <w:color w:val="000000" w:themeColor="text1"/>
        </w:rPr>
      </w:pPr>
      <w:r w:rsidRPr="00AC7D31">
        <w:rPr>
          <w:color w:val="000000" w:themeColor="text1"/>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AC7D31" w:rsidRDefault="00953078" w:rsidP="006F1CBD">
      <w:pPr>
        <w:pStyle w:val="3"/>
        <w:keepNext w:val="0"/>
        <w:tabs>
          <w:tab w:val="left" w:pos="708"/>
        </w:tabs>
        <w:spacing w:before="0" w:after="0"/>
        <w:jc w:val="both"/>
        <w:rPr>
          <w:rFonts w:ascii="Times New Roman" w:hAnsi="Times New Roman" w:cs="Times New Roman"/>
          <w:b w:val="0"/>
          <w:bCs w:val="0"/>
          <w:color w:val="000000" w:themeColor="text1"/>
          <w:sz w:val="24"/>
          <w:szCs w:val="24"/>
        </w:rPr>
      </w:pPr>
      <w:r w:rsidRPr="00AC7D31">
        <w:rPr>
          <w:rFonts w:ascii="Times New Roman" w:hAnsi="Times New Roman" w:cs="Times New Roman"/>
          <w:b w:val="0"/>
          <w:bCs w:val="0"/>
          <w:color w:val="000000" w:themeColor="text1"/>
          <w:sz w:val="24"/>
          <w:szCs w:val="24"/>
        </w:rPr>
        <w:tab/>
      </w:r>
      <w:r w:rsidR="009067F8" w:rsidRPr="00AC7D31">
        <w:rPr>
          <w:rFonts w:ascii="Times New Roman" w:hAnsi="Times New Roman" w:cs="Times New Roman"/>
          <w:b w:val="0"/>
          <w:bCs w:val="0"/>
          <w:color w:val="000000" w:themeColor="text1"/>
          <w:sz w:val="24"/>
          <w:szCs w:val="24"/>
        </w:rPr>
        <w:t>Обеспечение исполнения контракта должно быть предоставлено одновременно с подписанным экземпляром контракта.</w:t>
      </w:r>
    </w:p>
    <w:bookmarkEnd w:id="1"/>
    <w:p w:rsidR="00644478" w:rsidRPr="00AC7D31" w:rsidRDefault="00644478" w:rsidP="00644478">
      <w:pPr>
        <w:ind w:firstLine="708"/>
        <w:rPr>
          <w:color w:val="000000" w:themeColor="text1"/>
        </w:rPr>
      </w:pPr>
      <w:r w:rsidRPr="00AC7D31">
        <w:rPr>
          <w:color w:val="000000" w:themeColor="text1"/>
        </w:rPr>
        <w:t>Обеспечение исполнения контракта не требуется в случае:</w:t>
      </w:r>
    </w:p>
    <w:p w:rsidR="00644478" w:rsidRPr="00AC7D31" w:rsidRDefault="00644478" w:rsidP="00644478">
      <w:pPr>
        <w:rPr>
          <w:color w:val="000000" w:themeColor="text1"/>
        </w:rPr>
      </w:pPr>
      <w:r w:rsidRPr="00AC7D31">
        <w:rPr>
          <w:color w:val="000000" w:themeColor="text1"/>
        </w:rPr>
        <w:t>1) заключения контракта с участником закупки, который является казенным учреждением;</w:t>
      </w:r>
    </w:p>
    <w:p w:rsidR="00644478" w:rsidRPr="00AC7D31" w:rsidRDefault="00644478" w:rsidP="00644478">
      <w:pPr>
        <w:rPr>
          <w:color w:val="000000" w:themeColor="text1"/>
        </w:rPr>
      </w:pPr>
      <w:r w:rsidRPr="00AC7D31">
        <w:rPr>
          <w:color w:val="000000" w:themeColor="text1"/>
        </w:rPr>
        <w:t>2) осуществления закупки услуги по предоставлению кредита;</w:t>
      </w:r>
    </w:p>
    <w:p w:rsidR="00644478" w:rsidRPr="00AC7D31" w:rsidRDefault="00644478" w:rsidP="00644478">
      <w:pPr>
        <w:rPr>
          <w:color w:val="000000" w:themeColor="text1"/>
        </w:rPr>
      </w:pPr>
      <w:r w:rsidRPr="00AC7D31">
        <w:rPr>
          <w:color w:val="000000" w:themeColor="text1"/>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00AC7D31" w:rsidRPr="00AC7D31">
        <w:rPr>
          <w:color w:val="000000" w:themeColor="text1"/>
        </w:rPr>
        <w:t>.</w:t>
      </w:r>
    </w:p>
    <w:p w:rsidR="009067F8" w:rsidRPr="00AC7D31" w:rsidRDefault="009067F8" w:rsidP="00953078">
      <w:pPr>
        <w:pStyle w:val="3"/>
        <w:keepNext w:val="0"/>
        <w:spacing w:before="0" w:after="0"/>
        <w:ind w:firstLine="708"/>
        <w:jc w:val="both"/>
        <w:rPr>
          <w:rFonts w:ascii="Times New Roman" w:hAnsi="Times New Roman"/>
          <w:b w:val="0"/>
          <w:bCs w:val="0"/>
          <w:color w:val="000000" w:themeColor="text1"/>
          <w:sz w:val="24"/>
          <w:szCs w:val="24"/>
        </w:rPr>
      </w:pPr>
      <w:r w:rsidRPr="00AC7D31">
        <w:rPr>
          <w:rFonts w:ascii="Times New Roman" w:hAnsi="Times New Roman" w:cs="Times New Roman"/>
          <w:b w:val="0"/>
          <w:bCs w:val="0"/>
          <w:color w:val="000000" w:themeColor="text1"/>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AC7D31">
        <w:rPr>
          <w:rFonts w:ascii="Times New Roman" w:hAnsi="Times New Roman"/>
          <w:b w:val="0"/>
          <w:bCs w:val="0"/>
          <w:color w:val="000000" w:themeColor="text1"/>
          <w:sz w:val="24"/>
          <w:szCs w:val="24"/>
        </w:rPr>
        <w:t xml:space="preserve"> </w:t>
      </w:r>
    </w:p>
    <w:p w:rsidR="009067F8" w:rsidRPr="00AC7D31" w:rsidRDefault="009067F8" w:rsidP="00953078">
      <w:pPr>
        <w:pStyle w:val="3"/>
        <w:keepNext w:val="0"/>
        <w:spacing w:before="0" w:after="0"/>
        <w:ind w:firstLine="708"/>
        <w:jc w:val="both"/>
        <w:rPr>
          <w:rFonts w:ascii="Times New Roman" w:hAnsi="Times New Roman" w:cs="Times New Roman"/>
          <w:b w:val="0"/>
          <w:bCs w:val="0"/>
          <w:color w:val="000000" w:themeColor="text1"/>
          <w:sz w:val="24"/>
          <w:szCs w:val="24"/>
        </w:rPr>
      </w:pPr>
      <w:bookmarkStart w:id="2" w:name="_Ref166350767"/>
      <w:bookmarkStart w:id="3" w:name="OLE_LINK21"/>
      <w:r w:rsidRPr="00AC7D31">
        <w:rPr>
          <w:rFonts w:ascii="Times New Roman" w:hAnsi="Times New Roman" w:cs="Times New Roman"/>
          <w:b w:val="0"/>
          <w:bCs w:val="0"/>
          <w:color w:val="000000" w:themeColor="text1"/>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53078" w:rsidRPr="00AC7D31" w:rsidRDefault="00953078" w:rsidP="00953078">
      <w:pPr>
        <w:autoSpaceDE w:val="0"/>
        <w:autoSpaceDN w:val="0"/>
        <w:adjustRightInd w:val="0"/>
        <w:ind w:firstLine="540"/>
        <w:rPr>
          <w:color w:val="000000" w:themeColor="text1"/>
        </w:rPr>
      </w:pPr>
      <w:r w:rsidRPr="00AC7D31">
        <w:rPr>
          <w:color w:val="000000" w:themeColor="text1"/>
        </w:rPr>
        <w:t>1. Банковская гарантия должна быть безотзывной;</w:t>
      </w:r>
    </w:p>
    <w:p w:rsidR="00953078" w:rsidRPr="00AC7D31" w:rsidRDefault="00953078" w:rsidP="00953078">
      <w:pPr>
        <w:autoSpaceDE w:val="0"/>
        <w:autoSpaceDN w:val="0"/>
        <w:adjustRightInd w:val="0"/>
        <w:ind w:firstLine="540"/>
        <w:rPr>
          <w:color w:val="000000" w:themeColor="text1"/>
        </w:rPr>
      </w:pPr>
      <w:r w:rsidRPr="00AC7D31">
        <w:rPr>
          <w:color w:val="000000" w:themeColor="text1"/>
        </w:rPr>
        <w:t xml:space="preserve">2.  Банковская гарантия должна содержать: </w:t>
      </w:r>
    </w:p>
    <w:p w:rsidR="00953078" w:rsidRPr="00AC7D31" w:rsidRDefault="00953078" w:rsidP="00953078">
      <w:pPr>
        <w:autoSpaceDE w:val="0"/>
        <w:autoSpaceDN w:val="0"/>
        <w:adjustRightInd w:val="0"/>
        <w:ind w:firstLine="540"/>
        <w:jc w:val="both"/>
        <w:rPr>
          <w:color w:val="000000" w:themeColor="text1"/>
        </w:rPr>
      </w:pPr>
      <w:r w:rsidRPr="00AC7D31">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AC7D31">
        <w:rPr>
          <w:color w:val="000000" w:themeColor="text1"/>
        </w:rPr>
        <w:t>ств пр</w:t>
      </w:r>
      <w:proofErr w:type="gramEnd"/>
      <w:r w:rsidRPr="00AC7D31">
        <w:rPr>
          <w:color w:val="000000" w:themeColor="text1"/>
        </w:rPr>
        <w:t xml:space="preserve">инципалом в соответствии со </w:t>
      </w:r>
      <w:hyperlink r:id="rId14" w:history="1">
        <w:r w:rsidRPr="00AC7D31">
          <w:rPr>
            <w:color w:val="000000" w:themeColor="text1"/>
          </w:rPr>
          <w:t>статьей 96</w:t>
        </w:r>
      </w:hyperlink>
      <w:r w:rsidRPr="00AC7D31">
        <w:rPr>
          <w:color w:val="000000" w:themeColor="text1"/>
        </w:rPr>
        <w:t xml:space="preserve"> настоящего Федерального закона;</w:t>
      </w:r>
    </w:p>
    <w:p w:rsidR="00953078" w:rsidRPr="00AC7D31" w:rsidRDefault="00953078" w:rsidP="00953078">
      <w:pPr>
        <w:autoSpaceDE w:val="0"/>
        <w:autoSpaceDN w:val="0"/>
        <w:adjustRightInd w:val="0"/>
        <w:ind w:firstLine="540"/>
        <w:jc w:val="both"/>
        <w:rPr>
          <w:color w:val="000000" w:themeColor="text1"/>
        </w:rPr>
      </w:pPr>
      <w:r w:rsidRPr="00AC7D31">
        <w:rPr>
          <w:color w:val="000000" w:themeColor="text1"/>
        </w:rPr>
        <w:t>2) обязательства принципала, надлежащее исполнение которых обеспечивается банковской гарантией;</w:t>
      </w:r>
    </w:p>
    <w:p w:rsidR="00953078" w:rsidRPr="00AC7D31" w:rsidRDefault="00953078" w:rsidP="00953078">
      <w:pPr>
        <w:autoSpaceDE w:val="0"/>
        <w:autoSpaceDN w:val="0"/>
        <w:adjustRightInd w:val="0"/>
        <w:ind w:firstLine="540"/>
        <w:jc w:val="both"/>
        <w:rPr>
          <w:color w:val="000000" w:themeColor="text1"/>
        </w:rPr>
      </w:pPr>
      <w:r w:rsidRPr="00AC7D31">
        <w:rPr>
          <w:color w:val="000000" w:themeColor="text1"/>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53078" w:rsidRPr="00AC7D31" w:rsidRDefault="00953078" w:rsidP="00953078">
      <w:pPr>
        <w:autoSpaceDE w:val="0"/>
        <w:autoSpaceDN w:val="0"/>
        <w:adjustRightInd w:val="0"/>
        <w:ind w:firstLine="540"/>
        <w:jc w:val="both"/>
        <w:rPr>
          <w:color w:val="000000" w:themeColor="text1"/>
        </w:rPr>
      </w:pPr>
      <w:r w:rsidRPr="00AC7D31">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53078" w:rsidRPr="00AC7D31" w:rsidRDefault="00953078" w:rsidP="00953078">
      <w:pPr>
        <w:autoSpaceDE w:val="0"/>
        <w:autoSpaceDN w:val="0"/>
        <w:adjustRightInd w:val="0"/>
        <w:ind w:firstLine="540"/>
        <w:jc w:val="both"/>
        <w:rPr>
          <w:color w:val="000000" w:themeColor="text1"/>
        </w:rPr>
      </w:pPr>
      <w:r w:rsidRPr="00AC7D31">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53078" w:rsidRPr="00AC7D31" w:rsidRDefault="00953078" w:rsidP="00953078">
      <w:pPr>
        <w:autoSpaceDE w:val="0"/>
        <w:autoSpaceDN w:val="0"/>
        <w:adjustRightInd w:val="0"/>
        <w:ind w:firstLine="540"/>
        <w:jc w:val="both"/>
        <w:rPr>
          <w:color w:val="000000" w:themeColor="text1"/>
        </w:rPr>
      </w:pPr>
      <w:r w:rsidRPr="00AC7D31">
        <w:rPr>
          <w:color w:val="000000" w:themeColor="text1"/>
        </w:rPr>
        <w:t>6) срок действия банковской гарантии;</w:t>
      </w:r>
    </w:p>
    <w:p w:rsidR="00953078" w:rsidRPr="00AC7D31" w:rsidRDefault="00953078" w:rsidP="00953078">
      <w:pPr>
        <w:autoSpaceDE w:val="0"/>
        <w:autoSpaceDN w:val="0"/>
        <w:adjustRightInd w:val="0"/>
        <w:ind w:firstLine="540"/>
        <w:jc w:val="both"/>
        <w:rPr>
          <w:color w:val="000000" w:themeColor="text1"/>
        </w:rPr>
      </w:pPr>
      <w:r w:rsidRPr="00AC7D31">
        <w:rPr>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635D3" w:rsidRPr="00AC7D31" w:rsidRDefault="00953078" w:rsidP="00953078">
      <w:pPr>
        <w:autoSpaceDE w:val="0"/>
        <w:autoSpaceDN w:val="0"/>
        <w:adjustRightInd w:val="0"/>
        <w:ind w:firstLine="540"/>
        <w:jc w:val="both"/>
        <w:rPr>
          <w:color w:val="000000" w:themeColor="text1"/>
        </w:rPr>
      </w:pPr>
      <w:r w:rsidRPr="00AC7D31">
        <w:rPr>
          <w:color w:val="000000" w:themeColor="text1"/>
        </w:rPr>
        <w:t xml:space="preserve">8) установленный Правительством Российской Федерации </w:t>
      </w:r>
      <w:hyperlink r:id="rId15" w:history="1">
        <w:r w:rsidRPr="00AC7D31">
          <w:rPr>
            <w:color w:val="000000" w:themeColor="text1"/>
          </w:rPr>
          <w:t>перечень</w:t>
        </w:r>
      </w:hyperlink>
      <w:r w:rsidRPr="00AC7D31">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635D3" w:rsidRPr="00AC7D31">
        <w:rPr>
          <w:color w:val="000000" w:themeColor="text1"/>
        </w:rPr>
        <w:t>;</w:t>
      </w:r>
    </w:p>
    <w:p w:rsidR="005635D3" w:rsidRPr="00AC7D31" w:rsidRDefault="005635D3" w:rsidP="005635D3">
      <w:pPr>
        <w:autoSpaceDE w:val="0"/>
        <w:autoSpaceDN w:val="0"/>
        <w:adjustRightInd w:val="0"/>
        <w:ind w:firstLine="540"/>
        <w:jc w:val="both"/>
        <w:rPr>
          <w:color w:val="000000" w:themeColor="text1"/>
        </w:rPr>
      </w:pPr>
      <w:proofErr w:type="gramStart"/>
      <w:r w:rsidRPr="00AC7D31">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w:t>
      </w:r>
      <w:r w:rsidRPr="00AC7D31">
        <w:rPr>
          <w:color w:val="000000" w:themeColor="text1"/>
        </w:rPr>
        <w:lastRenderedPageBreak/>
        <w:t>(подрядчиком, исполнителем) обязательств, предусмотренных контрактом и оплаченных заказчиком, но</w:t>
      </w:r>
      <w:proofErr w:type="gramEnd"/>
      <w:r w:rsidRPr="00AC7D31">
        <w:rPr>
          <w:color w:val="000000" w:themeColor="text1"/>
        </w:rPr>
        <w:t xml:space="preserve"> не </w:t>
      </w:r>
      <w:proofErr w:type="gramStart"/>
      <w:r w:rsidRPr="00AC7D31">
        <w:rPr>
          <w:color w:val="000000" w:themeColor="text1"/>
        </w:rPr>
        <w:t>превышающем</w:t>
      </w:r>
      <w:proofErr w:type="gramEnd"/>
      <w:r w:rsidRPr="00AC7D31">
        <w:rPr>
          <w:color w:val="000000" w:themeColor="text1"/>
        </w:rPr>
        <w:t xml:space="preserve"> размер обеспечения исполнения контракта;</w:t>
      </w:r>
    </w:p>
    <w:p w:rsidR="005635D3" w:rsidRPr="00AC7D31" w:rsidRDefault="005635D3" w:rsidP="005635D3">
      <w:pPr>
        <w:autoSpaceDE w:val="0"/>
        <w:autoSpaceDN w:val="0"/>
        <w:adjustRightInd w:val="0"/>
        <w:ind w:firstLine="540"/>
        <w:jc w:val="both"/>
        <w:rPr>
          <w:color w:val="000000" w:themeColor="text1"/>
        </w:rPr>
      </w:pPr>
      <w:r w:rsidRPr="00AC7D31">
        <w:rPr>
          <w:color w:val="000000" w:themeColor="text1"/>
        </w:rPr>
        <w:t>10) права заказчика в случаях, установленных </w:t>
      </w:r>
      <w:hyperlink r:id="rId16" w:anchor="/document/70353464/entry/4413" w:history="1">
        <w:r w:rsidRPr="00AC7D31">
          <w:rPr>
            <w:color w:val="000000" w:themeColor="text1"/>
          </w:rPr>
          <w:t>частью 13 статьи 44</w:t>
        </w:r>
      </w:hyperlink>
      <w:r w:rsidRPr="00AC7D31">
        <w:rPr>
          <w:color w:val="000000" w:themeColor="text1"/>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5635D3" w:rsidRPr="00AC7D31" w:rsidRDefault="005635D3" w:rsidP="005635D3">
      <w:pPr>
        <w:autoSpaceDE w:val="0"/>
        <w:autoSpaceDN w:val="0"/>
        <w:adjustRightInd w:val="0"/>
        <w:ind w:firstLine="540"/>
        <w:jc w:val="both"/>
        <w:rPr>
          <w:color w:val="000000" w:themeColor="text1"/>
        </w:rPr>
      </w:pPr>
      <w:r w:rsidRPr="00AC7D31">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635D3" w:rsidRPr="00AC7D31" w:rsidRDefault="005635D3" w:rsidP="005635D3">
      <w:pPr>
        <w:autoSpaceDE w:val="0"/>
        <w:autoSpaceDN w:val="0"/>
        <w:adjustRightInd w:val="0"/>
        <w:ind w:firstLine="540"/>
        <w:jc w:val="both"/>
        <w:rPr>
          <w:color w:val="000000" w:themeColor="text1"/>
          <w:sz w:val="23"/>
          <w:szCs w:val="23"/>
        </w:rPr>
      </w:pPr>
      <w:r w:rsidRPr="00AC7D31">
        <w:rPr>
          <w:color w:val="000000" w:themeColor="text1"/>
        </w:rPr>
        <w:t>12) условия о том, что расходы, возникающие в связи с перечислением денежных</w:t>
      </w:r>
      <w:r w:rsidRPr="00AC7D31">
        <w:rPr>
          <w:color w:val="000000" w:themeColor="text1"/>
          <w:sz w:val="23"/>
          <w:szCs w:val="23"/>
        </w:rPr>
        <w:t xml:space="preserve"> средств гарантом по банковской гарантии, несет гарант</w:t>
      </w:r>
      <w:r w:rsidR="00AC7D31" w:rsidRPr="00AC7D31">
        <w:rPr>
          <w:color w:val="000000" w:themeColor="text1"/>
          <w:sz w:val="23"/>
          <w:szCs w:val="23"/>
        </w:rPr>
        <w:t>.</w:t>
      </w:r>
    </w:p>
    <w:p w:rsidR="000E0864" w:rsidRPr="00AC7D31" w:rsidRDefault="000E0864" w:rsidP="005635D3">
      <w:pPr>
        <w:pStyle w:val="s1"/>
        <w:spacing w:before="0" w:beforeAutospacing="0" w:after="0" w:afterAutospacing="0"/>
        <w:jc w:val="both"/>
        <w:rPr>
          <w:color w:val="000000" w:themeColor="text1"/>
        </w:rPr>
      </w:pPr>
      <w:r w:rsidRPr="00AC7D31">
        <w:rPr>
          <w:color w:val="000000" w:themeColor="text1"/>
        </w:rPr>
        <w:t xml:space="preserve">3. Банковская гарантия, информация о ней и документы, предусмотренные частью 9 статьи 45 Закона о контрактной системе, </w:t>
      </w:r>
      <w:r w:rsidR="00FF1CD4" w:rsidRPr="00AC7D31">
        <w:rPr>
          <w:color w:val="000000" w:themeColor="text1"/>
        </w:rPr>
        <w:t xml:space="preserve">не  </w:t>
      </w:r>
      <w:r w:rsidRPr="00AC7D31">
        <w:rPr>
          <w:color w:val="000000" w:themeColor="text1"/>
        </w:rPr>
        <w:t>размещ</w:t>
      </w:r>
      <w:r w:rsidR="00FF1CD4" w:rsidRPr="00AC7D31">
        <w:rPr>
          <w:color w:val="000000" w:themeColor="text1"/>
        </w:rPr>
        <w:t>аются на официальном сайт</w:t>
      </w:r>
      <w:r w:rsidR="00AC7D31" w:rsidRPr="00AC7D31">
        <w:rPr>
          <w:color w:val="000000" w:themeColor="text1"/>
        </w:rPr>
        <w:t>е.</w:t>
      </w:r>
    </w:p>
    <w:p w:rsidR="00953078" w:rsidRPr="00AC7D31" w:rsidRDefault="009067F8" w:rsidP="00953078">
      <w:pPr>
        <w:pStyle w:val="3"/>
        <w:keepNext w:val="0"/>
        <w:spacing w:before="0" w:after="0"/>
        <w:ind w:firstLine="540"/>
        <w:jc w:val="both"/>
        <w:rPr>
          <w:rFonts w:ascii="Times New Roman" w:hAnsi="Times New Roman" w:cs="Times New Roman"/>
          <w:b w:val="0"/>
          <w:bCs w:val="0"/>
          <w:color w:val="000000" w:themeColor="text1"/>
          <w:sz w:val="24"/>
          <w:szCs w:val="24"/>
        </w:rPr>
      </w:pPr>
      <w:r w:rsidRPr="00AC7D31">
        <w:rPr>
          <w:rFonts w:ascii="Times New Roman" w:hAnsi="Times New Roman" w:cs="Times New Roman"/>
          <w:b w:val="0"/>
          <w:bCs w:val="0"/>
          <w:color w:val="000000" w:themeColor="text1"/>
          <w:sz w:val="24"/>
          <w:szCs w:val="24"/>
        </w:rPr>
        <w:t>Требования к обеспечению исполнения контракта, предоставляемому в виде денежных средств:</w:t>
      </w:r>
      <w:r w:rsidR="00953078" w:rsidRPr="00AC7D31">
        <w:rPr>
          <w:rFonts w:ascii="Times New Roman" w:hAnsi="Times New Roman" w:cs="Times New Roman"/>
          <w:b w:val="0"/>
          <w:bCs w:val="0"/>
          <w:color w:val="000000" w:themeColor="text1"/>
          <w:sz w:val="24"/>
          <w:szCs w:val="24"/>
        </w:rPr>
        <w:t xml:space="preserve"> </w:t>
      </w:r>
      <w:r w:rsidRPr="00AC7D31">
        <w:rPr>
          <w:rFonts w:ascii="Times New Roman" w:hAnsi="Times New Roman" w:cs="Times New Roman"/>
          <w:b w:val="0"/>
          <w:bCs w:val="0"/>
          <w:color w:val="000000" w:themeColor="text1"/>
          <w:sz w:val="24"/>
          <w:szCs w:val="24"/>
        </w:rPr>
        <w:t>денежные средства, вносимые в обеспечение исполнения контракта, должны быть перечислены по следующим реквизитам:</w:t>
      </w:r>
      <w:r w:rsidR="00953078" w:rsidRPr="00AC7D31">
        <w:rPr>
          <w:rFonts w:ascii="Times New Roman" w:hAnsi="Times New Roman" w:cs="Times New Roman"/>
          <w:b w:val="0"/>
          <w:bCs w:val="0"/>
          <w:color w:val="000000" w:themeColor="text1"/>
          <w:sz w:val="24"/>
          <w:szCs w:val="24"/>
        </w:rPr>
        <w:t xml:space="preserve">  </w:t>
      </w:r>
    </w:p>
    <w:bookmarkEnd w:id="2"/>
    <w:p w:rsidR="00AC7D31" w:rsidRPr="00AC7D31" w:rsidRDefault="00AC7D31" w:rsidP="00AC7D31">
      <w:pPr>
        <w:pStyle w:val="4"/>
        <w:keepNext w:val="0"/>
        <w:spacing w:before="0" w:after="0"/>
        <w:ind w:left="567"/>
        <w:jc w:val="both"/>
        <w:rPr>
          <w:b w:val="0"/>
          <w:color w:val="000000" w:themeColor="text1"/>
          <w:sz w:val="22"/>
          <w:szCs w:val="20"/>
        </w:rPr>
      </w:pPr>
      <w:proofErr w:type="spellStart"/>
      <w:r w:rsidRPr="00AC7D31">
        <w:rPr>
          <w:b w:val="0"/>
          <w:color w:val="000000" w:themeColor="text1"/>
          <w:sz w:val="22"/>
          <w:szCs w:val="20"/>
        </w:rPr>
        <w:t>Депфин</w:t>
      </w:r>
      <w:proofErr w:type="spellEnd"/>
      <w:r w:rsidRPr="00AC7D31">
        <w:rPr>
          <w:b w:val="0"/>
          <w:color w:val="000000" w:themeColor="text1"/>
          <w:sz w:val="22"/>
          <w:szCs w:val="20"/>
        </w:rPr>
        <w:t xml:space="preserve"> </w:t>
      </w:r>
      <w:proofErr w:type="spellStart"/>
      <w:r w:rsidRPr="00AC7D31">
        <w:rPr>
          <w:b w:val="0"/>
          <w:color w:val="000000" w:themeColor="text1"/>
          <w:sz w:val="22"/>
          <w:szCs w:val="20"/>
        </w:rPr>
        <w:t>Югорска</w:t>
      </w:r>
      <w:proofErr w:type="spellEnd"/>
      <w:r w:rsidRPr="00AC7D31">
        <w:rPr>
          <w:b w:val="0"/>
          <w:color w:val="000000" w:themeColor="text1"/>
          <w:sz w:val="22"/>
          <w:szCs w:val="20"/>
        </w:rPr>
        <w:t xml:space="preserve"> (МБУ СШОР «Центр Югорского спорта», л.с. 300.18.104.0)</w:t>
      </w:r>
    </w:p>
    <w:p w:rsidR="00AC7D31" w:rsidRPr="00AC7D31" w:rsidRDefault="00AC7D31" w:rsidP="00AC7D31">
      <w:pPr>
        <w:pStyle w:val="4"/>
        <w:keepNext w:val="0"/>
        <w:spacing w:before="0" w:after="0"/>
        <w:ind w:left="567"/>
        <w:jc w:val="both"/>
        <w:rPr>
          <w:b w:val="0"/>
          <w:color w:val="000000" w:themeColor="text1"/>
          <w:sz w:val="22"/>
          <w:szCs w:val="20"/>
        </w:rPr>
      </w:pPr>
      <w:r w:rsidRPr="00AC7D31">
        <w:rPr>
          <w:b w:val="0"/>
          <w:color w:val="000000" w:themeColor="text1"/>
          <w:sz w:val="22"/>
          <w:szCs w:val="20"/>
        </w:rPr>
        <w:t>Расчетный счет 40701810100063000008</w:t>
      </w:r>
    </w:p>
    <w:p w:rsidR="00AC7D31" w:rsidRPr="00AC7D31" w:rsidRDefault="00AC7D31" w:rsidP="00AC7D31">
      <w:pPr>
        <w:pStyle w:val="4"/>
        <w:keepNext w:val="0"/>
        <w:spacing w:before="0" w:after="0"/>
        <w:ind w:left="567"/>
        <w:jc w:val="both"/>
        <w:rPr>
          <w:b w:val="0"/>
          <w:color w:val="000000" w:themeColor="text1"/>
          <w:sz w:val="22"/>
          <w:szCs w:val="20"/>
        </w:rPr>
      </w:pPr>
      <w:r w:rsidRPr="00AC7D31">
        <w:rPr>
          <w:b w:val="0"/>
          <w:color w:val="000000" w:themeColor="text1"/>
          <w:sz w:val="22"/>
          <w:szCs w:val="20"/>
        </w:rPr>
        <w:t>Корреспондирующий счет 30101810465777100812</w:t>
      </w:r>
    </w:p>
    <w:p w:rsidR="00AC7D31" w:rsidRPr="00AC7D31" w:rsidRDefault="00AC7D31" w:rsidP="00AC7D31">
      <w:pPr>
        <w:pStyle w:val="4"/>
        <w:keepNext w:val="0"/>
        <w:spacing w:before="0" w:after="0"/>
        <w:ind w:left="567"/>
        <w:jc w:val="both"/>
        <w:rPr>
          <w:b w:val="0"/>
          <w:color w:val="000000" w:themeColor="text1"/>
          <w:sz w:val="22"/>
          <w:szCs w:val="20"/>
        </w:rPr>
      </w:pPr>
      <w:r w:rsidRPr="00AC7D31">
        <w:rPr>
          <w:b w:val="0"/>
          <w:color w:val="000000" w:themeColor="text1"/>
          <w:sz w:val="22"/>
          <w:szCs w:val="20"/>
        </w:rPr>
        <w:t>БИК 047162812</w:t>
      </w:r>
    </w:p>
    <w:p w:rsidR="00AC7D31" w:rsidRPr="00AC7D31" w:rsidRDefault="00AC7D31" w:rsidP="00AC7D31">
      <w:pPr>
        <w:ind w:left="567"/>
        <w:rPr>
          <w:color w:val="000000" w:themeColor="text1"/>
          <w:sz w:val="22"/>
          <w:szCs w:val="20"/>
        </w:rPr>
      </w:pPr>
      <w:r w:rsidRPr="00AC7D31">
        <w:rPr>
          <w:color w:val="000000" w:themeColor="text1"/>
          <w:sz w:val="22"/>
          <w:szCs w:val="20"/>
        </w:rPr>
        <w:t>Банк: Филиал Западно-Сибирский ПАО Банка «ФК Открытие»</w:t>
      </w:r>
    </w:p>
    <w:p w:rsidR="00AC7D31" w:rsidRPr="00AC7D31" w:rsidRDefault="00AC7D31" w:rsidP="00AC7D31">
      <w:pPr>
        <w:pStyle w:val="4"/>
        <w:keepNext w:val="0"/>
        <w:spacing w:before="0" w:after="0"/>
        <w:ind w:left="567"/>
        <w:jc w:val="both"/>
        <w:rPr>
          <w:b w:val="0"/>
          <w:color w:val="000000" w:themeColor="text1"/>
          <w:sz w:val="22"/>
          <w:szCs w:val="20"/>
        </w:rPr>
      </w:pPr>
      <w:r w:rsidRPr="00AC7D31">
        <w:rPr>
          <w:b w:val="0"/>
          <w:color w:val="000000" w:themeColor="text1"/>
          <w:sz w:val="22"/>
          <w:szCs w:val="20"/>
        </w:rPr>
        <w:t>ИНН/КПП 8622002135/862201001</w:t>
      </w:r>
    </w:p>
    <w:p w:rsidR="00AC7D31" w:rsidRPr="00AC7D31" w:rsidRDefault="00AC7D31" w:rsidP="00AC7D31">
      <w:pPr>
        <w:pStyle w:val="4"/>
        <w:keepNext w:val="0"/>
        <w:spacing w:before="0" w:after="0"/>
        <w:jc w:val="both"/>
        <w:rPr>
          <w:b w:val="0"/>
          <w:color w:val="000000" w:themeColor="text1"/>
          <w:sz w:val="22"/>
          <w:szCs w:val="20"/>
        </w:rPr>
      </w:pPr>
      <w:r w:rsidRPr="00AC7D31">
        <w:rPr>
          <w:b w:val="0"/>
          <w:color w:val="000000" w:themeColor="text1"/>
          <w:sz w:val="22"/>
          <w:szCs w:val="20"/>
        </w:rPr>
        <w:t xml:space="preserve">Назначение платежа: «Обеспечение исполнения муниципального контракта по аукциону в электронной форме № ______________ </w:t>
      </w:r>
      <w:r w:rsidR="0093787E" w:rsidRPr="0093787E">
        <w:rPr>
          <w:b w:val="0"/>
          <w:color w:val="000000" w:themeColor="text1"/>
          <w:sz w:val="22"/>
          <w:szCs w:val="22"/>
        </w:rPr>
        <w:t xml:space="preserve">на поставку </w:t>
      </w:r>
      <w:r w:rsidR="0093787E" w:rsidRPr="0093787E">
        <w:rPr>
          <w:b w:val="0"/>
          <w:sz w:val="22"/>
          <w:szCs w:val="22"/>
        </w:rPr>
        <w:t>помоста сборно-разборного для спортивной аэробики</w:t>
      </w:r>
      <w:r w:rsidRPr="00AC7D31">
        <w:rPr>
          <w:b w:val="0"/>
          <w:color w:val="000000" w:themeColor="text1"/>
          <w:sz w:val="22"/>
          <w:szCs w:val="20"/>
        </w:rPr>
        <w:t>»;</w:t>
      </w:r>
    </w:p>
    <w:p w:rsidR="009067F8" w:rsidRPr="00AC7D31" w:rsidRDefault="00953078" w:rsidP="00AC7D31">
      <w:pPr>
        <w:pStyle w:val="4"/>
        <w:keepNext w:val="0"/>
        <w:spacing w:before="0" w:after="0"/>
        <w:jc w:val="both"/>
        <w:rPr>
          <w:b w:val="0"/>
          <w:color w:val="000000" w:themeColor="text1"/>
          <w:sz w:val="24"/>
          <w:szCs w:val="24"/>
        </w:rPr>
      </w:pPr>
      <w:r w:rsidRPr="00AC7D31">
        <w:rPr>
          <w:b w:val="0"/>
          <w:color w:val="000000" w:themeColor="text1"/>
          <w:sz w:val="24"/>
          <w:szCs w:val="24"/>
        </w:rPr>
        <w:t xml:space="preserve">- </w:t>
      </w:r>
      <w:r w:rsidR="009067F8" w:rsidRPr="00AC7D31">
        <w:rPr>
          <w:b w:val="0"/>
          <w:color w:val="000000" w:themeColor="text1"/>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E25E6F" w:rsidRPr="00AC7D31">
        <w:rPr>
          <w:b w:val="0"/>
          <w:color w:val="000000" w:themeColor="text1"/>
          <w:sz w:val="24"/>
          <w:szCs w:val="24"/>
        </w:rPr>
        <w:t>«</w:t>
      </w:r>
      <w:r w:rsidR="009067F8" w:rsidRPr="00AC7D31">
        <w:rPr>
          <w:b w:val="0"/>
          <w:color w:val="000000" w:themeColor="text1"/>
          <w:sz w:val="24"/>
          <w:szCs w:val="24"/>
        </w:rPr>
        <w:t>Банк-клиент</w:t>
      </w:r>
      <w:r w:rsidR="00E25E6F" w:rsidRPr="00AC7D31">
        <w:rPr>
          <w:b w:val="0"/>
          <w:color w:val="000000" w:themeColor="text1"/>
          <w:sz w:val="24"/>
          <w:szCs w:val="24"/>
        </w:rPr>
        <w:t>»</w:t>
      </w:r>
      <w:r w:rsidR="009067F8" w:rsidRPr="00AC7D31">
        <w:rPr>
          <w:b w:val="0"/>
          <w:color w:val="000000" w:themeColor="text1"/>
          <w:sz w:val="24"/>
          <w:szCs w:val="24"/>
        </w:rPr>
        <w:t>);</w:t>
      </w:r>
    </w:p>
    <w:p w:rsidR="009067F8" w:rsidRPr="00AC7D31" w:rsidRDefault="00953078" w:rsidP="006F1CBD">
      <w:pPr>
        <w:pStyle w:val="4"/>
        <w:keepNext w:val="0"/>
        <w:spacing w:before="0" w:after="0"/>
        <w:jc w:val="both"/>
        <w:rPr>
          <w:b w:val="0"/>
          <w:color w:val="000000" w:themeColor="text1"/>
          <w:sz w:val="24"/>
          <w:szCs w:val="24"/>
        </w:rPr>
      </w:pPr>
      <w:r w:rsidRPr="00AC7D31">
        <w:rPr>
          <w:b w:val="0"/>
          <w:color w:val="000000" w:themeColor="text1"/>
          <w:sz w:val="24"/>
          <w:szCs w:val="24"/>
        </w:rPr>
        <w:t>-</w:t>
      </w:r>
      <w:r w:rsidR="009067F8" w:rsidRPr="00AC7D31">
        <w:rPr>
          <w:b w:val="0"/>
          <w:color w:val="000000" w:themeColor="text1"/>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009067F8" w:rsidRPr="00AC7D31">
        <w:rPr>
          <w:b w:val="0"/>
          <w:color w:val="000000" w:themeColor="text1"/>
          <w:sz w:val="24"/>
          <w:szCs w:val="24"/>
        </w:rPr>
        <w:t>дств сч</w:t>
      </w:r>
      <w:proofErr w:type="gramEnd"/>
      <w:r w:rsidR="009067F8" w:rsidRPr="00AC7D31">
        <w:rPr>
          <w:b w:val="0"/>
          <w:color w:val="000000" w:themeColor="text1"/>
          <w:sz w:val="24"/>
          <w:szCs w:val="24"/>
        </w:rPr>
        <w:t xml:space="preserve">итается </w:t>
      </w:r>
      <w:proofErr w:type="spellStart"/>
      <w:r w:rsidR="009067F8" w:rsidRPr="00AC7D31">
        <w:rPr>
          <w:b w:val="0"/>
          <w:color w:val="000000" w:themeColor="text1"/>
          <w:sz w:val="24"/>
          <w:szCs w:val="24"/>
        </w:rPr>
        <w:t>непредоставленным</w:t>
      </w:r>
      <w:proofErr w:type="spellEnd"/>
      <w:r w:rsidR="009067F8" w:rsidRPr="00AC7D31">
        <w:rPr>
          <w:b w:val="0"/>
          <w:color w:val="000000" w:themeColor="text1"/>
          <w:sz w:val="24"/>
          <w:szCs w:val="24"/>
        </w:rPr>
        <w:t>;</w:t>
      </w:r>
    </w:p>
    <w:p w:rsidR="009067F8" w:rsidRPr="00AC7D31" w:rsidRDefault="00953078" w:rsidP="00953078">
      <w:pPr>
        <w:pStyle w:val="4"/>
        <w:keepNext w:val="0"/>
        <w:spacing w:before="0" w:after="0"/>
        <w:jc w:val="both"/>
        <w:rPr>
          <w:b w:val="0"/>
          <w:bCs w:val="0"/>
          <w:strike/>
          <w:color w:val="000000" w:themeColor="text1"/>
          <w:sz w:val="24"/>
          <w:szCs w:val="24"/>
          <w:u w:val="single"/>
        </w:rPr>
      </w:pPr>
      <w:r w:rsidRPr="00AC7D31">
        <w:rPr>
          <w:b w:val="0"/>
          <w:color w:val="000000" w:themeColor="text1"/>
          <w:sz w:val="24"/>
          <w:szCs w:val="24"/>
        </w:rPr>
        <w:t xml:space="preserve">- </w:t>
      </w:r>
      <w:r w:rsidR="009067F8" w:rsidRPr="00AC7D31">
        <w:rPr>
          <w:b w:val="0"/>
          <w:color w:val="000000" w:themeColor="text1"/>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57479A" w:rsidRPr="00AC7D31">
        <w:rPr>
          <w:b w:val="0"/>
          <w:color w:val="000000" w:themeColor="text1"/>
          <w:sz w:val="24"/>
          <w:szCs w:val="24"/>
        </w:rPr>
        <w:t>.</w:t>
      </w:r>
      <w:r w:rsidR="002B1227" w:rsidRPr="00AC7D31">
        <w:rPr>
          <w:b w:val="0"/>
          <w:color w:val="000000" w:themeColor="text1"/>
          <w:sz w:val="24"/>
          <w:szCs w:val="24"/>
        </w:rPr>
        <w:t xml:space="preserve"> </w:t>
      </w:r>
      <w:r w:rsidR="009067F8" w:rsidRPr="00AC7D31">
        <w:rPr>
          <w:b w:val="0"/>
          <w:color w:val="000000" w:themeColor="text1"/>
          <w:sz w:val="24"/>
          <w:szCs w:val="24"/>
        </w:rPr>
        <w:t xml:space="preserve"> </w:t>
      </w:r>
      <w:bookmarkEnd w:id="3"/>
    </w:p>
    <w:p w:rsidR="00CE3D35" w:rsidRPr="00AC7D31" w:rsidRDefault="00953078" w:rsidP="006F1CBD">
      <w:pPr>
        <w:autoSpaceDE w:val="0"/>
        <w:autoSpaceDN w:val="0"/>
        <w:adjustRightInd w:val="0"/>
        <w:jc w:val="both"/>
        <w:rPr>
          <w:color w:val="000000" w:themeColor="text1"/>
        </w:rPr>
      </w:pPr>
      <w:r w:rsidRPr="00AC7D31">
        <w:rPr>
          <w:color w:val="000000" w:themeColor="text1"/>
        </w:rPr>
        <w:t>2</w:t>
      </w:r>
      <w:r w:rsidR="0093787E">
        <w:rPr>
          <w:color w:val="000000" w:themeColor="text1"/>
        </w:rPr>
        <w:t>4</w:t>
      </w:r>
      <w:r w:rsidR="00723807" w:rsidRPr="00AC7D31">
        <w:rPr>
          <w:color w:val="000000" w:themeColor="text1"/>
        </w:rPr>
        <w:t xml:space="preserve">. </w:t>
      </w:r>
      <w:r w:rsidR="009067F8" w:rsidRPr="00AC7D31">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AC7D31" w:rsidRDefault="008C07C2" w:rsidP="006F1CBD">
      <w:pPr>
        <w:autoSpaceDE w:val="0"/>
        <w:autoSpaceDN w:val="0"/>
        <w:adjustRightInd w:val="0"/>
        <w:jc w:val="both"/>
        <w:rPr>
          <w:color w:val="000000" w:themeColor="text1"/>
        </w:rPr>
      </w:pPr>
      <w:r w:rsidRPr="00AC7D31">
        <w:rPr>
          <w:i/>
          <w:color w:val="000000" w:themeColor="text1"/>
        </w:rPr>
        <w:t>-</w:t>
      </w:r>
      <w:r w:rsidR="00B2379C" w:rsidRPr="00AC7D31">
        <w:rPr>
          <w:i/>
          <w:color w:val="000000" w:themeColor="text1"/>
        </w:rPr>
        <w:t xml:space="preserve">  </w:t>
      </w:r>
      <w:r w:rsidR="00B2379C" w:rsidRPr="00AC7D31">
        <w:rPr>
          <w:color w:val="000000" w:themeColor="text1"/>
        </w:rPr>
        <w:t xml:space="preserve">В соответствии с Постановлением Правительства РФ от 14.07.2014 № 656 </w:t>
      </w:r>
      <w:r w:rsidR="00E25E6F" w:rsidRPr="00AC7D31">
        <w:rPr>
          <w:color w:val="000000" w:themeColor="text1"/>
        </w:rPr>
        <w:t>«</w:t>
      </w:r>
      <w:r w:rsidR="00B2379C" w:rsidRPr="00AC7D31">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AC7D31">
        <w:rPr>
          <w:color w:val="000000" w:themeColor="text1"/>
        </w:rPr>
        <w:t>»</w:t>
      </w:r>
      <w:r w:rsidR="00B2379C" w:rsidRPr="00AC7D31">
        <w:rPr>
          <w:color w:val="000000" w:themeColor="text1"/>
        </w:rPr>
        <w:t>: Не установлено;</w:t>
      </w:r>
    </w:p>
    <w:p w:rsidR="00CE3D35" w:rsidRPr="00AC7D31" w:rsidRDefault="008C07C2" w:rsidP="006F1CBD">
      <w:pPr>
        <w:autoSpaceDE w:val="0"/>
        <w:autoSpaceDN w:val="0"/>
        <w:adjustRightInd w:val="0"/>
        <w:jc w:val="both"/>
        <w:rPr>
          <w:rFonts w:eastAsia="Calibri"/>
          <w:color w:val="000000" w:themeColor="text1"/>
          <w:lang w:eastAsia="en-US"/>
        </w:rPr>
      </w:pPr>
      <w:r w:rsidRPr="00AC7D31">
        <w:rPr>
          <w:color w:val="000000" w:themeColor="text1"/>
        </w:rPr>
        <w:t xml:space="preserve">- </w:t>
      </w:r>
      <w:r w:rsidR="00B2379C" w:rsidRPr="00AC7D31">
        <w:rPr>
          <w:color w:val="000000" w:themeColor="text1"/>
        </w:rPr>
        <w:t>В соответствии с</w:t>
      </w:r>
      <w:r w:rsidR="00B2379C" w:rsidRPr="00AC7D31">
        <w:rPr>
          <w:rFonts w:eastAsia="Calibri"/>
          <w:color w:val="000000" w:themeColor="text1"/>
          <w:lang w:eastAsia="en-US"/>
        </w:rPr>
        <w:t xml:space="preserve"> Постановлением Правительства РФ от 16 ноября 2015 г. </w:t>
      </w:r>
      <w:r w:rsidR="00EE3F05" w:rsidRPr="00AC7D31">
        <w:rPr>
          <w:rFonts w:eastAsia="Calibri"/>
          <w:color w:val="000000" w:themeColor="text1"/>
          <w:lang w:eastAsia="en-US"/>
        </w:rPr>
        <w:t>№</w:t>
      </w:r>
      <w:r w:rsidR="00B2379C" w:rsidRPr="00AC7D31">
        <w:rPr>
          <w:rFonts w:eastAsia="Calibri"/>
          <w:color w:val="000000" w:themeColor="text1"/>
          <w:lang w:eastAsia="en-US"/>
        </w:rPr>
        <w:t xml:space="preserve"> 1236 </w:t>
      </w:r>
      <w:r w:rsidR="00E25E6F" w:rsidRPr="00AC7D31">
        <w:rPr>
          <w:rFonts w:eastAsia="Calibri"/>
          <w:color w:val="000000" w:themeColor="text1"/>
          <w:lang w:eastAsia="en-US"/>
        </w:rPr>
        <w:t>«</w:t>
      </w:r>
      <w:r w:rsidR="00B2379C" w:rsidRPr="00AC7D31">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AC7D31">
        <w:rPr>
          <w:rFonts w:eastAsia="Calibri"/>
          <w:color w:val="000000" w:themeColor="text1"/>
          <w:lang w:eastAsia="en-US"/>
        </w:rPr>
        <w:t>»</w:t>
      </w:r>
      <w:r w:rsidR="00B2379C" w:rsidRPr="00AC7D31">
        <w:rPr>
          <w:rFonts w:eastAsia="Calibri"/>
          <w:color w:val="000000" w:themeColor="text1"/>
          <w:lang w:eastAsia="en-US"/>
        </w:rPr>
        <w:t xml:space="preserve">: </w:t>
      </w:r>
      <w:r w:rsidRPr="00AC7D31">
        <w:rPr>
          <w:rFonts w:eastAsia="Calibri"/>
          <w:color w:val="000000" w:themeColor="text1"/>
          <w:lang w:eastAsia="en-US"/>
        </w:rPr>
        <w:t xml:space="preserve"> Не установлено;</w:t>
      </w:r>
    </w:p>
    <w:p w:rsidR="00CE3D35" w:rsidRPr="00AC7D31" w:rsidRDefault="00C0485D" w:rsidP="006F1CBD">
      <w:pPr>
        <w:autoSpaceDE w:val="0"/>
        <w:autoSpaceDN w:val="0"/>
        <w:adjustRightInd w:val="0"/>
        <w:jc w:val="both"/>
        <w:rPr>
          <w:color w:val="000000" w:themeColor="text1"/>
        </w:rPr>
      </w:pPr>
      <w:r w:rsidRPr="00AC7D31">
        <w:rPr>
          <w:color w:val="000000" w:themeColor="text1"/>
        </w:rPr>
        <w:t>-</w:t>
      </w:r>
      <w:r w:rsidR="00CE3D35" w:rsidRPr="00AC7D31">
        <w:rPr>
          <w:b/>
          <w:color w:val="000000" w:themeColor="text1"/>
        </w:rPr>
        <w:t xml:space="preserve"> </w:t>
      </w:r>
      <w:r w:rsidRPr="00AC7D31">
        <w:rPr>
          <w:color w:val="000000" w:themeColor="text1"/>
        </w:rPr>
        <w:t xml:space="preserve">В соответствии с Постановлением Правительства РФ от 5 февраля 2015 г. № 102 </w:t>
      </w:r>
      <w:r w:rsidR="00E25E6F" w:rsidRPr="00AC7D31">
        <w:rPr>
          <w:color w:val="000000" w:themeColor="text1"/>
        </w:rPr>
        <w:t>«</w:t>
      </w:r>
      <w:r w:rsidRPr="00AC7D31">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AC7D31">
        <w:rPr>
          <w:color w:val="000000" w:themeColor="text1"/>
        </w:rPr>
        <w:t>»</w:t>
      </w:r>
      <w:r w:rsidRPr="00AC7D31">
        <w:rPr>
          <w:color w:val="000000" w:themeColor="text1"/>
        </w:rPr>
        <w:t>: Не установлено;</w:t>
      </w:r>
    </w:p>
    <w:p w:rsidR="00C0485D" w:rsidRPr="00AC7D31" w:rsidRDefault="00CE3D35" w:rsidP="006F1CBD">
      <w:pPr>
        <w:autoSpaceDE w:val="0"/>
        <w:autoSpaceDN w:val="0"/>
        <w:adjustRightInd w:val="0"/>
        <w:jc w:val="both"/>
        <w:rPr>
          <w:color w:val="000000" w:themeColor="text1"/>
        </w:rPr>
      </w:pPr>
      <w:r w:rsidRPr="00AC7D31">
        <w:rPr>
          <w:color w:val="000000" w:themeColor="text1"/>
        </w:rPr>
        <w:t>-</w:t>
      </w:r>
      <w:r w:rsidR="00C0485D" w:rsidRPr="00AC7D31">
        <w:rPr>
          <w:color w:val="000000" w:themeColor="text1"/>
        </w:rPr>
        <w:t xml:space="preserve"> В соответствии с Постановление</w:t>
      </w:r>
      <w:r w:rsidR="00EE3F05" w:rsidRPr="00AC7D31">
        <w:rPr>
          <w:color w:val="000000" w:themeColor="text1"/>
        </w:rPr>
        <w:t>м</w:t>
      </w:r>
      <w:r w:rsidR="00C0485D" w:rsidRPr="00AC7D31">
        <w:rPr>
          <w:color w:val="000000" w:themeColor="text1"/>
        </w:rPr>
        <w:t xml:space="preserve"> Правительства РФ от 30 ноября 2015 г. № 1289 </w:t>
      </w:r>
      <w:r w:rsidR="00E25E6F" w:rsidRPr="00AC7D31">
        <w:rPr>
          <w:color w:val="000000" w:themeColor="text1"/>
        </w:rPr>
        <w:t>«</w:t>
      </w:r>
      <w:r w:rsidR="00C0485D" w:rsidRPr="00AC7D31">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AC7D31">
        <w:rPr>
          <w:color w:val="000000" w:themeColor="text1"/>
        </w:rPr>
        <w:t>»</w:t>
      </w:r>
      <w:r w:rsidR="00C0485D" w:rsidRPr="00AC7D31">
        <w:rPr>
          <w:color w:val="000000" w:themeColor="text1"/>
        </w:rPr>
        <w:t xml:space="preserve">: </w:t>
      </w:r>
      <w:r w:rsidRPr="00AC7D31">
        <w:rPr>
          <w:color w:val="000000" w:themeColor="text1"/>
        </w:rPr>
        <w:t>Не установлено</w:t>
      </w:r>
      <w:r w:rsidR="00723807" w:rsidRPr="00AC7D31">
        <w:rPr>
          <w:color w:val="000000" w:themeColor="text1"/>
        </w:rPr>
        <w:t>;</w:t>
      </w:r>
    </w:p>
    <w:p w:rsidR="00EE3F05" w:rsidRPr="00AC7D31" w:rsidRDefault="00EE3F05" w:rsidP="006F1CBD">
      <w:pPr>
        <w:autoSpaceDE w:val="0"/>
        <w:autoSpaceDN w:val="0"/>
        <w:adjustRightInd w:val="0"/>
        <w:jc w:val="both"/>
        <w:rPr>
          <w:color w:val="000000" w:themeColor="text1"/>
        </w:rPr>
      </w:pPr>
      <w:r w:rsidRPr="00AC7D31">
        <w:rPr>
          <w:color w:val="000000" w:themeColor="text1"/>
        </w:rPr>
        <w:t xml:space="preserve">- В соответствии  Постановлением Правительства РФ от 11 августа 2014 г. № 791 </w:t>
      </w:r>
      <w:r w:rsidR="00E25E6F" w:rsidRPr="00AC7D31">
        <w:rPr>
          <w:color w:val="000000" w:themeColor="text1"/>
        </w:rPr>
        <w:t>«</w:t>
      </w:r>
      <w:r w:rsidRPr="00AC7D31">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AC7D31">
        <w:rPr>
          <w:color w:val="000000" w:themeColor="text1"/>
        </w:rPr>
        <w:t>»</w:t>
      </w:r>
      <w:r w:rsidRPr="00AC7D31">
        <w:rPr>
          <w:color w:val="000000" w:themeColor="text1"/>
        </w:rPr>
        <w:t>:  Не установлено</w:t>
      </w:r>
      <w:r w:rsidR="00723807" w:rsidRPr="00AC7D31">
        <w:rPr>
          <w:color w:val="000000" w:themeColor="text1"/>
        </w:rPr>
        <w:t>;</w:t>
      </w:r>
    </w:p>
    <w:p w:rsidR="00723807" w:rsidRPr="00AC7D31" w:rsidRDefault="00723807" w:rsidP="006F1CBD">
      <w:pPr>
        <w:autoSpaceDE w:val="0"/>
        <w:autoSpaceDN w:val="0"/>
        <w:adjustRightInd w:val="0"/>
        <w:jc w:val="both"/>
        <w:rPr>
          <w:color w:val="000000" w:themeColor="text1"/>
        </w:rPr>
      </w:pPr>
      <w:r w:rsidRPr="00AC7D31">
        <w:rPr>
          <w:color w:val="000000" w:themeColor="text1"/>
        </w:rPr>
        <w:lastRenderedPageBreak/>
        <w:t xml:space="preserve">- В соответствии с Постановлением Правительства РФ от 22.08.2016 №832 </w:t>
      </w:r>
      <w:r w:rsidR="00E25E6F" w:rsidRPr="00AC7D31">
        <w:rPr>
          <w:color w:val="000000" w:themeColor="text1"/>
        </w:rPr>
        <w:t>«</w:t>
      </w:r>
      <w:r w:rsidRPr="00AC7D31">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AC7D31">
        <w:rPr>
          <w:color w:val="000000" w:themeColor="text1"/>
        </w:rPr>
        <w:t>»</w:t>
      </w:r>
      <w:r w:rsidR="00A44799" w:rsidRPr="00AC7D31">
        <w:rPr>
          <w:color w:val="000000" w:themeColor="text1"/>
        </w:rPr>
        <w:t>:  Не установлено;</w:t>
      </w:r>
    </w:p>
    <w:p w:rsidR="00E25E6F" w:rsidRPr="00AC7D31" w:rsidRDefault="00A44799" w:rsidP="006F1CBD">
      <w:pPr>
        <w:autoSpaceDE w:val="0"/>
        <w:autoSpaceDN w:val="0"/>
        <w:adjustRightInd w:val="0"/>
        <w:jc w:val="both"/>
        <w:rPr>
          <w:color w:val="000000" w:themeColor="text1"/>
        </w:rPr>
      </w:pPr>
      <w:r w:rsidRPr="00AC7D31">
        <w:rPr>
          <w:color w:val="000000" w:themeColor="text1"/>
        </w:rPr>
        <w:t xml:space="preserve">- В соответствии </w:t>
      </w:r>
      <w:r w:rsidR="00E06C91" w:rsidRPr="00AC7D31">
        <w:rPr>
          <w:color w:val="000000" w:themeColor="text1"/>
        </w:rPr>
        <w:t xml:space="preserve">с </w:t>
      </w:r>
      <w:r w:rsidRPr="00AC7D31">
        <w:rPr>
          <w:color w:val="000000" w:themeColor="text1"/>
        </w:rPr>
        <w:t>Постановление</w:t>
      </w:r>
      <w:r w:rsidR="00E06C91" w:rsidRPr="00AC7D31">
        <w:rPr>
          <w:color w:val="000000" w:themeColor="text1"/>
        </w:rPr>
        <w:t>м</w:t>
      </w:r>
      <w:r w:rsidRPr="00AC7D31">
        <w:rPr>
          <w:color w:val="000000" w:themeColor="text1"/>
        </w:rPr>
        <w:t xml:space="preserve"> Правительства РФ от 26.09.2016 № 968 </w:t>
      </w:r>
      <w:r w:rsidR="00E25E6F" w:rsidRPr="00AC7D31">
        <w:rPr>
          <w:color w:val="000000" w:themeColor="text1"/>
        </w:rPr>
        <w:t>«</w:t>
      </w:r>
      <w:r w:rsidRPr="00AC7D31">
        <w:rPr>
          <w:color w:val="000000" w:themeColor="text1"/>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E25E6F" w:rsidRPr="00AC7D31">
        <w:rPr>
          <w:color w:val="000000" w:themeColor="text1"/>
        </w:rPr>
        <w:t>»</w:t>
      </w:r>
      <w:r w:rsidRPr="00AC7D31">
        <w:rPr>
          <w:color w:val="000000" w:themeColor="text1"/>
        </w:rPr>
        <w:t>: Не установлено</w:t>
      </w:r>
      <w:r w:rsidR="00E25E6F" w:rsidRPr="00AC7D31">
        <w:rPr>
          <w:color w:val="000000" w:themeColor="text1"/>
        </w:rPr>
        <w:t>;</w:t>
      </w:r>
    </w:p>
    <w:p w:rsidR="00A44799" w:rsidRPr="00AC7D31" w:rsidRDefault="00E25E6F" w:rsidP="00E25E6F">
      <w:pPr>
        <w:autoSpaceDE w:val="0"/>
        <w:autoSpaceDN w:val="0"/>
        <w:adjustRightInd w:val="0"/>
        <w:jc w:val="both"/>
        <w:rPr>
          <w:color w:val="000000" w:themeColor="text1"/>
        </w:rPr>
      </w:pPr>
      <w:r w:rsidRPr="00AC7D31">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E7618A" w:rsidRPr="00AC7D31">
        <w:rPr>
          <w:color w:val="000000" w:themeColor="text1"/>
        </w:rPr>
        <w:t>;</w:t>
      </w:r>
    </w:p>
    <w:p w:rsidR="00E7618A" w:rsidRDefault="00E7618A" w:rsidP="00E7618A">
      <w:pPr>
        <w:jc w:val="both"/>
        <w:rPr>
          <w:rFonts w:eastAsiaTheme="minorHAnsi"/>
          <w:color w:val="000000" w:themeColor="text1"/>
        </w:rPr>
      </w:pPr>
      <w:r w:rsidRPr="00AC7D31">
        <w:rPr>
          <w:color w:val="000000" w:themeColor="text1"/>
        </w:rPr>
        <w:t>- В соответствии с Постановлением Правительства РФ от 5 сентября 2017 г. № </w:t>
      </w:r>
      <w:r w:rsidRPr="00AC7D31">
        <w:rPr>
          <w:rFonts w:eastAsiaTheme="minorHAnsi"/>
          <w:color w:val="000000" w:themeColor="text1"/>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r w:rsidR="00AC7D31" w:rsidRPr="00AC7D31">
        <w:rPr>
          <w:rFonts w:eastAsiaTheme="minorHAnsi"/>
          <w:color w:val="000000" w:themeColor="text1"/>
        </w:rPr>
        <w:t>.</w:t>
      </w:r>
    </w:p>
    <w:p w:rsidR="002B22C5" w:rsidRPr="002B22C5" w:rsidRDefault="002B22C5" w:rsidP="002B22C5">
      <w:pPr>
        <w:autoSpaceDE w:val="0"/>
        <w:autoSpaceDN w:val="0"/>
        <w:adjustRightInd w:val="0"/>
        <w:jc w:val="both"/>
      </w:pPr>
      <w:r w:rsidRPr="002B22C5">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w:t>
      </w:r>
      <w:r>
        <w:t xml:space="preserve">иципальных нужд»: </w:t>
      </w:r>
      <w:r w:rsidRPr="002B22C5">
        <w:t>Не установлено;</w:t>
      </w:r>
    </w:p>
    <w:p w:rsidR="002B22C5" w:rsidRPr="002B22C5" w:rsidRDefault="002B22C5" w:rsidP="002B22C5">
      <w:pPr>
        <w:autoSpaceDE w:val="0"/>
        <w:autoSpaceDN w:val="0"/>
        <w:adjustRightInd w:val="0"/>
        <w:jc w:val="both"/>
      </w:pPr>
      <w:r w:rsidRPr="002B22C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w:t>
      </w:r>
      <w:r>
        <w:t xml:space="preserve">ципальных нужд»:  </w:t>
      </w:r>
      <w:r w:rsidRPr="002B22C5">
        <w:t>Не установлено.</w:t>
      </w:r>
    </w:p>
    <w:p w:rsidR="002B22C5" w:rsidRPr="00AC7D31" w:rsidRDefault="002B22C5" w:rsidP="00E7618A">
      <w:pPr>
        <w:jc w:val="both"/>
        <w:rPr>
          <w:rFonts w:eastAsiaTheme="minorHAnsi"/>
          <w:color w:val="000000" w:themeColor="text1"/>
        </w:rPr>
      </w:pPr>
    </w:p>
    <w:p w:rsidR="00E7618A" w:rsidRPr="00AC7D31" w:rsidRDefault="00E7618A" w:rsidP="00E25E6F">
      <w:pPr>
        <w:autoSpaceDE w:val="0"/>
        <w:autoSpaceDN w:val="0"/>
        <w:adjustRightInd w:val="0"/>
        <w:jc w:val="both"/>
        <w:rPr>
          <w:color w:val="000000" w:themeColor="text1"/>
        </w:rPr>
      </w:pPr>
    </w:p>
    <w:p w:rsidR="00E25E6F" w:rsidRPr="00AC7D31" w:rsidRDefault="00E25E6F" w:rsidP="006F1CBD">
      <w:pPr>
        <w:autoSpaceDE w:val="0"/>
        <w:autoSpaceDN w:val="0"/>
        <w:adjustRightInd w:val="0"/>
        <w:jc w:val="both"/>
        <w:rPr>
          <w:color w:val="000000" w:themeColor="text1"/>
        </w:rPr>
      </w:pPr>
    </w:p>
    <w:p w:rsidR="009067F8" w:rsidRPr="00AC7D31" w:rsidRDefault="009067F8" w:rsidP="006F1CBD">
      <w:pPr>
        <w:autoSpaceDE w:val="0"/>
        <w:autoSpaceDN w:val="0"/>
        <w:adjustRightInd w:val="0"/>
        <w:jc w:val="both"/>
        <w:rPr>
          <w:color w:val="000000" w:themeColor="text1"/>
        </w:rPr>
      </w:pPr>
    </w:p>
    <w:p w:rsidR="009067F8" w:rsidRPr="00AC7D31" w:rsidRDefault="009067F8" w:rsidP="006F1CBD">
      <w:pPr>
        <w:rPr>
          <w:color w:val="000000" w:themeColor="text1"/>
        </w:rPr>
      </w:pPr>
    </w:p>
    <w:p w:rsidR="009067F8" w:rsidRPr="00AC7D31" w:rsidRDefault="009067F8" w:rsidP="006F1CBD">
      <w:pPr>
        <w:jc w:val="both"/>
        <w:rPr>
          <w:color w:val="000000" w:themeColor="text1"/>
        </w:rPr>
      </w:pPr>
      <w:r w:rsidRPr="00AC7D31">
        <w:rPr>
          <w:color w:val="000000" w:themeColor="text1"/>
        </w:rPr>
        <w:t>Руководитель</w:t>
      </w:r>
      <w:r w:rsidRPr="00AC7D31">
        <w:rPr>
          <w:color w:val="000000" w:themeColor="text1"/>
        </w:rPr>
        <w:tab/>
        <w:t xml:space="preserve">                                     </w:t>
      </w:r>
      <w:r w:rsidRPr="00AC7D31">
        <w:rPr>
          <w:color w:val="000000" w:themeColor="text1"/>
        </w:rPr>
        <w:tab/>
      </w:r>
      <w:r w:rsidRPr="00AC7D31">
        <w:rPr>
          <w:color w:val="000000" w:themeColor="text1"/>
        </w:rPr>
        <w:tab/>
      </w:r>
      <w:r w:rsidR="00AC7D31" w:rsidRPr="00AC7D31">
        <w:rPr>
          <w:color w:val="000000" w:themeColor="text1"/>
        </w:rPr>
        <w:t xml:space="preserve">                       </w:t>
      </w:r>
      <w:r w:rsidRPr="00AC7D31">
        <w:rPr>
          <w:color w:val="000000" w:themeColor="text1"/>
        </w:rPr>
        <w:tab/>
        <w:t xml:space="preserve">   ___________ /</w:t>
      </w:r>
      <w:r w:rsidR="00AC7D31" w:rsidRPr="00AC7D31">
        <w:rPr>
          <w:color w:val="000000" w:themeColor="text1"/>
        </w:rPr>
        <w:t xml:space="preserve">Н.А. </w:t>
      </w:r>
      <w:proofErr w:type="spellStart"/>
      <w:r w:rsidR="00AC7D31" w:rsidRPr="00AC7D31">
        <w:rPr>
          <w:color w:val="000000" w:themeColor="text1"/>
        </w:rPr>
        <w:t>Солодков</w:t>
      </w:r>
      <w:proofErr w:type="spellEnd"/>
    </w:p>
    <w:p w:rsidR="009067F8" w:rsidRPr="00AC7D31" w:rsidRDefault="009067F8" w:rsidP="006F1CBD">
      <w:pPr>
        <w:jc w:val="both"/>
        <w:rPr>
          <w:color w:val="000000" w:themeColor="text1"/>
        </w:rPr>
      </w:pPr>
    </w:p>
    <w:p w:rsidR="009067F8" w:rsidRPr="00AC7D31" w:rsidRDefault="009067F8" w:rsidP="009067F8">
      <w:pPr>
        <w:jc w:val="both"/>
        <w:rPr>
          <w:color w:val="000000" w:themeColor="text1"/>
        </w:rPr>
      </w:pPr>
      <w:r w:rsidRPr="00AC7D31">
        <w:rPr>
          <w:color w:val="000000" w:themeColor="text1"/>
        </w:rPr>
        <w:t xml:space="preserve">Проверено: </w:t>
      </w:r>
    </w:p>
    <w:p w:rsidR="009067F8" w:rsidRPr="00AC7D31" w:rsidRDefault="009067F8" w:rsidP="009067F8">
      <w:pPr>
        <w:jc w:val="both"/>
        <w:rPr>
          <w:color w:val="000000" w:themeColor="text1"/>
        </w:rPr>
      </w:pPr>
      <w:r w:rsidRPr="00AC7D31">
        <w:rPr>
          <w:color w:val="000000" w:themeColor="text1"/>
        </w:rPr>
        <w:t xml:space="preserve">начальник отдела </w:t>
      </w:r>
    </w:p>
    <w:p w:rsidR="009067F8" w:rsidRPr="00AC7D31" w:rsidRDefault="009067F8" w:rsidP="009067F8">
      <w:pPr>
        <w:jc w:val="both"/>
        <w:rPr>
          <w:color w:val="000000" w:themeColor="text1"/>
        </w:rPr>
      </w:pPr>
      <w:r w:rsidRPr="00AC7D31">
        <w:rPr>
          <w:color w:val="000000" w:themeColor="text1"/>
        </w:rPr>
        <w:t xml:space="preserve">муниципальных закупок                                       </w:t>
      </w:r>
      <w:r w:rsidRPr="00AC7D31">
        <w:rPr>
          <w:color w:val="000000" w:themeColor="text1"/>
        </w:rPr>
        <w:tab/>
      </w:r>
      <w:r w:rsidRPr="00AC7D31">
        <w:rPr>
          <w:color w:val="000000" w:themeColor="text1"/>
        </w:rPr>
        <w:tab/>
      </w:r>
      <w:r w:rsidRPr="00AC7D31">
        <w:rPr>
          <w:color w:val="000000" w:themeColor="text1"/>
        </w:rPr>
        <w:tab/>
      </w:r>
      <w:r w:rsidR="00AC7D31" w:rsidRPr="00AC7D31">
        <w:rPr>
          <w:color w:val="000000" w:themeColor="text1"/>
        </w:rPr>
        <w:t xml:space="preserve">     </w:t>
      </w:r>
      <w:r w:rsidRPr="00AC7D31">
        <w:rPr>
          <w:color w:val="000000" w:themeColor="text1"/>
        </w:rPr>
        <w:t xml:space="preserve">  ___________  Н.Б. Захарова </w:t>
      </w:r>
    </w:p>
    <w:p w:rsidR="009067F8" w:rsidRPr="00AC7D31" w:rsidRDefault="009067F8" w:rsidP="009067F8">
      <w:pPr>
        <w:jc w:val="both"/>
        <w:rPr>
          <w:color w:val="000000" w:themeColor="text1"/>
          <w:sz w:val="22"/>
          <w:szCs w:val="22"/>
        </w:rPr>
      </w:pPr>
    </w:p>
    <w:p w:rsidR="009067F8" w:rsidRPr="00AC7D31" w:rsidRDefault="009067F8" w:rsidP="009067F8">
      <w:pPr>
        <w:rPr>
          <w:color w:val="000000" w:themeColor="text1"/>
        </w:rPr>
      </w:pPr>
    </w:p>
    <w:p w:rsidR="009067F8" w:rsidRPr="00AC7D31" w:rsidRDefault="009067F8" w:rsidP="009067F8">
      <w:pPr>
        <w:rPr>
          <w:color w:val="000000" w:themeColor="text1"/>
        </w:rPr>
      </w:pPr>
    </w:p>
    <w:p w:rsidR="001E539A" w:rsidRPr="00AC7D31" w:rsidRDefault="003C16C0">
      <w:pPr>
        <w:rPr>
          <w:color w:val="000000" w:themeColor="text1"/>
        </w:rPr>
      </w:pPr>
    </w:p>
    <w:sectPr w:rsidR="001E539A" w:rsidRPr="00AC7D31" w:rsidSect="00D835A0">
      <w:pgSz w:w="11906" w:h="16838"/>
      <w:pgMar w:top="284" w:right="424" w:bottom="28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E34" w:rsidRDefault="00A73E34" w:rsidP="009067F8">
      <w:r>
        <w:separator/>
      </w:r>
    </w:p>
  </w:endnote>
  <w:endnote w:type="continuationSeparator" w:id="0">
    <w:p w:rsidR="00A73E34" w:rsidRDefault="00A73E34"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E34" w:rsidRDefault="00A73E34" w:rsidP="009067F8">
      <w:r>
        <w:separator/>
      </w:r>
    </w:p>
  </w:footnote>
  <w:footnote w:type="continuationSeparator" w:id="0">
    <w:p w:rsidR="00A73E34" w:rsidRDefault="00A73E34"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512175E"/>
    <w:multiLevelType w:val="multilevel"/>
    <w:tmpl w:val="4B7AD5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81808"/>
    <w:rsid w:val="00092552"/>
    <w:rsid w:val="000B7A6A"/>
    <w:rsid w:val="000E0864"/>
    <w:rsid w:val="00100C20"/>
    <w:rsid w:val="00110F0F"/>
    <w:rsid w:val="001437DE"/>
    <w:rsid w:val="00173CA9"/>
    <w:rsid w:val="0018309E"/>
    <w:rsid w:val="001C67B3"/>
    <w:rsid w:val="002B1227"/>
    <w:rsid w:val="002B22C5"/>
    <w:rsid w:val="002D2241"/>
    <w:rsid w:val="00301ABB"/>
    <w:rsid w:val="003372AB"/>
    <w:rsid w:val="00340D25"/>
    <w:rsid w:val="00357C59"/>
    <w:rsid w:val="00370656"/>
    <w:rsid w:val="003C16C0"/>
    <w:rsid w:val="003C55D3"/>
    <w:rsid w:val="00416022"/>
    <w:rsid w:val="005635D3"/>
    <w:rsid w:val="00570C56"/>
    <w:rsid w:val="0057479A"/>
    <w:rsid w:val="00592497"/>
    <w:rsid w:val="00631213"/>
    <w:rsid w:val="00644478"/>
    <w:rsid w:val="006A5A2D"/>
    <w:rsid w:val="006C46F5"/>
    <w:rsid w:val="006D5335"/>
    <w:rsid w:val="006F1CBD"/>
    <w:rsid w:val="00723807"/>
    <w:rsid w:val="007B0C75"/>
    <w:rsid w:val="00807128"/>
    <w:rsid w:val="00816095"/>
    <w:rsid w:val="00834777"/>
    <w:rsid w:val="008364DA"/>
    <w:rsid w:val="00837618"/>
    <w:rsid w:val="00874A51"/>
    <w:rsid w:val="008C07C2"/>
    <w:rsid w:val="008E4088"/>
    <w:rsid w:val="008F5FA3"/>
    <w:rsid w:val="00903175"/>
    <w:rsid w:val="009067F8"/>
    <w:rsid w:val="00912D23"/>
    <w:rsid w:val="0093787E"/>
    <w:rsid w:val="00945149"/>
    <w:rsid w:val="00953078"/>
    <w:rsid w:val="009C34DB"/>
    <w:rsid w:val="00A44799"/>
    <w:rsid w:val="00A73E34"/>
    <w:rsid w:val="00A93D05"/>
    <w:rsid w:val="00AA369A"/>
    <w:rsid w:val="00AC7D31"/>
    <w:rsid w:val="00AE0BBF"/>
    <w:rsid w:val="00B12C24"/>
    <w:rsid w:val="00B2379C"/>
    <w:rsid w:val="00B43ED2"/>
    <w:rsid w:val="00BF506C"/>
    <w:rsid w:val="00C0485D"/>
    <w:rsid w:val="00C7748E"/>
    <w:rsid w:val="00C84009"/>
    <w:rsid w:val="00CE3D35"/>
    <w:rsid w:val="00D05FD3"/>
    <w:rsid w:val="00D15CBB"/>
    <w:rsid w:val="00D34BD6"/>
    <w:rsid w:val="00D55EC3"/>
    <w:rsid w:val="00D835A0"/>
    <w:rsid w:val="00D86039"/>
    <w:rsid w:val="00DB1BDB"/>
    <w:rsid w:val="00DE55BC"/>
    <w:rsid w:val="00E06C91"/>
    <w:rsid w:val="00E229DF"/>
    <w:rsid w:val="00E25E6F"/>
    <w:rsid w:val="00E468AE"/>
    <w:rsid w:val="00E7618A"/>
    <w:rsid w:val="00EE3F05"/>
    <w:rsid w:val="00EF6F2A"/>
    <w:rsid w:val="00F20F45"/>
    <w:rsid w:val="00FB4264"/>
    <w:rsid w:val="00FE785C"/>
    <w:rsid w:val="00FF1CD4"/>
    <w:rsid w:val="00FF5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518CB-93CA-4B7B-9AFD-8EBD9E76C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6</Pages>
  <Words>3422</Words>
  <Characters>19512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53</cp:revision>
  <cp:lastPrinted>2019-04-19T08:12:00Z</cp:lastPrinted>
  <dcterms:created xsi:type="dcterms:W3CDTF">2016-01-21T05:17:00Z</dcterms:created>
  <dcterms:modified xsi:type="dcterms:W3CDTF">2019-04-24T10:26:00Z</dcterms:modified>
</cp:coreProperties>
</file>