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26" w:rsidRDefault="00373F26" w:rsidP="00373F26">
      <w:pPr>
        <w:jc w:val="center"/>
        <w:rPr>
          <w:b/>
          <w:sz w:val="24"/>
          <w:szCs w:val="24"/>
        </w:rPr>
      </w:pPr>
      <w:r>
        <w:rPr>
          <w:b/>
          <w:sz w:val="24"/>
          <w:szCs w:val="24"/>
        </w:rPr>
        <w:t>Муниципальное образование  городской округ – город Югорск</w:t>
      </w:r>
    </w:p>
    <w:p w:rsidR="00373F26" w:rsidRDefault="00373F26" w:rsidP="00373F26">
      <w:pPr>
        <w:jc w:val="center"/>
        <w:rPr>
          <w:b/>
          <w:sz w:val="24"/>
          <w:szCs w:val="24"/>
        </w:rPr>
      </w:pPr>
      <w:r>
        <w:rPr>
          <w:b/>
          <w:sz w:val="24"/>
          <w:szCs w:val="24"/>
        </w:rPr>
        <w:t>Администрация города Югорска</w:t>
      </w:r>
    </w:p>
    <w:p w:rsidR="00373F26" w:rsidRDefault="00373F26" w:rsidP="00373F26">
      <w:pPr>
        <w:jc w:val="center"/>
        <w:rPr>
          <w:b/>
          <w:bCs/>
          <w:sz w:val="24"/>
          <w:szCs w:val="24"/>
        </w:rPr>
      </w:pPr>
      <w:r>
        <w:rPr>
          <w:b/>
          <w:bCs/>
          <w:sz w:val="24"/>
          <w:szCs w:val="24"/>
        </w:rPr>
        <w:t>ПРОТОКОЛ</w:t>
      </w:r>
    </w:p>
    <w:p w:rsidR="00373F26" w:rsidRDefault="00373F26" w:rsidP="00373F26">
      <w:pPr>
        <w:jc w:val="center"/>
        <w:rPr>
          <w:b/>
          <w:sz w:val="24"/>
          <w:szCs w:val="24"/>
        </w:rPr>
      </w:pPr>
      <w:r>
        <w:rPr>
          <w:b/>
          <w:sz w:val="24"/>
          <w:szCs w:val="24"/>
        </w:rPr>
        <w:t>рассмотрения заявок на участие в аукционе в электронной форме</w:t>
      </w:r>
    </w:p>
    <w:p w:rsidR="00373F26" w:rsidRDefault="00373F26" w:rsidP="00373F26">
      <w:pPr>
        <w:ind w:left="-993"/>
        <w:jc w:val="both"/>
        <w:rPr>
          <w:sz w:val="24"/>
        </w:rPr>
      </w:pPr>
    </w:p>
    <w:p w:rsidR="00373F26" w:rsidRDefault="00373F26" w:rsidP="00373F26">
      <w:pPr>
        <w:jc w:val="both"/>
        <w:rPr>
          <w:sz w:val="24"/>
        </w:rPr>
      </w:pPr>
      <w:r>
        <w:rPr>
          <w:sz w:val="24"/>
        </w:rPr>
        <w:t>«04» сентября 2018 г.                                                                                        № 0187300005818000320-1</w:t>
      </w:r>
    </w:p>
    <w:p w:rsidR="00075FA1" w:rsidRDefault="00075FA1" w:rsidP="00075FA1">
      <w:pPr>
        <w:tabs>
          <w:tab w:val="left" w:pos="284"/>
        </w:tabs>
        <w:jc w:val="both"/>
        <w:rPr>
          <w:sz w:val="24"/>
          <w:szCs w:val="24"/>
        </w:rPr>
      </w:pPr>
      <w:r>
        <w:rPr>
          <w:sz w:val="24"/>
          <w:szCs w:val="24"/>
        </w:rPr>
        <w:t xml:space="preserve">ПРИСУТСТВОВАЛИ: </w:t>
      </w:r>
    </w:p>
    <w:p w:rsidR="00075FA1" w:rsidRDefault="00075FA1" w:rsidP="00075FA1">
      <w:pPr>
        <w:tabs>
          <w:tab w:val="left" w:pos="284"/>
        </w:tabs>
        <w:ind w:right="142"/>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75FA1" w:rsidRDefault="00075FA1" w:rsidP="00075FA1">
      <w:pPr>
        <w:pStyle w:val="a7"/>
        <w:widowControl/>
        <w:numPr>
          <w:ilvl w:val="0"/>
          <w:numId w:val="1"/>
        </w:numPr>
        <w:tabs>
          <w:tab w:val="num" w:pos="142"/>
          <w:tab w:val="left" w:pos="284"/>
          <w:tab w:val="left" w:pos="851"/>
        </w:tabs>
        <w:autoSpaceDE w:val="0"/>
        <w:autoSpaceDN w:val="0"/>
        <w:adjustRightInd w:val="0"/>
        <w:ind w:left="0" w:right="142" w:firstLine="0"/>
        <w:contextualSpacing w:val="0"/>
        <w:jc w:val="both"/>
        <w:rPr>
          <w:sz w:val="24"/>
          <w:szCs w:val="24"/>
        </w:rPr>
      </w:pPr>
      <w:r>
        <w:rPr>
          <w:spacing w:val="-6"/>
        </w:rPr>
        <w:t xml:space="preserve">С.Д. Голин - </w:t>
      </w:r>
      <w: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075FA1" w:rsidRDefault="00075FA1" w:rsidP="00075FA1">
      <w:pPr>
        <w:pStyle w:val="a7"/>
        <w:tabs>
          <w:tab w:val="left" w:pos="284"/>
          <w:tab w:val="left" w:pos="426"/>
          <w:tab w:val="left" w:pos="851"/>
        </w:tabs>
        <w:ind w:left="0" w:right="-1"/>
        <w:jc w:val="both"/>
      </w:pPr>
      <w:r>
        <w:t>Члены комиссии:</w:t>
      </w:r>
    </w:p>
    <w:p w:rsidR="00075FA1" w:rsidRDefault="00075FA1" w:rsidP="00075FA1">
      <w:pPr>
        <w:pStyle w:val="a7"/>
        <w:widowControl/>
        <w:numPr>
          <w:ilvl w:val="0"/>
          <w:numId w:val="1"/>
        </w:numPr>
        <w:tabs>
          <w:tab w:val="left" w:pos="284"/>
          <w:tab w:val="left" w:pos="426"/>
          <w:tab w:val="left" w:pos="851"/>
        </w:tabs>
        <w:ind w:left="0" w:right="142" w:firstLine="0"/>
        <w:contextualSpacing w:val="0"/>
        <w:jc w:val="both"/>
      </w:pPr>
      <w:r>
        <w:t xml:space="preserve">В.К. Бандурин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Югорска;</w:t>
      </w:r>
    </w:p>
    <w:p w:rsidR="00075FA1" w:rsidRDefault="00075FA1" w:rsidP="00075FA1">
      <w:pPr>
        <w:pStyle w:val="a7"/>
        <w:widowControl/>
        <w:numPr>
          <w:ilvl w:val="0"/>
          <w:numId w:val="1"/>
        </w:numPr>
        <w:tabs>
          <w:tab w:val="left" w:pos="284"/>
          <w:tab w:val="left" w:pos="426"/>
          <w:tab w:val="left" w:pos="851"/>
        </w:tabs>
        <w:ind w:left="0" w:right="142" w:firstLine="0"/>
        <w:contextualSpacing w:val="0"/>
        <w:jc w:val="both"/>
      </w:pPr>
      <w:r>
        <w:t>В.А. Климин - председатель Думы города Югорска;</w:t>
      </w:r>
    </w:p>
    <w:p w:rsidR="00075FA1" w:rsidRDefault="00075FA1" w:rsidP="00075FA1">
      <w:pPr>
        <w:pStyle w:val="a7"/>
        <w:widowControl/>
        <w:numPr>
          <w:ilvl w:val="0"/>
          <w:numId w:val="1"/>
        </w:numPr>
        <w:tabs>
          <w:tab w:val="left" w:pos="284"/>
          <w:tab w:val="left" w:pos="426"/>
          <w:tab w:val="left" w:pos="851"/>
        </w:tabs>
        <w:ind w:left="0" w:right="142" w:firstLine="0"/>
        <w:contextualSpacing w:val="0"/>
        <w:jc w:val="both"/>
      </w:pPr>
      <w:r>
        <w:t>Т.И. Долгодворова - заместитель главы города Югорска;</w:t>
      </w:r>
    </w:p>
    <w:p w:rsidR="00075FA1" w:rsidRDefault="00075FA1" w:rsidP="00075FA1">
      <w:pPr>
        <w:pStyle w:val="a7"/>
        <w:widowControl/>
        <w:numPr>
          <w:ilvl w:val="0"/>
          <w:numId w:val="1"/>
        </w:numPr>
        <w:tabs>
          <w:tab w:val="left" w:pos="284"/>
          <w:tab w:val="left" w:pos="426"/>
          <w:tab w:val="left" w:pos="851"/>
        </w:tabs>
        <w:ind w:left="0" w:right="142" w:firstLine="0"/>
        <w:contextualSpacing w:val="0"/>
        <w:jc w:val="both"/>
      </w:pPr>
      <w:proofErr w:type="spellStart"/>
      <w:r>
        <w:t>Н.А.Морозова</w:t>
      </w:r>
      <w:proofErr w:type="spellEnd"/>
      <w:r>
        <w:t xml:space="preserve"> – советник руководителя;</w:t>
      </w:r>
    </w:p>
    <w:p w:rsidR="00075FA1" w:rsidRDefault="00075FA1" w:rsidP="00075FA1">
      <w:pPr>
        <w:pStyle w:val="a7"/>
        <w:widowControl/>
        <w:numPr>
          <w:ilvl w:val="0"/>
          <w:numId w:val="1"/>
        </w:numPr>
        <w:tabs>
          <w:tab w:val="left" w:pos="284"/>
          <w:tab w:val="left" w:pos="426"/>
          <w:tab w:val="left" w:pos="851"/>
        </w:tabs>
        <w:ind w:left="0" w:right="142" w:firstLine="0"/>
        <w:contextualSpacing w:val="0"/>
        <w:jc w:val="both"/>
      </w:pPr>
      <w: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75FA1" w:rsidRDefault="00075FA1" w:rsidP="00075FA1">
      <w:pPr>
        <w:pStyle w:val="a7"/>
        <w:widowControl/>
        <w:numPr>
          <w:ilvl w:val="0"/>
          <w:numId w:val="1"/>
        </w:numPr>
        <w:tabs>
          <w:tab w:val="left" w:pos="284"/>
          <w:tab w:val="left" w:pos="426"/>
          <w:tab w:val="left" w:pos="851"/>
        </w:tabs>
        <w:ind w:left="0" w:right="142" w:firstLine="0"/>
        <w:contextualSpacing w:val="0"/>
        <w:jc w:val="both"/>
      </w:pPr>
      <w: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73F26" w:rsidRPr="00075FA1" w:rsidRDefault="00075FA1" w:rsidP="00373F26">
      <w:pPr>
        <w:pStyle w:val="a7"/>
        <w:tabs>
          <w:tab w:val="left" w:pos="284"/>
        </w:tabs>
        <w:autoSpaceDE w:val="0"/>
        <w:autoSpaceDN w:val="0"/>
        <w:adjustRightInd w:val="0"/>
        <w:ind w:left="0" w:right="142"/>
        <w:jc w:val="both"/>
      </w:pPr>
      <w:r>
        <w:t>Всего присутствовали 7  членов комиссии из 8.</w:t>
      </w:r>
    </w:p>
    <w:p w:rsidR="00373F26" w:rsidRPr="00373F26" w:rsidRDefault="00373F26" w:rsidP="00373F26">
      <w:pPr>
        <w:jc w:val="both"/>
        <w:rPr>
          <w:sz w:val="24"/>
          <w:szCs w:val="24"/>
        </w:rPr>
      </w:pPr>
      <w:r>
        <w:rPr>
          <w:sz w:val="24"/>
          <w:szCs w:val="24"/>
        </w:rPr>
        <w:t xml:space="preserve"> Представитель заказчика: </w:t>
      </w:r>
      <w:proofErr w:type="spellStart"/>
      <w:r w:rsidRPr="00373F26">
        <w:rPr>
          <w:sz w:val="24"/>
          <w:szCs w:val="24"/>
        </w:rPr>
        <w:t>Федеряева</w:t>
      </w:r>
      <w:proofErr w:type="spellEnd"/>
      <w:r w:rsidRPr="00373F26">
        <w:rPr>
          <w:sz w:val="24"/>
          <w:szCs w:val="24"/>
        </w:rPr>
        <w:t xml:space="preserve"> Екатерина Викторовна, заместитель начальника управления архитектуры и градостроительств</w:t>
      </w:r>
      <w:proofErr w:type="gramStart"/>
      <w:r w:rsidRPr="00373F26">
        <w:rPr>
          <w:sz w:val="24"/>
          <w:szCs w:val="24"/>
        </w:rPr>
        <w:t>а-</w:t>
      </w:r>
      <w:proofErr w:type="gramEnd"/>
      <w:r w:rsidRPr="00373F26">
        <w:rPr>
          <w:sz w:val="24"/>
          <w:szCs w:val="24"/>
        </w:rPr>
        <w:t xml:space="preserve"> начальник отдела по работе с юридическими лицами.</w:t>
      </w:r>
    </w:p>
    <w:p w:rsidR="00373F26" w:rsidRDefault="00373F26" w:rsidP="00373F26">
      <w:pPr>
        <w:jc w:val="both"/>
        <w:rPr>
          <w:sz w:val="24"/>
          <w:szCs w:val="24"/>
        </w:rPr>
      </w:pPr>
      <w:r>
        <w:rPr>
          <w:sz w:val="24"/>
          <w:szCs w:val="24"/>
        </w:rPr>
        <w:t>1. Наименование аукциона: аукцион в электронной форме № 0187300005818000320</w:t>
      </w:r>
      <w:r w:rsidRPr="00373F26">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внесению в Единый государственный реестр недвижимости сведений о границах территориальных зон, установленных в составе правил землепользования и </w:t>
      </w:r>
      <w:proofErr w:type="gramStart"/>
      <w:r w:rsidRPr="00373F26">
        <w:rPr>
          <w:sz w:val="24"/>
          <w:szCs w:val="24"/>
        </w:rPr>
        <w:t>застройки города</w:t>
      </w:r>
      <w:proofErr w:type="gramEnd"/>
      <w:r w:rsidRPr="00373F26">
        <w:rPr>
          <w:sz w:val="24"/>
          <w:szCs w:val="24"/>
        </w:rPr>
        <w:t xml:space="preserve"> Югорска.</w:t>
      </w:r>
    </w:p>
    <w:p w:rsidR="00373F26" w:rsidRDefault="00373F26" w:rsidP="00373F26">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0187300005818000320, дата публикации 22.08.2018. </w:t>
      </w:r>
    </w:p>
    <w:p w:rsidR="00373F26" w:rsidRDefault="00373F26" w:rsidP="00373F26">
      <w:pPr>
        <w:tabs>
          <w:tab w:val="num" w:pos="567"/>
        </w:tabs>
        <w:autoSpaceDE w:val="0"/>
        <w:autoSpaceDN w:val="0"/>
        <w:adjustRightInd w:val="0"/>
        <w:jc w:val="both"/>
        <w:rPr>
          <w:sz w:val="24"/>
          <w:szCs w:val="24"/>
        </w:rPr>
      </w:pPr>
      <w:r>
        <w:rPr>
          <w:sz w:val="24"/>
          <w:szCs w:val="24"/>
        </w:rPr>
        <w:t>Идентификационный код закупки:</w:t>
      </w:r>
      <w:r w:rsidRPr="00373F26">
        <w:rPr>
          <w:sz w:val="24"/>
          <w:szCs w:val="24"/>
        </w:rPr>
        <w:t xml:space="preserve"> 183862201149086220100110240017112244.</w:t>
      </w:r>
    </w:p>
    <w:p w:rsidR="00373F26" w:rsidRPr="00373F26" w:rsidRDefault="00373F26" w:rsidP="00373F26">
      <w:pPr>
        <w:tabs>
          <w:tab w:val="num" w:pos="567"/>
        </w:tabs>
        <w:autoSpaceDE w:val="0"/>
        <w:autoSpaceDN w:val="0"/>
        <w:adjustRightInd w:val="0"/>
        <w:jc w:val="both"/>
        <w:rPr>
          <w:sz w:val="24"/>
          <w:szCs w:val="24"/>
        </w:rPr>
      </w:pPr>
      <w:r>
        <w:rPr>
          <w:sz w:val="24"/>
          <w:szCs w:val="24"/>
        </w:rPr>
        <w:t xml:space="preserve">2. Заказчик: </w:t>
      </w:r>
      <w:r w:rsidRPr="00373F26">
        <w:rPr>
          <w:sz w:val="24"/>
          <w:szCs w:val="24"/>
        </w:rPr>
        <w:t xml:space="preserve">Департамент муниципальной собственности и градостроительства администрации города Югорска, город Югорск. </w:t>
      </w:r>
      <w:proofErr w:type="gramStart"/>
      <w:r>
        <w:rPr>
          <w:sz w:val="24"/>
          <w:szCs w:val="24"/>
        </w:rPr>
        <w:t xml:space="preserve">Почтовый адрес: </w:t>
      </w:r>
      <w:r w:rsidRPr="00373F26">
        <w:rPr>
          <w:sz w:val="24"/>
          <w:szCs w:val="24"/>
        </w:rPr>
        <w:t>628260, Ханты - Мансийский автономный округ - Югра, Тюменская обл., г. Югорск, ул. 40 лет Победы, 11.</w:t>
      </w:r>
      <w:proofErr w:type="gramEnd"/>
    </w:p>
    <w:p w:rsidR="00373F26" w:rsidRDefault="00373F26" w:rsidP="00373F26">
      <w:pPr>
        <w:jc w:val="both"/>
        <w:rPr>
          <w:sz w:val="24"/>
        </w:rPr>
      </w:pPr>
      <w:r>
        <w:rPr>
          <w:sz w:val="24"/>
        </w:rPr>
        <w:t>3. Процедура рассмотрения первых частей заявок на участие в аукционе была проведена комиссией в 10.00 часов 04 сентября 2018 года, по адресу: ул. 40 лет Победы, 11, г. Югорск, Ханты-Мансийский  автономный  округ-Югра, Тюменская область.</w:t>
      </w:r>
    </w:p>
    <w:p w:rsidR="00373F26" w:rsidRDefault="00373F26" w:rsidP="00373F26">
      <w:pPr>
        <w:jc w:val="both"/>
        <w:rPr>
          <w:noProof/>
          <w:sz w:val="24"/>
        </w:rPr>
      </w:pPr>
      <w:r>
        <w:rPr>
          <w:noProof/>
          <w:sz w:val="24"/>
        </w:rPr>
        <w:t xml:space="preserve">4. Количество поступивших заявок на участие  в аукционе – </w:t>
      </w:r>
      <w:r w:rsidR="005C531D">
        <w:rPr>
          <w:noProof/>
          <w:sz w:val="24"/>
        </w:rPr>
        <w:t>8</w:t>
      </w:r>
      <w:r>
        <w:rPr>
          <w:noProof/>
          <w:sz w:val="24"/>
        </w:rPr>
        <w:t xml:space="preserve">. </w:t>
      </w:r>
    </w:p>
    <w:p w:rsidR="00373F26" w:rsidRDefault="00373F26" w:rsidP="00373F26">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060"/>
        <w:gridCol w:w="5231"/>
      </w:tblGrid>
      <w:tr w:rsidR="00373F26" w:rsidTr="00373F26">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2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73F26" w:rsidTr="00373F2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Default="00373F26">
            <w:pPr>
              <w:jc w:val="center"/>
              <w:rPr>
                <w:spacing w:val="-6"/>
                <w:sz w:val="18"/>
                <w:szCs w:val="18"/>
                <w:lang w:eastAsia="en-US"/>
              </w:rPr>
            </w:pPr>
            <w:r>
              <w:rPr>
                <w:lang w:eastAsia="en-US"/>
              </w:rPr>
              <w:t>181</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Default="00373F2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373F26">
            <w:pPr>
              <w:jc w:val="both"/>
              <w:rPr>
                <w:color w:val="FF0000"/>
                <w:spacing w:val="-6"/>
                <w:sz w:val="18"/>
                <w:szCs w:val="18"/>
                <w:lang w:eastAsia="en-US"/>
              </w:rPr>
            </w:pPr>
          </w:p>
        </w:tc>
      </w:tr>
      <w:tr w:rsidR="00373F26" w:rsidTr="00373F2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Default="00373F26">
            <w:pPr>
              <w:jc w:val="center"/>
              <w:rPr>
                <w:lang w:eastAsia="en-US"/>
              </w:rPr>
            </w:pPr>
            <w:r>
              <w:rPr>
                <w:lang w:eastAsia="en-US"/>
              </w:rPr>
              <w:t>15</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Default="00373F26">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Default="00373F26">
            <w:pPr>
              <w:widowControl/>
              <w:rPr>
                <w:rFonts w:ascii="Calibri" w:eastAsia="Calibri" w:hAnsi="Calibri"/>
              </w:rPr>
            </w:pPr>
          </w:p>
        </w:tc>
      </w:tr>
      <w:tr w:rsidR="00373F26" w:rsidTr="00373F2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Default="00373F26">
            <w:pPr>
              <w:jc w:val="center"/>
              <w:rPr>
                <w:lang w:eastAsia="en-US"/>
              </w:rPr>
            </w:pPr>
            <w:r>
              <w:rPr>
                <w:lang w:eastAsia="en-US"/>
              </w:rPr>
              <w:t>27</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Default="00373F26">
            <w:pPr>
              <w:jc w:val="cente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373F26">
            <w:pPr>
              <w:widowControl/>
              <w:rPr>
                <w:rFonts w:ascii="Calibri" w:eastAsia="Calibri" w:hAnsi="Calibri"/>
                <w:color w:val="FF0000"/>
              </w:rPr>
            </w:pPr>
          </w:p>
        </w:tc>
      </w:tr>
      <w:tr w:rsidR="00373F26" w:rsidTr="00373F2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Default="00373F26">
            <w:pPr>
              <w:jc w:val="center"/>
              <w:rPr>
                <w:lang w:eastAsia="en-US"/>
              </w:rPr>
            </w:pPr>
            <w:r>
              <w:rPr>
                <w:lang w:eastAsia="en-US"/>
              </w:rPr>
              <w:t>4</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Default="00373F26">
            <w:pPr>
              <w:jc w:val="cente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373F26">
            <w:pPr>
              <w:widowControl/>
              <w:rPr>
                <w:rFonts w:ascii="Calibri" w:eastAsia="Calibri" w:hAnsi="Calibri"/>
                <w:color w:val="FF0000"/>
              </w:rPr>
            </w:pPr>
          </w:p>
        </w:tc>
      </w:tr>
      <w:tr w:rsidR="00373F26" w:rsidTr="00373F2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Default="00373F26">
            <w:pPr>
              <w:jc w:val="center"/>
              <w:rPr>
                <w:lang w:eastAsia="en-US"/>
              </w:rPr>
            </w:pPr>
            <w:r>
              <w:rPr>
                <w:lang w:eastAsia="en-US"/>
              </w:rPr>
              <w:t>112</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Default="00373F26">
            <w:pPr>
              <w:jc w:val="cente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373F26">
            <w:pPr>
              <w:widowControl/>
              <w:rPr>
                <w:rFonts w:ascii="Calibri" w:eastAsia="Calibri" w:hAnsi="Calibri"/>
                <w:color w:val="FF0000"/>
              </w:rPr>
            </w:pPr>
          </w:p>
        </w:tc>
      </w:tr>
      <w:tr w:rsidR="00373F26" w:rsidTr="00373F2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3F26" w:rsidRDefault="00373F26">
            <w:pPr>
              <w:jc w:val="center"/>
              <w:rPr>
                <w:lang w:eastAsia="en-US"/>
              </w:rPr>
            </w:pPr>
            <w:r>
              <w:rPr>
                <w:lang w:eastAsia="en-US"/>
              </w:rPr>
              <w:t>41</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955C17">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373F26">
            <w:pPr>
              <w:widowControl/>
              <w:rPr>
                <w:rFonts w:ascii="Calibri" w:eastAsia="Calibri" w:hAnsi="Calibri"/>
                <w:color w:val="FF0000"/>
              </w:rPr>
            </w:pPr>
          </w:p>
        </w:tc>
      </w:tr>
      <w:tr w:rsidR="00373F26" w:rsidTr="00373F2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3F26" w:rsidRDefault="00373F26">
            <w:pPr>
              <w:jc w:val="center"/>
              <w:rPr>
                <w:lang w:eastAsia="en-US"/>
              </w:rPr>
            </w:pPr>
            <w:r>
              <w:rPr>
                <w:lang w:eastAsia="en-US"/>
              </w:rPr>
              <w:lastRenderedPageBreak/>
              <w:t>95</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955C17">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373F26">
            <w:pPr>
              <w:widowControl/>
              <w:rPr>
                <w:rFonts w:ascii="Calibri" w:eastAsia="Calibri" w:hAnsi="Calibri"/>
                <w:color w:val="FF0000"/>
              </w:rPr>
            </w:pPr>
          </w:p>
        </w:tc>
      </w:tr>
      <w:tr w:rsidR="00373F26" w:rsidTr="00373F2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3F26" w:rsidRDefault="00373F26">
            <w:pPr>
              <w:jc w:val="center"/>
              <w:rPr>
                <w:lang w:eastAsia="en-US"/>
              </w:rPr>
            </w:pPr>
            <w:r>
              <w:rPr>
                <w:lang w:eastAsia="en-US"/>
              </w:rPr>
              <w:t>254</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955C17">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Default="00373F26">
            <w:pPr>
              <w:widowControl/>
              <w:rPr>
                <w:rFonts w:ascii="Calibri" w:eastAsia="Calibri" w:hAnsi="Calibri"/>
                <w:color w:val="FF0000"/>
              </w:rPr>
            </w:pPr>
          </w:p>
        </w:tc>
      </w:tr>
    </w:tbl>
    <w:p w:rsidR="00373F26" w:rsidRPr="00075FA1" w:rsidRDefault="00373F26" w:rsidP="00373F26">
      <w:pPr>
        <w:tabs>
          <w:tab w:val="left" w:pos="426"/>
          <w:tab w:val="left" w:pos="567"/>
        </w:tabs>
        <w:jc w:val="both"/>
        <w:rPr>
          <w:sz w:val="24"/>
        </w:rPr>
      </w:pPr>
      <w:r>
        <w:rPr>
          <w:sz w:val="24"/>
          <w:szCs w:val="24"/>
        </w:rPr>
        <w:t>6.</w:t>
      </w:r>
      <w:r>
        <w:rPr>
          <w:b/>
          <w:sz w:val="24"/>
          <w:szCs w:val="24"/>
        </w:rPr>
        <w:t xml:space="preserve"> </w:t>
      </w:r>
      <w:r>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73F26" w:rsidRPr="00075FA1" w:rsidRDefault="00373F26" w:rsidP="00075FA1">
      <w:pPr>
        <w:tabs>
          <w:tab w:val="left" w:pos="426"/>
          <w:tab w:val="left" w:pos="567"/>
        </w:tabs>
        <w:jc w:val="both"/>
        <w:rPr>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373F26" w:rsidRDefault="00373F26" w:rsidP="00373F26">
      <w:pPr>
        <w:jc w:val="center"/>
        <w:rPr>
          <w:noProof/>
          <w:sz w:val="24"/>
          <w:szCs w:val="24"/>
        </w:rPr>
      </w:pPr>
      <w:r>
        <w:rPr>
          <w:noProof/>
          <w:sz w:val="24"/>
          <w:szCs w:val="24"/>
        </w:rPr>
        <w:t>Сведения о решении</w:t>
      </w:r>
    </w:p>
    <w:p w:rsidR="00373F26" w:rsidRDefault="00373F26" w:rsidP="00373F26">
      <w:pPr>
        <w:jc w:val="center"/>
        <w:rPr>
          <w:noProof/>
          <w:sz w:val="24"/>
          <w:szCs w:val="24"/>
        </w:rPr>
      </w:pPr>
      <w:r>
        <w:rPr>
          <w:noProof/>
          <w:sz w:val="24"/>
          <w:szCs w:val="24"/>
        </w:rPr>
        <w:t xml:space="preserve">членов комиссии о допуске участника закупки к участию в аукционе </w:t>
      </w:r>
    </w:p>
    <w:p w:rsidR="00373F26" w:rsidRDefault="00373F26" w:rsidP="00075FA1">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373F26" w:rsidTr="00075FA1">
        <w:tc>
          <w:tcPr>
            <w:tcW w:w="5530"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Состав комиссии</w:t>
            </w:r>
          </w:p>
        </w:tc>
      </w:tr>
      <w:tr w:rsidR="00373F26" w:rsidTr="00075FA1">
        <w:tc>
          <w:tcPr>
            <w:tcW w:w="5530"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both"/>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373F26" w:rsidRDefault="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sz w:val="24"/>
                <w:szCs w:val="24"/>
                <w:lang w:eastAsia="en-US"/>
              </w:rPr>
            </w:pPr>
            <w:r>
              <w:rPr>
                <w:noProof/>
                <w:sz w:val="24"/>
                <w:szCs w:val="24"/>
                <w:lang w:eastAsia="en-US"/>
              </w:rPr>
              <w:t>С.Д. Голин</w:t>
            </w:r>
          </w:p>
        </w:tc>
      </w:tr>
      <w:tr w:rsidR="00075FA1" w:rsidTr="00075FA1">
        <w:tc>
          <w:tcPr>
            <w:tcW w:w="5530" w:type="dxa"/>
            <w:tcBorders>
              <w:top w:val="single" w:sz="4" w:space="0" w:color="auto"/>
              <w:left w:val="single" w:sz="4" w:space="0" w:color="auto"/>
              <w:bottom w:val="single" w:sz="4" w:space="0" w:color="auto"/>
              <w:right w:val="single" w:sz="4" w:space="0" w:color="auto"/>
            </w:tcBorders>
            <w:vAlign w:val="center"/>
            <w:hideMark/>
          </w:tcPr>
          <w:p w:rsidR="00075FA1" w:rsidRDefault="00075FA1">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075FA1" w:rsidRDefault="00075FA1"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075FA1" w:rsidRDefault="00075FA1">
            <w:pPr>
              <w:spacing w:line="276" w:lineRule="auto"/>
              <w:jc w:val="center"/>
              <w:rPr>
                <w:sz w:val="24"/>
                <w:szCs w:val="24"/>
              </w:rPr>
            </w:pPr>
            <w:r>
              <w:rPr>
                <w:sz w:val="24"/>
                <w:szCs w:val="24"/>
              </w:rPr>
              <w:t>В.К. Бандурин</w:t>
            </w:r>
          </w:p>
        </w:tc>
      </w:tr>
      <w:tr w:rsidR="00075FA1" w:rsidTr="00075FA1">
        <w:tc>
          <w:tcPr>
            <w:tcW w:w="5530" w:type="dxa"/>
            <w:tcBorders>
              <w:top w:val="single" w:sz="4" w:space="0" w:color="auto"/>
              <w:left w:val="single" w:sz="4" w:space="0" w:color="auto"/>
              <w:bottom w:val="single" w:sz="4" w:space="0" w:color="auto"/>
              <w:right w:val="single" w:sz="4" w:space="0" w:color="auto"/>
            </w:tcBorders>
            <w:hideMark/>
          </w:tcPr>
          <w:p w:rsidR="00075FA1" w:rsidRDefault="00075FA1">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075FA1" w:rsidRDefault="00075FA1"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075FA1" w:rsidRDefault="00075FA1">
            <w:pPr>
              <w:spacing w:line="276" w:lineRule="auto"/>
              <w:jc w:val="center"/>
              <w:rPr>
                <w:sz w:val="24"/>
                <w:szCs w:val="24"/>
              </w:rPr>
            </w:pPr>
            <w:r>
              <w:rPr>
                <w:sz w:val="24"/>
                <w:szCs w:val="24"/>
              </w:rPr>
              <w:t>В.А. Климин</w:t>
            </w:r>
          </w:p>
        </w:tc>
      </w:tr>
      <w:tr w:rsidR="00075FA1" w:rsidTr="00075FA1">
        <w:tc>
          <w:tcPr>
            <w:tcW w:w="5530" w:type="dxa"/>
            <w:tcBorders>
              <w:top w:val="single" w:sz="4" w:space="0" w:color="auto"/>
              <w:left w:val="single" w:sz="4" w:space="0" w:color="auto"/>
              <w:bottom w:val="single" w:sz="4" w:space="0" w:color="auto"/>
              <w:right w:val="single" w:sz="4" w:space="0" w:color="auto"/>
            </w:tcBorders>
            <w:hideMark/>
          </w:tcPr>
          <w:p w:rsidR="00075FA1" w:rsidRDefault="00075FA1">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075FA1" w:rsidRDefault="00075FA1"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075FA1" w:rsidRDefault="00075FA1">
            <w:pPr>
              <w:spacing w:line="276" w:lineRule="auto"/>
              <w:jc w:val="center"/>
              <w:rPr>
                <w:sz w:val="24"/>
                <w:szCs w:val="24"/>
              </w:rPr>
            </w:pPr>
            <w:r>
              <w:rPr>
                <w:sz w:val="24"/>
                <w:szCs w:val="24"/>
              </w:rPr>
              <w:t>Т.И. Долгодворова</w:t>
            </w:r>
          </w:p>
        </w:tc>
      </w:tr>
      <w:tr w:rsidR="00075FA1" w:rsidTr="00075FA1">
        <w:tc>
          <w:tcPr>
            <w:tcW w:w="5530" w:type="dxa"/>
            <w:tcBorders>
              <w:top w:val="single" w:sz="4" w:space="0" w:color="auto"/>
              <w:left w:val="single" w:sz="4" w:space="0" w:color="auto"/>
              <w:bottom w:val="single" w:sz="4" w:space="0" w:color="auto"/>
              <w:right w:val="single" w:sz="4" w:space="0" w:color="auto"/>
            </w:tcBorders>
            <w:hideMark/>
          </w:tcPr>
          <w:p w:rsidR="00075FA1" w:rsidRDefault="00075FA1">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075FA1" w:rsidRDefault="00075FA1"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075FA1" w:rsidRDefault="00075FA1">
            <w:pPr>
              <w:spacing w:line="276" w:lineRule="auto"/>
              <w:jc w:val="center"/>
              <w:rPr>
                <w:sz w:val="24"/>
                <w:szCs w:val="24"/>
              </w:rPr>
            </w:pPr>
            <w:r>
              <w:rPr>
                <w:sz w:val="24"/>
                <w:szCs w:val="24"/>
              </w:rPr>
              <w:t>Н.А. Морозова</w:t>
            </w:r>
          </w:p>
        </w:tc>
      </w:tr>
      <w:tr w:rsidR="00075FA1" w:rsidTr="00075FA1">
        <w:tc>
          <w:tcPr>
            <w:tcW w:w="5530" w:type="dxa"/>
            <w:tcBorders>
              <w:top w:val="single" w:sz="4" w:space="0" w:color="auto"/>
              <w:left w:val="single" w:sz="4" w:space="0" w:color="auto"/>
              <w:bottom w:val="single" w:sz="4" w:space="0" w:color="auto"/>
              <w:right w:val="single" w:sz="4" w:space="0" w:color="auto"/>
            </w:tcBorders>
            <w:hideMark/>
          </w:tcPr>
          <w:p w:rsidR="00075FA1" w:rsidRDefault="00075FA1">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075FA1" w:rsidRDefault="00075FA1"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075FA1" w:rsidRDefault="00075FA1">
            <w:pPr>
              <w:spacing w:line="276" w:lineRule="auto"/>
              <w:jc w:val="center"/>
              <w:rPr>
                <w:sz w:val="24"/>
                <w:szCs w:val="24"/>
              </w:rPr>
            </w:pPr>
            <w:proofErr w:type="spellStart"/>
            <w:r>
              <w:rPr>
                <w:sz w:val="24"/>
                <w:szCs w:val="24"/>
              </w:rPr>
              <w:t>А.Т.Абдуллаев</w:t>
            </w:r>
            <w:proofErr w:type="spellEnd"/>
          </w:p>
        </w:tc>
      </w:tr>
      <w:tr w:rsidR="00075FA1" w:rsidTr="00075FA1">
        <w:tc>
          <w:tcPr>
            <w:tcW w:w="5530" w:type="dxa"/>
            <w:tcBorders>
              <w:top w:val="single" w:sz="4" w:space="0" w:color="auto"/>
              <w:left w:val="single" w:sz="4" w:space="0" w:color="auto"/>
              <w:bottom w:val="single" w:sz="4" w:space="0" w:color="auto"/>
              <w:right w:val="single" w:sz="4" w:space="0" w:color="auto"/>
            </w:tcBorders>
          </w:tcPr>
          <w:p w:rsidR="00075FA1" w:rsidRDefault="00075FA1">
            <w:pPr>
              <w:rPr>
                <w:noProof/>
                <w:sz w:val="16"/>
                <w:szCs w:val="16"/>
                <w:lang w:eastAsia="en-US"/>
              </w:rPr>
            </w:pPr>
            <w:r w:rsidRPr="00075FA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075FA1" w:rsidRDefault="00075FA1"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075FA1" w:rsidRDefault="00075FA1">
            <w:pPr>
              <w:spacing w:line="276" w:lineRule="auto"/>
              <w:jc w:val="center"/>
              <w:rPr>
                <w:sz w:val="24"/>
                <w:szCs w:val="24"/>
              </w:rPr>
            </w:pPr>
            <w:r w:rsidRPr="005C531D">
              <w:rPr>
                <w:sz w:val="24"/>
              </w:rPr>
              <w:t>Н.Б. Захарова</w:t>
            </w:r>
          </w:p>
        </w:tc>
      </w:tr>
    </w:tbl>
    <w:p w:rsidR="00373F26" w:rsidRDefault="00373F26" w:rsidP="00373F26">
      <w:pPr>
        <w:jc w:val="both"/>
        <w:rPr>
          <w:b/>
          <w:color w:val="FF0000"/>
          <w:sz w:val="24"/>
          <w:szCs w:val="24"/>
        </w:rPr>
      </w:pPr>
    </w:p>
    <w:p w:rsidR="00373F26" w:rsidRDefault="00373F26" w:rsidP="00373F26">
      <w:pPr>
        <w:jc w:val="both"/>
        <w:rPr>
          <w:b/>
          <w:color w:val="FF0000"/>
          <w:sz w:val="24"/>
          <w:szCs w:val="24"/>
        </w:rPr>
      </w:pPr>
    </w:p>
    <w:p w:rsidR="00373F26" w:rsidRDefault="00373F26" w:rsidP="00373F26">
      <w:pPr>
        <w:jc w:val="both"/>
        <w:rPr>
          <w:b/>
          <w:sz w:val="24"/>
          <w:szCs w:val="24"/>
        </w:rPr>
      </w:pPr>
      <w:r>
        <w:rPr>
          <w:b/>
          <w:sz w:val="24"/>
          <w:szCs w:val="24"/>
        </w:rPr>
        <w:t xml:space="preserve">       Председатель комиссии:                                                                              С.Д. Голин                                                                </w:t>
      </w:r>
    </w:p>
    <w:p w:rsidR="00373F26" w:rsidRDefault="00373F26" w:rsidP="00373F26">
      <w:pPr>
        <w:tabs>
          <w:tab w:val="left" w:pos="7144"/>
          <w:tab w:val="right" w:pos="10348"/>
        </w:tabs>
        <w:rPr>
          <w:b/>
          <w:sz w:val="24"/>
          <w:szCs w:val="24"/>
        </w:rPr>
      </w:pPr>
      <w:r>
        <w:rPr>
          <w:b/>
          <w:sz w:val="24"/>
          <w:szCs w:val="24"/>
        </w:rPr>
        <w:t xml:space="preserve"> </w:t>
      </w:r>
    </w:p>
    <w:p w:rsidR="00373F26" w:rsidRDefault="00373F26" w:rsidP="00373F26">
      <w:pPr>
        <w:tabs>
          <w:tab w:val="left" w:pos="7144"/>
          <w:tab w:val="right" w:pos="10348"/>
        </w:tabs>
        <w:rPr>
          <w:b/>
          <w:sz w:val="24"/>
          <w:szCs w:val="24"/>
        </w:rPr>
      </w:pPr>
    </w:p>
    <w:p w:rsidR="00373F26" w:rsidRDefault="00373F26" w:rsidP="00373F26">
      <w:pPr>
        <w:tabs>
          <w:tab w:val="left" w:pos="7144"/>
          <w:tab w:val="right" w:pos="10348"/>
        </w:tabs>
        <w:rPr>
          <w:b/>
          <w:sz w:val="24"/>
          <w:szCs w:val="24"/>
        </w:rPr>
      </w:pPr>
      <w:r>
        <w:rPr>
          <w:b/>
          <w:sz w:val="24"/>
          <w:szCs w:val="24"/>
        </w:rPr>
        <w:t xml:space="preserve">       Члены  комиссии</w:t>
      </w:r>
    </w:p>
    <w:p w:rsidR="00373F26" w:rsidRDefault="00373F26" w:rsidP="00373F26">
      <w:pPr>
        <w:tabs>
          <w:tab w:val="left" w:pos="7144"/>
          <w:tab w:val="right" w:pos="10348"/>
        </w:tabs>
        <w:jc w:val="right"/>
        <w:rPr>
          <w:sz w:val="24"/>
          <w:szCs w:val="24"/>
        </w:rPr>
      </w:pPr>
      <w:r>
        <w:rPr>
          <w:b/>
          <w:sz w:val="24"/>
          <w:szCs w:val="24"/>
        </w:rPr>
        <w:t>___________________</w:t>
      </w:r>
      <w:r>
        <w:rPr>
          <w:sz w:val="24"/>
          <w:szCs w:val="24"/>
        </w:rPr>
        <w:t>В.К. Бандурин</w:t>
      </w:r>
    </w:p>
    <w:p w:rsidR="00373F26" w:rsidRDefault="00373F26" w:rsidP="00373F26">
      <w:pPr>
        <w:tabs>
          <w:tab w:val="left" w:pos="7144"/>
          <w:tab w:val="right" w:pos="10348"/>
        </w:tabs>
        <w:jc w:val="right"/>
        <w:rPr>
          <w:sz w:val="24"/>
          <w:szCs w:val="24"/>
        </w:rPr>
      </w:pPr>
      <w:r>
        <w:rPr>
          <w:b/>
          <w:sz w:val="24"/>
          <w:szCs w:val="24"/>
        </w:rPr>
        <w:t xml:space="preserve">                                                                                               _______________</w:t>
      </w:r>
      <w:r>
        <w:rPr>
          <w:sz w:val="24"/>
          <w:szCs w:val="24"/>
        </w:rPr>
        <w:t xml:space="preserve"> Т.И. Долгодворова</w:t>
      </w:r>
      <w:r>
        <w:rPr>
          <w:b/>
          <w:sz w:val="24"/>
          <w:szCs w:val="24"/>
        </w:rPr>
        <w:t xml:space="preserve">            </w:t>
      </w:r>
    </w:p>
    <w:p w:rsidR="00373F26" w:rsidRDefault="00373F26" w:rsidP="00373F26">
      <w:pPr>
        <w:tabs>
          <w:tab w:val="left" w:pos="7144"/>
          <w:tab w:val="right" w:pos="10348"/>
        </w:tabs>
        <w:ind w:left="-851"/>
        <w:jc w:val="right"/>
        <w:rPr>
          <w:sz w:val="24"/>
          <w:szCs w:val="24"/>
        </w:rPr>
      </w:pPr>
      <w:r>
        <w:rPr>
          <w:sz w:val="24"/>
          <w:szCs w:val="24"/>
        </w:rPr>
        <w:t>____________________ В.А. Климин</w:t>
      </w:r>
    </w:p>
    <w:p w:rsidR="00373F26" w:rsidRDefault="00373F26" w:rsidP="00373F26">
      <w:pPr>
        <w:tabs>
          <w:tab w:val="left" w:pos="7144"/>
          <w:tab w:val="right" w:pos="10348"/>
        </w:tabs>
        <w:ind w:left="-851"/>
        <w:jc w:val="right"/>
        <w:rPr>
          <w:sz w:val="24"/>
          <w:szCs w:val="24"/>
        </w:rPr>
      </w:pPr>
      <w:r>
        <w:rPr>
          <w:sz w:val="24"/>
          <w:szCs w:val="24"/>
        </w:rPr>
        <w:t>_________________Н.А. Морозова</w:t>
      </w:r>
    </w:p>
    <w:p w:rsidR="00373F26" w:rsidRDefault="00373F26" w:rsidP="00373F26">
      <w:pPr>
        <w:ind w:left="-851"/>
        <w:jc w:val="right"/>
        <w:rPr>
          <w:sz w:val="24"/>
          <w:szCs w:val="24"/>
        </w:rPr>
      </w:pPr>
      <w:r>
        <w:rPr>
          <w:sz w:val="24"/>
          <w:szCs w:val="24"/>
        </w:rPr>
        <w:t>__________________А.Т. Абдуллаев</w:t>
      </w:r>
    </w:p>
    <w:p w:rsidR="00075FA1" w:rsidRDefault="00075FA1" w:rsidP="00373F26">
      <w:pPr>
        <w:ind w:left="-851"/>
        <w:jc w:val="right"/>
        <w:rPr>
          <w:sz w:val="24"/>
          <w:szCs w:val="24"/>
        </w:rPr>
      </w:pPr>
      <w:r w:rsidRPr="00075FA1">
        <w:rPr>
          <w:sz w:val="24"/>
          <w:szCs w:val="24"/>
        </w:rPr>
        <w:t>__________________Н.Б.Захарова</w:t>
      </w:r>
    </w:p>
    <w:p w:rsidR="00373F26" w:rsidRDefault="00373F26" w:rsidP="00373F26">
      <w:pPr>
        <w:rPr>
          <w:color w:val="FF0000"/>
          <w:sz w:val="24"/>
          <w:szCs w:val="24"/>
        </w:rPr>
      </w:pPr>
    </w:p>
    <w:p w:rsidR="00373F26" w:rsidRDefault="00373F26" w:rsidP="00373F26">
      <w:pPr>
        <w:rPr>
          <w:sz w:val="24"/>
          <w:szCs w:val="24"/>
        </w:rPr>
      </w:pPr>
      <w:r>
        <w:rPr>
          <w:color w:val="FF0000"/>
          <w:sz w:val="24"/>
          <w:szCs w:val="24"/>
        </w:rPr>
        <w:t xml:space="preserve">     </w:t>
      </w:r>
      <w:r>
        <w:rPr>
          <w:sz w:val="24"/>
          <w:szCs w:val="24"/>
        </w:rPr>
        <w:t>Представитель заказчика                                                                ________________</w:t>
      </w:r>
      <w:proofErr w:type="spellStart"/>
      <w:r w:rsidR="005C531D">
        <w:rPr>
          <w:sz w:val="24"/>
          <w:szCs w:val="24"/>
        </w:rPr>
        <w:t>Е.В.Федеряева</w:t>
      </w:r>
      <w:proofErr w:type="spellEnd"/>
    </w:p>
    <w:p w:rsidR="00B03214" w:rsidRDefault="00B03214">
      <w:bookmarkStart w:id="0" w:name="_GoBack"/>
      <w:bookmarkEnd w:id="0"/>
    </w:p>
    <w:sectPr w:rsidR="00B03214" w:rsidSect="00373F2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75FA1"/>
    <w:rsid w:val="00373F26"/>
    <w:rsid w:val="005C531D"/>
    <w:rsid w:val="00823F29"/>
    <w:rsid w:val="00955C17"/>
    <w:rsid w:val="00B03214"/>
    <w:rsid w:val="00BB75D2"/>
    <w:rsid w:val="00D8404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2018-09-04T06:03:00Z</cp:lastPrinted>
  <dcterms:created xsi:type="dcterms:W3CDTF">2018-09-03T10:17:00Z</dcterms:created>
  <dcterms:modified xsi:type="dcterms:W3CDTF">2018-09-04T06:05:00Z</dcterms:modified>
</cp:coreProperties>
</file>