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516541">
        <w:t>на участие в долевом строительстве благоустроенных квартир в многоквартирном жилом доме</w:t>
      </w:r>
      <w:r w:rsidR="00516541" w:rsidRPr="006C616B">
        <w:t xml:space="preserve"> </w:t>
      </w:r>
      <w:r w:rsidR="004A6BAC" w:rsidRPr="006C616B">
        <w:t>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906648" w:rsidP="00606E0D">
            <w:pPr>
              <w:tabs>
                <w:tab w:val="num" w:pos="142"/>
              </w:tabs>
              <w:autoSpaceDE w:val="0"/>
              <w:autoSpaceDN w:val="0"/>
              <w:adjustRightInd w:val="0"/>
              <w:jc w:val="center"/>
            </w:pPr>
            <w:r>
              <w:t>О</w:t>
            </w:r>
            <w:bookmarkStart w:id="0" w:name="_GoBack"/>
            <w:bookmarkEnd w:id="0"/>
            <w:r w:rsidR="00606E0D">
              <w:t>бъем выполняемых работ</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516541" w:rsidTr="00637860">
        <w:tc>
          <w:tcPr>
            <w:tcW w:w="1476"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tabs>
                <w:tab w:val="num" w:pos="142"/>
              </w:tabs>
              <w:autoSpaceDE w:val="0"/>
              <w:autoSpaceDN w:val="0"/>
              <w:adjustRightInd w:val="0"/>
              <w:spacing w:line="276" w:lineRule="auto"/>
              <w:jc w:val="center"/>
              <w:rPr>
                <w:lang w:eastAsia="en-US"/>
              </w:rPr>
            </w:pPr>
            <w:r>
              <w:rPr>
                <w:lang w:eastAsia="en-US"/>
              </w:rPr>
              <w:t>80,0</w:t>
            </w:r>
          </w:p>
        </w:tc>
        <w:tc>
          <w:tcPr>
            <w:tcW w:w="2477" w:type="dxa"/>
            <w:tcBorders>
              <w:top w:val="single" w:sz="4" w:space="0" w:color="auto"/>
              <w:left w:val="single" w:sz="4" w:space="0" w:color="auto"/>
              <w:bottom w:val="single" w:sz="4" w:space="0" w:color="auto"/>
              <w:right w:val="single" w:sz="4" w:space="0" w:color="auto"/>
            </w:tcBorders>
            <w:vAlign w:val="center"/>
          </w:tcPr>
          <w:p w:rsidR="00516541" w:rsidRDefault="00516541" w:rsidP="00E4657F">
            <w:pPr>
              <w:spacing w:line="276" w:lineRule="auto"/>
              <w:ind w:right="176" w:firstLine="705"/>
              <w:jc w:val="center"/>
              <w:rPr>
                <w:b/>
                <w:lang w:eastAsia="en-US"/>
              </w:rPr>
            </w:pPr>
            <w:r>
              <w:rPr>
                <w:bCs/>
                <w:lang w:eastAsia="en-US"/>
              </w:rPr>
              <w:t>4 058 560,00</w:t>
            </w:r>
          </w:p>
        </w:tc>
      </w:tr>
    </w:tbl>
    <w:p w:rsidR="00B10A9E" w:rsidRDefault="00606E0D" w:rsidP="006704A1">
      <w:pPr>
        <w:numPr>
          <w:ilvl w:val="0"/>
          <w:numId w:val="8"/>
        </w:numPr>
        <w:tabs>
          <w:tab w:val="num" w:pos="142"/>
          <w:tab w:val="num" w:pos="786"/>
        </w:tabs>
        <w:autoSpaceDE w:val="0"/>
        <w:autoSpaceDN w:val="0"/>
        <w:adjustRightInd w:val="0"/>
        <w:spacing w:after="0"/>
        <w:ind w:left="0" w:firstLine="709"/>
      </w:pPr>
      <w:r>
        <w:t>Место выполнения работ</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425E39">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w:t>
      </w:r>
      <w:r w:rsidR="000A2E21">
        <w:t xml:space="preserve"> не позднее 30 (тридцати) дней с момента ввода в эксплуатацию многоквартирного жилого дома.</w:t>
      </w:r>
      <w:r w:rsidR="00425E39" w:rsidRPr="00425E39">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r w:rsidR="00516541">
        <w:t>.</w:t>
      </w:r>
    </w:p>
    <w:p w:rsidR="00516541" w:rsidRDefault="001712E3" w:rsidP="00516541">
      <w:pPr>
        <w:numPr>
          <w:ilvl w:val="0"/>
          <w:numId w:val="8"/>
        </w:numPr>
        <w:tabs>
          <w:tab w:val="num" w:pos="0"/>
        </w:tabs>
        <w:autoSpaceDE w:val="0"/>
        <w:autoSpaceDN w:val="0"/>
        <w:adjustRightInd w:val="0"/>
        <w:spacing w:after="0"/>
        <w:ind w:left="0" w:firstLine="709"/>
      </w:pPr>
      <w:r>
        <w:t xml:space="preserve">Условия оплаты: </w:t>
      </w:r>
      <w:r w:rsidR="00516541">
        <w:t xml:space="preserve">Оплату Муниципальный заказчик производит путем перечисления денежных </w:t>
      </w:r>
      <w:proofErr w:type="gramStart"/>
      <w:r w:rsidR="00516541">
        <w:t>средств</w:t>
      </w:r>
      <w:proofErr w:type="gramEnd"/>
      <w:r w:rsidR="00516541">
        <w:t xml:space="preserve"> на расчетный счет Застройщика следующим образом:</w:t>
      </w:r>
    </w:p>
    <w:p w:rsidR="00516541" w:rsidRDefault="00516541" w:rsidP="00516541">
      <w:pPr>
        <w:tabs>
          <w:tab w:val="num" w:pos="142"/>
        </w:tabs>
        <w:autoSpaceDE w:val="0"/>
        <w:autoSpaceDN w:val="0"/>
        <w:adjustRightInd w:val="0"/>
        <w:spacing w:after="0"/>
        <w:ind w:firstLine="709"/>
      </w:pPr>
      <w:r>
        <w:t>- аванс в размере 30 % от цены муниципального контракта - в течение 10 календарных дней после государственной реги</w:t>
      </w:r>
      <w:r w:rsidR="00606E0D">
        <w:t>0</w:t>
      </w:r>
      <w:r>
        <w:t>страции муниципального контракта на основании выставленного счета на оплату;</w:t>
      </w:r>
    </w:p>
    <w:p w:rsidR="00EE0491" w:rsidRDefault="00516541" w:rsidP="00516541">
      <w:pPr>
        <w:autoSpaceDE w:val="0"/>
        <w:autoSpaceDN w:val="0"/>
        <w:adjustRightInd w:val="0"/>
        <w:spacing w:after="0"/>
        <w:ind w:firstLine="709"/>
      </w:pPr>
      <w:r>
        <w:t xml:space="preserve">- оставшуюся сумму в размере </w:t>
      </w:r>
      <w:r w:rsidR="000A2E21">
        <w:t>70</w:t>
      </w:r>
      <w:r>
        <w:t xml:space="preserve">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r w:rsidR="001712E3" w:rsidRPr="00403F2F">
        <w:t>.</w:t>
      </w:r>
    </w:p>
    <w:p w:rsidR="00B10A9E" w:rsidRPr="001A7DB5" w:rsidRDefault="00B10A9E" w:rsidP="006704A1">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B277F8">
      <w:pPr>
        <w:pStyle w:val="ac"/>
        <w:numPr>
          <w:ilvl w:val="0"/>
          <w:numId w:val="8"/>
        </w:numPr>
        <w:tabs>
          <w:tab w:val="num" w:pos="142"/>
        </w:tabs>
        <w:suppressAutoHyphens/>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 xml:space="preserve">поставщиков (подрядчиков, </w:t>
      </w:r>
      <w:r w:rsidRPr="004760D6">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6704A1">
      <w:pPr>
        <w:numPr>
          <w:ilvl w:val="0"/>
          <w:numId w:val="8"/>
        </w:numPr>
        <w:tabs>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6704A1">
      <w:pPr>
        <w:numPr>
          <w:ilvl w:val="0"/>
          <w:numId w:val="8"/>
        </w:numPr>
        <w:tabs>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6704A1">
      <w:pPr>
        <w:numPr>
          <w:ilvl w:val="0"/>
          <w:numId w:val="8"/>
        </w:numPr>
        <w:tabs>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6704A1">
      <w:pPr>
        <w:numPr>
          <w:ilvl w:val="0"/>
          <w:numId w:val="8"/>
        </w:numPr>
        <w:tabs>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t xml:space="preserve"> часов </w:t>
      </w:r>
      <w:r w:rsidR="00345A96">
        <w:t>00</w:t>
      </w:r>
      <w:r>
        <w:t xml:space="preserve"> минут «</w:t>
      </w:r>
      <w:r w:rsidR="000B2791">
        <w:t>20</w:t>
      </w:r>
      <w:r>
        <w:t>» </w:t>
      </w:r>
      <w:r w:rsidR="00004C65">
        <w:rPr>
          <w:rFonts w:cs="Arial"/>
          <w:sz w:val="22"/>
          <w:szCs w:val="22"/>
        </w:rPr>
        <w:t xml:space="preserve"> </w:t>
      </w:r>
      <w:r w:rsidR="000B2791">
        <w:rPr>
          <w:rFonts w:cs="Arial"/>
          <w:sz w:val="22"/>
          <w:szCs w:val="22"/>
        </w:rPr>
        <w:t xml:space="preserve">апреля </w:t>
      </w:r>
      <w:r w:rsidR="00345A96">
        <w:rPr>
          <w:rFonts w:cs="Arial"/>
          <w:sz w:val="22"/>
          <w:szCs w:val="22"/>
        </w:rPr>
        <w:t xml:space="preserve"> </w:t>
      </w:r>
      <w:r>
        <w:t>201</w:t>
      </w:r>
      <w:r w:rsidR="00EF16F8">
        <w:t>5</w:t>
      </w:r>
      <w:r>
        <w:t xml:space="preserve"> года.</w:t>
      </w:r>
    </w:p>
    <w:p w:rsidR="00B10A9E" w:rsidRDefault="00B10A9E" w:rsidP="006704A1">
      <w:pPr>
        <w:numPr>
          <w:ilvl w:val="0"/>
          <w:numId w:val="8"/>
        </w:numPr>
        <w:tabs>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6704A1">
      <w:pPr>
        <w:numPr>
          <w:ilvl w:val="0"/>
          <w:numId w:val="8"/>
        </w:numPr>
        <w:tabs>
          <w:tab w:val="num" w:pos="142"/>
          <w:tab w:val="num" w:pos="786"/>
        </w:tabs>
        <w:autoSpaceDE w:val="0"/>
        <w:autoSpaceDN w:val="0"/>
        <w:adjustRightInd w:val="0"/>
        <w:spacing w:after="0"/>
        <w:ind w:left="0" w:firstLine="709"/>
      </w:pPr>
      <w:r>
        <w:t>Дата окончания срока рассмотрения заявок на участие в аукционе в электронной форме: «</w:t>
      </w:r>
      <w:r w:rsidR="00004C65">
        <w:t xml:space="preserve"> </w:t>
      </w:r>
      <w:r w:rsidR="000B2791">
        <w:t>23</w:t>
      </w:r>
      <w:r w:rsidR="00004C65">
        <w:t xml:space="preserve"> </w:t>
      </w:r>
      <w:r>
        <w:t>» </w:t>
      </w:r>
      <w:r w:rsidR="00004C65">
        <w:rPr>
          <w:rFonts w:cs="Arial"/>
          <w:sz w:val="22"/>
          <w:szCs w:val="22"/>
        </w:rPr>
        <w:t xml:space="preserve">     </w:t>
      </w:r>
      <w:r w:rsidR="000B2791">
        <w:rPr>
          <w:rFonts w:cs="Arial"/>
          <w:sz w:val="22"/>
          <w:szCs w:val="22"/>
        </w:rPr>
        <w:t xml:space="preserve">апреля </w:t>
      </w:r>
      <w:r w:rsidR="00345A96">
        <w:rPr>
          <w:rFonts w:cs="Arial"/>
          <w:sz w:val="22"/>
          <w:szCs w:val="22"/>
        </w:rPr>
        <w:t xml:space="preserve"> </w:t>
      </w:r>
      <w:r>
        <w:t>201</w:t>
      </w:r>
      <w:r w:rsidR="00EF16F8">
        <w:t>5</w:t>
      </w:r>
      <w:r>
        <w:t xml:space="preserve"> года.</w:t>
      </w:r>
    </w:p>
    <w:p w:rsidR="00B10A9E" w:rsidRDefault="00B10A9E" w:rsidP="006704A1">
      <w:pPr>
        <w:numPr>
          <w:ilvl w:val="0"/>
          <w:numId w:val="8"/>
        </w:numPr>
        <w:tabs>
          <w:tab w:val="num" w:pos="142"/>
          <w:tab w:val="num" w:pos="786"/>
        </w:tabs>
        <w:autoSpaceDE w:val="0"/>
        <w:autoSpaceDN w:val="0"/>
        <w:adjustRightInd w:val="0"/>
        <w:spacing w:after="0"/>
        <w:ind w:left="0" w:firstLine="709"/>
      </w:pPr>
      <w:r>
        <w:t>Дата проведения аукциона в электронной форме: «</w:t>
      </w:r>
      <w:r w:rsidR="00004C65">
        <w:t xml:space="preserve"> </w:t>
      </w:r>
      <w:r w:rsidR="000B2791">
        <w:t>27</w:t>
      </w:r>
      <w:r w:rsidR="00004C65">
        <w:t xml:space="preserve"> </w:t>
      </w:r>
      <w:r>
        <w:t>» </w:t>
      </w:r>
      <w:r w:rsidR="00004C65">
        <w:rPr>
          <w:rFonts w:cs="Arial"/>
          <w:sz w:val="22"/>
          <w:szCs w:val="22"/>
        </w:rPr>
        <w:t xml:space="preserve">  </w:t>
      </w:r>
      <w:r w:rsidR="000B2791">
        <w:rPr>
          <w:rFonts w:cs="Arial"/>
          <w:sz w:val="22"/>
          <w:szCs w:val="22"/>
        </w:rPr>
        <w:t xml:space="preserve">апреля </w:t>
      </w:r>
      <w:r w:rsidR="00345A96">
        <w:rPr>
          <w:rFonts w:cs="Arial"/>
          <w:sz w:val="22"/>
          <w:szCs w:val="22"/>
        </w:rPr>
        <w:t xml:space="preserve"> </w:t>
      </w:r>
      <w:r>
        <w:t>201</w:t>
      </w:r>
      <w:r w:rsidR="00EF16F8">
        <w:t>5</w:t>
      </w:r>
      <w:r>
        <w:t xml:space="preserve"> года.</w:t>
      </w:r>
    </w:p>
    <w:p w:rsidR="00B10A9E" w:rsidRPr="00756D9B" w:rsidRDefault="00B10A9E" w:rsidP="006704A1">
      <w:pPr>
        <w:numPr>
          <w:ilvl w:val="0"/>
          <w:numId w:val="8"/>
        </w:numPr>
        <w:tabs>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6704A1">
      <w:pPr>
        <w:numPr>
          <w:ilvl w:val="0"/>
          <w:numId w:val="8"/>
        </w:numPr>
        <w:tabs>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6704A1">
      <w:pPr>
        <w:numPr>
          <w:ilvl w:val="0"/>
          <w:numId w:val="8"/>
        </w:numPr>
        <w:tabs>
          <w:tab w:val="num" w:pos="142"/>
        </w:tabs>
        <w:autoSpaceDE w:val="0"/>
        <w:autoSpaceDN w:val="0"/>
        <w:adjustRightInd w:val="0"/>
        <w:spacing w:after="0"/>
        <w:ind w:left="0" w:firstLine="709"/>
      </w:pPr>
      <w:r w:rsidRPr="005E0C5B">
        <w:t xml:space="preserve">Преимущества для субъектов малого предпринимательства, социально ориентированных некоммерческих организаций </w:t>
      </w:r>
      <w:r w:rsidR="00EF16F8">
        <w:t>–</w:t>
      </w:r>
      <w:r w:rsidRPr="005E0C5B">
        <w:t xml:space="preserve"> </w:t>
      </w:r>
      <w:r w:rsidR="00EF16F8">
        <w:t xml:space="preserve">не </w:t>
      </w:r>
      <w:r w:rsidRPr="005E0C5B">
        <w:t>предоставляются.</w:t>
      </w:r>
    </w:p>
    <w:p w:rsidR="003E24FA" w:rsidRDefault="00B10A9E" w:rsidP="006704A1">
      <w:pPr>
        <w:numPr>
          <w:ilvl w:val="0"/>
          <w:numId w:val="8"/>
        </w:numPr>
        <w:tabs>
          <w:tab w:val="num" w:pos="142"/>
        </w:tabs>
        <w:autoSpaceDE w:val="0"/>
        <w:autoSpaceDN w:val="0"/>
        <w:adjustRightInd w:val="0"/>
        <w:spacing w:after="0"/>
        <w:ind w:left="0" w:firstLine="709"/>
      </w:pPr>
      <w:r>
        <w:t xml:space="preserve">Размер обеспечения заявки на участие в закупке: </w:t>
      </w:r>
      <w:r w:rsidR="000A2E21">
        <w:t>20 292,80</w:t>
      </w:r>
      <w:r w:rsidR="00637860">
        <w:rPr>
          <w:kern w:val="1"/>
          <w:sz w:val="22"/>
          <w:szCs w:val="22"/>
          <w:lang w:eastAsia="ar-SA"/>
        </w:rPr>
        <w:t>рублей</w:t>
      </w:r>
      <w:r w:rsidR="005E0C5B" w:rsidRPr="005E0C5B">
        <w:t>.</w:t>
      </w:r>
      <w:r w:rsidR="005E0C5B">
        <w:t xml:space="preserve"> </w:t>
      </w:r>
    </w:p>
    <w:p w:rsidR="009408E5" w:rsidRDefault="00B10A9E" w:rsidP="00D17665">
      <w:pPr>
        <w:numPr>
          <w:ilvl w:val="0"/>
          <w:numId w:val="8"/>
        </w:numPr>
        <w:autoSpaceDE w:val="0"/>
        <w:autoSpaceDN w:val="0"/>
        <w:adjustRightInd w:val="0"/>
        <w:spacing w:after="0"/>
        <w:ind w:left="0" w:firstLine="709"/>
      </w:pPr>
      <w:r w:rsidRPr="005E0C5B">
        <w:t xml:space="preserve"> </w:t>
      </w:r>
      <w:r w:rsidR="009408E5" w:rsidRPr="006F4615">
        <w:t>Контракт заключается только после предоставления участником закупки, с которым заключается контракт обеспечения исполнения контракта.</w:t>
      </w:r>
      <w:r w:rsidR="009408E5">
        <w:t xml:space="preserve"> </w:t>
      </w:r>
    </w:p>
    <w:p w:rsidR="006C02CD" w:rsidRDefault="00B10A9E" w:rsidP="00D17665">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912B22" w:rsidP="00912B22">
      <w:pPr>
        <w:pStyle w:val="ac"/>
        <w:suppressAutoHyphens/>
        <w:autoSpaceDE w:val="0"/>
        <w:autoSpaceDN w:val="0"/>
        <w:adjustRightInd w:val="0"/>
        <w:ind w:left="0" w:firstLine="708"/>
        <w:jc w:val="both"/>
        <w:outlineLvl w:val="0"/>
      </w:pPr>
      <w:r>
        <w:t>2</w:t>
      </w:r>
      <w:r w:rsidR="005E32E0">
        <w:t>2</w:t>
      </w:r>
      <w:r>
        <w:t>.</w:t>
      </w:r>
      <w:r>
        <w:tab/>
      </w:r>
      <w:r w:rsidR="006C02CD">
        <w:t>С</w:t>
      </w:r>
      <w:r w:rsidR="00B10A9E">
        <w:t>рок действия банковской гарантии должен превышать срок действия контракта не менее чем на один месяц.</w:t>
      </w:r>
    </w:p>
    <w:p w:rsidR="00B10A9E" w:rsidRDefault="00912B22" w:rsidP="00912B22">
      <w:pPr>
        <w:suppressAutoHyphens/>
        <w:autoSpaceDE w:val="0"/>
        <w:autoSpaceDN w:val="0"/>
        <w:adjustRightInd w:val="0"/>
        <w:ind w:firstLine="708"/>
        <w:outlineLvl w:val="0"/>
      </w:pPr>
      <w:r>
        <w:t>2</w:t>
      </w:r>
      <w:r w:rsidR="005E32E0">
        <w:t>3</w:t>
      </w:r>
      <w:r>
        <w:t>.</w:t>
      </w:r>
      <w:r>
        <w:tab/>
      </w:r>
      <w:r w:rsidR="00B10A9E">
        <w:t>Размер обеспечения исполнения контракта составляет</w:t>
      </w:r>
      <w:r w:rsidR="00DC1238">
        <w:t>:</w:t>
      </w:r>
      <w:r w:rsidR="006704A1">
        <w:t xml:space="preserve"> </w:t>
      </w:r>
      <w:r w:rsidR="000A2E21">
        <w:rPr>
          <w:bCs/>
          <w:kern w:val="1"/>
          <w:sz w:val="22"/>
          <w:szCs w:val="22"/>
          <w:lang w:eastAsia="ar-SA"/>
        </w:rPr>
        <w:t>1 217 568,00</w:t>
      </w:r>
      <w:r w:rsidR="00313926">
        <w:rPr>
          <w:bCs/>
          <w:kern w:val="1"/>
          <w:sz w:val="22"/>
          <w:szCs w:val="22"/>
          <w:lang w:eastAsia="ar-SA"/>
        </w:rPr>
        <w:t xml:space="preserve"> </w:t>
      </w:r>
      <w:r w:rsidR="00637860" w:rsidRPr="00912B22">
        <w:rPr>
          <w:bCs/>
          <w:kern w:val="1"/>
          <w:sz w:val="22"/>
          <w:szCs w:val="22"/>
          <w:lang w:eastAsia="ar-SA"/>
        </w:rPr>
        <w:t>рублей</w:t>
      </w:r>
      <w:r w:rsidR="00B10A9E" w:rsidRPr="0083393B">
        <w:t>.</w:t>
      </w:r>
    </w:p>
    <w:p w:rsidR="00912B22" w:rsidRPr="00912B22" w:rsidRDefault="00912B22" w:rsidP="00912B22">
      <w:pPr>
        <w:ind w:firstLine="708"/>
      </w:pPr>
      <w:r w:rsidRPr="00912B22">
        <w:t>2</w:t>
      </w:r>
      <w:r w:rsidR="005E32E0">
        <w:t>4</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912B22" w:rsidRPr="00912B22" w:rsidRDefault="00912B22" w:rsidP="00912B2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B10A9E" w:rsidRDefault="00B10A9E" w:rsidP="00912B2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912B2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5E32E0">
        <w:rPr>
          <w:rFonts w:ascii="Times New Roman" w:hAnsi="Times New Roman" w:cs="Times New Roman"/>
          <w:b w:val="0"/>
          <w:bCs w:val="0"/>
        </w:rPr>
        <w:t>5</w:t>
      </w:r>
      <w:r>
        <w:rPr>
          <w:rFonts w:ascii="Times New Roman" w:hAnsi="Times New Roman" w:cs="Times New Roman"/>
          <w:b w:val="0"/>
          <w:bCs w:val="0"/>
        </w:rPr>
        <w:t>.</w:t>
      </w:r>
      <w:r w:rsidR="009408E5"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5E32E0">
        <w:rPr>
          <w:rFonts w:ascii="Times New Roman" w:hAnsi="Times New Roman" w:cs="Times New Roman"/>
          <w:b w:val="0"/>
          <w:bCs w:val="0"/>
        </w:rPr>
        <w:t>5</w:t>
      </w:r>
      <w:r>
        <w:rPr>
          <w:rFonts w:ascii="Times New Roman" w:hAnsi="Times New Roman" w:cs="Times New Roman"/>
          <w:b w:val="0"/>
          <w:bCs w:val="0"/>
        </w:rPr>
        <w:t>.</w:t>
      </w:r>
      <w:r w:rsidR="009408E5" w:rsidRPr="009408E5">
        <w:rPr>
          <w:rFonts w:ascii="Times New Roman" w:hAnsi="Times New Roman" w:cs="Times New Roman"/>
          <w:b w:val="0"/>
          <w:bCs w:val="0"/>
        </w:rPr>
        <w:t>1. Банковская гарантия должна быть безотзывной;</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5E32E0">
        <w:rPr>
          <w:rFonts w:ascii="Times New Roman" w:hAnsi="Times New Roman" w:cs="Times New Roman"/>
          <w:b w:val="0"/>
          <w:bCs w:val="0"/>
        </w:rPr>
        <w:t>5</w:t>
      </w:r>
      <w:r>
        <w:rPr>
          <w:rFonts w:ascii="Times New Roman" w:hAnsi="Times New Roman" w:cs="Times New Roman"/>
          <w:b w:val="0"/>
          <w:bCs w:val="0"/>
        </w:rPr>
        <w:t>.</w:t>
      </w:r>
      <w:r w:rsidR="008F73C0">
        <w:rPr>
          <w:rFonts w:ascii="Times New Roman" w:hAnsi="Times New Roman" w:cs="Times New Roman"/>
          <w:b w:val="0"/>
          <w:bCs w:val="0"/>
        </w:rPr>
        <w:t xml:space="preserve">2. </w:t>
      </w:r>
      <w:r w:rsidR="009408E5" w:rsidRPr="009408E5">
        <w:rPr>
          <w:rFonts w:ascii="Times New Roman" w:hAnsi="Times New Roman" w:cs="Times New Roman"/>
          <w:b w:val="0"/>
          <w:bCs w:val="0"/>
        </w:rPr>
        <w:t xml:space="preserve">Банковская гарантия должна содержать: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408E5" w:rsidRPr="009408E5" w:rsidRDefault="00912B2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5E32E0">
        <w:rPr>
          <w:rFonts w:ascii="Times New Roman" w:hAnsi="Times New Roman" w:cs="Times New Roman"/>
          <w:b w:val="0"/>
          <w:bCs w:val="0"/>
        </w:rPr>
        <w:t>5</w:t>
      </w:r>
      <w:r>
        <w:rPr>
          <w:rFonts w:ascii="Times New Roman" w:hAnsi="Times New Roman" w:cs="Times New Roman"/>
          <w:b w:val="0"/>
          <w:bCs w:val="0"/>
        </w:rPr>
        <w:t>.3</w:t>
      </w:r>
      <w:r w:rsidR="009408E5"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B10A9E" w:rsidRPr="00890E4A" w:rsidRDefault="006654B8" w:rsidP="006654B8">
      <w:pPr>
        <w:suppressAutoHyphens/>
        <w:autoSpaceDE w:val="0"/>
        <w:autoSpaceDN w:val="0"/>
        <w:adjustRightInd w:val="0"/>
        <w:ind w:firstLine="708"/>
        <w:outlineLvl w:val="0"/>
      </w:pPr>
      <w:r>
        <w:t>2</w:t>
      </w:r>
      <w:r w:rsidR="005E32E0">
        <w:t>6</w:t>
      </w:r>
      <w:r>
        <w:t>.</w:t>
      </w:r>
      <w:r>
        <w:tab/>
      </w:r>
      <w:r w:rsidR="00B10A9E"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941426" w:rsidP="00941426">
      <w:pPr>
        <w:pStyle w:val="af0"/>
        <w:numPr>
          <w:ilvl w:val="0"/>
          <w:numId w:val="10"/>
        </w:numPr>
        <w:ind w:left="0" w:firstLine="0"/>
      </w:pPr>
      <w:r w:rsidRPr="00941426">
        <w:t xml:space="preserve">Департамент финансов администрации города Югорска, ИНН 8622002865, КПП 862201001, Получатель: Департамент финансов г. Югорска, (ДМСиГ,  л/с   070010000),                                    </w:t>
      </w:r>
      <w:proofErr w:type="spellStart"/>
      <w:proofErr w:type="gramStart"/>
      <w:r w:rsidRPr="00941426">
        <w:t>р</w:t>
      </w:r>
      <w:proofErr w:type="spellEnd"/>
      <w:proofErr w:type="gramEnd"/>
      <w:r w:rsidRPr="00941426">
        <w:t xml:space="preserve">/с 40302810000060000005,  Ф-Л ЗС ПАО Ханты-Мансийский банк открытие,  БИК  047162782, </w:t>
      </w:r>
      <w:r>
        <w:t xml:space="preserve">    к/с  30101810771620000782,</w:t>
      </w:r>
    </w:p>
    <w:p w:rsidR="00B10A9E" w:rsidRPr="006C02CD" w:rsidRDefault="00B10A9E" w:rsidP="006704A1">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654B8"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5E32E0">
        <w:rPr>
          <w:rFonts w:ascii="Times New Roman" w:hAnsi="Times New Roman" w:cs="Times New Roman"/>
          <w:b w:val="0"/>
          <w:bCs w:val="0"/>
        </w:rPr>
        <w:t>7</w:t>
      </w:r>
      <w:r w:rsidR="006C02CD">
        <w:rPr>
          <w:rFonts w:ascii="Times New Roman" w:hAnsi="Times New Roman" w:cs="Times New Roman"/>
          <w:b w:val="0"/>
          <w:bCs w:val="0"/>
        </w:rPr>
        <w:t>.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B10A9E">
        <w:rPr>
          <w:rFonts w:ascii="Times New Roman" w:hAnsi="Times New Roman" w:cs="Times New Roman"/>
          <w:b w:val="0"/>
          <w:bCs w:val="0"/>
        </w:rPr>
        <w:lastRenderedPageBreak/>
        <w:t xml:space="preserve">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6654B8" w:rsidP="006704A1">
      <w:pPr>
        <w:tabs>
          <w:tab w:val="num" w:pos="142"/>
        </w:tabs>
        <w:autoSpaceDE w:val="0"/>
        <w:autoSpaceDN w:val="0"/>
        <w:adjustRightInd w:val="0"/>
        <w:ind w:firstLine="709"/>
      </w:pPr>
      <w:r>
        <w:t>2</w:t>
      </w:r>
      <w:r w:rsidR="005E32E0">
        <w:t>8</w:t>
      </w:r>
      <w:r w:rsidR="001A7DB5">
        <w:t xml:space="preserve">. </w:t>
      </w:r>
      <w:proofErr w:type="gramStart"/>
      <w:r w:rsidR="001A7DB5">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54CCE" w:rsidP="006C02CD">
      <w:pPr>
        <w:tabs>
          <w:tab w:val="num" w:pos="142"/>
        </w:tabs>
        <w:rPr>
          <w:b/>
        </w:rPr>
      </w:pPr>
      <w:r>
        <w:rPr>
          <w:b/>
        </w:rPr>
        <w:t>Н</w:t>
      </w:r>
      <w:r w:rsidR="00B10A9E" w:rsidRPr="006C02CD">
        <w:rPr>
          <w:b/>
        </w:rPr>
        <w:t>ачальник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B54CCE">
        <w:rPr>
          <w:b/>
        </w:rPr>
        <w:t>И.В. Грудцына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01" w:rsidRDefault="00850001" w:rsidP="002F6760">
      <w:pPr>
        <w:spacing w:after="0"/>
      </w:pPr>
      <w:r>
        <w:separator/>
      </w:r>
    </w:p>
  </w:endnote>
  <w:endnote w:type="continuationSeparator" w:id="0">
    <w:p w:rsidR="00850001" w:rsidRDefault="00850001"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7F4C9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7F4C9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B279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01" w:rsidRDefault="00850001" w:rsidP="002F6760">
      <w:pPr>
        <w:spacing w:after="0"/>
      </w:pPr>
      <w:r>
        <w:separator/>
      </w:r>
    </w:p>
  </w:footnote>
  <w:footnote w:type="continuationSeparator" w:id="0">
    <w:p w:rsidR="00850001" w:rsidRDefault="00850001"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4C65"/>
    <w:rsid w:val="0000752F"/>
    <w:rsid w:val="0003192F"/>
    <w:rsid w:val="00031B0C"/>
    <w:rsid w:val="0003447D"/>
    <w:rsid w:val="00036E83"/>
    <w:rsid w:val="000442EB"/>
    <w:rsid w:val="000628BF"/>
    <w:rsid w:val="00067078"/>
    <w:rsid w:val="00080281"/>
    <w:rsid w:val="00093B60"/>
    <w:rsid w:val="000A2ABF"/>
    <w:rsid w:val="000A2E21"/>
    <w:rsid w:val="000A5021"/>
    <w:rsid w:val="000B12AD"/>
    <w:rsid w:val="000B2791"/>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8D8"/>
    <w:rsid w:val="00182D7A"/>
    <w:rsid w:val="001900DE"/>
    <w:rsid w:val="001A7BB8"/>
    <w:rsid w:val="001A7DB5"/>
    <w:rsid w:val="001D2B2B"/>
    <w:rsid w:val="001D708D"/>
    <w:rsid w:val="002018BD"/>
    <w:rsid w:val="00211E90"/>
    <w:rsid w:val="0023332A"/>
    <w:rsid w:val="002424FA"/>
    <w:rsid w:val="00252F71"/>
    <w:rsid w:val="002540BF"/>
    <w:rsid w:val="0026491B"/>
    <w:rsid w:val="0028781F"/>
    <w:rsid w:val="00292D67"/>
    <w:rsid w:val="002A6A8C"/>
    <w:rsid w:val="002B0BAB"/>
    <w:rsid w:val="002F6760"/>
    <w:rsid w:val="00313926"/>
    <w:rsid w:val="00317A4E"/>
    <w:rsid w:val="0033380A"/>
    <w:rsid w:val="003442E4"/>
    <w:rsid w:val="00345A96"/>
    <w:rsid w:val="003518E3"/>
    <w:rsid w:val="00352669"/>
    <w:rsid w:val="0037404E"/>
    <w:rsid w:val="003775A7"/>
    <w:rsid w:val="003944B1"/>
    <w:rsid w:val="003D2568"/>
    <w:rsid w:val="003E24FA"/>
    <w:rsid w:val="003E5918"/>
    <w:rsid w:val="00400FD8"/>
    <w:rsid w:val="004073E7"/>
    <w:rsid w:val="004078A2"/>
    <w:rsid w:val="00424B1B"/>
    <w:rsid w:val="00424FC2"/>
    <w:rsid w:val="00425E39"/>
    <w:rsid w:val="0043015A"/>
    <w:rsid w:val="004472BE"/>
    <w:rsid w:val="00450832"/>
    <w:rsid w:val="00451778"/>
    <w:rsid w:val="004535F1"/>
    <w:rsid w:val="004916F0"/>
    <w:rsid w:val="004927C3"/>
    <w:rsid w:val="00494BBA"/>
    <w:rsid w:val="004A6BAC"/>
    <w:rsid w:val="004B7601"/>
    <w:rsid w:val="004D248B"/>
    <w:rsid w:val="00516541"/>
    <w:rsid w:val="0056002D"/>
    <w:rsid w:val="00573219"/>
    <w:rsid w:val="00577880"/>
    <w:rsid w:val="00580FCC"/>
    <w:rsid w:val="005840DB"/>
    <w:rsid w:val="005A4820"/>
    <w:rsid w:val="005A6B59"/>
    <w:rsid w:val="005B4190"/>
    <w:rsid w:val="005C6DA8"/>
    <w:rsid w:val="005C6FC1"/>
    <w:rsid w:val="005C7136"/>
    <w:rsid w:val="005E0C5B"/>
    <w:rsid w:val="005E32E0"/>
    <w:rsid w:val="00602BC5"/>
    <w:rsid w:val="00606E0D"/>
    <w:rsid w:val="00611D8D"/>
    <w:rsid w:val="006257BB"/>
    <w:rsid w:val="00625A23"/>
    <w:rsid w:val="00637860"/>
    <w:rsid w:val="00644E51"/>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76545"/>
    <w:rsid w:val="007816EE"/>
    <w:rsid w:val="007977F1"/>
    <w:rsid w:val="007A4A3B"/>
    <w:rsid w:val="007A6923"/>
    <w:rsid w:val="007B44CD"/>
    <w:rsid w:val="007E04CA"/>
    <w:rsid w:val="007E3887"/>
    <w:rsid w:val="007F4C95"/>
    <w:rsid w:val="007F79A3"/>
    <w:rsid w:val="0081191D"/>
    <w:rsid w:val="00830F56"/>
    <w:rsid w:val="0083393B"/>
    <w:rsid w:val="00850001"/>
    <w:rsid w:val="008628EA"/>
    <w:rsid w:val="00865EE1"/>
    <w:rsid w:val="008663D9"/>
    <w:rsid w:val="00890E4A"/>
    <w:rsid w:val="008B5F79"/>
    <w:rsid w:val="008D2366"/>
    <w:rsid w:val="008D32E4"/>
    <w:rsid w:val="008E75F8"/>
    <w:rsid w:val="008F73C0"/>
    <w:rsid w:val="00906648"/>
    <w:rsid w:val="009079F6"/>
    <w:rsid w:val="00912B22"/>
    <w:rsid w:val="0091521F"/>
    <w:rsid w:val="009165E6"/>
    <w:rsid w:val="00937C1C"/>
    <w:rsid w:val="009408E5"/>
    <w:rsid w:val="00941426"/>
    <w:rsid w:val="0094794E"/>
    <w:rsid w:val="00957F62"/>
    <w:rsid w:val="0096022F"/>
    <w:rsid w:val="00960B83"/>
    <w:rsid w:val="00984D89"/>
    <w:rsid w:val="00984E2B"/>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D0989"/>
    <w:rsid w:val="00AE0496"/>
    <w:rsid w:val="00AF05B5"/>
    <w:rsid w:val="00B07AAF"/>
    <w:rsid w:val="00B10A9E"/>
    <w:rsid w:val="00B11667"/>
    <w:rsid w:val="00B17360"/>
    <w:rsid w:val="00B203F4"/>
    <w:rsid w:val="00B277F8"/>
    <w:rsid w:val="00B3377C"/>
    <w:rsid w:val="00B46076"/>
    <w:rsid w:val="00B46C7B"/>
    <w:rsid w:val="00B54CCE"/>
    <w:rsid w:val="00B83068"/>
    <w:rsid w:val="00B84546"/>
    <w:rsid w:val="00B85A25"/>
    <w:rsid w:val="00B90ECE"/>
    <w:rsid w:val="00B95272"/>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1123"/>
    <w:rsid w:val="00D22B1E"/>
    <w:rsid w:val="00D269D7"/>
    <w:rsid w:val="00D44BF4"/>
    <w:rsid w:val="00D72D31"/>
    <w:rsid w:val="00D746BB"/>
    <w:rsid w:val="00D8180B"/>
    <w:rsid w:val="00D87C63"/>
    <w:rsid w:val="00DA30C7"/>
    <w:rsid w:val="00DA6839"/>
    <w:rsid w:val="00DA71CB"/>
    <w:rsid w:val="00DC1238"/>
    <w:rsid w:val="00DD7979"/>
    <w:rsid w:val="00DE04C2"/>
    <w:rsid w:val="00DE696E"/>
    <w:rsid w:val="00E017D7"/>
    <w:rsid w:val="00E12CCC"/>
    <w:rsid w:val="00E17E53"/>
    <w:rsid w:val="00E23BC9"/>
    <w:rsid w:val="00E440C2"/>
    <w:rsid w:val="00E45B98"/>
    <w:rsid w:val="00E471C2"/>
    <w:rsid w:val="00E60925"/>
    <w:rsid w:val="00E7131B"/>
    <w:rsid w:val="00E77141"/>
    <w:rsid w:val="00E82EF3"/>
    <w:rsid w:val="00EB2444"/>
    <w:rsid w:val="00ED3116"/>
    <w:rsid w:val="00ED7E64"/>
    <w:rsid w:val="00EE0491"/>
    <w:rsid w:val="00EF16F8"/>
    <w:rsid w:val="00EF5E7A"/>
    <w:rsid w:val="00F141F9"/>
    <w:rsid w:val="00F16BB8"/>
    <w:rsid w:val="00F361AF"/>
    <w:rsid w:val="00F446FF"/>
    <w:rsid w:val="00F63089"/>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941426"/>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39</cp:revision>
  <cp:lastPrinted>2015-03-29T12:44:00Z</cp:lastPrinted>
  <dcterms:created xsi:type="dcterms:W3CDTF">2014-05-20T09:26:00Z</dcterms:created>
  <dcterms:modified xsi:type="dcterms:W3CDTF">2015-04-03T09:11:00Z</dcterms:modified>
</cp:coreProperties>
</file>