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FA66C1" w:rsidRDefault="00463966" w:rsidP="00CF7242">
      <w:pPr>
        <w:pStyle w:val="ConsPlusNormal"/>
        <w:widowControl/>
        <w:ind w:firstLine="0"/>
        <w:jc w:val="center"/>
        <w:outlineLvl w:val="0"/>
        <w:rPr>
          <w:rFonts w:ascii="Times New Roman" w:hAnsi="Times New Roman" w:cs="Times New Roman"/>
          <w:b/>
          <w:sz w:val="24"/>
          <w:szCs w:val="24"/>
        </w:rPr>
      </w:pPr>
      <w:r w:rsidRPr="00FA66C1">
        <w:rPr>
          <w:rFonts w:ascii="Times New Roman" w:hAnsi="Times New Roman" w:cs="Times New Roman"/>
          <w:b/>
          <w:sz w:val="24"/>
          <w:szCs w:val="24"/>
        </w:rPr>
        <w:t>ИЗВЕЩЕНИЕ О ПРОВЕДЕН</w:t>
      </w:r>
      <w:proofErr w:type="gramStart"/>
      <w:r w:rsidRPr="00FA66C1">
        <w:rPr>
          <w:rFonts w:ascii="Times New Roman" w:hAnsi="Times New Roman" w:cs="Times New Roman"/>
          <w:b/>
          <w:sz w:val="24"/>
          <w:szCs w:val="24"/>
        </w:rPr>
        <w:t>ИИ АУ</w:t>
      </w:r>
      <w:proofErr w:type="gramEnd"/>
      <w:r w:rsidRPr="00FA66C1">
        <w:rPr>
          <w:rFonts w:ascii="Times New Roman" w:hAnsi="Times New Roman" w:cs="Times New Roman"/>
          <w:b/>
          <w:sz w:val="24"/>
          <w:szCs w:val="24"/>
        </w:rPr>
        <w:t>КЦИОНА В ЭЛЕКТРОННОЙ ФОРМЕ</w:t>
      </w:r>
    </w:p>
    <w:p w:rsidR="0032097A" w:rsidRPr="00CE6983" w:rsidRDefault="0032097A" w:rsidP="00CE6983">
      <w:pPr>
        <w:spacing w:after="255"/>
        <w:jc w:val="both"/>
        <w:rPr>
          <w:b/>
          <w:u w:val="single"/>
        </w:rPr>
      </w:pPr>
      <w:r w:rsidRPr="00FA66C1">
        <w:rPr>
          <w:b/>
          <w:u w:val="single"/>
        </w:rPr>
        <w:t>Идентификационный код закупки:</w:t>
      </w:r>
      <w:r w:rsidR="00DA4725" w:rsidRPr="0084187E">
        <w:rPr>
          <w:b/>
          <w:color w:val="FF0000"/>
          <w:u w:val="single"/>
        </w:rPr>
        <w:tab/>
      </w:r>
      <w:r w:rsidR="00CE6983" w:rsidRPr="00CE6983">
        <w:rPr>
          <w:b/>
          <w:u w:val="single"/>
        </w:rPr>
        <w:t>213862200926886220100100210010000244</w:t>
      </w:r>
    </w:p>
    <w:p w:rsidR="00463966" w:rsidRPr="00CE6983" w:rsidRDefault="00463966" w:rsidP="00CE6983">
      <w:pPr>
        <w:pStyle w:val="ae"/>
        <w:numPr>
          <w:ilvl w:val="0"/>
          <w:numId w:val="35"/>
        </w:numPr>
        <w:autoSpaceDE w:val="0"/>
        <w:autoSpaceDN w:val="0"/>
        <w:adjustRightInd w:val="0"/>
        <w:ind w:left="0" w:firstLine="360"/>
        <w:jc w:val="both"/>
        <w:rPr>
          <w:b/>
          <w:u w:val="single"/>
        </w:rPr>
      </w:pPr>
      <w:r w:rsidRPr="00FA66C1">
        <w:t>Наименование аукциона в электронной форме</w:t>
      </w:r>
      <w:r w:rsidRPr="00CE6983">
        <w:rPr>
          <w:b/>
        </w:rPr>
        <w:t>:</w:t>
      </w:r>
      <w:r w:rsidR="00524A6A" w:rsidRPr="00CE6983">
        <w:rPr>
          <w:b/>
          <w:u w:val="single"/>
        </w:rPr>
        <w:t xml:space="preserve"> </w:t>
      </w:r>
      <w:r w:rsidR="00FE7761" w:rsidRPr="00CE6983">
        <w:rPr>
          <w:b/>
          <w:u w:val="single"/>
        </w:rPr>
        <w:t>А</w:t>
      </w:r>
      <w:r w:rsidR="00216F42" w:rsidRPr="00CE6983">
        <w:rPr>
          <w:b/>
          <w:u w:val="single"/>
        </w:rPr>
        <w:t xml:space="preserve">укцион в электронной форме </w:t>
      </w:r>
      <w:r w:rsidR="00567A72" w:rsidRPr="00CE6983">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CE6983">
        <w:rPr>
          <w:b/>
          <w:u w:val="single"/>
        </w:rPr>
        <w:t xml:space="preserve"> </w:t>
      </w:r>
      <w:r w:rsidR="00216F42" w:rsidRPr="00CE6983">
        <w:rPr>
          <w:b/>
          <w:u w:val="single"/>
        </w:rPr>
        <w:t xml:space="preserve">на </w:t>
      </w:r>
      <w:r w:rsidR="00553CD9" w:rsidRPr="00CE6983">
        <w:rPr>
          <w:b/>
          <w:u w:val="single"/>
        </w:rPr>
        <w:t>поставк</w:t>
      </w:r>
      <w:r w:rsidR="00D65426" w:rsidRPr="00CE6983">
        <w:rPr>
          <w:b/>
          <w:u w:val="single"/>
        </w:rPr>
        <w:t>у</w:t>
      </w:r>
      <w:r w:rsidR="00594CC1" w:rsidRPr="00CE6983">
        <w:rPr>
          <w:b/>
          <w:u w:val="single"/>
        </w:rPr>
        <w:t xml:space="preserve"> </w:t>
      </w:r>
      <w:r w:rsidR="00CE6983" w:rsidRPr="00CE6983">
        <w:rPr>
          <w:b/>
          <w:u w:val="single"/>
        </w:rPr>
        <w:t>мясных продуктов</w:t>
      </w:r>
      <w:r w:rsidR="008466AF">
        <w:rPr>
          <w:b/>
          <w:u w:val="single"/>
        </w:rPr>
        <w:t>, рыбы</w:t>
      </w:r>
      <w:r w:rsidR="004D54A3" w:rsidRPr="00CE6983">
        <w:rPr>
          <w:b/>
          <w:u w:val="single"/>
        </w:rPr>
        <w:t>.</w:t>
      </w:r>
    </w:p>
    <w:p w:rsidR="00463966" w:rsidRPr="00FA66C1" w:rsidRDefault="00463966" w:rsidP="00CE6983">
      <w:pPr>
        <w:autoSpaceDE w:val="0"/>
        <w:autoSpaceDN w:val="0"/>
        <w:adjustRightInd w:val="0"/>
        <w:jc w:val="both"/>
      </w:pPr>
      <w:r w:rsidRPr="00FA66C1">
        <w:t xml:space="preserve">Аукцион в электронной форме проводит: </w:t>
      </w:r>
      <w:r w:rsidR="00216F42" w:rsidRPr="00FA66C1">
        <w:rPr>
          <w:u w:val="single"/>
        </w:rPr>
        <w:t>уполномоченный орган</w:t>
      </w:r>
      <w:r w:rsidR="00B26F18" w:rsidRPr="00FA66C1">
        <w:rPr>
          <w:u w:val="single"/>
        </w:rPr>
        <w:t>.</w:t>
      </w:r>
    </w:p>
    <w:p w:rsidR="00463966" w:rsidRPr="00FA66C1" w:rsidRDefault="00463966" w:rsidP="00CE6983">
      <w:pPr>
        <w:autoSpaceDE w:val="0"/>
        <w:autoSpaceDN w:val="0"/>
        <w:adjustRightInd w:val="0"/>
        <w:jc w:val="both"/>
      </w:pPr>
      <w:r w:rsidRPr="00FA66C1">
        <w:t>Заказчик:</w:t>
      </w:r>
      <w:r w:rsidR="00844824" w:rsidRPr="00844824">
        <w:t xml:space="preserve"> Муниципальное бюджетное общеобразовательное учреждение «Средняя общеобразовательная школа № 6».</w:t>
      </w:r>
    </w:p>
    <w:p w:rsidR="00463966" w:rsidRPr="00FA66C1" w:rsidRDefault="00463966" w:rsidP="00CE6983">
      <w:pPr>
        <w:pStyle w:val="ae"/>
        <w:numPr>
          <w:ilvl w:val="0"/>
          <w:numId w:val="35"/>
        </w:numPr>
        <w:autoSpaceDE w:val="0"/>
        <w:autoSpaceDN w:val="0"/>
        <w:adjustRightInd w:val="0"/>
        <w:ind w:left="0" w:firstLine="360"/>
        <w:jc w:val="both"/>
      </w:pPr>
      <w:proofErr w:type="gramStart"/>
      <w:r w:rsidRPr="00FA66C1">
        <w:t>Место нахождения:</w:t>
      </w:r>
      <w:r w:rsidRPr="00CE6983">
        <w:rPr>
          <w:u w:val="single"/>
        </w:rPr>
        <w:t xml:space="preserve"> 628260, Ханты - Мансийский автономный округ - Югра, Тюменская обл.,  г</w:t>
      </w:r>
      <w:r w:rsidR="00D93B91" w:rsidRPr="00CE6983">
        <w:rPr>
          <w:u w:val="single"/>
        </w:rPr>
        <w:t>. Югорск,</w:t>
      </w:r>
      <w:r w:rsidR="00844824" w:rsidRPr="00CE6983">
        <w:rPr>
          <w:u w:val="single"/>
        </w:rPr>
        <w:t xml:space="preserve"> ул. Ермака, д.7</w:t>
      </w:r>
      <w:r w:rsidR="00B26F18" w:rsidRPr="00CE6983">
        <w:rPr>
          <w:u w:val="single"/>
        </w:rPr>
        <w:t>.</w:t>
      </w:r>
      <w:proofErr w:type="gramEnd"/>
    </w:p>
    <w:p w:rsidR="0084187E" w:rsidRDefault="00463966" w:rsidP="00CE6983">
      <w:pPr>
        <w:autoSpaceDE w:val="0"/>
        <w:autoSpaceDN w:val="0"/>
        <w:adjustRightInd w:val="0"/>
        <w:jc w:val="both"/>
        <w:rPr>
          <w:u w:val="single"/>
        </w:rPr>
      </w:pPr>
      <w:proofErr w:type="gramStart"/>
      <w:r w:rsidRPr="00FA66C1">
        <w:t xml:space="preserve">Почтовый адрес: </w:t>
      </w:r>
      <w:r w:rsidR="00D93B91" w:rsidRPr="0084187E">
        <w:rPr>
          <w:u w:val="single"/>
        </w:rPr>
        <w:t xml:space="preserve">628260, Ханты - Мансийский автономный округ - Югра, Тюменская обл.,  г. Югорск, </w:t>
      </w:r>
      <w:r w:rsidR="00844824" w:rsidRPr="00251FDB">
        <w:rPr>
          <w:u w:val="single"/>
        </w:rPr>
        <w:t>ул. Ермака, д.7</w:t>
      </w:r>
      <w:r w:rsidR="00844824">
        <w:rPr>
          <w:u w:val="single"/>
        </w:rPr>
        <w:t>.</w:t>
      </w:r>
      <w:proofErr w:type="gramEnd"/>
    </w:p>
    <w:p w:rsidR="0084187E" w:rsidRDefault="00463966" w:rsidP="00CE6983">
      <w:pPr>
        <w:autoSpaceDE w:val="0"/>
        <w:autoSpaceDN w:val="0"/>
        <w:adjustRightInd w:val="0"/>
        <w:jc w:val="both"/>
      </w:pPr>
      <w:r w:rsidRPr="00FA66C1">
        <w:t xml:space="preserve">Адрес электронной почты: </w:t>
      </w:r>
      <w:r w:rsidR="00F73BDB" w:rsidRPr="0084187E">
        <w:rPr>
          <w:lang w:val="en-US"/>
        </w:rPr>
        <w:t>E</w:t>
      </w:r>
      <w:r w:rsidR="00F73BDB" w:rsidRPr="00FA66C1">
        <w:t>-</w:t>
      </w:r>
      <w:r w:rsidR="00F73BDB" w:rsidRPr="0084187E">
        <w:rPr>
          <w:lang w:val="en-US"/>
        </w:rPr>
        <w:t>mail</w:t>
      </w:r>
      <w:r w:rsidR="00F73BDB" w:rsidRPr="00FA66C1">
        <w:t>:</w:t>
      </w:r>
      <w:r w:rsidR="00A9790A" w:rsidRPr="00FA66C1">
        <w:t xml:space="preserve"> </w:t>
      </w:r>
      <w:r w:rsidR="00844824" w:rsidRPr="00251FDB">
        <w:t>school-62007@yandex.ru</w:t>
      </w:r>
    </w:p>
    <w:p w:rsidR="0084187E" w:rsidRPr="0084187E" w:rsidRDefault="00463966" w:rsidP="00CE6983">
      <w:pPr>
        <w:autoSpaceDE w:val="0"/>
        <w:autoSpaceDN w:val="0"/>
        <w:adjustRightInd w:val="0"/>
        <w:jc w:val="both"/>
      </w:pPr>
      <w:r w:rsidRPr="00FA66C1">
        <w:t>Номер контактного телефона:</w:t>
      </w:r>
      <w:r w:rsidR="00D93B91" w:rsidRPr="00FA66C1">
        <w:t xml:space="preserve"> </w:t>
      </w:r>
      <w:r w:rsidR="00844824" w:rsidRPr="00251FDB">
        <w:rPr>
          <w:u w:val="single"/>
        </w:rPr>
        <w:t>8 (34675) 7-56-62</w:t>
      </w:r>
      <w:r w:rsidR="00844824">
        <w:rPr>
          <w:u w:val="single"/>
        </w:rPr>
        <w:t>.</w:t>
      </w:r>
    </w:p>
    <w:p w:rsidR="00F73BDB" w:rsidRPr="0084187E" w:rsidRDefault="00463966" w:rsidP="00CE6983">
      <w:pPr>
        <w:tabs>
          <w:tab w:val="left" w:pos="284"/>
        </w:tabs>
        <w:autoSpaceDE w:val="0"/>
        <w:autoSpaceDN w:val="0"/>
        <w:adjustRightInd w:val="0"/>
        <w:jc w:val="both"/>
      </w:pPr>
      <w:r w:rsidRPr="0084187E">
        <w:t>Ответственное должностное лицо:</w:t>
      </w:r>
      <w:r w:rsidR="001B70A0" w:rsidRPr="0084187E">
        <w:rPr>
          <w:u w:val="single"/>
        </w:rPr>
        <w:t xml:space="preserve"> </w:t>
      </w:r>
      <w:r w:rsidR="00844824" w:rsidRPr="00844824">
        <w:rPr>
          <w:u w:val="single"/>
        </w:rPr>
        <w:t>главный специалист по закупкам Белинская Наталия Николаевна</w:t>
      </w:r>
    </w:p>
    <w:p w:rsidR="00463966" w:rsidRPr="00FA66C1" w:rsidRDefault="00463966" w:rsidP="00CE6983">
      <w:pPr>
        <w:pStyle w:val="ConsPlusNormal"/>
        <w:widowControl/>
        <w:numPr>
          <w:ilvl w:val="0"/>
          <w:numId w:val="35"/>
        </w:numPr>
        <w:tabs>
          <w:tab w:val="left" w:pos="284"/>
        </w:tabs>
        <w:jc w:val="both"/>
        <w:rPr>
          <w:rFonts w:ascii="Times New Roman" w:hAnsi="Times New Roman" w:cs="Times New Roman"/>
          <w:sz w:val="24"/>
          <w:szCs w:val="24"/>
        </w:rPr>
      </w:pPr>
      <w:r w:rsidRPr="0084187E">
        <w:rPr>
          <w:rFonts w:ascii="Times New Roman" w:hAnsi="Times New Roman" w:cs="Times New Roman"/>
          <w:sz w:val="24"/>
          <w:szCs w:val="24"/>
        </w:rPr>
        <w:t>Уполномоченный орган (учреждение):</w:t>
      </w:r>
      <w:r w:rsidRPr="0084187E">
        <w:rPr>
          <w:rFonts w:ascii="Times New Roman" w:hAnsi="Times New Roman" w:cs="Times New Roman"/>
          <w:sz w:val="24"/>
          <w:szCs w:val="24"/>
          <w:u w:val="single"/>
        </w:rPr>
        <w:t xml:space="preserve"> </w:t>
      </w:r>
      <w:r w:rsidR="00D93B91" w:rsidRPr="0084187E">
        <w:rPr>
          <w:rFonts w:ascii="Times New Roman" w:hAnsi="Times New Roman" w:cs="Times New Roman"/>
          <w:sz w:val="24"/>
          <w:szCs w:val="24"/>
          <w:u w:val="single"/>
        </w:rPr>
        <w:t>Администрация города Югорска</w:t>
      </w:r>
      <w:r w:rsidR="00B26F18" w:rsidRPr="0084187E">
        <w:rPr>
          <w:rFonts w:ascii="Times New Roman" w:hAnsi="Times New Roman" w:cs="Times New Roman"/>
          <w:sz w:val="24"/>
          <w:szCs w:val="24"/>
          <w:u w:val="single"/>
        </w:rPr>
        <w:t>.</w:t>
      </w:r>
    </w:p>
    <w:p w:rsidR="00463966" w:rsidRPr="00FA66C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FA66C1">
        <w:rPr>
          <w:rFonts w:ascii="Times New Roman" w:hAnsi="Times New Roman" w:cs="Times New Roman"/>
          <w:sz w:val="24"/>
          <w:szCs w:val="24"/>
        </w:rPr>
        <w:t xml:space="preserve">Место нахождения: </w:t>
      </w:r>
      <w:r w:rsidR="00D93B91" w:rsidRPr="00FA66C1">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FA66C1">
        <w:rPr>
          <w:rFonts w:ascii="Times New Roman" w:hAnsi="Times New Roman" w:cs="Times New Roman"/>
          <w:sz w:val="24"/>
          <w:szCs w:val="24"/>
          <w:u w:val="single"/>
        </w:rPr>
        <w:t>каб</w:t>
      </w:r>
      <w:proofErr w:type="spellEnd"/>
      <w:r w:rsidR="00D93B91" w:rsidRPr="00FA66C1">
        <w:rPr>
          <w:rFonts w:ascii="Times New Roman" w:hAnsi="Times New Roman" w:cs="Times New Roman"/>
          <w:sz w:val="24"/>
          <w:szCs w:val="24"/>
          <w:u w:val="single"/>
        </w:rPr>
        <w:t>. 310</w:t>
      </w:r>
      <w:r w:rsidR="00B26F18" w:rsidRPr="00FA66C1">
        <w:rPr>
          <w:rFonts w:ascii="Times New Roman" w:hAnsi="Times New Roman" w:cs="Times New Roman"/>
          <w:sz w:val="24"/>
          <w:szCs w:val="24"/>
          <w:u w:val="single"/>
        </w:rPr>
        <w:t>.</w:t>
      </w:r>
      <w:proofErr w:type="gramEnd"/>
    </w:p>
    <w:p w:rsidR="00463966" w:rsidRPr="00FA66C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FA66C1">
        <w:rPr>
          <w:rFonts w:ascii="Times New Roman" w:hAnsi="Times New Roman" w:cs="Times New Roman"/>
          <w:sz w:val="24"/>
          <w:szCs w:val="24"/>
        </w:rPr>
        <w:t xml:space="preserve">Почтовый адрес: </w:t>
      </w:r>
      <w:r w:rsidR="00D93B91" w:rsidRPr="00FA66C1">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FA66C1">
        <w:rPr>
          <w:rFonts w:ascii="Times New Roman" w:hAnsi="Times New Roman" w:cs="Times New Roman"/>
          <w:sz w:val="24"/>
          <w:szCs w:val="24"/>
          <w:u w:val="single"/>
        </w:rPr>
        <w:t>.</w:t>
      </w:r>
      <w:proofErr w:type="gramEnd"/>
    </w:p>
    <w:p w:rsidR="00463966" w:rsidRPr="00FA66C1" w:rsidRDefault="00463966" w:rsidP="00B26F18">
      <w:pPr>
        <w:pStyle w:val="ConsPlusNormal"/>
        <w:widowControl/>
        <w:tabs>
          <w:tab w:val="num" w:pos="0"/>
        </w:tabs>
        <w:ind w:firstLine="0"/>
        <w:jc w:val="both"/>
        <w:rPr>
          <w:rFonts w:ascii="Times New Roman" w:hAnsi="Times New Roman" w:cs="Times New Roman"/>
          <w:sz w:val="24"/>
          <w:szCs w:val="24"/>
        </w:rPr>
      </w:pPr>
      <w:r w:rsidRPr="00FA66C1">
        <w:rPr>
          <w:rFonts w:ascii="Times New Roman" w:hAnsi="Times New Roman" w:cs="Times New Roman"/>
          <w:sz w:val="24"/>
          <w:szCs w:val="24"/>
        </w:rPr>
        <w:t xml:space="preserve">Адрес электронной почты: </w:t>
      </w:r>
      <w:r w:rsidR="00D93B91" w:rsidRPr="00FA66C1">
        <w:rPr>
          <w:rFonts w:ascii="Times New Roman" w:hAnsi="Times New Roman" w:cs="Times New Roman"/>
          <w:sz w:val="24"/>
          <w:szCs w:val="24"/>
          <w:u w:val="single"/>
        </w:rPr>
        <w:t>omz@ugorsk.ru</w:t>
      </w:r>
    </w:p>
    <w:p w:rsidR="00463966" w:rsidRPr="00FA66C1" w:rsidRDefault="00463966" w:rsidP="00B26F18">
      <w:pPr>
        <w:pStyle w:val="ConsPlusNormal"/>
        <w:widowControl/>
        <w:tabs>
          <w:tab w:val="num" w:pos="0"/>
        </w:tabs>
        <w:ind w:firstLine="0"/>
        <w:jc w:val="both"/>
        <w:rPr>
          <w:rFonts w:ascii="Times New Roman" w:hAnsi="Times New Roman" w:cs="Times New Roman"/>
          <w:sz w:val="24"/>
          <w:szCs w:val="24"/>
        </w:rPr>
      </w:pPr>
      <w:r w:rsidRPr="00FA66C1">
        <w:rPr>
          <w:rFonts w:ascii="Times New Roman" w:hAnsi="Times New Roman" w:cs="Times New Roman"/>
          <w:sz w:val="24"/>
          <w:szCs w:val="24"/>
        </w:rPr>
        <w:t xml:space="preserve">Номер контактного телефона: </w:t>
      </w:r>
      <w:r w:rsidR="008B6D3D" w:rsidRPr="008B6D3D">
        <w:rPr>
          <w:rFonts w:ascii="Times New Roman" w:hAnsi="Times New Roman" w:cs="Times New Roman"/>
          <w:sz w:val="24"/>
          <w:szCs w:val="24"/>
          <w:u w:val="single"/>
        </w:rPr>
        <w:t>8</w:t>
      </w:r>
      <w:r w:rsidR="00D93B91" w:rsidRPr="008B6D3D">
        <w:rPr>
          <w:rFonts w:ascii="Times New Roman" w:hAnsi="Times New Roman" w:cs="Times New Roman"/>
          <w:sz w:val="24"/>
          <w:szCs w:val="24"/>
          <w:u w:val="single"/>
        </w:rPr>
        <w:t>(34675</w:t>
      </w:r>
      <w:r w:rsidR="00D93B91" w:rsidRPr="00FA66C1">
        <w:rPr>
          <w:rFonts w:ascii="Times New Roman" w:hAnsi="Times New Roman" w:cs="Times New Roman"/>
          <w:sz w:val="24"/>
          <w:szCs w:val="24"/>
          <w:u w:val="single"/>
        </w:rPr>
        <w:t>) 50037</w:t>
      </w:r>
      <w:r w:rsidR="00B26F18" w:rsidRPr="00FA66C1">
        <w:rPr>
          <w:rFonts w:ascii="Times New Roman" w:hAnsi="Times New Roman" w:cs="Times New Roman"/>
          <w:sz w:val="24"/>
          <w:szCs w:val="24"/>
          <w:u w:val="single"/>
        </w:rPr>
        <w:t>.</w:t>
      </w:r>
    </w:p>
    <w:p w:rsidR="001B2373" w:rsidRDefault="00463966" w:rsidP="001B2373">
      <w:pPr>
        <w:pStyle w:val="ConsPlusNormal"/>
        <w:widowControl/>
        <w:tabs>
          <w:tab w:val="num" w:pos="0"/>
        </w:tabs>
        <w:ind w:firstLine="0"/>
        <w:jc w:val="both"/>
        <w:rPr>
          <w:rFonts w:ascii="Times New Roman" w:hAnsi="Times New Roman" w:cs="Times New Roman"/>
          <w:sz w:val="24"/>
          <w:szCs w:val="24"/>
          <w:u w:val="single"/>
        </w:rPr>
      </w:pPr>
      <w:r w:rsidRPr="00FA66C1">
        <w:rPr>
          <w:rFonts w:ascii="Times New Roman" w:hAnsi="Times New Roman" w:cs="Times New Roman"/>
          <w:sz w:val="24"/>
          <w:szCs w:val="24"/>
        </w:rPr>
        <w:t>Ответственное должностное лицо:</w:t>
      </w:r>
      <w:r w:rsidR="00EB16DB" w:rsidRPr="00FA66C1">
        <w:rPr>
          <w:rFonts w:ascii="Times New Roman" w:hAnsi="Times New Roman" w:cs="Times New Roman"/>
          <w:sz w:val="24"/>
          <w:szCs w:val="24"/>
        </w:rPr>
        <w:t xml:space="preserve"> </w:t>
      </w:r>
      <w:r w:rsidR="001B2373" w:rsidRPr="001B2373">
        <w:rPr>
          <w:rFonts w:ascii="Times New Roman" w:hAnsi="Times New Roman" w:cs="Times New Roman"/>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r w:rsidR="001B2373">
        <w:rPr>
          <w:rFonts w:ascii="Times New Roman" w:hAnsi="Times New Roman" w:cs="Times New Roman"/>
          <w:sz w:val="24"/>
          <w:szCs w:val="24"/>
          <w:u w:val="single"/>
        </w:rPr>
        <w:t>.</w:t>
      </w:r>
    </w:p>
    <w:p w:rsidR="00463966" w:rsidRPr="00456CD1" w:rsidRDefault="00463966" w:rsidP="001B2373">
      <w:pPr>
        <w:pStyle w:val="ConsPlusNormal"/>
        <w:widowControl/>
        <w:tabs>
          <w:tab w:val="num" w:pos="0"/>
        </w:tabs>
        <w:ind w:firstLine="0"/>
        <w:jc w:val="both"/>
        <w:rPr>
          <w:rFonts w:ascii="Times New Roman" w:hAnsi="Times New Roman" w:cs="Times New Roman"/>
        </w:rPr>
      </w:pPr>
      <w:r w:rsidRPr="00456CD1">
        <w:rPr>
          <w:rFonts w:ascii="Times New Roman" w:hAnsi="Times New Roman" w:cs="Times New Roman"/>
          <w:sz w:val="24"/>
          <w:szCs w:val="24"/>
        </w:rPr>
        <w:t xml:space="preserve">Специализированная организация: </w:t>
      </w:r>
      <w:r w:rsidR="00FD2F27" w:rsidRPr="00456CD1">
        <w:rPr>
          <w:rFonts w:ascii="Times New Roman" w:hAnsi="Times New Roman" w:cs="Times New Roman"/>
          <w:sz w:val="24"/>
          <w:szCs w:val="24"/>
          <w:u w:val="single"/>
        </w:rPr>
        <w:t>не привлекается</w:t>
      </w:r>
      <w:r w:rsidR="00B26F18" w:rsidRPr="00456CD1">
        <w:rPr>
          <w:rFonts w:ascii="Times New Roman" w:hAnsi="Times New Roman" w:cs="Times New Roman"/>
          <w:u w:val="single"/>
        </w:rPr>
        <w:t>.</w:t>
      </w:r>
    </w:p>
    <w:p w:rsidR="00463966" w:rsidRPr="00FA66C1" w:rsidRDefault="00463966" w:rsidP="00CE6983">
      <w:pPr>
        <w:numPr>
          <w:ilvl w:val="0"/>
          <w:numId w:val="35"/>
        </w:numPr>
        <w:autoSpaceDE w:val="0"/>
        <w:autoSpaceDN w:val="0"/>
        <w:adjustRightInd w:val="0"/>
        <w:ind w:left="0" w:firstLine="0"/>
        <w:jc w:val="both"/>
      </w:pPr>
      <w:r w:rsidRPr="00FA66C1">
        <w:t xml:space="preserve">Адрес электронной площадки в информационно-телекоммуникационной сети «Интернет»: </w:t>
      </w:r>
      <w:r w:rsidR="00FD2F27" w:rsidRPr="00FA66C1">
        <w:rPr>
          <w:u w:val="single"/>
        </w:rPr>
        <w:t>http://</w:t>
      </w:r>
      <w:proofErr w:type="spellStart"/>
      <w:r w:rsidR="00FD2F27" w:rsidRPr="00FA66C1">
        <w:rPr>
          <w:u w:val="single"/>
          <w:lang w:val="en-US"/>
        </w:rPr>
        <w:t>sberbank</w:t>
      </w:r>
      <w:proofErr w:type="spellEnd"/>
      <w:r w:rsidR="00FD2F27" w:rsidRPr="00FA66C1">
        <w:rPr>
          <w:u w:val="single"/>
        </w:rPr>
        <w:t>-</w:t>
      </w:r>
      <w:proofErr w:type="spellStart"/>
      <w:r w:rsidR="00FD2F27" w:rsidRPr="00FA66C1">
        <w:rPr>
          <w:u w:val="single"/>
          <w:lang w:val="en-US"/>
        </w:rPr>
        <w:t>ast</w:t>
      </w:r>
      <w:proofErr w:type="spellEnd"/>
      <w:r w:rsidR="00FD2F27" w:rsidRPr="00FA66C1">
        <w:rPr>
          <w:u w:val="single"/>
        </w:rPr>
        <w:t>.</w:t>
      </w:r>
      <w:proofErr w:type="spellStart"/>
      <w:r w:rsidR="00FD2F27" w:rsidRPr="00FA66C1">
        <w:rPr>
          <w:u w:val="single"/>
        </w:rPr>
        <w:t>ru</w:t>
      </w:r>
      <w:proofErr w:type="spellEnd"/>
      <w:r w:rsidR="00FD2F27" w:rsidRPr="00FA66C1">
        <w:rPr>
          <w:u w:val="single"/>
        </w:rPr>
        <w:t>/</w:t>
      </w:r>
    </w:p>
    <w:p w:rsidR="00463966" w:rsidRPr="00FA66C1" w:rsidRDefault="00463966" w:rsidP="00CE6983">
      <w:pPr>
        <w:numPr>
          <w:ilvl w:val="0"/>
          <w:numId w:val="35"/>
        </w:numPr>
        <w:autoSpaceDE w:val="0"/>
        <w:autoSpaceDN w:val="0"/>
        <w:adjustRightInd w:val="0"/>
        <w:ind w:left="0" w:firstLine="0"/>
      </w:pPr>
      <w:r w:rsidRPr="00FA66C1">
        <w:t xml:space="preserve">Предмет и начальная (максимальная) цена </w:t>
      </w:r>
      <w:r w:rsidR="005A38F2" w:rsidRPr="00FA66C1">
        <w:t>гражданско-правового договора</w:t>
      </w:r>
      <w:r w:rsidRPr="00FA66C1">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2835"/>
        <w:gridCol w:w="850"/>
        <w:gridCol w:w="851"/>
        <w:gridCol w:w="850"/>
        <w:gridCol w:w="1276"/>
        <w:gridCol w:w="1276"/>
      </w:tblGrid>
      <w:tr w:rsidR="00B81AE8" w:rsidRPr="00FA66C1" w:rsidTr="00844824">
        <w:tc>
          <w:tcPr>
            <w:tcW w:w="567" w:type="dxa"/>
            <w:vMerge w:val="restart"/>
            <w:tcBorders>
              <w:top w:val="single" w:sz="4" w:space="0" w:color="auto"/>
              <w:left w:val="single" w:sz="4" w:space="0" w:color="auto"/>
              <w:right w:val="single" w:sz="4" w:space="0" w:color="auto"/>
            </w:tcBorders>
          </w:tcPr>
          <w:p w:rsidR="00B81AE8" w:rsidRPr="00F36E6D" w:rsidRDefault="00B81AE8" w:rsidP="000179D0">
            <w:pPr>
              <w:autoSpaceDE w:val="0"/>
              <w:autoSpaceDN w:val="0"/>
              <w:adjustRightInd w:val="0"/>
              <w:jc w:val="center"/>
              <w:rPr>
                <w:sz w:val="22"/>
                <w:szCs w:val="22"/>
              </w:rPr>
            </w:pPr>
            <w:r w:rsidRPr="00F36E6D">
              <w:rPr>
                <w:sz w:val="22"/>
                <w:szCs w:val="22"/>
              </w:rPr>
              <w:t xml:space="preserve">№ </w:t>
            </w:r>
            <w:proofErr w:type="gramStart"/>
            <w:r w:rsidRPr="00F36E6D">
              <w:rPr>
                <w:sz w:val="22"/>
                <w:szCs w:val="22"/>
              </w:rPr>
              <w:t>п</w:t>
            </w:r>
            <w:proofErr w:type="gramEnd"/>
            <w:r w:rsidRPr="00F36E6D">
              <w:rPr>
                <w:sz w:val="22"/>
                <w:szCs w:val="22"/>
              </w:rPr>
              <w:t>/п</w:t>
            </w:r>
          </w:p>
        </w:tc>
        <w:tc>
          <w:tcPr>
            <w:tcW w:w="6804" w:type="dxa"/>
            <w:gridSpan w:val="5"/>
            <w:tcBorders>
              <w:top w:val="single" w:sz="4" w:space="0" w:color="auto"/>
              <w:left w:val="single" w:sz="4" w:space="0" w:color="auto"/>
              <w:bottom w:val="single" w:sz="4" w:space="0" w:color="auto"/>
              <w:right w:val="single" w:sz="4" w:space="0" w:color="auto"/>
            </w:tcBorders>
            <w:hideMark/>
          </w:tcPr>
          <w:p w:rsidR="00B81AE8" w:rsidRPr="00F36E6D" w:rsidRDefault="00B81AE8" w:rsidP="000179D0">
            <w:pPr>
              <w:autoSpaceDE w:val="0"/>
              <w:autoSpaceDN w:val="0"/>
              <w:adjustRightInd w:val="0"/>
              <w:jc w:val="center"/>
              <w:rPr>
                <w:sz w:val="22"/>
                <w:szCs w:val="22"/>
              </w:rPr>
            </w:pPr>
            <w:r w:rsidRPr="00F36E6D">
              <w:rPr>
                <w:sz w:val="22"/>
                <w:szCs w:val="22"/>
              </w:rPr>
              <w:t>Предмет гражданско-правового договора</w:t>
            </w:r>
          </w:p>
        </w:tc>
        <w:tc>
          <w:tcPr>
            <w:tcW w:w="1276" w:type="dxa"/>
            <w:vMerge w:val="restart"/>
            <w:tcBorders>
              <w:top w:val="single" w:sz="4" w:space="0" w:color="auto"/>
              <w:left w:val="single" w:sz="4" w:space="0" w:color="auto"/>
              <w:right w:val="single" w:sz="4" w:space="0" w:color="auto"/>
            </w:tcBorders>
          </w:tcPr>
          <w:p w:rsidR="00B81AE8" w:rsidRPr="00F36E6D" w:rsidRDefault="00B81AE8" w:rsidP="000179D0">
            <w:pPr>
              <w:autoSpaceDE w:val="0"/>
              <w:autoSpaceDN w:val="0"/>
              <w:adjustRightInd w:val="0"/>
              <w:jc w:val="center"/>
              <w:rPr>
                <w:sz w:val="22"/>
                <w:szCs w:val="22"/>
              </w:rPr>
            </w:pPr>
            <w:r w:rsidRPr="00F36E6D">
              <w:rPr>
                <w:sz w:val="22"/>
                <w:szCs w:val="22"/>
              </w:rPr>
              <w:t>Цена за единицу наименования, руб.</w:t>
            </w:r>
          </w:p>
        </w:tc>
        <w:tc>
          <w:tcPr>
            <w:tcW w:w="1276" w:type="dxa"/>
            <w:vMerge w:val="restart"/>
            <w:tcBorders>
              <w:top w:val="single" w:sz="4" w:space="0" w:color="auto"/>
              <w:left w:val="single" w:sz="4" w:space="0" w:color="auto"/>
              <w:right w:val="single" w:sz="4" w:space="0" w:color="auto"/>
            </w:tcBorders>
            <w:hideMark/>
          </w:tcPr>
          <w:p w:rsidR="00B81AE8" w:rsidRPr="00F36E6D" w:rsidRDefault="00B81AE8" w:rsidP="000179D0">
            <w:pPr>
              <w:autoSpaceDE w:val="0"/>
              <w:autoSpaceDN w:val="0"/>
              <w:adjustRightInd w:val="0"/>
              <w:jc w:val="center"/>
              <w:rPr>
                <w:sz w:val="22"/>
                <w:szCs w:val="22"/>
              </w:rPr>
            </w:pPr>
            <w:r w:rsidRPr="00F36E6D">
              <w:rPr>
                <w:sz w:val="22"/>
                <w:szCs w:val="22"/>
              </w:rPr>
              <w:t xml:space="preserve">Начальная (максимальная) цена, руб. </w:t>
            </w:r>
          </w:p>
        </w:tc>
      </w:tr>
      <w:tr w:rsidR="00B81AE8" w:rsidRPr="00FA66C1" w:rsidTr="00B81AE8">
        <w:trPr>
          <w:trHeight w:val="645"/>
        </w:trPr>
        <w:tc>
          <w:tcPr>
            <w:tcW w:w="567" w:type="dxa"/>
            <w:vMerge/>
            <w:tcBorders>
              <w:left w:val="single" w:sz="4" w:space="0" w:color="auto"/>
              <w:right w:val="single" w:sz="4" w:space="0" w:color="auto"/>
            </w:tcBorders>
          </w:tcPr>
          <w:p w:rsidR="00B81AE8" w:rsidRPr="00F36E6D" w:rsidRDefault="00B81AE8" w:rsidP="000179D0">
            <w:pPr>
              <w:pStyle w:val="a6"/>
              <w:autoSpaceDE w:val="0"/>
              <w:autoSpaceDN w:val="0"/>
              <w:adjustRightInd w:val="0"/>
              <w:spacing w:before="0" w:beforeAutospacing="0" w:after="0" w:afterAutospacing="0"/>
              <w:jc w:val="center"/>
              <w:rPr>
                <w:sz w:val="22"/>
                <w:szCs w:val="22"/>
              </w:rPr>
            </w:pPr>
          </w:p>
        </w:tc>
        <w:tc>
          <w:tcPr>
            <w:tcW w:w="1418" w:type="dxa"/>
            <w:vMerge w:val="restart"/>
            <w:tcBorders>
              <w:top w:val="single" w:sz="4" w:space="0" w:color="auto"/>
              <w:left w:val="single" w:sz="4" w:space="0" w:color="auto"/>
              <w:right w:val="single" w:sz="4" w:space="0" w:color="auto"/>
            </w:tcBorders>
            <w:hideMark/>
          </w:tcPr>
          <w:p w:rsidR="00B81AE8" w:rsidRPr="00F36E6D" w:rsidRDefault="00B81AE8" w:rsidP="009B4938">
            <w:pPr>
              <w:autoSpaceDE w:val="0"/>
              <w:autoSpaceDN w:val="0"/>
              <w:adjustRightInd w:val="0"/>
              <w:jc w:val="center"/>
              <w:rPr>
                <w:sz w:val="22"/>
                <w:szCs w:val="22"/>
              </w:rPr>
            </w:pPr>
            <w:r w:rsidRPr="00F36E6D">
              <w:rPr>
                <w:sz w:val="22"/>
                <w:szCs w:val="22"/>
              </w:rPr>
              <w:t>Код</w:t>
            </w:r>
          </w:p>
          <w:p w:rsidR="00B81AE8" w:rsidRPr="00774E8A" w:rsidRDefault="00B81AE8" w:rsidP="00774E8A">
            <w:pPr>
              <w:autoSpaceDE w:val="0"/>
              <w:autoSpaceDN w:val="0"/>
              <w:adjustRightInd w:val="0"/>
              <w:jc w:val="center"/>
              <w:rPr>
                <w:sz w:val="22"/>
                <w:szCs w:val="22"/>
              </w:rPr>
            </w:pPr>
            <w:r w:rsidRPr="00F36E6D">
              <w:rPr>
                <w:sz w:val="22"/>
                <w:szCs w:val="22"/>
              </w:rPr>
              <w:t>КТРУ</w:t>
            </w:r>
          </w:p>
        </w:tc>
        <w:tc>
          <w:tcPr>
            <w:tcW w:w="2835" w:type="dxa"/>
            <w:vMerge w:val="restart"/>
            <w:tcBorders>
              <w:top w:val="single" w:sz="4" w:space="0" w:color="auto"/>
              <w:left w:val="single" w:sz="4" w:space="0" w:color="auto"/>
              <w:right w:val="single" w:sz="4" w:space="0" w:color="auto"/>
            </w:tcBorders>
            <w:hideMark/>
          </w:tcPr>
          <w:p w:rsidR="00B81AE8" w:rsidRPr="00F36E6D" w:rsidRDefault="00B81AE8" w:rsidP="000179D0">
            <w:pPr>
              <w:pStyle w:val="a6"/>
              <w:autoSpaceDE w:val="0"/>
              <w:autoSpaceDN w:val="0"/>
              <w:adjustRightInd w:val="0"/>
              <w:spacing w:before="0" w:beforeAutospacing="0" w:after="0" w:afterAutospacing="0"/>
              <w:jc w:val="center"/>
              <w:rPr>
                <w:sz w:val="22"/>
                <w:szCs w:val="22"/>
              </w:rPr>
            </w:pPr>
            <w:r w:rsidRPr="00F36E6D">
              <w:rPr>
                <w:sz w:val="22"/>
                <w:szCs w:val="22"/>
              </w:rPr>
              <w:t>Наименование и описание объекта закупки</w:t>
            </w:r>
          </w:p>
        </w:tc>
        <w:tc>
          <w:tcPr>
            <w:tcW w:w="850" w:type="dxa"/>
            <w:vMerge w:val="restart"/>
            <w:tcBorders>
              <w:top w:val="single" w:sz="4" w:space="0" w:color="auto"/>
              <w:left w:val="single" w:sz="4" w:space="0" w:color="auto"/>
              <w:right w:val="single" w:sz="4" w:space="0" w:color="auto"/>
            </w:tcBorders>
            <w:hideMark/>
          </w:tcPr>
          <w:p w:rsidR="00B81AE8" w:rsidRPr="00F36E6D" w:rsidRDefault="00B81AE8" w:rsidP="000179D0">
            <w:pPr>
              <w:pStyle w:val="a6"/>
              <w:autoSpaceDE w:val="0"/>
              <w:autoSpaceDN w:val="0"/>
              <w:adjustRightInd w:val="0"/>
              <w:spacing w:before="0" w:beforeAutospacing="0" w:after="0" w:afterAutospacing="0"/>
              <w:jc w:val="center"/>
              <w:rPr>
                <w:sz w:val="22"/>
                <w:szCs w:val="22"/>
              </w:rPr>
            </w:pPr>
            <w:r w:rsidRPr="00F36E6D">
              <w:rPr>
                <w:sz w:val="22"/>
                <w:szCs w:val="22"/>
              </w:rPr>
              <w:t>Ед.</w:t>
            </w:r>
          </w:p>
          <w:p w:rsidR="00B81AE8" w:rsidRPr="00F36E6D" w:rsidRDefault="00B81AE8" w:rsidP="000179D0">
            <w:pPr>
              <w:pStyle w:val="a6"/>
              <w:autoSpaceDE w:val="0"/>
              <w:autoSpaceDN w:val="0"/>
              <w:adjustRightInd w:val="0"/>
              <w:spacing w:before="0" w:beforeAutospacing="0" w:after="0" w:afterAutospacing="0"/>
              <w:jc w:val="center"/>
              <w:rPr>
                <w:sz w:val="22"/>
                <w:szCs w:val="22"/>
              </w:rPr>
            </w:pPr>
            <w:r w:rsidRPr="00F36E6D">
              <w:rPr>
                <w:sz w:val="22"/>
                <w:szCs w:val="22"/>
              </w:rPr>
              <w:t>изм.</w:t>
            </w:r>
          </w:p>
        </w:tc>
        <w:tc>
          <w:tcPr>
            <w:tcW w:w="1701" w:type="dxa"/>
            <w:gridSpan w:val="2"/>
            <w:tcBorders>
              <w:top w:val="single" w:sz="4" w:space="0" w:color="auto"/>
              <w:left w:val="single" w:sz="4" w:space="0" w:color="auto"/>
              <w:right w:val="single" w:sz="4" w:space="0" w:color="auto"/>
            </w:tcBorders>
            <w:hideMark/>
          </w:tcPr>
          <w:p w:rsidR="00B81AE8" w:rsidRPr="00F36E6D" w:rsidRDefault="00B81AE8" w:rsidP="00B81AE8">
            <w:pPr>
              <w:autoSpaceDE w:val="0"/>
              <w:autoSpaceDN w:val="0"/>
              <w:adjustRightInd w:val="0"/>
              <w:jc w:val="center"/>
              <w:rPr>
                <w:sz w:val="22"/>
                <w:szCs w:val="22"/>
              </w:rPr>
            </w:pPr>
            <w:r w:rsidRPr="00F36E6D">
              <w:rPr>
                <w:sz w:val="22"/>
                <w:szCs w:val="22"/>
              </w:rPr>
              <w:t xml:space="preserve">Количество поставляемых </w:t>
            </w:r>
            <w:r>
              <w:rPr>
                <w:sz w:val="22"/>
                <w:szCs w:val="22"/>
              </w:rPr>
              <w:t xml:space="preserve">товаров </w:t>
            </w:r>
            <w:proofErr w:type="spellStart"/>
            <w:r>
              <w:rPr>
                <w:sz w:val="22"/>
                <w:szCs w:val="22"/>
              </w:rPr>
              <w:t>поа</w:t>
            </w:r>
            <w:proofErr w:type="spellEnd"/>
            <w:r>
              <w:rPr>
                <w:sz w:val="22"/>
                <w:szCs w:val="22"/>
              </w:rPr>
              <w:t xml:space="preserve"> адресу:</w:t>
            </w:r>
            <w:r w:rsidR="00CE6983">
              <w:rPr>
                <w:sz w:val="22"/>
                <w:szCs w:val="22"/>
              </w:rPr>
              <w:t xml:space="preserve"> г. Югорск</w:t>
            </w:r>
          </w:p>
        </w:tc>
        <w:tc>
          <w:tcPr>
            <w:tcW w:w="1276" w:type="dxa"/>
            <w:vMerge/>
            <w:tcBorders>
              <w:left w:val="single" w:sz="4" w:space="0" w:color="auto"/>
              <w:right w:val="single" w:sz="4" w:space="0" w:color="auto"/>
            </w:tcBorders>
          </w:tcPr>
          <w:p w:rsidR="00B81AE8" w:rsidRPr="00F36E6D" w:rsidRDefault="00B81AE8" w:rsidP="000179D0">
            <w:pPr>
              <w:rPr>
                <w:sz w:val="22"/>
                <w:szCs w:val="22"/>
                <w:highlight w:val="yellow"/>
              </w:rPr>
            </w:pPr>
          </w:p>
        </w:tc>
        <w:tc>
          <w:tcPr>
            <w:tcW w:w="1276" w:type="dxa"/>
            <w:vMerge/>
            <w:tcBorders>
              <w:left w:val="single" w:sz="4" w:space="0" w:color="auto"/>
              <w:right w:val="single" w:sz="4" w:space="0" w:color="auto"/>
            </w:tcBorders>
            <w:vAlign w:val="center"/>
            <w:hideMark/>
          </w:tcPr>
          <w:p w:rsidR="00B81AE8" w:rsidRPr="00F36E6D" w:rsidRDefault="00B81AE8" w:rsidP="000179D0">
            <w:pPr>
              <w:rPr>
                <w:sz w:val="22"/>
                <w:szCs w:val="22"/>
                <w:highlight w:val="yellow"/>
              </w:rPr>
            </w:pPr>
          </w:p>
        </w:tc>
      </w:tr>
      <w:tr w:rsidR="00B81AE8" w:rsidRPr="00FA66C1" w:rsidTr="00B81AE8">
        <w:trPr>
          <w:trHeight w:val="634"/>
        </w:trPr>
        <w:tc>
          <w:tcPr>
            <w:tcW w:w="567" w:type="dxa"/>
            <w:vMerge/>
            <w:tcBorders>
              <w:left w:val="single" w:sz="4" w:space="0" w:color="auto"/>
              <w:right w:val="single" w:sz="4" w:space="0" w:color="auto"/>
            </w:tcBorders>
          </w:tcPr>
          <w:p w:rsidR="00B81AE8" w:rsidRPr="00F36E6D" w:rsidRDefault="00B81AE8" w:rsidP="000179D0">
            <w:pPr>
              <w:pStyle w:val="a6"/>
              <w:autoSpaceDE w:val="0"/>
              <w:autoSpaceDN w:val="0"/>
              <w:adjustRightInd w:val="0"/>
              <w:spacing w:before="0" w:beforeAutospacing="0" w:after="0" w:afterAutospacing="0"/>
              <w:jc w:val="center"/>
              <w:rPr>
                <w:sz w:val="22"/>
                <w:szCs w:val="22"/>
              </w:rPr>
            </w:pPr>
          </w:p>
        </w:tc>
        <w:tc>
          <w:tcPr>
            <w:tcW w:w="1418" w:type="dxa"/>
            <w:vMerge/>
            <w:tcBorders>
              <w:left w:val="single" w:sz="4" w:space="0" w:color="auto"/>
              <w:right w:val="single" w:sz="4" w:space="0" w:color="auto"/>
            </w:tcBorders>
            <w:hideMark/>
          </w:tcPr>
          <w:p w:rsidR="00B81AE8" w:rsidRPr="00F36E6D" w:rsidRDefault="00B81AE8" w:rsidP="009B4938">
            <w:pPr>
              <w:autoSpaceDE w:val="0"/>
              <w:autoSpaceDN w:val="0"/>
              <w:adjustRightInd w:val="0"/>
              <w:jc w:val="center"/>
              <w:rPr>
                <w:sz w:val="22"/>
                <w:szCs w:val="22"/>
              </w:rPr>
            </w:pPr>
          </w:p>
        </w:tc>
        <w:tc>
          <w:tcPr>
            <w:tcW w:w="2835" w:type="dxa"/>
            <w:vMerge/>
            <w:tcBorders>
              <w:left w:val="single" w:sz="4" w:space="0" w:color="auto"/>
              <w:right w:val="single" w:sz="4" w:space="0" w:color="auto"/>
            </w:tcBorders>
            <w:hideMark/>
          </w:tcPr>
          <w:p w:rsidR="00B81AE8" w:rsidRPr="00F36E6D" w:rsidRDefault="00B81AE8" w:rsidP="000179D0">
            <w:pPr>
              <w:pStyle w:val="a6"/>
              <w:autoSpaceDE w:val="0"/>
              <w:autoSpaceDN w:val="0"/>
              <w:adjustRightInd w:val="0"/>
              <w:spacing w:before="0" w:beforeAutospacing="0" w:after="0" w:afterAutospacing="0"/>
              <w:jc w:val="center"/>
              <w:rPr>
                <w:sz w:val="22"/>
                <w:szCs w:val="22"/>
              </w:rPr>
            </w:pPr>
          </w:p>
        </w:tc>
        <w:tc>
          <w:tcPr>
            <w:tcW w:w="850" w:type="dxa"/>
            <w:vMerge/>
            <w:tcBorders>
              <w:left w:val="single" w:sz="4" w:space="0" w:color="auto"/>
              <w:right w:val="single" w:sz="4" w:space="0" w:color="auto"/>
            </w:tcBorders>
            <w:hideMark/>
          </w:tcPr>
          <w:p w:rsidR="00B81AE8" w:rsidRPr="00F36E6D" w:rsidRDefault="00B81AE8" w:rsidP="000179D0">
            <w:pPr>
              <w:pStyle w:val="a6"/>
              <w:autoSpaceDE w:val="0"/>
              <w:autoSpaceDN w:val="0"/>
              <w:adjustRightInd w:val="0"/>
              <w:spacing w:before="0" w:beforeAutospacing="0" w:after="0" w:afterAutospacing="0"/>
              <w:jc w:val="center"/>
              <w:rPr>
                <w:sz w:val="22"/>
                <w:szCs w:val="22"/>
              </w:rPr>
            </w:pPr>
          </w:p>
        </w:tc>
        <w:tc>
          <w:tcPr>
            <w:tcW w:w="851" w:type="dxa"/>
            <w:tcBorders>
              <w:top w:val="single" w:sz="4" w:space="0" w:color="auto"/>
              <w:left w:val="single" w:sz="4" w:space="0" w:color="auto"/>
              <w:right w:val="single" w:sz="4" w:space="0" w:color="auto"/>
            </w:tcBorders>
            <w:hideMark/>
          </w:tcPr>
          <w:p w:rsidR="00B81AE8" w:rsidRPr="002452DE" w:rsidRDefault="00CE6983" w:rsidP="00B81AE8">
            <w:pPr>
              <w:autoSpaceDE w:val="0"/>
              <w:autoSpaceDN w:val="0"/>
              <w:adjustRightInd w:val="0"/>
              <w:rPr>
                <w:sz w:val="20"/>
                <w:szCs w:val="22"/>
              </w:rPr>
            </w:pPr>
            <w:r>
              <w:rPr>
                <w:sz w:val="20"/>
                <w:szCs w:val="22"/>
              </w:rPr>
              <w:t xml:space="preserve">Ул. </w:t>
            </w:r>
            <w:r w:rsidR="00B81AE8" w:rsidRPr="002452DE">
              <w:rPr>
                <w:sz w:val="20"/>
                <w:szCs w:val="22"/>
              </w:rPr>
              <w:t>Уральская 16А</w:t>
            </w:r>
          </w:p>
        </w:tc>
        <w:tc>
          <w:tcPr>
            <w:tcW w:w="850" w:type="dxa"/>
            <w:tcBorders>
              <w:top w:val="single" w:sz="4" w:space="0" w:color="auto"/>
              <w:left w:val="single" w:sz="4" w:space="0" w:color="auto"/>
              <w:right w:val="single" w:sz="4" w:space="0" w:color="auto"/>
            </w:tcBorders>
          </w:tcPr>
          <w:p w:rsidR="00B81AE8" w:rsidRPr="002452DE" w:rsidRDefault="00CE6983" w:rsidP="00844824">
            <w:pPr>
              <w:autoSpaceDE w:val="0"/>
              <w:autoSpaceDN w:val="0"/>
              <w:adjustRightInd w:val="0"/>
              <w:jc w:val="center"/>
              <w:rPr>
                <w:sz w:val="20"/>
                <w:szCs w:val="22"/>
              </w:rPr>
            </w:pPr>
            <w:r>
              <w:rPr>
                <w:sz w:val="20"/>
                <w:szCs w:val="22"/>
              </w:rPr>
              <w:t xml:space="preserve">Ул. </w:t>
            </w:r>
            <w:r w:rsidR="00B81AE8" w:rsidRPr="002452DE">
              <w:rPr>
                <w:sz w:val="20"/>
                <w:szCs w:val="22"/>
              </w:rPr>
              <w:t>Ермака д</w:t>
            </w:r>
            <w:proofErr w:type="gramStart"/>
            <w:r w:rsidR="00B81AE8" w:rsidRPr="002452DE">
              <w:rPr>
                <w:sz w:val="20"/>
                <w:szCs w:val="22"/>
              </w:rPr>
              <w:t>7</w:t>
            </w:r>
            <w:proofErr w:type="gramEnd"/>
          </w:p>
        </w:tc>
        <w:tc>
          <w:tcPr>
            <w:tcW w:w="1276" w:type="dxa"/>
            <w:vMerge/>
            <w:tcBorders>
              <w:left w:val="single" w:sz="4" w:space="0" w:color="auto"/>
              <w:right w:val="single" w:sz="4" w:space="0" w:color="auto"/>
            </w:tcBorders>
          </w:tcPr>
          <w:p w:rsidR="00B81AE8" w:rsidRPr="00F36E6D" w:rsidRDefault="00B81AE8" w:rsidP="000179D0">
            <w:pPr>
              <w:rPr>
                <w:sz w:val="22"/>
                <w:szCs w:val="22"/>
                <w:highlight w:val="yellow"/>
              </w:rPr>
            </w:pPr>
          </w:p>
        </w:tc>
        <w:tc>
          <w:tcPr>
            <w:tcW w:w="1276" w:type="dxa"/>
            <w:vMerge/>
            <w:tcBorders>
              <w:left w:val="single" w:sz="4" w:space="0" w:color="auto"/>
              <w:right w:val="single" w:sz="4" w:space="0" w:color="auto"/>
            </w:tcBorders>
            <w:vAlign w:val="center"/>
            <w:hideMark/>
          </w:tcPr>
          <w:p w:rsidR="00B81AE8" w:rsidRPr="00F36E6D" w:rsidRDefault="00B81AE8" w:rsidP="000179D0">
            <w:pPr>
              <w:rPr>
                <w:sz w:val="22"/>
                <w:szCs w:val="22"/>
                <w:highlight w:val="yellow"/>
              </w:rPr>
            </w:pPr>
          </w:p>
        </w:tc>
      </w:tr>
      <w:tr w:rsidR="00B81AE8" w:rsidRPr="00FA66C1" w:rsidTr="00B81AE8">
        <w:tc>
          <w:tcPr>
            <w:tcW w:w="567" w:type="dxa"/>
            <w:tcBorders>
              <w:top w:val="single" w:sz="4" w:space="0" w:color="auto"/>
              <w:left w:val="single" w:sz="4" w:space="0" w:color="auto"/>
              <w:bottom w:val="single" w:sz="4" w:space="0" w:color="auto"/>
              <w:right w:val="single" w:sz="4" w:space="0" w:color="auto"/>
            </w:tcBorders>
          </w:tcPr>
          <w:p w:rsidR="00B81AE8" w:rsidRPr="00F36E6D" w:rsidRDefault="00B81AE8" w:rsidP="000179D0">
            <w:pPr>
              <w:autoSpaceDE w:val="0"/>
              <w:autoSpaceDN w:val="0"/>
              <w:adjustRightInd w:val="0"/>
              <w:jc w:val="center"/>
              <w:rPr>
                <w:sz w:val="22"/>
                <w:szCs w:val="22"/>
              </w:rPr>
            </w:pPr>
            <w:r w:rsidRPr="00F36E6D">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B81AE8" w:rsidRPr="00CE6983" w:rsidRDefault="00B81AE8" w:rsidP="000179D0">
            <w:pPr>
              <w:autoSpaceDE w:val="0"/>
              <w:autoSpaceDN w:val="0"/>
              <w:adjustRightInd w:val="0"/>
              <w:jc w:val="center"/>
              <w:rPr>
                <w:sz w:val="22"/>
                <w:szCs w:val="22"/>
              </w:rPr>
            </w:pPr>
            <w:r>
              <w:rPr>
                <w:sz w:val="22"/>
                <w:szCs w:val="22"/>
              </w:rPr>
              <w:t>10.20.13.120-0000001</w:t>
            </w:r>
            <w:r w:rsidRPr="00F36E6D">
              <w:rPr>
                <w:sz w:val="22"/>
                <w:szCs w:val="22"/>
              </w:rPr>
              <w:t>7</w:t>
            </w:r>
          </w:p>
        </w:tc>
        <w:tc>
          <w:tcPr>
            <w:tcW w:w="2835" w:type="dxa"/>
            <w:tcBorders>
              <w:top w:val="single" w:sz="4" w:space="0" w:color="auto"/>
              <w:left w:val="single" w:sz="4" w:space="0" w:color="auto"/>
              <w:bottom w:val="single" w:sz="4" w:space="0" w:color="auto"/>
              <w:right w:val="single" w:sz="4" w:space="0" w:color="auto"/>
            </w:tcBorders>
          </w:tcPr>
          <w:p w:rsidR="00B81AE8" w:rsidRPr="00A54FFF" w:rsidRDefault="00B81AE8" w:rsidP="005E10C5">
            <w:pPr>
              <w:jc w:val="both"/>
              <w:rPr>
                <w:sz w:val="20"/>
                <w:szCs w:val="22"/>
              </w:rPr>
            </w:pPr>
            <w:r w:rsidRPr="00A54FFF">
              <w:rPr>
                <w:b/>
                <w:sz w:val="20"/>
                <w:szCs w:val="22"/>
              </w:rPr>
              <w:t xml:space="preserve">Рыба </w:t>
            </w:r>
            <w:proofErr w:type="spellStart"/>
            <w:r w:rsidRPr="00A54FFF">
              <w:rPr>
                <w:b/>
                <w:sz w:val="20"/>
                <w:szCs w:val="22"/>
              </w:rPr>
              <w:t>трескообразная</w:t>
            </w:r>
            <w:proofErr w:type="spellEnd"/>
            <w:r w:rsidRPr="00A54FFF">
              <w:rPr>
                <w:b/>
                <w:sz w:val="20"/>
                <w:szCs w:val="22"/>
              </w:rPr>
              <w:t xml:space="preserve"> мороженая.</w:t>
            </w:r>
            <w:r w:rsidRPr="00A54FFF">
              <w:rPr>
                <w:sz w:val="20"/>
                <w:szCs w:val="22"/>
              </w:rPr>
              <w:t xml:space="preserve"> Вид разделки: Потрошеная обезглавленная;  </w:t>
            </w:r>
          </w:p>
          <w:p w:rsidR="00B81AE8" w:rsidRPr="00A54FFF" w:rsidRDefault="00B81AE8" w:rsidP="005E10C5">
            <w:pPr>
              <w:jc w:val="both"/>
              <w:rPr>
                <w:sz w:val="20"/>
                <w:szCs w:val="22"/>
              </w:rPr>
            </w:pPr>
            <w:r w:rsidRPr="00A54FFF">
              <w:rPr>
                <w:sz w:val="20"/>
                <w:szCs w:val="22"/>
              </w:rPr>
              <w:t xml:space="preserve">Вид рыбы: Минтай;  </w:t>
            </w:r>
          </w:p>
          <w:p w:rsidR="00B81AE8" w:rsidRPr="00A54FFF" w:rsidRDefault="00B81AE8" w:rsidP="005E10C5">
            <w:pPr>
              <w:jc w:val="both"/>
              <w:rPr>
                <w:sz w:val="20"/>
                <w:szCs w:val="22"/>
              </w:rPr>
            </w:pPr>
            <w:r w:rsidRPr="00A54FFF">
              <w:rPr>
                <w:sz w:val="20"/>
                <w:szCs w:val="22"/>
              </w:rPr>
              <w:t>Сорт рыбы, не ниже: Первый.</w:t>
            </w:r>
          </w:p>
        </w:tc>
        <w:tc>
          <w:tcPr>
            <w:tcW w:w="850" w:type="dxa"/>
            <w:tcBorders>
              <w:top w:val="single" w:sz="4" w:space="0" w:color="auto"/>
              <w:left w:val="single" w:sz="4" w:space="0" w:color="auto"/>
              <w:bottom w:val="single" w:sz="4" w:space="0" w:color="auto"/>
              <w:right w:val="single" w:sz="4" w:space="0" w:color="auto"/>
            </w:tcBorders>
          </w:tcPr>
          <w:p w:rsidR="00B81AE8" w:rsidRPr="00F36E6D" w:rsidRDefault="008466AF" w:rsidP="0084187E">
            <w:pPr>
              <w:autoSpaceDE w:val="0"/>
              <w:autoSpaceDN w:val="0"/>
              <w:adjustRightInd w:val="0"/>
              <w:jc w:val="center"/>
              <w:rPr>
                <w:sz w:val="22"/>
                <w:szCs w:val="22"/>
              </w:rPr>
            </w:pPr>
            <w:r w:rsidRPr="008466AF">
              <w:rPr>
                <w:sz w:val="22"/>
                <w:szCs w:val="22"/>
              </w:rPr>
              <w:t>Килограмм</w:t>
            </w:r>
          </w:p>
        </w:tc>
        <w:tc>
          <w:tcPr>
            <w:tcW w:w="851" w:type="dxa"/>
            <w:tcBorders>
              <w:top w:val="single" w:sz="4" w:space="0" w:color="auto"/>
              <w:left w:val="single" w:sz="4" w:space="0" w:color="auto"/>
              <w:bottom w:val="single" w:sz="4" w:space="0" w:color="auto"/>
              <w:right w:val="single" w:sz="4" w:space="0" w:color="auto"/>
            </w:tcBorders>
          </w:tcPr>
          <w:p w:rsidR="00B81AE8" w:rsidRPr="00F36E6D" w:rsidRDefault="002452DE" w:rsidP="000179D0">
            <w:pPr>
              <w:autoSpaceDE w:val="0"/>
              <w:autoSpaceDN w:val="0"/>
              <w:adjustRightInd w:val="0"/>
              <w:jc w:val="center"/>
              <w:rPr>
                <w:sz w:val="22"/>
                <w:szCs w:val="22"/>
              </w:rPr>
            </w:pPr>
            <w:r>
              <w:rPr>
                <w:sz w:val="22"/>
                <w:szCs w:val="22"/>
              </w:rPr>
              <w:t>850</w:t>
            </w:r>
          </w:p>
        </w:tc>
        <w:tc>
          <w:tcPr>
            <w:tcW w:w="850" w:type="dxa"/>
            <w:tcBorders>
              <w:top w:val="single" w:sz="4" w:space="0" w:color="auto"/>
              <w:left w:val="single" w:sz="4" w:space="0" w:color="auto"/>
              <w:bottom w:val="single" w:sz="4" w:space="0" w:color="auto"/>
              <w:right w:val="single" w:sz="4" w:space="0" w:color="auto"/>
            </w:tcBorders>
          </w:tcPr>
          <w:p w:rsidR="00B81AE8" w:rsidRPr="00F36E6D" w:rsidRDefault="002452DE" w:rsidP="002452DE">
            <w:pPr>
              <w:autoSpaceDE w:val="0"/>
              <w:autoSpaceDN w:val="0"/>
              <w:adjustRightInd w:val="0"/>
              <w:rPr>
                <w:sz w:val="22"/>
                <w:szCs w:val="22"/>
              </w:rPr>
            </w:pPr>
            <w:r>
              <w:rPr>
                <w:sz w:val="22"/>
                <w:szCs w:val="22"/>
              </w:rPr>
              <w:t>1300</w:t>
            </w:r>
          </w:p>
        </w:tc>
        <w:tc>
          <w:tcPr>
            <w:tcW w:w="1276" w:type="dxa"/>
            <w:tcBorders>
              <w:top w:val="single" w:sz="4" w:space="0" w:color="auto"/>
              <w:left w:val="single" w:sz="4" w:space="0" w:color="auto"/>
              <w:bottom w:val="single" w:sz="4" w:space="0" w:color="auto"/>
              <w:right w:val="single" w:sz="4" w:space="0" w:color="auto"/>
            </w:tcBorders>
          </w:tcPr>
          <w:p w:rsidR="00B81AE8" w:rsidRPr="00F36E6D" w:rsidRDefault="002452DE" w:rsidP="000179D0">
            <w:pPr>
              <w:autoSpaceDE w:val="0"/>
              <w:autoSpaceDN w:val="0"/>
              <w:adjustRightInd w:val="0"/>
              <w:jc w:val="center"/>
              <w:rPr>
                <w:sz w:val="22"/>
                <w:szCs w:val="22"/>
              </w:rPr>
            </w:pPr>
            <w:r>
              <w:rPr>
                <w:sz w:val="22"/>
                <w:szCs w:val="22"/>
              </w:rPr>
              <w:t>148,33</w:t>
            </w:r>
          </w:p>
        </w:tc>
        <w:tc>
          <w:tcPr>
            <w:tcW w:w="1276" w:type="dxa"/>
            <w:tcBorders>
              <w:top w:val="single" w:sz="4" w:space="0" w:color="auto"/>
              <w:left w:val="single" w:sz="4" w:space="0" w:color="auto"/>
              <w:bottom w:val="single" w:sz="4" w:space="0" w:color="auto"/>
              <w:right w:val="single" w:sz="4" w:space="0" w:color="auto"/>
            </w:tcBorders>
          </w:tcPr>
          <w:p w:rsidR="002452DE" w:rsidRDefault="002452DE" w:rsidP="002452DE">
            <w:pPr>
              <w:jc w:val="center"/>
              <w:rPr>
                <w:color w:val="000000"/>
                <w:sz w:val="22"/>
                <w:szCs w:val="22"/>
              </w:rPr>
            </w:pPr>
            <w:r>
              <w:rPr>
                <w:color w:val="000000"/>
                <w:sz w:val="22"/>
                <w:szCs w:val="22"/>
              </w:rPr>
              <w:t>318909,5</w:t>
            </w:r>
          </w:p>
          <w:p w:rsidR="00B81AE8" w:rsidRPr="00097C54" w:rsidRDefault="00B81AE8" w:rsidP="000179D0">
            <w:pPr>
              <w:autoSpaceDE w:val="0"/>
              <w:autoSpaceDN w:val="0"/>
              <w:adjustRightInd w:val="0"/>
              <w:jc w:val="center"/>
              <w:rPr>
                <w:b/>
                <w:sz w:val="22"/>
                <w:szCs w:val="22"/>
              </w:rPr>
            </w:pPr>
          </w:p>
        </w:tc>
      </w:tr>
      <w:tr w:rsidR="00B81AE8" w:rsidRPr="00FA66C1" w:rsidTr="00B81AE8">
        <w:trPr>
          <w:trHeight w:val="615"/>
        </w:trPr>
        <w:tc>
          <w:tcPr>
            <w:tcW w:w="567" w:type="dxa"/>
            <w:tcBorders>
              <w:top w:val="single" w:sz="4" w:space="0" w:color="auto"/>
              <w:left w:val="single" w:sz="4" w:space="0" w:color="auto"/>
              <w:bottom w:val="single" w:sz="4" w:space="0" w:color="auto"/>
              <w:right w:val="single" w:sz="4" w:space="0" w:color="auto"/>
            </w:tcBorders>
          </w:tcPr>
          <w:p w:rsidR="00B81AE8" w:rsidRPr="00F36E6D" w:rsidRDefault="00B81AE8" w:rsidP="000179D0">
            <w:pPr>
              <w:autoSpaceDE w:val="0"/>
              <w:autoSpaceDN w:val="0"/>
              <w:adjustRightInd w:val="0"/>
              <w:jc w:val="center"/>
              <w:rPr>
                <w:sz w:val="22"/>
                <w:szCs w:val="22"/>
              </w:rPr>
            </w:pPr>
            <w:r w:rsidRPr="00F36E6D">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B81AE8" w:rsidRPr="00F36E6D" w:rsidRDefault="00B81AE8" w:rsidP="000179D0">
            <w:pPr>
              <w:autoSpaceDE w:val="0"/>
              <w:autoSpaceDN w:val="0"/>
              <w:adjustRightInd w:val="0"/>
              <w:jc w:val="center"/>
              <w:rPr>
                <w:sz w:val="22"/>
                <w:szCs w:val="22"/>
              </w:rPr>
            </w:pPr>
            <w:r>
              <w:rPr>
                <w:sz w:val="22"/>
                <w:szCs w:val="22"/>
              </w:rPr>
              <w:t>10.11.31.14</w:t>
            </w:r>
            <w:r w:rsidRPr="00F36E6D">
              <w:rPr>
                <w:sz w:val="22"/>
                <w:szCs w:val="22"/>
              </w:rPr>
              <w:t>0</w:t>
            </w:r>
            <w:r>
              <w:rPr>
                <w:sz w:val="22"/>
                <w:szCs w:val="22"/>
              </w:rPr>
              <w:t>-00000001</w:t>
            </w:r>
          </w:p>
        </w:tc>
        <w:tc>
          <w:tcPr>
            <w:tcW w:w="2835" w:type="dxa"/>
            <w:tcBorders>
              <w:top w:val="single" w:sz="4" w:space="0" w:color="auto"/>
              <w:left w:val="single" w:sz="4" w:space="0" w:color="auto"/>
              <w:bottom w:val="single" w:sz="4" w:space="0" w:color="auto"/>
              <w:right w:val="single" w:sz="4" w:space="0" w:color="auto"/>
            </w:tcBorders>
          </w:tcPr>
          <w:p w:rsidR="00B81AE8" w:rsidRPr="00A54FFF" w:rsidRDefault="00B81AE8" w:rsidP="00CC0B4D">
            <w:pPr>
              <w:jc w:val="both"/>
              <w:rPr>
                <w:b/>
                <w:sz w:val="20"/>
                <w:szCs w:val="22"/>
              </w:rPr>
            </w:pPr>
            <w:r w:rsidRPr="00A54FFF">
              <w:rPr>
                <w:b/>
                <w:sz w:val="20"/>
                <w:szCs w:val="22"/>
              </w:rPr>
              <w:t>Субпродукты пищевые крупного рогатого скота замороженные.</w:t>
            </w:r>
          </w:p>
          <w:p w:rsidR="00B81AE8" w:rsidRPr="00A54FFF" w:rsidRDefault="00B81AE8" w:rsidP="00CC0B4D">
            <w:pPr>
              <w:jc w:val="both"/>
              <w:rPr>
                <w:sz w:val="20"/>
                <w:szCs w:val="22"/>
              </w:rPr>
            </w:pPr>
            <w:r w:rsidRPr="00A54FFF">
              <w:rPr>
                <w:sz w:val="20"/>
                <w:szCs w:val="22"/>
              </w:rPr>
              <w:t>Вид субпродукта: печень. Субпроду</w:t>
            </w:r>
            <w:proofErr w:type="gramStart"/>
            <w:r w:rsidRPr="00A54FFF">
              <w:rPr>
                <w:sz w:val="20"/>
                <w:szCs w:val="22"/>
              </w:rPr>
              <w:t>кт в бл</w:t>
            </w:r>
            <w:proofErr w:type="gramEnd"/>
            <w:r w:rsidRPr="00A54FFF">
              <w:rPr>
                <w:sz w:val="20"/>
                <w:szCs w:val="22"/>
              </w:rPr>
              <w:t>оках: Нет.</w:t>
            </w:r>
          </w:p>
        </w:tc>
        <w:tc>
          <w:tcPr>
            <w:tcW w:w="850" w:type="dxa"/>
            <w:tcBorders>
              <w:top w:val="single" w:sz="4" w:space="0" w:color="auto"/>
              <w:left w:val="single" w:sz="4" w:space="0" w:color="auto"/>
              <w:bottom w:val="single" w:sz="4" w:space="0" w:color="auto"/>
              <w:right w:val="single" w:sz="4" w:space="0" w:color="auto"/>
            </w:tcBorders>
          </w:tcPr>
          <w:p w:rsidR="00B81AE8" w:rsidRPr="00F36E6D" w:rsidRDefault="008466AF" w:rsidP="0084187E">
            <w:pPr>
              <w:autoSpaceDE w:val="0"/>
              <w:autoSpaceDN w:val="0"/>
              <w:adjustRightInd w:val="0"/>
              <w:jc w:val="center"/>
              <w:rPr>
                <w:sz w:val="22"/>
                <w:szCs w:val="22"/>
              </w:rPr>
            </w:pPr>
            <w:r w:rsidRPr="008466AF">
              <w:rPr>
                <w:sz w:val="22"/>
                <w:szCs w:val="22"/>
              </w:rPr>
              <w:t>Килограмм</w:t>
            </w:r>
          </w:p>
        </w:tc>
        <w:tc>
          <w:tcPr>
            <w:tcW w:w="851" w:type="dxa"/>
            <w:tcBorders>
              <w:top w:val="single" w:sz="4" w:space="0" w:color="auto"/>
              <w:left w:val="single" w:sz="4" w:space="0" w:color="auto"/>
              <w:bottom w:val="single" w:sz="4" w:space="0" w:color="auto"/>
              <w:right w:val="single" w:sz="4" w:space="0" w:color="auto"/>
            </w:tcBorders>
          </w:tcPr>
          <w:p w:rsidR="00B81AE8" w:rsidRPr="00F36E6D" w:rsidRDefault="002452DE" w:rsidP="000179D0">
            <w:pPr>
              <w:autoSpaceDE w:val="0"/>
              <w:autoSpaceDN w:val="0"/>
              <w:adjustRightInd w:val="0"/>
              <w:jc w:val="center"/>
              <w:rPr>
                <w:sz w:val="22"/>
                <w:szCs w:val="22"/>
              </w:rPr>
            </w:pPr>
            <w:r>
              <w:rPr>
                <w:sz w:val="22"/>
                <w:szCs w:val="22"/>
              </w:rPr>
              <w:t>240</w:t>
            </w:r>
          </w:p>
        </w:tc>
        <w:tc>
          <w:tcPr>
            <w:tcW w:w="850" w:type="dxa"/>
            <w:tcBorders>
              <w:top w:val="single" w:sz="4" w:space="0" w:color="auto"/>
              <w:left w:val="single" w:sz="4" w:space="0" w:color="auto"/>
              <w:bottom w:val="single" w:sz="4" w:space="0" w:color="auto"/>
              <w:right w:val="single" w:sz="4" w:space="0" w:color="auto"/>
            </w:tcBorders>
          </w:tcPr>
          <w:p w:rsidR="00B81AE8" w:rsidRPr="00F36E6D" w:rsidRDefault="002452DE" w:rsidP="000179D0">
            <w:pPr>
              <w:autoSpaceDE w:val="0"/>
              <w:autoSpaceDN w:val="0"/>
              <w:adjustRightInd w:val="0"/>
              <w:jc w:val="center"/>
              <w:rPr>
                <w:sz w:val="22"/>
                <w:szCs w:val="22"/>
              </w:rPr>
            </w:pPr>
            <w:r>
              <w:rPr>
                <w:sz w:val="22"/>
                <w:szCs w:val="22"/>
              </w:rPr>
              <w:t>450</w:t>
            </w:r>
          </w:p>
        </w:tc>
        <w:tc>
          <w:tcPr>
            <w:tcW w:w="1276" w:type="dxa"/>
            <w:tcBorders>
              <w:top w:val="single" w:sz="4" w:space="0" w:color="auto"/>
              <w:left w:val="single" w:sz="4" w:space="0" w:color="auto"/>
              <w:bottom w:val="single" w:sz="4" w:space="0" w:color="auto"/>
              <w:right w:val="single" w:sz="4" w:space="0" w:color="auto"/>
            </w:tcBorders>
          </w:tcPr>
          <w:p w:rsidR="00B81AE8" w:rsidRPr="00F36E6D" w:rsidRDefault="002452DE" w:rsidP="000179D0">
            <w:pPr>
              <w:autoSpaceDE w:val="0"/>
              <w:autoSpaceDN w:val="0"/>
              <w:adjustRightInd w:val="0"/>
              <w:jc w:val="center"/>
              <w:rPr>
                <w:sz w:val="22"/>
                <w:szCs w:val="22"/>
              </w:rPr>
            </w:pPr>
            <w:r>
              <w:rPr>
                <w:sz w:val="22"/>
                <w:szCs w:val="22"/>
              </w:rPr>
              <w:t>250</w:t>
            </w:r>
          </w:p>
        </w:tc>
        <w:tc>
          <w:tcPr>
            <w:tcW w:w="1276" w:type="dxa"/>
            <w:tcBorders>
              <w:top w:val="single" w:sz="4" w:space="0" w:color="auto"/>
              <w:left w:val="single" w:sz="4" w:space="0" w:color="auto"/>
              <w:bottom w:val="single" w:sz="4" w:space="0" w:color="auto"/>
              <w:right w:val="single" w:sz="4" w:space="0" w:color="auto"/>
            </w:tcBorders>
          </w:tcPr>
          <w:p w:rsidR="00B81AE8" w:rsidRPr="002452DE" w:rsidRDefault="002452DE" w:rsidP="000179D0">
            <w:pPr>
              <w:autoSpaceDE w:val="0"/>
              <w:autoSpaceDN w:val="0"/>
              <w:adjustRightInd w:val="0"/>
              <w:jc w:val="center"/>
              <w:rPr>
                <w:sz w:val="22"/>
                <w:szCs w:val="22"/>
              </w:rPr>
            </w:pPr>
            <w:r w:rsidRPr="002452DE">
              <w:rPr>
                <w:sz w:val="22"/>
                <w:szCs w:val="22"/>
              </w:rPr>
              <w:t>172500</w:t>
            </w:r>
          </w:p>
        </w:tc>
      </w:tr>
      <w:tr w:rsidR="00B81AE8" w:rsidRPr="00FA66C1" w:rsidTr="004A20F3">
        <w:trPr>
          <w:trHeight w:val="2016"/>
        </w:trPr>
        <w:tc>
          <w:tcPr>
            <w:tcW w:w="567" w:type="dxa"/>
            <w:tcBorders>
              <w:top w:val="single" w:sz="4" w:space="0" w:color="auto"/>
              <w:left w:val="single" w:sz="4" w:space="0" w:color="auto"/>
              <w:bottom w:val="single" w:sz="4" w:space="0" w:color="auto"/>
              <w:right w:val="single" w:sz="4" w:space="0" w:color="auto"/>
            </w:tcBorders>
          </w:tcPr>
          <w:p w:rsidR="00B81AE8" w:rsidRPr="00F36E6D" w:rsidRDefault="00B81AE8" w:rsidP="000179D0">
            <w:pPr>
              <w:autoSpaceDE w:val="0"/>
              <w:autoSpaceDN w:val="0"/>
              <w:adjustRightInd w:val="0"/>
              <w:jc w:val="center"/>
              <w:rPr>
                <w:sz w:val="22"/>
                <w:szCs w:val="22"/>
              </w:rPr>
            </w:pPr>
            <w:r>
              <w:rPr>
                <w:sz w:val="22"/>
                <w:szCs w:val="22"/>
              </w:rPr>
              <w:lastRenderedPageBreak/>
              <w:t>3</w:t>
            </w:r>
          </w:p>
        </w:tc>
        <w:tc>
          <w:tcPr>
            <w:tcW w:w="1418" w:type="dxa"/>
            <w:tcBorders>
              <w:top w:val="single" w:sz="4" w:space="0" w:color="auto"/>
              <w:left w:val="single" w:sz="4" w:space="0" w:color="auto"/>
              <w:bottom w:val="single" w:sz="4" w:space="0" w:color="auto"/>
              <w:right w:val="single" w:sz="4" w:space="0" w:color="auto"/>
            </w:tcBorders>
          </w:tcPr>
          <w:p w:rsidR="00B81AE8" w:rsidRDefault="00B81AE8" w:rsidP="00856F54">
            <w:pPr>
              <w:autoSpaceDE w:val="0"/>
              <w:autoSpaceDN w:val="0"/>
              <w:adjustRightInd w:val="0"/>
              <w:jc w:val="center"/>
              <w:rPr>
                <w:sz w:val="22"/>
                <w:szCs w:val="22"/>
              </w:rPr>
            </w:pPr>
            <w:r>
              <w:rPr>
                <w:sz w:val="22"/>
                <w:szCs w:val="22"/>
              </w:rPr>
              <w:t>10.12.10.170-0000000</w:t>
            </w:r>
            <w:r w:rsidR="004A20F3">
              <w:rPr>
                <w:sz w:val="22"/>
                <w:szCs w:val="22"/>
              </w:rPr>
              <w:t>6</w:t>
            </w:r>
          </w:p>
        </w:tc>
        <w:tc>
          <w:tcPr>
            <w:tcW w:w="2835" w:type="dxa"/>
            <w:tcBorders>
              <w:top w:val="single" w:sz="4" w:space="0" w:color="auto"/>
              <w:left w:val="single" w:sz="4" w:space="0" w:color="auto"/>
              <w:bottom w:val="single" w:sz="4" w:space="0" w:color="auto"/>
              <w:right w:val="single" w:sz="4" w:space="0" w:color="auto"/>
            </w:tcBorders>
          </w:tcPr>
          <w:p w:rsidR="00B81AE8" w:rsidRPr="00A54FFF" w:rsidRDefault="00B81AE8" w:rsidP="001D1398">
            <w:pPr>
              <w:jc w:val="both"/>
              <w:rPr>
                <w:b/>
                <w:sz w:val="20"/>
                <w:szCs w:val="22"/>
              </w:rPr>
            </w:pPr>
            <w:r w:rsidRPr="00A54FFF">
              <w:rPr>
                <w:b/>
                <w:sz w:val="20"/>
                <w:szCs w:val="22"/>
              </w:rPr>
              <w:t xml:space="preserve">Мясо сельскохозяйственной </w:t>
            </w:r>
            <w:proofErr w:type="gramStart"/>
            <w:r w:rsidRPr="00A54FFF">
              <w:rPr>
                <w:b/>
                <w:sz w:val="20"/>
                <w:szCs w:val="22"/>
              </w:rPr>
              <w:t>птицы</w:t>
            </w:r>
            <w:proofErr w:type="gramEnd"/>
            <w:r w:rsidRPr="00A54FFF">
              <w:rPr>
                <w:b/>
                <w:sz w:val="20"/>
                <w:szCs w:val="22"/>
              </w:rPr>
              <w:t xml:space="preserve"> охлажденное для детского питания</w:t>
            </w:r>
          </w:p>
          <w:p w:rsidR="00B81AE8" w:rsidRPr="00A54FFF" w:rsidRDefault="00B81AE8" w:rsidP="001D1398">
            <w:pPr>
              <w:jc w:val="both"/>
              <w:rPr>
                <w:b/>
                <w:sz w:val="20"/>
                <w:szCs w:val="22"/>
              </w:rPr>
            </w:pPr>
            <w:r w:rsidRPr="00A54FFF">
              <w:rPr>
                <w:b/>
                <w:sz w:val="20"/>
                <w:szCs w:val="22"/>
              </w:rPr>
              <w:t>Наименование мяса птицы:</w:t>
            </w:r>
            <w:r w:rsidR="002452DE">
              <w:rPr>
                <w:b/>
                <w:sz w:val="20"/>
                <w:szCs w:val="22"/>
              </w:rPr>
              <w:t xml:space="preserve"> </w:t>
            </w:r>
            <w:r w:rsidR="004A20F3">
              <w:rPr>
                <w:b/>
                <w:sz w:val="20"/>
                <w:szCs w:val="22"/>
              </w:rPr>
              <w:t>куры.</w:t>
            </w:r>
            <w:r w:rsidR="004A20F3" w:rsidRPr="003C3EE0">
              <w:rPr>
                <w:rFonts w:ascii="PT Astra Serif" w:hAnsi="PT Astra Serif" w:cs="Arial"/>
                <w:iCs/>
                <w:sz w:val="20"/>
                <w:szCs w:val="20"/>
              </w:rPr>
              <w:t xml:space="preserve"> Вид мяса по способу разделки: Филе;</w:t>
            </w:r>
            <w:r w:rsidR="004A20F3" w:rsidRPr="003C3EE0">
              <w:rPr>
                <w:rFonts w:ascii="PT Astra Serif" w:hAnsi="PT Astra Serif" w:cs="Arial"/>
                <w:iCs/>
                <w:sz w:val="20"/>
                <w:szCs w:val="20"/>
              </w:rPr>
              <w:br/>
              <w:t xml:space="preserve">Наименование мяса птицы: Куры;  </w:t>
            </w:r>
            <w:r w:rsidR="004A20F3" w:rsidRPr="003C3EE0">
              <w:rPr>
                <w:rFonts w:ascii="PT Astra Serif" w:hAnsi="PT Astra Serif" w:cs="Arial"/>
                <w:iCs/>
                <w:sz w:val="20"/>
                <w:szCs w:val="20"/>
              </w:rPr>
              <w:br/>
              <w:t>Сорт: Первый</w:t>
            </w:r>
          </w:p>
          <w:p w:rsidR="00B81AE8" w:rsidRPr="001D1398" w:rsidRDefault="00B81AE8" w:rsidP="009D7BD6">
            <w:pPr>
              <w:jc w:val="both"/>
              <w:rPr>
                <w:b/>
                <w:sz w:val="22"/>
                <w:szCs w:val="22"/>
              </w:rPr>
            </w:pPr>
            <w:r w:rsidRPr="00A54FFF">
              <w:rPr>
                <w:sz w:val="20"/>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rsidR="00B81AE8" w:rsidRPr="00F36E6D" w:rsidRDefault="008466AF" w:rsidP="000179D0">
            <w:pPr>
              <w:autoSpaceDE w:val="0"/>
              <w:autoSpaceDN w:val="0"/>
              <w:adjustRightInd w:val="0"/>
              <w:jc w:val="center"/>
              <w:rPr>
                <w:sz w:val="22"/>
                <w:szCs w:val="22"/>
              </w:rPr>
            </w:pPr>
            <w:r w:rsidRPr="008466AF">
              <w:rPr>
                <w:sz w:val="22"/>
                <w:szCs w:val="22"/>
              </w:rPr>
              <w:t>Килограмм</w:t>
            </w:r>
          </w:p>
        </w:tc>
        <w:tc>
          <w:tcPr>
            <w:tcW w:w="851" w:type="dxa"/>
            <w:tcBorders>
              <w:top w:val="single" w:sz="4" w:space="0" w:color="auto"/>
              <w:left w:val="single" w:sz="4" w:space="0" w:color="auto"/>
              <w:bottom w:val="single" w:sz="4" w:space="0" w:color="auto"/>
              <w:right w:val="single" w:sz="4" w:space="0" w:color="auto"/>
            </w:tcBorders>
          </w:tcPr>
          <w:p w:rsidR="00B81AE8" w:rsidRPr="00F36E6D" w:rsidRDefault="002452DE" w:rsidP="000179D0">
            <w:pPr>
              <w:autoSpaceDE w:val="0"/>
              <w:autoSpaceDN w:val="0"/>
              <w:adjustRightInd w:val="0"/>
              <w:jc w:val="center"/>
              <w:rPr>
                <w:sz w:val="22"/>
                <w:szCs w:val="22"/>
              </w:rPr>
            </w:pPr>
            <w:r>
              <w:rPr>
                <w:sz w:val="22"/>
                <w:szCs w:val="22"/>
              </w:rPr>
              <w:t>1000</w:t>
            </w:r>
          </w:p>
        </w:tc>
        <w:tc>
          <w:tcPr>
            <w:tcW w:w="850" w:type="dxa"/>
            <w:tcBorders>
              <w:top w:val="single" w:sz="4" w:space="0" w:color="auto"/>
              <w:left w:val="single" w:sz="4" w:space="0" w:color="auto"/>
              <w:bottom w:val="single" w:sz="4" w:space="0" w:color="auto"/>
              <w:right w:val="single" w:sz="4" w:space="0" w:color="auto"/>
            </w:tcBorders>
          </w:tcPr>
          <w:p w:rsidR="00B81AE8" w:rsidRPr="00F36E6D" w:rsidRDefault="002452DE" w:rsidP="000179D0">
            <w:pPr>
              <w:autoSpaceDE w:val="0"/>
              <w:autoSpaceDN w:val="0"/>
              <w:adjustRightInd w:val="0"/>
              <w:jc w:val="center"/>
              <w:rPr>
                <w:sz w:val="22"/>
                <w:szCs w:val="22"/>
              </w:rPr>
            </w:pPr>
            <w:r>
              <w:rPr>
                <w:sz w:val="22"/>
                <w:szCs w:val="22"/>
              </w:rPr>
              <w:t>4800</w:t>
            </w:r>
          </w:p>
        </w:tc>
        <w:tc>
          <w:tcPr>
            <w:tcW w:w="1276" w:type="dxa"/>
            <w:tcBorders>
              <w:top w:val="single" w:sz="4" w:space="0" w:color="auto"/>
              <w:left w:val="single" w:sz="4" w:space="0" w:color="auto"/>
              <w:bottom w:val="single" w:sz="4" w:space="0" w:color="auto"/>
              <w:right w:val="single" w:sz="4" w:space="0" w:color="auto"/>
            </w:tcBorders>
          </w:tcPr>
          <w:p w:rsidR="00B81AE8" w:rsidRPr="00F36E6D" w:rsidRDefault="002452DE" w:rsidP="00097C54">
            <w:pPr>
              <w:autoSpaceDE w:val="0"/>
              <w:autoSpaceDN w:val="0"/>
              <w:adjustRightInd w:val="0"/>
              <w:jc w:val="center"/>
              <w:rPr>
                <w:sz w:val="22"/>
                <w:szCs w:val="22"/>
              </w:rPr>
            </w:pPr>
            <w:r>
              <w:rPr>
                <w:sz w:val="22"/>
                <w:szCs w:val="22"/>
              </w:rPr>
              <w:t>309,02</w:t>
            </w:r>
          </w:p>
        </w:tc>
        <w:tc>
          <w:tcPr>
            <w:tcW w:w="1276" w:type="dxa"/>
            <w:tcBorders>
              <w:top w:val="single" w:sz="4" w:space="0" w:color="auto"/>
              <w:left w:val="single" w:sz="4" w:space="0" w:color="auto"/>
              <w:bottom w:val="single" w:sz="4" w:space="0" w:color="auto"/>
              <w:right w:val="single" w:sz="4" w:space="0" w:color="auto"/>
            </w:tcBorders>
          </w:tcPr>
          <w:p w:rsidR="00B81AE8" w:rsidRPr="002452DE" w:rsidRDefault="002452DE" w:rsidP="002452DE">
            <w:pPr>
              <w:jc w:val="center"/>
              <w:rPr>
                <w:sz w:val="22"/>
                <w:szCs w:val="22"/>
              </w:rPr>
            </w:pPr>
            <w:r w:rsidRPr="002452DE">
              <w:rPr>
                <w:sz w:val="22"/>
                <w:szCs w:val="22"/>
              </w:rPr>
              <w:t>1792316</w:t>
            </w:r>
          </w:p>
        </w:tc>
      </w:tr>
      <w:tr w:rsidR="005517F1" w:rsidRPr="00FA66C1" w:rsidTr="00844824">
        <w:tc>
          <w:tcPr>
            <w:tcW w:w="8647" w:type="dxa"/>
            <w:gridSpan w:val="7"/>
            <w:tcBorders>
              <w:top w:val="single" w:sz="4" w:space="0" w:color="auto"/>
              <w:left w:val="single" w:sz="4" w:space="0" w:color="auto"/>
              <w:bottom w:val="single" w:sz="4" w:space="0" w:color="auto"/>
              <w:right w:val="single" w:sz="4" w:space="0" w:color="auto"/>
            </w:tcBorders>
          </w:tcPr>
          <w:p w:rsidR="005517F1" w:rsidRPr="00B81AE8" w:rsidRDefault="005517F1" w:rsidP="000179D0">
            <w:pPr>
              <w:autoSpaceDE w:val="0"/>
              <w:autoSpaceDN w:val="0"/>
              <w:adjustRightInd w:val="0"/>
              <w:rPr>
                <w:b/>
                <w:sz w:val="22"/>
                <w:szCs w:val="22"/>
              </w:rPr>
            </w:pPr>
            <w:r w:rsidRPr="00B81AE8">
              <w:rPr>
                <w:b/>
                <w:sz w:val="22"/>
                <w:szCs w:val="22"/>
              </w:rPr>
              <w:t>Итого: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5517F1" w:rsidRPr="00F36E6D" w:rsidRDefault="002452DE" w:rsidP="001773B3">
            <w:pPr>
              <w:autoSpaceDE w:val="0"/>
              <w:autoSpaceDN w:val="0"/>
              <w:adjustRightInd w:val="0"/>
              <w:jc w:val="center"/>
              <w:rPr>
                <w:b/>
                <w:sz w:val="22"/>
                <w:szCs w:val="22"/>
              </w:rPr>
            </w:pPr>
            <w:r>
              <w:rPr>
                <w:b/>
                <w:sz w:val="22"/>
                <w:szCs w:val="22"/>
              </w:rPr>
              <w:t>2283725,5</w:t>
            </w:r>
          </w:p>
        </w:tc>
      </w:tr>
    </w:tbl>
    <w:p w:rsidR="002A2386" w:rsidRPr="00FA66C1" w:rsidRDefault="002A2386" w:rsidP="002A2386">
      <w:pPr>
        <w:autoSpaceDE w:val="0"/>
        <w:autoSpaceDN w:val="0"/>
        <w:adjustRightInd w:val="0"/>
      </w:pPr>
    </w:p>
    <w:p w:rsidR="00CE6983" w:rsidRPr="00165E65" w:rsidRDefault="00CE6983" w:rsidP="008466AF">
      <w:pPr>
        <w:pStyle w:val="ae"/>
        <w:numPr>
          <w:ilvl w:val="0"/>
          <w:numId w:val="35"/>
        </w:numPr>
        <w:jc w:val="both"/>
      </w:pPr>
      <w:r w:rsidRPr="008466AF">
        <w:rPr>
          <w:rFonts w:ascii="PT Astra Serif" w:hAnsi="PT Astra Serif"/>
        </w:rPr>
        <w:t>Место поставки товара:</w:t>
      </w:r>
      <w:proofErr w:type="gramStart"/>
      <w:r w:rsidRPr="005422F7">
        <w:t xml:space="preserve"> </w:t>
      </w:r>
      <w:r>
        <w:t>:</w:t>
      </w:r>
      <w:proofErr w:type="gramEnd"/>
      <w:r>
        <w:t xml:space="preserve"> 628260 ул. Ермака, д.7, г. Югорск, Ханты-Мансийский автономный округ-Югра, Тюменская область: Поставка товара осуществляется по письменной или телефонной заявке Заказчика.</w:t>
      </w:r>
    </w:p>
    <w:p w:rsidR="00CE6983" w:rsidRPr="005422F7" w:rsidRDefault="00CE6983" w:rsidP="00CE6983">
      <w:pPr>
        <w:jc w:val="both"/>
        <w:rPr>
          <w:rFonts w:ascii="PT Astra Serif" w:hAnsi="PT Astra Serif"/>
        </w:rPr>
      </w:pPr>
      <w:r w:rsidRPr="005422F7">
        <w:rPr>
          <w:rFonts w:ascii="PT Astra Serif" w:hAnsi="PT Astra Serif"/>
        </w:rPr>
        <w:t>По адресу: 628260 ул. Уральская 16</w:t>
      </w:r>
      <w:proofErr w:type="gramStart"/>
      <w:r w:rsidRPr="005422F7">
        <w:rPr>
          <w:rFonts w:ascii="PT Astra Serif" w:hAnsi="PT Astra Serif"/>
        </w:rPr>
        <w:t xml:space="preserve"> А</w:t>
      </w:r>
      <w:proofErr w:type="gramEnd"/>
      <w:r w:rsidRPr="005422F7">
        <w:rPr>
          <w:rFonts w:ascii="PT Astra Serif" w:hAnsi="PT Astra Serif"/>
        </w:rPr>
        <w:t xml:space="preserve">, г. Югорск, Ханты-Мансийский автономный округ-Югра, Тюменская область: Поставка товара осуществляется по письменной </w:t>
      </w:r>
      <w:r>
        <w:t xml:space="preserve">или телефонной </w:t>
      </w:r>
      <w:r w:rsidRPr="005422F7">
        <w:rPr>
          <w:rFonts w:ascii="PT Astra Serif" w:hAnsi="PT Astra Serif"/>
        </w:rPr>
        <w:t>заявке Заказчика.</w:t>
      </w:r>
    </w:p>
    <w:p w:rsidR="00CE6983" w:rsidRPr="00BF28A2" w:rsidRDefault="00CE6983" w:rsidP="00CE6983">
      <w:pPr>
        <w:ind w:firstLine="567"/>
        <w:rPr>
          <w:rFonts w:ascii="PT Astra Serif" w:hAnsi="PT Astra Serif"/>
          <w:sz w:val="22"/>
          <w:szCs w:val="22"/>
        </w:rPr>
      </w:pPr>
      <w:r w:rsidRPr="00C9481E">
        <w:rPr>
          <w:rFonts w:ascii="PT Astra Serif" w:hAnsi="PT Astra Serif"/>
        </w:rPr>
        <w:t xml:space="preserve">Сроки </w:t>
      </w:r>
      <w:r w:rsidRPr="00C9481E">
        <w:rPr>
          <w:rFonts w:ascii="PT Astra Serif" w:hAnsi="PT Astra Serif"/>
          <w:bCs/>
        </w:rPr>
        <w:t>поставки товара</w:t>
      </w:r>
      <w:r w:rsidRPr="00C9481E">
        <w:rPr>
          <w:rFonts w:ascii="PT Astra Serif" w:hAnsi="PT Astra Serif"/>
        </w:rPr>
        <w:t xml:space="preserve">: поставка товара должна осуществляться </w:t>
      </w:r>
      <w:proofErr w:type="gramStart"/>
      <w:r w:rsidRPr="00C9481E">
        <w:rPr>
          <w:rFonts w:ascii="PT Astra Serif" w:hAnsi="PT Astra Serif"/>
        </w:rPr>
        <w:t>с даты заключения</w:t>
      </w:r>
      <w:proofErr w:type="gramEnd"/>
      <w:r w:rsidRPr="00C9481E">
        <w:rPr>
          <w:rFonts w:ascii="PT Astra Serif" w:hAnsi="PT Astra Serif"/>
        </w:rPr>
        <w:t xml:space="preserve"> гражданско-правового </w:t>
      </w:r>
      <w:r>
        <w:rPr>
          <w:rFonts w:ascii="PT Astra Serif" w:hAnsi="PT Astra Serif"/>
        </w:rPr>
        <w:t>договора по 31.12</w:t>
      </w:r>
      <w:r w:rsidRPr="00C9481E">
        <w:rPr>
          <w:rFonts w:ascii="PT Astra Serif" w:hAnsi="PT Astra Serif"/>
        </w:rPr>
        <w:t>.2021 г.</w:t>
      </w:r>
      <w:r>
        <w:rPr>
          <w:rFonts w:ascii="PT Astra Serif" w:hAnsi="PT Astra Serif"/>
        </w:rPr>
        <w:t xml:space="preserve"> </w:t>
      </w:r>
      <w:r w:rsidRPr="00C9481E">
        <w:rPr>
          <w:rFonts w:ascii="PT Astra Serif" w:hAnsi="PT Astra Serif"/>
        </w:rPr>
        <w:t xml:space="preserve"> по письменной или телефонной заявке заказчика. </w:t>
      </w:r>
      <w:r w:rsidR="00FC615B" w:rsidRPr="00A85BE8">
        <w:rPr>
          <w:rStyle w:val="aff6"/>
          <w:rFonts w:ascii="PT Astra Serif" w:hAnsi="PT Astra Serif"/>
        </w:rPr>
        <w:t>Заявка</w:t>
      </w:r>
      <w:r w:rsidR="00FC615B" w:rsidRPr="00A85BE8">
        <w:rPr>
          <w:rFonts w:ascii="PT Astra Serif" w:hAnsi="PT Astra Serif"/>
        </w:rPr>
        <w:t xml:space="preserve"> направляется Заказчиком не </w:t>
      </w:r>
      <w:proofErr w:type="gramStart"/>
      <w:r w:rsidR="00FC615B" w:rsidRPr="00A85BE8">
        <w:rPr>
          <w:rFonts w:ascii="PT Astra Serif" w:hAnsi="PT Astra Serif"/>
        </w:rPr>
        <w:t>позднее</w:t>
      </w:r>
      <w:proofErr w:type="gramEnd"/>
      <w:r w:rsidR="00FC615B" w:rsidRPr="00A85BE8">
        <w:rPr>
          <w:rFonts w:ascii="PT Astra Serif" w:hAnsi="PT Astra Serif"/>
        </w:rPr>
        <w:t xml:space="preserve"> чем за 3 (три) рабочих</w:t>
      </w:r>
      <w:r w:rsidR="00FC615B" w:rsidRPr="00A85BE8">
        <w:rPr>
          <w:rFonts w:ascii="PT Astra Serif" w:hAnsi="PT Astra Serif"/>
          <w:vertAlign w:val="superscript"/>
        </w:rPr>
        <w:t> </w:t>
      </w:r>
      <w:r w:rsidR="00FC615B" w:rsidRPr="00A85BE8">
        <w:rPr>
          <w:rFonts w:ascii="PT Astra Serif" w:hAnsi="PT Astra Serif"/>
        </w:rPr>
        <w:t>дня до предполагаемой поставки</w:t>
      </w:r>
      <w:r w:rsidR="00FC615B">
        <w:rPr>
          <w:rFonts w:ascii="PT Astra Serif" w:hAnsi="PT Astra Serif"/>
        </w:rPr>
        <w:t xml:space="preserve"> </w:t>
      </w:r>
      <w:r w:rsidR="00FC615B" w:rsidRPr="00A85BE8">
        <w:rPr>
          <w:rFonts w:ascii="PT Astra Serif" w:hAnsi="PT Astra Serif"/>
        </w:rPr>
        <w:t>Товара в пределах срока,</w:t>
      </w:r>
      <w:r w:rsidR="00FC615B">
        <w:rPr>
          <w:rFonts w:ascii="PT Astra Serif" w:hAnsi="PT Astra Serif"/>
        </w:rPr>
        <w:t xml:space="preserve">  указанного в п.</w:t>
      </w:r>
      <w:r>
        <w:rPr>
          <w:rFonts w:ascii="PT Astra Serif" w:hAnsi="PT Astra Serif"/>
          <w:sz w:val="22"/>
          <w:szCs w:val="22"/>
        </w:rPr>
        <w:t xml:space="preserve"> 6 настоящего Извещения</w:t>
      </w:r>
      <w:r w:rsidRPr="003A2190">
        <w:rPr>
          <w:rFonts w:ascii="PT Astra Serif" w:hAnsi="PT Astra Serif"/>
          <w:sz w:val="22"/>
          <w:szCs w:val="22"/>
        </w:rPr>
        <w:t>.</w:t>
      </w:r>
    </w:p>
    <w:p w:rsidR="00CE6983" w:rsidRPr="00C9481E" w:rsidRDefault="00CE6983" w:rsidP="008466AF">
      <w:pPr>
        <w:numPr>
          <w:ilvl w:val="0"/>
          <w:numId w:val="35"/>
        </w:numPr>
        <w:autoSpaceDE w:val="0"/>
        <w:autoSpaceDN w:val="0"/>
        <w:adjustRightInd w:val="0"/>
        <w:ind w:left="0" w:firstLine="0"/>
        <w:jc w:val="both"/>
        <w:rPr>
          <w:rFonts w:ascii="PT Astra Serif" w:hAnsi="PT Astra Serif"/>
        </w:rPr>
      </w:pPr>
      <w:r w:rsidRPr="00C9481E">
        <w:rPr>
          <w:rFonts w:ascii="PT Astra Serif" w:hAnsi="PT Astra Serif"/>
        </w:rPr>
        <w:t>Источник финансирования: Средства бюджетных учреждений на 2021 год.</w:t>
      </w:r>
    </w:p>
    <w:p w:rsidR="00CE6983" w:rsidRPr="00C9481E" w:rsidRDefault="00CE6983" w:rsidP="008466AF">
      <w:pPr>
        <w:pStyle w:val="ae"/>
        <w:numPr>
          <w:ilvl w:val="0"/>
          <w:numId w:val="35"/>
        </w:numPr>
        <w:autoSpaceDE w:val="0"/>
        <w:autoSpaceDN w:val="0"/>
        <w:adjustRightInd w:val="0"/>
        <w:ind w:left="0" w:firstLine="0"/>
        <w:jc w:val="both"/>
        <w:rPr>
          <w:rFonts w:ascii="PT Astra Serif" w:hAnsi="PT Astra Serif"/>
          <w:iCs/>
        </w:rPr>
      </w:pPr>
      <w:r w:rsidRPr="00C9481E">
        <w:rPr>
          <w:rFonts w:ascii="PT Astra Serif" w:hAnsi="PT Astra Serif"/>
        </w:rPr>
        <w:t xml:space="preserve">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C9481E">
        <w:rPr>
          <w:rFonts w:ascii="PT Astra Serif" w:hAnsi="PT Astra Serif"/>
          <w:iCs/>
        </w:rPr>
        <w:t xml:space="preserve">Расчет за поставленный товар осуществляется в течение 15 (пятнадцать)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C9481E">
        <w:rPr>
          <w:rFonts w:ascii="PT Astra Serif" w:hAnsi="PT Astra Serif"/>
          <w:iCs/>
        </w:rPr>
        <w:t>взаимосверки</w:t>
      </w:r>
      <w:proofErr w:type="spellEnd"/>
      <w:r w:rsidRPr="00C9481E">
        <w:rPr>
          <w:rFonts w:ascii="PT Astra Serif" w:hAnsi="PT Astra Serif"/>
          <w:iCs/>
        </w:rPr>
        <w:t xml:space="preserve"> обязательств на основании представленных Поставщиком счета и счета-фактуры.</w:t>
      </w:r>
    </w:p>
    <w:p w:rsidR="00CE6983" w:rsidRPr="00C9481E" w:rsidRDefault="00CE6983" w:rsidP="008466AF">
      <w:pPr>
        <w:pStyle w:val="ae"/>
        <w:numPr>
          <w:ilvl w:val="0"/>
          <w:numId w:val="35"/>
        </w:numPr>
        <w:autoSpaceDE w:val="0"/>
        <w:autoSpaceDN w:val="0"/>
        <w:adjustRightInd w:val="0"/>
        <w:ind w:left="0" w:firstLine="0"/>
        <w:jc w:val="both"/>
        <w:rPr>
          <w:rFonts w:ascii="PT Astra Serif" w:hAnsi="PT Astra Serif"/>
        </w:rPr>
      </w:pPr>
      <w:r w:rsidRPr="00C9481E">
        <w:rPr>
          <w:rFonts w:ascii="PT Astra Serif" w:hAnsi="PT Astra Serif"/>
        </w:rPr>
        <w:t>Единые требования к участникам закупки:</w:t>
      </w:r>
    </w:p>
    <w:p w:rsidR="00CE6983" w:rsidRPr="00C9481E" w:rsidRDefault="00CE6983" w:rsidP="00CE6983">
      <w:pPr>
        <w:suppressAutoHyphens/>
        <w:ind w:firstLine="567"/>
        <w:jc w:val="both"/>
        <w:rPr>
          <w:rFonts w:ascii="PT Astra Serif" w:hAnsi="PT Astra Serif"/>
        </w:rPr>
      </w:pPr>
      <w:r w:rsidRPr="00C9481E">
        <w:rPr>
          <w:rFonts w:ascii="PT Astra Serif" w:hAnsi="PT Astra Serif"/>
        </w:rPr>
        <w:t xml:space="preserve">1) соответствие требованиям, </w:t>
      </w:r>
      <w:r w:rsidRPr="00C9481E">
        <w:rPr>
          <w:rFonts w:ascii="PT Astra Serif" w:hAnsi="PT Astra Serif"/>
          <w:bCs/>
        </w:rPr>
        <w:t>установленным</w:t>
      </w:r>
      <w:r w:rsidRPr="00C9481E">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CE6983" w:rsidRPr="00C9481E" w:rsidRDefault="00CE6983" w:rsidP="00CE6983">
      <w:pPr>
        <w:suppressAutoHyphens/>
        <w:ind w:firstLine="567"/>
        <w:jc w:val="both"/>
        <w:rPr>
          <w:rFonts w:ascii="PT Astra Serif" w:hAnsi="PT Astra Serif"/>
        </w:rPr>
      </w:pPr>
      <w:r w:rsidRPr="00C9481E">
        <w:rPr>
          <w:rFonts w:ascii="PT Astra Serif" w:hAnsi="PT Astra Serif"/>
        </w:rPr>
        <w:t xml:space="preserve">2) </w:t>
      </w:r>
      <w:proofErr w:type="spellStart"/>
      <w:r w:rsidRPr="00C9481E">
        <w:rPr>
          <w:rFonts w:ascii="PT Astra Serif" w:hAnsi="PT Astra Serif"/>
        </w:rPr>
        <w:t>непроведение</w:t>
      </w:r>
      <w:proofErr w:type="spellEnd"/>
      <w:r w:rsidRPr="00C9481E">
        <w:rPr>
          <w:rFonts w:ascii="PT Astra Serif" w:hAnsi="PT Astra Serif"/>
        </w:rPr>
        <w:t xml:space="preserve"> ликвидации участника </w:t>
      </w:r>
      <w:r w:rsidRPr="00C9481E">
        <w:rPr>
          <w:rFonts w:ascii="PT Astra Serif" w:hAnsi="PT Astra Serif"/>
          <w:bCs/>
        </w:rPr>
        <w:t>закупки -</w:t>
      </w:r>
      <w:r w:rsidRPr="00C9481E">
        <w:rPr>
          <w:rFonts w:ascii="PT Astra Serif" w:hAnsi="PT Astra Serif"/>
        </w:rPr>
        <w:t xml:space="preserve"> юридического лица и отсутствие решения арбитражного суда о признании участника </w:t>
      </w:r>
      <w:r w:rsidRPr="00C9481E">
        <w:rPr>
          <w:rFonts w:ascii="PT Astra Serif" w:hAnsi="PT Astra Serif"/>
          <w:bCs/>
        </w:rPr>
        <w:t>закупки</w:t>
      </w:r>
      <w:r w:rsidRPr="00C9481E">
        <w:rPr>
          <w:rFonts w:ascii="PT Astra Serif" w:hAnsi="PT Astra Serif"/>
        </w:rPr>
        <w:t xml:space="preserve"> - юридического лица, индивидуального предпринимателя </w:t>
      </w:r>
      <w:r w:rsidRPr="00C9481E">
        <w:rPr>
          <w:rFonts w:ascii="PT Astra Serif" w:hAnsi="PT Astra Serif"/>
          <w:bCs/>
        </w:rPr>
        <w:t>несостоятельным (</w:t>
      </w:r>
      <w:r w:rsidRPr="00C9481E">
        <w:rPr>
          <w:rFonts w:ascii="PT Astra Serif" w:hAnsi="PT Astra Serif"/>
        </w:rPr>
        <w:t>банкротом</w:t>
      </w:r>
      <w:r w:rsidRPr="00C9481E">
        <w:rPr>
          <w:rFonts w:ascii="PT Astra Serif" w:hAnsi="PT Astra Serif"/>
          <w:bCs/>
        </w:rPr>
        <w:t>)</w:t>
      </w:r>
      <w:r w:rsidRPr="00C9481E">
        <w:rPr>
          <w:rFonts w:ascii="PT Astra Serif" w:hAnsi="PT Astra Serif"/>
        </w:rPr>
        <w:t xml:space="preserve"> и об открытии конкурсного производства;</w:t>
      </w:r>
    </w:p>
    <w:p w:rsidR="00CE6983" w:rsidRPr="00C9481E" w:rsidRDefault="00CE6983" w:rsidP="00CE6983">
      <w:pPr>
        <w:suppressAutoHyphens/>
        <w:ind w:firstLine="567"/>
        <w:jc w:val="both"/>
        <w:rPr>
          <w:rFonts w:ascii="PT Astra Serif" w:hAnsi="PT Astra Serif"/>
        </w:rPr>
      </w:pPr>
      <w:r w:rsidRPr="00C9481E">
        <w:rPr>
          <w:rFonts w:ascii="PT Astra Serif" w:hAnsi="PT Astra Serif"/>
        </w:rPr>
        <w:t xml:space="preserve">3) </w:t>
      </w:r>
      <w:proofErr w:type="spellStart"/>
      <w:r w:rsidRPr="00C9481E">
        <w:rPr>
          <w:rFonts w:ascii="PT Astra Serif" w:hAnsi="PT Astra Serif"/>
        </w:rPr>
        <w:t>неприостановление</w:t>
      </w:r>
      <w:proofErr w:type="spellEnd"/>
      <w:r w:rsidRPr="00C9481E">
        <w:rPr>
          <w:rFonts w:ascii="PT Astra Serif" w:hAnsi="PT Astra Serif"/>
        </w:rPr>
        <w:t xml:space="preserve"> деятельности участника </w:t>
      </w:r>
      <w:r w:rsidRPr="00C9481E">
        <w:rPr>
          <w:rFonts w:ascii="PT Astra Serif" w:hAnsi="PT Astra Serif"/>
          <w:bCs/>
        </w:rPr>
        <w:t>закупки</w:t>
      </w:r>
      <w:r w:rsidRPr="00C9481E">
        <w:rPr>
          <w:rFonts w:ascii="PT Astra Serif" w:hAnsi="PT Astra Serif"/>
        </w:rPr>
        <w:t xml:space="preserve"> в порядке, </w:t>
      </w:r>
      <w:r w:rsidRPr="00C9481E">
        <w:rPr>
          <w:rFonts w:ascii="PT Astra Serif" w:hAnsi="PT Astra Serif"/>
          <w:bCs/>
        </w:rPr>
        <w:t>установленном</w:t>
      </w:r>
      <w:r w:rsidRPr="00C9481E">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CE6983" w:rsidRPr="00C9481E" w:rsidRDefault="00CE6983" w:rsidP="00CE6983">
      <w:pPr>
        <w:suppressAutoHyphens/>
        <w:ind w:firstLine="567"/>
        <w:jc w:val="both"/>
        <w:rPr>
          <w:rFonts w:ascii="PT Astra Serif" w:hAnsi="PT Astra Serif"/>
        </w:rPr>
      </w:pPr>
      <w:proofErr w:type="gramStart"/>
      <w:r w:rsidRPr="00C9481E">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9481E">
        <w:rPr>
          <w:rFonts w:ascii="PT Astra Serif" w:hAnsi="PT Astra Serif"/>
        </w:rPr>
        <w:t xml:space="preserve"> обязанности </w:t>
      </w:r>
      <w:proofErr w:type="gramStart"/>
      <w:r w:rsidRPr="00C9481E">
        <w:rPr>
          <w:rFonts w:ascii="PT Astra Serif" w:hAnsi="PT Astra Serif"/>
        </w:rPr>
        <w:t>заявителя</w:t>
      </w:r>
      <w:proofErr w:type="gramEnd"/>
      <w:r w:rsidRPr="00C9481E">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9481E">
        <w:rPr>
          <w:rFonts w:ascii="PT Astra Serif" w:hAnsi="PT Astra Serif"/>
        </w:rPr>
        <w:t>указанных</w:t>
      </w:r>
      <w:proofErr w:type="gramEnd"/>
      <w:r w:rsidRPr="00C9481E">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E6983" w:rsidRPr="00C9481E" w:rsidRDefault="00CE6983" w:rsidP="00CE6983">
      <w:pPr>
        <w:tabs>
          <w:tab w:val="left" w:pos="1701"/>
        </w:tabs>
        <w:suppressAutoHyphens/>
        <w:ind w:firstLine="567"/>
        <w:jc w:val="both"/>
        <w:rPr>
          <w:rFonts w:ascii="PT Astra Serif" w:hAnsi="PT Astra Serif"/>
        </w:rPr>
      </w:pPr>
      <w:proofErr w:type="gramStart"/>
      <w:r w:rsidRPr="00C9481E">
        <w:rPr>
          <w:rFonts w:ascii="PT Astra Serif" w:hAnsi="PT Astra Serif"/>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C9481E">
        <w:rPr>
          <w:rFonts w:ascii="PT Astra Serif" w:hAnsi="PT Astra Serif"/>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9481E">
        <w:rPr>
          <w:rFonts w:ascii="PT Astra Serif" w:hAnsi="PT Astra Serif"/>
        </w:rPr>
        <w:t xml:space="preserve"> </w:t>
      </w:r>
      <w:proofErr w:type="gramStart"/>
      <w:r w:rsidRPr="00C9481E">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E6983" w:rsidRPr="00C9481E" w:rsidRDefault="00CE6983" w:rsidP="00CE6983">
      <w:pPr>
        <w:suppressAutoHyphens/>
        <w:ind w:firstLine="567"/>
        <w:jc w:val="both"/>
        <w:rPr>
          <w:rFonts w:ascii="PT Astra Serif" w:hAnsi="PT Astra Serif"/>
        </w:rPr>
      </w:pPr>
      <w:r w:rsidRPr="00C9481E">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E6983" w:rsidRPr="00C9481E" w:rsidRDefault="00CE6983" w:rsidP="00CE6983">
      <w:pPr>
        <w:suppressAutoHyphens/>
        <w:ind w:firstLine="567"/>
        <w:jc w:val="both"/>
        <w:rPr>
          <w:rFonts w:ascii="PT Astra Serif" w:hAnsi="PT Astra Serif"/>
        </w:rPr>
      </w:pPr>
      <w:r w:rsidRPr="00C9481E">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E6983" w:rsidRPr="00C9481E" w:rsidRDefault="00CE6983" w:rsidP="00CE6983">
      <w:pPr>
        <w:suppressAutoHyphens/>
        <w:ind w:firstLine="567"/>
        <w:jc w:val="both"/>
        <w:rPr>
          <w:rFonts w:ascii="PT Astra Serif" w:hAnsi="PT Astra Serif"/>
        </w:rPr>
      </w:pPr>
      <w:proofErr w:type="gramStart"/>
      <w:r w:rsidRPr="00C9481E">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9481E">
        <w:rPr>
          <w:rFonts w:ascii="PT Astra Serif" w:hAnsi="PT Astra Serif"/>
        </w:rPr>
        <w:t xml:space="preserve"> </w:t>
      </w:r>
      <w:proofErr w:type="gramStart"/>
      <w:r w:rsidRPr="00C9481E">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9481E">
        <w:rPr>
          <w:rFonts w:ascii="PT Astra Serif" w:hAnsi="PT Astra Serif"/>
        </w:rPr>
        <w:t>неполнородными</w:t>
      </w:r>
      <w:proofErr w:type="spellEnd"/>
      <w:r w:rsidRPr="00C9481E">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C9481E">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E6983" w:rsidRPr="00C9481E" w:rsidRDefault="00CE6983" w:rsidP="00CE6983">
      <w:pPr>
        <w:suppressAutoHyphens/>
        <w:ind w:firstLine="567"/>
        <w:jc w:val="both"/>
        <w:rPr>
          <w:rFonts w:ascii="PT Astra Serif" w:hAnsi="PT Astra Serif"/>
        </w:rPr>
      </w:pPr>
      <w:r w:rsidRPr="00C9481E">
        <w:rPr>
          <w:rFonts w:ascii="PT Astra Serif" w:hAnsi="PT Astra Serif"/>
        </w:rPr>
        <w:t>8) участник закупки не является офшорной компанией;</w:t>
      </w:r>
    </w:p>
    <w:p w:rsidR="00CE6983" w:rsidRPr="00C9481E" w:rsidRDefault="00CE6983" w:rsidP="00CE6983">
      <w:pPr>
        <w:suppressAutoHyphens/>
        <w:ind w:firstLine="567"/>
        <w:jc w:val="both"/>
        <w:rPr>
          <w:rFonts w:ascii="PT Astra Serif" w:hAnsi="PT Astra Serif"/>
        </w:rPr>
      </w:pPr>
      <w:r w:rsidRPr="00C9481E">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CE6983" w:rsidRPr="00C9481E" w:rsidRDefault="00CE6983" w:rsidP="00CE6983">
      <w:pPr>
        <w:suppressAutoHyphens/>
        <w:jc w:val="both"/>
        <w:rPr>
          <w:rFonts w:ascii="PT Astra Serif" w:hAnsi="PT Astra Serif"/>
        </w:rPr>
      </w:pPr>
      <w:r w:rsidRPr="00C9481E">
        <w:rPr>
          <w:rFonts w:ascii="PT Astra Serif" w:hAnsi="PT Astra Serif"/>
        </w:rPr>
        <w:t>9. Требование об отсутствии сведений об участнике закупки в реестре недобросовестных поставщиков:</w:t>
      </w:r>
    </w:p>
    <w:p w:rsidR="00CE6983" w:rsidRPr="00C9481E" w:rsidRDefault="00CE6983" w:rsidP="00CE6983">
      <w:pPr>
        <w:suppressAutoHyphens/>
        <w:jc w:val="both"/>
        <w:rPr>
          <w:rFonts w:ascii="PT Astra Serif" w:hAnsi="PT Astra Serif"/>
        </w:rPr>
      </w:pPr>
      <w:r w:rsidRPr="00C9481E">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E6983" w:rsidRPr="00C9481E" w:rsidRDefault="00CE6983" w:rsidP="00CE6983">
      <w:pPr>
        <w:tabs>
          <w:tab w:val="left" w:pos="0"/>
        </w:tabs>
        <w:suppressAutoHyphens/>
        <w:jc w:val="both"/>
        <w:rPr>
          <w:rFonts w:ascii="PT Astra Serif" w:hAnsi="PT Astra Serif"/>
        </w:rPr>
      </w:pPr>
      <w:r w:rsidRPr="00C9481E">
        <w:rPr>
          <w:rFonts w:ascii="PT Astra Serif" w:hAnsi="PT Astra Serif"/>
        </w:rPr>
        <w:t>10.</w:t>
      </w:r>
      <w:r w:rsidRPr="00C9481E">
        <w:rPr>
          <w:rFonts w:ascii="PT Astra Serif" w:hAnsi="PT Astra Serif"/>
          <w:i/>
        </w:rPr>
        <w:t xml:space="preserve">  </w:t>
      </w:r>
      <w:r w:rsidRPr="00C9481E">
        <w:rPr>
          <w:rFonts w:ascii="PT Astra Serif" w:hAnsi="PT Astra Serif"/>
        </w:rPr>
        <w:t>Требования, предъявляемые к участникам аукциона, в соответствии с </w:t>
      </w:r>
      <w:hyperlink r:id="rId9" w:anchor="/document/57431179/entry/3111" w:history="1">
        <w:r w:rsidRPr="00C9481E">
          <w:rPr>
            <w:rFonts w:ascii="PT Astra Serif" w:hAnsi="PT Astra Serif"/>
          </w:rPr>
          <w:t>пунктом 1 части 1</w:t>
        </w:r>
      </w:hyperlink>
      <w:r w:rsidRPr="00C9481E">
        <w:rPr>
          <w:rFonts w:ascii="PT Astra Serif" w:hAnsi="PT Astra Serif"/>
        </w:rPr>
        <w:t>, </w:t>
      </w:r>
      <w:hyperlink r:id="rId10" w:anchor="/document/57431179/entry/3120" w:history="1">
        <w:r w:rsidRPr="00C9481E">
          <w:rPr>
            <w:rFonts w:ascii="PT Astra Serif" w:hAnsi="PT Astra Serif"/>
          </w:rPr>
          <w:t>частями 2</w:t>
        </w:r>
      </w:hyperlink>
      <w:r w:rsidRPr="00C9481E">
        <w:rPr>
          <w:rFonts w:ascii="PT Astra Serif" w:hAnsi="PT Astra Serif"/>
        </w:rPr>
        <w:t> и </w:t>
      </w:r>
      <w:hyperlink r:id="rId11" w:anchor="/document/57431179/entry/990272" w:history="1">
        <w:r w:rsidRPr="00C9481E">
          <w:rPr>
            <w:rFonts w:ascii="PT Astra Serif" w:hAnsi="PT Astra Serif"/>
          </w:rPr>
          <w:t>2.1</w:t>
        </w:r>
      </w:hyperlink>
      <w:r w:rsidRPr="00C9481E">
        <w:rPr>
          <w:rFonts w:ascii="PT Astra Serif" w:hAnsi="PT Astra Serif"/>
        </w:rPr>
        <w:t> (при наличии таких требований) статьи 31 Закона  о контрактной системе: не установлено.</w:t>
      </w:r>
    </w:p>
    <w:p w:rsidR="00CE6983" w:rsidRPr="00C9481E" w:rsidRDefault="00CE6983" w:rsidP="00CE6983">
      <w:pPr>
        <w:numPr>
          <w:ilvl w:val="0"/>
          <w:numId w:val="36"/>
        </w:numPr>
        <w:tabs>
          <w:tab w:val="left" w:pos="0"/>
        </w:tabs>
        <w:suppressAutoHyphens/>
        <w:ind w:left="0" w:firstLine="0"/>
        <w:jc w:val="both"/>
        <w:rPr>
          <w:rFonts w:ascii="PT Astra Serif" w:hAnsi="PT Astra Serif"/>
          <w:u w:val="single"/>
        </w:rPr>
      </w:pPr>
      <w:r w:rsidRPr="00C9481E">
        <w:rPr>
          <w:rFonts w:ascii="PT Astra Serif" w:hAnsi="PT Astra Serif"/>
        </w:rPr>
        <w:t xml:space="preserve">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C9481E">
          <w:rPr>
            <w:rStyle w:val="a5"/>
            <w:rFonts w:ascii="PT Astra Serif" w:hAnsi="PT Astra Serif"/>
            <w:color w:val="auto"/>
            <w:shd w:val="clear" w:color="auto" w:fill="F3F1E9"/>
          </w:rPr>
          <w:t>частями 2</w:t>
        </w:r>
      </w:hyperlink>
      <w:r w:rsidRPr="00C9481E">
        <w:rPr>
          <w:rFonts w:ascii="PT Astra Serif" w:hAnsi="PT Astra Serif"/>
          <w:shd w:val="clear" w:color="auto" w:fill="F3F1E9"/>
        </w:rPr>
        <w:t> и </w:t>
      </w:r>
      <w:hyperlink r:id="rId13" w:anchor="/document/57431179/entry/990272" w:history="1">
        <w:r w:rsidRPr="00C9481E">
          <w:rPr>
            <w:rStyle w:val="a5"/>
            <w:rFonts w:ascii="PT Astra Serif" w:hAnsi="PT Astra Serif"/>
            <w:color w:val="auto"/>
            <w:shd w:val="clear" w:color="auto" w:fill="F3F1E9"/>
          </w:rPr>
          <w:t>2.1</w:t>
        </w:r>
      </w:hyperlink>
      <w:r w:rsidRPr="00C9481E">
        <w:rPr>
          <w:rFonts w:ascii="PT Astra Serif" w:hAnsi="PT Astra Serif"/>
        </w:rPr>
        <w:t xml:space="preserve"> статьи 31 Закона о контрактной системе: не предусмотрено</w:t>
      </w:r>
    </w:p>
    <w:p w:rsidR="00CE6983" w:rsidRPr="00C9481E" w:rsidRDefault="00CE6983" w:rsidP="00CE6983">
      <w:pPr>
        <w:numPr>
          <w:ilvl w:val="0"/>
          <w:numId w:val="36"/>
        </w:numPr>
        <w:tabs>
          <w:tab w:val="left" w:pos="0"/>
          <w:tab w:val="left" w:pos="567"/>
        </w:tabs>
        <w:autoSpaceDE w:val="0"/>
        <w:autoSpaceDN w:val="0"/>
        <w:adjustRightInd w:val="0"/>
        <w:ind w:left="0" w:firstLine="0"/>
        <w:jc w:val="both"/>
        <w:rPr>
          <w:rFonts w:ascii="PT Astra Serif" w:hAnsi="PT Astra Serif"/>
          <w:b/>
        </w:rPr>
      </w:pPr>
      <w:r w:rsidRPr="00C9481E">
        <w:rPr>
          <w:rFonts w:ascii="PT Astra Serif" w:hAnsi="PT Astra Serif"/>
          <w:b/>
        </w:rPr>
        <w:t>Участниками закупки могут быть только субъекты малого предпринимательства и социально ориентированные некоммерческие организации.</w:t>
      </w:r>
    </w:p>
    <w:p w:rsidR="00CE6983" w:rsidRPr="00C9481E" w:rsidRDefault="00CE6983" w:rsidP="00CE6983">
      <w:pPr>
        <w:numPr>
          <w:ilvl w:val="0"/>
          <w:numId w:val="36"/>
        </w:numPr>
        <w:tabs>
          <w:tab w:val="left" w:pos="0"/>
          <w:tab w:val="left" w:pos="567"/>
        </w:tabs>
        <w:autoSpaceDE w:val="0"/>
        <w:autoSpaceDN w:val="0"/>
        <w:adjustRightInd w:val="0"/>
        <w:ind w:left="0" w:firstLine="0"/>
        <w:jc w:val="both"/>
        <w:rPr>
          <w:rFonts w:ascii="PT Astra Serif" w:hAnsi="PT Astra Serif"/>
        </w:rPr>
      </w:pPr>
      <w:r w:rsidRPr="00C9481E">
        <w:rPr>
          <w:rFonts w:ascii="PT Astra Serif" w:hAnsi="PT Astra Serif"/>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C9481E">
        <w:rPr>
          <w:rFonts w:ascii="PT Astra Serif" w:hAnsi="PT Astra Serif"/>
          <w:u w:val="single"/>
        </w:rPr>
        <w:tab/>
        <w:t>не установлено</w:t>
      </w:r>
      <w:r w:rsidRPr="00C9481E">
        <w:rPr>
          <w:rFonts w:ascii="PT Astra Serif" w:hAnsi="PT Astra Serif"/>
          <w:i/>
        </w:rPr>
        <w:t>.</w:t>
      </w:r>
    </w:p>
    <w:p w:rsidR="00CE6983" w:rsidRPr="00C9481E" w:rsidRDefault="00CE6983" w:rsidP="00CE6983">
      <w:pPr>
        <w:numPr>
          <w:ilvl w:val="0"/>
          <w:numId w:val="36"/>
        </w:numPr>
        <w:tabs>
          <w:tab w:val="left" w:pos="567"/>
        </w:tabs>
        <w:autoSpaceDE w:val="0"/>
        <w:autoSpaceDN w:val="0"/>
        <w:adjustRightInd w:val="0"/>
        <w:ind w:left="0" w:firstLine="0"/>
        <w:jc w:val="both"/>
        <w:rPr>
          <w:rFonts w:ascii="PT Astra Serif" w:hAnsi="PT Astra Serif"/>
        </w:rPr>
      </w:pPr>
      <w:r w:rsidRPr="00C9481E">
        <w:rPr>
          <w:rFonts w:ascii="PT Astra Serif" w:hAnsi="PT Astra Serif"/>
        </w:rPr>
        <w:lastRenderedPageBreak/>
        <w:t>Документация об аукционе в электронной форме размещена в единой информационной системе    www.zakupki.gov.ru.</w:t>
      </w:r>
    </w:p>
    <w:p w:rsidR="00CE6983" w:rsidRPr="00C9481E" w:rsidRDefault="00CE6983" w:rsidP="00CE6983">
      <w:pPr>
        <w:pStyle w:val="ae"/>
        <w:numPr>
          <w:ilvl w:val="0"/>
          <w:numId w:val="36"/>
        </w:numPr>
        <w:tabs>
          <w:tab w:val="left" w:pos="567"/>
        </w:tabs>
        <w:autoSpaceDE w:val="0"/>
        <w:autoSpaceDN w:val="0"/>
        <w:adjustRightInd w:val="0"/>
        <w:ind w:left="0" w:firstLine="0"/>
        <w:jc w:val="both"/>
        <w:rPr>
          <w:rFonts w:ascii="PT Astra Serif" w:hAnsi="PT Astra Serif"/>
        </w:rPr>
      </w:pPr>
      <w:r w:rsidRPr="00C9481E">
        <w:rPr>
          <w:rFonts w:ascii="PT Astra Serif" w:hAnsi="PT Astra Serif"/>
        </w:rPr>
        <w:t xml:space="preserve">Участник закупки, </w:t>
      </w:r>
      <w:r w:rsidRPr="00C9481E">
        <w:rPr>
          <w:rStyle w:val="aff4"/>
          <w:rFonts w:ascii="PT Astra Serif" w:hAnsi="PT Astra Serif"/>
          <w:i w:val="0"/>
          <w:color w:val="22272F"/>
        </w:rPr>
        <w:t>зарегистрированный в единой информационной системе и аккредитованный</w:t>
      </w:r>
      <w:r w:rsidRPr="00C9481E">
        <w:rPr>
          <w:rFonts w:ascii="PT Astra Serif" w:hAnsi="PT Astra Serif"/>
          <w:i/>
          <w:color w:val="22272F"/>
        </w:rPr>
        <w:t> </w:t>
      </w:r>
      <w:r w:rsidRPr="00C9481E">
        <w:rPr>
          <w:rFonts w:ascii="PT Astra Serif" w:hAnsi="PT Astra Serif"/>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7E5613">
        <w:rPr>
          <w:rFonts w:ascii="PT Astra Serif" w:hAnsi="PT Astra Serif"/>
        </w:rPr>
        <w:t>22</w:t>
      </w:r>
      <w:r w:rsidRPr="00C9481E">
        <w:rPr>
          <w:rFonts w:ascii="PT Astra Serif" w:hAnsi="PT Astra Serif"/>
        </w:rPr>
        <w:t>» </w:t>
      </w:r>
      <w:r w:rsidR="007E5613">
        <w:rPr>
          <w:rFonts w:ascii="PT Astra Serif" w:hAnsi="PT Astra Serif"/>
        </w:rPr>
        <w:t>марта</w:t>
      </w:r>
      <w:r>
        <w:rPr>
          <w:rFonts w:ascii="PT Astra Serif" w:hAnsi="PT Astra Serif"/>
        </w:rPr>
        <w:t xml:space="preserve"> </w:t>
      </w:r>
      <w:r w:rsidRPr="00C9481E">
        <w:rPr>
          <w:rFonts w:ascii="PT Astra Serif" w:hAnsi="PT Astra Serif"/>
        </w:rPr>
        <w:t>2021 года.</w:t>
      </w:r>
    </w:p>
    <w:p w:rsidR="00CE6983" w:rsidRPr="00C9481E" w:rsidRDefault="00CE6983" w:rsidP="00CE6983">
      <w:pPr>
        <w:numPr>
          <w:ilvl w:val="0"/>
          <w:numId w:val="36"/>
        </w:numPr>
        <w:tabs>
          <w:tab w:val="left" w:pos="0"/>
          <w:tab w:val="left" w:pos="567"/>
        </w:tabs>
        <w:autoSpaceDE w:val="0"/>
        <w:autoSpaceDN w:val="0"/>
        <w:adjustRightInd w:val="0"/>
        <w:ind w:left="0" w:firstLine="0"/>
        <w:jc w:val="both"/>
        <w:rPr>
          <w:rFonts w:ascii="PT Astra Serif" w:hAnsi="PT Astra Serif"/>
        </w:rPr>
      </w:pPr>
      <w:r w:rsidRPr="00C9481E">
        <w:rPr>
          <w:rFonts w:ascii="PT Astra Serif" w:hAnsi="PT Astra Serif"/>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CE6983" w:rsidRPr="00C9481E" w:rsidRDefault="00CE6983" w:rsidP="00CE6983">
      <w:pPr>
        <w:numPr>
          <w:ilvl w:val="0"/>
          <w:numId w:val="36"/>
        </w:numPr>
        <w:tabs>
          <w:tab w:val="left" w:pos="0"/>
          <w:tab w:val="left" w:pos="567"/>
        </w:tabs>
        <w:autoSpaceDE w:val="0"/>
        <w:autoSpaceDN w:val="0"/>
        <w:adjustRightInd w:val="0"/>
        <w:ind w:left="0" w:firstLine="0"/>
        <w:jc w:val="both"/>
        <w:rPr>
          <w:rFonts w:ascii="PT Astra Serif" w:hAnsi="PT Astra Serif"/>
        </w:rPr>
      </w:pPr>
      <w:r w:rsidRPr="00C9481E">
        <w:rPr>
          <w:rFonts w:ascii="PT Astra Serif" w:hAnsi="PT Astra Serif"/>
        </w:rPr>
        <w:t xml:space="preserve">Дата окончания срока рассмотрения заявок на участие в аукционе в электронной форме: </w:t>
      </w:r>
    </w:p>
    <w:p w:rsidR="00CE6983" w:rsidRPr="00A1301E" w:rsidRDefault="00CE6983" w:rsidP="00CE6983">
      <w:pPr>
        <w:jc w:val="both"/>
        <w:rPr>
          <w:rFonts w:ascii="PT Astra Serif" w:hAnsi="PT Astra Serif"/>
          <w:color w:val="000000"/>
        </w:rPr>
      </w:pPr>
      <w:r w:rsidRPr="00A1301E">
        <w:rPr>
          <w:rFonts w:ascii="PT Astra Serif" w:hAnsi="PT Astra Serif"/>
          <w:color w:val="000000"/>
        </w:rPr>
        <w:t>«</w:t>
      </w:r>
      <w:r w:rsidR="007E5613">
        <w:rPr>
          <w:rFonts w:ascii="PT Astra Serif" w:hAnsi="PT Astra Serif"/>
          <w:color w:val="000000"/>
        </w:rPr>
        <w:t>23</w:t>
      </w:r>
      <w:r w:rsidRPr="00A1301E">
        <w:rPr>
          <w:rFonts w:ascii="PT Astra Serif" w:hAnsi="PT Astra Serif"/>
          <w:color w:val="000000"/>
        </w:rPr>
        <w:t>»</w:t>
      </w:r>
      <w:r w:rsidR="007E5613">
        <w:rPr>
          <w:rFonts w:ascii="PT Astra Serif" w:hAnsi="PT Astra Serif"/>
          <w:color w:val="000000"/>
        </w:rPr>
        <w:t xml:space="preserve"> </w:t>
      </w:r>
      <w:r w:rsidR="007E5613">
        <w:rPr>
          <w:rFonts w:ascii="PT Astra Serif" w:hAnsi="PT Astra Serif"/>
        </w:rPr>
        <w:t>марта</w:t>
      </w:r>
      <w:r w:rsidRPr="00A1301E">
        <w:rPr>
          <w:rFonts w:ascii="PT Astra Serif" w:hAnsi="PT Astra Serif"/>
          <w:color w:val="000000"/>
        </w:rPr>
        <w:t xml:space="preserve"> 2021 года.</w:t>
      </w:r>
    </w:p>
    <w:p w:rsidR="00CE6983" w:rsidRPr="00C9481E" w:rsidRDefault="00CE6983" w:rsidP="00CE6983">
      <w:pPr>
        <w:numPr>
          <w:ilvl w:val="0"/>
          <w:numId w:val="36"/>
        </w:numPr>
        <w:tabs>
          <w:tab w:val="left" w:pos="0"/>
          <w:tab w:val="left" w:pos="567"/>
        </w:tabs>
        <w:autoSpaceDE w:val="0"/>
        <w:autoSpaceDN w:val="0"/>
        <w:adjustRightInd w:val="0"/>
        <w:ind w:left="0" w:firstLine="0"/>
        <w:jc w:val="both"/>
        <w:rPr>
          <w:rFonts w:ascii="PT Astra Serif" w:hAnsi="PT Astra Serif"/>
        </w:rPr>
      </w:pPr>
      <w:r w:rsidRPr="00A1301E">
        <w:rPr>
          <w:rFonts w:ascii="PT Astra Serif" w:hAnsi="PT Astra Serif"/>
          <w:color w:val="000000"/>
        </w:rPr>
        <w:t>Дата проведения аукциона в электронной форме: «</w:t>
      </w:r>
      <w:r w:rsidR="007E5613">
        <w:rPr>
          <w:rFonts w:ascii="PT Astra Serif" w:hAnsi="PT Astra Serif"/>
          <w:color w:val="000000"/>
        </w:rPr>
        <w:t>24</w:t>
      </w:r>
      <w:bookmarkStart w:id="0" w:name="_GoBack"/>
      <w:bookmarkEnd w:id="0"/>
      <w:r w:rsidRPr="00A1301E">
        <w:rPr>
          <w:rFonts w:ascii="PT Astra Serif" w:hAnsi="PT Astra Serif"/>
          <w:color w:val="000000"/>
        </w:rPr>
        <w:t>»</w:t>
      </w:r>
      <w:r w:rsidR="007E5613">
        <w:rPr>
          <w:rFonts w:ascii="PT Astra Serif" w:hAnsi="PT Astra Serif"/>
          <w:color w:val="000000"/>
        </w:rPr>
        <w:t xml:space="preserve"> </w:t>
      </w:r>
      <w:r w:rsidR="007E5613">
        <w:rPr>
          <w:rFonts w:ascii="PT Astra Serif" w:hAnsi="PT Astra Serif"/>
        </w:rPr>
        <w:t xml:space="preserve">марта </w:t>
      </w:r>
      <w:r w:rsidRPr="00A1301E">
        <w:rPr>
          <w:rFonts w:ascii="PT Astra Serif" w:hAnsi="PT Astra Serif"/>
          <w:color w:val="000000"/>
        </w:rPr>
        <w:t>2021 года</w:t>
      </w:r>
      <w:r w:rsidRPr="00C9481E">
        <w:rPr>
          <w:rFonts w:ascii="PT Astra Serif" w:hAnsi="PT Astra Serif"/>
        </w:rPr>
        <w:t>.</w:t>
      </w:r>
    </w:p>
    <w:p w:rsidR="00CE6983" w:rsidRPr="00C9481E" w:rsidRDefault="00CE6983" w:rsidP="00CE6983">
      <w:pPr>
        <w:numPr>
          <w:ilvl w:val="0"/>
          <w:numId w:val="36"/>
        </w:numPr>
        <w:tabs>
          <w:tab w:val="left" w:pos="0"/>
          <w:tab w:val="left" w:pos="567"/>
        </w:tabs>
        <w:autoSpaceDE w:val="0"/>
        <w:autoSpaceDN w:val="0"/>
        <w:adjustRightInd w:val="0"/>
        <w:ind w:left="0" w:firstLine="0"/>
        <w:jc w:val="both"/>
        <w:rPr>
          <w:rFonts w:ascii="PT Astra Serif" w:hAnsi="PT Astra Serif"/>
        </w:rPr>
      </w:pPr>
      <w:r w:rsidRPr="00C9481E">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481E">
        <w:rPr>
          <w:rFonts w:ascii="PT Astra Serif" w:hAnsi="PT Astra Serif"/>
          <w:u w:val="single"/>
        </w:rPr>
        <w:t>не предоставляются</w:t>
      </w:r>
      <w:r w:rsidRPr="00C9481E">
        <w:rPr>
          <w:rFonts w:ascii="PT Astra Serif" w:hAnsi="PT Astra Serif"/>
        </w:rPr>
        <w:t>.</w:t>
      </w:r>
    </w:p>
    <w:p w:rsidR="00CE6983" w:rsidRPr="00C9481E" w:rsidRDefault="00CE6983" w:rsidP="00CE6983">
      <w:pPr>
        <w:numPr>
          <w:ilvl w:val="0"/>
          <w:numId w:val="36"/>
        </w:numPr>
        <w:tabs>
          <w:tab w:val="left" w:pos="0"/>
          <w:tab w:val="left" w:pos="567"/>
        </w:tabs>
        <w:autoSpaceDE w:val="0"/>
        <w:autoSpaceDN w:val="0"/>
        <w:adjustRightInd w:val="0"/>
        <w:ind w:left="0" w:firstLine="0"/>
        <w:jc w:val="both"/>
        <w:rPr>
          <w:rFonts w:ascii="PT Astra Serif" w:hAnsi="PT Astra Serif"/>
        </w:rPr>
      </w:pPr>
      <w:r w:rsidRPr="00C9481E">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Pr="00C9481E">
        <w:rPr>
          <w:rFonts w:ascii="PT Astra Serif" w:hAnsi="PT Astra Serif"/>
          <w:u w:val="single"/>
        </w:rPr>
        <w:t>не предоставляются</w:t>
      </w:r>
      <w:r w:rsidRPr="00C9481E">
        <w:rPr>
          <w:rFonts w:ascii="PT Astra Serif" w:hAnsi="PT Astra Serif"/>
          <w:u w:val="single"/>
        </w:rPr>
        <w:tab/>
      </w:r>
      <w:r w:rsidRPr="00C9481E">
        <w:rPr>
          <w:rFonts w:ascii="PT Astra Serif" w:hAnsi="PT Astra Serif"/>
        </w:rPr>
        <w:t>.</w:t>
      </w:r>
    </w:p>
    <w:p w:rsidR="00CE6983" w:rsidRPr="00C9481E" w:rsidRDefault="00CE6983" w:rsidP="00CE6983">
      <w:pPr>
        <w:pStyle w:val="ae"/>
        <w:numPr>
          <w:ilvl w:val="0"/>
          <w:numId w:val="36"/>
        </w:numPr>
        <w:tabs>
          <w:tab w:val="left" w:pos="567"/>
        </w:tabs>
        <w:autoSpaceDE w:val="0"/>
        <w:autoSpaceDN w:val="0"/>
        <w:adjustRightInd w:val="0"/>
        <w:ind w:left="0" w:firstLine="0"/>
        <w:jc w:val="both"/>
        <w:rPr>
          <w:rFonts w:ascii="PT Astra Serif" w:hAnsi="PT Astra Serif"/>
        </w:rPr>
      </w:pPr>
      <w:bookmarkStart w:id="1" w:name="_Ref166350695"/>
      <w:r w:rsidRPr="00C9481E">
        <w:rPr>
          <w:rFonts w:ascii="PT Astra Serif" w:hAnsi="PT Astra Serif"/>
        </w:rPr>
        <w:t>Размер и порядок внесения денежных сре</w:t>
      </w:r>
      <w:proofErr w:type="gramStart"/>
      <w:r w:rsidRPr="00C9481E">
        <w:rPr>
          <w:rFonts w:ascii="PT Astra Serif" w:hAnsi="PT Astra Serif"/>
        </w:rPr>
        <w:t>дств в к</w:t>
      </w:r>
      <w:proofErr w:type="gramEnd"/>
      <w:r w:rsidRPr="00C9481E">
        <w:rPr>
          <w:rFonts w:ascii="PT Astra Serif" w:hAnsi="PT Astra Serif"/>
        </w:rPr>
        <w:t>ачестве обеспечения заявок на участие в закупке, а также условия банковской гарантии:</w:t>
      </w:r>
    </w:p>
    <w:p w:rsidR="00CE6983" w:rsidRPr="001B5AB2" w:rsidRDefault="00CE6983" w:rsidP="00CE6983">
      <w:pPr>
        <w:autoSpaceDE w:val="0"/>
        <w:autoSpaceDN w:val="0"/>
        <w:adjustRightInd w:val="0"/>
        <w:ind w:firstLine="567"/>
        <w:jc w:val="both"/>
        <w:rPr>
          <w:b/>
        </w:rPr>
      </w:pPr>
      <w:r w:rsidRPr="00C9481E">
        <w:rPr>
          <w:rFonts w:ascii="PT Astra Serif" w:hAnsi="PT Astra Serif"/>
        </w:rPr>
        <w:t xml:space="preserve">Размер обеспечения заявки на участие в закупке: </w:t>
      </w:r>
      <w:r w:rsidRPr="00CE6983">
        <w:rPr>
          <w:b/>
          <w:color w:val="000000"/>
          <w:shd w:val="clear" w:color="auto" w:fill="F5F5F5"/>
        </w:rPr>
        <w:t>22 837</w:t>
      </w:r>
      <w:r w:rsidRPr="001B5AB2">
        <w:rPr>
          <w:b/>
        </w:rPr>
        <w:t xml:space="preserve"> (</w:t>
      </w:r>
      <w:r>
        <w:rPr>
          <w:b/>
        </w:rPr>
        <w:t>Двадцать две тысячи восемьсот тридцать семь</w:t>
      </w:r>
      <w:r w:rsidRPr="001B5AB2">
        <w:rPr>
          <w:b/>
        </w:rPr>
        <w:t>) рублей 2</w:t>
      </w:r>
      <w:r>
        <w:rPr>
          <w:b/>
        </w:rPr>
        <w:t>6</w:t>
      </w:r>
      <w:r w:rsidRPr="001B5AB2">
        <w:rPr>
          <w:b/>
        </w:rPr>
        <w:t xml:space="preserve"> копеек. НДС не облагается.</w:t>
      </w:r>
    </w:p>
    <w:p w:rsidR="00CE6983" w:rsidRPr="00C9481E" w:rsidRDefault="00CE6983" w:rsidP="00CE6983">
      <w:pPr>
        <w:tabs>
          <w:tab w:val="left" w:pos="0"/>
        </w:tabs>
        <w:suppressAutoHyphens/>
        <w:autoSpaceDE w:val="0"/>
        <w:autoSpaceDN w:val="0"/>
        <w:adjustRightInd w:val="0"/>
        <w:ind w:firstLine="567"/>
        <w:jc w:val="both"/>
        <w:outlineLvl w:val="0"/>
        <w:rPr>
          <w:rFonts w:ascii="PT Astra Serif" w:hAnsi="PT Astra Serif"/>
        </w:rPr>
      </w:pPr>
      <w:r w:rsidRPr="00C9481E">
        <w:rPr>
          <w:rFonts w:ascii="PT Astra Serif" w:hAnsi="PT Astra Serif"/>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CE6983" w:rsidRPr="00C9481E" w:rsidRDefault="00CE6983" w:rsidP="00CE6983">
      <w:pPr>
        <w:ind w:firstLine="708"/>
        <w:jc w:val="both"/>
        <w:rPr>
          <w:rFonts w:ascii="PT Astra Serif" w:hAnsi="PT Astra Serif"/>
        </w:rPr>
      </w:pPr>
      <w:r w:rsidRPr="00C9481E">
        <w:rPr>
          <w:rFonts w:ascii="PT Astra Serif" w:hAnsi="PT Astra Serif"/>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9481E">
        <w:rPr>
          <w:rFonts w:ascii="PT Astra Serif" w:hAnsi="PT Astra Serif"/>
        </w:rPr>
        <w:t>с даты окончания</w:t>
      </w:r>
      <w:proofErr w:type="gramEnd"/>
      <w:r w:rsidRPr="00C9481E">
        <w:rPr>
          <w:rFonts w:ascii="PT Astra Serif" w:hAnsi="PT Astra Serif"/>
        </w:rPr>
        <w:t xml:space="preserve"> срока подачи заявок.</w:t>
      </w:r>
    </w:p>
    <w:p w:rsidR="00CE6983" w:rsidRPr="00C9481E" w:rsidRDefault="00CE6983" w:rsidP="00CE6983">
      <w:pPr>
        <w:ind w:firstLine="708"/>
        <w:jc w:val="both"/>
        <w:rPr>
          <w:rFonts w:ascii="PT Astra Serif" w:eastAsia="Calibri" w:hAnsi="PT Astra Serif"/>
        </w:rPr>
      </w:pPr>
      <w:r w:rsidRPr="00C9481E">
        <w:rPr>
          <w:rFonts w:ascii="PT Astra Serif" w:hAnsi="PT Astra Serif"/>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9481E">
        <w:rPr>
          <w:rFonts w:ascii="PT Astra Serif" w:eastAsia="Calibri" w:hAnsi="PT Astra Serif"/>
        </w:rPr>
        <w:t xml:space="preserve"> </w:t>
      </w:r>
    </w:p>
    <w:p w:rsidR="00CE6983" w:rsidRPr="00C9481E" w:rsidRDefault="00CE6983" w:rsidP="00CE6983">
      <w:pPr>
        <w:tabs>
          <w:tab w:val="num" w:pos="0"/>
          <w:tab w:val="left" w:pos="567"/>
        </w:tabs>
        <w:snapToGrid w:val="0"/>
        <w:jc w:val="both"/>
        <w:rPr>
          <w:rFonts w:ascii="PT Astra Serif" w:hAnsi="PT Astra Serif"/>
          <w:color w:val="FF0000"/>
        </w:rPr>
      </w:pPr>
      <w:r w:rsidRPr="00C9481E">
        <w:rPr>
          <w:rFonts w:ascii="PT Astra Serif" w:hAnsi="PT Astra Serif"/>
          <w:bCs/>
        </w:rPr>
        <w:t>22</w:t>
      </w:r>
      <w:r w:rsidRPr="00C9481E">
        <w:rPr>
          <w:rFonts w:ascii="PT Astra Serif" w:hAnsi="PT Astra Serif"/>
        </w:rPr>
        <w:t>.   Платежные реквизиты для перечисления денежных сре</w:t>
      </w:r>
      <w:proofErr w:type="gramStart"/>
      <w:r w:rsidRPr="00C9481E">
        <w:rPr>
          <w:rFonts w:ascii="PT Astra Serif" w:hAnsi="PT Astra Serif"/>
        </w:rPr>
        <w:t>дств пр</w:t>
      </w:r>
      <w:proofErr w:type="gramEnd"/>
      <w:r w:rsidRPr="00C9481E">
        <w:rPr>
          <w:rFonts w:ascii="PT Astra Serif" w:hAnsi="PT Astra Serif"/>
        </w:rPr>
        <w:t>и уклонении участника закупки от заключения договора:</w:t>
      </w:r>
      <w:r w:rsidRPr="00C9481E">
        <w:rPr>
          <w:rFonts w:ascii="PT Astra Serif" w:hAnsi="PT Astra Serif"/>
          <w:color w:val="FF0000"/>
        </w:rPr>
        <w:t xml:space="preserve"> </w:t>
      </w:r>
    </w:p>
    <w:bookmarkEnd w:id="1"/>
    <w:p w:rsidR="00CE6983" w:rsidRPr="00A45665" w:rsidRDefault="00CE6983" w:rsidP="00CE6983">
      <w:pPr>
        <w:ind w:left="-74" w:right="-534"/>
      </w:pPr>
      <w:r w:rsidRPr="00A45665">
        <w:t>Муниципальное бюджетное</w:t>
      </w:r>
      <w:r>
        <w:t xml:space="preserve"> </w:t>
      </w:r>
      <w:r w:rsidRPr="00A45665">
        <w:t>общеобразовательное учреждение</w:t>
      </w:r>
    </w:p>
    <w:p w:rsidR="00CE6983" w:rsidRPr="00A45665" w:rsidRDefault="00CE6983" w:rsidP="00CE6983">
      <w:pPr>
        <w:ind w:left="-74" w:right="-108"/>
      </w:pPr>
      <w:proofErr w:type="gramStart"/>
      <w:r w:rsidRPr="00A45665">
        <w:t>«Средняя общеобразовательная школа № 6»</w:t>
      </w:r>
      <w:r w:rsidRPr="00A45665">
        <w:rPr>
          <w:bCs/>
        </w:rPr>
        <w:t>, л/с</w:t>
      </w:r>
      <w:r w:rsidRPr="00A45665">
        <w:rPr>
          <w:b/>
          <w:bCs/>
        </w:rPr>
        <w:t xml:space="preserve"> </w:t>
      </w:r>
      <w:r w:rsidRPr="00A45665">
        <w:t>300.14.106.0</w:t>
      </w:r>
      <w:r w:rsidRPr="00A45665">
        <w:rPr>
          <w:b/>
          <w:bCs/>
        </w:rPr>
        <w:t xml:space="preserve">) </w:t>
      </w:r>
      <w:proofErr w:type="gramEnd"/>
    </w:p>
    <w:p w:rsidR="00CE6983" w:rsidRPr="00A45665" w:rsidRDefault="00CE6983" w:rsidP="00CE6983">
      <w:pPr>
        <w:ind w:left="-74"/>
        <w:contextualSpacing/>
      </w:pPr>
      <w:r w:rsidRPr="00A45665">
        <w:t>РКЦ ХАНТЫ-МАНСИЙСК//УФК по Ханты-Мансийскому автономному округу – Югре г. Ханты-Мансийск</w:t>
      </w:r>
    </w:p>
    <w:p w:rsidR="00CE6983" w:rsidRPr="00A45665" w:rsidRDefault="00CE6983" w:rsidP="00CE6983">
      <w:pPr>
        <w:ind w:left="-74" w:right="-534"/>
      </w:pPr>
      <w:r w:rsidRPr="00A45665">
        <w:t>Счет: 40102810245370000007</w:t>
      </w:r>
    </w:p>
    <w:p w:rsidR="00CE6983" w:rsidRPr="00A45665" w:rsidRDefault="00CE6983" w:rsidP="00CE6983">
      <w:pPr>
        <w:ind w:left="-74" w:right="-534"/>
      </w:pPr>
      <w:proofErr w:type="gramStart"/>
      <w:r w:rsidRPr="00A45665">
        <w:t>Р</w:t>
      </w:r>
      <w:proofErr w:type="gramEnd"/>
      <w:r w:rsidRPr="00A45665">
        <w:t>/с 03234643718870008700</w:t>
      </w:r>
    </w:p>
    <w:p w:rsidR="00CE6983" w:rsidRPr="00A45665" w:rsidRDefault="00CE6983" w:rsidP="00CE6983">
      <w:pPr>
        <w:ind w:left="-74" w:right="-534"/>
      </w:pPr>
      <w:r w:rsidRPr="00A45665">
        <w:t xml:space="preserve">БИК  007162163, </w:t>
      </w:r>
    </w:p>
    <w:p w:rsidR="00CE6983" w:rsidRPr="00A45665" w:rsidRDefault="00CE6983" w:rsidP="00CE6983">
      <w:pPr>
        <w:ind w:left="-74" w:right="-534"/>
      </w:pPr>
      <w:r w:rsidRPr="00A45665">
        <w:t>ОКПО 72695114</w:t>
      </w:r>
    </w:p>
    <w:p w:rsidR="00CE6983" w:rsidRPr="00A45665" w:rsidRDefault="00CE6983" w:rsidP="00CE6983">
      <w:pPr>
        <w:ind w:left="-74" w:right="-534"/>
      </w:pPr>
      <w:r w:rsidRPr="00A45665">
        <w:t>ИНН 8622009268</w:t>
      </w:r>
    </w:p>
    <w:p w:rsidR="00CE6983" w:rsidRPr="00A45665" w:rsidRDefault="00CE6983" w:rsidP="00CE6983">
      <w:pPr>
        <w:ind w:left="-74" w:right="-534"/>
      </w:pPr>
      <w:r w:rsidRPr="00A45665">
        <w:t>КПП 862201001</w:t>
      </w:r>
    </w:p>
    <w:p w:rsidR="00CE6983" w:rsidRDefault="00CE6983" w:rsidP="00CE6983">
      <w:pPr>
        <w:pStyle w:val="30"/>
        <w:keepNext w:val="0"/>
        <w:spacing w:before="0" w:after="0"/>
        <w:jc w:val="both"/>
        <w:rPr>
          <w:rFonts w:ascii="Times New Roman" w:hAnsi="Times New Roman"/>
        </w:rPr>
      </w:pPr>
      <w:r w:rsidRPr="00A45665">
        <w:rPr>
          <w:rFonts w:ascii="Times New Roman" w:hAnsi="Times New Roman"/>
        </w:rPr>
        <w:t xml:space="preserve">Назначение платежа: «Обеспечение исполнения гражданско-правового договора по аукциону в электронной форме № _________________ </w:t>
      </w:r>
      <w:r>
        <w:rPr>
          <w:rFonts w:ascii="Times New Roman" w:hAnsi="Times New Roman"/>
        </w:rPr>
        <w:t>на поставку мясных продуктов</w:t>
      </w:r>
      <w:r w:rsidR="00F11B29">
        <w:rPr>
          <w:rFonts w:ascii="Times New Roman" w:hAnsi="Times New Roman"/>
        </w:rPr>
        <w:t>, рыбы</w:t>
      </w:r>
      <w:r w:rsidRPr="00A45665">
        <w:rPr>
          <w:rFonts w:ascii="Times New Roman" w:hAnsi="Times New Roman"/>
        </w:rPr>
        <w:t>;</w:t>
      </w:r>
    </w:p>
    <w:p w:rsidR="00CE6983" w:rsidRPr="00C9481E" w:rsidRDefault="00CE6983" w:rsidP="00CE6983">
      <w:pPr>
        <w:pStyle w:val="30"/>
        <w:keepNext w:val="0"/>
        <w:spacing w:before="0" w:after="0"/>
        <w:jc w:val="both"/>
        <w:rPr>
          <w:rFonts w:ascii="PT Astra Serif" w:hAnsi="PT Astra Serif"/>
          <w:b w:val="0"/>
          <w:bCs w:val="0"/>
          <w:sz w:val="24"/>
          <w:szCs w:val="24"/>
        </w:rPr>
      </w:pPr>
      <w:r w:rsidRPr="00C9481E">
        <w:rPr>
          <w:rFonts w:ascii="PT Astra Serif" w:hAnsi="PT Astra Serif"/>
          <w:b w:val="0"/>
          <w:bCs w:val="0"/>
          <w:sz w:val="24"/>
          <w:szCs w:val="24"/>
        </w:rPr>
        <w:t xml:space="preserve">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4" w:history="1">
        <w:r w:rsidRPr="00C9481E">
          <w:rPr>
            <w:rFonts w:ascii="PT Astra Serif" w:hAnsi="PT Astra Serif"/>
            <w:b w:val="0"/>
            <w:bCs w:val="0"/>
            <w:sz w:val="24"/>
            <w:szCs w:val="24"/>
          </w:rPr>
          <w:t>статьей 35</w:t>
        </w:r>
      </w:hyperlink>
      <w:r w:rsidRPr="00C9481E">
        <w:rPr>
          <w:rFonts w:ascii="PT Astra Serif" w:hAnsi="PT Astra Serif"/>
          <w:b w:val="0"/>
          <w:bCs w:val="0"/>
          <w:sz w:val="24"/>
          <w:szCs w:val="24"/>
        </w:rPr>
        <w:t xml:space="preserve"> Закона о контрактной системе:</w:t>
      </w:r>
    </w:p>
    <w:p w:rsidR="00CE6983" w:rsidRPr="00C9481E" w:rsidRDefault="00CE6983" w:rsidP="00CE6983">
      <w:pPr>
        <w:pStyle w:val="30"/>
        <w:keepNext w:val="0"/>
        <w:spacing w:before="0" w:after="0"/>
        <w:ind w:firstLine="708"/>
        <w:jc w:val="both"/>
        <w:rPr>
          <w:rFonts w:ascii="PT Astra Serif" w:hAnsi="PT Astra Serif"/>
          <w:b w:val="0"/>
          <w:bCs w:val="0"/>
          <w:sz w:val="24"/>
          <w:szCs w:val="24"/>
        </w:rPr>
      </w:pPr>
      <w:r w:rsidRPr="00C9481E">
        <w:rPr>
          <w:rFonts w:ascii="PT Astra Serif" w:hAnsi="PT Astra Serif"/>
          <w:b w:val="0"/>
          <w:bCs w:val="0"/>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CE6983" w:rsidRPr="00C9481E" w:rsidRDefault="00CE6983" w:rsidP="00CE6983">
      <w:pPr>
        <w:pStyle w:val="30"/>
        <w:keepNext w:val="0"/>
        <w:spacing w:before="0" w:after="0"/>
        <w:ind w:firstLine="708"/>
        <w:jc w:val="both"/>
        <w:rPr>
          <w:rFonts w:ascii="PT Astra Serif" w:hAnsi="PT Astra Serif"/>
          <w:b w:val="0"/>
          <w:bCs w:val="0"/>
          <w:sz w:val="24"/>
          <w:szCs w:val="24"/>
        </w:rPr>
      </w:pPr>
      <w:r w:rsidRPr="00C9481E">
        <w:rPr>
          <w:rFonts w:ascii="PT Astra Serif" w:hAnsi="PT Astra Serif"/>
          <w:b w:val="0"/>
          <w:bCs w:val="0"/>
          <w:sz w:val="24"/>
          <w:szCs w:val="24"/>
        </w:rPr>
        <w:lastRenderedPageBreak/>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CE6983" w:rsidRPr="00C9481E" w:rsidRDefault="00CE6983" w:rsidP="00CE6983">
      <w:pPr>
        <w:ind w:firstLine="708"/>
        <w:jc w:val="both"/>
        <w:outlineLvl w:val="2"/>
        <w:rPr>
          <w:rFonts w:ascii="PT Astra Serif" w:hAnsi="PT Astra Serif"/>
          <w:color w:val="000000"/>
        </w:rPr>
      </w:pPr>
      <w:r w:rsidRPr="00C9481E">
        <w:rPr>
          <w:rFonts w:ascii="PT Astra Serif" w:hAnsi="PT Astra Serif"/>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CE6983" w:rsidRPr="00C9481E" w:rsidRDefault="00CE6983" w:rsidP="00CE6983">
      <w:pPr>
        <w:suppressAutoHyphens/>
        <w:autoSpaceDE w:val="0"/>
        <w:autoSpaceDN w:val="0"/>
        <w:adjustRightInd w:val="0"/>
        <w:ind w:firstLine="708"/>
        <w:jc w:val="both"/>
        <w:outlineLvl w:val="0"/>
        <w:rPr>
          <w:rFonts w:ascii="PT Astra Serif" w:hAnsi="PT Astra Serif"/>
        </w:rPr>
      </w:pPr>
      <w:r w:rsidRPr="00C9481E">
        <w:rPr>
          <w:rFonts w:ascii="PT Astra Serif" w:hAnsi="PT Astra Serif"/>
        </w:rPr>
        <w:t>Размер обеспечения исполнения договора составляет 5 % от цены, по которой в соответствии с законом о контрактной системе заключается договор.</w:t>
      </w:r>
    </w:p>
    <w:p w:rsidR="00CE6983" w:rsidRPr="003D5012" w:rsidRDefault="00CE6983" w:rsidP="00CE6983">
      <w:pPr>
        <w:pStyle w:val="30"/>
        <w:keepNext w:val="0"/>
        <w:tabs>
          <w:tab w:val="left" w:pos="708"/>
        </w:tabs>
        <w:spacing w:before="0" w:after="0"/>
        <w:jc w:val="both"/>
        <w:rPr>
          <w:rFonts w:ascii="Times New Roman" w:hAnsi="Times New Roman"/>
          <w:b w:val="0"/>
          <w:bCs w:val="0"/>
          <w:sz w:val="24"/>
          <w:szCs w:val="24"/>
        </w:rPr>
      </w:pPr>
      <w:r w:rsidRPr="00C9481E">
        <w:rPr>
          <w:rFonts w:ascii="PT Astra Serif" w:hAnsi="PT Astra Serif"/>
        </w:rPr>
        <w:tab/>
      </w:r>
      <w:r w:rsidRPr="003D5012">
        <w:rPr>
          <w:rFonts w:ascii="Times New Roman" w:hAnsi="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rsidR="00CE6983" w:rsidRPr="003D5012" w:rsidRDefault="00CE6983" w:rsidP="00CE6983">
      <w:pPr>
        <w:ind w:firstLine="708"/>
        <w:jc w:val="both"/>
      </w:pPr>
      <w:r w:rsidRPr="003D5012">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CE6983" w:rsidRPr="003D5012" w:rsidRDefault="00CE6983" w:rsidP="00CE6983">
      <w:pPr>
        <w:jc w:val="both"/>
      </w:pPr>
      <w:r w:rsidRPr="003D5012">
        <w:t>1) заключения контракта с участником закупки, который является казенным учреждением;</w:t>
      </w:r>
    </w:p>
    <w:p w:rsidR="00CE6983" w:rsidRPr="003D5012" w:rsidRDefault="00CE6983" w:rsidP="00CE6983">
      <w:pPr>
        <w:jc w:val="both"/>
      </w:pPr>
      <w:r w:rsidRPr="003D5012">
        <w:t>2) осуществления закупки услуги по предоставлению кредита;</w:t>
      </w:r>
    </w:p>
    <w:p w:rsidR="00CE6983" w:rsidRPr="003D5012" w:rsidRDefault="00CE6983" w:rsidP="00CE6983">
      <w:pPr>
        <w:jc w:val="both"/>
      </w:pPr>
      <w:r w:rsidRPr="003D5012">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CE6983" w:rsidRPr="003D5012" w:rsidRDefault="00CE6983" w:rsidP="00CE6983">
      <w:pPr>
        <w:ind w:firstLine="709"/>
        <w:jc w:val="both"/>
      </w:pPr>
      <w:proofErr w:type="gramStart"/>
      <w:r w:rsidRPr="003D5012">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3D5012">
          <w:rPr>
            <w:rStyle w:val="a5"/>
          </w:rPr>
          <w:t>статьи 37</w:t>
        </w:r>
      </w:hyperlink>
      <w:r w:rsidRPr="003D5012">
        <w:t xml:space="preserve"> Закон</w:t>
      </w:r>
      <w:r w:rsidRPr="003D5012">
        <w:rPr>
          <w:b/>
          <w:bCs/>
        </w:rPr>
        <w:t>а</w:t>
      </w:r>
      <w:r w:rsidRPr="003D5012">
        <w:t xml:space="preserve"> о контрактной системе, об обеспечении гарантийных </w:t>
      </w:r>
      <w:proofErr w:type="spellStart"/>
      <w:r w:rsidRPr="003D5012">
        <w:t>обязательствв</w:t>
      </w:r>
      <w:proofErr w:type="spellEnd"/>
      <w:r w:rsidRPr="003D5012">
        <w:t xml:space="preserve">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3D5012">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D5012">
        <w:t>менее начальной</w:t>
      </w:r>
      <w:proofErr w:type="gramEnd"/>
      <w:r w:rsidRPr="003D5012">
        <w:t xml:space="preserve"> (максимальной) цены контракта, указанной в извещении об осуществлении закупки и документации о закупке.</w:t>
      </w:r>
    </w:p>
    <w:p w:rsidR="00CE6983" w:rsidRPr="003D5012" w:rsidRDefault="00CE6983" w:rsidP="00CE6983">
      <w:pPr>
        <w:ind w:firstLine="709"/>
        <w:jc w:val="both"/>
      </w:pPr>
      <w:proofErr w:type="gramStart"/>
      <w:r w:rsidRPr="003D5012">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CE6983" w:rsidRPr="003D5012" w:rsidRDefault="00CE6983" w:rsidP="00CE6983">
      <w:pPr>
        <w:pStyle w:val="30"/>
        <w:keepNext w:val="0"/>
        <w:spacing w:before="0" w:after="0"/>
        <w:ind w:firstLine="540"/>
        <w:jc w:val="both"/>
        <w:rPr>
          <w:rFonts w:ascii="Times New Roman" w:hAnsi="Times New Roman"/>
          <w:b w:val="0"/>
          <w:bCs w:val="0"/>
        </w:rPr>
      </w:pPr>
      <w:r w:rsidRPr="003D5012">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CE6983" w:rsidRPr="00C9481E" w:rsidRDefault="00CE6983" w:rsidP="00CE6983">
      <w:pPr>
        <w:tabs>
          <w:tab w:val="left" w:pos="708"/>
        </w:tabs>
        <w:jc w:val="both"/>
        <w:outlineLvl w:val="2"/>
        <w:rPr>
          <w:rFonts w:ascii="PT Astra Serif" w:hAnsi="PT Astra Serif"/>
        </w:rPr>
      </w:pPr>
      <w:r>
        <w:rPr>
          <w:rFonts w:ascii="PT Astra Serif" w:hAnsi="PT Astra Serif"/>
        </w:rPr>
        <w:t xml:space="preserve">         </w:t>
      </w:r>
      <w:r w:rsidRPr="00C9481E">
        <w:rPr>
          <w:rFonts w:ascii="PT Astra Serif" w:hAnsi="PT Astra Serif"/>
        </w:rPr>
        <w:t>1. Банковская гарантия должна быть безотзывной;</w:t>
      </w:r>
    </w:p>
    <w:p w:rsidR="00CE6983" w:rsidRPr="00C9481E" w:rsidRDefault="00CE6983" w:rsidP="00CE6983">
      <w:pPr>
        <w:autoSpaceDE w:val="0"/>
        <w:autoSpaceDN w:val="0"/>
        <w:adjustRightInd w:val="0"/>
        <w:ind w:firstLine="540"/>
        <w:jc w:val="both"/>
        <w:rPr>
          <w:rFonts w:ascii="PT Astra Serif" w:hAnsi="PT Astra Serif"/>
        </w:rPr>
      </w:pPr>
      <w:r w:rsidRPr="00C9481E">
        <w:rPr>
          <w:rFonts w:ascii="PT Astra Serif" w:hAnsi="PT Astra Serif"/>
        </w:rPr>
        <w:t xml:space="preserve">2.  Банковская гарантия должна содержать: </w:t>
      </w:r>
    </w:p>
    <w:p w:rsidR="00CE6983" w:rsidRPr="00C9481E" w:rsidRDefault="00CE6983" w:rsidP="00CE6983">
      <w:pPr>
        <w:autoSpaceDE w:val="0"/>
        <w:autoSpaceDN w:val="0"/>
        <w:adjustRightInd w:val="0"/>
        <w:ind w:firstLine="540"/>
        <w:jc w:val="both"/>
        <w:rPr>
          <w:rFonts w:ascii="PT Astra Serif" w:hAnsi="PT Astra Serif"/>
        </w:rPr>
      </w:pPr>
      <w:r w:rsidRPr="00C9481E">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C9481E">
        <w:rPr>
          <w:rFonts w:ascii="PT Astra Serif" w:hAnsi="PT Astra Serif"/>
        </w:rPr>
        <w:t>ств пр</w:t>
      </w:r>
      <w:proofErr w:type="gramEnd"/>
      <w:r w:rsidRPr="00C9481E">
        <w:rPr>
          <w:rFonts w:ascii="PT Astra Serif" w:hAnsi="PT Astra Serif"/>
        </w:rPr>
        <w:t xml:space="preserve">инципалом в соответствии со </w:t>
      </w:r>
      <w:hyperlink r:id="rId16" w:history="1">
        <w:r w:rsidRPr="00C9481E">
          <w:rPr>
            <w:rFonts w:ascii="PT Astra Serif" w:hAnsi="PT Astra Serif"/>
          </w:rPr>
          <w:t>статьей 96</w:t>
        </w:r>
      </w:hyperlink>
      <w:r w:rsidRPr="00C9481E">
        <w:rPr>
          <w:rFonts w:ascii="PT Astra Serif" w:hAnsi="PT Astra Serif"/>
        </w:rPr>
        <w:t xml:space="preserve"> Закона о контрактной системе;</w:t>
      </w:r>
    </w:p>
    <w:p w:rsidR="00CE6983" w:rsidRPr="00C9481E" w:rsidRDefault="00CE6983" w:rsidP="00CE6983">
      <w:pPr>
        <w:autoSpaceDE w:val="0"/>
        <w:autoSpaceDN w:val="0"/>
        <w:adjustRightInd w:val="0"/>
        <w:ind w:firstLine="540"/>
        <w:jc w:val="both"/>
        <w:rPr>
          <w:rFonts w:ascii="PT Astra Serif" w:hAnsi="PT Astra Serif"/>
        </w:rPr>
      </w:pPr>
      <w:r w:rsidRPr="00C9481E">
        <w:rPr>
          <w:rFonts w:ascii="PT Astra Serif" w:hAnsi="PT Astra Serif"/>
        </w:rPr>
        <w:t>2) обязательства принципала, надлежащее исполнение которых обеспечивается банковской гарантией;</w:t>
      </w:r>
    </w:p>
    <w:p w:rsidR="00CE6983" w:rsidRPr="00C9481E" w:rsidRDefault="00CE6983" w:rsidP="00CE6983">
      <w:pPr>
        <w:autoSpaceDE w:val="0"/>
        <w:autoSpaceDN w:val="0"/>
        <w:adjustRightInd w:val="0"/>
        <w:ind w:firstLine="540"/>
        <w:jc w:val="both"/>
        <w:rPr>
          <w:rFonts w:ascii="PT Astra Serif" w:hAnsi="PT Astra Serif"/>
        </w:rPr>
      </w:pPr>
      <w:r w:rsidRPr="00C9481E">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CE6983" w:rsidRPr="00C9481E" w:rsidRDefault="00CE6983" w:rsidP="00CE6983">
      <w:pPr>
        <w:autoSpaceDE w:val="0"/>
        <w:autoSpaceDN w:val="0"/>
        <w:adjustRightInd w:val="0"/>
        <w:ind w:firstLine="540"/>
        <w:jc w:val="both"/>
        <w:rPr>
          <w:rFonts w:ascii="PT Astra Serif" w:hAnsi="PT Astra Serif"/>
        </w:rPr>
      </w:pPr>
      <w:r w:rsidRPr="00C9481E">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E6983" w:rsidRPr="00C9481E" w:rsidRDefault="00CE6983" w:rsidP="00CE6983">
      <w:pPr>
        <w:autoSpaceDE w:val="0"/>
        <w:autoSpaceDN w:val="0"/>
        <w:adjustRightInd w:val="0"/>
        <w:ind w:firstLine="540"/>
        <w:jc w:val="both"/>
        <w:rPr>
          <w:rFonts w:ascii="PT Astra Serif" w:hAnsi="PT Astra Serif"/>
        </w:rPr>
      </w:pPr>
      <w:r w:rsidRPr="00C9481E">
        <w:rPr>
          <w:rFonts w:ascii="PT Astra Serif" w:hAnsi="PT Astra Serif"/>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E6983" w:rsidRPr="00C9481E" w:rsidRDefault="00CE6983" w:rsidP="00CE6983">
      <w:pPr>
        <w:autoSpaceDE w:val="0"/>
        <w:autoSpaceDN w:val="0"/>
        <w:adjustRightInd w:val="0"/>
        <w:ind w:firstLine="540"/>
        <w:jc w:val="both"/>
        <w:rPr>
          <w:rFonts w:ascii="PT Astra Serif" w:hAnsi="PT Astra Serif"/>
        </w:rPr>
      </w:pPr>
      <w:r w:rsidRPr="00C9481E">
        <w:rPr>
          <w:rFonts w:ascii="PT Astra Serif" w:hAnsi="PT Astra Serif"/>
        </w:rPr>
        <w:t>6) срок действия банковской гарантии;</w:t>
      </w:r>
    </w:p>
    <w:p w:rsidR="00CE6983" w:rsidRPr="00C9481E" w:rsidRDefault="00CE6983" w:rsidP="00CE6983">
      <w:pPr>
        <w:autoSpaceDE w:val="0"/>
        <w:autoSpaceDN w:val="0"/>
        <w:adjustRightInd w:val="0"/>
        <w:ind w:firstLine="540"/>
        <w:jc w:val="both"/>
        <w:rPr>
          <w:rFonts w:ascii="PT Astra Serif" w:hAnsi="PT Astra Serif"/>
        </w:rPr>
      </w:pPr>
      <w:r w:rsidRPr="00C9481E">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CE6983" w:rsidRPr="00C9481E" w:rsidRDefault="00CE6983" w:rsidP="00CE6983">
      <w:pPr>
        <w:autoSpaceDE w:val="0"/>
        <w:autoSpaceDN w:val="0"/>
        <w:adjustRightInd w:val="0"/>
        <w:ind w:firstLine="540"/>
        <w:jc w:val="both"/>
        <w:rPr>
          <w:rFonts w:ascii="PT Astra Serif" w:hAnsi="PT Astra Serif"/>
        </w:rPr>
      </w:pPr>
      <w:r w:rsidRPr="00C9481E">
        <w:rPr>
          <w:rFonts w:ascii="PT Astra Serif" w:hAnsi="PT Astra Serif"/>
        </w:rPr>
        <w:t xml:space="preserve">8) установленный Правительством Российской Федерации </w:t>
      </w:r>
      <w:hyperlink r:id="rId17" w:history="1">
        <w:r w:rsidRPr="00C9481E">
          <w:rPr>
            <w:rFonts w:ascii="PT Astra Serif" w:hAnsi="PT Astra Serif"/>
          </w:rPr>
          <w:t>перечень</w:t>
        </w:r>
      </w:hyperlink>
      <w:r w:rsidRPr="00C9481E">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E6983" w:rsidRPr="00C9481E" w:rsidRDefault="00CE6983" w:rsidP="00CE6983">
      <w:pPr>
        <w:autoSpaceDE w:val="0"/>
        <w:autoSpaceDN w:val="0"/>
        <w:adjustRightInd w:val="0"/>
        <w:ind w:firstLine="540"/>
        <w:jc w:val="both"/>
        <w:rPr>
          <w:rFonts w:ascii="PT Astra Serif" w:hAnsi="PT Astra Serif"/>
        </w:rPr>
      </w:pPr>
      <w:r w:rsidRPr="00C9481E">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CE6983" w:rsidRPr="00C9481E" w:rsidRDefault="00CE6983" w:rsidP="00CE6983">
      <w:pPr>
        <w:autoSpaceDE w:val="0"/>
        <w:autoSpaceDN w:val="0"/>
        <w:adjustRightInd w:val="0"/>
        <w:ind w:firstLine="540"/>
        <w:jc w:val="both"/>
        <w:rPr>
          <w:rFonts w:ascii="PT Astra Serif" w:hAnsi="PT Astra Serif"/>
        </w:rPr>
      </w:pPr>
      <w:r w:rsidRPr="00C9481E">
        <w:rPr>
          <w:rFonts w:ascii="PT Astra Serif" w:hAnsi="PT Astra Serif"/>
        </w:rPr>
        <w:t>Требования к обеспечению исполнения договора, предоставляемому в виде денежных средств:</w:t>
      </w:r>
    </w:p>
    <w:p w:rsidR="00CE6983" w:rsidRPr="00C9481E" w:rsidRDefault="00CE6983" w:rsidP="00CE6983">
      <w:pPr>
        <w:ind w:firstLine="540"/>
        <w:jc w:val="both"/>
        <w:outlineLvl w:val="2"/>
        <w:rPr>
          <w:rFonts w:ascii="PT Astra Serif" w:hAnsi="PT Astra Serif"/>
        </w:rPr>
      </w:pPr>
      <w:r w:rsidRPr="00C9481E">
        <w:rPr>
          <w:rFonts w:ascii="PT Astra Serif" w:hAnsi="PT Astra Serif"/>
        </w:rPr>
        <w:t xml:space="preserve">- денежные средства, вносимые в обеспечение исполнения договора, должны быть перечислены по следующим реквизитам:  </w:t>
      </w:r>
    </w:p>
    <w:p w:rsidR="00CE6983" w:rsidRPr="00A45665" w:rsidRDefault="00CE6983" w:rsidP="00CE6983">
      <w:pPr>
        <w:ind w:left="-74" w:right="-534"/>
      </w:pPr>
      <w:r w:rsidRPr="00C9481E">
        <w:rPr>
          <w:rFonts w:ascii="PT Astra Serif" w:hAnsi="PT Astra Serif"/>
          <w:b/>
          <w:color w:val="FF0000"/>
        </w:rPr>
        <w:t xml:space="preserve"> </w:t>
      </w:r>
      <w:r w:rsidRPr="00A45665">
        <w:t>Муниципальное бюджетное</w:t>
      </w:r>
      <w:r>
        <w:t xml:space="preserve"> </w:t>
      </w:r>
      <w:r w:rsidRPr="00A45665">
        <w:t>общеобразовательное учреждение</w:t>
      </w:r>
    </w:p>
    <w:p w:rsidR="00CE6983" w:rsidRPr="00A45665" w:rsidRDefault="00CE6983" w:rsidP="00CE6983">
      <w:pPr>
        <w:ind w:left="-74" w:right="-108"/>
      </w:pPr>
      <w:proofErr w:type="gramStart"/>
      <w:r w:rsidRPr="00A45665">
        <w:t>«Средняя общеобразовательная школа № 6»</w:t>
      </w:r>
      <w:r w:rsidRPr="00A45665">
        <w:rPr>
          <w:bCs/>
        </w:rPr>
        <w:t>, л/с</w:t>
      </w:r>
      <w:r w:rsidRPr="00A45665">
        <w:rPr>
          <w:b/>
          <w:bCs/>
        </w:rPr>
        <w:t xml:space="preserve"> </w:t>
      </w:r>
      <w:r w:rsidRPr="00A45665">
        <w:t>300.14.106.0</w:t>
      </w:r>
      <w:r w:rsidRPr="00A45665">
        <w:rPr>
          <w:b/>
          <w:bCs/>
        </w:rPr>
        <w:t xml:space="preserve">) </w:t>
      </w:r>
      <w:proofErr w:type="gramEnd"/>
    </w:p>
    <w:p w:rsidR="00CE6983" w:rsidRPr="00A45665" w:rsidRDefault="00CE6983" w:rsidP="00CE6983">
      <w:pPr>
        <w:ind w:left="-74"/>
        <w:contextualSpacing/>
      </w:pPr>
      <w:r w:rsidRPr="00A45665">
        <w:t>РКЦ ХАНТЫ-МАНСИЙСК//УФК по Ханты-Мансийскому автономному округу – Югре г. Ханты-Мансийск</w:t>
      </w:r>
    </w:p>
    <w:p w:rsidR="00CE6983" w:rsidRPr="00A45665" w:rsidRDefault="00CE6983" w:rsidP="00CE6983">
      <w:pPr>
        <w:ind w:left="-74" w:right="-534"/>
      </w:pPr>
      <w:r w:rsidRPr="00A45665">
        <w:t>Счет: 40102810245370000007</w:t>
      </w:r>
    </w:p>
    <w:p w:rsidR="00CE6983" w:rsidRPr="00A45665" w:rsidRDefault="00CE6983" w:rsidP="00CE6983">
      <w:pPr>
        <w:ind w:left="-74" w:right="-534"/>
      </w:pPr>
      <w:proofErr w:type="gramStart"/>
      <w:r w:rsidRPr="00A45665">
        <w:t>Р</w:t>
      </w:r>
      <w:proofErr w:type="gramEnd"/>
      <w:r w:rsidRPr="00A45665">
        <w:t>/с 03234643718870008700</w:t>
      </w:r>
    </w:p>
    <w:p w:rsidR="00CE6983" w:rsidRPr="00A45665" w:rsidRDefault="00CE6983" w:rsidP="00CE6983">
      <w:pPr>
        <w:ind w:left="-74" w:right="-534"/>
      </w:pPr>
      <w:r w:rsidRPr="00A45665">
        <w:t xml:space="preserve">БИК  007162163, </w:t>
      </w:r>
    </w:p>
    <w:p w:rsidR="00CE6983" w:rsidRPr="00A45665" w:rsidRDefault="00CE6983" w:rsidP="00CE6983">
      <w:pPr>
        <w:ind w:left="-74" w:right="-534"/>
      </w:pPr>
      <w:r w:rsidRPr="00A45665">
        <w:t>ОКПО 72695114</w:t>
      </w:r>
    </w:p>
    <w:p w:rsidR="00CE6983" w:rsidRPr="00A45665" w:rsidRDefault="00CE6983" w:rsidP="00CE6983">
      <w:pPr>
        <w:ind w:left="-74" w:right="-534"/>
      </w:pPr>
      <w:r w:rsidRPr="00A45665">
        <w:t>ИНН 8622009268</w:t>
      </w:r>
    </w:p>
    <w:p w:rsidR="00CE6983" w:rsidRPr="00A45665" w:rsidRDefault="00CE6983" w:rsidP="00CE6983">
      <w:pPr>
        <w:ind w:left="-74" w:right="-534"/>
      </w:pPr>
      <w:r w:rsidRPr="00A45665">
        <w:t>КПП 862201001</w:t>
      </w:r>
    </w:p>
    <w:p w:rsidR="00CE6983" w:rsidRDefault="00CE6983" w:rsidP="00CE6983">
      <w:pPr>
        <w:tabs>
          <w:tab w:val="left" w:pos="360"/>
        </w:tabs>
        <w:autoSpaceDE w:val="0"/>
        <w:autoSpaceDN w:val="0"/>
        <w:adjustRightInd w:val="0"/>
        <w:ind w:left="284" w:hanging="284"/>
        <w:jc w:val="both"/>
        <w:rPr>
          <w:bCs/>
        </w:rPr>
      </w:pPr>
      <w:r w:rsidRPr="00A45665">
        <w:rPr>
          <w:bCs/>
        </w:rPr>
        <w:t>Назначение платежа: «Обеспечение исполнения гражданско-правового договора по аукциону в электронной форме № _________________</w:t>
      </w:r>
      <w:r w:rsidRPr="00A45665">
        <w:rPr>
          <w:b/>
          <w:bCs/>
        </w:rPr>
        <w:t xml:space="preserve"> </w:t>
      </w:r>
      <w:r>
        <w:t>на поставку мясных продуктов</w:t>
      </w:r>
      <w:r w:rsidR="00F11B29">
        <w:t>, рыбы</w:t>
      </w:r>
      <w:r w:rsidRPr="00A45665">
        <w:rPr>
          <w:bCs/>
        </w:rPr>
        <w:t>;</w:t>
      </w:r>
    </w:p>
    <w:p w:rsidR="00CE6983" w:rsidRPr="00C9481E" w:rsidRDefault="00CE6983" w:rsidP="00CE6983">
      <w:pPr>
        <w:tabs>
          <w:tab w:val="left" w:pos="360"/>
        </w:tabs>
        <w:autoSpaceDE w:val="0"/>
        <w:autoSpaceDN w:val="0"/>
        <w:adjustRightInd w:val="0"/>
        <w:ind w:left="284" w:hanging="284"/>
        <w:jc w:val="both"/>
        <w:rPr>
          <w:rFonts w:ascii="PT Astra Serif" w:hAnsi="PT Astra Serif"/>
        </w:rPr>
      </w:pPr>
      <w:proofErr w:type="gramStart"/>
      <w:r w:rsidRPr="00C9481E">
        <w:rPr>
          <w:rFonts w:ascii="PT Astra Serif" w:hAnsi="PT Astra Serif"/>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roofErr w:type="gramEnd"/>
    </w:p>
    <w:p w:rsidR="00CE6983" w:rsidRPr="00C9481E" w:rsidRDefault="00CE6983" w:rsidP="00CE6983">
      <w:pPr>
        <w:autoSpaceDE w:val="0"/>
        <w:autoSpaceDN w:val="0"/>
        <w:adjustRightInd w:val="0"/>
        <w:ind w:firstLine="540"/>
        <w:jc w:val="both"/>
        <w:rPr>
          <w:rFonts w:ascii="PT Astra Serif" w:hAnsi="PT Astra Serif"/>
        </w:rPr>
      </w:pPr>
      <w:r w:rsidRPr="00C9481E">
        <w:rPr>
          <w:rFonts w:ascii="PT Astra Serif" w:hAnsi="PT Astra Serif"/>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E6983" w:rsidRPr="00C9481E" w:rsidRDefault="00CE6983" w:rsidP="00CE6983">
      <w:pPr>
        <w:autoSpaceDE w:val="0"/>
        <w:autoSpaceDN w:val="0"/>
        <w:adjustRightInd w:val="0"/>
        <w:ind w:firstLine="540"/>
        <w:jc w:val="both"/>
        <w:rPr>
          <w:rFonts w:ascii="PT Astra Serif" w:hAnsi="PT Astra Serif"/>
        </w:rPr>
      </w:pPr>
      <w:r w:rsidRPr="00C9481E">
        <w:rPr>
          <w:rFonts w:ascii="PT Astra Serif" w:hAnsi="PT Astra Serif"/>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C9481E">
        <w:rPr>
          <w:rFonts w:ascii="PT Astra Serif" w:hAnsi="PT Astra Serif"/>
        </w:rPr>
        <w:t>дств сч</w:t>
      </w:r>
      <w:proofErr w:type="gramEnd"/>
      <w:r w:rsidRPr="00C9481E">
        <w:rPr>
          <w:rFonts w:ascii="PT Astra Serif" w:hAnsi="PT Astra Serif"/>
        </w:rPr>
        <w:t xml:space="preserve">итается </w:t>
      </w:r>
      <w:proofErr w:type="spellStart"/>
      <w:r w:rsidRPr="00C9481E">
        <w:rPr>
          <w:rFonts w:ascii="PT Astra Serif" w:hAnsi="PT Astra Serif"/>
        </w:rPr>
        <w:t>непредоставленным</w:t>
      </w:r>
      <w:proofErr w:type="spellEnd"/>
      <w:r w:rsidRPr="00C9481E">
        <w:rPr>
          <w:rFonts w:ascii="PT Astra Serif" w:hAnsi="PT Astra Serif"/>
        </w:rPr>
        <w:t>;</w:t>
      </w:r>
    </w:p>
    <w:p w:rsidR="00CE6983" w:rsidRPr="00C9481E" w:rsidRDefault="00CE6983" w:rsidP="00CE6983">
      <w:pPr>
        <w:autoSpaceDE w:val="0"/>
        <w:autoSpaceDN w:val="0"/>
        <w:adjustRightInd w:val="0"/>
        <w:ind w:firstLine="540"/>
        <w:jc w:val="both"/>
        <w:rPr>
          <w:rFonts w:ascii="PT Astra Serif" w:hAnsi="PT Astra Serif"/>
        </w:rPr>
      </w:pPr>
      <w:r w:rsidRPr="00C9481E">
        <w:rPr>
          <w:rFonts w:ascii="PT Astra Serif" w:hAnsi="PT Astra Serif"/>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CE6983" w:rsidRPr="00C9481E" w:rsidRDefault="00CE6983" w:rsidP="00CE6983">
      <w:pPr>
        <w:ind w:firstLine="540"/>
        <w:jc w:val="both"/>
        <w:outlineLvl w:val="2"/>
        <w:rPr>
          <w:rFonts w:ascii="PT Astra Serif" w:hAnsi="PT Astra Serif"/>
        </w:rPr>
      </w:pPr>
      <w:r w:rsidRPr="00C9481E">
        <w:rPr>
          <w:rFonts w:ascii="PT Astra Serif" w:hAnsi="PT Astra Serif"/>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C9481E">
        <w:rPr>
          <w:rFonts w:ascii="PT Astra Serif" w:hAnsi="PT Astra Serif"/>
        </w:rPr>
        <w:t>В случае</w:t>
      </w:r>
      <w:proofErr w:type="gramStart"/>
      <w:r w:rsidRPr="00C9481E">
        <w:rPr>
          <w:rFonts w:ascii="PT Astra Serif" w:hAnsi="PT Astra Serif"/>
        </w:rPr>
        <w:t>,</w:t>
      </w:r>
      <w:proofErr w:type="gramEnd"/>
      <w:r w:rsidRPr="00C9481E">
        <w:rPr>
          <w:rFonts w:ascii="PT Astra Serif" w:hAnsi="PT Astra Serif"/>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CE6983" w:rsidRPr="00C9481E" w:rsidRDefault="00CE6983" w:rsidP="00CE6983">
      <w:pPr>
        <w:autoSpaceDE w:val="0"/>
        <w:autoSpaceDN w:val="0"/>
        <w:adjustRightInd w:val="0"/>
        <w:jc w:val="both"/>
        <w:rPr>
          <w:rFonts w:ascii="PT Astra Serif" w:hAnsi="PT Astra Serif"/>
          <w:color w:val="000000"/>
        </w:rPr>
      </w:pPr>
      <w:r w:rsidRPr="00C9481E">
        <w:rPr>
          <w:rFonts w:ascii="PT Astra Serif" w:hAnsi="PT Astra Serif"/>
          <w:color w:val="000000"/>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6983" w:rsidRPr="00C9481E" w:rsidRDefault="00CE6983" w:rsidP="00CE6983">
      <w:pPr>
        <w:jc w:val="both"/>
        <w:rPr>
          <w:rFonts w:ascii="PT Astra Serif" w:hAnsi="PT Astra Serif"/>
          <w:color w:val="000000"/>
        </w:rPr>
      </w:pPr>
      <w:r w:rsidRPr="00C9481E">
        <w:rPr>
          <w:rFonts w:ascii="PT Astra Serif" w:hAnsi="PT Astra Serif"/>
          <w:color w:val="000000"/>
        </w:rP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E6983" w:rsidRPr="00C9481E" w:rsidRDefault="00CE6983" w:rsidP="00CE6983">
      <w:pPr>
        <w:jc w:val="both"/>
        <w:rPr>
          <w:rFonts w:ascii="PT Astra Serif" w:hAnsi="PT Astra Serif"/>
          <w:color w:val="000000"/>
        </w:rPr>
      </w:pPr>
      <w:r w:rsidRPr="00C9481E">
        <w:rPr>
          <w:rFonts w:ascii="PT Astra Serif" w:hAnsi="PT Astra Serif"/>
          <w:color w:val="000000"/>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6983" w:rsidRPr="00C9481E" w:rsidRDefault="00CE6983" w:rsidP="00CE6983">
      <w:pPr>
        <w:jc w:val="both"/>
        <w:rPr>
          <w:rFonts w:ascii="PT Astra Serif" w:hAnsi="PT Astra Serif"/>
          <w:color w:val="000000"/>
        </w:rPr>
      </w:pPr>
      <w:r w:rsidRPr="00C9481E">
        <w:rPr>
          <w:rFonts w:ascii="PT Astra Serif" w:hAnsi="PT Astra Serif"/>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E6983" w:rsidRPr="001B5AB2" w:rsidRDefault="00CE6983" w:rsidP="00CE6983">
      <w:pPr>
        <w:jc w:val="both"/>
        <w:rPr>
          <w:rFonts w:ascii="PT Astra Serif" w:hAnsi="PT Astra Serif"/>
          <w:b/>
          <w:color w:val="000000"/>
        </w:rPr>
      </w:pPr>
      <w:r w:rsidRPr="00C9481E">
        <w:rPr>
          <w:rFonts w:ascii="PT Astra Serif" w:hAnsi="PT Astra Serif"/>
          <w:color w:val="00000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1B5AB2">
        <w:rPr>
          <w:rFonts w:ascii="PT Astra Serif" w:hAnsi="PT Astra Serif"/>
          <w:b/>
          <w:color w:val="000000"/>
        </w:rPr>
        <w:t>Установлено;</w:t>
      </w:r>
      <w:proofErr w:type="gramEnd"/>
    </w:p>
    <w:p w:rsidR="00CE6983" w:rsidRPr="00C9481E" w:rsidRDefault="00CE6983" w:rsidP="00CE6983">
      <w:pPr>
        <w:jc w:val="both"/>
        <w:rPr>
          <w:rFonts w:ascii="PT Astra Serif" w:hAnsi="PT Astra Serif"/>
          <w:color w:val="000000"/>
        </w:rPr>
      </w:pPr>
      <w:proofErr w:type="gramStart"/>
      <w:r w:rsidRPr="00C9481E">
        <w:rPr>
          <w:rFonts w:ascii="PT Astra Serif" w:hAnsi="PT Astra Serif"/>
          <w:color w:val="000000"/>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C9481E">
        <w:rPr>
          <w:rFonts w:ascii="PT Astra Serif" w:hAnsi="PT Astra Serif"/>
          <w:color w:val="000000"/>
        </w:rPr>
        <w:t xml:space="preserve"> Не установлено;</w:t>
      </w:r>
    </w:p>
    <w:p w:rsidR="00CE6983" w:rsidRPr="00C9481E" w:rsidRDefault="00CE6983" w:rsidP="00CE6983">
      <w:pPr>
        <w:jc w:val="both"/>
        <w:rPr>
          <w:rFonts w:ascii="PT Astra Serif" w:hAnsi="PT Astra Serif"/>
          <w:color w:val="000000"/>
        </w:rPr>
      </w:pPr>
      <w:r w:rsidRPr="00C9481E">
        <w:rPr>
          <w:rFonts w:ascii="PT Astra Serif" w:hAnsi="PT Astra Serif"/>
          <w:color w:val="000000"/>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CE6983" w:rsidRPr="00C9481E" w:rsidRDefault="00CE6983" w:rsidP="00CE6983">
      <w:pPr>
        <w:jc w:val="both"/>
        <w:rPr>
          <w:rFonts w:ascii="PT Astra Serif" w:hAnsi="PT Astra Serif"/>
          <w:color w:val="000000"/>
        </w:rPr>
      </w:pPr>
      <w:r w:rsidRPr="00C9481E">
        <w:rPr>
          <w:rFonts w:ascii="PT Astra Serif" w:hAnsi="PT Astra Serif"/>
          <w:color w:val="000000"/>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CE6983" w:rsidRPr="00C9481E" w:rsidRDefault="00CE6983" w:rsidP="00CE6983">
      <w:pPr>
        <w:jc w:val="both"/>
        <w:rPr>
          <w:rFonts w:ascii="PT Astra Serif" w:hAnsi="PT Astra Serif"/>
          <w:color w:val="000000"/>
        </w:rPr>
      </w:pPr>
      <w:proofErr w:type="gramStart"/>
      <w:r w:rsidRPr="00C9481E">
        <w:rPr>
          <w:rFonts w:ascii="PT Astra Serif" w:hAnsi="PT Astra Serif"/>
          <w:color w:val="000000"/>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C9481E">
        <w:rPr>
          <w:rFonts w:ascii="PT Astra Serif" w:hAnsi="PT Astra Serif"/>
          <w:color w:val="000000"/>
        </w:rPr>
        <w:t xml:space="preserve"> Не установлено;</w:t>
      </w:r>
    </w:p>
    <w:p w:rsidR="00CE6983" w:rsidRPr="00C9481E" w:rsidRDefault="00CE6983" w:rsidP="00CE6983">
      <w:pPr>
        <w:jc w:val="both"/>
        <w:rPr>
          <w:rFonts w:ascii="PT Astra Serif" w:hAnsi="PT Astra Serif"/>
          <w:bCs/>
        </w:rPr>
      </w:pPr>
      <w:r w:rsidRPr="00C9481E">
        <w:rPr>
          <w:rFonts w:ascii="PT Astra Serif" w:hAnsi="PT Astra Serif"/>
          <w:color w:val="00000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6983" w:rsidRPr="00C9481E" w:rsidRDefault="00CE6983" w:rsidP="00CE6983">
      <w:pPr>
        <w:jc w:val="both"/>
        <w:rPr>
          <w:rFonts w:ascii="PT Astra Serif" w:hAnsi="PT Astra Serif"/>
        </w:rPr>
      </w:pPr>
      <w:r w:rsidRPr="00C9481E">
        <w:rPr>
          <w:rFonts w:ascii="PT Astra Serif" w:hAnsi="PT Astra Serif"/>
        </w:rPr>
        <w:t xml:space="preserve">Директор           </w:t>
      </w:r>
      <w:r>
        <w:rPr>
          <w:rFonts w:ascii="PT Astra Serif" w:hAnsi="PT Astra Serif"/>
        </w:rPr>
        <w:t xml:space="preserve">                                                                                                             Е.Б. Комисаренко</w:t>
      </w:r>
      <w:r w:rsidRPr="00C9481E">
        <w:rPr>
          <w:rFonts w:ascii="PT Astra Serif" w:hAnsi="PT Astra Serif"/>
        </w:rPr>
        <w:t xml:space="preserve">                                                                                                                 </w:t>
      </w:r>
    </w:p>
    <w:p w:rsidR="00CE6983" w:rsidRPr="00C9481E" w:rsidRDefault="00CE6983" w:rsidP="00CE6983">
      <w:pPr>
        <w:jc w:val="both"/>
        <w:rPr>
          <w:rFonts w:ascii="PT Astra Serif" w:hAnsi="PT Astra Serif"/>
        </w:rPr>
      </w:pPr>
    </w:p>
    <w:p w:rsidR="00CE6983" w:rsidRPr="00C9481E" w:rsidRDefault="00CE6983" w:rsidP="00CE6983">
      <w:pPr>
        <w:jc w:val="both"/>
        <w:rPr>
          <w:rFonts w:ascii="PT Astra Serif" w:hAnsi="PT Astra Serif"/>
        </w:rPr>
      </w:pPr>
      <w:r w:rsidRPr="00C9481E">
        <w:rPr>
          <w:rFonts w:ascii="PT Astra Serif" w:hAnsi="PT Astra Serif"/>
        </w:rPr>
        <w:t>Согласовано:</w:t>
      </w:r>
    </w:p>
    <w:p w:rsidR="00CE6983" w:rsidRPr="00C9481E" w:rsidRDefault="00CE6983" w:rsidP="00CE6983">
      <w:pPr>
        <w:jc w:val="both"/>
        <w:rPr>
          <w:rFonts w:ascii="PT Astra Serif" w:hAnsi="PT Astra Serif"/>
        </w:rPr>
      </w:pPr>
    </w:p>
    <w:p w:rsidR="00CE6983" w:rsidRPr="00C9481E" w:rsidRDefault="00CE6983" w:rsidP="00CE6983">
      <w:pPr>
        <w:jc w:val="both"/>
        <w:rPr>
          <w:rFonts w:ascii="PT Astra Serif" w:hAnsi="PT Astra Serif"/>
        </w:rPr>
      </w:pPr>
      <w:r w:rsidRPr="00C9481E">
        <w:rPr>
          <w:rFonts w:ascii="PT Astra Serif" w:hAnsi="PT Astra Serif"/>
        </w:rPr>
        <w:t xml:space="preserve">Проверено: </w:t>
      </w:r>
    </w:p>
    <w:p w:rsidR="00CE6983" w:rsidRPr="00C9481E" w:rsidRDefault="00CE6983" w:rsidP="00CE6983">
      <w:pPr>
        <w:jc w:val="both"/>
        <w:rPr>
          <w:rFonts w:ascii="PT Astra Serif" w:hAnsi="PT Astra Serif"/>
        </w:rPr>
      </w:pPr>
      <w:r w:rsidRPr="00C9481E">
        <w:rPr>
          <w:rFonts w:ascii="PT Astra Serif" w:hAnsi="PT Astra Serif"/>
        </w:rPr>
        <w:t>Начальник</w:t>
      </w:r>
    </w:p>
    <w:p w:rsidR="00CE6983" w:rsidRPr="00F1347F" w:rsidRDefault="00CE6983" w:rsidP="00CE6983">
      <w:pPr>
        <w:jc w:val="both"/>
        <w:rPr>
          <w:rFonts w:ascii="PT Astra Serif" w:eastAsia="Calibri" w:hAnsi="PT Astra Serif"/>
          <w:lang w:eastAsia="en-US"/>
        </w:rPr>
      </w:pPr>
      <w:r w:rsidRPr="00C9481E">
        <w:rPr>
          <w:rFonts w:ascii="PT Astra Serif" w:hAnsi="PT Astra Serif"/>
        </w:rPr>
        <w:t>отдела муницип</w:t>
      </w:r>
      <w:r w:rsidR="000F712A">
        <w:rPr>
          <w:rFonts w:ascii="PT Astra Serif" w:hAnsi="PT Astra Serif"/>
        </w:rPr>
        <w:t xml:space="preserve">альных закупок               </w:t>
      </w:r>
      <w:r w:rsidR="000F712A">
        <w:rPr>
          <w:rFonts w:ascii="PT Astra Serif" w:hAnsi="PT Astra Serif"/>
        </w:rPr>
        <w:tab/>
      </w:r>
      <w:r w:rsidR="000F712A">
        <w:rPr>
          <w:rFonts w:ascii="PT Astra Serif" w:hAnsi="PT Astra Serif"/>
        </w:rPr>
        <w:tab/>
      </w:r>
      <w:r w:rsidRPr="00C9481E">
        <w:rPr>
          <w:rFonts w:ascii="PT Astra Serif" w:hAnsi="PT Astra Serif"/>
        </w:rPr>
        <w:tab/>
        <w:t xml:space="preserve">                                   </w:t>
      </w:r>
      <w:r w:rsidRPr="00C9481E">
        <w:rPr>
          <w:rFonts w:ascii="PT Astra Serif" w:hAnsi="PT Astra Serif"/>
        </w:rPr>
        <w:tab/>
        <w:t>Н.Б. Захарова</w:t>
      </w:r>
    </w:p>
    <w:p w:rsidR="00466334" w:rsidRPr="00FA66C1" w:rsidRDefault="00466334" w:rsidP="00466334">
      <w:pPr>
        <w:jc w:val="both"/>
        <w:rPr>
          <w:rFonts w:eastAsiaTheme="minorHAnsi"/>
          <w:lang w:eastAsia="en-US"/>
        </w:rPr>
      </w:pPr>
    </w:p>
    <w:p w:rsidR="006B7582" w:rsidRPr="00FA66C1" w:rsidRDefault="006B7582" w:rsidP="00466334">
      <w:pPr>
        <w:autoSpaceDE w:val="0"/>
        <w:autoSpaceDN w:val="0"/>
        <w:adjustRightInd w:val="0"/>
        <w:jc w:val="both"/>
      </w:pPr>
    </w:p>
    <w:sectPr w:rsidR="006B7582" w:rsidRPr="00FA66C1" w:rsidSect="00B37E89">
      <w:pgSz w:w="11906" w:h="16838"/>
      <w:pgMar w:top="709" w:right="56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D10" w:rsidRDefault="009A6D10" w:rsidP="00463966">
      <w:r>
        <w:separator/>
      </w:r>
    </w:p>
  </w:endnote>
  <w:endnote w:type="continuationSeparator" w:id="0">
    <w:p w:rsidR="009A6D10" w:rsidRDefault="009A6D10"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D10" w:rsidRDefault="009A6D10" w:rsidP="00463966">
      <w:r>
        <w:separator/>
      </w:r>
    </w:p>
  </w:footnote>
  <w:footnote w:type="continuationSeparator" w:id="0">
    <w:p w:rsidR="009A6D10" w:rsidRDefault="009A6D10"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44F7DF4"/>
    <w:multiLevelType w:val="hybridMultilevel"/>
    <w:tmpl w:val="6E066A1C"/>
    <w:lvl w:ilvl="0" w:tplc="0419000F">
      <w:start w:val="1"/>
      <w:numFmt w:val="decimal"/>
      <w:lvlText w:val="%1."/>
      <w:lvlJc w:val="left"/>
      <w:pPr>
        <w:ind w:left="720" w:hanging="360"/>
      </w:pPr>
      <w:rPr>
        <w:rFonts w:hint="default"/>
        <w:b w:val="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C6A0213"/>
    <w:multiLevelType w:val="hybridMultilevel"/>
    <w:tmpl w:val="95CC30E0"/>
    <w:lvl w:ilvl="0" w:tplc="E7CC10E6">
      <w:start w:val="1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F06ADD46"/>
    <w:lvl w:ilvl="0">
      <w:start w:val="1"/>
      <w:numFmt w:val="decimal"/>
      <w:lvlText w:val="%1."/>
      <w:lvlJc w:val="left"/>
      <w:pPr>
        <w:tabs>
          <w:tab w:val="num" w:pos="927"/>
        </w:tabs>
        <w:ind w:left="927" w:hanging="360"/>
      </w:pPr>
    </w:lvl>
    <w:lvl w:ilvl="1">
      <w:start w:val="1"/>
      <w:numFmt w:val="decimal"/>
      <w:lvlText w:val="%2."/>
      <w:lvlJc w:val="left"/>
      <w:pPr>
        <w:tabs>
          <w:tab w:val="num" w:pos="1075"/>
        </w:tabs>
        <w:ind w:left="1075"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3">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5">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3">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2">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4">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33"/>
  </w:num>
  <w:num w:numId="4">
    <w:abstractNumId w:val="2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4"/>
  </w:num>
  <w:num w:numId="9">
    <w:abstractNumId w:val="31"/>
  </w:num>
  <w:num w:numId="10">
    <w:abstractNumId w:val="19"/>
  </w:num>
  <w:num w:numId="11">
    <w:abstractNumId w:val="4"/>
  </w:num>
  <w:num w:numId="12">
    <w:abstractNumId w:val="29"/>
  </w:num>
  <w:num w:numId="13">
    <w:abstractNumId w:val="1"/>
  </w:num>
  <w:num w:numId="14">
    <w:abstractNumId w:val="5"/>
  </w:num>
  <w:num w:numId="15">
    <w:abstractNumId w:val="8"/>
  </w:num>
  <w:num w:numId="16">
    <w:abstractNumId w:val="30"/>
  </w:num>
  <w:num w:numId="17">
    <w:abstractNumId w:val="24"/>
  </w:num>
  <w:num w:numId="18">
    <w:abstractNumId w:val="18"/>
  </w:num>
  <w:num w:numId="19">
    <w:abstractNumId w:val="34"/>
  </w:num>
  <w:num w:numId="20">
    <w:abstractNumId w:val="12"/>
  </w:num>
  <w:num w:numId="21">
    <w:abstractNumId w:val="20"/>
  </w:num>
  <w:num w:numId="22">
    <w:abstractNumId w:val="16"/>
  </w:num>
  <w:num w:numId="23">
    <w:abstractNumId w:val="2"/>
  </w:num>
  <w:num w:numId="24">
    <w:abstractNumId w:val="21"/>
  </w:num>
  <w:num w:numId="25">
    <w:abstractNumId w:val="27"/>
  </w:num>
  <w:num w:numId="26">
    <w:abstractNumId w:val="23"/>
  </w:num>
  <w:num w:numId="27">
    <w:abstractNumId w:val="17"/>
  </w:num>
  <w:num w:numId="28">
    <w:abstractNumId w:val="0"/>
  </w:num>
  <w:num w:numId="29">
    <w:abstractNumId w:val="11"/>
  </w:num>
  <w:num w:numId="30">
    <w:abstractNumId w:val="10"/>
  </w:num>
  <w:num w:numId="31">
    <w:abstractNumId w:val="28"/>
  </w:num>
  <w:num w:numId="32">
    <w:abstractNumId w:val="15"/>
  </w:num>
  <w:num w:numId="33">
    <w:abstractNumId w:val="32"/>
  </w:num>
  <w:num w:numId="34">
    <w:abstractNumId w:val="6"/>
  </w:num>
  <w:num w:numId="35">
    <w:abstractNumId w:val="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535E"/>
    <w:rsid w:val="00004945"/>
    <w:rsid w:val="00006FC6"/>
    <w:rsid w:val="000136CF"/>
    <w:rsid w:val="00014320"/>
    <w:rsid w:val="00016A01"/>
    <w:rsid w:val="0002764F"/>
    <w:rsid w:val="00031E25"/>
    <w:rsid w:val="00031F5A"/>
    <w:rsid w:val="00034981"/>
    <w:rsid w:val="00034C57"/>
    <w:rsid w:val="000367D4"/>
    <w:rsid w:val="000402CD"/>
    <w:rsid w:val="00040319"/>
    <w:rsid w:val="000449A9"/>
    <w:rsid w:val="00044E78"/>
    <w:rsid w:val="00046245"/>
    <w:rsid w:val="000465B0"/>
    <w:rsid w:val="000478CD"/>
    <w:rsid w:val="000479F8"/>
    <w:rsid w:val="00052154"/>
    <w:rsid w:val="00057AE7"/>
    <w:rsid w:val="00061529"/>
    <w:rsid w:val="000623C4"/>
    <w:rsid w:val="0006647E"/>
    <w:rsid w:val="00066E6D"/>
    <w:rsid w:val="0007586D"/>
    <w:rsid w:val="0008230D"/>
    <w:rsid w:val="00085597"/>
    <w:rsid w:val="00087F6B"/>
    <w:rsid w:val="00090738"/>
    <w:rsid w:val="0009168F"/>
    <w:rsid w:val="00092326"/>
    <w:rsid w:val="00097C54"/>
    <w:rsid w:val="000A30C3"/>
    <w:rsid w:val="000A3257"/>
    <w:rsid w:val="000B6CBE"/>
    <w:rsid w:val="000D0479"/>
    <w:rsid w:val="000D3788"/>
    <w:rsid w:val="000D3883"/>
    <w:rsid w:val="000D7CFC"/>
    <w:rsid w:val="000E0E08"/>
    <w:rsid w:val="000E1B67"/>
    <w:rsid w:val="000E29F1"/>
    <w:rsid w:val="000E423C"/>
    <w:rsid w:val="000E74D1"/>
    <w:rsid w:val="000F1206"/>
    <w:rsid w:val="000F1416"/>
    <w:rsid w:val="000F39AD"/>
    <w:rsid w:val="000F4BB7"/>
    <w:rsid w:val="000F57DF"/>
    <w:rsid w:val="000F712A"/>
    <w:rsid w:val="0010173A"/>
    <w:rsid w:val="00105CA3"/>
    <w:rsid w:val="001073F8"/>
    <w:rsid w:val="001125ED"/>
    <w:rsid w:val="00114872"/>
    <w:rsid w:val="00115A74"/>
    <w:rsid w:val="001269FC"/>
    <w:rsid w:val="00133382"/>
    <w:rsid w:val="00137FA5"/>
    <w:rsid w:val="001406A9"/>
    <w:rsid w:val="0014085F"/>
    <w:rsid w:val="00142CB9"/>
    <w:rsid w:val="00145007"/>
    <w:rsid w:val="00145EA5"/>
    <w:rsid w:val="0015132D"/>
    <w:rsid w:val="0015152B"/>
    <w:rsid w:val="001519C3"/>
    <w:rsid w:val="00152E2B"/>
    <w:rsid w:val="001530CA"/>
    <w:rsid w:val="00153B9B"/>
    <w:rsid w:val="001568CB"/>
    <w:rsid w:val="00156A5A"/>
    <w:rsid w:val="00157915"/>
    <w:rsid w:val="00162D65"/>
    <w:rsid w:val="0016436E"/>
    <w:rsid w:val="0016466B"/>
    <w:rsid w:val="0016467A"/>
    <w:rsid w:val="001646DA"/>
    <w:rsid w:val="0016793F"/>
    <w:rsid w:val="00170DBC"/>
    <w:rsid w:val="0017136F"/>
    <w:rsid w:val="00172A42"/>
    <w:rsid w:val="001773B3"/>
    <w:rsid w:val="00184526"/>
    <w:rsid w:val="00186F38"/>
    <w:rsid w:val="0018715B"/>
    <w:rsid w:val="00194A67"/>
    <w:rsid w:val="001970EC"/>
    <w:rsid w:val="001B2373"/>
    <w:rsid w:val="001B3045"/>
    <w:rsid w:val="001B3231"/>
    <w:rsid w:val="001B65D8"/>
    <w:rsid w:val="001B70A0"/>
    <w:rsid w:val="001B7B14"/>
    <w:rsid w:val="001C012F"/>
    <w:rsid w:val="001D1398"/>
    <w:rsid w:val="001D6717"/>
    <w:rsid w:val="001E35F2"/>
    <w:rsid w:val="001E4203"/>
    <w:rsid w:val="001F13E0"/>
    <w:rsid w:val="001F1A5C"/>
    <w:rsid w:val="00201B9B"/>
    <w:rsid w:val="00206CF7"/>
    <w:rsid w:val="00211A40"/>
    <w:rsid w:val="00212634"/>
    <w:rsid w:val="00212FE9"/>
    <w:rsid w:val="00213D5A"/>
    <w:rsid w:val="002157E9"/>
    <w:rsid w:val="00216F42"/>
    <w:rsid w:val="00220EC2"/>
    <w:rsid w:val="002305A8"/>
    <w:rsid w:val="00234D74"/>
    <w:rsid w:val="00236694"/>
    <w:rsid w:val="0024334F"/>
    <w:rsid w:val="002452DE"/>
    <w:rsid w:val="0024766E"/>
    <w:rsid w:val="002517A5"/>
    <w:rsid w:val="00252857"/>
    <w:rsid w:val="0025598D"/>
    <w:rsid w:val="00256F2C"/>
    <w:rsid w:val="0026302C"/>
    <w:rsid w:val="00263688"/>
    <w:rsid w:val="0026724C"/>
    <w:rsid w:val="00272874"/>
    <w:rsid w:val="002A091C"/>
    <w:rsid w:val="002A2386"/>
    <w:rsid w:val="002A2CEE"/>
    <w:rsid w:val="002A2CFA"/>
    <w:rsid w:val="002A3C01"/>
    <w:rsid w:val="002B2117"/>
    <w:rsid w:val="002B6C29"/>
    <w:rsid w:val="002B6ECD"/>
    <w:rsid w:val="002C433C"/>
    <w:rsid w:val="002C4384"/>
    <w:rsid w:val="002E1B79"/>
    <w:rsid w:val="002E36EC"/>
    <w:rsid w:val="002E4F2C"/>
    <w:rsid w:val="002E743A"/>
    <w:rsid w:val="002F1E05"/>
    <w:rsid w:val="002F2946"/>
    <w:rsid w:val="00302518"/>
    <w:rsid w:val="00304E1A"/>
    <w:rsid w:val="00305D48"/>
    <w:rsid w:val="0030672E"/>
    <w:rsid w:val="0031332A"/>
    <w:rsid w:val="0032097A"/>
    <w:rsid w:val="00321B81"/>
    <w:rsid w:val="003258A6"/>
    <w:rsid w:val="0032787B"/>
    <w:rsid w:val="00330FCA"/>
    <w:rsid w:val="003325B2"/>
    <w:rsid w:val="00334600"/>
    <w:rsid w:val="0033731C"/>
    <w:rsid w:val="00342312"/>
    <w:rsid w:val="00343E37"/>
    <w:rsid w:val="0034755D"/>
    <w:rsid w:val="00352480"/>
    <w:rsid w:val="00356801"/>
    <w:rsid w:val="00356AE1"/>
    <w:rsid w:val="0036129A"/>
    <w:rsid w:val="003776B3"/>
    <w:rsid w:val="00381053"/>
    <w:rsid w:val="00392A66"/>
    <w:rsid w:val="003949F6"/>
    <w:rsid w:val="003A1855"/>
    <w:rsid w:val="003A340A"/>
    <w:rsid w:val="003A45A0"/>
    <w:rsid w:val="003A5D08"/>
    <w:rsid w:val="003B07BC"/>
    <w:rsid w:val="003B5689"/>
    <w:rsid w:val="003B62D0"/>
    <w:rsid w:val="003C12FC"/>
    <w:rsid w:val="003C363C"/>
    <w:rsid w:val="003D184C"/>
    <w:rsid w:val="003D5ECD"/>
    <w:rsid w:val="003D67C3"/>
    <w:rsid w:val="003E0DE3"/>
    <w:rsid w:val="003E1B14"/>
    <w:rsid w:val="003E2745"/>
    <w:rsid w:val="003E2C13"/>
    <w:rsid w:val="003E49A6"/>
    <w:rsid w:val="003E4B96"/>
    <w:rsid w:val="003F652E"/>
    <w:rsid w:val="003F6741"/>
    <w:rsid w:val="004009E6"/>
    <w:rsid w:val="00400DD1"/>
    <w:rsid w:val="00403B10"/>
    <w:rsid w:val="00404C85"/>
    <w:rsid w:val="00405874"/>
    <w:rsid w:val="004059F0"/>
    <w:rsid w:val="00410A80"/>
    <w:rsid w:val="00412263"/>
    <w:rsid w:val="00414C49"/>
    <w:rsid w:val="00414EDC"/>
    <w:rsid w:val="00415C7A"/>
    <w:rsid w:val="00420069"/>
    <w:rsid w:val="004211E2"/>
    <w:rsid w:val="004220BE"/>
    <w:rsid w:val="00423360"/>
    <w:rsid w:val="0042677B"/>
    <w:rsid w:val="004367C5"/>
    <w:rsid w:val="0044338F"/>
    <w:rsid w:val="0044417E"/>
    <w:rsid w:val="00447F6B"/>
    <w:rsid w:val="00454A2B"/>
    <w:rsid w:val="00456CD1"/>
    <w:rsid w:val="004627A6"/>
    <w:rsid w:val="00463966"/>
    <w:rsid w:val="004647E5"/>
    <w:rsid w:val="004662C5"/>
    <w:rsid w:val="00466334"/>
    <w:rsid w:val="004674A8"/>
    <w:rsid w:val="00471674"/>
    <w:rsid w:val="0047515B"/>
    <w:rsid w:val="0047583C"/>
    <w:rsid w:val="00483580"/>
    <w:rsid w:val="004909FB"/>
    <w:rsid w:val="00492582"/>
    <w:rsid w:val="004974F1"/>
    <w:rsid w:val="004A20F3"/>
    <w:rsid w:val="004A4A65"/>
    <w:rsid w:val="004A5B26"/>
    <w:rsid w:val="004A5EA0"/>
    <w:rsid w:val="004B35B9"/>
    <w:rsid w:val="004B4011"/>
    <w:rsid w:val="004B4FA7"/>
    <w:rsid w:val="004C2EA0"/>
    <w:rsid w:val="004C4A91"/>
    <w:rsid w:val="004C6311"/>
    <w:rsid w:val="004C68DC"/>
    <w:rsid w:val="004C7870"/>
    <w:rsid w:val="004D54A3"/>
    <w:rsid w:val="004D7D85"/>
    <w:rsid w:val="004F2928"/>
    <w:rsid w:val="004F2F32"/>
    <w:rsid w:val="004F7A3C"/>
    <w:rsid w:val="0050240F"/>
    <w:rsid w:val="0050444A"/>
    <w:rsid w:val="005059E2"/>
    <w:rsid w:val="00524A6A"/>
    <w:rsid w:val="00525CCE"/>
    <w:rsid w:val="00527528"/>
    <w:rsid w:val="00531A44"/>
    <w:rsid w:val="005330AB"/>
    <w:rsid w:val="0053320C"/>
    <w:rsid w:val="00535AFB"/>
    <w:rsid w:val="00536DAD"/>
    <w:rsid w:val="0054172A"/>
    <w:rsid w:val="00544BFC"/>
    <w:rsid w:val="00544D68"/>
    <w:rsid w:val="00550CB7"/>
    <w:rsid w:val="005517F1"/>
    <w:rsid w:val="00553607"/>
    <w:rsid w:val="00553CD9"/>
    <w:rsid w:val="0055565A"/>
    <w:rsid w:val="00556314"/>
    <w:rsid w:val="00556FB3"/>
    <w:rsid w:val="00561665"/>
    <w:rsid w:val="00567A72"/>
    <w:rsid w:val="00571DC9"/>
    <w:rsid w:val="00576585"/>
    <w:rsid w:val="00581426"/>
    <w:rsid w:val="005829B5"/>
    <w:rsid w:val="00583782"/>
    <w:rsid w:val="00586529"/>
    <w:rsid w:val="0059015E"/>
    <w:rsid w:val="005902A0"/>
    <w:rsid w:val="00591895"/>
    <w:rsid w:val="00593017"/>
    <w:rsid w:val="0059381E"/>
    <w:rsid w:val="00594CC1"/>
    <w:rsid w:val="00596655"/>
    <w:rsid w:val="00597D09"/>
    <w:rsid w:val="005A0C02"/>
    <w:rsid w:val="005A38F2"/>
    <w:rsid w:val="005A4659"/>
    <w:rsid w:val="005A5879"/>
    <w:rsid w:val="005B0D97"/>
    <w:rsid w:val="005B33E3"/>
    <w:rsid w:val="005D131F"/>
    <w:rsid w:val="005D2F39"/>
    <w:rsid w:val="005D4548"/>
    <w:rsid w:val="005D46B2"/>
    <w:rsid w:val="005E10C5"/>
    <w:rsid w:val="005E2F5D"/>
    <w:rsid w:val="005E304F"/>
    <w:rsid w:val="005E7DEE"/>
    <w:rsid w:val="005F115D"/>
    <w:rsid w:val="005F3CC9"/>
    <w:rsid w:val="005F4420"/>
    <w:rsid w:val="005F44EB"/>
    <w:rsid w:val="005F55B7"/>
    <w:rsid w:val="005F7B8A"/>
    <w:rsid w:val="006035C5"/>
    <w:rsid w:val="006125CD"/>
    <w:rsid w:val="00613344"/>
    <w:rsid w:val="00615C12"/>
    <w:rsid w:val="006213F5"/>
    <w:rsid w:val="00621C5A"/>
    <w:rsid w:val="00633E33"/>
    <w:rsid w:val="006370C9"/>
    <w:rsid w:val="00641A39"/>
    <w:rsid w:val="00642FED"/>
    <w:rsid w:val="00652B23"/>
    <w:rsid w:val="00657FA6"/>
    <w:rsid w:val="006600C9"/>
    <w:rsid w:val="006612B5"/>
    <w:rsid w:val="00667246"/>
    <w:rsid w:val="00670138"/>
    <w:rsid w:val="006723A9"/>
    <w:rsid w:val="00673874"/>
    <w:rsid w:val="006830B5"/>
    <w:rsid w:val="00691039"/>
    <w:rsid w:val="00693A7B"/>
    <w:rsid w:val="00696B20"/>
    <w:rsid w:val="006A3861"/>
    <w:rsid w:val="006B09E2"/>
    <w:rsid w:val="006B12BE"/>
    <w:rsid w:val="006B7582"/>
    <w:rsid w:val="006B7818"/>
    <w:rsid w:val="006C48CA"/>
    <w:rsid w:val="006D1843"/>
    <w:rsid w:val="006D1E29"/>
    <w:rsid w:val="006D2D9D"/>
    <w:rsid w:val="006D2DCB"/>
    <w:rsid w:val="006D30C6"/>
    <w:rsid w:val="006D4EE0"/>
    <w:rsid w:val="006E23AC"/>
    <w:rsid w:val="006F2499"/>
    <w:rsid w:val="006F3B20"/>
    <w:rsid w:val="006F66C7"/>
    <w:rsid w:val="006F6963"/>
    <w:rsid w:val="006F773A"/>
    <w:rsid w:val="006F7CF0"/>
    <w:rsid w:val="00701108"/>
    <w:rsid w:val="0070442E"/>
    <w:rsid w:val="0070556A"/>
    <w:rsid w:val="0070598B"/>
    <w:rsid w:val="0070767C"/>
    <w:rsid w:val="00712836"/>
    <w:rsid w:val="0072039F"/>
    <w:rsid w:val="007223FE"/>
    <w:rsid w:val="00726D0F"/>
    <w:rsid w:val="0073151F"/>
    <w:rsid w:val="0073342C"/>
    <w:rsid w:val="00733563"/>
    <w:rsid w:val="007352B0"/>
    <w:rsid w:val="00735771"/>
    <w:rsid w:val="007463CE"/>
    <w:rsid w:val="007543DC"/>
    <w:rsid w:val="0076042B"/>
    <w:rsid w:val="007634C5"/>
    <w:rsid w:val="0077429B"/>
    <w:rsid w:val="00774E8A"/>
    <w:rsid w:val="00784F42"/>
    <w:rsid w:val="00792A2F"/>
    <w:rsid w:val="00792CFF"/>
    <w:rsid w:val="00792F4C"/>
    <w:rsid w:val="00794E05"/>
    <w:rsid w:val="007A166E"/>
    <w:rsid w:val="007A6326"/>
    <w:rsid w:val="007B6C4D"/>
    <w:rsid w:val="007B6D46"/>
    <w:rsid w:val="007B76B6"/>
    <w:rsid w:val="007B7CA6"/>
    <w:rsid w:val="007C1839"/>
    <w:rsid w:val="007C2B87"/>
    <w:rsid w:val="007C4B86"/>
    <w:rsid w:val="007D18B8"/>
    <w:rsid w:val="007D58F2"/>
    <w:rsid w:val="007E2CCD"/>
    <w:rsid w:val="007E4451"/>
    <w:rsid w:val="007E5613"/>
    <w:rsid w:val="007E59DF"/>
    <w:rsid w:val="007E623F"/>
    <w:rsid w:val="007F082C"/>
    <w:rsid w:val="007F34EF"/>
    <w:rsid w:val="007F70ED"/>
    <w:rsid w:val="008111BF"/>
    <w:rsid w:val="00811931"/>
    <w:rsid w:val="008125C6"/>
    <w:rsid w:val="0081566A"/>
    <w:rsid w:val="00822105"/>
    <w:rsid w:val="008248DB"/>
    <w:rsid w:val="008257A5"/>
    <w:rsid w:val="00825E61"/>
    <w:rsid w:val="008346F6"/>
    <w:rsid w:val="00836E15"/>
    <w:rsid w:val="00837CD0"/>
    <w:rsid w:val="0084187E"/>
    <w:rsid w:val="008429FF"/>
    <w:rsid w:val="008447D5"/>
    <w:rsid w:val="00844824"/>
    <w:rsid w:val="008466AF"/>
    <w:rsid w:val="0085437E"/>
    <w:rsid w:val="00856F54"/>
    <w:rsid w:val="0086174F"/>
    <w:rsid w:val="00863CF9"/>
    <w:rsid w:val="00863FAE"/>
    <w:rsid w:val="00874230"/>
    <w:rsid w:val="00876120"/>
    <w:rsid w:val="0088138C"/>
    <w:rsid w:val="00883342"/>
    <w:rsid w:val="00893C81"/>
    <w:rsid w:val="008A00BC"/>
    <w:rsid w:val="008A1FCD"/>
    <w:rsid w:val="008A4C67"/>
    <w:rsid w:val="008A5132"/>
    <w:rsid w:val="008A672C"/>
    <w:rsid w:val="008B0845"/>
    <w:rsid w:val="008B3DAB"/>
    <w:rsid w:val="008B6D3D"/>
    <w:rsid w:val="008C3BC4"/>
    <w:rsid w:val="008C4CE5"/>
    <w:rsid w:val="008C50EC"/>
    <w:rsid w:val="008C7B8A"/>
    <w:rsid w:val="008D2C66"/>
    <w:rsid w:val="008E2F6E"/>
    <w:rsid w:val="008E4530"/>
    <w:rsid w:val="008F1143"/>
    <w:rsid w:val="008F45DF"/>
    <w:rsid w:val="008F6A27"/>
    <w:rsid w:val="008F6C09"/>
    <w:rsid w:val="0090127A"/>
    <w:rsid w:val="00901918"/>
    <w:rsid w:val="009065CE"/>
    <w:rsid w:val="0091077F"/>
    <w:rsid w:val="00917516"/>
    <w:rsid w:val="00920424"/>
    <w:rsid w:val="009214B5"/>
    <w:rsid w:val="00921543"/>
    <w:rsid w:val="009245F3"/>
    <w:rsid w:val="00927C85"/>
    <w:rsid w:val="009306AD"/>
    <w:rsid w:val="00937373"/>
    <w:rsid w:val="00941159"/>
    <w:rsid w:val="00941810"/>
    <w:rsid w:val="00942FB1"/>
    <w:rsid w:val="00944508"/>
    <w:rsid w:val="00944B5A"/>
    <w:rsid w:val="00945B28"/>
    <w:rsid w:val="00946BF4"/>
    <w:rsid w:val="0096317C"/>
    <w:rsid w:val="0096633D"/>
    <w:rsid w:val="00966372"/>
    <w:rsid w:val="00971F81"/>
    <w:rsid w:val="00972D3C"/>
    <w:rsid w:val="00980755"/>
    <w:rsid w:val="009815F6"/>
    <w:rsid w:val="009A1BE0"/>
    <w:rsid w:val="009A4732"/>
    <w:rsid w:val="009A6D10"/>
    <w:rsid w:val="009B13A2"/>
    <w:rsid w:val="009B418D"/>
    <w:rsid w:val="009B4938"/>
    <w:rsid w:val="009B535E"/>
    <w:rsid w:val="009C62DF"/>
    <w:rsid w:val="009C70AC"/>
    <w:rsid w:val="009D7BD6"/>
    <w:rsid w:val="009E2031"/>
    <w:rsid w:val="009E2596"/>
    <w:rsid w:val="009F00CE"/>
    <w:rsid w:val="009F67B9"/>
    <w:rsid w:val="009F6E84"/>
    <w:rsid w:val="00A03779"/>
    <w:rsid w:val="00A12065"/>
    <w:rsid w:val="00A12565"/>
    <w:rsid w:val="00A1730A"/>
    <w:rsid w:val="00A20081"/>
    <w:rsid w:val="00A21119"/>
    <w:rsid w:val="00A24253"/>
    <w:rsid w:val="00A25552"/>
    <w:rsid w:val="00A255F6"/>
    <w:rsid w:val="00A26A6B"/>
    <w:rsid w:val="00A352EA"/>
    <w:rsid w:val="00A420C7"/>
    <w:rsid w:val="00A53A99"/>
    <w:rsid w:val="00A5426E"/>
    <w:rsid w:val="00A54B1B"/>
    <w:rsid w:val="00A54FFF"/>
    <w:rsid w:val="00A706DF"/>
    <w:rsid w:val="00A75127"/>
    <w:rsid w:val="00A819EF"/>
    <w:rsid w:val="00A95AE4"/>
    <w:rsid w:val="00A9659D"/>
    <w:rsid w:val="00A9790A"/>
    <w:rsid w:val="00AA44D4"/>
    <w:rsid w:val="00AB0FAE"/>
    <w:rsid w:val="00AB11E2"/>
    <w:rsid w:val="00AB78F6"/>
    <w:rsid w:val="00AC7DF9"/>
    <w:rsid w:val="00AD0BF9"/>
    <w:rsid w:val="00AD4C25"/>
    <w:rsid w:val="00AD7086"/>
    <w:rsid w:val="00AE4C43"/>
    <w:rsid w:val="00AF7CE9"/>
    <w:rsid w:val="00B01B4F"/>
    <w:rsid w:val="00B07A64"/>
    <w:rsid w:val="00B111F6"/>
    <w:rsid w:val="00B12117"/>
    <w:rsid w:val="00B140BF"/>
    <w:rsid w:val="00B1783C"/>
    <w:rsid w:val="00B17E01"/>
    <w:rsid w:val="00B2052F"/>
    <w:rsid w:val="00B20FEB"/>
    <w:rsid w:val="00B21BFF"/>
    <w:rsid w:val="00B21D58"/>
    <w:rsid w:val="00B23186"/>
    <w:rsid w:val="00B244BD"/>
    <w:rsid w:val="00B26F18"/>
    <w:rsid w:val="00B34E25"/>
    <w:rsid w:val="00B37E89"/>
    <w:rsid w:val="00B43ABA"/>
    <w:rsid w:val="00B45D85"/>
    <w:rsid w:val="00B51F33"/>
    <w:rsid w:val="00B54516"/>
    <w:rsid w:val="00B62172"/>
    <w:rsid w:val="00B70DA0"/>
    <w:rsid w:val="00B8060B"/>
    <w:rsid w:val="00B81AE8"/>
    <w:rsid w:val="00B855F5"/>
    <w:rsid w:val="00B92634"/>
    <w:rsid w:val="00B97A61"/>
    <w:rsid w:val="00B97E76"/>
    <w:rsid w:val="00BB0113"/>
    <w:rsid w:val="00BB131C"/>
    <w:rsid w:val="00BB27DE"/>
    <w:rsid w:val="00BB3F2B"/>
    <w:rsid w:val="00BB73F8"/>
    <w:rsid w:val="00BC0654"/>
    <w:rsid w:val="00BD12C8"/>
    <w:rsid w:val="00BD27D7"/>
    <w:rsid w:val="00BD72BC"/>
    <w:rsid w:val="00BD7532"/>
    <w:rsid w:val="00BE116A"/>
    <w:rsid w:val="00BE254D"/>
    <w:rsid w:val="00BE5537"/>
    <w:rsid w:val="00BF0B37"/>
    <w:rsid w:val="00BF2691"/>
    <w:rsid w:val="00BF3C7B"/>
    <w:rsid w:val="00BF62E6"/>
    <w:rsid w:val="00BF64F0"/>
    <w:rsid w:val="00BF6712"/>
    <w:rsid w:val="00C0473C"/>
    <w:rsid w:val="00C06294"/>
    <w:rsid w:val="00C14678"/>
    <w:rsid w:val="00C204A7"/>
    <w:rsid w:val="00C22B3C"/>
    <w:rsid w:val="00C2520C"/>
    <w:rsid w:val="00C25494"/>
    <w:rsid w:val="00C370A8"/>
    <w:rsid w:val="00C40889"/>
    <w:rsid w:val="00C40FEB"/>
    <w:rsid w:val="00C43661"/>
    <w:rsid w:val="00C444EA"/>
    <w:rsid w:val="00C4535F"/>
    <w:rsid w:val="00C454E4"/>
    <w:rsid w:val="00C45AAB"/>
    <w:rsid w:val="00C50248"/>
    <w:rsid w:val="00C51612"/>
    <w:rsid w:val="00C5449E"/>
    <w:rsid w:val="00C55F1C"/>
    <w:rsid w:val="00C61788"/>
    <w:rsid w:val="00C61892"/>
    <w:rsid w:val="00C67EEE"/>
    <w:rsid w:val="00C927A4"/>
    <w:rsid w:val="00C93AAE"/>
    <w:rsid w:val="00CA245B"/>
    <w:rsid w:val="00CA54F4"/>
    <w:rsid w:val="00CA5F25"/>
    <w:rsid w:val="00CA695A"/>
    <w:rsid w:val="00CA768D"/>
    <w:rsid w:val="00CB1F1A"/>
    <w:rsid w:val="00CB5D2E"/>
    <w:rsid w:val="00CB5EAC"/>
    <w:rsid w:val="00CC0B4D"/>
    <w:rsid w:val="00CC4AE1"/>
    <w:rsid w:val="00CC6ED0"/>
    <w:rsid w:val="00CD02E9"/>
    <w:rsid w:val="00CD22F6"/>
    <w:rsid w:val="00CD4E1C"/>
    <w:rsid w:val="00CE4C9E"/>
    <w:rsid w:val="00CE54C4"/>
    <w:rsid w:val="00CE6983"/>
    <w:rsid w:val="00CF7242"/>
    <w:rsid w:val="00D019D7"/>
    <w:rsid w:val="00D02065"/>
    <w:rsid w:val="00D049CB"/>
    <w:rsid w:val="00D04A0F"/>
    <w:rsid w:val="00D0506A"/>
    <w:rsid w:val="00D10967"/>
    <w:rsid w:val="00D11189"/>
    <w:rsid w:val="00D1283B"/>
    <w:rsid w:val="00D145E3"/>
    <w:rsid w:val="00D1711B"/>
    <w:rsid w:val="00D1780A"/>
    <w:rsid w:val="00D17CD8"/>
    <w:rsid w:val="00D2495A"/>
    <w:rsid w:val="00D24CA5"/>
    <w:rsid w:val="00D321A9"/>
    <w:rsid w:val="00D350DD"/>
    <w:rsid w:val="00D35711"/>
    <w:rsid w:val="00D359C8"/>
    <w:rsid w:val="00D36697"/>
    <w:rsid w:val="00D4078D"/>
    <w:rsid w:val="00D44BB9"/>
    <w:rsid w:val="00D51AB8"/>
    <w:rsid w:val="00D51ACE"/>
    <w:rsid w:val="00D54F4B"/>
    <w:rsid w:val="00D5671C"/>
    <w:rsid w:val="00D626BC"/>
    <w:rsid w:val="00D6431A"/>
    <w:rsid w:val="00D65426"/>
    <w:rsid w:val="00D672E2"/>
    <w:rsid w:val="00D71177"/>
    <w:rsid w:val="00D7211C"/>
    <w:rsid w:val="00D81EEA"/>
    <w:rsid w:val="00D93B91"/>
    <w:rsid w:val="00DA0D76"/>
    <w:rsid w:val="00DA0E1B"/>
    <w:rsid w:val="00DA4725"/>
    <w:rsid w:val="00DA55DF"/>
    <w:rsid w:val="00DA7151"/>
    <w:rsid w:val="00DB049A"/>
    <w:rsid w:val="00DB2F4C"/>
    <w:rsid w:val="00DB6C29"/>
    <w:rsid w:val="00DC044D"/>
    <w:rsid w:val="00DC35CA"/>
    <w:rsid w:val="00DC3C5F"/>
    <w:rsid w:val="00DC68BA"/>
    <w:rsid w:val="00DD0A78"/>
    <w:rsid w:val="00DD2BFB"/>
    <w:rsid w:val="00DE0F46"/>
    <w:rsid w:val="00DE2BD2"/>
    <w:rsid w:val="00DE2CF9"/>
    <w:rsid w:val="00DF2A76"/>
    <w:rsid w:val="00DF7077"/>
    <w:rsid w:val="00DF729C"/>
    <w:rsid w:val="00E01263"/>
    <w:rsid w:val="00E02CD9"/>
    <w:rsid w:val="00E03785"/>
    <w:rsid w:val="00E06D36"/>
    <w:rsid w:val="00E126F4"/>
    <w:rsid w:val="00E27FCD"/>
    <w:rsid w:val="00E30270"/>
    <w:rsid w:val="00E344E7"/>
    <w:rsid w:val="00E34BB4"/>
    <w:rsid w:val="00E52038"/>
    <w:rsid w:val="00E5238D"/>
    <w:rsid w:val="00E5370C"/>
    <w:rsid w:val="00E5490D"/>
    <w:rsid w:val="00E56B09"/>
    <w:rsid w:val="00E60FFF"/>
    <w:rsid w:val="00E634B0"/>
    <w:rsid w:val="00E63CE1"/>
    <w:rsid w:val="00E644F6"/>
    <w:rsid w:val="00E649DB"/>
    <w:rsid w:val="00E67228"/>
    <w:rsid w:val="00E7107C"/>
    <w:rsid w:val="00E73FB5"/>
    <w:rsid w:val="00E80932"/>
    <w:rsid w:val="00E82314"/>
    <w:rsid w:val="00E8500D"/>
    <w:rsid w:val="00E92193"/>
    <w:rsid w:val="00E92615"/>
    <w:rsid w:val="00EA13F5"/>
    <w:rsid w:val="00EA1D0A"/>
    <w:rsid w:val="00EA3A15"/>
    <w:rsid w:val="00EA41A7"/>
    <w:rsid w:val="00EA5B34"/>
    <w:rsid w:val="00EB16DB"/>
    <w:rsid w:val="00EB6AA7"/>
    <w:rsid w:val="00ED228D"/>
    <w:rsid w:val="00ED2B94"/>
    <w:rsid w:val="00EE0D9F"/>
    <w:rsid w:val="00EE1681"/>
    <w:rsid w:val="00EF4A74"/>
    <w:rsid w:val="00EF4E7C"/>
    <w:rsid w:val="00EF76BB"/>
    <w:rsid w:val="00F00FB1"/>
    <w:rsid w:val="00F02440"/>
    <w:rsid w:val="00F06EFB"/>
    <w:rsid w:val="00F07A77"/>
    <w:rsid w:val="00F11B29"/>
    <w:rsid w:val="00F175D0"/>
    <w:rsid w:val="00F23B43"/>
    <w:rsid w:val="00F23D40"/>
    <w:rsid w:val="00F276EF"/>
    <w:rsid w:val="00F320F5"/>
    <w:rsid w:val="00F3597F"/>
    <w:rsid w:val="00F3672E"/>
    <w:rsid w:val="00F36E6D"/>
    <w:rsid w:val="00F37FAC"/>
    <w:rsid w:val="00F408D5"/>
    <w:rsid w:val="00F45B8A"/>
    <w:rsid w:val="00F4689F"/>
    <w:rsid w:val="00F52A7F"/>
    <w:rsid w:val="00F52F11"/>
    <w:rsid w:val="00F60DF1"/>
    <w:rsid w:val="00F62092"/>
    <w:rsid w:val="00F6488B"/>
    <w:rsid w:val="00F712B4"/>
    <w:rsid w:val="00F73BDB"/>
    <w:rsid w:val="00F832B8"/>
    <w:rsid w:val="00F90BED"/>
    <w:rsid w:val="00F923B9"/>
    <w:rsid w:val="00FA1BAC"/>
    <w:rsid w:val="00FA1E45"/>
    <w:rsid w:val="00FA66C1"/>
    <w:rsid w:val="00FB23A9"/>
    <w:rsid w:val="00FC615B"/>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rPr>
  </w:style>
  <w:style w:type="paragraph" w:styleId="40">
    <w:name w:val="heading 4"/>
    <w:basedOn w:val="a0"/>
    <w:next w:val="a0"/>
    <w:link w:val="41"/>
    <w:unhideWhenUsed/>
    <w:qFormat/>
    <w:rsid w:val="0046396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basedOn w:val="a1"/>
    <w:uiPriority w:val="20"/>
    <w:qFormat/>
    <w:rsid w:val="008D2C66"/>
    <w:rPr>
      <w:i/>
      <w:iCs/>
    </w:rPr>
  </w:style>
  <w:style w:type="paragraph" w:styleId="aff5">
    <w:name w:val="No Spacing"/>
    <w:uiPriority w:val="1"/>
    <w:qFormat/>
    <w:rsid w:val="00844824"/>
    <w:rPr>
      <w:rFonts w:asciiTheme="minorHAnsi" w:eastAsiaTheme="minorEastAsia" w:hAnsiTheme="minorHAnsi" w:cstheme="minorBidi"/>
      <w:sz w:val="22"/>
      <w:szCs w:val="22"/>
    </w:rPr>
  </w:style>
  <w:style w:type="character" w:customStyle="1" w:styleId="aff6">
    <w:name w:val="Гипертекстовая ссылка"/>
    <w:uiPriority w:val="99"/>
    <w:rsid w:val="00FC615B"/>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basedOn w:val="a1"/>
    <w:uiPriority w:val="20"/>
    <w:qFormat/>
    <w:rsid w:val="008D2C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9573">
      <w:bodyDiv w:val="1"/>
      <w:marLeft w:val="0"/>
      <w:marRight w:val="0"/>
      <w:marTop w:val="0"/>
      <w:marBottom w:val="0"/>
      <w:divBdr>
        <w:top w:val="none" w:sz="0" w:space="0" w:color="auto"/>
        <w:left w:val="none" w:sz="0" w:space="0" w:color="auto"/>
        <w:bottom w:val="none" w:sz="0" w:space="0" w:color="auto"/>
        <w:right w:val="none" w:sz="0" w:space="0" w:color="auto"/>
      </w:divBdr>
    </w:div>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283030893">
      <w:bodyDiv w:val="1"/>
      <w:marLeft w:val="0"/>
      <w:marRight w:val="0"/>
      <w:marTop w:val="0"/>
      <w:marBottom w:val="0"/>
      <w:divBdr>
        <w:top w:val="none" w:sz="0" w:space="0" w:color="auto"/>
        <w:left w:val="none" w:sz="0" w:space="0" w:color="auto"/>
        <w:bottom w:val="none" w:sz="0" w:space="0" w:color="auto"/>
        <w:right w:val="none" w:sz="0" w:space="0" w:color="auto"/>
      </w:divBdr>
    </w:div>
    <w:div w:id="1358001809">
      <w:bodyDiv w:val="1"/>
      <w:marLeft w:val="0"/>
      <w:marRight w:val="0"/>
      <w:marTop w:val="0"/>
      <w:marBottom w:val="0"/>
      <w:divBdr>
        <w:top w:val="none" w:sz="0" w:space="0" w:color="auto"/>
        <w:left w:val="none" w:sz="0" w:space="0" w:color="auto"/>
        <w:bottom w:val="none" w:sz="0" w:space="0" w:color="auto"/>
        <w:right w:val="none" w:sz="0" w:space="0" w:color="auto"/>
      </w:divBdr>
    </w:div>
    <w:div w:id="1565216979">
      <w:bodyDiv w:val="1"/>
      <w:marLeft w:val="0"/>
      <w:marRight w:val="0"/>
      <w:marTop w:val="0"/>
      <w:marBottom w:val="0"/>
      <w:divBdr>
        <w:top w:val="none" w:sz="0" w:space="0" w:color="auto"/>
        <w:left w:val="none" w:sz="0" w:space="0" w:color="auto"/>
        <w:bottom w:val="none" w:sz="0" w:space="0" w:color="auto"/>
        <w:right w:val="none" w:sz="0" w:space="0" w:color="auto"/>
      </w:divBdr>
    </w:div>
    <w:div w:id="1635064420">
      <w:bodyDiv w:val="1"/>
      <w:marLeft w:val="0"/>
      <w:marRight w:val="0"/>
      <w:marTop w:val="0"/>
      <w:marBottom w:val="0"/>
      <w:divBdr>
        <w:top w:val="none" w:sz="0" w:space="0" w:color="auto"/>
        <w:left w:val="none" w:sz="0" w:space="0" w:color="auto"/>
        <w:bottom w:val="none" w:sz="0" w:space="0" w:color="auto"/>
        <w:right w:val="none" w:sz="0" w:space="0" w:color="auto"/>
      </w:divBdr>
    </w:div>
    <w:div w:id="18931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B9DC2-9817-47CF-892B-6E993600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7</Pages>
  <Words>2921</Words>
  <Characters>22349</Characters>
  <Application>Microsoft Office Word</Application>
  <DocSecurity>0</DocSecurity>
  <Lines>186</Lines>
  <Paragraphs>50</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135</cp:revision>
  <cp:lastPrinted>2021-03-05T07:02:00Z</cp:lastPrinted>
  <dcterms:created xsi:type="dcterms:W3CDTF">2015-07-20T03:50:00Z</dcterms:created>
  <dcterms:modified xsi:type="dcterms:W3CDTF">2021-03-11T05:08:00Z</dcterms:modified>
</cp:coreProperties>
</file>