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956701" w:rsidP="00956701">
      <w:pPr>
        <w:jc w:val="center"/>
        <w:rPr>
          <w:b/>
          <w:sz w:val="24"/>
          <w:szCs w:val="24"/>
        </w:rPr>
      </w:pPr>
      <w:r w:rsidRPr="00956701">
        <w:rPr>
          <w:b/>
          <w:sz w:val="24"/>
          <w:szCs w:val="24"/>
        </w:rPr>
        <w:t>рассмотрения единственной заявки на участие в аукционе в электронной форме</w:t>
      </w:r>
    </w:p>
    <w:p w:rsidR="00956701" w:rsidRPr="00956701" w:rsidRDefault="00956701" w:rsidP="00956701">
      <w:pPr>
        <w:ind w:left="-993"/>
        <w:jc w:val="both"/>
        <w:rPr>
          <w:color w:val="FF0000"/>
          <w:sz w:val="24"/>
        </w:rPr>
      </w:pPr>
    </w:p>
    <w:p w:rsidR="00956701" w:rsidRPr="00D67DF4" w:rsidRDefault="009F251C" w:rsidP="00956701">
      <w:pPr>
        <w:ind w:left="709"/>
        <w:jc w:val="both"/>
        <w:rPr>
          <w:sz w:val="24"/>
        </w:rPr>
      </w:pPr>
      <w:r>
        <w:rPr>
          <w:sz w:val="24"/>
        </w:rPr>
        <w:t>«2</w:t>
      </w:r>
      <w:r w:rsidR="004F5AA4">
        <w:rPr>
          <w:sz w:val="24"/>
        </w:rPr>
        <w:t>9</w:t>
      </w:r>
      <w:r w:rsidR="00956701">
        <w:rPr>
          <w:sz w:val="24"/>
        </w:rPr>
        <w:t>»</w:t>
      </w:r>
      <w:r w:rsidR="00C16B8F">
        <w:rPr>
          <w:sz w:val="24"/>
        </w:rPr>
        <w:t xml:space="preserve"> октября</w:t>
      </w:r>
      <w:r w:rsidR="00956701">
        <w:rPr>
          <w:sz w:val="24"/>
        </w:rPr>
        <w:t xml:space="preserve"> </w:t>
      </w:r>
      <w:r w:rsidR="00956701" w:rsidRPr="00D67DF4">
        <w:rPr>
          <w:sz w:val="24"/>
        </w:rPr>
        <w:t xml:space="preserve"> 201</w:t>
      </w:r>
      <w:r w:rsidR="00956701">
        <w:rPr>
          <w:sz w:val="24"/>
        </w:rPr>
        <w:t>5</w:t>
      </w:r>
      <w:r w:rsidR="00956701" w:rsidRPr="00D67DF4">
        <w:rPr>
          <w:sz w:val="24"/>
        </w:rPr>
        <w:t xml:space="preserve"> г.                                                     </w:t>
      </w:r>
      <w:r w:rsidR="00956701">
        <w:rPr>
          <w:sz w:val="24"/>
        </w:rPr>
        <w:t xml:space="preserve">                   </w:t>
      </w:r>
      <w:r w:rsidR="001E643C">
        <w:rPr>
          <w:sz w:val="24"/>
        </w:rPr>
        <w:t xml:space="preserve">        </w:t>
      </w:r>
      <w:r>
        <w:rPr>
          <w:sz w:val="24"/>
        </w:rPr>
        <w:t>№ 01873000058150004</w:t>
      </w:r>
      <w:r w:rsidR="006A17CA">
        <w:rPr>
          <w:sz w:val="24"/>
        </w:rPr>
        <w:t>8</w:t>
      </w:r>
      <w:r w:rsidR="00566249">
        <w:rPr>
          <w:sz w:val="24"/>
        </w:rPr>
        <w:t>1</w:t>
      </w:r>
      <w:r w:rsidR="00956701" w:rsidRPr="00D67DF4">
        <w:rPr>
          <w:sz w:val="24"/>
        </w:rPr>
        <w:t>-1</w:t>
      </w:r>
    </w:p>
    <w:p w:rsidR="00ED47AC" w:rsidRPr="00EA067A" w:rsidRDefault="00ED47AC" w:rsidP="00ED47AC">
      <w:pPr>
        <w:ind w:left="-567"/>
        <w:jc w:val="both"/>
        <w:rPr>
          <w:color w:val="FF0000"/>
          <w:sz w:val="24"/>
          <w:szCs w:val="22"/>
        </w:rPr>
      </w:pPr>
    </w:p>
    <w:p w:rsidR="00ED47AC" w:rsidRPr="004F5AA4" w:rsidRDefault="00ED47AC" w:rsidP="00ED47AC">
      <w:pPr>
        <w:ind w:left="709"/>
        <w:jc w:val="both"/>
        <w:rPr>
          <w:noProof/>
          <w:sz w:val="24"/>
        </w:rPr>
      </w:pPr>
      <w:r w:rsidRPr="004F5AA4">
        <w:rPr>
          <w:noProof/>
          <w:sz w:val="24"/>
        </w:rPr>
        <w:t xml:space="preserve">ПРИСУТСТВОВАЛИ: </w:t>
      </w:r>
    </w:p>
    <w:p w:rsidR="00ED47AC" w:rsidRPr="004F5AA4" w:rsidRDefault="00ED47AC" w:rsidP="00ED47AC">
      <w:pPr>
        <w:ind w:left="709"/>
        <w:rPr>
          <w:sz w:val="24"/>
          <w:szCs w:val="24"/>
        </w:rPr>
      </w:pPr>
      <w:r w:rsidRPr="004F5AA4">
        <w:rPr>
          <w:spacing w:val="-6"/>
          <w:sz w:val="24"/>
          <w:szCs w:val="24"/>
        </w:rPr>
        <w:t xml:space="preserve">Единая комиссия </w:t>
      </w:r>
      <w:r w:rsidRPr="004F5AA4">
        <w:rPr>
          <w:sz w:val="24"/>
          <w:szCs w:val="24"/>
        </w:rPr>
        <w:t xml:space="preserve">по осуществлению закупок для обеспечения муниципальных нужд города </w:t>
      </w:r>
      <w:proofErr w:type="spellStart"/>
      <w:r w:rsidRPr="004F5AA4">
        <w:rPr>
          <w:sz w:val="24"/>
          <w:szCs w:val="24"/>
        </w:rPr>
        <w:t>Югорска</w:t>
      </w:r>
      <w:proofErr w:type="spellEnd"/>
      <w:r w:rsidRPr="004F5AA4">
        <w:rPr>
          <w:sz w:val="24"/>
          <w:szCs w:val="24"/>
        </w:rPr>
        <w:t xml:space="preserve"> (далее - комиссия) в следующем составе:</w:t>
      </w:r>
    </w:p>
    <w:p w:rsidR="00ED47AC" w:rsidRPr="004F5AA4" w:rsidRDefault="00ED47AC" w:rsidP="00ED47AC">
      <w:pPr>
        <w:ind w:left="709"/>
        <w:jc w:val="both"/>
        <w:rPr>
          <w:spacing w:val="-6"/>
          <w:sz w:val="24"/>
          <w:szCs w:val="24"/>
        </w:rPr>
      </w:pPr>
      <w:r w:rsidRPr="004F5AA4">
        <w:rPr>
          <w:spacing w:val="-6"/>
          <w:sz w:val="24"/>
          <w:szCs w:val="24"/>
        </w:rPr>
        <w:t xml:space="preserve">1.Долгодворова Т.И. – председатель комиссии, заместитель главы администрации города </w:t>
      </w:r>
      <w:proofErr w:type="spellStart"/>
      <w:r w:rsidRPr="004F5AA4">
        <w:rPr>
          <w:spacing w:val="-6"/>
          <w:sz w:val="24"/>
          <w:szCs w:val="24"/>
        </w:rPr>
        <w:t>Югорска</w:t>
      </w:r>
      <w:proofErr w:type="spellEnd"/>
      <w:r w:rsidRPr="004F5AA4">
        <w:rPr>
          <w:spacing w:val="-6"/>
          <w:sz w:val="24"/>
          <w:szCs w:val="24"/>
        </w:rPr>
        <w:t>;</w:t>
      </w:r>
    </w:p>
    <w:p w:rsidR="00ED47AC" w:rsidRPr="004F5AA4" w:rsidRDefault="00ED47AC" w:rsidP="00ED47AC">
      <w:pPr>
        <w:ind w:left="709"/>
        <w:jc w:val="both"/>
        <w:rPr>
          <w:sz w:val="24"/>
          <w:szCs w:val="24"/>
        </w:rPr>
      </w:pPr>
      <w:r w:rsidRPr="004F5AA4">
        <w:rPr>
          <w:sz w:val="24"/>
          <w:szCs w:val="24"/>
        </w:rPr>
        <w:t>Члены  комиссии:</w:t>
      </w:r>
    </w:p>
    <w:p w:rsidR="00ED47AC" w:rsidRPr="004F5AA4" w:rsidRDefault="00ED47AC" w:rsidP="00ED47AC">
      <w:pPr>
        <w:ind w:left="709"/>
        <w:rPr>
          <w:sz w:val="24"/>
          <w:szCs w:val="24"/>
        </w:rPr>
      </w:pPr>
      <w:r w:rsidRPr="004F5AA4">
        <w:rPr>
          <w:sz w:val="24"/>
          <w:szCs w:val="24"/>
        </w:rPr>
        <w:t xml:space="preserve">2. Морозова Н.А. - советник главы города; </w:t>
      </w:r>
    </w:p>
    <w:p w:rsidR="00ED47AC" w:rsidRPr="004F5AA4" w:rsidRDefault="00ED47AC" w:rsidP="00ED47AC">
      <w:pPr>
        <w:ind w:left="709"/>
        <w:rPr>
          <w:sz w:val="24"/>
          <w:szCs w:val="24"/>
        </w:rPr>
      </w:pPr>
      <w:r w:rsidRPr="004F5AA4">
        <w:rPr>
          <w:sz w:val="24"/>
          <w:szCs w:val="24"/>
        </w:rPr>
        <w:t xml:space="preserve">3. </w:t>
      </w:r>
      <w:proofErr w:type="spellStart"/>
      <w:r w:rsidRPr="004F5AA4">
        <w:rPr>
          <w:sz w:val="24"/>
          <w:szCs w:val="24"/>
        </w:rPr>
        <w:t>Климин</w:t>
      </w:r>
      <w:proofErr w:type="spellEnd"/>
      <w:r w:rsidRPr="004F5AA4">
        <w:rPr>
          <w:sz w:val="24"/>
          <w:szCs w:val="24"/>
        </w:rPr>
        <w:t xml:space="preserve"> В. А. – заместитель председателя Думы города </w:t>
      </w:r>
      <w:proofErr w:type="spellStart"/>
      <w:r w:rsidRPr="004F5AA4">
        <w:rPr>
          <w:spacing w:val="-6"/>
          <w:sz w:val="24"/>
          <w:szCs w:val="24"/>
        </w:rPr>
        <w:t>Югорска</w:t>
      </w:r>
      <w:proofErr w:type="spellEnd"/>
      <w:r w:rsidRPr="004F5AA4">
        <w:rPr>
          <w:spacing w:val="-6"/>
          <w:sz w:val="24"/>
          <w:szCs w:val="24"/>
        </w:rPr>
        <w:t>;</w:t>
      </w:r>
    </w:p>
    <w:p w:rsidR="00ED47AC" w:rsidRPr="004F5AA4" w:rsidRDefault="00ED47AC" w:rsidP="00ED47AC">
      <w:pPr>
        <w:ind w:left="709"/>
        <w:jc w:val="both"/>
        <w:rPr>
          <w:spacing w:val="-6"/>
          <w:sz w:val="24"/>
          <w:szCs w:val="24"/>
        </w:rPr>
      </w:pPr>
      <w:r w:rsidRPr="004F5AA4">
        <w:rPr>
          <w:spacing w:val="-6"/>
          <w:sz w:val="24"/>
          <w:szCs w:val="24"/>
        </w:rPr>
        <w:t xml:space="preserve">4. </w:t>
      </w:r>
      <w:proofErr w:type="spellStart"/>
      <w:r w:rsidRPr="004F5AA4">
        <w:rPr>
          <w:sz w:val="24"/>
          <w:szCs w:val="24"/>
        </w:rPr>
        <w:t>Резинкина</w:t>
      </w:r>
      <w:proofErr w:type="spellEnd"/>
      <w:r w:rsidRPr="004F5AA4">
        <w:rPr>
          <w:sz w:val="24"/>
          <w:szCs w:val="24"/>
        </w:rPr>
        <w:t xml:space="preserve"> Ж.В. – заместитель начальника управления экономической политики;</w:t>
      </w:r>
    </w:p>
    <w:p w:rsidR="00ED47AC" w:rsidRPr="004F5AA4" w:rsidRDefault="00ED47AC" w:rsidP="00ED47AC">
      <w:pPr>
        <w:ind w:left="709"/>
        <w:jc w:val="both"/>
        <w:rPr>
          <w:sz w:val="24"/>
          <w:szCs w:val="24"/>
        </w:rPr>
      </w:pPr>
      <w:r w:rsidRPr="004F5AA4">
        <w:rPr>
          <w:sz w:val="24"/>
          <w:szCs w:val="24"/>
        </w:rPr>
        <w:t>5.Абдуллаев А.Т. - начальник отдела по управлению муниципальным имуществом департамента муниципальной собственности и градостроительства.</w:t>
      </w:r>
    </w:p>
    <w:p w:rsidR="00ED47AC" w:rsidRPr="004F5AA4" w:rsidRDefault="00ED47AC" w:rsidP="00ED47AC">
      <w:pPr>
        <w:ind w:left="709"/>
        <w:jc w:val="both"/>
        <w:rPr>
          <w:sz w:val="24"/>
          <w:szCs w:val="24"/>
        </w:rPr>
      </w:pPr>
      <w:r w:rsidRPr="004F5AA4">
        <w:rPr>
          <w:sz w:val="24"/>
          <w:szCs w:val="24"/>
        </w:rPr>
        <w:t>6.  Захарова Н.Б. – начальник отдела муниципальных закупок.</w:t>
      </w:r>
    </w:p>
    <w:p w:rsidR="00ED47AC" w:rsidRDefault="00ED47AC" w:rsidP="00ED47AC">
      <w:pPr>
        <w:ind w:left="709" w:right="-284"/>
        <w:jc w:val="both"/>
        <w:rPr>
          <w:sz w:val="24"/>
          <w:szCs w:val="24"/>
        </w:rPr>
      </w:pPr>
      <w:r w:rsidRPr="004F5AA4">
        <w:rPr>
          <w:sz w:val="24"/>
          <w:szCs w:val="24"/>
        </w:rPr>
        <w:t>Всего присутствовали 6 членов комиссии из 8.</w:t>
      </w:r>
    </w:p>
    <w:p w:rsidR="00566249" w:rsidRPr="00AE64CA" w:rsidRDefault="00956701" w:rsidP="00AE64CA">
      <w:pPr>
        <w:pStyle w:val="a6"/>
        <w:autoSpaceDE w:val="0"/>
        <w:autoSpaceDN w:val="0"/>
        <w:adjustRightInd w:val="0"/>
        <w:ind w:left="709"/>
        <w:contextualSpacing w:val="0"/>
        <w:jc w:val="both"/>
        <w:rPr>
          <w:sz w:val="24"/>
          <w:szCs w:val="24"/>
        </w:rPr>
      </w:pPr>
      <w:r w:rsidRPr="00AE64CA">
        <w:rPr>
          <w:spacing w:val="-6"/>
          <w:sz w:val="24"/>
          <w:szCs w:val="24"/>
        </w:rPr>
        <w:t xml:space="preserve">Представитель </w:t>
      </w:r>
      <w:r w:rsidRPr="00AE64CA">
        <w:rPr>
          <w:sz w:val="24"/>
          <w:szCs w:val="24"/>
        </w:rPr>
        <w:t>заказчика:</w:t>
      </w:r>
      <w:r w:rsidR="009F251C" w:rsidRPr="00AE64CA">
        <w:rPr>
          <w:sz w:val="24"/>
          <w:szCs w:val="24"/>
        </w:rPr>
        <w:t xml:space="preserve">  </w:t>
      </w:r>
      <w:proofErr w:type="spellStart"/>
      <w:r w:rsidR="00566249" w:rsidRPr="00AE64CA">
        <w:rPr>
          <w:sz w:val="24"/>
          <w:szCs w:val="24"/>
        </w:rPr>
        <w:t>Прошкина</w:t>
      </w:r>
      <w:proofErr w:type="spellEnd"/>
      <w:r w:rsidR="00566249" w:rsidRPr="00AE64CA">
        <w:rPr>
          <w:sz w:val="24"/>
          <w:szCs w:val="24"/>
        </w:rPr>
        <w:t xml:space="preserve"> Марина Леонидовна, заместитель начальника управления жилищной политики администрации  города </w:t>
      </w:r>
      <w:proofErr w:type="spellStart"/>
      <w:r w:rsidR="00566249" w:rsidRPr="00AE64CA">
        <w:rPr>
          <w:sz w:val="24"/>
          <w:szCs w:val="24"/>
        </w:rPr>
        <w:t>Югорска</w:t>
      </w:r>
      <w:proofErr w:type="spellEnd"/>
      <w:r w:rsidR="00566249" w:rsidRPr="00AE64CA">
        <w:rPr>
          <w:sz w:val="24"/>
          <w:szCs w:val="24"/>
        </w:rPr>
        <w:t>.</w:t>
      </w:r>
    </w:p>
    <w:p w:rsidR="009F251C" w:rsidRPr="009F251C" w:rsidRDefault="009F251C" w:rsidP="009F251C">
      <w:pPr>
        <w:widowControl/>
        <w:tabs>
          <w:tab w:val="num" w:pos="567"/>
        </w:tabs>
        <w:autoSpaceDE w:val="0"/>
        <w:autoSpaceDN w:val="0"/>
        <w:adjustRightInd w:val="0"/>
        <w:ind w:left="709"/>
        <w:jc w:val="both"/>
        <w:rPr>
          <w:sz w:val="24"/>
          <w:szCs w:val="24"/>
        </w:rPr>
      </w:pPr>
      <w:r>
        <w:rPr>
          <w:spacing w:val="-6"/>
          <w:sz w:val="24"/>
          <w:szCs w:val="24"/>
        </w:rPr>
        <w:t>1.</w:t>
      </w:r>
      <w:r w:rsidR="00956701" w:rsidRPr="004A31A2">
        <w:rPr>
          <w:spacing w:val="-6"/>
          <w:sz w:val="24"/>
          <w:szCs w:val="24"/>
        </w:rPr>
        <w:t xml:space="preserve">Наименование </w:t>
      </w:r>
      <w:r w:rsidR="00956701" w:rsidRPr="00A71AC9">
        <w:rPr>
          <w:spacing w:val="-6"/>
          <w:sz w:val="24"/>
          <w:szCs w:val="24"/>
        </w:rPr>
        <w:t>аукциона: аукцион в электро</w:t>
      </w:r>
      <w:r>
        <w:rPr>
          <w:spacing w:val="-6"/>
          <w:sz w:val="24"/>
          <w:szCs w:val="24"/>
        </w:rPr>
        <w:t>нной форм</w:t>
      </w:r>
      <w:r w:rsidRPr="00566249">
        <w:rPr>
          <w:spacing w:val="-6"/>
          <w:sz w:val="24"/>
          <w:szCs w:val="24"/>
        </w:rPr>
        <w:t>е № 01873000058150004</w:t>
      </w:r>
      <w:r w:rsidR="006A17CA" w:rsidRPr="00566249">
        <w:rPr>
          <w:spacing w:val="-6"/>
          <w:sz w:val="24"/>
          <w:szCs w:val="24"/>
        </w:rPr>
        <w:t>8</w:t>
      </w:r>
      <w:r w:rsidR="00566249" w:rsidRPr="00566249">
        <w:rPr>
          <w:spacing w:val="-6"/>
          <w:sz w:val="24"/>
          <w:szCs w:val="24"/>
        </w:rPr>
        <w:t xml:space="preserve">1 </w:t>
      </w:r>
      <w:r w:rsidR="00566249" w:rsidRPr="00566249">
        <w:rPr>
          <w:sz w:val="24"/>
          <w:szCs w:val="24"/>
        </w:rPr>
        <w:t xml:space="preserve">на право заключения муниципального </w:t>
      </w:r>
      <w:proofErr w:type="gramStart"/>
      <w:r w:rsidR="00566249" w:rsidRPr="00566249">
        <w:rPr>
          <w:sz w:val="24"/>
          <w:szCs w:val="24"/>
        </w:rPr>
        <w:t>контракта</w:t>
      </w:r>
      <w:proofErr w:type="gramEnd"/>
      <w:r w:rsidR="00566249" w:rsidRPr="00566249">
        <w:rPr>
          <w:sz w:val="24"/>
          <w:szCs w:val="24"/>
        </w:rPr>
        <w:t xml:space="preserve"> на участие в долевом  строительстве благоустроенных квартир  в многоквартирном жилом доме в городе </w:t>
      </w:r>
      <w:proofErr w:type="spellStart"/>
      <w:r w:rsidR="00566249" w:rsidRPr="00566249">
        <w:rPr>
          <w:sz w:val="24"/>
          <w:szCs w:val="24"/>
        </w:rPr>
        <w:t>Югорске</w:t>
      </w:r>
      <w:proofErr w:type="spellEnd"/>
      <w:r w:rsidR="00454687">
        <w:rPr>
          <w:sz w:val="24"/>
          <w:szCs w:val="24"/>
        </w:rPr>
        <w:t>.</w:t>
      </w:r>
    </w:p>
    <w:p w:rsidR="00956701" w:rsidRPr="00566249" w:rsidRDefault="00956701" w:rsidP="00956701">
      <w:pPr>
        <w:ind w:left="709"/>
        <w:jc w:val="both"/>
        <w:rPr>
          <w:spacing w:val="-6"/>
          <w:sz w:val="24"/>
          <w:szCs w:val="24"/>
        </w:rPr>
      </w:pPr>
      <w:r w:rsidRPr="006B65E4">
        <w:rPr>
          <w:spacing w:val="-6"/>
          <w:sz w:val="24"/>
          <w:szCs w:val="24"/>
        </w:rPr>
        <w:t xml:space="preserve">Номер </w:t>
      </w:r>
      <w:r w:rsidRPr="00566249">
        <w:rPr>
          <w:spacing w:val="-6"/>
          <w:sz w:val="24"/>
          <w:szCs w:val="24"/>
        </w:rPr>
        <w:t xml:space="preserve">извещения о проведении торгов на официальном сайте – </w:t>
      </w:r>
      <w:hyperlink r:id="rId7" w:history="1">
        <w:r w:rsidRPr="00566249">
          <w:rPr>
            <w:rStyle w:val="a3"/>
            <w:color w:val="auto"/>
            <w:sz w:val="24"/>
            <w:szCs w:val="24"/>
            <w:u w:val="none"/>
          </w:rPr>
          <w:t>http://zakupki.gov.ru/</w:t>
        </w:r>
      </w:hyperlink>
      <w:r w:rsidRPr="00566249">
        <w:rPr>
          <w:spacing w:val="-6"/>
          <w:sz w:val="24"/>
          <w:szCs w:val="24"/>
        </w:rPr>
        <w:t xml:space="preserve">, </w:t>
      </w:r>
      <w:r w:rsidR="00BE1524" w:rsidRPr="00566249">
        <w:rPr>
          <w:spacing w:val="-6"/>
          <w:sz w:val="24"/>
          <w:szCs w:val="24"/>
        </w:rPr>
        <w:t>код</w:t>
      </w:r>
      <w:r w:rsidR="00963C9D" w:rsidRPr="00566249">
        <w:rPr>
          <w:spacing w:val="-6"/>
          <w:sz w:val="24"/>
          <w:szCs w:val="24"/>
        </w:rPr>
        <w:t xml:space="preserve"> аукциона 01873000058150004</w:t>
      </w:r>
      <w:r w:rsidR="006A17CA" w:rsidRPr="00566249">
        <w:rPr>
          <w:spacing w:val="-6"/>
          <w:sz w:val="24"/>
          <w:szCs w:val="24"/>
        </w:rPr>
        <w:t>8</w:t>
      </w:r>
      <w:r w:rsidR="00566249" w:rsidRPr="00566249">
        <w:rPr>
          <w:spacing w:val="-6"/>
          <w:sz w:val="24"/>
          <w:szCs w:val="24"/>
        </w:rPr>
        <w:t>1</w:t>
      </w:r>
      <w:r w:rsidRPr="00566249">
        <w:rPr>
          <w:spacing w:val="-6"/>
          <w:sz w:val="24"/>
          <w:szCs w:val="24"/>
        </w:rPr>
        <w:t>, дата</w:t>
      </w:r>
      <w:r w:rsidR="00D348BD" w:rsidRPr="00566249">
        <w:rPr>
          <w:spacing w:val="-6"/>
          <w:sz w:val="24"/>
          <w:szCs w:val="24"/>
        </w:rPr>
        <w:t xml:space="preserve"> публикации </w:t>
      </w:r>
      <w:r w:rsidR="00566249" w:rsidRPr="00566249">
        <w:rPr>
          <w:spacing w:val="-6"/>
          <w:sz w:val="24"/>
          <w:szCs w:val="24"/>
        </w:rPr>
        <w:t>30</w:t>
      </w:r>
      <w:r w:rsidRPr="00566249">
        <w:rPr>
          <w:spacing w:val="-6"/>
          <w:sz w:val="24"/>
          <w:szCs w:val="24"/>
        </w:rPr>
        <w:t>.</w:t>
      </w:r>
      <w:r w:rsidR="00D348BD" w:rsidRPr="00566249">
        <w:rPr>
          <w:spacing w:val="-6"/>
          <w:sz w:val="24"/>
          <w:szCs w:val="24"/>
        </w:rPr>
        <w:t>0</w:t>
      </w:r>
      <w:r w:rsidR="00566249" w:rsidRPr="00566249">
        <w:rPr>
          <w:spacing w:val="-6"/>
          <w:sz w:val="24"/>
          <w:szCs w:val="24"/>
        </w:rPr>
        <w:t>9</w:t>
      </w:r>
      <w:r w:rsidR="00D348BD" w:rsidRPr="00566249">
        <w:rPr>
          <w:spacing w:val="-6"/>
          <w:sz w:val="24"/>
          <w:szCs w:val="24"/>
        </w:rPr>
        <w:t>.</w:t>
      </w:r>
      <w:r w:rsidRPr="00566249">
        <w:rPr>
          <w:spacing w:val="-6"/>
          <w:sz w:val="24"/>
          <w:szCs w:val="24"/>
        </w:rPr>
        <w:t xml:space="preserve">2015. </w:t>
      </w:r>
    </w:p>
    <w:p w:rsidR="00956701" w:rsidRPr="00566249" w:rsidRDefault="00956701" w:rsidP="00566249">
      <w:pPr>
        <w:widowControl/>
        <w:tabs>
          <w:tab w:val="num" w:pos="567"/>
          <w:tab w:val="num" w:pos="1218"/>
        </w:tabs>
        <w:autoSpaceDE w:val="0"/>
        <w:autoSpaceDN w:val="0"/>
        <w:adjustRightInd w:val="0"/>
        <w:ind w:left="709"/>
        <w:jc w:val="both"/>
        <w:rPr>
          <w:sz w:val="24"/>
          <w:szCs w:val="24"/>
        </w:rPr>
      </w:pPr>
      <w:r w:rsidRPr="00566249">
        <w:rPr>
          <w:sz w:val="24"/>
          <w:szCs w:val="24"/>
        </w:rPr>
        <w:t>2. Заказчик:</w:t>
      </w:r>
      <w:r w:rsidR="00963C9D" w:rsidRPr="00566249">
        <w:rPr>
          <w:sz w:val="24"/>
          <w:szCs w:val="24"/>
        </w:rPr>
        <w:t xml:space="preserve"> </w:t>
      </w:r>
      <w:r w:rsidR="00566249" w:rsidRPr="00566249">
        <w:rPr>
          <w:sz w:val="24"/>
          <w:szCs w:val="24"/>
        </w:rPr>
        <w:t>Департамент муниципальной собственности и градостр</w:t>
      </w:r>
      <w:r w:rsidR="00566249">
        <w:rPr>
          <w:sz w:val="24"/>
          <w:szCs w:val="24"/>
        </w:rPr>
        <w:t>оительства администрации города</w:t>
      </w:r>
      <w:r w:rsidR="00566249" w:rsidRPr="00566249">
        <w:rPr>
          <w:sz w:val="24"/>
          <w:szCs w:val="24"/>
        </w:rPr>
        <w:t xml:space="preserve"> </w:t>
      </w:r>
      <w:proofErr w:type="spellStart"/>
      <w:r w:rsidR="00566249" w:rsidRPr="00566249">
        <w:rPr>
          <w:sz w:val="24"/>
          <w:szCs w:val="24"/>
        </w:rPr>
        <w:t>Югорска</w:t>
      </w:r>
      <w:proofErr w:type="spellEnd"/>
      <w:r w:rsidR="00566249" w:rsidRPr="00566249">
        <w:rPr>
          <w:sz w:val="24"/>
          <w:szCs w:val="24"/>
        </w:rPr>
        <w:t xml:space="preserve">. </w:t>
      </w:r>
      <w:proofErr w:type="gramStart"/>
      <w:r w:rsidRPr="00566249">
        <w:rPr>
          <w:sz w:val="24"/>
          <w:szCs w:val="24"/>
        </w:rPr>
        <w:t xml:space="preserve">Почтовый адрес: 628260, Ханты - Мансийский автономный округ - Югра, Тюменская обл.,  г. </w:t>
      </w:r>
      <w:proofErr w:type="spellStart"/>
      <w:r w:rsidRPr="00566249">
        <w:rPr>
          <w:sz w:val="24"/>
          <w:szCs w:val="24"/>
        </w:rPr>
        <w:t>Югорск</w:t>
      </w:r>
      <w:proofErr w:type="spellEnd"/>
      <w:r w:rsidRPr="00566249">
        <w:rPr>
          <w:sz w:val="24"/>
          <w:szCs w:val="24"/>
        </w:rPr>
        <w:t xml:space="preserve">, </w:t>
      </w:r>
      <w:r w:rsidR="00566249" w:rsidRPr="00566249">
        <w:rPr>
          <w:spacing w:val="-6"/>
          <w:sz w:val="24"/>
          <w:szCs w:val="24"/>
        </w:rPr>
        <w:t>ул. 40 лет Победы, 11.</w:t>
      </w:r>
      <w:proofErr w:type="gramEnd"/>
    </w:p>
    <w:p w:rsidR="00956701" w:rsidRPr="00956701" w:rsidRDefault="00956701" w:rsidP="00956701">
      <w:pPr>
        <w:widowControl/>
        <w:tabs>
          <w:tab w:val="num" w:pos="567"/>
        </w:tabs>
        <w:autoSpaceDE w:val="0"/>
        <w:autoSpaceDN w:val="0"/>
        <w:adjustRightInd w:val="0"/>
        <w:ind w:left="709"/>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w:t>
      </w:r>
      <w:r w:rsidR="00AE0CB1">
        <w:rPr>
          <w:spacing w:val="-6"/>
          <w:sz w:val="24"/>
          <w:szCs w:val="24"/>
        </w:rPr>
        <w:t xml:space="preserve"> </w:t>
      </w:r>
      <w:r>
        <w:rPr>
          <w:spacing w:val="-6"/>
          <w:sz w:val="24"/>
          <w:szCs w:val="24"/>
        </w:rPr>
        <w:t xml:space="preserve"> </w:t>
      </w:r>
      <w:r w:rsidR="00963C9D">
        <w:rPr>
          <w:spacing w:val="-6"/>
          <w:sz w:val="24"/>
          <w:szCs w:val="24"/>
        </w:rPr>
        <w:t>2</w:t>
      </w:r>
      <w:r w:rsidR="004F5AA4">
        <w:rPr>
          <w:spacing w:val="-6"/>
          <w:sz w:val="24"/>
          <w:szCs w:val="24"/>
        </w:rPr>
        <w:t>9</w:t>
      </w:r>
      <w:r w:rsidR="00AE0CB1">
        <w:rPr>
          <w:spacing w:val="-6"/>
          <w:sz w:val="24"/>
          <w:szCs w:val="24"/>
        </w:rPr>
        <w:t xml:space="preserve"> октября </w:t>
      </w:r>
      <w:r>
        <w:rPr>
          <w:spacing w:val="-6"/>
          <w:sz w:val="24"/>
          <w:szCs w:val="24"/>
        </w:rPr>
        <w:t>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w:t>
      </w:r>
      <w:r w:rsidRPr="004424DF">
        <w:rPr>
          <w:spacing w:val="-6"/>
          <w:sz w:val="24"/>
          <w:szCs w:val="24"/>
        </w:rPr>
        <w:t xml:space="preserve">Югра, </w:t>
      </w:r>
      <w:r w:rsidRPr="00956701">
        <w:rPr>
          <w:spacing w:val="-6"/>
          <w:sz w:val="24"/>
          <w:szCs w:val="24"/>
        </w:rPr>
        <w:t>Тюменская область.</w:t>
      </w:r>
    </w:p>
    <w:p w:rsidR="00ED47AC" w:rsidRDefault="00956701" w:rsidP="00ED47AC">
      <w:pPr>
        <w:ind w:left="709"/>
        <w:jc w:val="both"/>
        <w:rPr>
          <w:sz w:val="24"/>
        </w:rPr>
      </w:pPr>
      <w:r w:rsidRPr="00956701">
        <w:rPr>
          <w:bCs/>
          <w:sz w:val="24"/>
          <w:szCs w:val="24"/>
        </w:rPr>
        <w:t>4. </w:t>
      </w:r>
      <w:proofErr w:type="gramStart"/>
      <w:r w:rsidRPr="00956701">
        <w:rPr>
          <w:bCs/>
          <w:sz w:val="24"/>
          <w:szCs w:val="24"/>
        </w:rPr>
        <w:t>До окончания указанного в извещении о проведении аукциона срока подачи</w:t>
      </w:r>
      <w:r w:rsidR="00AE0CB1">
        <w:rPr>
          <w:bCs/>
          <w:sz w:val="24"/>
          <w:szCs w:val="24"/>
        </w:rPr>
        <w:t xml:space="preserve"> </w:t>
      </w:r>
      <w:r w:rsidR="00963C9D">
        <w:rPr>
          <w:bCs/>
          <w:sz w:val="24"/>
          <w:szCs w:val="24"/>
        </w:rPr>
        <w:t>заявок на участие в аукционе</w:t>
      </w:r>
      <w:proofErr w:type="gramEnd"/>
      <w:r w:rsidR="00963C9D">
        <w:rPr>
          <w:bCs/>
          <w:sz w:val="24"/>
          <w:szCs w:val="24"/>
        </w:rPr>
        <w:t xml:space="preserve"> «</w:t>
      </w:r>
      <w:r w:rsidR="00D348BD">
        <w:rPr>
          <w:bCs/>
          <w:sz w:val="24"/>
          <w:szCs w:val="24"/>
        </w:rPr>
        <w:t>2</w:t>
      </w:r>
      <w:r w:rsidR="00566249">
        <w:rPr>
          <w:bCs/>
          <w:sz w:val="24"/>
          <w:szCs w:val="24"/>
        </w:rPr>
        <w:t>8</w:t>
      </w:r>
      <w:r w:rsidRPr="00956701">
        <w:rPr>
          <w:bCs/>
          <w:sz w:val="24"/>
          <w:szCs w:val="24"/>
        </w:rPr>
        <w:t xml:space="preserve">» </w:t>
      </w:r>
      <w:r w:rsidR="00AE0CB1">
        <w:rPr>
          <w:bCs/>
          <w:sz w:val="24"/>
          <w:szCs w:val="24"/>
        </w:rPr>
        <w:t xml:space="preserve">октября </w:t>
      </w:r>
      <w:r w:rsidRPr="00956701">
        <w:rPr>
          <w:bCs/>
          <w:sz w:val="24"/>
          <w:szCs w:val="24"/>
        </w:rPr>
        <w:t>2015</w:t>
      </w:r>
      <w:r w:rsidR="001127F9">
        <w:rPr>
          <w:bCs/>
          <w:sz w:val="24"/>
          <w:szCs w:val="24"/>
        </w:rPr>
        <w:t xml:space="preserve"> </w:t>
      </w:r>
      <w:r w:rsidRPr="00956701">
        <w:rPr>
          <w:bCs/>
          <w:sz w:val="24"/>
          <w:szCs w:val="24"/>
        </w:rPr>
        <w:t>г. 10 часов 00 минут была подана: 1 (одна) заявка на участие в аукционе (под номером №1).</w:t>
      </w:r>
      <w:r w:rsidR="00ED47AC" w:rsidRPr="00ED47AC">
        <w:rPr>
          <w:sz w:val="24"/>
        </w:rPr>
        <w:t xml:space="preserve"> </w:t>
      </w:r>
    </w:p>
    <w:p w:rsidR="00ED47AC" w:rsidRPr="00094DF7" w:rsidRDefault="00ED47AC" w:rsidP="00ED47AC">
      <w:pPr>
        <w:ind w:left="709"/>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D47AC" w:rsidRDefault="00ED47AC" w:rsidP="00ED47AC">
      <w:pPr>
        <w:ind w:left="709"/>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ED47AC" w:rsidRPr="00094DF7" w:rsidRDefault="00ED47AC" w:rsidP="00ED47AC">
      <w:pPr>
        <w:ind w:left="709"/>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ED47AC" w:rsidRPr="00094DF7" w:rsidRDefault="00ED47AC" w:rsidP="00ED47AC">
      <w:pPr>
        <w:ind w:left="709"/>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p w:rsidR="00D348BD" w:rsidRPr="00956701" w:rsidRDefault="00D348BD" w:rsidP="00870B32">
      <w:pPr>
        <w:ind w:left="709"/>
        <w:jc w:val="both"/>
        <w:rPr>
          <w:bCs/>
          <w:sz w:val="24"/>
          <w:szCs w:val="24"/>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8158"/>
      </w:tblGrid>
      <w:tr w:rsidR="00956701" w:rsidRPr="00956701" w:rsidTr="001E643C">
        <w:trPr>
          <w:trHeight w:val="302"/>
        </w:trPr>
        <w:tc>
          <w:tcPr>
            <w:tcW w:w="1765" w:type="dxa"/>
            <w:tcBorders>
              <w:top w:val="single" w:sz="4" w:space="0" w:color="auto"/>
              <w:left w:val="single" w:sz="4" w:space="0" w:color="auto"/>
              <w:bottom w:val="single" w:sz="4" w:space="0" w:color="auto"/>
              <w:right w:val="single" w:sz="4" w:space="0" w:color="auto"/>
            </w:tcBorders>
            <w:vAlign w:val="center"/>
            <w:hideMark/>
          </w:tcPr>
          <w:p w:rsidR="00956701" w:rsidRPr="00956701" w:rsidRDefault="00956701" w:rsidP="00956701">
            <w:pPr>
              <w:pStyle w:val="a6"/>
              <w:tabs>
                <w:tab w:val="num" w:pos="567"/>
              </w:tabs>
              <w:spacing w:line="276" w:lineRule="auto"/>
              <w:ind w:left="34"/>
              <w:jc w:val="center"/>
              <w:rPr>
                <w:spacing w:val="-6"/>
                <w:sz w:val="24"/>
                <w:szCs w:val="24"/>
              </w:rPr>
            </w:pPr>
            <w:r w:rsidRPr="00956701">
              <w:rPr>
                <w:spacing w:val="-6"/>
                <w:sz w:val="24"/>
                <w:szCs w:val="24"/>
              </w:rPr>
              <w:t>Номер заявки</w:t>
            </w:r>
          </w:p>
        </w:tc>
        <w:tc>
          <w:tcPr>
            <w:tcW w:w="8158" w:type="dxa"/>
            <w:tcBorders>
              <w:top w:val="single" w:sz="4" w:space="0" w:color="auto"/>
              <w:left w:val="single" w:sz="4" w:space="0" w:color="auto"/>
              <w:bottom w:val="single" w:sz="4" w:space="0" w:color="auto"/>
              <w:right w:val="single" w:sz="4" w:space="0" w:color="auto"/>
            </w:tcBorders>
            <w:vAlign w:val="center"/>
            <w:hideMark/>
          </w:tcPr>
          <w:p w:rsidR="00956701" w:rsidRPr="00956701" w:rsidRDefault="00956701" w:rsidP="00956701">
            <w:pPr>
              <w:pStyle w:val="a6"/>
              <w:tabs>
                <w:tab w:val="num" w:pos="567"/>
              </w:tabs>
              <w:spacing w:line="276" w:lineRule="auto"/>
              <w:ind w:left="709"/>
              <w:jc w:val="center"/>
              <w:rPr>
                <w:spacing w:val="-6"/>
                <w:sz w:val="24"/>
                <w:szCs w:val="24"/>
              </w:rPr>
            </w:pPr>
            <w:r w:rsidRPr="00956701">
              <w:rPr>
                <w:spacing w:val="-6"/>
                <w:sz w:val="24"/>
                <w:szCs w:val="24"/>
              </w:rPr>
              <w:t>Наименование участника закупки</w:t>
            </w:r>
          </w:p>
        </w:tc>
      </w:tr>
      <w:tr w:rsidR="00956701" w:rsidRPr="00956701" w:rsidTr="001E643C">
        <w:trPr>
          <w:trHeight w:val="991"/>
        </w:trPr>
        <w:tc>
          <w:tcPr>
            <w:tcW w:w="1765" w:type="dxa"/>
            <w:tcBorders>
              <w:top w:val="single" w:sz="4" w:space="0" w:color="auto"/>
              <w:left w:val="single" w:sz="4" w:space="0" w:color="auto"/>
              <w:bottom w:val="single" w:sz="4" w:space="0" w:color="auto"/>
              <w:right w:val="single" w:sz="4" w:space="0" w:color="auto"/>
            </w:tcBorders>
            <w:hideMark/>
          </w:tcPr>
          <w:p w:rsidR="00956701" w:rsidRPr="00956701" w:rsidRDefault="00956701" w:rsidP="00956701">
            <w:pPr>
              <w:tabs>
                <w:tab w:val="num" w:pos="567"/>
              </w:tabs>
              <w:spacing w:line="276" w:lineRule="auto"/>
              <w:jc w:val="center"/>
              <w:rPr>
                <w:color w:val="FF0000"/>
                <w:spacing w:val="-6"/>
                <w:sz w:val="24"/>
                <w:szCs w:val="24"/>
              </w:rPr>
            </w:pPr>
            <w:r w:rsidRPr="00956701">
              <w:rPr>
                <w:bCs/>
                <w:sz w:val="24"/>
                <w:szCs w:val="24"/>
              </w:rPr>
              <w:t>1</w:t>
            </w:r>
          </w:p>
        </w:tc>
        <w:tc>
          <w:tcPr>
            <w:tcW w:w="8158"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2380"/>
              <w:gridCol w:w="5845"/>
            </w:tblGrid>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Наименование участника </w:t>
                  </w:r>
                </w:p>
              </w:tc>
              <w:tc>
                <w:tcPr>
                  <w:tcW w:w="5800" w:type="dxa"/>
                  <w:tcMar>
                    <w:top w:w="15" w:type="dxa"/>
                    <w:left w:w="15" w:type="dxa"/>
                    <w:bottom w:w="15" w:type="dxa"/>
                    <w:right w:w="15" w:type="dxa"/>
                  </w:tcMar>
                </w:tcPr>
                <w:p w:rsidR="00ED47AC" w:rsidRPr="00ED47AC" w:rsidRDefault="00ED47AC" w:rsidP="00ED47AC">
                  <w:pPr>
                    <w:rPr>
                      <w:sz w:val="24"/>
                      <w:szCs w:val="24"/>
                    </w:rPr>
                  </w:pPr>
                  <w:r w:rsidRPr="00ED47AC">
                    <w:rPr>
                      <w:b/>
                      <w:bCs/>
                    </w:rPr>
                    <w:t>Открытое акционерное общество «Ипотечное агентство Югры»</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Дата подтверждения аккредитации </w:t>
                  </w:r>
                </w:p>
              </w:tc>
              <w:tc>
                <w:tcPr>
                  <w:tcW w:w="5800" w:type="dxa"/>
                  <w:tcMar>
                    <w:top w:w="15" w:type="dxa"/>
                    <w:left w:w="15" w:type="dxa"/>
                    <w:bottom w:w="15" w:type="dxa"/>
                    <w:right w:w="15" w:type="dxa"/>
                  </w:tcMar>
                </w:tcPr>
                <w:p w:rsidR="00ED47AC" w:rsidRPr="00ED47AC" w:rsidRDefault="00ED47AC" w:rsidP="008A0AF7">
                  <w:pPr>
                    <w:rPr>
                      <w:sz w:val="24"/>
                      <w:szCs w:val="24"/>
                    </w:rPr>
                  </w:pPr>
                  <w:r w:rsidRPr="00ED47AC">
                    <w:t>14.03.2014</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ИНН </w:t>
                  </w:r>
                </w:p>
              </w:tc>
              <w:tc>
                <w:tcPr>
                  <w:tcW w:w="5800" w:type="dxa"/>
                  <w:tcMar>
                    <w:top w:w="15" w:type="dxa"/>
                    <w:left w:w="15" w:type="dxa"/>
                    <w:bottom w:w="15" w:type="dxa"/>
                    <w:right w:w="15" w:type="dxa"/>
                  </w:tcMar>
                </w:tcPr>
                <w:p w:rsidR="00ED47AC" w:rsidRPr="00ED47AC" w:rsidRDefault="00ED47AC" w:rsidP="008A0AF7">
                  <w:pPr>
                    <w:rPr>
                      <w:sz w:val="24"/>
                      <w:szCs w:val="24"/>
                    </w:rPr>
                  </w:pPr>
                  <w:r w:rsidRPr="00ED47AC">
                    <w:t>8601038839</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КПП </w:t>
                  </w:r>
                </w:p>
              </w:tc>
              <w:tc>
                <w:tcPr>
                  <w:tcW w:w="5800" w:type="dxa"/>
                  <w:tcMar>
                    <w:top w:w="15" w:type="dxa"/>
                    <w:left w:w="15" w:type="dxa"/>
                    <w:bottom w:w="15" w:type="dxa"/>
                    <w:right w:w="15" w:type="dxa"/>
                  </w:tcMar>
                </w:tcPr>
                <w:p w:rsidR="00ED47AC" w:rsidRPr="00ED47AC" w:rsidRDefault="00ED47AC" w:rsidP="008A0AF7">
                  <w:pPr>
                    <w:rPr>
                      <w:sz w:val="24"/>
                      <w:szCs w:val="24"/>
                    </w:rPr>
                  </w:pPr>
                  <w:r w:rsidRPr="00ED47AC">
                    <w:t>860101001</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lastRenderedPageBreak/>
                    <w:t xml:space="preserve">Юридический адрес </w:t>
                  </w:r>
                </w:p>
              </w:tc>
              <w:tc>
                <w:tcPr>
                  <w:tcW w:w="5800" w:type="dxa"/>
                  <w:tcMar>
                    <w:top w:w="15" w:type="dxa"/>
                    <w:left w:w="15" w:type="dxa"/>
                    <w:bottom w:w="15" w:type="dxa"/>
                    <w:right w:w="15" w:type="dxa"/>
                  </w:tcMar>
                </w:tcPr>
                <w:p w:rsidR="00ED47AC" w:rsidRPr="00ED47AC" w:rsidRDefault="00ED47AC" w:rsidP="00ED47AC">
                  <w:pPr>
                    <w:rPr>
                      <w:sz w:val="24"/>
                      <w:szCs w:val="24"/>
                    </w:rPr>
                  </w:pPr>
                  <w:r w:rsidRPr="00ED47AC">
                    <w:t xml:space="preserve">628012, Ханты-Мансийский </w:t>
                  </w:r>
                  <w:r>
                    <w:t>автономный округ - Югра</w:t>
                  </w:r>
                  <w:r w:rsidRPr="00ED47AC">
                    <w:t>, Ханты-</w:t>
                  </w:r>
                  <w:r>
                    <w:t xml:space="preserve">Мансийск </w:t>
                  </w:r>
                  <w:proofErr w:type="gramStart"/>
                  <w:r>
                    <w:t>г</w:t>
                  </w:r>
                  <w:proofErr w:type="gramEnd"/>
                  <w:r>
                    <w:t xml:space="preserve">, ул. </w:t>
                  </w:r>
                  <w:r w:rsidRPr="00ED47AC">
                    <w:t>Студенческая, д.29</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Почтовый адрес </w:t>
                  </w:r>
                </w:p>
              </w:tc>
              <w:tc>
                <w:tcPr>
                  <w:tcW w:w="5800" w:type="dxa"/>
                  <w:tcMar>
                    <w:top w:w="15" w:type="dxa"/>
                    <w:left w:w="15" w:type="dxa"/>
                    <w:bottom w:w="15" w:type="dxa"/>
                    <w:right w:w="15" w:type="dxa"/>
                  </w:tcMar>
                </w:tcPr>
                <w:p w:rsidR="00ED47AC" w:rsidRPr="00ED47AC" w:rsidRDefault="00ED47AC" w:rsidP="00ED47AC">
                  <w:pPr>
                    <w:rPr>
                      <w:sz w:val="24"/>
                      <w:szCs w:val="24"/>
                    </w:rPr>
                  </w:pPr>
                  <w:r w:rsidRPr="00ED47AC">
                    <w:t xml:space="preserve">628012, Ханты-Мансийский </w:t>
                  </w:r>
                  <w:r>
                    <w:t xml:space="preserve">автономный округ - Югра, Ханты-Мансийск </w:t>
                  </w:r>
                  <w:proofErr w:type="gramStart"/>
                  <w:r>
                    <w:t>г</w:t>
                  </w:r>
                  <w:proofErr w:type="gramEnd"/>
                  <w:r>
                    <w:t xml:space="preserve">, ул. </w:t>
                  </w:r>
                  <w:r w:rsidRPr="00ED47AC">
                    <w:t>Студенческая, д.29</w:t>
                  </w:r>
                </w:p>
              </w:tc>
            </w:tr>
            <w:tr w:rsidR="00ED47AC" w:rsidTr="001E643C">
              <w:trPr>
                <w:tblCellSpacing w:w="15" w:type="dxa"/>
              </w:trPr>
              <w:tc>
                <w:tcPr>
                  <w:tcW w:w="2335" w:type="dxa"/>
                  <w:tcMar>
                    <w:top w:w="15" w:type="dxa"/>
                    <w:left w:w="15" w:type="dxa"/>
                    <w:bottom w:w="15" w:type="dxa"/>
                    <w:right w:w="15" w:type="dxa"/>
                  </w:tcMar>
                </w:tcPr>
                <w:p w:rsidR="00ED47AC" w:rsidRPr="00ED47AC" w:rsidRDefault="00ED47AC" w:rsidP="008A0AF7">
                  <w:pPr>
                    <w:rPr>
                      <w:sz w:val="24"/>
                      <w:szCs w:val="24"/>
                    </w:rPr>
                  </w:pPr>
                  <w:r w:rsidRPr="00ED47AC">
                    <w:t xml:space="preserve">Контактный телефон </w:t>
                  </w:r>
                </w:p>
              </w:tc>
              <w:tc>
                <w:tcPr>
                  <w:tcW w:w="5800" w:type="dxa"/>
                  <w:tcMar>
                    <w:top w:w="15" w:type="dxa"/>
                    <w:left w:w="15" w:type="dxa"/>
                    <w:bottom w:w="15" w:type="dxa"/>
                    <w:right w:w="15" w:type="dxa"/>
                  </w:tcMar>
                </w:tcPr>
                <w:p w:rsidR="00ED47AC" w:rsidRPr="00ED47AC" w:rsidRDefault="00ED47AC" w:rsidP="008A0AF7">
                  <w:pPr>
                    <w:rPr>
                      <w:sz w:val="24"/>
                      <w:szCs w:val="24"/>
                    </w:rPr>
                  </w:pPr>
                  <w:r w:rsidRPr="00ED47AC">
                    <w:t>+73467363755</w:t>
                  </w:r>
                </w:p>
              </w:tc>
            </w:tr>
          </w:tbl>
          <w:p w:rsidR="00956701" w:rsidRPr="00956701" w:rsidRDefault="00956701" w:rsidP="00956701">
            <w:pPr>
              <w:pStyle w:val="a6"/>
              <w:tabs>
                <w:tab w:val="num" w:pos="567"/>
              </w:tabs>
              <w:spacing w:line="276" w:lineRule="auto"/>
              <w:ind w:left="709"/>
              <w:jc w:val="both"/>
              <w:rPr>
                <w:color w:val="FF0000"/>
                <w:spacing w:val="-6"/>
                <w:sz w:val="24"/>
                <w:szCs w:val="24"/>
              </w:rPr>
            </w:pPr>
          </w:p>
        </w:tc>
      </w:tr>
    </w:tbl>
    <w:p w:rsidR="00956701" w:rsidRPr="000C4CF8" w:rsidRDefault="00956701" w:rsidP="00ED47AC">
      <w:pPr>
        <w:ind w:left="709"/>
        <w:jc w:val="both"/>
        <w:rPr>
          <w:bCs/>
          <w:sz w:val="24"/>
          <w:szCs w:val="24"/>
        </w:rPr>
      </w:pPr>
      <w:r w:rsidRPr="000C4CF8">
        <w:rPr>
          <w:bCs/>
          <w:sz w:val="24"/>
          <w:szCs w:val="24"/>
        </w:rPr>
        <w:lastRenderedPageBreak/>
        <w:t xml:space="preserve">7. Настоящий протокол подлежит размещению на сайте оператора электронной площадки </w:t>
      </w:r>
      <w:hyperlink r:id="rId8" w:history="1">
        <w:r w:rsidRPr="000C4CF8">
          <w:rPr>
            <w:bCs/>
            <w:sz w:val="24"/>
            <w:szCs w:val="24"/>
          </w:rPr>
          <w:t>http://www.sberbank-ast.ru</w:t>
        </w:r>
      </w:hyperlink>
      <w:r w:rsidRPr="000C4CF8">
        <w:rPr>
          <w:bCs/>
          <w:sz w:val="24"/>
          <w:szCs w:val="24"/>
        </w:rPr>
        <w:t>.</w:t>
      </w:r>
    </w:p>
    <w:p w:rsidR="00956701" w:rsidRPr="000C4CF8" w:rsidRDefault="00956701" w:rsidP="00ED47AC">
      <w:pPr>
        <w:pStyle w:val="a6"/>
        <w:tabs>
          <w:tab w:val="num" w:pos="567"/>
        </w:tabs>
        <w:ind w:left="709"/>
        <w:jc w:val="both"/>
        <w:rPr>
          <w:spacing w:val="-6"/>
          <w:sz w:val="24"/>
          <w:szCs w:val="24"/>
        </w:rPr>
      </w:pPr>
    </w:p>
    <w:p w:rsidR="00956701" w:rsidRPr="000C4CF8" w:rsidRDefault="00956701" w:rsidP="00ED47AC">
      <w:pPr>
        <w:ind w:left="709"/>
        <w:jc w:val="center"/>
        <w:rPr>
          <w:noProof/>
          <w:sz w:val="24"/>
          <w:szCs w:val="24"/>
        </w:rPr>
      </w:pPr>
      <w:r w:rsidRPr="000C4CF8">
        <w:rPr>
          <w:noProof/>
          <w:sz w:val="24"/>
          <w:szCs w:val="24"/>
        </w:rPr>
        <w:t>Сведения о решении</w:t>
      </w:r>
    </w:p>
    <w:p w:rsidR="00956701" w:rsidRDefault="00956701" w:rsidP="00ED47AC">
      <w:pPr>
        <w:ind w:left="709"/>
        <w:jc w:val="center"/>
        <w:rPr>
          <w:noProof/>
          <w:sz w:val="24"/>
          <w:szCs w:val="24"/>
        </w:rPr>
      </w:pPr>
      <w:r w:rsidRPr="000C4CF8">
        <w:rPr>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0C4CF8">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C4CF8">
        <w:rPr>
          <w:noProof/>
          <w:sz w:val="24"/>
          <w:szCs w:val="24"/>
        </w:rPr>
        <w:t xml:space="preserve">и документации об аукционе </w:t>
      </w:r>
    </w:p>
    <w:p w:rsidR="000C4CF8" w:rsidRPr="000C4CF8" w:rsidRDefault="000C4CF8" w:rsidP="000C4CF8">
      <w:pPr>
        <w:ind w:left="567"/>
        <w:jc w:val="center"/>
        <w:rPr>
          <w:noProof/>
          <w:sz w:val="24"/>
          <w:szCs w:val="24"/>
        </w:rPr>
      </w:pPr>
    </w:p>
    <w:tbl>
      <w:tblPr>
        <w:tblW w:w="10065" w:type="dxa"/>
        <w:tblInd w:w="675" w:type="dxa"/>
        <w:tblLayout w:type="fixed"/>
        <w:tblLook w:val="01E0" w:firstRow="1" w:lastRow="1" w:firstColumn="1" w:lastColumn="1" w:noHBand="0" w:noVBand="0"/>
      </w:tblPr>
      <w:tblGrid>
        <w:gridCol w:w="4896"/>
        <w:gridCol w:w="2334"/>
        <w:gridCol w:w="2835"/>
      </w:tblGrid>
      <w:tr w:rsidR="00956701" w:rsidRPr="00956701" w:rsidTr="001E643C">
        <w:tc>
          <w:tcPr>
            <w:tcW w:w="4896"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Решение члена комиссии</w:t>
            </w:r>
          </w:p>
        </w:tc>
        <w:tc>
          <w:tcPr>
            <w:tcW w:w="2334"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Состав комиссии</w:t>
            </w:r>
          </w:p>
        </w:tc>
      </w:tr>
      <w:tr w:rsidR="00ED47AC" w:rsidRPr="004F5AA4" w:rsidTr="001E643C">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r w:rsidRPr="004F5AA4">
              <w:rPr>
                <w:sz w:val="24"/>
                <w:szCs w:val="24"/>
              </w:rPr>
              <w:t xml:space="preserve">Т.И. </w:t>
            </w:r>
            <w:proofErr w:type="spellStart"/>
            <w:r w:rsidRPr="004F5AA4">
              <w:rPr>
                <w:sz w:val="24"/>
                <w:szCs w:val="24"/>
              </w:rPr>
              <w:t>Долгодворова</w:t>
            </w:r>
            <w:proofErr w:type="spellEnd"/>
          </w:p>
        </w:tc>
      </w:tr>
      <w:tr w:rsidR="00ED47AC" w:rsidRPr="004F5AA4" w:rsidTr="001E643C">
        <w:trPr>
          <w:trHeight w:val="1005"/>
        </w:trPr>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r w:rsidRPr="004F5AA4">
              <w:rPr>
                <w:sz w:val="24"/>
                <w:szCs w:val="24"/>
              </w:rPr>
              <w:t>Н.А. Морозова</w:t>
            </w:r>
          </w:p>
        </w:tc>
      </w:tr>
      <w:tr w:rsidR="00ED47AC" w:rsidRPr="004F5AA4" w:rsidTr="001E643C">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p>
          <w:p w:rsidR="00ED47AC" w:rsidRPr="004F5AA4" w:rsidRDefault="00ED47AC" w:rsidP="008A0AF7">
            <w:pPr>
              <w:jc w:val="center"/>
              <w:rPr>
                <w:sz w:val="24"/>
                <w:szCs w:val="24"/>
              </w:rPr>
            </w:pPr>
            <w:r w:rsidRPr="004F5AA4">
              <w:rPr>
                <w:sz w:val="24"/>
                <w:szCs w:val="24"/>
              </w:rPr>
              <w:t xml:space="preserve">В.А. </w:t>
            </w:r>
            <w:proofErr w:type="spellStart"/>
            <w:r w:rsidRPr="004F5AA4">
              <w:rPr>
                <w:sz w:val="24"/>
                <w:szCs w:val="24"/>
              </w:rPr>
              <w:t>Климин</w:t>
            </w:r>
            <w:proofErr w:type="spellEnd"/>
          </w:p>
        </w:tc>
      </w:tr>
      <w:tr w:rsidR="00ED47AC" w:rsidRPr="004F5AA4" w:rsidTr="001E643C">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r w:rsidRPr="004F5AA4">
              <w:rPr>
                <w:sz w:val="24"/>
                <w:szCs w:val="24"/>
              </w:rPr>
              <w:t xml:space="preserve">Ж.В. </w:t>
            </w:r>
            <w:proofErr w:type="spellStart"/>
            <w:r w:rsidRPr="004F5AA4">
              <w:rPr>
                <w:sz w:val="24"/>
                <w:szCs w:val="24"/>
              </w:rPr>
              <w:t>Резинкина</w:t>
            </w:r>
            <w:proofErr w:type="spellEnd"/>
          </w:p>
        </w:tc>
      </w:tr>
      <w:tr w:rsidR="00ED47AC" w:rsidRPr="004F5AA4" w:rsidTr="001E643C">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 xml:space="preserve">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w:t>
            </w:r>
            <w:bookmarkStart w:id="0" w:name="_GoBack"/>
            <w:bookmarkEnd w:id="0"/>
            <w:r w:rsidRPr="004F5AA4">
              <w:rPr>
                <w:noProof/>
                <w:sz w:val="16"/>
                <w:szCs w:val="16"/>
              </w:rPr>
              <w:t>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r w:rsidRPr="004F5AA4">
              <w:rPr>
                <w:sz w:val="24"/>
                <w:szCs w:val="24"/>
              </w:rPr>
              <w:t>А.Т. Абдуллаев</w:t>
            </w:r>
          </w:p>
        </w:tc>
      </w:tr>
      <w:tr w:rsidR="00ED47AC" w:rsidRPr="004F5AA4" w:rsidTr="001E643C">
        <w:tc>
          <w:tcPr>
            <w:tcW w:w="4896" w:type="dxa"/>
            <w:tcBorders>
              <w:top w:val="single" w:sz="4" w:space="0" w:color="auto"/>
              <w:left w:val="single" w:sz="4" w:space="0" w:color="auto"/>
              <w:bottom w:val="single" w:sz="4" w:space="0" w:color="auto"/>
              <w:right w:val="single" w:sz="4" w:space="0" w:color="auto"/>
            </w:tcBorders>
            <w:hideMark/>
          </w:tcPr>
          <w:p w:rsidR="00ED47AC" w:rsidRPr="004F5AA4" w:rsidRDefault="00ED47AC" w:rsidP="002D782A">
            <w:pPr>
              <w:jc w:val="both"/>
              <w:rPr>
                <w:noProof/>
                <w:sz w:val="16"/>
                <w:szCs w:val="16"/>
              </w:rPr>
            </w:pPr>
            <w:r w:rsidRPr="004F5AA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34" w:type="dxa"/>
            <w:tcBorders>
              <w:top w:val="single" w:sz="4" w:space="0" w:color="auto"/>
              <w:left w:val="single" w:sz="4" w:space="0" w:color="auto"/>
              <w:bottom w:val="single" w:sz="4" w:space="0" w:color="auto"/>
              <w:right w:val="single" w:sz="4" w:space="0" w:color="auto"/>
            </w:tcBorders>
            <w:vAlign w:val="center"/>
          </w:tcPr>
          <w:p w:rsidR="00ED47AC" w:rsidRPr="004F5AA4" w:rsidRDefault="00ED47AC" w:rsidP="002D782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47AC" w:rsidRPr="004F5AA4" w:rsidRDefault="00ED47AC" w:rsidP="008A0AF7">
            <w:pPr>
              <w:jc w:val="center"/>
              <w:rPr>
                <w:sz w:val="24"/>
                <w:szCs w:val="24"/>
              </w:rPr>
            </w:pPr>
            <w:r w:rsidRPr="004F5AA4">
              <w:rPr>
                <w:sz w:val="24"/>
                <w:szCs w:val="24"/>
              </w:rPr>
              <w:t>Н.Б. Захарова</w:t>
            </w:r>
          </w:p>
        </w:tc>
      </w:tr>
    </w:tbl>
    <w:p w:rsidR="00956701" w:rsidRPr="004F5AA4" w:rsidRDefault="00956701" w:rsidP="001E643C">
      <w:pPr>
        <w:ind w:left="-993"/>
        <w:jc w:val="both"/>
        <w:rPr>
          <w:b/>
          <w:color w:val="FF0000"/>
          <w:sz w:val="24"/>
          <w:szCs w:val="24"/>
        </w:rPr>
      </w:pPr>
      <w:r w:rsidRPr="004F5AA4">
        <w:rPr>
          <w:b/>
          <w:color w:val="FF0000"/>
          <w:sz w:val="24"/>
          <w:szCs w:val="24"/>
        </w:rPr>
        <w:t xml:space="preserve">       </w:t>
      </w:r>
    </w:p>
    <w:p w:rsidR="000C4CF8" w:rsidRPr="00FF105A" w:rsidRDefault="000C4CF8" w:rsidP="000C4CF8">
      <w:pPr>
        <w:jc w:val="both"/>
        <w:rPr>
          <w:b/>
          <w:sz w:val="24"/>
          <w:szCs w:val="24"/>
        </w:rPr>
      </w:pPr>
      <w:r w:rsidRPr="004F5AA4">
        <w:rPr>
          <w:b/>
          <w:sz w:val="24"/>
          <w:szCs w:val="24"/>
        </w:rPr>
        <w:t xml:space="preserve">         Председатель комиссии:                                                                </w:t>
      </w:r>
      <w:r w:rsidRPr="004F5AA4">
        <w:rPr>
          <w:b/>
          <w:sz w:val="24"/>
          <w:szCs w:val="24"/>
        </w:rPr>
        <w:tab/>
      </w:r>
      <w:r w:rsidRPr="004F5AA4">
        <w:rPr>
          <w:b/>
          <w:sz w:val="24"/>
          <w:szCs w:val="24"/>
        </w:rPr>
        <w:tab/>
        <w:t xml:space="preserve">         </w:t>
      </w:r>
      <w:r w:rsidR="00FF105A" w:rsidRPr="00FF105A">
        <w:rPr>
          <w:b/>
          <w:sz w:val="24"/>
          <w:szCs w:val="24"/>
        </w:rPr>
        <w:t xml:space="preserve">Т.И. </w:t>
      </w:r>
      <w:proofErr w:type="spellStart"/>
      <w:r w:rsidR="00FF105A" w:rsidRPr="00FF105A">
        <w:rPr>
          <w:b/>
          <w:sz w:val="24"/>
          <w:szCs w:val="24"/>
        </w:rPr>
        <w:t>Долгодворова</w:t>
      </w:r>
      <w:proofErr w:type="spellEnd"/>
    </w:p>
    <w:p w:rsidR="000C4CF8" w:rsidRPr="004F5AA4" w:rsidRDefault="000C4CF8" w:rsidP="004F5AA4">
      <w:pPr>
        <w:jc w:val="both"/>
        <w:rPr>
          <w:sz w:val="24"/>
          <w:szCs w:val="24"/>
        </w:rPr>
      </w:pPr>
      <w:r w:rsidRPr="004F5AA4">
        <w:rPr>
          <w:b/>
          <w:sz w:val="24"/>
          <w:szCs w:val="24"/>
        </w:rPr>
        <w:t xml:space="preserve">         Члены  комиссии                                                                                                                                                                                                </w:t>
      </w:r>
    </w:p>
    <w:p w:rsidR="000C4CF8" w:rsidRPr="004F5AA4" w:rsidRDefault="000C4CF8" w:rsidP="000C4CF8">
      <w:pPr>
        <w:ind w:left="-993"/>
        <w:jc w:val="right"/>
        <w:rPr>
          <w:sz w:val="24"/>
          <w:szCs w:val="24"/>
        </w:rPr>
      </w:pPr>
      <w:r w:rsidRPr="004F5AA4">
        <w:rPr>
          <w:sz w:val="24"/>
          <w:szCs w:val="24"/>
        </w:rPr>
        <w:t>__________________ Н.А. Морозова</w:t>
      </w:r>
    </w:p>
    <w:p w:rsidR="00144416" w:rsidRPr="004F5AA4" w:rsidRDefault="00144416" w:rsidP="000C4CF8">
      <w:pPr>
        <w:ind w:left="-993"/>
        <w:jc w:val="right"/>
        <w:rPr>
          <w:sz w:val="24"/>
          <w:szCs w:val="24"/>
        </w:rPr>
      </w:pPr>
      <w:r w:rsidRPr="004F5AA4">
        <w:rPr>
          <w:sz w:val="24"/>
          <w:szCs w:val="24"/>
        </w:rPr>
        <w:t xml:space="preserve">____________________В.А. </w:t>
      </w:r>
      <w:proofErr w:type="spellStart"/>
      <w:r w:rsidRPr="004F5AA4">
        <w:rPr>
          <w:sz w:val="24"/>
          <w:szCs w:val="24"/>
        </w:rPr>
        <w:t>Климин</w:t>
      </w:r>
      <w:proofErr w:type="spellEnd"/>
    </w:p>
    <w:p w:rsidR="000C4CF8" w:rsidRPr="004F5AA4" w:rsidRDefault="000C4CF8" w:rsidP="000C4CF8">
      <w:pPr>
        <w:ind w:left="-993"/>
        <w:jc w:val="right"/>
        <w:rPr>
          <w:sz w:val="24"/>
          <w:szCs w:val="24"/>
        </w:rPr>
      </w:pPr>
      <w:r w:rsidRPr="004F5AA4">
        <w:rPr>
          <w:sz w:val="24"/>
          <w:szCs w:val="24"/>
        </w:rPr>
        <w:t xml:space="preserve">_________________Ж.В. </w:t>
      </w:r>
      <w:proofErr w:type="spellStart"/>
      <w:r w:rsidRPr="004F5AA4">
        <w:rPr>
          <w:sz w:val="24"/>
          <w:szCs w:val="24"/>
        </w:rPr>
        <w:t>Резинкина</w:t>
      </w:r>
      <w:proofErr w:type="spellEnd"/>
    </w:p>
    <w:p w:rsidR="000C4CF8" w:rsidRPr="004F5AA4" w:rsidRDefault="000C4CF8" w:rsidP="000C4CF8">
      <w:pPr>
        <w:ind w:left="-993"/>
        <w:jc w:val="right"/>
        <w:rPr>
          <w:sz w:val="24"/>
          <w:szCs w:val="24"/>
        </w:rPr>
      </w:pPr>
      <w:r w:rsidRPr="004F5AA4">
        <w:rPr>
          <w:sz w:val="24"/>
          <w:szCs w:val="24"/>
        </w:rPr>
        <w:t>____________________А.Т. Абдуллаев</w:t>
      </w:r>
    </w:p>
    <w:p w:rsidR="000C4CF8" w:rsidRPr="004F5AA4" w:rsidRDefault="000C4CF8" w:rsidP="000C4CF8">
      <w:pPr>
        <w:ind w:left="-993"/>
        <w:jc w:val="right"/>
        <w:rPr>
          <w:sz w:val="24"/>
          <w:szCs w:val="24"/>
        </w:rPr>
      </w:pPr>
      <w:r w:rsidRPr="004F5AA4">
        <w:rPr>
          <w:sz w:val="24"/>
          <w:szCs w:val="24"/>
        </w:rPr>
        <w:t>___________________Н.Б. Захарова</w:t>
      </w:r>
    </w:p>
    <w:p w:rsidR="000C4CF8" w:rsidRPr="004F5AA4" w:rsidRDefault="000C4CF8" w:rsidP="000C4CF8">
      <w:pPr>
        <w:jc w:val="both"/>
        <w:rPr>
          <w:sz w:val="24"/>
          <w:szCs w:val="24"/>
        </w:rPr>
      </w:pPr>
    </w:p>
    <w:p w:rsidR="000C4CF8" w:rsidRPr="004F5AA4" w:rsidRDefault="000C4CF8" w:rsidP="000C4CF8">
      <w:pPr>
        <w:ind w:left="-993"/>
        <w:jc w:val="both"/>
        <w:rPr>
          <w:color w:val="7030A0"/>
          <w:sz w:val="24"/>
          <w:szCs w:val="24"/>
        </w:rPr>
      </w:pPr>
      <w:r w:rsidRPr="004F5AA4">
        <w:rPr>
          <w:color w:val="7030A0"/>
          <w:sz w:val="24"/>
          <w:szCs w:val="24"/>
        </w:rPr>
        <w:t xml:space="preserve">                                                                                </w:t>
      </w:r>
    </w:p>
    <w:p w:rsidR="000C4CF8" w:rsidRPr="004F5AA4" w:rsidRDefault="000C4CF8" w:rsidP="00ED47AC">
      <w:pPr>
        <w:rPr>
          <w:b/>
          <w:color w:val="FF0000"/>
          <w:sz w:val="24"/>
          <w:szCs w:val="24"/>
        </w:rPr>
      </w:pPr>
      <w:r w:rsidRPr="004F5AA4">
        <w:rPr>
          <w:color w:val="FF0000"/>
          <w:sz w:val="24"/>
          <w:szCs w:val="24"/>
        </w:rPr>
        <w:tab/>
      </w:r>
      <w:r w:rsidRPr="004F5AA4">
        <w:rPr>
          <w:color w:val="FF0000"/>
          <w:sz w:val="24"/>
          <w:szCs w:val="24"/>
        </w:rPr>
        <w:tab/>
        <w:t xml:space="preserve">                                                                            </w:t>
      </w:r>
    </w:p>
    <w:p w:rsidR="000C4CF8" w:rsidRDefault="000C4CF8" w:rsidP="000C4CF8">
      <w:pPr>
        <w:rPr>
          <w:sz w:val="24"/>
          <w:szCs w:val="24"/>
        </w:rPr>
      </w:pPr>
      <w:r w:rsidRPr="004F5AA4">
        <w:rPr>
          <w:b/>
          <w:color w:val="FF0000"/>
          <w:sz w:val="24"/>
          <w:szCs w:val="24"/>
        </w:rPr>
        <w:t xml:space="preserve">          </w:t>
      </w:r>
      <w:r w:rsidRPr="004F5AA4">
        <w:rPr>
          <w:b/>
          <w:sz w:val="24"/>
          <w:szCs w:val="24"/>
        </w:rPr>
        <w:t xml:space="preserve">Представитель заказчика                                         </w:t>
      </w:r>
      <w:r w:rsidR="001E643C" w:rsidRPr="004F5AA4">
        <w:rPr>
          <w:b/>
          <w:sz w:val="24"/>
          <w:szCs w:val="24"/>
        </w:rPr>
        <w:t xml:space="preserve">          </w:t>
      </w:r>
      <w:r w:rsidRPr="004F5AA4">
        <w:rPr>
          <w:b/>
          <w:sz w:val="24"/>
          <w:szCs w:val="24"/>
        </w:rPr>
        <w:t xml:space="preserve">  </w:t>
      </w:r>
      <w:r w:rsidRPr="004F5AA4">
        <w:rPr>
          <w:sz w:val="24"/>
          <w:szCs w:val="24"/>
        </w:rPr>
        <w:t>__________________</w:t>
      </w:r>
      <w:r w:rsidR="00AE64CA" w:rsidRPr="004F5AA4">
        <w:rPr>
          <w:sz w:val="24"/>
          <w:szCs w:val="24"/>
        </w:rPr>
        <w:t>М</w:t>
      </w:r>
      <w:r w:rsidR="00AE64CA" w:rsidRPr="00AE64CA">
        <w:rPr>
          <w:sz w:val="24"/>
          <w:szCs w:val="24"/>
        </w:rPr>
        <w:t xml:space="preserve">.Л. </w:t>
      </w:r>
      <w:proofErr w:type="spellStart"/>
      <w:r w:rsidR="00AE64CA" w:rsidRPr="00AE64CA">
        <w:rPr>
          <w:sz w:val="24"/>
          <w:szCs w:val="24"/>
        </w:rPr>
        <w:t>Прошкина</w:t>
      </w:r>
      <w:proofErr w:type="spellEnd"/>
    </w:p>
    <w:p w:rsidR="00FF105A" w:rsidRDefault="00FF105A" w:rsidP="001E643C">
      <w:pPr>
        <w:ind w:hanging="426"/>
        <w:jc w:val="right"/>
      </w:pPr>
    </w:p>
    <w:p w:rsidR="00FF105A" w:rsidRDefault="00FF105A" w:rsidP="001E643C">
      <w:pPr>
        <w:ind w:hanging="426"/>
        <w:jc w:val="right"/>
      </w:pPr>
    </w:p>
    <w:p w:rsidR="00FF105A" w:rsidRDefault="00FF105A" w:rsidP="001E643C">
      <w:pPr>
        <w:ind w:hanging="426"/>
        <w:jc w:val="right"/>
      </w:pPr>
    </w:p>
    <w:p w:rsidR="00FF105A" w:rsidRDefault="00FF105A" w:rsidP="001E643C">
      <w:pPr>
        <w:ind w:hanging="426"/>
        <w:jc w:val="right"/>
      </w:pPr>
    </w:p>
    <w:p w:rsidR="00FF105A" w:rsidRDefault="00FF105A" w:rsidP="001E643C">
      <w:pPr>
        <w:ind w:hanging="426"/>
        <w:jc w:val="right"/>
      </w:pPr>
    </w:p>
    <w:p w:rsidR="00FF105A" w:rsidRDefault="00FF105A" w:rsidP="001E643C">
      <w:pPr>
        <w:ind w:hanging="426"/>
        <w:jc w:val="right"/>
      </w:pPr>
    </w:p>
    <w:p w:rsidR="001E643C" w:rsidRPr="00656EE3" w:rsidRDefault="001E643C" w:rsidP="001E643C">
      <w:pPr>
        <w:ind w:hanging="426"/>
        <w:jc w:val="right"/>
      </w:pPr>
      <w:r w:rsidRPr="00656EE3">
        <w:lastRenderedPageBreak/>
        <w:t>Приложение 1</w:t>
      </w:r>
    </w:p>
    <w:p w:rsidR="001E643C" w:rsidRPr="00656EE3" w:rsidRDefault="001E643C" w:rsidP="001E643C">
      <w:pPr>
        <w:tabs>
          <w:tab w:val="left" w:pos="3930"/>
          <w:tab w:val="right" w:pos="9355"/>
        </w:tabs>
        <w:jc w:val="right"/>
      </w:pPr>
      <w:r w:rsidRPr="00656EE3">
        <w:t>к протоколу рассмотрения единственной заявки</w:t>
      </w:r>
    </w:p>
    <w:p w:rsidR="001E643C" w:rsidRPr="00656EE3" w:rsidRDefault="001E643C" w:rsidP="001E643C">
      <w:pPr>
        <w:tabs>
          <w:tab w:val="left" w:pos="0"/>
          <w:tab w:val="right" w:pos="9355"/>
        </w:tabs>
        <w:jc w:val="right"/>
      </w:pPr>
      <w:r>
        <w:t>на участие в аукционе</w:t>
      </w:r>
      <w:r w:rsidRPr="00656EE3">
        <w:t xml:space="preserve"> в электронной форме</w:t>
      </w:r>
    </w:p>
    <w:p w:rsidR="001E643C" w:rsidRDefault="001E643C" w:rsidP="001E643C">
      <w:pPr>
        <w:tabs>
          <w:tab w:val="left" w:pos="3930"/>
          <w:tab w:val="right" w:pos="9355"/>
        </w:tabs>
        <w:jc w:val="right"/>
      </w:pPr>
      <w:r w:rsidRPr="00656EE3">
        <w:t>от «</w:t>
      </w:r>
      <w:r>
        <w:t>29» октября 2015 г. № 0187300005815</w:t>
      </w:r>
      <w:r w:rsidRPr="00656EE3">
        <w:t>000</w:t>
      </w:r>
      <w:r>
        <w:t>481</w:t>
      </w:r>
      <w:r w:rsidRPr="00656EE3">
        <w:t>-1</w:t>
      </w:r>
    </w:p>
    <w:p w:rsidR="001E643C" w:rsidRPr="00656EE3" w:rsidRDefault="001E643C" w:rsidP="001E643C">
      <w:pPr>
        <w:tabs>
          <w:tab w:val="left" w:pos="3930"/>
          <w:tab w:val="right" w:pos="9355"/>
        </w:tabs>
        <w:jc w:val="right"/>
      </w:pPr>
    </w:p>
    <w:p w:rsidR="001E643C" w:rsidRPr="00656EE3" w:rsidRDefault="001E643C" w:rsidP="001E643C">
      <w:pPr>
        <w:jc w:val="center"/>
      </w:pPr>
      <w:r w:rsidRPr="00656EE3">
        <w:t>Таблица рассмотрения единственной заявки</w:t>
      </w:r>
    </w:p>
    <w:p w:rsidR="001E643C" w:rsidRDefault="001E643C" w:rsidP="001E643C">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1E643C" w:rsidRDefault="001E643C" w:rsidP="001E643C">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1E643C" w:rsidRPr="006C616B" w:rsidRDefault="001E643C" w:rsidP="001E643C">
      <w:pPr>
        <w:pStyle w:val="a6"/>
        <w:keepNext/>
        <w:keepLines/>
        <w:suppressLineNumbers/>
        <w:suppressAutoHyphens/>
        <w:ind w:left="-709"/>
        <w:contextualSpacing w:val="0"/>
        <w:jc w:val="center"/>
      </w:pPr>
    </w:p>
    <w:p w:rsidR="001E643C" w:rsidRDefault="001E643C" w:rsidP="001E643C">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1E643C" w:rsidRPr="00656EE3" w:rsidRDefault="001E643C" w:rsidP="001E643C"/>
    <w:tbl>
      <w:tblPr>
        <w:tblW w:w="10490" w:type="dxa"/>
        <w:tblInd w:w="-114" w:type="dxa"/>
        <w:tblCellMar>
          <w:top w:w="28" w:type="dxa"/>
          <w:left w:w="28" w:type="dxa"/>
          <w:bottom w:w="28" w:type="dxa"/>
          <w:right w:w="28" w:type="dxa"/>
        </w:tblCellMar>
        <w:tblLook w:val="04A0" w:firstRow="1" w:lastRow="0" w:firstColumn="1" w:lastColumn="0" w:noHBand="0" w:noVBand="1"/>
      </w:tblPr>
      <w:tblGrid>
        <w:gridCol w:w="2224"/>
        <w:gridCol w:w="1924"/>
        <w:gridCol w:w="2928"/>
        <w:gridCol w:w="61"/>
        <w:gridCol w:w="1350"/>
        <w:gridCol w:w="751"/>
        <w:gridCol w:w="1252"/>
      </w:tblGrid>
      <w:tr w:rsidR="001E643C" w:rsidRPr="00A5418C" w:rsidTr="001E643C">
        <w:trPr>
          <w:trHeight w:val="330"/>
        </w:trPr>
        <w:tc>
          <w:tcPr>
            <w:tcW w:w="8487" w:type="dxa"/>
            <w:gridSpan w:val="5"/>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Pr>
                <w:color w:val="000000"/>
                <w:sz w:val="16"/>
                <w:szCs w:val="16"/>
              </w:rPr>
              <w:t>1</w:t>
            </w:r>
          </w:p>
        </w:tc>
      </w:tr>
      <w:tr w:rsidR="001E643C" w:rsidRPr="00A5418C" w:rsidTr="001E643C">
        <w:tc>
          <w:tcPr>
            <w:tcW w:w="7137" w:type="dxa"/>
            <w:gridSpan w:val="4"/>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hanging="294"/>
              <w:jc w:val="center"/>
              <w:rPr>
                <w:color w:val="000000"/>
                <w:sz w:val="16"/>
                <w:szCs w:val="16"/>
              </w:rPr>
            </w:pPr>
            <w:r w:rsidRPr="00A5418C">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Обязательные требования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Default="001E643C" w:rsidP="001E643C">
            <w:pPr>
              <w:pStyle w:val="aa"/>
              <w:ind w:left="284"/>
              <w:jc w:val="center"/>
              <w:rPr>
                <w:sz w:val="16"/>
                <w:szCs w:val="16"/>
              </w:rPr>
            </w:pPr>
            <w:r>
              <w:rPr>
                <w:sz w:val="16"/>
                <w:szCs w:val="16"/>
              </w:rPr>
              <w:t>ОАО «Ипотечное агентство Югры»</w:t>
            </w:r>
          </w:p>
          <w:p w:rsidR="001E643C" w:rsidRDefault="001E643C" w:rsidP="001E643C">
            <w:pPr>
              <w:pStyle w:val="aa"/>
              <w:ind w:left="284"/>
              <w:jc w:val="center"/>
              <w:rPr>
                <w:color w:val="000000"/>
                <w:sz w:val="16"/>
                <w:szCs w:val="16"/>
              </w:rPr>
            </w:pPr>
            <w:r>
              <w:rPr>
                <w:color w:val="000000"/>
                <w:sz w:val="16"/>
                <w:szCs w:val="16"/>
              </w:rPr>
              <w:t>город</w:t>
            </w:r>
          </w:p>
          <w:p w:rsidR="001E643C" w:rsidRPr="00A5418C" w:rsidRDefault="001E643C" w:rsidP="001E643C">
            <w:pPr>
              <w:snapToGrid w:val="0"/>
              <w:spacing w:line="276" w:lineRule="auto"/>
              <w:ind w:left="284"/>
              <w:jc w:val="center"/>
              <w:rPr>
                <w:color w:val="000000"/>
                <w:sz w:val="16"/>
                <w:szCs w:val="16"/>
              </w:rPr>
            </w:pPr>
            <w:r>
              <w:rPr>
                <w:color w:val="000000"/>
                <w:sz w:val="16"/>
                <w:szCs w:val="16"/>
              </w:rPr>
              <w:t>Ханты-Мансийск</w:t>
            </w:r>
          </w:p>
        </w:tc>
      </w:tr>
      <w:tr w:rsidR="001E643C" w:rsidRPr="00A5418C" w:rsidTr="001E643C">
        <w:trPr>
          <w:trHeight w:val="708"/>
        </w:trPr>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информация </w:t>
            </w:r>
          </w:p>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продекларирована</w:t>
            </w:r>
          </w:p>
        </w:tc>
      </w:tr>
      <w:tr w:rsidR="001E643C" w:rsidRPr="00A5418C" w:rsidTr="001E643C">
        <w:trPr>
          <w:trHeight w:val="387"/>
        </w:trPr>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информация </w:t>
            </w:r>
          </w:p>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продекларирована</w:t>
            </w:r>
          </w:p>
        </w:tc>
      </w:tr>
      <w:tr w:rsidR="001E643C" w:rsidRPr="00A5418C" w:rsidTr="001E643C">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информация </w:t>
            </w:r>
          </w:p>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продекларирована</w:t>
            </w:r>
          </w:p>
        </w:tc>
      </w:tr>
      <w:tr w:rsidR="001E643C" w:rsidRPr="00A5418C" w:rsidTr="001E643C">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информация </w:t>
            </w:r>
          </w:p>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продекларирована</w:t>
            </w:r>
          </w:p>
        </w:tc>
      </w:tr>
      <w:tr w:rsidR="001E643C" w:rsidRPr="00A5418C" w:rsidTr="001E643C">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 xml:space="preserve">информация </w:t>
            </w:r>
          </w:p>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продекларирована</w:t>
            </w:r>
          </w:p>
        </w:tc>
      </w:tr>
      <w:tr w:rsidR="001E643C" w:rsidRPr="00A5418C" w:rsidTr="001E643C">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pacing w:line="276" w:lineRule="auto"/>
              <w:ind w:left="284"/>
              <w:jc w:val="center"/>
              <w:rPr>
                <w:sz w:val="16"/>
                <w:szCs w:val="16"/>
              </w:rPr>
            </w:pPr>
            <w:r w:rsidRPr="00A5418C">
              <w:rPr>
                <w:color w:val="000000"/>
                <w:sz w:val="16"/>
                <w:szCs w:val="16"/>
              </w:rPr>
              <w:t>отсутствие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pacing w:line="276" w:lineRule="auto"/>
              <w:ind w:left="284"/>
              <w:jc w:val="center"/>
              <w:rPr>
                <w:sz w:val="16"/>
                <w:szCs w:val="16"/>
                <w:highlight w:val="yellow"/>
              </w:rPr>
            </w:pPr>
            <w:r w:rsidRPr="00A5418C">
              <w:rPr>
                <w:color w:val="000000"/>
                <w:sz w:val="16"/>
                <w:szCs w:val="16"/>
              </w:rPr>
              <w:t>Информация отсутствует</w:t>
            </w:r>
          </w:p>
        </w:tc>
      </w:tr>
      <w:tr w:rsidR="001E643C" w:rsidRPr="00A5418C" w:rsidTr="001E643C">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jc w:val="center"/>
              <w:rPr>
                <w:color w:val="000000"/>
                <w:sz w:val="16"/>
                <w:szCs w:val="16"/>
              </w:rPr>
            </w:pPr>
            <w:r w:rsidRPr="00A5418C">
              <w:rPr>
                <w:color w:val="000000"/>
                <w:sz w:val="16"/>
                <w:szCs w:val="16"/>
              </w:rPr>
              <w:t>в объеме, указанном в документации  об аукционе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E643C" w:rsidRPr="00A5418C" w:rsidRDefault="001E643C" w:rsidP="001E643C">
            <w:pPr>
              <w:snapToGrid w:val="0"/>
              <w:spacing w:line="276" w:lineRule="auto"/>
              <w:ind w:left="284" w:right="110"/>
              <w:jc w:val="center"/>
              <w:rPr>
                <w:color w:val="000000"/>
                <w:sz w:val="16"/>
                <w:szCs w:val="16"/>
              </w:rPr>
            </w:pPr>
            <w:r w:rsidRPr="00A5418C">
              <w:rPr>
                <w:color w:val="000000"/>
                <w:sz w:val="16"/>
                <w:szCs w:val="16"/>
              </w:rPr>
              <w:t>В полном объеме</w:t>
            </w:r>
          </w:p>
        </w:tc>
      </w:tr>
      <w:tr w:rsidR="001E643C" w:rsidRPr="00A5418C" w:rsidTr="001E643C">
        <w:tc>
          <w:tcPr>
            <w:tcW w:w="7137" w:type="dxa"/>
            <w:gridSpan w:val="4"/>
            <w:tcBorders>
              <w:top w:val="single" w:sz="4" w:space="0" w:color="auto"/>
              <w:left w:val="single" w:sz="4" w:space="0" w:color="auto"/>
              <w:bottom w:val="single" w:sz="4" w:space="0" w:color="auto"/>
              <w:right w:val="single" w:sz="4" w:space="0" w:color="auto"/>
            </w:tcBorders>
            <w:hideMark/>
          </w:tcPr>
          <w:p w:rsidR="001E643C" w:rsidRPr="00A5418C" w:rsidRDefault="001E643C" w:rsidP="001E643C">
            <w:pPr>
              <w:snapToGrid w:val="0"/>
              <w:spacing w:line="276" w:lineRule="auto"/>
              <w:ind w:left="284"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353" w:type="dxa"/>
            <w:gridSpan w:val="3"/>
            <w:tcBorders>
              <w:top w:val="single" w:sz="4" w:space="0" w:color="auto"/>
              <w:left w:val="single" w:sz="4" w:space="0" w:color="auto"/>
              <w:bottom w:val="single" w:sz="4" w:space="0" w:color="auto"/>
              <w:right w:val="single" w:sz="4" w:space="0" w:color="auto"/>
            </w:tcBorders>
            <w:vAlign w:val="center"/>
            <w:hideMark/>
          </w:tcPr>
          <w:p w:rsidR="001E643C" w:rsidRPr="00465D1C" w:rsidRDefault="001E643C" w:rsidP="001E643C">
            <w:pPr>
              <w:keepNext/>
              <w:keepLines/>
              <w:suppressLineNumbers/>
              <w:suppressAutoHyphens/>
              <w:ind w:left="284"/>
              <w:rPr>
                <w:iCs/>
                <w:sz w:val="23"/>
                <w:szCs w:val="23"/>
              </w:rPr>
            </w:pPr>
            <w:r w:rsidRPr="00A5418C">
              <w:rPr>
                <w:b/>
                <w:sz w:val="16"/>
                <w:szCs w:val="16"/>
              </w:rPr>
              <w:t xml:space="preserve"> </w:t>
            </w:r>
            <w:r>
              <w:rPr>
                <w:rStyle w:val="ab"/>
                <w:b/>
                <w:i w:val="0"/>
                <w:sz w:val="16"/>
                <w:szCs w:val="16"/>
              </w:rPr>
              <w:t>8 177 070,00</w:t>
            </w:r>
            <w:r w:rsidRPr="00465D1C">
              <w:rPr>
                <w:rStyle w:val="ab"/>
                <w:b/>
                <w:i w:val="0"/>
                <w:sz w:val="16"/>
                <w:szCs w:val="16"/>
              </w:rPr>
              <w:t xml:space="preserve"> рублей.</w:t>
            </w:r>
          </w:p>
        </w:tc>
      </w:tr>
      <w:tr w:rsidR="001E643C" w:rsidRPr="00A5418C" w:rsidTr="001E643C">
        <w:tc>
          <w:tcPr>
            <w:tcW w:w="4148" w:type="dxa"/>
            <w:gridSpan w:val="2"/>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284" w:right="120"/>
              <w:rPr>
                <w:color w:val="000000"/>
                <w:sz w:val="16"/>
                <w:szCs w:val="16"/>
              </w:rPr>
            </w:pPr>
            <w:r>
              <w:rPr>
                <w:sz w:val="16"/>
                <w:szCs w:val="16"/>
              </w:rPr>
              <w:t xml:space="preserve">9. </w:t>
            </w:r>
            <w:r w:rsidRPr="00A5418C">
              <w:rPr>
                <w:sz w:val="16"/>
                <w:szCs w:val="16"/>
              </w:rPr>
              <w:t>Показатель</w:t>
            </w:r>
          </w:p>
        </w:tc>
        <w:tc>
          <w:tcPr>
            <w:tcW w:w="6342" w:type="dxa"/>
            <w:gridSpan w:val="5"/>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100" w:lineRule="atLeast"/>
              <w:ind w:left="284" w:right="-3" w:hanging="30"/>
              <w:jc w:val="center"/>
              <w:rPr>
                <w:b/>
                <w:bCs/>
                <w:sz w:val="16"/>
                <w:szCs w:val="16"/>
              </w:rPr>
            </w:pPr>
            <w:r w:rsidRPr="00A5418C">
              <w:rPr>
                <w:b/>
                <w:color w:val="000000"/>
                <w:sz w:val="16"/>
                <w:szCs w:val="16"/>
              </w:rPr>
              <w:t>Характеристика квартиры</w:t>
            </w:r>
          </w:p>
        </w:tc>
      </w:tr>
      <w:tr w:rsidR="001E643C" w:rsidRPr="00A5418C" w:rsidTr="001E643C">
        <w:tc>
          <w:tcPr>
            <w:tcW w:w="4148" w:type="dxa"/>
            <w:gridSpan w:val="2"/>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284" w:right="120"/>
              <w:rPr>
                <w:color w:val="000000"/>
                <w:sz w:val="16"/>
                <w:szCs w:val="16"/>
              </w:rPr>
            </w:pPr>
            <w:r w:rsidRPr="00A5418C">
              <w:rPr>
                <w:color w:val="000000"/>
                <w:sz w:val="16"/>
                <w:szCs w:val="16"/>
              </w:rPr>
              <w:lastRenderedPageBreak/>
              <w:t>Адрес</w:t>
            </w:r>
          </w:p>
        </w:tc>
        <w:tc>
          <w:tcPr>
            <w:tcW w:w="2928" w:type="dxa"/>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77"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3414" w:type="dxa"/>
            <w:gridSpan w:val="4"/>
            <w:tcBorders>
              <w:top w:val="single" w:sz="4" w:space="0" w:color="auto"/>
              <w:left w:val="single" w:sz="4" w:space="0" w:color="auto"/>
              <w:bottom w:val="single" w:sz="4" w:space="0" w:color="auto"/>
              <w:right w:val="single" w:sz="4" w:space="0" w:color="auto"/>
            </w:tcBorders>
          </w:tcPr>
          <w:p w:rsidR="001E643C" w:rsidRPr="005C1BCF" w:rsidRDefault="001E643C" w:rsidP="001E643C">
            <w:pPr>
              <w:snapToGrid w:val="0"/>
              <w:spacing w:line="100" w:lineRule="atLeast"/>
              <w:ind w:left="126" w:right="-3" w:hanging="28"/>
              <w:jc w:val="both"/>
              <w:rPr>
                <w:b/>
                <w:bCs/>
                <w:sz w:val="16"/>
                <w:szCs w:val="16"/>
              </w:rPr>
            </w:pPr>
            <w:proofErr w:type="gramStart"/>
            <w:r w:rsidRPr="005C1BCF">
              <w:rPr>
                <w:sz w:val="16"/>
                <w:szCs w:val="16"/>
              </w:rPr>
              <w:t xml:space="preserve">Россия, Ханты-Мансийский автономный округ – Югра, г. </w:t>
            </w:r>
            <w:proofErr w:type="spellStart"/>
            <w:r w:rsidRPr="005C1BCF">
              <w:rPr>
                <w:sz w:val="16"/>
                <w:szCs w:val="16"/>
              </w:rPr>
              <w:t>Ю</w:t>
            </w:r>
            <w:r>
              <w:rPr>
                <w:sz w:val="16"/>
                <w:szCs w:val="16"/>
              </w:rPr>
              <w:t>горск</w:t>
            </w:r>
            <w:proofErr w:type="spellEnd"/>
            <w:r>
              <w:rPr>
                <w:sz w:val="16"/>
                <w:szCs w:val="16"/>
              </w:rPr>
              <w:t>, ул. Чкалова, д.7, корп. 5</w:t>
            </w:r>
            <w:proofErr w:type="gramEnd"/>
          </w:p>
          <w:p w:rsidR="001E643C" w:rsidRPr="00B06500" w:rsidRDefault="001E643C" w:rsidP="001E643C">
            <w:pPr>
              <w:snapToGrid w:val="0"/>
              <w:spacing w:line="100" w:lineRule="atLeast"/>
              <w:ind w:left="284" w:right="-3" w:hanging="28"/>
              <w:jc w:val="both"/>
              <w:rPr>
                <w:b/>
                <w:bCs/>
                <w:sz w:val="16"/>
                <w:szCs w:val="16"/>
              </w:rPr>
            </w:pPr>
          </w:p>
        </w:tc>
      </w:tr>
      <w:tr w:rsidR="001E643C" w:rsidRPr="00656EE3" w:rsidTr="001E643C">
        <w:tc>
          <w:tcPr>
            <w:tcW w:w="4148" w:type="dxa"/>
            <w:gridSpan w:val="2"/>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284"/>
              <w:rPr>
                <w:color w:val="000000"/>
                <w:sz w:val="16"/>
                <w:szCs w:val="16"/>
              </w:rPr>
            </w:pPr>
            <w:r w:rsidRPr="00A5418C">
              <w:rPr>
                <w:color w:val="000000"/>
                <w:sz w:val="16"/>
                <w:szCs w:val="16"/>
              </w:rPr>
              <w:t>Исполнение дома</w:t>
            </w:r>
          </w:p>
        </w:tc>
        <w:tc>
          <w:tcPr>
            <w:tcW w:w="2928" w:type="dxa"/>
            <w:tcBorders>
              <w:top w:val="single" w:sz="4" w:space="0" w:color="auto"/>
              <w:left w:val="single" w:sz="4" w:space="0" w:color="auto"/>
              <w:bottom w:val="single" w:sz="4" w:space="0" w:color="auto"/>
              <w:right w:val="single" w:sz="4" w:space="0" w:color="auto"/>
            </w:tcBorders>
          </w:tcPr>
          <w:p w:rsidR="001E643C" w:rsidRPr="00B06500" w:rsidRDefault="001E643C" w:rsidP="001E643C">
            <w:pPr>
              <w:snapToGrid w:val="0"/>
              <w:spacing w:line="276" w:lineRule="auto"/>
              <w:ind w:left="77"/>
              <w:rPr>
                <w:color w:val="000000"/>
                <w:sz w:val="16"/>
                <w:szCs w:val="16"/>
              </w:rPr>
            </w:pPr>
            <w:r w:rsidRPr="00B06500">
              <w:rPr>
                <w:sz w:val="16"/>
                <w:szCs w:val="16"/>
              </w:rPr>
              <w:t>Капитальное (кирпичное, блочное, каменное, монолитное)</w:t>
            </w:r>
          </w:p>
        </w:tc>
        <w:tc>
          <w:tcPr>
            <w:tcW w:w="3414" w:type="dxa"/>
            <w:gridSpan w:val="4"/>
            <w:tcBorders>
              <w:top w:val="single" w:sz="4" w:space="0" w:color="auto"/>
              <w:left w:val="single" w:sz="4" w:space="0" w:color="auto"/>
              <w:bottom w:val="single" w:sz="4" w:space="0" w:color="auto"/>
              <w:right w:val="single" w:sz="4" w:space="0" w:color="auto"/>
            </w:tcBorders>
          </w:tcPr>
          <w:p w:rsidR="001E643C" w:rsidRPr="00171EB5" w:rsidRDefault="001E643C" w:rsidP="001E643C">
            <w:pPr>
              <w:snapToGrid w:val="0"/>
              <w:spacing w:line="100" w:lineRule="atLeast"/>
              <w:ind w:left="284" w:hanging="30"/>
              <w:jc w:val="center"/>
              <w:rPr>
                <w:bCs/>
                <w:sz w:val="16"/>
                <w:szCs w:val="16"/>
              </w:rPr>
            </w:pPr>
            <w:r w:rsidRPr="00B06500">
              <w:rPr>
                <w:sz w:val="16"/>
                <w:szCs w:val="16"/>
              </w:rPr>
              <w:t>каменное</w:t>
            </w:r>
          </w:p>
        </w:tc>
      </w:tr>
      <w:tr w:rsidR="001E643C" w:rsidRPr="00A5418C" w:rsidTr="001E643C">
        <w:tc>
          <w:tcPr>
            <w:tcW w:w="4148" w:type="dxa"/>
            <w:gridSpan w:val="2"/>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284"/>
              <w:rPr>
                <w:color w:val="000000"/>
                <w:sz w:val="16"/>
                <w:szCs w:val="16"/>
              </w:rPr>
            </w:pPr>
            <w:r w:rsidRPr="00A5418C">
              <w:rPr>
                <w:color w:val="000000"/>
                <w:sz w:val="16"/>
                <w:szCs w:val="16"/>
              </w:rPr>
              <w:t>Характеристика квартиры</w:t>
            </w:r>
          </w:p>
        </w:tc>
        <w:tc>
          <w:tcPr>
            <w:tcW w:w="2928" w:type="dxa"/>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276" w:lineRule="auto"/>
              <w:ind w:left="77"/>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414" w:type="dxa"/>
            <w:gridSpan w:val="4"/>
            <w:tcBorders>
              <w:top w:val="single" w:sz="4" w:space="0" w:color="auto"/>
              <w:left w:val="single" w:sz="4" w:space="0" w:color="auto"/>
              <w:bottom w:val="single" w:sz="4" w:space="0" w:color="auto"/>
              <w:right w:val="single" w:sz="4" w:space="0" w:color="auto"/>
            </w:tcBorders>
          </w:tcPr>
          <w:p w:rsidR="001E643C" w:rsidRPr="00A5418C" w:rsidRDefault="001E643C" w:rsidP="001E643C">
            <w:pPr>
              <w:pStyle w:val="aa"/>
              <w:ind w:left="284"/>
              <w:jc w:val="center"/>
              <w:rPr>
                <w:b/>
                <w:bCs/>
                <w:sz w:val="16"/>
                <w:szCs w:val="16"/>
              </w:rPr>
            </w:pPr>
            <w:proofErr w:type="gramStart"/>
            <w:r>
              <w:rPr>
                <w:sz w:val="16"/>
                <w:szCs w:val="16"/>
                <w:lang w:eastAsia="en-US"/>
              </w:rPr>
              <w:t>с</w:t>
            </w:r>
            <w:proofErr w:type="gramEnd"/>
            <w:r>
              <w:rPr>
                <w:sz w:val="16"/>
                <w:szCs w:val="16"/>
                <w:lang w:eastAsia="en-US"/>
              </w:rPr>
              <w:t>оответствует</w:t>
            </w:r>
          </w:p>
        </w:tc>
      </w:tr>
      <w:tr w:rsidR="001E643C" w:rsidRPr="00A5418C" w:rsidTr="001E643C">
        <w:tc>
          <w:tcPr>
            <w:tcW w:w="4148" w:type="dxa"/>
            <w:gridSpan w:val="2"/>
            <w:tcBorders>
              <w:top w:val="single" w:sz="4" w:space="0" w:color="auto"/>
              <w:left w:val="single" w:sz="4" w:space="0" w:color="auto"/>
              <w:bottom w:val="single" w:sz="4" w:space="0" w:color="auto"/>
              <w:right w:val="single" w:sz="4" w:space="0" w:color="auto"/>
            </w:tcBorders>
          </w:tcPr>
          <w:p w:rsidR="001E643C" w:rsidRPr="00A5418C" w:rsidRDefault="001E643C" w:rsidP="001E643C">
            <w:pPr>
              <w:snapToGrid w:val="0"/>
              <w:spacing w:line="100" w:lineRule="atLeast"/>
              <w:ind w:left="284" w:right="-3" w:hanging="30"/>
              <w:jc w:val="center"/>
              <w:rPr>
                <w:b/>
                <w:bCs/>
                <w:sz w:val="16"/>
                <w:szCs w:val="16"/>
              </w:rPr>
            </w:pPr>
            <w:r>
              <w:rPr>
                <w:b/>
                <w:color w:val="000000"/>
                <w:sz w:val="16"/>
                <w:szCs w:val="16"/>
              </w:rPr>
              <w:t xml:space="preserve">Характеристика квартир </w:t>
            </w:r>
          </w:p>
        </w:tc>
        <w:tc>
          <w:tcPr>
            <w:tcW w:w="6342" w:type="dxa"/>
            <w:gridSpan w:val="5"/>
            <w:tcBorders>
              <w:top w:val="single" w:sz="4" w:space="0" w:color="auto"/>
              <w:left w:val="single" w:sz="4" w:space="0" w:color="auto"/>
              <w:bottom w:val="single" w:sz="4" w:space="0" w:color="auto"/>
              <w:right w:val="single" w:sz="4" w:space="0" w:color="auto"/>
            </w:tcBorders>
          </w:tcPr>
          <w:p w:rsidR="001E643C" w:rsidRDefault="001E643C" w:rsidP="001E643C">
            <w:pPr>
              <w:pStyle w:val="aa"/>
              <w:ind w:left="284"/>
              <w:jc w:val="center"/>
              <w:rPr>
                <w:sz w:val="16"/>
                <w:szCs w:val="16"/>
              </w:rPr>
            </w:pPr>
            <w:r>
              <w:rPr>
                <w:sz w:val="16"/>
                <w:szCs w:val="16"/>
              </w:rPr>
              <w:t>ОАО «Ипотечное агентство Югры»</w:t>
            </w:r>
          </w:p>
          <w:p w:rsidR="001E643C" w:rsidRPr="00171EB5" w:rsidRDefault="001E643C" w:rsidP="001E643C">
            <w:pPr>
              <w:pStyle w:val="aa"/>
              <w:ind w:left="284"/>
              <w:jc w:val="center"/>
              <w:rPr>
                <w:color w:val="000000"/>
                <w:sz w:val="16"/>
                <w:szCs w:val="16"/>
              </w:rPr>
            </w:pPr>
            <w:r>
              <w:rPr>
                <w:color w:val="000000"/>
                <w:sz w:val="16"/>
                <w:szCs w:val="16"/>
              </w:rPr>
              <w:t>Город Ханты-Мансийск</w:t>
            </w:r>
          </w:p>
        </w:tc>
      </w:tr>
      <w:tr w:rsidR="001E643C" w:rsidRPr="00656EE3" w:rsidTr="004F5AA4">
        <w:tc>
          <w:tcPr>
            <w:tcW w:w="2224" w:type="dxa"/>
            <w:tcBorders>
              <w:top w:val="single" w:sz="4" w:space="0" w:color="auto"/>
              <w:left w:val="single" w:sz="4" w:space="0" w:color="auto"/>
              <w:bottom w:val="single" w:sz="4" w:space="0" w:color="auto"/>
              <w:right w:val="single" w:sz="4" w:space="0" w:color="auto"/>
            </w:tcBorders>
          </w:tcPr>
          <w:p w:rsidR="001E643C" w:rsidRPr="00B909BA" w:rsidRDefault="001E643C" w:rsidP="001E643C">
            <w:pPr>
              <w:snapToGrid w:val="0"/>
              <w:spacing w:line="276" w:lineRule="auto"/>
              <w:ind w:left="284"/>
              <w:jc w:val="center"/>
              <w:rPr>
                <w:b/>
                <w:color w:val="000000"/>
                <w:sz w:val="16"/>
                <w:szCs w:val="16"/>
              </w:rPr>
            </w:pPr>
            <w:r>
              <w:rPr>
                <w:b/>
                <w:color w:val="000000"/>
                <w:sz w:val="16"/>
                <w:szCs w:val="16"/>
              </w:rPr>
              <w:t>Общая площадь одной квартиры квартир</w:t>
            </w:r>
          </w:p>
        </w:tc>
        <w:tc>
          <w:tcPr>
            <w:tcW w:w="1924" w:type="dxa"/>
            <w:tcBorders>
              <w:top w:val="single" w:sz="4" w:space="0" w:color="auto"/>
              <w:left w:val="single" w:sz="4" w:space="0" w:color="auto"/>
              <w:bottom w:val="single" w:sz="4" w:space="0" w:color="auto"/>
              <w:right w:val="single" w:sz="4" w:space="0" w:color="auto"/>
            </w:tcBorders>
          </w:tcPr>
          <w:p w:rsidR="001E643C" w:rsidRPr="00B909BA" w:rsidRDefault="001E643C" w:rsidP="001E643C">
            <w:pPr>
              <w:snapToGrid w:val="0"/>
              <w:spacing w:line="100" w:lineRule="atLeast"/>
              <w:ind w:left="284" w:hanging="30"/>
              <w:jc w:val="center"/>
              <w:rPr>
                <w:b/>
                <w:bCs/>
                <w:sz w:val="16"/>
                <w:szCs w:val="16"/>
              </w:rPr>
            </w:pPr>
            <w:r w:rsidRPr="00B909BA">
              <w:rPr>
                <w:b/>
                <w:bCs/>
                <w:sz w:val="16"/>
                <w:szCs w:val="16"/>
              </w:rPr>
              <w:t>Количество квартир</w:t>
            </w:r>
          </w:p>
          <w:p w:rsidR="001E643C" w:rsidRPr="00B909BA" w:rsidRDefault="001E643C" w:rsidP="001E643C">
            <w:pPr>
              <w:snapToGrid w:val="0"/>
              <w:spacing w:line="100" w:lineRule="atLeast"/>
              <w:ind w:left="284" w:hanging="30"/>
              <w:jc w:val="center"/>
              <w:rPr>
                <w:b/>
                <w:bCs/>
                <w:sz w:val="16"/>
                <w:szCs w:val="16"/>
              </w:rPr>
            </w:pPr>
            <w:r w:rsidRPr="00B909BA">
              <w:rPr>
                <w:b/>
                <w:bCs/>
                <w:sz w:val="16"/>
                <w:szCs w:val="16"/>
              </w:rPr>
              <w:t>шт. (не менее)</w:t>
            </w:r>
          </w:p>
        </w:tc>
        <w:tc>
          <w:tcPr>
            <w:tcW w:w="5090" w:type="dxa"/>
            <w:gridSpan w:val="4"/>
            <w:tcBorders>
              <w:top w:val="single" w:sz="4" w:space="0" w:color="auto"/>
              <w:left w:val="single" w:sz="4" w:space="0" w:color="auto"/>
              <w:bottom w:val="single" w:sz="4" w:space="0" w:color="auto"/>
              <w:right w:val="single" w:sz="4" w:space="0" w:color="auto"/>
            </w:tcBorders>
          </w:tcPr>
          <w:p w:rsidR="001E643C" w:rsidRPr="00B909BA" w:rsidRDefault="001E643C" w:rsidP="001E643C">
            <w:pPr>
              <w:snapToGrid w:val="0"/>
              <w:spacing w:line="100" w:lineRule="atLeast"/>
              <w:ind w:left="284" w:hanging="30"/>
              <w:jc w:val="center"/>
              <w:rPr>
                <w:b/>
                <w:bCs/>
                <w:sz w:val="16"/>
                <w:szCs w:val="16"/>
              </w:rPr>
            </w:pPr>
            <w:r>
              <w:rPr>
                <w:b/>
                <w:bCs/>
                <w:sz w:val="16"/>
                <w:szCs w:val="16"/>
              </w:rPr>
              <w:t xml:space="preserve">Общая площадь одной квартиры </w:t>
            </w:r>
            <w:proofErr w:type="spellStart"/>
            <w:r>
              <w:rPr>
                <w:b/>
                <w:bCs/>
                <w:sz w:val="16"/>
                <w:szCs w:val="16"/>
              </w:rPr>
              <w:t>кв.м</w:t>
            </w:r>
            <w:proofErr w:type="spellEnd"/>
            <w:r>
              <w:rPr>
                <w:b/>
                <w:bCs/>
                <w:sz w:val="16"/>
                <w:szCs w:val="16"/>
              </w:rPr>
              <w:t>.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p>
        </w:tc>
        <w:tc>
          <w:tcPr>
            <w:tcW w:w="1252" w:type="dxa"/>
            <w:tcBorders>
              <w:top w:val="single" w:sz="4" w:space="0" w:color="auto"/>
              <w:left w:val="single" w:sz="4" w:space="0" w:color="auto"/>
              <w:bottom w:val="single" w:sz="4" w:space="0" w:color="auto"/>
              <w:right w:val="single" w:sz="4" w:space="0" w:color="auto"/>
            </w:tcBorders>
          </w:tcPr>
          <w:p w:rsidR="001E643C" w:rsidRPr="00B909BA" w:rsidRDefault="001E643C" w:rsidP="001E643C">
            <w:pPr>
              <w:snapToGrid w:val="0"/>
              <w:spacing w:line="100" w:lineRule="atLeast"/>
              <w:ind w:left="284" w:hanging="30"/>
              <w:jc w:val="center"/>
              <w:rPr>
                <w:b/>
                <w:bCs/>
                <w:sz w:val="16"/>
                <w:szCs w:val="16"/>
              </w:rPr>
            </w:pPr>
            <w:r w:rsidRPr="00B909BA">
              <w:rPr>
                <w:b/>
                <w:bCs/>
                <w:sz w:val="16"/>
                <w:szCs w:val="16"/>
              </w:rPr>
              <w:t xml:space="preserve"> </w:t>
            </w:r>
            <w:r>
              <w:rPr>
                <w:b/>
                <w:bCs/>
                <w:sz w:val="16"/>
                <w:szCs w:val="16"/>
              </w:rPr>
              <w:t>номер квартиры</w:t>
            </w:r>
          </w:p>
        </w:tc>
      </w:tr>
      <w:tr w:rsidR="001E643C" w:rsidRPr="00656EE3" w:rsidTr="004F5AA4">
        <w:trPr>
          <w:trHeight w:val="1062"/>
        </w:trPr>
        <w:tc>
          <w:tcPr>
            <w:tcW w:w="2224" w:type="dxa"/>
            <w:tcBorders>
              <w:top w:val="single" w:sz="4" w:space="0" w:color="auto"/>
              <w:left w:val="single" w:sz="4" w:space="0" w:color="auto"/>
              <w:bottom w:val="single" w:sz="4" w:space="0" w:color="auto"/>
              <w:right w:val="single" w:sz="4" w:space="0" w:color="auto"/>
            </w:tcBorders>
          </w:tcPr>
          <w:p w:rsidR="001E643C" w:rsidRDefault="001E643C" w:rsidP="001E643C">
            <w:pPr>
              <w:autoSpaceDE w:val="0"/>
              <w:autoSpaceDN w:val="0"/>
              <w:adjustRightInd w:val="0"/>
              <w:spacing w:line="276" w:lineRule="auto"/>
              <w:ind w:left="114"/>
              <w:jc w:val="center"/>
              <w:rPr>
                <w:color w:val="000000"/>
                <w:sz w:val="16"/>
                <w:szCs w:val="16"/>
              </w:rPr>
            </w:pPr>
            <w:r>
              <w:rPr>
                <w:color w:val="000000"/>
                <w:sz w:val="16"/>
                <w:szCs w:val="16"/>
              </w:rPr>
              <w:t>Не менее 33,0</w:t>
            </w:r>
            <w:r w:rsidRPr="00A97F8A">
              <w:rPr>
                <w:color w:val="000000"/>
                <w:sz w:val="16"/>
                <w:szCs w:val="16"/>
              </w:rPr>
              <w:t xml:space="preserve"> кв. метров </w:t>
            </w:r>
          </w:p>
          <w:p w:rsidR="001E643C" w:rsidRPr="00A97F8A" w:rsidRDefault="001E643C" w:rsidP="001E643C">
            <w:pPr>
              <w:autoSpaceDE w:val="0"/>
              <w:autoSpaceDN w:val="0"/>
              <w:adjustRightInd w:val="0"/>
              <w:spacing w:line="276" w:lineRule="auto"/>
              <w:ind w:left="114"/>
              <w:jc w:val="center"/>
              <w:rPr>
                <w:color w:val="000000"/>
                <w:sz w:val="16"/>
                <w:szCs w:val="16"/>
                <w:lang w:eastAsia="en-US"/>
              </w:rPr>
            </w:pPr>
            <w:r w:rsidRPr="00A97F8A">
              <w:rPr>
                <w:color w:val="000000"/>
                <w:sz w:val="16"/>
                <w:szCs w:val="16"/>
              </w:rPr>
              <w:t>(за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tcPr>
          <w:p w:rsidR="001E643C" w:rsidRPr="009734CB" w:rsidRDefault="001E643C" w:rsidP="001E643C">
            <w:pPr>
              <w:snapToGrid w:val="0"/>
              <w:spacing w:line="100" w:lineRule="atLeast"/>
              <w:ind w:left="284" w:hanging="30"/>
              <w:jc w:val="center"/>
              <w:rPr>
                <w:bCs/>
                <w:sz w:val="16"/>
                <w:szCs w:val="16"/>
              </w:rPr>
            </w:pPr>
            <w:r>
              <w:rPr>
                <w:bCs/>
                <w:sz w:val="16"/>
                <w:szCs w:val="16"/>
              </w:rPr>
              <w:t>5</w:t>
            </w:r>
          </w:p>
        </w:tc>
        <w:tc>
          <w:tcPr>
            <w:tcW w:w="5090" w:type="dxa"/>
            <w:gridSpan w:val="4"/>
            <w:tcBorders>
              <w:top w:val="single" w:sz="4" w:space="0" w:color="auto"/>
              <w:left w:val="single" w:sz="4" w:space="0" w:color="auto"/>
              <w:bottom w:val="single" w:sz="4" w:space="0" w:color="auto"/>
              <w:right w:val="single" w:sz="4" w:space="0" w:color="auto"/>
            </w:tcBorders>
          </w:tcPr>
          <w:p w:rsidR="001E643C" w:rsidRDefault="001E643C" w:rsidP="001E643C">
            <w:pPr>
              <w:ind w:left="284"/>
              <w:jc w:val="center"/>
              <w:rPr>
                <w:color w:val="000000"/>
                <w:sz w:val="16"/>
                <w:szCs w:val="16"/>
              </w:rPr>
            </w:pPr>
            <w:r>
              <w:rPr>
                <w:color w:val="000000"/>
                <w:sz w:val="16"/>
                <w:szCs w:val="16"/>
              </w:rPr>
              <w:t>36,9</w:t>
            </w:r>
          </w:p>
          <w:p w:rsidR="001E643C" w:rsidRDefault="001E643C" w:rsidP="001E643C">
            <w:pPr>
              <w:ind w:left="284"/>
              <w:jc w:val="center"/>
              <w:rPr>
                <w:color w:val="000000"/>
                <w:sz w:val="16"/>
                <w:szCs w:val="16"/>
              </w:rPr>
            </w:pPr>
            <w:r>
              <w:rPr>
                <w:color w:val="000000"/>
                <w:sz w:val="16"/>
                <w:szCs w:val="16"/>
              </w:rPr>
              <w:t>38,6</w:t>
            </w:r>
          </w:p>
          <w:p w:rsidR="001E643C" w:rsidRDefault="001E643C" w:rsidP="001E643C">
            <w:pPr>
              <w:ind w:left="284"/>
              <w:jc w:val="center"/>
              <w:rPr>
                <w:color w:val="000000"/>
                <w:sz w:val="16"/>
                <w:szCs w:val="16"/>
              </w:rPr>
            </w:pPr>
            <w:r>
              <w:rPr>
                <w:color w:val="000000"/>
                <w:sz w:val="16"/>
                <w:szCs w:val="16"/>
              </w:rPr>
              <w:t>36,7</w:t>
            </w:r>
          </w:p>
          <w:p w:rsidR="001E643C" w:rsidRDefault="001E643C" w:rsidP="001E643C">
            <w:pPr>
              <w:ind w:left="284"/>
              <w:jc w:val="center"/>
              <w:rPr>
                <w:color w:val="000000"/>
                <w:sz w:val="16"/>
                <w:szCs w:val="16"/>
              </w:rPr>
            </w:pPr>
            <w:r>
              <w:rPr>
                <w:color w:val="000000"/>
                <w:sz w:val="16"/>
                <w:szCs w:val="16"/>
              </w:rPr>
              <w:t>36,6</w:t>
            </w:r>
          </w:p>
          <w:p w:rsidR="001E643C" w:rsidRPr="009734CB" w:rsidRDefault="001E643C" w:rsidP="001E643C">
            <w:pPr>
              <w:ind w:left="284"/>
              <w:jc w:val="center"/>
              <w:rPr>
                <w:color w:val="000000"/>
                <w:sz w:val="16"/>
                <w:szCs w:val="16"/>
              </w:rPr>
            </w:pPr>
            <w:r>
              <w:rPr>
                <w:color w:val="000000"/>
                <w:sz w:val="16"/>
                <w:szCs w:val="16"/>
              </w:rPr>
              <w:t>36,8</w:t>
            </w:r>
          </w:p>
        </w:tc>
        <w:tc>
          <w:tcPr>
            <w:tcW w:w="1252" w:type="dxa"/>
            <w:tcBorders>
              <w:top w:val="single" w:sz="4" w:space="0" w:color="auto"/>
              <w:left w:val="single" w:sz="4" w:space="0" w:color="auto"/>
              <w:bottom w:val="single" w:sz="4" w:space="0" w:color="auto"/>
              <w:right w:val="single" w:sz="4" w:space="0" w:color="auto"/>
            </w:tcBorders>
          </w:tcPr>
          <w:p w:rsidR="001E643C" w:rsidRDefault="001E643C" w:rsidP="001E643C">
            <w:pPr>
              <w:ind w:left="284"/>
              <w:jc w:val="center"/>
              <w:rPr>
                <w:color w:val="000000"/>
                <w:sz w:val="16"/>
                <w:szCs w:val="16"/>
              </w:rPr>
            </w:pPr>
            <w:r>
              <w:rPr>
                <w:color w:val="000000"/>
                <w:sz w:val="16"/>
                <w:szCs w:val="16"/>
              </w:rPr>
              <w:t>77</w:t>
            </w:r>
          </w:p>
          <w:p w:rsidR="001E643C" w:rsidRDefault="001E643C" w:rsidP="001E643C">
            <w:pPr>
              <w:ind w:left="284"/>
              <w:jc w:val="center"/>
              <w:rPr>
                <w:color w:val="000000"/>
                <w:sz w:val="16"/>
                <w:szCs w:val="16"/>
              </w:rPr>
            </w:pPr>
            <w:r>
              <w:rPr>
                <w:color w:val="000000"/>
                <w:sz w:val="16"/>
                <w:szCs w:val="16"/>
              </w:rPr>
              <w:t>78</w:t>
            </w:r>
          </w:p>
          <w:p w:rsidR="001E643C" w:rsidRDefault="001E643C" w:rsidP="001E643C">
            <w:pPr>
              <w:ind w:left="284"/>
              <w:jc w:val="center"/>
              <w:rPr>
                <w:color w:val="000000"/>
                <w:sz w:val="16"/>
                <w:szCs w:val="16"/>
              </w:rPr>
            </w:pPr>
            <w:r>
              <w:rPr>
                <w:color w:val="000000"/>
                <w:sz w:val="16"/>
                <w:szCs w:val="16"/>
              </w:rPr>
              <w:t>37</w:t>
            </w:r>
          </w:p>
          <w:p w:rsidR="001E643C" w:rsidRDefault="001E643C" w:rsidP="001E643C">
            <w:pPr>
              <w:ind w:left="284"/>
              <w:jc w:val="center"/>
              <w:rPr>
                <w:color w:val="000000"/>
                <w:sz w:val="16"/>
                <w:szCs w:val="16"/>
              </w:rPr>
            </w:pPr>
            <w:r>
              <w:rPr>
                <w:color w:val="000000"/>
                <w:sz w:val="16"/>
                <w:szCs w:val="16"/>
              </w:rPr>
              <w:t>4</w:t>
            </w:r>
          </w:p>
          <w:p w:rsidR="001E643C" w:rsidRPr="009734CB" w:rsidRDefault="001E643C" w:rsidP="001E643C">
            <w:pPr>
              <w:ind w:left="284"/>
              <w:jc w:val="center"/>
              <w:rPr>
                <w:color w:val="000000"/>
                <w:sz w:val="16"/>
                <w:szCs w:val="16"/>
              </w:rPr>
            </w:pPr>
            <w:r>
              <w:rPr>
                <w:color w:val="000000"/>
                <w:sz w:val="16"/>
                <w:szCs w:val="16"/>
              </w:rPr>
              <w:t>79</w:t>
            </w:r>
          </w:p>
        </w:tc>
      </w:tr>
    </w:tbl>
    <w:p w:rsidR="001E643C" w:rsidRPr="0071764A" w:rsidRDefault="001E643C" w:rsidP="001E643C">
      <w:pPr>
        <w:ind w:left="284"/>
        <w:rPr>
          <w:vanish/>
        </w:rPr>
      </w:pPr>
    </w:p>
    <w:sectPr w:rsidR="001E643C" w:rsidRPr="0071764A" w:rsidSect="001E643C">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C4CF8"/>
    <w:rsid w:val="000D4CF6"/>
    <w:rsid w:val="001127F9"/>
    <w:rsid w:val="00144416"/>
    <w:rsid w:val="001E643C"/>
    <w:rsid w:val="002125A7"/>
    <w:rsid w:val="002E2D5D"/>
    <w:rsid w:val="00304F00"/>
    <w:rsid w:val="0041508E"/>
    <w:rsid w:val="00432E36"/>
    <w:rsid w:val="004424DF"/>
    <w:rsid w:val="00446C72"/>
    <w:rsid w:val="0045125F"/>
    <w:rsid w:val="00454687"/>
    <w:rsid w:val="004F5AA4"/>
    <w:rsid w:val="0053716C"/>
    <w:rsid w:val="0056374E"/>
    <w:rsid w:val="00566249"/>
    <w:rsid w:val="005E4668"/>
    <w:rsid w:val="00623BB6"/>
    <w:rsid w:val="00693782"/>
    <w:rsid w:val="006A17CA"/>
    <w:rsid w:val="006F1DA4"/>
    <w:rsid w:val="007222A0"/>
    <w:rsid w:val="0077069D"/>
    <w:rsid w:val="0079482C"/>
    <w:rsid w:val="00870B32"/>
    <w:rsid w:val="00956701"/>
    <w:rsid w:val="00963C9D"/>
    <w:rsid w:val="00983177"/>
    <w:rsid w:val="009A52EF"/>
    <w:rsid w:val="009F251C"/>
    <w:rsid w:val="00A1560F"/>
    <w:rsid w:val="00A71AC9"/>
    <w:rsid w:val="00A76FEA"/>
    <w:rsid w:val="00A85C45"/>
    <w:rsid w:val="00A940D2"/>
    <w:rsid w:val="00AE0CB1"/>
    <w:rsid w:val="00AE64CA"/>
    <w:rsid w:val="00B3117A"/>
    <w:rsid w:val="00BE1524"/>
    <w:rsid w:val="00C16B8F"/>
    <w:rsid w:val="00C37E8E"/>
    <w:rsid w:val="00CF5BA9"/>
    <w:rsid w:val="00D348BD"/>
    <w:rsid w:val="00DC3B8A"/>
    <w:rsid w:val="00E23CE0"/>
    <w:rsid w:val="00E83800"/>
    <w:rsid w:val="00EC095D"/>
    <w:rsid w:val="00ED47AC"/>
    <w:rsid w:val="00EE5CD3"/>
    <w:rsid w:val="00EF061D"/>
    <w:rsid w:val="00FA2614"/>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 w:type="paragraph" w:styleId="aa">
    <w:name w:val="No Spacing"/>
    <w:uiPriority w:val="1"/>
    <w:qFormat/>
    <w:rsid w:val="001E643C"/>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1E64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 w:type="paragraph" w:styleId="aa">
    <w:name w:val="No Spacing"/>
    <w:uiPriority w:val="1"/>
    <w:qFormat/>
    <w:rsid w:val="001E643C"/>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1E6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581F-499F-4C32-80EF-C9393700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41</cp:revision>
  <cp:lastPrinted>2015-10-29T04:38:00Z</cp:lastPrinted>
  <dcterms:created xsi:type="dcterms:W3CDTF">2015-09-04T09:45:00Z</dcterms:created>
  <dcterms:modified xsi:type="dcterms:W3CDTF">2015-10-29T04:46:00Z</dcterms:modified>
</cp:coreProperties>
</file>