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8A" w:rsidRDefault="0080528A" w:rsidP="00DE0058">
      <w:pPr>
        <w:rPr>
          <w:color w:val="FF0000"/>
        </w:rPr>
      </w:pPr>
    </w:p>
    <w:p w:rsidR="00E938FE" w:rsidRPr="00347E9E" w:rsidRDefault="00E938FE" w:rsidP="00E938FE">
      <w:pPr>
        <w:jc w:val="center"/>
        <w:rPr>
          <w:b/>
          <w:sz w:val="24"/>
        </w:rPr>
      </w:pPr>
      <w:r w:rsidRPr="00347E9E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347E9E">
        <w:rPr>
          <w:b/>
          <w:sz w:val="24"/>
        </w:rPr>
        <w:t>Югорск</w:t>
      </w:r>
      <w:proofErr w:type="spellEnd"/>
    </w:p>
    <w:p w:rsidR="00E938FE" w:rsidRPr="00347E9E" w:rsidRDefault="00E938FE" w:rsidP="00E938FE">
      <w:pPr>
        <w:jc w:val="center"/>
        <w:rPr>
          <w:b/>
          <w:sz w:val="24"/>
        </w:rPr>
      </w:pPr>
      <w:r w:rsidRPr="00347E9E">
        <w:rPr>
          <w:b/>
          <w:sz w:val="24"/>
        </w:rPr>
        <w:t xml:space="preserve">Администрация города </w:t>
      </w:r>
      <w:proofErr w:type="spellStart"/>
      <w:r w:rsidRPr="00347E9E">
        <w:rPr>
          <w:b/>
          <w:sz w:val="24"/>
        </w:rPr>
        <w:t>Югорска</w:t>
      </w:r>
      <w:proofErr w:type="spellEnd"/>
    </w:p>
    <w:p w:rsidR="00E938FE" w:rsidRPr="00347E9E" w:rsidRDefault="00E938FE" w:rsidP="00E938FE">
      <w:pPr>
        <w:jc w:val="center"/>
        <w:rPr>
          <w:b/>
          <w:sz w:val="24"/>
        </w:rPr>
      </w:pPr>
      <w:r w:rsidRPr="00347E9E">
        <w:rPr>
          <w:b/>
          <w:sz w:val="24"/>
        </w:rPr>
        <w:t>ПРОТОКОЛ</w:t>
      </w:r>
    </w:p>
    <w:p w:rsidR="0053792C" w:rsidRDefault="00E938FE" w:rsidP="0053792C">
      <w:pPr>
        <w:jc w:val="center"/>
        <w:rPr>
          <w:b/>
          <w:sz w:val="24"/>
        </w:rPr>
      </w:pPr>
      <w:r w:rsidRPr="00347E9E">
        <w:rPr>
          <w:b/>
          <w:sz w:val="24"/>
        </w:rPr>
        <w:t>рассмотрения и оценки котировочных заявок</w:t>
      </w:r>
    </w:p>
    <w:p w:rsidR="00E938FE" w:rsidRPr="0053792C" w:rsidRDefault="00E938FE" w:rsidP="0053792C">
      <w:pPr>
        <w:jc w:val="center"/>
        <w:rPr>
          <w:b/>
          <w:sz w:val="24"/>
        </w:rPr>
      </w:pPr>
      <w:r w:rsidRPr="00347E9E">
        <w:rPr>
          <w:sz w:val="24"/>
        </w:rPr>
        <w:t>16 декабря</w:t>
      </w:r>
      <w:r w:rsidRPr="00347E9E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 w:rsidRPr="00347E9E">
          <w:rPr>
            <w:sz w:val="24"/>
            <w:szCs w:val="24"/>
          </w:rPr>
          <w:t>2013 г</w:t>
        </w:r>
      </w:smartTag>
      <w:r w:rsidRPr="00347E9E">
        <w:rPr>
          <w:sz w:val="24"/>
          <w:szCs w:val="24"/>
        </w:rPr>
        <w:t xml:space="preserve">.  </w:t>
      </w:r>
      <w:r w:rsidRPr="00347E9E">
        <w:rPr>
          <w:sz w:val="24"/>
          <w:szCs w:val="24"/>
        </w:rPr>
        <w:tab/>
      </w:r>
      <w:r w:rsidR="0053792C">
        <w:rPr>
          <w:sz w:val="24"/>
          <w:szCs w:val="24"/>
        </w:rPr>
        <w:t xml:space="preserve">   </w:t>
      </w:r>
      <w:r w:rsidRPr="00347E9E">
        <w:rPr>
          <w:sz w:val="24"/>
          <w:szCs w:val="24"/>
        </w:rPr>
        <w:tab/>
      </w:r>
      <w:r w:rsidRPr="00347E9E">
        <w:rPr>
          <w:sz w:val="24"/>
          <w:szCs w:val="24"/>
        </w:rPr>
        <w:tab/>
      </w:r>
      <w:r w:rsidRPr="00347E9E">
        <w:rPr>
          <w:sz w:val="24"/>
          <w:szCs w:val="24"/>
        </w:rPr>
        <w:tab/>
        <w:t xml:space="preserve">                                     </w:t>
      </w:r>
      <w:r w:rsidR="00DE0058">
        <w:rPr>
          <w:sz w:val="24"/>
          <w:szCs w:val="24"/>
        </w:rPr>
        <w:t xml:space="preserve">          </w:t>
      </w:r>
      <w:r w:rsidRPr="00347E9E">
        <w:rPr>
          <w:sz w:val="24"/>
          <w:szCs w:val="24"/>
        </w:rPr>
        <w:t xml:space="preserve">   </w:t>
      </w:r>
      <w:r w:rsidR="0053792C">
        <w:rPr>
          <w:sz w:val="24"/>
          <w:szCs w:val="24"/>
        </w:rPr>
        <w:t xml:space="preserve">       </w:t>
      </w:r>
      <w:r w:rsidRPr="00347E9E">
        <w:rPr>
          <w:sz w:val="24"/>
          <w:szCs w:val="24"/>
        </w:rPr>
        <w:t xml:space="preserve"> № </w:t>
      </w:r>
      <w:hyperlink r:id="rId6" w:history="1">
        <w:r w:rsidRPr="00347E9E">
          <w:rPr>
            <w:rStyle w:val="a4"/>
            <w:color w:val="auto"/>
            <w:sz w:val="24"/>
            <w:szCs w:val="24"/>
            <w:u w:val="none"/>
          </w:rPr>
          <w:t>0187300005813000</w:t>
        </w:r>
      </w:hyperlink>
      <w:r w:rsidRPr="00347E9E">
        <w:rPr>
          <w:rStyle w:val="a4"/>
          <w:color w:val="auto"/>
          <w:sz w:val="24"/>
          <w:szCs w:val="24"/>
          <w:u w:val="none"/>
        </w:rPr>
        <w:t>628</w:t>
      </w:r>
    </w:p>
    <w:p w:rsidR="00DE0058" w:rsidRPr="0073482B" w:rsidRDefault="00DE0058" w:rsidP="0053792C">
      <w:pPr>
        <w:ind w:left="-284"/>
        <w:jc w:val="both"/>
        <w:rPr>
          <w:sz w:val="24"/>
          <w:szCs w:val="24"/>
        </w:rPr>
      </w:pPr>
      <w:r w:rsidRPr="0073482B">
        <w:rPr>
          <w:sz w:val="24"/>
          <w:szCs w:val="24"/>
        </w:rPr>
        <w:t xml:space="preserve">ПРИСУТСТВОВАЛИ: </w:t>
      </w:r>
    </w:p>
    <w:p w:rsidR="00DE0058" w:rsidRPr="0073482B" w:rsidRDefault="00DE0058" w:rsidP="0053792C">
      <w:pPr>
        <w:ind w:left="-284"/>
        <w:jc w:val="both"/>
        <w:rPr>
          <w:sz w:val="24"/>
          <w:szCs w:val="24"/>
        </w:rPr>
      </w:pPr>
      <w:r w:rsidRPr="0073482B"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 w:rsidRPr="0073482B">
        <w:rPr>
          <w:sz w:val="24"/>
          <w:szCs w:val="24"/>
        </w:rPr>
        <w:t>Югорска</w:t>
      </w:r>
      <w:proofErr w:type="spellEnd"/>
      <w:r w:rsidRPr="0073482B">
        <w:rPr>
          <w:sz w:val="24"/>
          <w:szCs w:val="24"/>
        </w:rPr>
        <w:t xml:space="preserve"> (далее комиссия):</w:t>
      </w:r>
    </w:p>
    <w:p w:rsidR="00DE0058" w:rsidRPr="0073482B" w:rsidRDefault="00DE0058" w:rsidP="0053792C">
      <w:pPr>
        <w:ind w:left="-284"/>
        <w:jc w:val="both"/>
        <w:rPr>
          <w:sz w:val="24"/>
          <w:szCs w:val="24"/>
        </w:rPr>
      </w:pPr>
      <w:r w:rsidRPr="0073482B">
        <w:rPr>
          <w:sz w:val="24"/>
          <w:szCs w:val="24"/>
        </w:rPr>
        <w:t xml:space="preserve">1. </w:t>
      </w:r>
      <w:proofErr w:type="spellStart"/>
      <w:r w:rsidRPr="0073482B">
        <w:rPr>
          <w:sz w:val="24"/>
          <w:szCs w:val="24"/>
        </w:rPr>
        <w:t>Голин</w:t>
      </w:r>
      <w:proofErr w:type="spellEnd"/>
      <w:r w:rsidRPr="0073482B"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DE0058" w:rsidRPr="0073482B" w:rsidRDefault="00DE0058" w:rsidP="0053792C">
      <w:pPr>
        <w:ind w:left="-284"/>
        <w:jc w:val="both"/>
        <w:rPr>
          <w:sz w:val="24"/>
          <w:szCs w:val="24"/>
        </w:rPr>
      </w:pPr>
      <w:r w:rsidRPr="0073482B">
        <w:rPr>
          <w:sz w:val="24"/>
          <w:szCs w:val="24"/>
        </w:rPr>
        <w:t>Члены  комиссии:</w:t>
      </w:r>
    </w:p>
    <w:p w:rsidR="00DE0058" w:rsidRPr="0073482B" w:rsidRDefault="00DE0058" w:rsidP="0053792C">
      <w:pPr>
        <w:ind w:left="-284"/>
        <w:jc w:val="both"/>
        <w:rPr>
          <w:sz w:val="24"/>
          <w:szCs w:val="24"/>
        </w:rPr>
      </w:pPr>
      <w:r w:rsidRPr="0073482B">
        <w:rPr>
          <w:sz w:val="24"/>
          <w:szCs w:val="24"/>
        </w:rPr>
        <w:t xml:space="preserve">2. </w:t>
      </w:r>
      <w:proofErr w:type="spellStart"/>
      <w:r w:rsidRPr="0073482B">
        <w:rPr>
          <w:sz w:val="24"/>
          <w:szCs w:val="24"/>
        </w:rPr>
        <w:t>Климин</w:t>
      </w:r>
      <w:proofErr w:type="spellEnd"/>
      <w:r w:rsidRPr="0073482B">
        <w:rPr>
          <w:sz w:val="24"/>
          <w:szCs w:val="24"/>
        </w:rPr>
        <w:t xml:space="preserve"> В.А. – заместитель председателя Думы города </w:t>
      </w:r>
      <w:proofErr w:type="spellStart"/>
      <w:r w:rsidRPr="0073482B">
        <w:rPr>
          <w:sz w:val="24"/>
          <w:szCs w:val="24"/>
        </w:rPr>
        <w:t>Югорска</w:t>
      </w:r>
      <w:proofErr w:type="spellEnd"/>
      <w:r w:rsidRPr="0073482B">
        <w:rPr>
          <w:sz w:val="24"/>
          <w:szCs w:val="24"/>
        </w:rPr>
        <w:t>;</w:t>
      </w:r>
    </w:p>
    <w:p w:rsidR="00DE0058" w:rsidRPr="0073482B" w:rsidRDefault="00DE0058" w:rsidP="0053792C">
      <w:pPr>
        <w:ind w:left="-284"/>
        <w:jc w:val="both"/>
        <w:rPr>
          <w:sz w:val="24"/>
          <w:szCs w:val="24"/>
        </w:rPr>
      </w:pPr>
      <w:r w:rsidRPr="0073482B">
        <w:rPr>
          <w:sz w:val="24"/>
          <w:szCs w:val="24"/>
        </w:rPr>
        <w:t>3. Тельнова Н.А. – начальник  контрольно-ревизионного отдела департамента финансов;</w:t>
      </w:r>
    </w:p>
    <w:p w:rsidR="00DE0058" w:rsidRPr="0073482B" w:rsidRDefault="0053792C" w:rsidP="0053792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E0058" w:rsidRPr="0073482B">
        <w:rPr>
          <w:sz w:val="24"/>
          <w:szCs w:val="24"/>
        </w:rPr>
        <w:t xml:space="preserve">. </w:t>
      </w:r>
      <w:proofErr w:type="spellStart"/>
      <w:r w:rsidR="00DE0058" w:rsidRPr="0073482B">
        <w:rPr>
          <w:sz w:val="24"/>
          <w:szCs w:val="24"/>
        </w:rPr>
        <w:t>Резинкина</w:t>
      </w:r>
      <w:proofErr w:type="spellEnd"/>
      <w:r w:rsidR="00DE0058" w:rsidRPr="0073482B">
        <w:rPr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DE0058" w:rsidRPr="0073482B" w:rsidRDefault="0053792C" w:rsidP="00740B15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E0058" w:rsidRPr="0073482B">
        <w:rPr>
          <w:sz w:val="24"/>
          <w:szCs w:val="24"/>
        </w:rPr>
        <w:t>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DE0058" w:rsidRPr="0073482B" w:rsidRDefault="0053792C" w:rsidP="00740B15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E0058" w:rsidRPr="0073482B">
        <w:rPr>
          <w:sz w:val="24"/>
          <w:szCs w:val="24"/>
        </w:rPr>
        <w:t>. Захарова Н.Б. – начальник отдела муниципальных закупок управления экономической политики.</w:t>
      </w:r>
    </w:p>
    <w:p w:rsidR="00DE0058" w:rsidRDefault="00DE0058" w:rsidP="00740B15">
      <w:pPr>
        <w:pStyle w:val="a"/>
        <w:numPr>
          <w:ilvl w:val="0"/>
          <w:numId w:val="0"/>
        </w:numPr>
        <w:tabs>
          <w:tab w:val="left" w:pos="708"/>
        </w:tabs>
        <w:ind w:left="-284"/>
        <w:rPr>
          <w:noProof/>
          <w:sz w:val="24"/>
        </w:rPr>
      </w:pPr>
      <w:r w:rsidRPr="0073482B">
        <w:rPr>
          <w:noProof/>
          <w:sz w:val="24"/>
        </w:rPr>
        <w:t xml:space="preserve">Всего присутствовали </w:t>
      </w:r>
      <w:r w:rsidR="0053792C">
        <w:rPr>
          <w:noProof/>
          <w:sz w:val="24"/>
        </w:rPr>
        <w:t>6</w:t>
      </w:r>
      <w:r w:rsidRPr="0073482B">
        <w:rPr>
          <w:noProof/>
          <w:sz w:val="24"/>
        </w:rPr>
        <w:t xml:space="preserve"> членов комиссии, что составляет </w:t>
      </w:r>
      <w:r w:rsidR="0053792C">
        <w:rPr>
          <w:noProof/>
          <w:sz w:val="24"/>
        </w:rPr>
        <w:t>6</w:t>
      </w:r>
      <w:r w:rsidRPr="0073482B">
        <w:rPr>
          <w:noProof/>
          <w:sz w:val="24"/>
        </w:rPr>
        <w:t>0 % от общего количества членов.</w:t>
      </w:r>
    </w:p>
    <w:p w:rsidR="00E938FE" w:rsidRPr="00DE0058" w:rsidRDefault="00E938FE" w:rsidP="00740B15">
      <w:pPr>
        <w:ind w:left="-284"/>
        <w:jc w:val="both"/>
        <w:rPr>
          <w:sz w:val="24"/>
          <w:szCs w:val="24"/>
        </w:rPr>
      </w:pPr>
      <w:r w:rsidRPr="00DE0058">
        <w:rPr>
          <w:sz w:val="24"/>
          <w:szCs w:val="24"/>
        </w:rPr>
        <w:t xml:space="preserve">Представитель заказчика: </w:t>
      </w:r>
      <w:r w:rsidR="00DE0058" w:rsidRPr="00DE0058">
        <w:rPr>
          <w:sz w:val="24"/>
        </w:rPr>
        <w:t>Краева Светлана Викторовна, заместитель начальника отдела по управлению муниципальным имуществом департамента муниципальной собственности и градостроительства.</w:t>
      </w:r>
    </w:p>
    <w:p w:rsidR="00E938FE" w:rsidRPr="00347E9E" w:rsidRDefault="00E938FE" w:rsidP="00740B15">
      <w:pPr>
        <w:pStyle w:val="a"/>
        <w:numPr>
          <w:ilvl w:val="0"/>
          <w:numId w:val="0"/>
        </w:numPr>
        <w:ind w:left="-284"/>
        <w:jc w:val="both"/>
        <w:rPr>
          <w:color w:val="FF0000"/>
          <w:sz w:val="24"/>
        </w:rPr>
      </w:pPr>
      <w:r w:rsidRPr="00347E9E">
        <w:rPr>
          <w:sz w:val="24"/>
        </w:rPr>
        <w:t>1. Наименование предмета запроса котировок:</w:t>
      </w:r>
      <w:r w:rsidRPr="00347E9E">
        <w:rPr>
          <w:sz w:val="24"/>
          <w:szCs w:val="28"/>
        </w:rPr>
        <w:t xml:space="preserve"> </w:t>
      </w:r>
      <w:r>
        <w:rPr>
          <w:sz w:val="24"/>
          <w:szCs w:val="28"/>
        </w:rPr>
        <w:t>поставка оборудования</w:t>
      </w:r>
      <w:r w:rsidRPr="00347E9E">
        <w:rPr>
          <w:color w:val="FF0000"/>
          <w:sz w:val="24"/>
        </w:rPr>
        <w:t xml:space="preserve"> </w:t>
      </w:r>
      <w:r w:rsidRPr="00347E9E">
        <w:rPr>
          <w:sz w:val="24"/>
        </w:rPr>
        <w:t xml:space="preserve">(запрос котировок от 27 </w:t>
      </w:r>
      <w:r>
        <w:rPr>
          <w:sz w:val="24"/>
        </w:rPr>
        <w:t>ноя</w:t>
      </w:r>
      <w:r w:rsidRPr="00347E9E">
        <w:rPr>
          <w:sz w:val="24"/>
        </w:rPr>
        <w:t>бря 2013 года № 01/2591, номер изв</w:t>
      </w:r>
      <w:r w:rsidR="00DE0058">
        <w:rPr>
          <w:sz w:val="24"/>
        </w:rPr>
        <w:t xml:space="preserve">ещения на официальном сайте:  № </w:t>
      </w:r>
      <w:hyperlink r:id="rId7" w:history="1">
        <w:r w:rsidRPr="00347E9E">
          <w:rPr>
            <w:rStyle w:val="a4"/>
            <w:color w:val="auto"/>
            <w:sz w:val="24"/>
            <w:u w:val="none"/>
          </w:rPr>
          <w:t>0187300005813000</w:t>
        </w:r>
      </w:hyperlink>
      <w:r w:rsidRPr="00347E9E">
        <w:rPr>
          <w:sz w:val="24"/>
        </w:rPr>
        <w:t>628).</w:t>
      </w:r>
      <w:r w:rsidRPr="00347E9E">
        <w:rPr>
          <w:color w:val="FF0000"/>
          <w:sz w:val="24"/>
        </w:rPr>
        <w:t xml:space="preserve"> </w:t>
      </w:r>
    </w:p>
    <w:p w:rsidR="00E938FE" w:rsidRPr="00347E9E" w:rsidRDefault="00E938FE" w:rsidP="00740B15">
      <w:pPr>
        <w:ind w:left="-284"/>
        <w:jc w:val="both"/>
        <w:rPr>
          <w:sz w:val="24"/>
          <w:szCs w:val="24"/>
        </w:rPr>
      </w:pPr>
      <w:r w:rsidRPr="00347E9E">
        <w:rPr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347E9E">
        <w:rPr>
          <w:sz w:val="24"/>
          <w:szCs w:val="24"/>
        </w:rPr>
        <w:t>Югорска</w:t>
      </w:r>
      <w:proofErr w:type="spellEnd"/>
      <w:r w:rsidRPr="00347E9E">
        <w:rPr>
          <w:sz w:val="24"/>
          <w:szCs w:val="24"/>
        </w:rPr>
        <w:t>: 628260,  ул. 40 лет Победы,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, г"/>
        </w:smartTagPr>
        <w:r w:rsidRPr="00347E9E">
          <w:rPr>
            <w:sz w:val="24"/>
            <w:szCs w:val="24"/>
          </w:rPr>
          <w:t>11, г</w:t>
        </w:r>
      </w:smartTag>
      <w:r w:rsidRPr="00347E9E">
        <w:rPr>
          <w:sz w:val="24"/>
          <w:szCs w:val="24"/>
        </w:rPr>
        <w:t xml:space="preserve">. </w:t>
      </w:r>
      <w:proofErr w:type="spellStart"/>
      <w:r w:rsidRPr="00347E9E">
        <w:rPr>
          <w:sz w:val="24"/>
          <w:szCs w:val="24"/>
        </w:rPr>
        <w:t>Югорск</w:t>
      </w:r>
      <w:proofErr w:type="spellEnd"/>
      <w:r w:rsidRPr="00347E9E">
        <w:rPr>
          <w:sz w:val="24"/>
          <w:szCs w:val="24"/>
        </w:rPr>
        <w:t xml:space="preserve">, Ханты-Мансийский автономный округ-Югра, Тюменская область.                                                              </w:t>
      </w:r>
    </w:p>
    <w:p w:rsidR="00E938FE" w:rsidRPr="00347E9E" w:rsidRDefault="00E938FE" w:rsidP="0049451F">
      <w:pPr>
        <w:pStyle w:val="a"/>
        <w:numPr>
          <w:ilvl w:val="0"/>
          <w:numId w:val="0"/>
        </w:numPr>
        <w:ind w:left="-284"/>
        <w:jc w:val="both"/>
        <w:rPr>
          <w:sz w:val="24"/>
        </w:rPr>
      </w:pPr>
      <w:r w:rsidRPr="00347E9E">
        <w:rPr>
          <w:sz w:val="24"/>
        </w:rPr>
        <w:t xml:space="preserve"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«27» декабря 2013 года. Извещение о продлении срока подачи котировочных заявок было размещено на официальном сайте Ханты-Мансийского автономного округа – Югры в сети Интернет  (www.zakupki.gov.ru)  «10»  декабря 2013 года.        </w:t>
      </w:r>
    </w:p>
    <w:p w:rsidR="00DE0058" w:rsidRPr="00DE0058" w:rsidRDefault="00DE0058" w:rsidP="00740B15">
      <w:pPr>
        <w:pStyle w:val="a"/>
        <w:numPr>
          <w:ilvl w:val="0"/>
          <w:numId w:val="0"/>
        </w:numPr>
        <w:tabs>
          <w:tab w:val="left" w:pos="708"/>
        </w:tabs>
        <w:ind w:left="-284"/>
        <w:jc w:val="both"/>
        <w:rPr>
          <w:sz w:val="24"/>
          <w:szCs w:val="24"/>
        </w:rPr>
      </w:pPr>
      <w:r w:rsidRPr="00DE0058">
        <w:rPr>
          <w:sz w:val="24"/>
          <w:szCs w:val="24"/>
        </w:rPr>
        <w:t xml:space="preserve">4. Существенными условиями  муниципального контракта, который будет заключен с победителем в проведении запроса котировок, являются </w:t>
      </w:r>
      <w:proofErr w:type="gramStart"/>
      <w:r w:rsidRPr="00DE0058">
        <w:rPr>
          <w:sz w:val="24"/>
          <w:szCs w:val="24"/>
        </w:rPr>
        <w:t>следующие</w:t>
      </w:r>
      <w:proofErr w:type="gramEnd"/>
      <w:r w:rsidRPr="00DE0058">
        <w:rPr>
          <w:sz w:val="24"/>
          <w:szCs w:val="24"/>
        </w:rPr>
        <w:t>:</w:t>
      </w:r>
    </w:p>
    <w:p w:rsidR="00DE0058" w:rsidRPr="00DE0058" w:rsidRDefault="00DE0058" w:rsidP="00740B15">
      <w:pPr>
        <w:pStyle w:val="a"/>
        <w:numPr>
          <w:ilvl w:val="0"/>
          <w:numId w:val="0"/>
        </w:numPr>
        <w:tabs>
          <w:tab w:val="left" w:pos="708"/>
        </w:tabs>
        <w:ind w:left="-284"/>
        <w:jc w:val="both"/>
        <w:rPr>
          <w:sz w:val="24"/>
          <w:szCs w:val="24"/>
        </w:rPr>
      </w:pPr>
      <w:r w:rsidRPr="00DE0058">
        <w:rPr>
          <w:sz w:val="24"/>
          <w:szCs w:val="24"/>
        </w:rPr>
        <w:t>4.1 Наименование, характеристики и объем товара – в соответствии с Приложением 1 к протоколу рассмотрения и оценки котировочных заявок.</w:t>
      </w:r>
    </w:p>
    <w:p w:rsidR="00DE0058" w:rsidRPr="00DE0058" w:rsidRDefault="00DE0058" w:rsidP="00740B15">
      <w:pPr>
        <w:pStyle w:val="a"/>
        <w:numPr>
          <w:ilvl w:val="0"/>
          <w:numId w:val="0"/>
        </w:numPr>
        <w:ind w:left="-284"/>
        <w:jc w:val="both"/>
        <w:rPr>
          <w:sz w:val="24"/>
          <w:szCs w:val="24"/>
        </w:rPr>
      </w:pPr>
      <w:r w:rsidRPr="00DE0058">
        <w:rPr>
          <w:sz w:val="24"/>
          <w:szCs w:val="24"/>
        </w:rPr>
        <w:t xml:space="preserve">4.2. Место доставки поставляемых товаров:  628260, г. </w:t>
      </w:r>
      <w:proofErr w:type="spellStart"/>
      <w:r w:rsidRPr="00DE0058">
        <w:rPr>
          <w:sz w:val="24"/>
          <w:szCs w:val="24"/>
        </w:rPr>
        <w:t>Югорск</w:t>
      </w:r>
      <w:proofErr w:type="spellEnd"/>
      <w:r w:rsidRPr="00DE0058">
        <w:rPr>
          <w:sz w:val="24"/>
          <w:szCs w:val="24"/>
        </w:rPr>
        <w:t>, Тюменская область ул. 40 лет Победы, д. 11.</w:t>
      </w:r>
    </w:p>
    <w:p w:rsidR="00DE0058" w:rsidRPr="00DE0058" w:rsidRDefault="00DE0058" w:rsidP="00740B15">
      <w:pPr>
        <w:pStyle w:val="a"/>
        <w:numPr>
          <w:ilvl w:val="0"/>
          <w:numId w:val="0"/>
        </w:numPr>
        <w:tabs>
          <w:tab w:val="left" w:pos="708"/>
        </w:tabs>
        <w:ind w:left="-284"/>
        <w:jc w:val="both"/>
        <w:rPr>
          <w:sz w:val="24"/>
          <w:szCs w:val="24"/>
        </w:rPr>
      </w:pPr>
      <w:r w:rsidRPr="00DE0058">
        <w:rPr>
          <w:sz w:val="24"/>
          <w:szCs w:val="24"/>
        </w:rPr>
        <w:t xml:space="preserve"> 4.3.  Максимальная  цена муниципального  контракта: 434 136 (четыреста тридцать четыре тысячи сто тридцать шесть) рублей.</w:t>
      </w:r>
    </w:p>
    <w:p w:rsidR="00DE0058" w:rsidRPr="00DE0058" w:rsidRDefault="00DE0058" w:rsidP="00740B15">
      <w:pPr>
        <w:pStyle w:val="a"/>
        <w:numPr>
          <w:ilvl w:val="0"/>
          <w:numId w:val="0"/>
        </w:numPr>
        <w:ind w:left="-284"/>
        <w:jc w:val="both"/>
        <w:rPr>
          <w:sz w:val="24"/>
          <w:szCs w:val="24"/>
        </w:rPr>
      </w:pPr>
      <w:r w:rsidRPr="00DE0058">
        <w:rPr>
          <w:sz w:val="24"/>
          <w:szCs w:val="24"/>
        </w:rPr>
        <w:t xml:space="preserve">4.4.  Источник финансирования: бюджет города </w:t>
      </w:r>
      <w:proofErr w:type="spellStart"/>
      <w:r w:rsidRPr="00DE0058">
        <w:rPr>
          <w:sz w:val="24"/>
          <w:szCs w:val="24"/>
        </w:rPr>
        <w:t>Югорска</w:t>
      </w:r>
      <w:proofErr w:type="spellEnd"/>
      <w:r w:rsidRPr="00DE0058">
        <w:rPr>
          <w:sz w:val="24"/>
          <w:szCs w:val="24"/>
        </w:rPr>
        <w:t xml:space="preserve"> на 2013 год.</w:t>
      </w:r>
    </w:p>
    <w:p w:rsidR="00DE0058" w:rsidRPr="00DE0058" w:rsidRDefault="00DE0058" w:rsidP="00740B15">
      <w:pPr>
        <w:pStyle w:val="a"/>
        <w:numPr>
          <w:ilvl w:val="0"/>
          <w:numId w:val="0"/>
        </w:numPr>
        <w:ind w:left="-284"/>
        <w:jc w:val="both"/>
        <w:rPr>
          <w:color w:val="7030A0"/>
          <w:sz w:val="24"/>
          <w:szCs w:val="24"/>
        </w:rPr>
      </w:pPr>
      <w:r w:rsidRPr="00DE0058">
        <w:rPr>
          <w:sz w:val="24"/>
          <w:szCs w:val="24"/>
        </w:rPr>
        <w:t>4.5. В цену товаров должны быть включены расходы на перевозку, доставку, разгрузку  оборудования в м</w:t>
      </w:r>
      <w:bookmarkStart w:id="0" w:name="_GoBack"/>
      <w:bookmarkEnd w:id="0"/>
      <w:r w:rsidRPr="00DE0058">
        <w:rPr>
          <w:sz w:val="24"/>
          <w:szCs w:val="24"/>
        </w:rPr>
        <w:t>есте, указанном заказчиком, страхование, уплату таможенных пошлин, налогов, сборов и других обязательных платежей, включая НДС.</w:t>
      </w:r>
    </w:p>
    <w:p w:rsidR="00DE0058" w:rsidRPr="00DE0058" w:rsidRDefault="00DE0058" w:rsidP="00740B15">
      <w:pPr>
        <w:pStyle w:val="a"/>
        <w:numPr>
          <w:ilvl w:val="0"/>
          <w:numId w:val="0"/>
        </w:numPr>
        <w:tabs>
          <w:tab w:val="left" w:pos="-57"/>
          <w:tab w:val="left" w:pos="399"/>
        </w:tabs>
        <w:ind w:left="-284"/>
        <w:jc w:val="both"/>
        <w:rPr>
          <w:color w:val="7030A0"/>
          <w:sz w:val="24"/>
          <w:szCs w:val="24"/>
        </w:rPr>
      </w:pPr>
      <w:r w:rsidRPr="00DE0058">
        <w:rPr>
          <w:sz w:val="24"/>
          <w:szCs w:val="24"/>
        </w:rPr>
        <w:t>4.6. Сроки поставки товара:  в течение 10 рабочих дней с момента подписания муниципального контракта.</w:t>
      </w:r>
    </w:p>
    <w:p w:rsidR="00DE0058" w:rsidRPr="00DE0058" w:rsidRDefault="00DE0058" w:rsidP="00740B15">
      <w:pPr>
        <w:pStyle w:val="a"/>
        <w:numPr>
          <w:ilvl w:val="0"/>
          <w:numId w:val="0"/>
        </w:numPr>
        <w:ind w:left="-284"/>
        <w:jc w:val="both"/>
        <w:rPr>
          <w:sz w:val="24"/>
          <w:szCs w:val="24"/>
        </w:rPr>
      </w:pPr>
      <w:r w:rsidRPr="00DE0058">
        <w:rPr>
          <w:sz w:val="24"/>
          <w:szCs w:val="24"/>
        </w:rPr>
        <w:t>4.7 Срок и условия оплаты товаров: путем  безналичного перечисления   в течение 25 рабочих дней после подписания акта приема – передачи товара, на основании представленной счет – фактуры и  накладной.</w:t>
      </w:r>
    </w:p>
    <w:p w:rsidR="00E938FE" w:rsidRPr="00347E9E" w:rsidRDefault="00E938FE" w:rsidP="00740B15">
      <w:pPr>
        <w:tabs>
          <w:tab w:val="left" w:pos="450"/>
          <w:tab w:val="right" w:pos="9354"/>
        </w:tabs>
        <w:ind w:left="-540"/>
        <w:jc w:val="both"/>
        <w:rPr>
          <w:sz w:val="24"/>
          <w:szCs w:val="24"/>
        </w:rPr>
      </w:pPr>
      <w:r w:rsidRPr="00A505F2">
        <w:rPr>
          <w:sz w:val="24"/>
          <w:szCs w:val="24"/>
        </w:rPr>
        <w:t xml:space="preserve">5. До окончания срока, указанного в извещении о продлении срока подачи котировочных заявок (до </w:t>
      </w:r>
      <w:r w:rsidRPr="00347E9E">
        <w:rPr>
          <w:sz w:val="24"/>
          <w:szCs w:val="24"/>
        </w:rPr>
        <w:t>17.00 часов по местному времени «13» декабря 2013г.) была подана 1 (одна) котировочная заявка, как это зафиксировано в «Журнале регистрации поступления котировочных заявок»:</w:t>
      </w:r>
    </w:p>
    <w:p w:rsidR="00E938FE" w:rsidRPr="00347E9E" w:rsidRDefault="00E938FE" w:rsidP="00E938FE">
      <w:pPr>
        <w:tabs>
          <w:tab w:val="left" w:pos="450"/>
          <w:tab w:val="right" w:pos="9354"/>
        </w:tabs>
        <w:ind w:left="-540"/>
        <w:jc w:val="both"/>
        <w:rPr>
          <w:color w:val="FF0000"/>
          <w:sz w:val="24"/>
          <w:szCs w:val="24"/>
        </w:rPr>
      </w:pPr>
    </w:p>
    <w:tbl>
      <w:tblPr>
        <w:tblpPr w:leftFromText="180" w:rightFromText="180" w:bottomFromText="200" w:vertAnchor="text" w:tblpX="80"/>
        <w:tblW w:w="1031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3119"/>
        <w:gridCol w:w="3514"/>
        <w:gridCol w:w="3006"/>
      </w:tblGrid>
      <w:tr w:rsidR="00E938FE" w:rsidRPr="00347E9E" w:rsidTr="0053792C">
        <w:trPr>
          <w:cantSplit/>
          <w:trHeight w:val="1238"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8FE" w:rsidRPr="00347E9E" w:rsidRDefault="00E938FE" w:rsidP="00E938FE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347E9E">
              <w:rPr>
                <w:spacing w:val="-6"/>
                <w:lang w:eastAsia="en-US"/>
              </w:rPr>
              <w:lastRenderedPageBreak/>
              <w:t>№</w:t>
            </w:r>
          </w:p>
          <w:p w:rsidR="00E938FE" w:rsidRPr="00347E9E" w:rsidRDefault="00E938FE" w:rsidP="00E938FE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gramStart"/>
            <w:r w:rsidRPr="00347E9E">
              <w:rPr>
                <w:spacing w:val="-6"/>
                <w:lang w:eastAsia="en-US"/>
              </w:rPr>
              <w:t>п</w:t>
            </w:r>
            <w:proofErr w:type="gramEnd"/>
            <w:r w:rsidRPr="00347E9E">
              <w:rPr>
                <w:spacing w:val="-6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8FE" w:rsidRPr="00347E9E" w:rsidRDefault="00E938FE" w:rsidP="00E938FE">
            <w:pPr>
              <w:jc w:val="center"/>
              <w:rPr>
                <w:spacing w:val="-6"/>
                <w:lang w:eastAsia="en-US"/>
              </w:rPr>
            </w:pPr>
            <w:r w:rsidRPr="00347E9E">
              <w:rPr>
                <w:spacing w:val="-6"/>
                <w:lang w:eastAsia="en-US"/>
              </w:rPr>
              <w:t xml:space="preserve">Наименование </w:t>
            </w:r>
            <w:r w:rsidRPr="00347E9E"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8FE" w:rsidRPr="00347E9E" w:rsidRDefault="00E938FE" w:rsidP="00E938FE">
            <w:pPr>
              <w:jc w:val="center"/>
              <w:rPr>
                <w:spacing w:val="-6"/>
                <w:lang w:eastAsia="en-US"/>
              </w:rPr>
            </w:pPr>
            <w:r w:rsidRPr="00347E9E"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8FE" w:rsidRPr="00347E9E" w:rsidRDefault="00E938FE" w:rsidP="00E938FE">
            <w:pPr>
              <w:jc w:val="center"/>
              <w:rPr>
                <w:spacing w:val="-6"/>
                <w:lang w:eastAsia="en-US"/>
              </w:rPr>
            </w:pPr>
            <w:r w:rsidRPr="00347E9E"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E938FE" w:rsidRPr="00347E9E" w:rsidTr="0053792C">
        <w:trPr>
          <w:cantSplit/>
          <w:trHeight w:val="1244"/>
          <w:tblHeader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8FE" w:rsidRPr="00347E9E" w:rsidRDefault="00E938FE" w:rsidP="00E938FE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 w:rsidRPr="00347E9E">
              <w:rPr>
                <w:spacing w:val="-6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8FE" w:rsidRPr="00347E9E" w:rsidRDefault="00E938FE" w:rsidP="00E938FE">
            <w:pPr>
              <w:jc w:val="center"/>
              <w:rPr>
                <w:sz w:val="22"/>
                <w:szCs w:val="22"/>
                <w:lang w:eastAsia="en-US"/>
              </w:rPr>
            </w:pPr>
            <w:r w:rsidRPr="00347E9E">
              <w:rPr>
                <w:sz w:val="22"/>
                <w:szCs w:val="22"/>
                <w:lang w:eastAsia="en-US"/>
              </w:rPr>
              <w:t>Общество с ограниченной ответственностью «Цифровые ТВ Машины»</w:t>
            </w:r>
          </w:p>
        </w:tc>
        <w:tc>
          <w:tcPr>
            <w:tcW w:w="3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8FE" w:rsidRPr="00347E9E" w:rsidRDefault="00E938FE" w:rsidP="00E938FE">
            <w:pPr>
              <w:jc w:val="center"/>
              <w:rPr>
                <w:sz w:val="22"/>
                <w:szCs w:val="22"/>
                <w:lang w:eastAsia="en-US"/>
              </w:rPr>
            </w:pPr>
            <w:r w:rsidRPr="00347E9E">
              <w:rPr>
                <w:sz w:val="22"/>
                <w:szCs w:val="22"/>
                <w:lang w:eastAsia="en-US"/>
              </w:rPr>
              <w:t>117218, у</w:t>
            </w:r>
            <w:r w:rsidR="0053792C">
              <w:rPr>
                <w:sz w:val="22"/>
                <w:szCs w:val="22"/>
                <w:lang w:eastAsia="en-US"/>
              </w:rPr>
              <w:t>л. Кржижановског</w:t>
            </w:r>
            <w:r w:rsidR="00F74439">
              <w:rPr>
                <w:sz w:val="22"/>
                <w:szCs w:val="22"/>
                <w:lang w:eastAsia="en-US"/>
              </w:rPr>
              <w:t>о</w:t>
            </w:r>
            <w:r w:rsidRPr="00347E9E">
              <w:rPr>
                <w:sz w:val="22"/>
                <w:szCs w:val="22"/>
                <w:lang w:eastAsia="en-US"/>
              </w:rPr>
              <w:t>,</w:t>
            </w:r>
            <w:r w:rsidR="0053792C">
              <w:rPr>
                <w:sz w:val="22"/>
                <w:szCs w:val="22"/>
                <w:lang w:eastAsia="en-US"/>
              </w:rPr>
              <w:t xml:space="preserve"> </w:t>
            </w:r>
            <w:r w:rsidRPr="00347E9E">
              <w:rPr>
                <w:sz w:val="22"/>
                <w:szCs w:val="22"/>
                <w:lang w:eastAsia="en-US"/>
              </w:rPr>
              <w:t xml:space="preserve">д.29, корпус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347E9E">
                <w:rPr>
                  <w:sz w:val="22"/>
                  <w:szCs w:val="22"/>
                  <w:lang w:eastAsia="en-US"/>
                </w:rPr>
                <w:t xml:space="preserve">2, </w:t>
              </w:r>
              <w:proofErr w:type="spellStart"/>
              <w:r w:rsidRPr="00347E9E">
                <w:rPr>
                  <w:sz w:val="22"/>
                  <w:szCs w:val="22"/>
                  <w:lang w:eastAsia="en-US"/>
                </w:rPr>
                <w:t>г</w:t>
              </w:r>
            </w:smartTag>
            <w:proofErr w:type="gramStart"/>
            <w:r w:rsidRPr="00347E9E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347E9E">
              <w:rPr>
                <w:sz w:val="22"/>
                <w:szCs w:val="22"/>
                <w:lang w:eastAsia="en-US"/>
              </w:rPr>
              <w:t>осква</w:t>
            </w:r>
            <w:proofErr w:type="spellEnd"/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8FE" w:rsidRPr="00347E9E" w:rsidRDefault="00E938FE" w:rsidP="00E938FE">
            <w:pPr>
              <w:jc w:val="center"/>
              <w:rPr>
                <w:spacing w:val="-6"/>
                <w:lang w:eastAsia="en-US"/>
              </w:rPr>
            </w:pPr>
            <w:r w:rsidRPr="00347E9E">
              <w:rPr>
                <w:spacing w:val="-6"/>
                <w:lang w:eastAsia="en-US"/>
              </w:rPr>
              <w:t>29.11.2013</w:t>
            </w:r>
          </w:p>
          <w:p w:rsidR="00E938FE" w:rsidRPr="00347E9E" w:rsidRDefault="00E938FE" w:rsidP="00E938FE">
            <w:pPr>
              <w:jc w:val="center"/>
              <w:rPr>
                <w:color w:val="FF0000"/>
                <w:spacing w:val="-6"/>
                <w:lang w:eastAsia="en-US"/>
              </w:rPr>
            </w:pPr>
            <w:r w:rsidRPr="00347E9E">
              <w:rPr>
                <w:spacing w:val="-6"/>
                <w:lang w:eastAsia="en-US"/>
              </w:rPr>
              <w:t xml:space="preserve"> в 17 часов 35 минут</w:t>
            </w:r>
          </w:p>
        </w:tc>
      </w:tr>
    </w:tbl>
    <w:p w:rsidR="0053792C" w:rsidRDefault="0053792C" w:rsidP="00E938FE">
      <w:pPr>
        <w:ind w:left="-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938FE" w:rsidRPr="0053792C" w:rsidRDefault="00E938FE" w:rsidP="00E938FE">
      <w:pPr>
        <w:ind w:left="-540"/>
        <w:jc w:val="both"/>
        <w:rPr>
          <w:sz w:val="24"/>
          <w:szCs w:val="24"/>
        </w:rPr>
      </w:pPr>
      <w:r w:rsidRPr="0053792C">
        <w:rPr>
          <w:sz w:val="24"/>
          <w:szCs w:val="24"/>
        </w:rPr>
        <w:t xml:space="preserve">6. Комиссия рассмотрела котировочную заявку на соответствие требованиям, установленным в извещении о проведении запроса котировок, оценила ее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E938FE" w:rsidRPr="0053792C" w:rsidRDefault="00E938FE" w:rsidP="00E938FE">
      <w:pPr>
        <w:ind w:left="-540"/>
        <w:jc w:val="both"/>
        <w:rPr>
          <w:sz w:val="24"/>
          <w:szCs w:val="24"/>
        </w:rPr>
      </w:pPr>
      <w:r w:rsidRPr="0053792C">
        <w:rPr>
          <w:sz w:val="24"/>
          <w:szCs w:val="24"/>
        </w:rPr>
        <w:t xml:space="preserve">        1) </w:t>
      </w:r>
      <w:r w:rsidRPr="0053792C">
        <w:rPr>
          <w:bCs/>
          <w:noProof/>
          <w:sz w:val="24"/>
          <w:szCs w:val="24"/>
        </w:rPr>
        <w:t xml:space="preserve">Котировочная заявка на  </w:t>
      </w:r>
      <w:r w:rsidRPr="0053792C">
        <w:rPr>
          <w:sz w:val="24"/>
          <w:szCs w:val="24"/>
        </w:rPr>
        <w:t xml:space="preserve">поставку оборудования полностью соответствует требованиям, установленным в извещении о проведении запроса котировок, и содержит предложение о цене контракта, не превышающей максимальную цену, указанную в извещении о проведении запроса котировок.  </w:t>
      </w:r>
    </w:p>
    <w:p w:rsidR="00E938FE" w:rsidRPr="0053792C" w:rsidRDefault="00E938FE" w:rsidP="00E938FE">
      <w:pPr>
        <w:ind w:left="-540"/>
        <w:jc w:val="both"/>
        <w:rPr>
          <w:sz w:val="24"/>
          <w:szCs w:val="24"/>
        </w:rPr>
      </w:pPr>
      <w:r w:rsidRPr="0053792C">
        <w:rPr>
          <w:sz w:val="24"/>
          <w:szCs w:val="24"/>
        </w:rPr>
        <w:t xml:space="preserve">        2) В соответствии с ч. 6 ст. 46 Федерального закона от 21.07.2005 № 94-ФЗ, заказчику заключить муниципальный контракт с </w:t>
      </w:r>
      <w:r w:rsidRPr="0053792C">
        <w:rPr>
          <w:sz w:val="24"/>
          <w:szCs w:val="24"/>
          <w:lang w:eastAsia="en-US"/>
        </w:rPr>
        <w:t xml:space="preserve">обществом с ограниченной ответственностью «Цифровые ТВ Машины» </w:t>
      </w:r>
      <w:r w:rsidRPr="0053792C">
        <w:rPr>
          <w:sz w:val="24"/>
          <w:szCs w:val="24"/>
        </w:rPr>
        <w:t xml:space="preserve">на условиях:  </w:t>
      </w:r>
    </w:p>
    <w:p w:rsidR="00E938FE" w:rsidRPr="00347E9E" w:rsidRDefault="00E938FE" w:rsidP="00E938FE">
      <w:pPr>
        <w:ind w:left="-540"/>
        <w:jc w:val="both"/>
        <w:rPr>
          <w:color w:val="FF0000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18"/>
        <w:gridCol w:w="5746"/>
      </w:tblGrid>
      <w:tr w:rsidR="00E938FE" w:rsidRPr="00347E9E" w:rsidTr="00DE00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FE" w:rsidRPr="00347E9E" w:rsidRDefault="00E938FE" w:rsidP="00E938FE">
            <w:pPr>
              <w:ind w:right="-288"/>
              <w:rPr>
                <w:sz w:val="22"/>
                <w:szCs w:val="22"/>
              </w:rPr>
            </w:pPr>
            <w:r w:rsidRPr="00347E9E">
              <w:rPr>
                <w:sz w:val="22"/>
                <w:szCs w:val="22"/>
              </w:rPr>
              <w:t>№</w:t>
            </w:r>
          </w:p>
          <w:p w:rsidR="00E938FE" w:rsidRPr="00347E9E" w:rsidRDefault="00E938FE" w:rsidP="00E938FE">
            <w:pPr>
              <w:ind w:left="-28" w:right="-288"/>
              <w:rPr>
                <w:sz w:val="22"/>
                <w:szCs w:val="22"/>
              </w:rPr>
            </w:pPr>
            <w:proofErr w:type="gramStart"/>
            <w:r w:rsidRPr="00347E9E">
              <w:rPr>
                <w:sz w:val="22"/>
                <w:szCs w:val="22"/>
              </w:rPr>
              <w:t>п</w:t>
            </w:r>
            <w:proofErr w:type="gramEnd"/>
            <w:r w:rsidRPr="00347E9E">
              <w:rPr>
                <w:sz w:val="22"/>
                <w:szCs w:val="22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FE" w:rsidRPr="00347E9E" w:rsidRDefault="00E938FE" w:rsidP="00E938FE">
            <w:pPr>
              <w:ind w:left="-540"/>
              <w:jc w:val="center"/>
              <w:rPr>
                <w:sz w:val="22"/>
                <w:szCs w:val="22"/>
              </w:rPr>
            </w:pPr>
            <w:r w:rsidRPr="00347E9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FE" w:rsidRPr="00B0328C" w:rsidRDefault="00E938FE" w:rsidP="00E938FE">
            <w:pPr>
              <w:ind w:left="-540"/>
              <w:jc w:val="center"/>
              <w:rPr>
                <w:sz w:val="22"/>
                <w:szCs w:val="22"/>
              </w:rPr>
            </w:pPr>
            <w:r w:rsidRPr="00B0328C">
              <w:rPr>
                <w:sz w:val="22"/>
                <w:szCs w:val="22"/>
              </w:rPr>
              <w:t xml:space="preserve">Показатель </w:t>
            </w:r>
          </w:p>
        </w:tc>
      </w:tr>
      <w:tr w:rsidR="00E938FE" w:rsidRPr="00347E9E" w:rsidTr="00DE0058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FE" w:rsidRPr="00347E9E" w:rsidRDefault="00E938FE" w:rsidP="00E938FE">
            <w:pPr>
              <w:ind w:left="-468" w:right="-402"/>
              <w:jc w:val="center"/>
              <w:rPr>
                <w:sz w:val="22"/>
                <w:szCs w:val="22"/>
              </w:rPr>
            </w:pPr>
            <w:r w:rsidRPr="00347E9E">
              <w:rPr>
                <w:sz w:val="22"/>
                <w:szCs w:val="22"/>
              </w:rPr>
              <w:t>1.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FE" w:rsidRPr="00347E9E" w:rsidRDefault="00E938FE" w:rsidP="00E938FE">
            <w:pPr>
              <w:ind w:left="72"/>
              <w:jc w:val="center"/>
              <w:rPr>
                <w:sz w:val="22"/>
                <w:szCs w:val="22"/>
              </w:rPr>
            </w:pPr>
            <w:r w:rsidRPr="00347E9E">
              <w:rPr>
                <w:sz w:val="22"/>
                <w:szCs w:val="22"/>
              </w:rPr>
              <w:t>Наименование участника размещения заказа, подавшего единственную котировочную заявку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FE" w:rsidRPr="00347E9E" w:rsidRDefault="00E938FE" w:rsidP="00E938FE">
            <w:pPr>
              <w:jc w:val="center"/>
              <w:rPr>
                <w:color w:val="FF0000"/>
                <w:sz w:val="22"/>
                <w:szCs w:val="22"/>
              </w:rPr>
            </w:pPr>
            <w:r w:rsidRPr="00347E9E">
              <w:rPr>
                <w:sz w:val="22"/>
                <w:szCs w:val="22"/>
                <w:lang w:eastAsia="en-US"/>
              </w:rPr>
              <w:t>Общество с ограниченной ответственностью «Цифровые ТВ Машины»</w:t>
            </w:r>
          </w:p>
        </w:tc>
      </w:tr>
      <w:tr w:rsidR="00E938FE" w:rsidRPr="00347E9E" w:rsidTr="00DE00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FE" w:rsidRPr="00347E9E" w:rsidRDefault="00E938FE" w:rsidP="00E938FE">
            <w:pPr>
              <w:ind w:left="-468" w:right="-402"/>
              <w:jc w:val="center"/>
              <w:rPr>
                <w:sz w:val="22"/>
                <w:szCs w:val="22"/>
              </w:rPr>
            </w:pPr>
            <w:r w:rsidRPr="00347E9E">
              <w:rPr>
                <w:sz w:val="22"/>
                <w:szCs w:val="22"/>
              </w:rPr>
              <w:t>2.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FE" w:rsidRPr="00347E9E" w:rsidRDefault="00E938FE" w:rsidP="00E938FE">
            <w:pPr>
              <w:ind w:left="72"/>
              <w:jc w:val="center"/>
              <w:rPr>
                <w:sz w:val="22"/>
                <w:szCs w:val="22"/>
              </w:rPr>
            </w:pPr>
          </w:p>
          <w:p w:rsidR="00E938FE" w:rsidRPr="00347E9E" w:rsidRDefault="00E938FE" w:rsidP="00E938FE">
            <w:pPr>
              <w:ind w:left="72"/>
              <w:jc w:val="center"/>
              <w:rPr>
                <w:sz w:val="22"/>
                <w:szCs w:val="22"/>
              </w:rPr>
            </w:pPr>
            <w:r w:rsidRPr="00347E9E">
              <w:rPr>
                <w:sz w:val="22"/>
                <w:szCs w:val="22"/>
              </w:rPr>
              <w:t>Сумма муниципального контракта, руб.</w:t>
            </w:r>
          </w:p>
          <w:p w:rsidR="00E938FE" w:rsidRPr="00347E9E" w:rsidRDefault="00E938FE" w:rsidP="00E938FE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FE" w:rsidRPr="00B0328C" w:rsidRDefault="00E938FE" w:rsidP="00E938FE">
            <w:pPr>
              <w:pStyle w:val="31"/>
              <w:snapToGrid w:val="0"/>
              <w:ind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B0328C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4 493</w:t>
            </w:r>
            <w:r w:rsidRPr="00B0328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E938FE" w:rsidRPr="00347E9E" w:rsidTr="00DE00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FE" w:rsidRPr="00347E9E" w:rsidRDefault="00E938FE" w:rsidP="00E938FE">
            <w:pPr>
              <w:ind w:left="-468" w:right="-402"/>
              <w:jc w:val="center"/>
              <w:rPr>
                <w:sz w:val="22"/>
                <w:szCs w:val="22"/>
              </w:rPr>
            </w:pPr>
            <w:r w:rsidRPr="00347E9E">
              <w:rPr>
                <w:sz w:val="22"/>
                <w:szCs w:val="22"/>
              </w:rPr>
              <w:t>3.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FE" w:rsidRPr="00347E9E" w:rsidRDefault="00E938FE" w:rsidP="00E938FE">
            <w:pPr>
              <w:ind w:left="72"/>
              <w:jc w:val="center"/>
              <w:rPr>
                <w:sz w:val="22"/>
                <w:szCs w:val="22"/>
              </w:rPr>
            </w:pPr>
            <w:r w:rsidRPr="00347E9E">
              <w:rPr>
                <w:sz w:val="22"/>
                <w:szCs w:val="22"/>
              </w:rPr>
              <w:t>Условия договора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FE" w:rsidRPr="00B0328C" w:rsidRDefault="00E938FE" w:rsidP="00E938FE">
            <w:pPr>
              <w:jc w:val="center"/>
              <w:rPr>
                <w:sz w:val="22"/>
                <w:szCs w:val="22"/>
              </w:rPr>
            </w:pPr>
            <w:r w:rsidRPr="00B0328C">
              <w:rPr>
                <w:sz w:val="22"/>
                <w:szCs w:val="22"/>
              </w:rPr>
              <w:t>согласно Приложению 1</w:t>
            </w:r>
          </w:p>
          <w:p w:rsidR="00E938FE" w:rsidRPr="00B0328C" w:rsidRDefault="00E938FE" w:rsidP="00E938FE">
            <w:pPr>
              <w:jc w:val="center"/>
              <w:rPr>
                <w:sz w:val="22"/>
                <w:szCs w:val="22"/>
              </w:rPr>
            </w:pPr>
            <w:r w:rsidRPr="00B0328C">
              <w:rPr>
                <w:sz w:val="22"/>
                <w:szCs w:val="22"/>
              </w:rPr>
              <w:t xml:space="preserve"> к протоколу рассмотрения и </w:t>
            </w:r>
          </w:p>
          <w:p w:rsidR="00E938FE" w:rsidRPr="00B0328C" w:rsidRDefault="00E938FE" w:rsidP="00E938FE">
            <w:pPr>
              <w:jc w:val="center"/>
              <w:rPr>
                <w:sz w:val="22"/>
                <w:szCs w:val="22"/>
              </w:rPr>
            </w:pPr>
            <w:r w:rsidRPr="00B0328C">
              <w:rPr>
                <w:sz w:val="22"/>
                <w:szCs w:val="22"/>
              </w:rPr>
              <w:t xml:space="preserve">оценки  котировочных заявок  </w:t>
            </w:r>
          </w:p>
          <w:p w:rsidR="00E938FE" w:rsidRPr="00B0328C" w:rsidRDefault="00E938FE" w:rsidP="00E938FE">
            <w:pPr>
              <w:jc w:val="center"/>
              <w:rPr>
                <w:sz w:val="22"/>
                <w:szCs w:val="22"/>
              </w:rPr>
            </w:pPr>
            <w:r w:rsidRPr="00B0328C">
              <w:rPr>
                <w:sz w:val="22"/>
                <w:szCs w:val="22"/>
              </w:rPr>
              <w:t xml:space="preserve">от  «16» декабря 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0328C">
                <w:rPr>
                  <w:sz w:val="22"/>
                  <w:szCs w:val="22"/>
                </w:rPr>
                <w:t>2013 г</w:t>
              </w:r>
            </w:smartTag>
            <w:r w:rsidRPr="00B0328C">
              <w:rPr>
                <w:sz w:val="22"/>
                <w:szCs w:val="22"/>
              </w:rPr>
              <w:t xml:space="preserve">. </w:t>
            </w:r>
          </w:p>
          <w:p w:rsidR="00E938FE" w:rsidRPr="00B0328C" w:rsidRDefault="00E938FE" w:rsidP="00E938FE">
            <w:pPr>
              <w:jc w:val="center"/>
              <w:rPr>
                <w:sz w:val="22"/>
                <w:szCs w:val="22"/>
              </w:rPr>
            </w:pPr>
            <w:r w:rsidRPr="00B0328C">
              <w:rPr>
                <w:sz w:val="22"/>
                <w:szCs w:val="22"/>
              </w:rPr>
              <w:t xml:space="preserve">№  </w:t>
            </w:r>
            <w:hyperlink r:id="rId8" w:history="1">
              <w:r w:rsidRPr="00B0328C">
                <w:rPr>
                  <w:rStyle w:val="a4"/>
                  <w:color w:val="auto"/>
                  <w:sz w:val="22"/>
                  <w:szCs w:val="22"/>
                  <w:u w:val="none"/>
                </w:rPr>
                <w:t>0187300005813000</w:t>
              </w:r>
            </w:hyperlink>
            <w:r w:rsidRPr="00B0328C">
              <w:rPr>
                <w:sz w:val="22"/>
                <w:szCs w:val="22"/>
              </w:rPr>
              <w:t>628</w:t>
            </w:r>
          </w:p>
        </w:tc>
      </w:tr>
      <w:tr w:rsidR="00E938FE" w:rsidRPr="00347E9E" w:rsidTr="00DE00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FE" w:rsidRPr="00347E9E" w:rsidRDefault="00E938FE" w:rsidP="00E938FE">
            <w:pPr>
              <w:ind w:left="-468" w:right="-402"/>
              <w:jc w:val="center"/>
              <w:rPr>
                <w:sz w:val="22"/>
                <w:szCs w:val="22"/>
              </w:rPr>
            </w:pPr>
            <w:r w:rsidRPr="00347E9E">
              <w:rPr>
                <w:sz w:val="22"/>
                <w:szCs w:val="22"/>
              </w:rPr>
              <w:t>4.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FE" w:rsidRPr="00347E9E" w:rsidRDefault="00E938FE" w:rsidP="00E938FE">
            <w:pPr>
              <w:ind w:left="72"/>
              <w:jc w:val="center"/>
              <w:rPr>
                <w:sz w:val="22"/>
                <w:szCs w:val="22"/>
              </w:rPr>
            </w:pPr>
            <w:r w:rsidRPr="00347E9E">
              <w:rPr>
                <w:sz w:val="22"/>
                <w:szCs w:val="22"/>
              </w:rPr>
              <w:t>Основание размещения заказа у единственного поставщика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FE" w:rsidRPr="00B0328C" w:rsidRDefault="00E938FE" w:rsidP="00E938FE">
            <w:pPr>
              <w:jc w:val="center"/>
              <w:rPr>
                <w:sz w:val="22"/>
                <w:szCs w:val="22"/>
              </w:rPr>
            </w:pPr>
            <w:r w:rsidRPr="00B0328C">
              <w:rPr>
                <w:sz w:val="22"/>
                <w:szCs w:val="22"/>
              </w:rPr>
              <w:t>пункт 8 части 2 статьи 55 Федерального закона</w:t>
            </w:r>
          </w:p>
          <w:p w:rsidR="00E938FE" w:rsidRPr="00B0328C" w:rsidRDefault="00E938FE" w:rsidP="00E938FE">
            <w:pPr>
              <w:jc w:val="center"/>
              <w:rPr>
                <w:sz w:val="22"/>
                <w:szCs w:val="22"/>
              </w:rPr>
            </w:pPr>
            <w:r w:rsidRPr="00B0328C">
              <w:rPr>
                <w:sz w:val="22"/>
                <w:szCs w:val="22"/>
              </w:rPr>
              <w:t xml:space="preserve"> от 21.07.2005 № 94-ФЗ</w:t>
            </w:r>
          </w:p>
        </w:tc>
      </w:tr>
    </w:tbl>
    <w:p w:rsidR="00DE0058" w:rsidRDefault="00DE0058" w:rsidP="00DE0058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DE0058" w:rsidRPr="0073482B" w:rsidRDefault="00DE0058" w:rsidP="00DE0058">
      <w:pPr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3482B"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</w:t>
      </w:r>
      <w:r w:rsidRPr="0073482B">
        <w:rPr>
          <w:b/>
          <w:sz w:val="24"/>
          <w:szCs w:val="24"/>
        </w:rPr>
        <w:tab/>
        <w:t>С.Д.</w:t>
      </w:r>
      <w:r>
        <w:rPr>
          <w:b/>
          <w:sz w:val="24"/>
          <w:szCs w:val="24"/>
        </w:rPr>
        <w:t xml:space="preserve"> </w:t>
      </w:r>
      <w:proofErr w:type="spellStart"/>
      <w:r w:rsidRPr="0073482B">
        <w:rPr>
          <w:b/>
          <w:sz w:val="24"/>
          <w:szCs w:val="24"/>
        </w:rPr>
        <w:t>Голин</w:t>
      </w:r>
      <w:proofErr w:type="spellEnd"/>
    </w:p>
    <w:p w:rsidR="00DE0058" w:rsidRPr="0073482B" w:rsidRDefault="00DE0058" w:rsidP="00DE0058">
      <w:pPr>
        <w:ind w:left="-567"/>
        <w:jc w:val="both"/>
        <w:rPr>
          <w:b/>
          <w:sz w:val="24"/>
          <w:szCs w:val="24"/>
        </w:rPr>
      </w:pPr>
    </w:p>
    <w:p w:rsidR="00DE0058" w:rsidRPr="0073482B" w:rsidRDefault="00DE0058" w:rsidP="00DE0058">
      <w:pPr>
        <w:ind w:lef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3482B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E0058" w:rsidRPr="0073482B" w:rsidRDefault="00DE0058" w:rsidP="00DE0058">
      <w:pPr>
        <w:jc w:val="right"/>
        <w:rPr>
          <w:sz w:val="24"/>
          <w:szCs w:val="24"/>
        </w:rPr>
      </w:pPr>
      <w:r w:rsidRPr="0073482B"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 w:rsidRPr="0073482B">
        <w:rPr>
          <w:sz w:val="24"/>
          <w:szCs w:val="24"/>
        </w:rPr>
        <w:t>Климин</w:t>
      </w:r>
      <w:proofErr w:type="spellEnd"/>
    </w:p>
    <w:p w:rsidR="00DE0058" w:rsidRPr="0073482B" w:rsidRDefault="00DE0058" w:rsidP="00DE0058">
      <w:pPr>
        <w:jc w:val="right"/>
        <w:rPr>
          <w:sz w:val="24"/>
          <w:szCs w:val="24"/>
        </w:rPr>
      </w:pPr>
      <w:r w:rsidRPr="0073482B">
        <w:rPr>
          <w:sz w:val="24"/>
          <w:szCs w:val="24"/>
        </w:rPr>
        <w:tab/>
      </w:r>
      <w:r w:rsidRPr="0073482B">
        <w:rPr>
          <w:sz w:val="24"/>
          <w:szCs w:val="24"/>
        </w:rPr>
        <w:tab/>
        <w:t xml:space="preserve">                                                                               _________________</w:t>
      </w:r>
      <w:proofErr w:type="spellStart"/>
      <w:r w:rsidRPr="0073482B">
        <w:rPr>
          <w:sz w:val="24"/>
          <w:szCs w:val="24"/>
        </w:rPr>
        <w:t>Ж.В.Резинкина</w:t>
      </w:r>
      <w:proofErr w:type="spellEnd"/>
    </w:p>
    <w:p w:rsidR="00DE0058" w:rsidRPr="0073482B" w:rsidRDefault="00DE0058" w:rsidP="00DE0058">
      <w:pPr>
        <w:jc w:val="right"/>
        <w:rPr>
          <w:sz w:val="24"/>
          <w:szCs w:val="24"/>
        </w:rPr>
      </w:pPr>
      <w:r w:rsidRPr="0073482B">
        <w:rPr>
          <w:sz w:val="24"/>
          <w:szCs w:val="24"/>
        </w:rPr>
        <w:tab/>
      </w:r>
      <w:r w:rsidRPr="0073482B">
        <w:rPr>
          <w:sz w:val="24"/>
          <w:szCs w:val="24"/>
        </w:rPr>
        <w:tab/>
      </w:r>
      <w:r w:rsidRPr="0073482B">
        <w:rPr>
          <w:sz w:val="24"/>
          <w:szCs w:val="24"/>
        </w:rPr>
        <w:tab/>
      </w:r>
      <w:r w:rsidRPr="0073482B">
        <w:rPr>
          <w:sz w:val="24"/>
          <w:szCs w:val="24"/>
        </w:rPr>
        <w:tab/>
      </w:r>
      <w:r w:rsidRPr="0073482B">
        <w:rPr>
          <w:sz w:val="24"/>
          <w:szCs w:val="24"/>
        </w:rPr>
        <w:tab/>
      </w:r>
      <w:r w:rsidRPr="0073482B">
        <w:rPr>
          <w:sz w:val="24"/>
          <w:szCs w:val="24"/>
        </w:rPr>
        <w:tab/>
      </w:r>
      <w:r w:rsidRPr="0073482B">
        <w:rPr>
          <w:sz w:val="24"/>
          <w:szCs w:val="24"/>
        </w:rPr>
        <w:tab/>
        <w:t xml:space="preserve">  __________________Н.А. Тельнова</w:t>
      </w:r>
    </w:p>
    <w:p w:rsidR="00DE0058" w:rsidRPr="0073482B" w:rsidRDefault="00DE0058" w:rsidP="00DE0058">
      <w:pPr>
        <w:jc w:val="right"/>
        <w:rPr>
          <w:sz w:val="24"/>
          <w:szCs w:val="24"/>
        </w:rPr>
      </w:pPr>
      <w:r w:rsidRPr="0073482B">
        <w:rPr>
          <w:sz w:val="24"/>
          <w:szCs w:val="24"/>
        </w:rPr>
        <w:t xml:space="preserve">                                                                                   ________________ </w:t>
      </w:r>
      <w:proofErr w:type="spellStart"/>
      <w:r w:rsidRPr="0073482B">
        <w:rPr>
          <w:sz w:val="24"/>
          <w:szCs w:val="24"/>
        </w:rPr>
        <w:t>А.Т.Абдуллаев</w:t>
      </w:r>
      <w:proofErr w:type="spellEnd"/>
    </w:p>
    <w:p w:rsidR="00DE0058" w:rsidRPr="0073482B" w:rsidRDefault="00DE0058" w:rsidP="00DE0058">
      <w:pPr>
        <w:jc w:val="right"/>
        <w:rPr>
          <w:sz w:val="24"/>
          <w:szCs w:val="24"/>
        </w:rPr>
      </w:pPr>
      <w:r w:rsidRPr="0073482B">
        <w:rPr>
          <w:sz w:val="24"/>
          <w:szCs w:val="24"/>
        </w:rPr>
        <w:t xml:space="preserve">                                                                                              ___________________</w:t>
      </w:r>
      <w:proofErr w:type="spellStart"/>
      <w:r w:rsidRPr="0073482B">
        <w:rPr>
          <w:sz w:val="24"/>
          <w:szCs w:val="24"/>
        </w:rPr>
        <w:t>Н.Б.Захарова</w:t>
      </w:r>
      <w:proofErr w:type="spellEnd"/>
    </w:p>
    <w:p w:rsidR="00E938FE" w:rsidRPr="00DE0058" w:rsidRDefault="00E938FE" w:rsidP="00E938FE">
      <w:pPr>
        <w:rPr>
          <w:sz w:val="24"/>
        </w:rPr>
      </w:pPr>
      <w:r w:rsidRPr="00DE0058">
        <w:rPr>
          <w:sz w:val="24"/>
          <w:szCs w:val="24"/>
        </w:rPr>
        <w:t xml:space="preserve">Представитель Заказчика                                                          </w:t>
      </w:r>
      <w:r w:rsidR="0053792C">
        <w:rPr>
          <w:sz w:val="24"/>
          <w:szCs w:val="24"/>
        </w:rPr>
        <w:t xml:space="preserve">       </w:t>
      </w:r>
      <w:r w:rsidRPr="00DE0058">
        <w:rPr>
          <w:sz w:val="24"/>
          <w:szCs w:val="24"/>
        </w:rPr>
        <w:t xml:space="preserve">      _________________</w:t>
      </w:r>
      <w:r w:rsidR="00DE0058" w:rsidRPr="00DE0058">
        <w:rPr>
          <w:sz w:val="24"/>
          <w:szCs w:val="24"/>
        </w:rPr>
        <w:t>__</w:t>
      </w:r>
      <w:proofErr w:type="spellStart"/>
      <w:r w:rsidRPr="00DE0058">
        <w:rPr>
          <w:sz w:val="24"/>
          <w:szCs w:val="24"/>
        </w:rPr>
        <w:t>С.В.Краева</w:t>
      </w:r>
      <w:proofErr w:type="spellEnd"/>
    </w:p>
    <w:p w:rsidR="00E938FE" w:rsidRPr="00B0328C" w:rsidRDefault="00E938FE" w:rsidP="00E938FE">
      <w:pPr>
        <w:rPr>
          <w:iCs/>
        </w:rPr>
      </w:pPr>
      <w:r w:rsidRPr="00B0328C">
        <w:rPr>
          <w:sz w:val="24"/>
          <w:szCs w:val="24"/>
        </w:rPr>
        <w:t xml:space="preserve">Секретарь Т.Ф. </w:t>
      </w:r>
      <w:proofErr w:type="spellStart"/>
      <w:r w:rsidRPr="00B0328C">
        <w:rPr>
          <w:sz w:val="24"/>
          <w:szCs w:val="24"/>
        </w:rPr>
        <w:t>Боярищева</w:t>
      </w:r>
      <w:proofErr w:type="spellEnd"/>
      <w:r w:rsidRPr="00B0328C">
        <w:rPr>
          <w:sz w:val="24"/>
          <w:szCs w:val="24"/>
        </w:rPr>
        <w:t xml:space="preserve">    </w:t>
      </w:r>
    </w:p>
    <w:p w:rsidR="00E938FE" w:rsidRDefault="00E938FE" w:rsidP="00E938FE">
      <w:pPr>
        <w:rPr>
          <w:color w:val="FF0000"/>
        </w:rPr>
      </w:pPr>
    </w:p>
    <w:p w:rsidR="00E938FE" w:rsidRDefault="00E938FE" w:rsidP="00E938FE">
      <w:pPr>
        <w:rPr>
          <w:color w:val="FF0000"/>
        </w:rPr>
      </w:pPr>
    </w:p>
    <w:p w:rsidR="00E938FE" w:rsidRDefault="00E938FE" w:rsidP="00E938FE">
      <w:pPr>
        <w:rPr>
          <w:color w:val="FF0000"/>
        </w:rPr>
      </w:pPr>
    </w:p>
    <w:p w:rsidR="00E938FE" w:rsidRDefault="00E938FE" w:rsidP="00E938FE">
      <w:pPr>
        <w:rPr>
          <w:color w:val="FF0000"/>
        </w:rPr>
      </w:pPr>
    </w:p>
    <w:p w:rsidR="00E938FE" w:rsidRDefault="00E938FE" w:rsidP="00E938FE">
      <w:pPr>
        <w:rPr>
          <w:color w:val="FF0000"/>
        </w:rPr>
      </w:pPr>
    </w:p>
    <w:p w:rsidR="00E938FE" w:rsidRDefault="00E938FE" w:rsidP="00E938FE">
      <w:pPr>
        <w:rPr>
          <w:color w:val="FF0000"/>
        </w:rPr>
      </w:pPr>
    </w:p>
    <w:p w:rsidR="00E938FE" w:rsidRDefault="00E938FE" w:rsidP="00E938FE">
      <w:pPr>
        <w:rPr>
          <w:color w:val="FF0000"/>
        </w:rPr>
      </w:pPr>
    </w:p>
    <w:p w:rsidR="00E938FE" w:rsidRDefault="00E938FE" w:rsidP="00E938FE">
      <w:pPr>
        <w:rPr>
          <w:color w:val="FF0000"/>
        </w:rPr>
      </w:pPr>
    </w:p>
    <w:p w:rsidR="0053792C" w:rsidRDefault="0053792C" w:rsidP="00E938FE">
      <w:pPr>
        <w:rPr>
          <w:color w:val="FF0000"/>
        </w:rPr>
      </w:pPr>
    </w:p>
    <w:p w:rsidR="00E938FE" w:rsidRDefault="00E938FE" w:rsidP="00E938FE">
      <w:pPr>
        <w:rPr>
          <w:color w:val="FF0000"/>
        </w:rPr>
      </w:pPr>
    </w:p>
    <w:p w:rsidR="00E938FE" w:rsidRPr="009B479B" w:rsidRDefault="00E938FE" w:rsidP="00E938FE">
      <w:pPr>
        <w:rPr>
          <w:color w:val="FF0000"/>
        </w:rPr>
      </w:pPr>
    </w:p>
    <w:p w:rsidR="00E938FE" w:rsidRPr="009B479B" w:rsidRDefault="00E938FE" w:rsidP="00E938FE">
      <w:pPr>
        <w:jc w:val="right"/>
        <w:rPr>
          <w:iCs/>
        </w:rPr>
      </w:pPr>
      <w:r w:rsidRPr="009B479B">
        <w:rPr>
          <w:iCs/>
        </w:rPr>
        <w:lastRenderedPageBreak/>
        <w:t>Приложение 1</w:t>
      </w:r>
    </w:p>
    <w:p w:rsidR="00E938FE" w:rsidRPr="009B479B" w:rsidRDefault="00E938FE" w:rsidP="00E938FE">
      <w:pPr>
        <w:jc w:val="right"/>
        <w:rPr>
          <w:iCs/>
        </w:rPr>
      </w:pPr>
      <w:r w:rsidRPr="009B479B">
        <w:rPr>
          <w:iCs/>
        </w:rPr>
        <w:t>к протоколу рассмотрения</w:t>
      </w:r>
    </w:p>
    <w:p w:rsidR="00E938FE" w:rsidRPr="009B479B" w:rsidRDefault="00E938FE" w:rsidP="00E938FE">
      <w:pPr>
        <w:jc w:val="right"/>
        <w:rPr>
          <w:iCs/>
        </w:rPr>
      </w:pPr>
      <w:r w:rsidRPr="009B479B">
        <w:rPr>
          <w:iCs/>
        </w:rPr>
        <w:t>и оценки котировочных заявок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9B479B" w:rsidRPr="009B479B">
        <w:rPr>
          <w:iCs/>
        </w:rPr>
        <w:t>16</w:t>
      </w:r>
      <w:r w:rsidRPr="009B479B">
        <w:rPr>
          <w:iCs/>
        </w:rPr>
        <w:t xml:space="preserve">» </w:t>
      </w:r>
      <w:r w:rsidR="009B479B" w:rsidRPr="009B479B">
        <w:rPr>
          <w:iCs/>
        </w:rPr>
        <w:t xml:space="preserve"> декабря </w:t>
      </w:r>
      <w:r w:rsidRPr="009B479B">
        <w:rPr>
          <w:iCs/>
        </w:rPr>
        <w:t>2013 г. № 0187300005813000628</w:t>
      </w:r>
    </w:p>
    <w:p w:rsidR="00E938FE" w:rsidRPr="009B479B" w:rsidRDefault="00E938FE" w:rsidP="00E938FE">
      <w:pPr>
        <w:jc w:val="center"/>
        <w:rPr>
          <w:iCs/>
        </w:rPr>
      </w:pPr>
    </w:p>
    <w:p w:rsidR="00E938FE" w:rsidRPr="009B479B" w:rsidRDefault="00E938FE" w:rsidP="00E938FE">
      <w:pPr>
        <w:jc w:val="center"/>
        <w:rPr>
          <w:iCs/>
          <w:sz w:val="18"/>
          <w:szCs w:val="18"/>
        </w:rPr>
      </w:pPr>
      <w:r w:rsidRPr="009B479B">
        <w:rPr>
          <w:iCs/>
          <w:sz w:val="18"/>
          <w:szCs w:val="18"/>
        </w:rPr>
        <w:t>Рассмотрение и оценка котировочных заявок</w:t>
      </w:r>
    </w:p>
    <w:p w:rsidR="00E938FE" w:rsidRPr="009B479B" w:rsidRDefault="00E938FE" w:rsidP="00E938FE">
      <w:pPr>
        <w:pStyle w:val="a"/>
        <w:numPr>
          <w:ilvl w:val="0"/>
          <w:numId w:val="0"/>
        </w:numPr>
        <w:ind w:left="786"/>
        <w:rPr>
          <w:sz w:val="18"/>
          <w:szCs w:val="18"/>
        </w:rPr>
      </w:pPr>
      <w:r w:rsidRPr="009B479B">
        <w:rPr>
          <w:sz w:val="18"/>
          <w:szCs w:val="18"/>
        </w:rPr>
        <w:t xml:space="preserve">                                                                     на поставку оборудования</w:t>
      </w:r>
    </w:p>
    <w:p w:rsidR="00E938FE" w:rsidRPr="009B479B" w:rsidRDefault="00E938FE" w:rsidP="00E938FE">
      <w:pPr>
        <w:jc w:val="center"/>
        <w:rPr>
          <w:rFonts w:ascii="Calibri" w:hAnsi="Calibri" w:cs="Calibri"/>
          <w:bCs/>
          <w:sz w:val="18"/>
          <w:szCs w:val="18"/>
        </w:rPr>
      </w:pPr>
    </w:p>
    <w:p w:rsidR="00E938FE" w:rsidRPr="009B479B" w:rsidRDefault="00E938FE" w:rsidP="00E938FE">
      <w:pPr>
        <w:jc w:val="center"/>
        <w:rPr>
          <w:sz w:val="18"/>
          <w:szCs w:val="18"/>
        </w:rPr>
      </w:pPr>
      <w:r w:rsidRPr="009B479B">
        <w:rPr>
          <w:sz w:val="18"/>
          <w:szCs w:val="18"/>
        </w:rPr>
        <w:t>(запрос котировок от  27 .11.2013 года № 01/2591, номер извещения на официальном сайте: № 0187300005813000628).</w:t>
      </w:r>
    </w:p>
    <w:p w:rsidR="00E938FE" w:rsidRPr="009B479B" w:rsidRDefault="00E938FE" w:rsidP="00E938FE">
      <w:pPr>
        <w:pStyle w:val="a5"/>
        <w:rPr>
          <w:sz w:val="18"/>
          <w:szCs w:val="18"/>
          <w:lang w:val="ru-RU"/>
        </w:rPr>
      </w:pPr>
      <w:r w:rsidRPr="009B479B">
        <w:rPr>
          <w:iCs/>
          <w:sz w:val="18"/>
          <w:szCs w:val="18"/>
        </w:rPr>
        <w:t>Заказчик:</w:t>
      </w:r>
      <w:r w:rsidRPr="009B479B">
        <w:rPr>
          <w:sz w:val="18"/>
          <w:szCs w:val="18"/>
        </w:rPr>
        <w:t xml:space="preserve"> </w:t>
      </w:r>
      <w:r w:rsidRPr="009B479B">
        <w:rPr>
          <w:sz w:val="18"/>
          <w:szCs w:val="18"/>
          <w:lang w:val="ru-RU"/>
        </w:rPr>
        <w:t xml:space="preserve">Департамент муниципальной собственности и градостроительства администрации </w:t>
      </w:r>
      <w:proofErr w:type="spellStart"/>
      <w:r w:rsidRPr="009B479B">
        <w:rPr>
          <w:sz w:val="18"/>
          <w:szCs w:val="18"/>
          <w:lang w:val="ru-RU"/>
        </w:rPr>
        <w:t>г.Югорска</w:t>
      </w:r>
      <w:proofErr w:type="spellEnd"/>
    </w:p>
    <w:p w:rsidR="00E938FE" w:rsidRPr="00993822" w:rsidRDefault="00E938FE" w:rsidP="00E938FE">
      <w:pPr>
        <w:pStyle w:val="a5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4111"/>
        <w:gridCol w:w="567"/>
        <w:gridCol w:w="567"/>
        <w:gridCol w:w="1559"/>
        <w:gridCol w:w="1701"/>
      </w:tblGrid>
      <w:tr w:rsidR="00E938FE" w:rsidRPr="00471718" w:rsidTr="009E5C2A">
        <w:trPr>
          <w:trHeight w:val="210"/>
        </w:trPr>
        <w:tc>
          <w:tcPr>
            <w:tcW w:w="710" w:type="dxa"/>
            <w:vMerge w:val="restart"/>
            <w:shd w:val="clear" w:color="auto" w:fill="auto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  <w:r w:rsidRPr="00471718">
              <w:rPr>
                <w:sz w:val="16"/>
                <w:szCs w:val="16"/>
              </w:rPr>
              <w:t xml:space="preserve">№ </w:t>
            </w:r>
            <w:proofErr w:type="gramStart"/>
            <w:r w:rsidRPr="00471718">
              <w:rPr>
                <w:sz w:val="16"/>
                <w:szCs w:val="16"/>
              </w:rPr>
              <w:t>п</w:t>
            </w:r>
            <w:proofErr w:type="gramEnd"/>
            <w:r w:rsidRPr="00471718">
              <w:rPr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  <w:r w:rsidRPr="00471718"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t>ние продукции</w:t>
            </w:r>
          </w:p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E938FE" w:rsidRDefault="00E938FE" w:rsidP="00E938FE">
            <w:pPr>
              <w:jc w:val="center"/>
              <w:rPr>
                <w:sz w:val="16"/>
                <w:szCs w:val="16"/>
              </w:rPr>
            </w:pPr>
          </w:p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Краткая  х</w:t>
            </w:r>
            <w:r w:rsidRPr="00471718">
              <w:rPr>
                <w:sz w:val="16"/>
                <w:szCs w:val="16"/>
              </w:rPr>
              <w:t>арактеристика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38FE" w:rsidRDefault="00E938FE" w:rsidP="00E938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38FE" w:rsidRDefault="00E938FE" w:rsidP="00E938FE">
            <w:pPr>
              <w:widowControl/>
              <w:jc w:val="center"/>
              <w:rPr>
                <w:sz w:val="16"/>
                <w:szCs w:val="16"/>
              </w:rPr>
            </w:pPr>
          </w:p>
          <w:p w:rsidR="00E938FE" w:rsidRDefault="00E938FE" w:rsidP="00E938FE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</w:t>
            </w:r>
            <w:r w:rsidRPr="00471718">
              <w:rPr>
                <w:sz w:val="16"/>
                <w:szCs w:val="16"/>
              </w:rPr>
              <w:t xml:space="preserve"> размещения  заказа</w:t>
            </w:r>
          </w:p>
        </w:tc>
      </w:tr>
      <w:tr w:rsidR="00E938FE" w:rsidRPr="00471718" w:rsidTr="009E5C2A">
        <w:trPr>
          <w:trHeight w:val="967"/>
        </w:trPr>
        <w:tc>
          <w:tcPr>
            <w:tcW w:w="710" w:type="dxa"/>
            <w:vMerge/>
            <w:shd w:val="clear" w:color="auto" w:fill="auto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E938FE" w:rsidRDefault="00E938FE" w:rsidP="00E938FE">
            <w:pPr>
              <w:jc w:val="center"/>
              <w:rPr>
                <w:sz w:val="16"/>
                <w:szCs w:val="16"/>
              </w:rPr>
            </w:pPr>
          </w:p>
          <w:p w:rsidR="00E938FE" w:rsidRPr="006B1FA9" w:rsidRDefault="00E938FE" w:rsidP="00E938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«Цифровые ТВ Машины</w:t>
            </w:r>
            <w:r w:rsidRPr="006B1FA9">
              <w:rPr>
                <w:sz w:val="16"/>
                <w:szCs w:val="16"/>
              </w:rPr>
              <w:t>»</w:t>
            </w:r>
          </w:p>
          <w:p w:rsidR="00E938FE" w:rsidRPr="006B1FA9" w:rsidRDefault="00E938FE" w:rsidP="00E938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Москва</w:t>
            </w:r>
          </w:p>
        </w:tc>
      </w:tr>
      <w:tr w:rsidR="00E938FE" w:rsidRPr="00471718" w:rsidTr="009E5C2A">
        <w:trPr>
          <w:trHeight w:val="420"/>
        </w:trPr>
        <w:tc>
          <w:tcPr>
            <w:tcW w:w="710" w:type="dxa"/>
            <w:vMerge/>
            <w:shd w:val="clear" w:color="auto" w:fill="auto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938FE" w:rsidRPr="00471718" w:rsidRDefault="00E938FE" w:rsidP="00E93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938FE" w:rsidRDefault="00E938FE" w:rsidP="00E938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Цена,</w:t>
            </w:r>
          </w:p>
          <w:p w:rsidR="00E938FE" w:rsidRDefault="00E938FE" w:rsidP="00E938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E938FE" w:rsidRDefault="00E938FE" w:rsidP="00E938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</w:t>
            </w:r>
          </w:p>
          <w:p w:rsidR="00E938FE" w:rsidRDefault="00E938FE" w:rsidP="00E938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</w:tr>
      <w:tr w:rsidR="00CA34FA" w:rsidTr="009E5C2A">
        <w:trPr>
          <w:trHeight w:val="739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rPr>
                <w:noProof/>
                <w:sz w:val="18"/>
                <w:szCs w:val="18"/>
              </w:rPr>
            </w:pPr>
            <w:r w:rsidRPr="00CB0467">
              <w:rPr>
                <w:noProof/>
                <w:sz w:val="18"/>
                <w:szCs w:val="18"/>
              </w:rPr>
              <w:t xml:space="preserve">Аккумуляторная батарея повышенной емкости для видеокамеры с креплением </w:t>
            </w:r>
            <w:r w:rsidRPr="00CB0467">
              <w:rPr>
                <w:noProof/>
                <w:sz w:val="18"/>
                <w:szCs w:val="18"/>
                <w:lang w:val="en-US"/>
              </w:rPr>
              <w:t>V</w:t>
            </w:r>
            <w:r w:rsidRPr="00CB0467">
              <w:rPr>
                <w:noProof/>
                <w:sz w:val="18"/>
                <w:szCs w:val="18"/>
              </w:rPr>
              <w:t>-</w:t>
            </w:r>
            <w:r w:rsidRPr="00CB0467">
              <w:rPr>
                <w:noProof/>
                <w:sz w:val="18"/>
                <w:szCs w:val="18"/>
                <w:lang w:val="en-US"/>
              </w:rPr>
              <w:t>lock</w:t>
            </w:r>
          </w:p>
          <w:p w:rsidR="00CA34FA" w:rsidRPr="00CB0467" w:rsidRDefault="00CA34FA" w:rsidP="00CA34FA">
            <w:pPr>
              <w:rPr>
                <w:noProof/>
                <w:sz w:val="18"/>
                <w:szCs w:val="18"/>
              </w:rPr>
            </w:pPr>
            <w:r w:rsidRPr="00CB0467">
              <w:rPr>
                <w:noProof/>
                <w:sz w:val="18"/>
                <w:szCs w:val="18"/>
              </w:rPr>
              <w:t>(эквивалент не предусмотрен в связи с необходимостью совместимости товара с используемым заказчиком).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lang w:eastAsia="ar-SA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</w:t>
            </w:r>
            <w:r w:rsidRPr="00CB0467">
              <w:rPr>
                <w:sz w:val="18"/>
                <w:szCs w:val="18"/>
              </w:rPr>
              <w:t>:</w:t>
            </w:r>
          </w:p>
          <w:p w:rsidR="00CA34FA" w:rsidRPr="00CB0467" w:rsidRDefault="00CA34FA" w:rsidP="00CA34FA">
            <w:pPr>
              <w:snapToGrid w:val="0"/>
            </w:pPr>
            <w:r w:rsidRPr="00CB0467">
              <w:t xml:space="preserve">Ёмкость, </w:t>
            </w:r>
            <w:proofErr w:type="spellStart"/>
            <w:r w:rsidRPr="00CB0467">
              <w:t>Втч</w:t>
            </w:r>
            <w:proofErr w:type="spellEnd"/>
            <w:r w:rsidRPr="00CB0467">
              <w:t xml:space="preserve"> (</w:t>
            </w:r>
            <w:proofErr w:type="spellStart"/>
            <w:r w:rsidRPr="00CB0467">
              <w:t>Ач</w:t>
            </w:r>
            <w:proofErr w:type="spellEnd"/>
            <w:r w:rsidRPr="00CB0467">
              <w:t>)240</w:t>
            </w:r>
          </w:p>
          <w:p w:rsidR="00CA34FA" w:rsidRPr="00CB0467" w:rsidRDefault="00CA34FA" w:rsidP="00CA34FA">
            <w:pPr>
              <w:snapToGrid w:val="0"/>
            </w:pPr>
            <w:r w:rsidRPr="00CB0467">
              <w:t xml:space="preserve">Тип </w:t>
            </w:r>
            <w:proofErr w:type="gramStart"/>
            <w:r w:rsidRPr="00CB0467">
              <w:t>посадочной</w:t>
            </w:r>
            <w:proofErr w:type="gramEnd"/>
            <w:r w:rsidRPr="00CB0467">
              <w:t xml:space="preserve"> </w:t>
            </w:r>
            <w:proofErr w:type="spellStart"/>
            <w:r w:rsidRPr="00CB0467">
              <w:t>площадкиV-Lock</w:t>
            </w:r>
            <w:proofErr w:type="spellEnd"/>
          </w:p>
          <w:p w:rsidR="00CA34FA" w:rsidRPr="00CB0467" w:rsidRDefault="00CA34FA" w:rsidP="00CA34FA">
            <w:pPr>
              <w:snapToGrid w:val="0"/>
            </w:pPr>
            <w:r w:rsidRPr="00CB0467">
              <w:t>Рабочая температура (заряд/разряд), °C0…+45 / -20…+45</w:t>
            </w:r>
          </w:p>
          <w:p w:rsidR="00CA34FA" w:rsidRPr="00CB0467" w:rsidRDefault="00CA34FA" w:rsidP="00CA34FA">
            <w:pPr>
              <w:snapToGrid w:val="0"/>
            </w:pPr>
            <w:r w:rsidRPr="00CB0467">
              <w:t>Выходное напряжение, В14,4</w:t>
            </w:r>
          </w:p>
          <w:p w:rsidR="00CA34FA" w:rsidRPr="00CB0467" w:rsidRDefault="00CA34FA" w:rsidP="00CA34FA">
            <w:pPr>
              <w:snapToGrid w:val="0"/>
            </w:pPr>
            <w:r w:rsidRPr="00CB0467">
              <w:t>Максимальная нагрузка, Вт75</w:t>
            </w:r>
          </w:p>
          <w:p w:rsidR="00CA34FA" w:rsidRDefault="00CA34FA" w:rsidP="00CA34FA">
            <w:pPr>
              <w:snapToGrid w:val="0"/>
            </w:pPr>
            <w:r w:rsidRPr="00CB0467">
              <w:t>Рекомендуемый ток заряда, А&lt; 3.5Cells SONY</w:t>
            </w:r>
            <w:r>
              <w:t xml:space="preserve">. Эквивалент не предусмотрен в связи с несовместимостью иного товара с </w:t>
            </w:r>
            <w:proofErr w:type="gramStart"/>
            <w:r>
              <w:t>используемым</w:t>
            </w:r>
            <w:proofErr w:type="gramEnd"/>
            <w:r>
              <w:t>.</w:t>
            </w: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</w:rPr>
            </w:pPr>
            <w:r w:rsidRPr="00CB0467">
              <w:t xml:space="preserve">Химическая формула </w:t>
            </w:r>
            <w:proofErr w:type="spellStart"/>
            <w:r w:rsidRPr="00CB0467">
              <w:t>Li-Ion</w:t>
            </w:r>
            <w:proofErr w:type="spellEnd"/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  <w:u w:val="single"/>
              </w:rPr>
              <w:t>Комплектация устройства</w:t>
            </w:r>
            <w:r w:rsidRPr="00CB0467">
              <w:rPr>
                <w:sz w:val="18"/>
                <w:szCs w:val="18"/>
              </w:rPr>
              <w:t>:</w:t>
            </w:r>
          </w:p>
          <w:p w:rsidR="00CA34FA" w:rsidRPr="00CB0467" w:rsidRDefault="00CA34FA" w:rsidP="00CA34FA">
            <w:pPr>
              <w:snapToGri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CB0467">
              <w:t xml:space="preserve">аккумуляторная батарея повышенной емкости для видеокамеры с креплением </w:t>
            </w:r>
            <w:r w:rsidRPr="00CB0467">
              <w:rPr>
                <w:lang w:val="en-US"/>
              </w:rPr>
              <w:t>V</w:t>
            </w:r>
            <w:r w:rsidRPr="00CB0467">
              <w:t>-</w:t>
            </w:r>
            <w:r w:rsidRPr="00CB0467">
              <w:rPr>
                <w:lang w:val="en-US"/>
              </w:rPr>
              <w:t>lock</w:t>
            </w:r>
            <w:r w:rsidRPr="00CB0467">
              <w:t xml:space="preserve"> с запрошенными характеристиками;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Pr="004D25EF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Pr="006B1FA9" w:rsidRDefault="00CA34FA" w:rsidP="00E938FE">
            <w:pPr>
              <w:pStyle w:val="a"/>
              <w:numPr>
                <w:ilvl w:val="0"/>
                <w:numId w:val="0"/>
              </w:num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  <w:sz w:val="18"/>
                <w:szCs w:val="18"/>
              </w:rPr>
            </w:pPr>
            <w:r w:rsidRPr="009E5C2A">
              <w:rPr>
                <w:bCs/>
                <w:sz w:val="18"/>
                <w:szCs w:val="18"/>
              </w:rPr>
              <w:t>24500,00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C2A">
              <w:rPr>
                <w:rFonts w:ascii="Times New Roman" w:hAnsi="Times New Roman" w:cs="Times New Roman"/>
                <w:sz w:val="16"/>
                <w:szCs w:val="16"/>
              </w:rPr>
              <w:t>73500,00</w:t>
            </w:r>
          </w:p>
        </w:tc>
      </w:tr>
      <w:tr w:rsidR="00CA34FA" w:rsidTr="009E5C2A">
        <w:trPr>
          <w:trHeight w:val="540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Дождевой чехол для видеокамеры</w:t>
            </w:r>
          </w:p>
          <w:p w:rsidR="00CA34FA" w:rsidRPr="00CB0467" w:rsidRDefault="00CA34FA" w:rsidP="00CA34FA">
            <w:pPr>
              <w:rPr>
                <w:sz w:val="18"/>
                <w:szCs w:val="18"/>
              </w:rPr>
            </w:pPr>
          </w:p>
          <w:p w:rsidR="00CA34FA" w:rsidRPr="00CB0467" w:rsidRDefault="00CA34FA" w:rsidP="00CA34FA">
            <w:pPr>
              <w:rPr>
                <w:sz w:val="18"/>
                <w:szCs w:val="18"/>
              </w:rPr>
            </w:pPr>
          </w:p>
          <w:p w:rsidR="00CA34FA" w:rsidRPr="00CB0467" w:rsidRDefault="00CA34FA" w:rsidP="00CA34F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lang w:eastAsia="ar-SA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</w:t>
            </w:r>
            <w:r w:rsidRPr="00CB0467">
              <w:rPr>
                <w:sz w:val="18"/>
                <w:szCs w:val="18"/>
              </w:rPr>
              <w:t>:</w:t>
            </w:r>
          </w:p>
          <w:p w:rsidR="00CA34FA" w:rsidRPr="00CB0467" w:rsidRDefault="00CA34FA" w:rsidP="00CA34FA">
            <w:pPr>
              <w:snapToGrid w:val="0"/>
              <w:rPr>
                <w:color w:val="000000"/>
                <w:sz w:val="18"/>
                <w:szCs w:val="18"/>
              </w:rPr>
            </w:pPr>
            <w:r w:rsidRPr="00CB0467">
              <w:rPr>
                <w:rFonts w:ascii="SMX" w:hAnsi="SMX"/>
                <w:color w:val="000000"/>
                <w:shd w:val="clear" w:color="auto" w:fill="FFFFFF"/>
              </w:rPr>
              <w:t>Максимально удобный в обращении всепогодный чехол для полноразмерных видеокамер с внешним микрофоном.</w:t>
            </w: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  <w:u w:val="single"/>
              </w:rPr>
              <w:t>Комплектация устройства</w:t>
            </w:r>
            <w:r w:rsidRPr="00CB0467">
              <w:rPr>
                <w:sz w:val="18"/>
                <w:szCs w:val="18"/>
              </w:rPr>
              <w:t>:</w:t>
            </w:r>
          </w:p>
          <w:p w:rsidR="00CA34FA" w:rsidRPr="00CB0467" w:rsidRDefault="00CA34FA" w:rsidP="00CA34FA">
            <w:pPr>
              <w:snapToGrid w:val="0"/>
            </w:pPr>
            <w:r w:rsidRPr="00CB0467">
              <w:t>дождевой чехол для видеокамеры с запрошенными характеристиками;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Pr="00F36DA6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Pr="006B1FA9" w:rsidRDefault="00CA34FA" w:rsidP="00E938FE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  <w:sz w:val="18"/>
                <w:szCs w:val="18"/>
              </w:rPr>
            </w:pPr>
            <w:r w:rsidRPr="009E5C2A">
              <w:rPr>
                <w:bCs/>
                <w:sz w:val="18"/>
                <w:szCs w:val="18"/>
              </w:rPr>
              <w:t>6540,00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C2A">
              <w:rPr>
                <w:rFonts w:ascii="Times New Roman" w:hAnsi="Times New Roman" w:cs="Times New Roman"/>
                <w:sz w:val="16"/>
                <w:szCs w:val="16"/>
              </w:rPr>
              <w:t>19620,00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t>3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color w:val="590000"/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Рация компактная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tbl>
            <w:tblPr>
              <w:tblW w:w="1331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4"/>
              <w:gridCol w:w="8154"/>
            </w:tblGrid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b/>
                      <w:color w:val="000000"/>
                      <w:shd w:val="clear" w:color="auto" w:fill="FFFFFF"/>
                    </w:rPr>
                  </w:pPr>
                  <w:r w:rsidRPr="00CB0467">
                    <w:rPr>
                      <w:b/>
                      <w:color w:val="000000"/>
                      <w:shd w:val="clear" w:color="auto" w:fill="FFFFFF"/>
                    </w:rPr>
                    <w:t>Диапазон</w:t>
                  </w:r>
                </w:p>
                <w:p w:rsidR="00CA34FA" w:rsidRPr="00CB0467" w:rsidRDefault="00CA34FA" w:rsidP="00CA34FA">
                  <w:pPr>
                    <w:rPr>
                      <w:color w:val="000000"/>
                      <w:shd w:val="clear" w:color="auto" w:fill="FFFFFF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 xml:space="preserve">Стандарт 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>VHF</w:t>
                  </w:r>
                </w:p>
                <w:p w:rsidR="00CA34FA" w:rsidRPr="00CB0467" w:rsidRDefault="00CA34FA" w:rsidP="00CA34FA">
                  <w:pPr>
                    <w:rPr>
                      <w:color w:val="000000"/>
                      <w:shd w:val="clear" w:color="auto" w:fill="FFFFFF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Диапазон частот 136 – 174 МГц</w:t>
                  </w:r>
                </w:p>
                <w:p w:rsidR="00CA34FA" w:rsidRPr="00CB0467" w:rsidRDefault="00CA34FA" w:rsidP="00CA34FA">
                  <w:pPr>
                    <w:rPr>
                      <w:b/>
                      <w:color w:val="000000"/>
                      <w:shd w:val="clear" w:color="auto" w:fill="FFFFFF"/>
                    </w:rPr>
                  </w:pPr>
                  <w:r w:rsidRPr="00CB0467">
                    <w:rPr>
                      <w:b/>
                      <w:color w:val="000000"/>
                      <w:shd w:val="clear" w:color="auto" w:fill="FFFFFF"/>
                    </w:rPr>
                    <w:t>Параметры приемника/передатчика</w:t>
                  </w:r>
                </w:p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Мощность передатчика 5 Вт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Переключение мощности передатчика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 xml:space="preserve">Вид модуляции 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>FM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 xml:space="preserve">Чувствительность 0,25 мкВ (12 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>dB</w:t>
                  </w:r>
                  <w:r w:rsidRPr="00CB0467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>SINAD</w:t>
                  </w:r>
                  <w:r w:rsidRPr="00CB0467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Количество каналов 1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>6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tabs>
                      <w:tab w:val="right" w:pos="4912"/>
                    </w:tabs>
                    <w:rPr>
                      <w:color w:val="000000"/>
                      <w:shd w:val="clear" w:color="auto" w:fill="FFFFFF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 xml:space="preserve">Поддержка кодирования 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>CTCSS</w:t>
                  </w:r>
                  <w:r w:rsidRPr="00CB0467"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>DCS</w:t>
                  </w:r>
                  <w:r w:rsidRPr="00CB0467">
                    <w:rPr>
                      <w:color w:val="000000"/>
                      <w:shd w:val="clear" w:color="auto" w:fill="FFFFFF"/>
                    </w:rPr>
                    <w:t>,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>DTMF</w:t>
                  </w:r>
                </w:p>
              </w:tc>
            </w:tr>
            <w:tr w:rsidR="00CA34FA" w:rsidRPr="00CB0467" w:rsidTr="00CA34FA">
              <w:trPr>
                <w:trHeight w:val="252"/>
              </w:trPr>
              <w:tc>
                <w:tcPr>
                  <w:tcW w:w="13318" w:type="dxa"/>
                  <w:gridSpan w:val="2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Функции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Голосовая активация через гарнитуру (VOX)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Функция "нажми и говори" (PTT)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Сканирование каналов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Мониторинг каналов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Быстрая настройка на аварийный канал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Блокировка клавиатуры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Программирование с компьютера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Таймер разговора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Скремблер</w:t>
                  </w:r>
                </w:p>
              </w:tc>
            </w:tr>
            <w:tr w:rsidR="00CA34FA" w:rsidRPr="00CB0467" w:rsidTr="00CA34FA">
              <w:tc>
                <w:tcPr>
                  <w:tcW w:w="13318" w:type="dxa"/>
                  <w:gridSpan w:val="2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Конструкция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Антенна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 xml:space="preserve"> </w:t>
                  </w:r>
                  <w:r w:rsidRPr="00CB0467">
                    <w:rPr>
                      <w:color w:val="000000"/>
                      <w:shd w:val="clear" w:color="auto" w:fill="FFFFFF"/>
                    </w:rPr>
                    <w:t>съемная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Дисплей  нет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lastRenderedPageBreak/>
                    <w:t>Корпус влагозащищенный, ударопрочный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 xml:space="preserve">Поддержка стандарта </w:t>
                  </w:r>
                  <w:proofErr w:type="spellStart"/>
                  <w:r w:rsidRPr="00CB0467">
                    <w:rPr>
                      <w:color w:val="000000"/>
                      <w:shd w:val="clear" w:color="auto" w:fill="FFFFFF"/>
                    </w:rPr>
                    <w:t>влагозащиты</w:t>
                  </w:r>
                  <w:proofErr w:type="spellEnd"/>
                  <w:r w:rsidRPr="00CB0467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>IPX5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Поддержка стандарта MIL-STD-810</w:t>
                  </w:r>
                </w:p>
              </w:tc>
            </w:tr>
            <w:tr w:rsidR="00CA34FA" w:rsidRPr="00CB0467" w:rsidTr="00CA34FA">
              <w:tc>
                <w:tcPr>
                  <w:tcW w:w="13318" w:type="dxa"/>
                  <w:gridSpan w:val="2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Питание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Время работы 14 ч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Количество элементов питания 1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Формат свой собственный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 xml:space="preserve">Тип аккумулятора 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>Ni-MH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Емкость аккумулятора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 xml:space="preserve"> 1500 </w:t>
                  </w:r>
                  <w:proofErr w:type="spellStart"/>
                  <w:r w:rsidRPr="00CB0467">
                    <w:rPr>
                      <w:color w:val="000000"/>
                      <w:shd w:val="clear" w:color="auto" w:fill="FFFFFF"/>
                    </w:rPr>
                    <w:t>мАч</w:t>
                  </w:r>
                  <w:proofErr w:type="spellEnd"/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Подключение зарядного устройства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Особенности индикатор заряда, режим сохранения энергии</w:t>
                  </w:r>
                </w:p>
              </w:tc>
            </w:tr>
            <w:tr w:rsidR="00CA34FA" w:rsidRPr="00CB0467" w:rsidTr="00CA34FA">
              <w:tc>
                <w:tcPr>
                  <w:tcW w:w="13318" w:type="dxa"/>
                  <w:gridSpan w:val="2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Звук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Шумоподавление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Мощность громкоговорителя 500 мВт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Регулировка громкости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Подключение гарнитуры</w:t>
                  </w:r>
                </w:p>
              </w:tc>
            </w:tr>
            <w:tr w:rsidR="00CA34FA" w:rsidRPr="00CB0467" w:rsidTr="00CA34FA">
              <w:tc>
                <w:tcPr>
                  <w:tcW w:w="13318" w:type="dxa"/>
                  <w:gridSpan w:val="2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Комплектация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Количество раций в комплекте 1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Зарядное устройство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Подставка для зарядки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Аккумуляторы</w:t>
                  </w: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Клипса</w:t>
                  </w:r>
                </w:p>
              </w:tc>
            </w:tr>
            <w:tr w:rsidR="00CA34FA" w:rsidRPr="00CB0467" w:rsidTr="00CA34FA">
              <w:tc>
                <w:tcPr>
                  <w:tcW w:w="13318" w:type="dxa"/>
                  <w:gridSpan w:val="2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</w:tr>
            <w:tr w:rsidR="00CA34FA" w:rsidRPr="00CB0467" w:rsidTr="00CA34FA">
              <w:trPr>
                <w:gridAfter w:val="1"/>
                <w:wAfter w:w="8154" w:type="dxa"/>
              </w:trPr>
              <w:tc>
                <w:tcPr>
                  <w:tcW w:w="516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7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</w:tr>
          </w:tbl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Комплектация устройства:</w:t>
            </w:r>
          </w:p>
          <w:p w:rsidR="00CA34FA" w:rsidRPr="00CB0467" w:rsidRDefault="00CA34FA" w:rsidP="00CA34FA">
            <w:pPr>
              <w:snapToGrid w:val="0"/>
              <w:rPr>
                <w:rFonts w:ascii="Tahoma" w:hAnsi="Tahoma" w:cs="Tahoma"/>
                <w:color w:val="000080"/>
                <w:sz w:val="18"/>
                <w:szCs w:val="18"/>
              </w:rPr>
            </w:pPr>
            <w:r w:rsidRPr="00CB0467">
              <w:t>рация компактная с запрошенными характеристиками</w:t>
            </w:r>
            <w:r w:rsidRPr="00CB0467">
              <w:rPr>
                <w:rFonts w:ascii="Tahoma" w:hAnsi="Tahoma" w:cs="Tahom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Pr="00F36DA6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Шт.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Pr="006B1FA9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6B1FA9" w:rsidRDefault="00CA34FA" w:rsidP="00E938F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8612C6" w:rsidRDefault="00CA34FA" w:rsidP="00E938FE">
            <w:pPr>
              <w:pStyle w:val="a8"/>
              <w:spacing w:after="0"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43150,00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CB0467">
              <w:rPr>
                <w:sz w:val="18"/>
                <w:szCs w:val="18"/>
              </w:rPr>
              <w:t>Комплект петличной студийной радиосистемы (портативный передатчик, стационарный приемник)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lang w:eastAsia="ar-SA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</w:t>
            </w:r>
            <w:r w:rsidRPr="00CB0467">
              <w:rPr>
                <w:sz w:val="18"/>
                <w:szCs w:val="18"/>
              </w:rPr>
              <w:t>: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РЧ диапазон: 518 - 866 МГц;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количество частот приема/передачи: 1440;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кол-во предустановок: максимум 4;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шаг переключения полосы РЧ: 36 кГц;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пиковая девиация: +/- 48 кГц;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компандер: HDX;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диапазон звуковых частот: 40-18000 Гц;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отношение сигнал/шум &gt; 110 дБ (A);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полный коэффициент гармоник THD &lt; 0,9 %;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соответствие стандартам TS 300422 , ETS 300445 , CE , FCC;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 xml:space="preserve">звуковой разъем 3,5 мм </w:t>
            </w:r>
            <w:proofErr w:type="spellStart"/>
            <w:r w:rsidRPr="00CB0467">
              <w:rPr>
                <w:color w:val="000000"/>
              </w:rPr>
              <w:t>джек</w:t>
            </w:r>
            <w:proofErr w:type="spellEnd"/>
            <w:r w:rsidRPr="00CB0467">
              <w:rPr>
                <w:color w:val="000000"/>
              </w:rPr>
              <w:t>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 xml:space="preserve">уровень </w:t>
            </w:r>
            <w:proofErr w:type="spellStart"/>
            <w:r w:rsidRPr="00CB0467">
              <w:rPr>
                <w:color w:val="000000"/>
              </w:rPr>
              <w:t>вых</w:t>
            </w:r>
            <w:proofErr w:type="spellEnd"/>
            <w:r w:rsidRPr="00CB0467">
              <w:rPr>
                <w:color w:val="000000"/>
              </w:rPr>
              <w:t>. сигнала: 10 дБ (максимум);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электропитание: 2 батарейки 1,5</w:t>
            </w:r>
            <w:proofErr w:type="gramStart"/>
            <w:r w:rsidRPr="00CB0467">
              <w:rPr>
                <w:color w:val="000000"/>
              </w:rPr>
              <w:t xml:space="preserve"> В</w:t>
            </w:r>
            <w:proofErr w:type="gramEnd"/>
            <w:r w:rsidRPr="00CB0467">
              <w:rPr>
                <w:color w:val="000000"/>
              </w:rPr>
              <w:t xml:space="preserve"> (тип АА);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мощность передатчика: 30 мВт;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время работы батареек (передатчик): 8 ч;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входное напряжение (микрофон): 1,8</w:t>
            </w:r>
            <w:proofErr w:type="gramStart"/>
            <w:r w:rsidRPr="00CB0467">
              <w:rPr>
                <w:color w:val="000000"/>
              </w:rPr>
              <w:t xml:space="preserve"> В</w:t>
            </w:r>
            <w:proofErr w:type="gramEnd"/>
            <w:r w:rsidRPr="00CB0467">
              <w:rPr>
                <w:color w:val="000000"/>
              </w:rPr>
              <w:t>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входное напряжение (линия): 2,4</w:t>
            </w:r>
            <w:proofErr w:type="gramStart"/>
            <w:r w:rsidRPr="00CB0467">
              <w:rPr>
                <w:color w:val="000000"/>
              </w:rPr>
              <w:t xml:space="preserve"> В</w:t>
            </w:r>
            <w:proofErr w:type="gramEnd"/>
            <w:r w:rsidRPr="00CB0467">
              <w:rPr>
                <w:color w:val="000000"/>
              </w:rPr>
              <w:t>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тип микрофона: электретный;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чувствительность: 20 мВ/Па;</w:t>
            </w:r>
          </w:p>
          <w:p w:rsidR="00CA34FA" w:rsidRPr="00CB0467" w:rsidRDefault="00CA34FA" w:rsidP="00CA34FA">
            <w:pPr>
              <w:shd w:val="clear" w:color="auto" w:fill="F7F7F7"/>
              <w:rPr>
                <w:color w:val="000000"/>
              </w:rPr>
            </w:pPr>
            <w:r w:rsidRPr="00CB0467">
              <w:rPr>
                <w:color w:val="000000"/>
              </w:rPr>
              <w:t>уровень звукового давления (</w:t>
            </w:r>
            <w:proofErr w:type="spellStart"/>
            <w:r w:rsidRPr="00CB0467">
              <w:rPr>
                <w:color w:val="000000"/>
              </w:rPr>
              <w:t>max</w:t>
            </w:r>
            <w:proofErr w:type="spellEnd"/>
            <w:r w:rsidRPr="00CB0467">
              <w:rPr>
                <w:color w:val="000000"/>
              </w:rPr>
              <w:t>): 130 дБ (SPL);</w:t>
            </w:r>
          </w:p>
          <w:p w:rsidR="00CA34FA" w:rsidRPr="00CB0467" w:rsidRDefault="00CA34FA" w:rsidP="00CA34FA">
            <w:pPr>
              <w:shd w:val="clear" w:color="auto" w:fill="F7F7F7"/>
              <w:rPr>
                <w:rFonts w:ascii="Arial" w:hAnsi="Arial" w:cs="Arial"/>
                <w:color w:val="000000"/>
              </w:rPr>
            </w:pPr>
            <w:r w:rsidRPr="00CB0467">
              <w:rPr>
                <w:color w:val="000000"/>
              </w:rPr>
              <w:t>направленность микрофона: круговая.</w:t>
            </w: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</w:rPr>
            </w:pP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</w:rPr>
            </w:pP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  <w:u w:val="single"/>
              </w:rPr>
              <w:t>Комплектация устройства</w:t>
            </w:r>
            <w:r w:rsidRPr="00CB0467">
              <w:rPr>
                <w:sz w:val="18"/>
                <w:szCs w:val="18"/>
              </w:rPr>
              <w:t>:</w:t>
            </w:r>
          </w:p>
          <w:p w:rsidR="00CA34FA" w:rsidRPr="00CB0467" w:rsidRDefault="00CA34FA" w:rsidP="00CA34F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CB0467">
              <w:rPr>
                <w:sz w:val="18"/>
                <w:szCs w:val="18"/>
                <w:lang w:eastAsia="ar-SA"/>
              </w:rPr>
              <w:t xml:space="preserve">Комплект петличной студийной радиосистемы (портативный передатчик, стационарный приемник) с </w:t>
            </w:r>
            <w:proofErr w:type="gramStart"/>
            <w:r w:rsidRPr="00CB0467">
              <w:rPr>
                <w:sz w:val="18"/>
                <w:szCs w:val="18"/>
                <w:lang w:eastAsia="ar-SA"/>
              </w:rPr>
              <w:t>запрошенными</w:t>
            </w:r>
            <w:proofErr w:type="gramEnd"/>
          </w:p>
          <w:p w:rsidR="00CA34FA" w:rsidRPr="00CB0467" w:rsidRDefault="00CA34FA" w:rsidP="00CA34FA">
            <w:pPr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CB0467">
              <w:rPr>
                <w:sz w:val="18"/>
                <w:szCs w:val="18"/>
                <w:lang w:eastAsia="ar-SA"/>
              </w:rPr>
              <w:t>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B479B" w:rsidRDefault="00CA34FA" w:rsidP="00E938FE">
            <w:pPr>
              <w:jc w:val="center"/>
              <w:rPr>
                <w:bCs/>
              </w:rPr>
            </w:pPr>
            <w:r w:rsidRPr="009B479B">
              <w:rPr>
                <w:bCs/>
              </w:rPr>
              <w:t>22000,00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B479B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79B">
              <w:rPr>
                <w:rFonts w:ascii="Times New Roman" w:hAnsi="Times New Roman" w:cs="Times New Roman"/>
                <w:sz w:val="20"/>
                <w:szCs w:val="20"/>
              </w:rPr>
              <w:t>22000,00</w:t>
            </w:r>
          </w:p>
        </w:tc>
      </w:tr>
      <w:tr w:rsidR="00CA34FA" w:rsidRPr="009B479B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  <w:lang w:val="en-US"/>
              </w:rPr>
              <w:t>SSD</w:t>
            </w:r>
            <w:r w:rsidRPr="00CB0467">
              <w:rPr>
                <w:sz w:val="18"/>
                <w:szCs w:val="18"/>
              </w:rPr>
              <w:t xml:space="preserve"> диск 240 Гб 2.5” “335” (</w:t>
            </w:r>
            <w:r w:rsidRPr="00CB0467">
              <w:rPr>
                <w:sz w:val="18"/>
                <w:szCs w:val="18"/>
                <w:lang w:val="en-US"/>
              </w:rPr>
              <w:t>SATA</w:t>
            </w:r>
            <w:r w:rsidRPr="00CB0467">
              <w:rPr>
                <w:sz w:val="18"/>
                <w:szCs w:val="18"/>
              </w:rPr>
              <w:t xml:space="preserve"> </w:t>
            </w:r>
            <w:r w:rsidRPr="00CB0467">
              <w:rPr>
                <w:sz w:val="18"/>
                <w:szCs w:val="18"/>
                <w:lang w:val="en-US"/>
              </w:rPr>
              <w:t>III</w:t>
            </w:r>
            <w:r w:rsidRPr="00CB0467">
              <w:rPr>
                <w:sz w:val="18"/>
                <w:szCs w:val="18"/>
              </w:rPr>
              <w:t xml:space="preserve">) для персонального </w:t>
            </w:r>
            <w:r w:rsidRPr="00CB0467">
              <w:rPr>
                <w:sz w:val="18"/>
                <w:szCs w:val="18"/>
              </w:rPr>
              <w:lastRenderedPageBreak/>
              <w:t>компьютера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lang w:eastAsia="ar-SA"/>
              </w:rPr>
            </w:pPr>
            <w:r w:rsidRPr="00CB0467">
              <w:rPr>
                <w:sz w:val="18"/>
                <w:szCs w:val="18"/>
                <w:u w:val="single"/>
              </w:rPr>
              <w:lastRenderedPageBreak/>
              <w:t>Характеристики устройства</w:t>
            </w:r>
            <w:r w:rsidRPr="00CB0467">
              <w:rPr>
                <w:sz w:val="18"/>
                <w:szCs w:val="18"/>
              </w:rPr>
              <w:t>:</w:t>
            </w:r>
          </w:p>
          <w:p w:rsidR="00CA34FA" w:rsidRPr="00CB0467" w:rsidRDefault="00CA34FA" w:rsidP="00CA34FA">
            <w:pPr>
              <w:shd w:val="clear" w:color="auto" w:fill="FFFFFF"/>
              <w:rPr>
                <w:color w:val="000000"/>
              </w:rPr>
            </w:pPr>
            <w:r w:rsidRPr="00CB0467">
              <w:rPr>
                <w:color w:val="000000"/>
              </w:rPr>
              <w:t>твердотельный (SSD) жесткий диск для персонального компьютера</w:t>
            </w:r>
          </w:p>
          <w:p w:rsidR="00CA34FA" w:rsidRPr="00CB0467" w:rsidRDefault="00CA34FA" w:rsidP="00CA34FA">
            <w:pPr>
              <w:shd w:val="clear" w:color="auto" w:fill="FFFFFF"/>
              <w:rPr>
                <w:color w:val="000000"/>
              </w:rPr>
            </w:pPr>
            <w:r w:rsidRPr="00CB0467">
              <w:rPr>
                <w:color w:val="000000"/>
              </w:rPr>
              <w:t>объем 240 Гб</w:t>
            </w:r>
          </w:p>
          <w:p w:rsidR="00CA34FA" w:rsidRPr="00CB0467" w:rsidRDefault="00CA34FA" w:rsidP="00CA34FA">
            <w:pPr>
              <w:shd w:val="clear" w:color="auto" w:fill="FFFFFF"/>
              <w:rPr>
                <w:color w:val="000000"/>
              </w:rPr>
            </w:pPr>
            <w:r w:rsidRPr="00CB0467">
              <w:rPr>
                <w:color w:val="000000"/>
              </w:rPr>
              <w:lastRenderedPageBreak/>
              <w:t>форм-фактор 2.5"</w:t>
            </w:r>
          </w:p>
          <w:p w:rsidR="00CA34FA" w:rsidRPr="00CB0467" w:rsidRDefault="00CA34FA" w:rsidP="00CA34FA">
            <w:pPr>
              <w:shd w:val="clear" w:color="auto" w:fill="FFFFFF"/>
              <w:rPr>
                <w:color w:val="000000"/>
              </w:rPr>
            </w:pPr>
            <w:r w:rsidRPr="00CB0467">
              <w:rPr>
                <w:color w:val="000000"/>
              </w:rPr>
              <w:t>интерфейс SATA 6Gb/s</w:t>
            </w: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</w:rPr>
            </w:pP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  <w:u w:val="single"/>
              </w:rPr>
              <w:t>Комплектация устройства:</w:t>
            </w: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  <w:lang w:val="en-US"/>
              </w:rPr>
              <w:t>SSD</w:t>
            </w:r>
            <w:r w:rsidRPr="00CB0467">
              <w:rPr>
                <w:sz w:val="18"/>
                <w:szCs w:val="18"/>
              </w:rPr>
              <w:t xml:space="preserve"> диск 240 Гб 2.5” “335” (</w:t>
            </w:r>
            <w:r w:rsidRPr="00CB0467">
              <w:rPr>
                <w:sz w:val="18"/>
                <w:szCs w:val="18"/>
                <w:lang w:val="en-US"/>
              </w:rPr>
              <w:t>SATA</w:t>
            </w:r>
            <w:r w:rsidRPr="00CB0467">
              <w:rPr>
                <w:sz w:val="18"/>
                <w:szCs w:val="18"/>
              </w:rPr>
              <w:t xml:space="preserve"> </w:t>
            </w:r>
            <w:r w:rsidRPr="00CB0467">
              <w:rPr>
                <w:sz w:val="18"/>
                <w:szCs w:val="18"/>
                <w:lang w:val="en-US"/>
              </w:rPr>
              <w:t>III</w:t>
            </w:r>
            <w:r w:rsidRPr="00CB0467">
              <w:rPr>
                <w:sz w:val="18"/>
                <w:szCs w:val="18"/>
              </w:rPr>
              <w:t>) для персонального компьютера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Pr="00CE4B9C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B479B" w:rsidRDefault="00CA34FA" w:rsidP="00E938FE">
            <w:pPr>
              <w:jc w:val="center"/>
              <w:rPr>
                <w:bCs/>
                <w:lang w:val="en-US"/>
              </w:rPr>
            </w:pPr>
            <w:r w:rsidRPr="009B479B">
              <w:rPr>
                <w:bCs/>
              </w:rPr>
              <w:t>6500,00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B479B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79B">
              <w:rPr>
                <w:rFonts w:ascii="Times New Roman" w:hAnsi="Times New Roman" w:cs="Times New Roman"/>
                <w:sz w:val="20"/>
                <w:szCs w:val="20"/>
              </w:rPr>
              <w:t>6500,00</w:t>
            </w:r>
          </w:p>
        </w:tc>
      </w:tr>
      <w:tr w:rsidR="00CA34FA" w:rsidRPr="009B479B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Наушники студийные закрытые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lang w:eastAsia="ar-SA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</w:t>
            </w:r>
            <w:r w:rsidRPr="00CB0467">
              <w:rPr>
                <w:sz w:val="18"/>
                <w:szCs w:val="18"/>
              </w:rPr>
              <w:t>:</w:t>
            </w:r>
          </w:p>
          <w:p w:rsidR="00CA34FA" w:rsidRPr="00CB0467" w:rsidRDefault="00CA34FA" w:rsidP="00CA34FA">
            <w:pPr>
              <w:shd w:val="clear" w:color="auto" w:fill="FFFFFF"/>
            </w:pPr>
            <w:r w:rsidRPr="00CB0467">
              <w:t>мониторные наушники закрытого типа</w:t>
            </w:r>
          </w:p>
          <w:p w:rsidR="00CA34FA" w:rsidRPr="00CB0467" w:rsidRDefault="00CA34FA" w:rsidP="00CA34FA">
            <w:pPr>
              <w:shd w:val="clear" w:color="auto" w:fill="FFFFFF"/>
            </w:pPr>
            <w:r w:rsidRPr="00CB0467">
              <w:t>импеданс 63 Ом</w:t>
            </w:r>
          </w:p>
          <w:p w:rsidR="00CA34FA" w:rsidRPr="00CB0467" w:rsidRDefault="00CA34FA" w:rsidP="00CA34FA">
            <w:pPr>
              <w:shd w:val="clear" w:color="auto" w:fill="FFFFFF"/>
            </w:pPr>
            <w:r w:rsidRPr="00CB0467">
              <w:t>чувствительность 106 дБ</w:t>
            </w:r>
          </w:p>
          <w:p w:rsidR="00CA34FA" w:rsidRPr="00CB0467" w:rsidRDefault="00CA34FA" w:rsidP="00CA34FA">
            <w:pPr>
              <w:shd w:val="clear" w:color="auto" w:fill="FFFFFF"/>
            </w:pPr>
            <w:r w:rsidRPr="00CB0467">
              <w:t>диаметр мембраны 40 мм</w:t>
            </w:r>
          </w:p>
          <w:p w:rsidR="00CA34FA" w:rsidRPr="00CB0467" w:rsidRDefault="00CA34FA" w:rsidP="00CA34FA">
            <w:pPr>
              <w:shd w:val="clear" w:color="auto" w:fill="FFFFFF"/>
            </w:pPr>
            <w:r w:rsidRPr="00CB0467">
              <w:t xml:space="preserve">разъём </w:t>
            </w:r>
            <w:proofErr w:type="spellStart"/>
            <w:r w:rsidRPr="00CB0467">
              <w:t>mini</w:t>
            </w:r>
            <w:proofErr w:type="spellEnd"/>
            <w:r w:rsidRPr="00CB0467">
              <w:t xml:space="preserve"> </w:t>
            </w:r>
            <w:proofErr w:type="spellStart"/>
            <w:r w:rsidRPr="00CB0467">
              <w:t>jack</w:t>
            </w:r>
            <w:proofErr w:type="spellEnd"/>
            <w:r w:rsidRPr="00CB0467">
              <w:t xml:space="preserve"> 3.5 </w:t>
            </w:r>
            <w:proofErr w:type="spellStart"/>
            <w:r w:rsidRPr="00CB0467">
              <w:t>mm</w:t>
            </w:r>
            <w:proofErr w:type="spellEnd"/>
          </w:p>
          <w:p w:rsidR="00CA34FA" w:rsidRPr="00CB0467" w:rsidRDefault="00CA34FA" w:rsidP="00CA34FA">
            <w:pPr>
              <w:shd w:val="clear" w:color="auto" w:fill="FFFFFF"/>
            </w:pPr>
            <w:r w:rsidRPr="00CB0467">
              <w:t>складная конструкция</w:t>
            </w:r>
          </w:p>
          <w:p w:rsidR="00CA34FA" w:rsidRPr="00CB0467" w:rsidRDefault="00CA34FA" w:rsidP="00CA34FA">
            <w:pPr>
              <w:shd w:val="clear" w:color="auto" w:fill="FFFFFF"/>
            </w:pPr>
            <w:proofErr w:type="spellStart"/>
            <w:r w:rsidRPr="00CB0467">
              <w:t>неодимовые</w:t>
            </w:r>
            <w:proofErr w:type="spellEnd"/>
            <w:r w:rsidRPr="00CB0467">
              <w:t xml:space="preserve"> магниты</w:t>
            </w:r>
          </w:p>
          <w:p w:rsidR="00CA34FA" w:rsidRPr="00CB0467" w:rsidRDefault="00CA34FA" w:rsidP="00CA34FA">
            <w:pPr>
              <w:shd w:val="clear" w:color="auto" w:fill="FFFFFF"/>
              <w:rPr>
                <w:u w:val="single"/>
              </w:rPr>
            </w:pPr>
            <w:r w:rsidRPr="00CB0467">
              <w:rPr>
                <w:u w:val="single"/>
              </w:rPr>
              <w:t>Комплектация устройства:</w:t>
            </w:r>
          </w:p>
          <w:p w:rsidR="00CA34FA" w:rsidRPr="00CB0467" w:rsidRDefault="00CA34FA" w:rsidP="00CA34FA">
            <w:pPr>
              <w:shd w:val="clear" w:color="auto" w:fill="FFFFFF"/>
              <w:rPr>
                <w:u w:val="single"/>
              </w:rPr>
            </w:pPr>
            <w:r w:rsidRPr="00CB0467">
              <w:rPr>
                <w:sz w:val="18"/>
                <w:szCs w:val="18"/>
              </w:rPr>
              <w:t>Наушники студийные закрытые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B479B" w:rsidRDefault="00CA34FA" w:rsidP="00E938FE">
            <w:pPr>
              <w:jc w:val="center"/>
              <w:rPr>
                <w:bCs/>
              </w:rPr>
            </w:pPr>
            <w:r w:rsidRPr="009B479B">
              <w:rPr>
                <w:bCs/>
              </w:rPr>
              <w:t>4300,00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B479B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79B">
              <w:rPr>
                <w:rFonts w:ascii="Times New Roman" w:hAnsi="Times New Roman" w:cs="Times New Roman"/>
                <w:sz w:val="20"/>
                <w:szCs w:val="20"/>
              </w:rPr>
              <w:t>8600,00</w:t>
            </w:r>
          </w:p>
        </w:tc>
      </w:tr>
      <w:tr w:rsidR="00CA34FA" w:rsidTr="009E5C2A">
        <w:trPr>
          <w:trHeight w:val="4248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t>7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Коммутатор 24 порта 1 Гбит/сек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bottom w:w="30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7"/>
              <w:gridCol w:w="1948"/>
            </w:tblGrid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Доступные типы сетевых соединений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proofErr w:type="spellStart"/>
                  <w:r w:rsidRPr="00CB0467">
                    <w:rPr>
                      <w:color w:val="000000"/>
                    </w:rPr>
                    <w:t>Ethernet</w:t>
                  </w:r>
                  <w:proofErr w:type="spellEnd"/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Базовая скорость передачи данных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1000 Мб/</w:t>
                  </w:r>
                  <w:proofErr w:type="gramStart"/>
                  <w:r w:rsidRPr="00CB0467">
                    <w:rPr>
                      <w:color w:val="000000"/>
                    </w:rPr>
                    <w:t>с</w:t>
                  </w:r>
                  <w:proofErr w:type="gramEnd"/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Количество портов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24 </w:t>
                  </w:r>
                  <w:proofErr w:type="spellStart"/>
                  <w:proofErr w:type="gramStart"/>
                  <w:r w:rsidRPr="00CB0467">
                    <w:rPr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CA34FA" w:rsidRPr="00CB0467" w:rsidTr="00CA34FA">
              <w:tc>
                <w:tcPr>
                  <w:tcW w:w="9505" w:type="dxa"/>
                  <w:gridSpan w:val="2"/>
                  <w:shd w:val="clear" w:color="auto" w:fill="FFFFFF"/>
                  <w:tcMar>
                    <w:top w:w="36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keepNext/>
                    <w:outlineLvl w:val="2"/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LAN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Протоколы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802.3u</w:t>
                  </w:r>
                </w:p>
              </w:tc>
            </w:tr>
            <w:tr w:rsidR="00CA34FA" w:rsidRPr="00F74439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Интерфейсы передачи данных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r w:rsidRPr="00CB0467">
                    <w:rPr>
                      <w:color w:val="000000"/>
                      <w:lang w:val="en-US"/>
                    </w:rPr>
                    <w:t>10Base-T, 100Base-T X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Буфер данных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400 Кб.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Протокол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CSMA/CD.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Топология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Звезда.</w:t>
                  </w:r>
                </w:p>
              </w:tc>
            </w:tr>
            <w:tr w:rsidR="00CA34FA" w:rsidRPr="00CB0467" w:rsidTr="00CA34FA">
              <w:tc>
                <w:tcPr>
                  <w:tcW w:w="9505" w:type="dxa"/>
                  <w:gridSpan w:val="2"/>
                  <w:shd w:val="clear" w:color="auto" w:fill="FFFFFF"/>
                  <w:tcMar>
                    <w:top w:w="36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keepNext/>
                    <w:outlineLvl w:val="2"/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Скорость передачи данных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proofErr w:type="spellStart"/>
                  <w:r w:rsidRPr="00CB0467">
                    <w:rPr>
                      <w:color w:val="000000"/>
                      <w:shd w:val="clear" w:color="auto" w:fill="FFFFFF"/>
                    </w:rPr>
                    <w:t>Ethernet</w:t>
                  </w:r>
                  <w:proofErr w:type="spellEnd"/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10/20 Мбит/с (полудуплекс/дуплекс);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proofErr w:type="spellStart"/>
                  <w:r w:rsidRPr="00CB0467">
                    <w:rPr>
                      <w:color w:val="000000"/>
                      <w:shd w:val="clear" w:color="auto" w:fill="FFFFFF"/>
                    </w:rPr>
                    <w:t>Fast</w:t>
                  </w:r>
                  <w:proofErr w:type="spellEnd"/>
                  <w:r w:rsidRPr="00CB0467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CB0467">
                    <w:rPr>
                      <w:color w:val="000000"/>
                      <w:shd w:val="clear" w:color="auto" w:fill="FFFFFF"/>
                    </w:rPr>
                    <w:t>Ethernet</w:t>
                  </w:r>
                  <w:proofErr w:type="spellEnd"/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100/200 Мбит/с (полудуплекс/дуплекс);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 xml:space="preserve">Гигабитный </w:t>
                  </w:r>
                  <w:proofErr w:type="spellStart"/>
                  <w:r w:rsidRPr="00CB0467">
                    <w:rPr>
                      <w:color w:val="000000"/>
                      <w:shd w:val="clear" w:color="auto" w:fill="FFFFFF"/>
                    </w:rPr>
                    <w:t>Ethernet</w:t>
                  </w:r>
                  <w:proofErr w:type="spellEnd"/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1000/2000 Мбит/с (дуплекс).</w:t>
                  </w:r>
                </w:p>
              </w:tc>
            </w:tr>
            <w:tr w:rsidR="00CA34FA" w:rsidRPr="00CB0467" w:rsidTr="00CA34FA">
              <w:tc>
                <w:tcPr>
                  <w:tcW w:w="9505" w:type="dxa"/>
                  <w:gridSpan w:val="2"/>
                  <w:shd w:val="clear" w:color="auto" w:fill="FFFFFF"/>
                  <w:tcMar>
                    <w:top w:w="36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keepNext/>
                    <w:outlineLvl w:val="2"/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Маршрутизация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Размер таблицы MAC адресов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8000</w:t>
                  </w:r>
                </w:p>
              </w:tc>
            </w:tr>
            <w:tr w:rsidR="00CA34FA" w:rsidRPr="00CB0467" w:rsidTr="00CA34FA">
              <w:tc>
                <w:tcPr>
                  <w:tcW w:w="9505" w:type="dxa"/>
                  <w:gridSpan w:val="2"/>
                  <w:shd w:val="clear" w:color="auto" w:fill="FFFFFF"/>
                  <w:tcMar>
                    <w:top w:w="36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keepNext/>
                    <w:outlineLvl w:val="2"/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Коммутация</w:t>
                  </w:r>
                </w:p>
              </w:tc>
            </w:tr>
            <w:tr w:rsidR="00CA34FA" w:rsidRPr="00F74439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Поддержка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 xml:space="preserve"> IEEE 802.1p (Priority tags)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Внутренняя пропускная способность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48 Гб/</w:t>
                  </w:r>
                  <w:proofErr w:type="gramStart"/>
                  <w:r w:rsidRPr="00CB0467">
                    <w:rPr>
                      <w:color w:val="000000"/>
                    </w:rPr>
                    <w:t>с</w:t>
                  </w:r>
                  <w:proofErr w:type="gramEnd"/>
                </w:p>
              </w:tc>
            </w:tr>
            <w:tr w:rsidR="00CA34FA" w:rsidRPr="00CB0467" w:rsidTr="00CA34FA">
              <w:tc>
                <w:tcPr>
                  <w:tcW w:w="9505" w:type="dxa"/>
                  <w:gridSpan w:val="2"/>
                  <w:shd w:val="clear" w:color="auto" w:fill="FFFFFF"/>
                  <w:tcMar>
                    <w:top w:w="36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keepNext/>
                    <w:outlineLvl w:val="2"/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Другие характеристики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Возможность установки в стойку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есть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lastRenderedPageBreak/>
                    <w:t>Индикаторы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br/>
                    <w:t>На модуль: Питание, система; </w:t>
                  </w:r>
                  <w:r w:rsidRPr="00CB0467">
                    <w:rPr>
                      <w:color w:val="000000"/>
                    </w:rPr>
                    <w:br/>
                    <w:t>На порт (RJ-45): Связь/активность, 100 Мбит/</w:t>
                  </w:r>
                  <w:proofErr w:type="gramStart"/>
                  <w:r w:rsidRPr="00CB0467">
                    <w:rPr>
                      <w:color w:val="000000"/>
                    </w:rPr>
                    <w:t>с</w:t>
                  </w:r>
                  <w:proofErr w:type="gramEnd"/>
                  <w:r w:rsidRPr="00CB0467">
                    <w:rPr>
                      <w:color w:val="000000"/>
                    </w:rPr>
                    <w:t>.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Потребление энергии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32</w:t>
                  </w:r>
                  <w:proofErr w:type="gramStart"/>
                  <w:r w:rsidRPr="00CB0467">
                    <w:rPr>
                      <w:color w:val="000000"/>
                    </w:rPr>
                    <w:t xml:space="preserve"> В</w:t>
                  </w:r>
                  <w:proofErr w:type="gramEnd"/>
                  <w:r w:rsidRPr="00CB0467">
                    <w:rPr>
                      <w:color w:val="000000"/>
                    </w:rPr>
                    <w:t>т. макс.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</w:tr>
            <w:tr w:rsidR="00CA34FA" w:rsidRPr="00F74439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Сертификаты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r w:rsidRPr="00CB0467">
                    <w:rPr>
                      <w:color w:val="000000"/>
                      <w:lang w:val="en-US"/>
                    </w:rPr>
                    <w:t xml:space="preserve">FCC </w:t>
                  </w:r>
                  <w:proofErr w:type="gramStart"/>
                  <w:r w:rsidRPr="00CB0467">
                    <w:rPr>
                      <w:color w:val="000000"/>
                    </w:rPr>
                    <w:t>класс</w:t>
                  </w:r>
                  <w:r w:rsidRPr="00CB0467">
                    <w:rPr>
                      <w:color w:val="000000"/>
                      <w:lang w:val="en-US"/>
                    </w:rPr>
                    <w:t xml:space="preserve"> </w:t>
                  </w:r>
                  <w:r w:rsidRPr="00CB0467">
                    <w:rPr>
                      <w:color w:val="000000"/>
                      <w:lang w:val="en-US"/>
                    </w:rPr>
                    <w:cr/>
                    <w:t>,</w:t>
                  </w:r>
                  <w:proofErr w:type="gramEnd"/>
                  <w:r w:rsidRPr="00CB0467">
                    <w:rPr>
                      <w:color w:val="000000"/>
                      <w:lang w:val="en-US"/>
                    </w:rPr>
                    <w:t xml:space="preserve"> CE Mark A, VCCI-A.</w:t>
                  </w:r>
                </w:p>
              </w:tc>
            </w:tr>
            <w:tr w:rsidR="00CA34FA" w:rsidRPr="00F74439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  <w:lang w:val="en-US"/>
              </w:rPr>
            </w:pP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Комплектация устройства:</w:t>
            </w: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</w:rPr>
              <w:t>Коммутатор 24 порта 1 Гбит/сек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B479B" w:rsidRDefault="00CA34FA" w:rsidP="00E938FE">
            <w:pPr>
              <w:jc w:val="center"/>
              <w:rPr>
                <w:bCs/>
                <w:sz w:val="18"/>
                <w:szCs w:val="18"/>
              </w:rPr>
            </w:pPr>
            <w:r w:rsidRPr="009B479B">
              <w:rPr>
                <w:bCs/>
                <w:sz w:val="18"/>
                <w:szCs w:val="18"/>
              </w:rPr>
              <w:t>8000,00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B479B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479B">
              <w:rPr>
                <w:rFonts w:ascii="Times New Roman" w:hAnsi="Times New Roman" w:cs="Times New Roman"/>
                <w:sz w:val="16"/>
                <w:szCs w:val="16"/>
              </w:rPr>
              <w:t>8000,00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Коммутатор 16 портов 1 Гбит/сек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u w:val="single"/>
              </w:rPr>
            </w:pPr>
            <w:r w:rsidRPr="00CB0467">
              <w:rPr>
                <w:u w:val="single"/>
              </w:rPr>
              <w:t>Характеристики устройства:</w:t>
            </w:r>
          </w:p>
          <w:tbl>
            <w:tblPr>
              <w:tblW w:w="1327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425"/>
              <w:gridCol w:w="851"/>
              <w:gridCol w:w="9839"/>
            </w:tblGrid>
            <w:tr w:rsidR="00CA34FA" w:rsidRPr="00CB0467" w:rsidTr="00CA34FA">
              <w:tc>
                <w:tcPr>
                  <w:tcW w:w="13275" w:type="dxa"/>
                  <w:gridSpan w:val="4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A34FA" w:rsidRPr="00CB0467" w:rsidTr="00CA34FA">
              <w:tc>
                <w:tcPr>
                  <w:tcW w:w="3436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Тип устройства</w:t>
                  </w:r>
                </w:p>
              </w:tc>
              <w:tc>
                <w:tcPr>
                  <w:tcW w:w="9839" w:type="dxa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коммутатор (</w:t>
                  </w:r>
                  <w:proofErr w:type="spellStart"/>
                  <w:r w:rsidRPr="00CB0467">
                    <w:rPr>
                      <w:color w:val="000000"/>
                    </w:rPr>
                    <w:t>switch</w:t>
                  </w:r>
                  <w:proofErr w:type="spellEnd"/>
                  <w:r w:rsidRPr="00CB0467">
                    <w:rPr>
                      <w:color w:val="000000"/>
                    </w:rPr>
                    <w:t>)</w:t>
                  </w:r>
                </w:p>
              </w:tc>
            </w:tr>
            <w:tr w:rsidR="00CA34FA" w:rsidRPr="00CB0467" w:rsidTr="00CA34FA">
              <w:tc>
                <w:tcPr>
                  <w:tcW w:w="3436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Возможность установки в стойку</w:t>
                  </w:r>
                </w:p>
              </w:tc>
              <w:tc>
                <w:tcPr>
                  <w:tcW w:w="9839" w:type="dxa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есть</w:t>
                  </w:r>
                </w:p>
              </w:tc>
            </w:tr>
            <w:tr w:rsidR="00CA34FA" w:rsidRPr="00CB0467" w:rsidTr="00CA34FA">
              <w:tc>
                <w:tcPr>
                  <w:tcW w:w="13275" w:type="dxa"/>
                  <w:gridSpan w:val="4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LAN</w:t>
                  </w:r>
                </w:p>
              </w:tc>
            </w:tr>
            <w:tr w:rsidR="00CA34FA" w:rsidRPr="00CB0467" w:rsidTr="00CA34FA">
              <w:tc>
                <w:tcPr>
                  <w:tcW w:w="21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Количество портов коммутатора</w:t>
                  </w:r>
                </w:p>
              </w:tc>
              <w:tc>
                <w:tcPr>
                  <w:tcW w:w="11115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16 x </w:t>
                  </w:r>
                  <w:proofErr w:type="spellStart"/>
                  <w:r w:rsidRPr="00CB0467">
                    <w:rPr>
                      <w:color w:val="000000"/>
                    </w:rPr>
                    <w:t>Ethernet</w:t>
                  </w:r>
                  <w:proofErr w:type="spellEnd"/>
                  <w:r w:rsidRPr="00CB0467">
                    <w:rPr>
                      <w:color w:val="000000"/>
                    </w:rPr>
                    <w:t xml:space="preserve"> 10/100/1000 Мбит/сек</w:t>
                  </w:r>
                </w:p>
              </w:tc>
            </w:tr>
            <w:tr w:rsidR="00CA34FA" w:rsidRPr="00CB0467" w:rsidTr="00CA34FA">
              <w:tc>
                <w:tcPr>
                  <w:tcW w:w="21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Внутренняя пропускная способность</w:t>
                  </w:r>
                </w:p>
              </w:tc>
              <w:tc>
                <w:tcPr>
                  <w:tcW w:w="11115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32 Гбит/сек</w:t>
                  </w:r>
                </w:p>
              </w:tc>
            </w:tr>
            <w:tr w:rsidR="00CA34FA" w:rsidRPr="00CB0467" w:rsidTr="00CA34FA">
              <w:tc>
                <w:tcPr>
                  <w:tcW w:w="21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Размер таблицы MAC адресов</w:t>
                  </w:r>
                </w:p>
              </w:tc>
              <w:tc>
                <w:tcPr>
                  <w:tcW w:w="11115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8192</w:t>
                  </w:r>
                </w:p>
              </w:tc>
            </w:tr>
            <w:tr w:rsidR="00CA34FA" w:rsidRPr="00CB0467" w:rsidTr="00CA34FA">
              <w:tc>
                <w:tcPr>
                  <w:tcW w:w="13275" w:type="dxa"/>
                  <w:gridSpan w:val="4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Дополнительно</w:t>
                  </w:r>
                </w:p>
              </w:tc>
            </w:tr>
            <w:tr w:rsidR="00CA34FA" w:rsidRPr="00F74439" w:rsidTr="00CA34FA">
              <w:tc>
                <w:tcPr>
                  <w:tcW w:w="2585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Поддержка стандартов</w:t>
                  </w:r>
                </w:p>
              </w:tc>
              <w:tc>
                <w:tcPr>
                  <w:tcW w:w="1069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r w:rsidRPr="00CB0467">
                    <w:rPr>
                      <w:color w:val="000000"/>
                      <w:lang w:val="en-US"/>
                    </w:rPr>
                    <w:t>Auto MDI/MDIX, Jumbo Frame</w:t>
                  </w:r>
                </w:p>
              </w:tc>
            </w:tr>
            <w:tr w:rsidR="00CA34FA" w:rsidRPr="00F74439" w:rsidTr="00CA34FA">
              <w:tc>
                <w:tcPr>
                  <w:tcW w:w="2585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1069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</w:p>
              </w:tc>
            </w:tr>
            <w:tr w:rsidR="00CA34FA" w:rsidRPr="00F74439" w:rsidTr="00CA34FA">
              <w:tc>
                <w:tcPr>
                  <w:tcW w:w="2585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10690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Комплектация устройства:</w:t>
            </w: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</w:rPr>
              <w:t>Коммутатор 16 портов 1 Гбит/сек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B479B" w:rsidRDefault="00CA34FA" w:rsidP="00E938FE">
            <w:pPr>
              <w:jc w:val="center"/>
              <w:rPr>
                <w:bCs/>
              </w:rPr>
            </w:pPr>
            <w:r w:rsidRPr="009B479B">
              <w:rPr>
                <w:bCs/>
              </w:rPr>
              <w:t>4000,00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B479B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79B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Коммутатор 8 портов 1 Гбит/сек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tbl>
            <w:tblPr>
              <w:tblW w:w="1327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8"/>
              <w:gridCol w:w="426"/>
              <w:gridCol w:w="10831"/>
            </w:tblGrid>
            <w:tr w:rsidR="00CA34FA" w:rsidRPr="00CB0467" w:rsidTr="00CA34FA">
              <w:tc>
                <w:tcPr>
                  <w:tcW w:w="2444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Тип устройства</w:t>
                  </w:r>
                </w:p>
              </w:tc>
              <w:tc>
                <w:tcPr>
                  <w:tcW w:w="10831" w:type="dxa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коммутатор (</w:t>
                  </w:r>
                  <w:proofErr w:type="spellStart"/>
                  <w:r w:rsidRPr="00CB0467">
                    <w:rPr>
                      <w:color w:val="000000"/>
                    </w:rPr>
                    <w:t>switch</w:t>
                  </w:r>
                  <w:proofErr w:type="spellEnd"/>
                  <w:r w:rsidRPr="00CB0467">
                    <w:rPr>
                      <w:color w:val="000000"/>
                    </w:rPr>
                    <w:t>)</w:t>
                  </w:r>
                </w:p>
              </w:tc>
            </w:tr>
            <w:tr w:rsidR="00CA34FA" w:rsidRPr="00CB0467" w:rsidTr="00CA34FA">
              <w:tc>
                <w:tcPr>
                  <w:tcW w:w="13275" w:type="dxa"/>
                  <w:gridSpan w:val="3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LAN</w:t>
                  </w:r>
                </w:p>
              </w:tc>
            </w:tr>
            <w:tr w:rsidR="00CA34FA" w:rsidRPr="00CB0467" w:rsidTr="00CA34FA">
              <w:tc>
                <w:tcPr>
                  <w:tcW w:w="201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Количество портов коммутатора</w:t>
                  </w:r>
                </w:p>
              </w:tc>
              <w:tc>
                <w:tcPr>
                  <w:tcW w:w="11257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8 x </w:t>
                  </w:r>
                  <w:proofErr w:type="spellStart"/>
                  <w:r w:rsidRPr="00CB0467">
                    <w:rPr>
                      <w:color w:val="000000"/>
                    </w:rPr>
                    <w:t>Ethernet</w:t>
                  </w:r>
                  <w:proofErr w:type="spellEnd"/>
                  <w:r w:rsidRPr="00CB0467">
                    <w:rPr>
                      <w:color w:val="000000"/>
                    </w:rPr>
                    <w:t xml:space="preserve"> 10/100/1000 Мбит/сек</w:t>
                  </w:r>
                </w:p>
              </w:tc>
            </w:tr>
            <w:tr w:rsidR="00CA34FA" w:rsidRPr="00CB0467" w:rsidTr="00CA34FA">
              <w:tc>
                <w:tcPr>
                  <w:tcW w:w="201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Внутренняя пропускная способность</w:t>
                  </w:r>
                </w:p>
              </w:tc>
              <w:tc>
                <w:tcPr>
                  <w:tcW w:w="11257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16 Гбит/сек</w:t>
                  </w:r>
                </w:p>
              </w:tc>
            </w:tr>
            <w:tr w:rsidR="00CA34FA" w:rsidRPr="00CB0467" w:rsidTr="00CA34FA">
              <w:tc>
                <w:tcPr>
                  <w:tcW w:w="201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Размер таблицы MAC адресов</w:t>
                  </w:r>
                </w:p>
              </w:tc>
              <w:tc>
                <w:tcPr>
                  <w:tcW w:w="11257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4096</w:t>
                  </w:r>
                </w:p>
              </w:tc>
            </w:tr>
            <w:tr w:rsidR="00CA34FA" w:rsidRPr="00CB0467" w:rsidTr="00CA34FA">
              <w:tc>
                <w:tcPr>
                  <w:tcW w:w="13275" w:type="dxa"/>
                  <w:gridSpan w:val="3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Дополнительно</w:t>
                  </w:r>
                </w:p>
              </w:tc>
            </w:tr>
            <w:tr w:rsidR="00CA34FA" w:rsidRPr="00F74439" w:rsidTr="00CA34FA">
              <w:tc>
                <w:tcPr>
                  <w:tcW w:w="201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Поддержка стандартов</w:t>
                  </w:r>
                </w:p>
              </w:tc>
              <w:tc>
                <w:tcPr>
                  <w:tcW w:w="11257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r w:rsidRPr="00CB0467">
                    <w:rPr>
                      <w:color w:val="000000"/>
                      <w:lang w:val="en-US"/>
                    </w:rPr>
                    <w:t>Auto MDI/MDIX, Jumbo Frame</w:t>
                  </w:r>
                </w:p>
              </w:tc>
            </w:tr>
            <w:tr w:rsidR="00CA34FA" w:rsidRPr="00F74439" w:rsidTr="00CA34FA">
              <w:tc>
                <w:tcPr>
                  <w:tcW w:w="201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11257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</w:p>
              </w:tc>
            </w:tr>
            <w:tr w:rsidR="00CA34FA" w:rsidRPr="00F74439" w:rsidTr="00CA34FA">
              <w:tc>
                <w:tcPr>
                  <w:tcW w:w="201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11257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Комплектация устройства:</w:t>
            </w: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</w:rPr>
              <w:lastRenderedPageBreak/>
              <w:t>Коммутатор 8 портов 1 Гбит/сек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B479B" w:rsidRDefault="00CA34FA" w:rsidP="00E938FE">
            <w:pPr>
              <w:jc w:val="center"/>
              <w:rPr>
                <w:bCs/>
              </w:rPr>
            </w:pPr>
            <w:r w:rsidRPr="009B479B">
              <w:rPr>
                <w:bCs/>
              </w:rPr>
              <w:t>1850,00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B479B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79B">
              <w:rPr>
                <w:rFonts w:ascii="Times New Roman" w:hAnsi="Times New Roman" w:cs="Times New Roman"/>
                <w:sz w:val="20"/>
                <w:szCs w:val="20"/>
              </w:rPr>
              <w:t>11100,00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Коммутатор 5 портов 1 Гбит/сек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bottom w:w="30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7"/>
              <w:gridCol w:w="1948"/>
            </w:tblGrid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Тип коммутатора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Неуправляемый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Технология доступа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proofErr w:type="spellStart"/>
                  <w:r w:rsidRPr="00CB0467">
                    <w:rPr>
                      <w:color w:val="000000"/>
                    </w:rPr>
                    <w:t>Ethernet</w:t>
                  </w:r>
                  <w:proofErr w:type="spellEnd"/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Количество LAN портов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5 </w:t>
                  </w:r>
                  <w:proofErr w:type="spellStart"/>
                  <w:proofErr w:type="gramStart"/>
                  <w:r w:rsidRPr="00CB0467">
                    <w:rPr>
                      <w:color w:val="000000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Тип LAN портов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10/100/1000 </w:t>
                  </w:r>
                  <w:proofErr w:type="spellStart"/>
                  <w:r w:rsidRPr="00CB0467">
                    <w:rPr>
                      <w:color w:val="000000"/>
                    </w:rPr>
                    <w:t>Base</w:t>
                  </w:r>
                  <w:proofErr w:type="spellEnd"/>
                  <w:r w:rsidRPr="00CB0467">
                    <w:rPr>
                      <w:color w:val="000000"/>
                    </w:rPr>
                    <w:t xml:space="preserve">-TX (1000 </w:t>
                  </w:r>
                  <w:proofErr w:type="spellStart"/>
                  <w:r w:rsidRPr="00CB0467">
                    <w:rPr>
                      <w:color w:val="000000"/>
                    </w:rPr>
                    <w:t>мбит</w:t>
                  </w:r>
                  <w:proofErr w:type="spellEnd"/>
                  <w:r w:rsidRPr="00CB0467">
                    <w:rPr>
                      <w:color w:val="000000"/>
                    </w:rPr>
                    <w:t>/с)</w:t>
                  </w:r>
                </w:p>
              </w:tc>
            </w:tr>
            <w:tr w:rsidR="00CA34FA" w:rsidRPr="00F74439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 xml:space="preserve">Протоколы </w:t>
                  </w:r>
                  <w:proofErr w:type="spellStart"/>
                  <w:r w:rsidRPr="00CB0467">
                    <w:rPr>
                      <w:color w:val="000000"/>
                      <w:shd w:val="clear" w:color="auto" w:fill="FFFFFF"/>
                    </w:rPr>
                    <w:t>Ethernet</w:t>
                  </w:r>
                  <w:proofErr w:type="spellEnd"/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r w:rsidRPr="00CB0467">
                    <w:rPr>
                      <w:color w:val="000000"/>
                      <w:lang w:val="en-US"/>
                    </w:rPr>
                    <w:t>IEEE 802.3a, IEEE 802.3ab, IEEE 802</w:t>
                  </w:r>
                  <w:r w:rsidRPr="00CB0467">
                    <w:rPr>
                      <w:color w:val="000000"/>
                      <w:lang w:val="en-US"/>
                    </w:rPr>
                    <w:cr/>
                    <w:t>3u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Внутренняя пропускная способность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10 </w:t>
                  </w:r>
                  <w:proofErr w:type="spellStart"/>
                  <w:r w:rsidRPr="00CB0467">
                    <w:rPr>
                      <w:color w:val="000000"/>
                    </w:rPr>
                    <w:t>ГБит</w:t>
                  </w:r>
                  <w:proofErr w:type="spellEnd"/>
                  <w:r w:rsidRPr="00CB0467">
                    <w:rPr>
                      <w:color w:val="000000"/>
                    </w:rPr>
                    <w:t>/с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Производительность маршрутизации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7.1 </w:t>
                  </w:r>
                  <w:proofErr w:type="spellStart"/>
                  <w:r w:rsidRPr="00CB0467">
                    <w:rPr>
                      <w:color w:val="000000"/>
                    </w:rPr>
                    <w:t>mpps</w:t>
                  </w:r>
                  <w:proofErr w:type="spellEnd"/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Размер таблицы MAC-адресов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4000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 xml:space="preserve">Поддержка </w:t>
                  </w:r>
                  <w:proofErr w:type="spellStart"/>
                  <w:r w:rsidRPr="00CB0467">
                    <w:rPr>
                      <w:color w:val="000000"/>
                      <w:shd w:val="clear" w:color="auto" w:fill="FFFFFF"/>
                    </w:rPr>
                    <w:t>Auto</w:t>
                  </w:r>
                  <w:proofErr w:type="spellEnd"/>
                  <w:r w:rsidRPr="00CB0467">
                    <w:rPr>
                      <w:color w:val="000000"/>
                      <w:shd w:val="clear" w:color="auto" w:fill="FFFFFF"/>
                    </w:rPr>
                    <w:t>-MDI/MDI-X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Есть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Поддержка</w:t>
                  </w:r>
                  <w:r w:rsidRPr="00CB0467">
                    <w:rPr>
                      <w:color w:val="000000"/>
                      <w:shd w:val="clear" w:color="auto" w:fill="FFFFFF"/>
                      <w:lang w:val="en-US"/>
                    </w:rPr>
                    <w:t xml:space="preserve"> IEEE 802.3x (Flow control)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Есть</w:t>
                  </w:r>
                </w:p>
              </w:tc>
            </w:tr>
            <w:tr w:rsidR="00CA34FA" w:rsidRPr="00CB0467" w:rsidTr="00CA34FA">
              <w:tc>
                <w:tcPr>
                  <w:tcW w:w="9505" w:type="dxa"/>
                  <w:gridSpan w:val="2"/>
                  <w:shd w:val="clear" w:color="auto" w:fill="FFFFFF"/>
                  <w:tcMar>
                    <w:top w:w="36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keepNext/>
                    <w:outlineLvl w:val="2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</w:tr>
            <w:tr w:rsidR="00CA34FA" w:rsidRPr="00CB0467" w:rsidTr="009B479B">
              <w:trPr>
                <w:trHeight w:val="20"/>
              </w:trPr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</w:tr>
            <w:tr w:rsidR="00CA34FA" w:rsidRPr="00CB0467" w:rsidTr="009B479B">
              <w:trPr>
                <w:trHeight w:val="20"/>
              </w:trPr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</w:tr>
            <w:tr w:rsidR="00CA34FA" w:rsidRPr="00CB0467" w:rsidTr="00CA34FA">
              <w:tc>
                <w:tcPr>
                  <w:tcW w:w="9505" w:type="dxa"/>
                  <w:gridSpan w:val="2"/>
                  <w:shd w:val="clear" w:color="auto" w:fill="FFFFFF"/>
                  <w:tcMar>
                    <w:top w:w="36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keepNext/>
                    <w:outlineLvl w:val="2"/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Источник питания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Напряжение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7.5</w:t>
                  </w:r>
                  <w:proofErr w:type="gramStart"/>
                  <w:r w:rsidRPr="00CB0467">
                    <w:rPr>
                      <w:color w:val="000000"/>
                    </w:rPr>
                    <w:t xml:space="preserve"> В</w:t>
                  </w:r>
                  <w:proofErr w:type="gramEnd"/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Ток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1</w:t>
                  </w:r>
                  <w:proofErr w:type="gramStart"/>
                  <w:r w:rsidRPr="00CB0467">
                    <w:rPr>
                      <w:color w:val="000000"/>
                    </w:rPr>
                    <w:t xml:space="preserve"> А</w:t>
                  </w:r>
                  <w:proofErr w:type="gramEnd"/>
                </w:p>
              </w:tc>
            </w:tr>
            <w:tr w:rsidR="00CA34FA" w:rsidRPr="00CB0467" w:rsidTr="00CA34FA">
              <w:tc>
                <w:tcPr>
                  <w:tcW w:w="9505" w:type="dxa"/>
                  <w:gridSpan w:val="2"/>
                  <w:shd w:val="clear" w:color="auto" w:fill="FFFFFF"/>
                  <w:tcMar>
                    <w:top w:w="36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keepNext/>
                    <w:outlineLvl w:val="2"/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 xml:space="preserve">Поддержка операционных </w:t>
                  </w:r>
                  <w:r w:rsidRPr="00CB0467">
                    <w:rPr>
                      <w:b/>
                      <w:bCs/>
                      <w:color w:val="000000"/>
                    </w:rPr>
                    <w:cr/>
                  </w:r>
                  <w:proofErr w:type="spellStart"/>
                  <w:r w:rsidRPr="00CB0467">
                    <w:rPr>
                      <w:b/>
                      <w:bCs/>
                      <w:color w:val="000000"/>
                    </w:rPr>
                    <w:t>истем</w:t>
                  </w:r>
                  <w:proofErr w:type="spellEnd"/>
                </w:p>
              </w:tc>
            </w:tr>
            <w:tr w:rsidR="00CA34FA" w:rsidRPr="00F74439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Поддержка операционных систем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  <w:lang w:val="en-US"/>
                    </w:rPr>
                  </w:pPr>
                  <w:proofErr w:type="spellStart"/>
                  <w:r w:rsidRPr="00CB0467">
                    <w:rPr>
                      <w:color w:val="000000"/>
                      <w:lang w:val="en-US"/>
                    </w:rPr>
                    <w:t>MacOS</w:t>
                  </w:r>
                  <w:proofErr w:type="spellEnd"/>
                  <w:r w:rsidRPr="00CB0467">
                    <w:rPr>
                      <w:color w:val="000000"/>
                      <w:lang w:val="en-US"/>
                    </w:rPr>
                    <w:t>, NetWare, UNIX or Linux, Windows 98/NT/2000/XP/Vista/7/8</w:t>
                  </w:r>
                </w:p>
              </w:tc>
            </w:tr>
            <w:tr w:rsidR="00CA34FA" w:rsidRPr="00CB0467" w:rsidTr="00CA34FA">
              <w:tc>
                <w:tcPr>
                  <w:tcW w:w="9505" w:type="dxa"/>
                  <w:gridSpan w:val="2"/>
                  <w:shd w:val="clear" w:color="auto" w:fill="FFFFFF"/>
                  <w:tcMar>
                    <w:top w:w="36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keepNext/>
                    <w:outlineLvl w:val="2"/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Дополнительные характеристики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Возможность установки в стойку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Нет</w:t>
                  </w: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</w:tr>
            <w:tr w:rsidR="00CA34FA" w:rsidRPr="00CB0467" w:rsidTr="00CA34FA">
              <w:tc>
                <w:tcPr>
                  <w:tcW w:w="2500" w:type="pct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CA34FA"/>
                <w:p w:rsidR="00CA34FA" w:rsidRPr="00CB0467" w:rsidRDefault="00CA34FA" w:rsidP="00CA34FA">
                  <w:pPr>
                    <w:rPr>
                      <w:u w:val="single"/>
                    </w:rPr>
                  </w:pPr>
                  <w:r w:rsidRPr="00CB0467">
                    <w:rPr>
                      <w:u w:val="single"/>
                    </w:rPr>
                    <w:t>Комплектация устройства:</w:t>
                  </w:r>
                </w:p>
                <w:p w:rsidR="00CA34FA" w:rsidRPr="00CB0467" w:rsidRDefault="00CA34FA" w:rsidP="00CA34FA">
                  <w:pPr>
                    <w:rPr>
                      <w:u w:val="single"/>
                    </w:rPr>
                  </w:pPr>
                  <w:r w:rsidRPr="00CB0467">
                    <w:rPr>
                      <w:sz w:val="18"/>
                      <w:szCs w:val="18"/>
                    </w:rPr>
                    <w:t>Коммутатор 5 портов 1 Гбит/сек с запрошенными характеристиками</w:t>
                  </w:r>
                </w:p>
              </w:tc>
              <w:tc>
                <w:tcPr>
                  <w:tcW w:w="4753" w:type="dxa"/>
                  <w:shd w:val="clear" w:color="auto" w:fill="FFFFFF"/>
                  <w:tcMar>
                    <w:top w:w="90" w:type="dxa"/>
                    <w:left w:w="0" w:type="dxa"/>
                    <w:bottom w:w="0" w:type="dxa"/>
                    <w:right w:w="150" w:type="dxa"/>
                  </w:tcMar>
                  <w:vAlign w:val="bottom"/>
                  <w:hideMark/>
                </w:tcPr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  <w:p w:rsidR="00CA34FA" w:rsidRPr="00CB0467" w:rsidRDefault="00CA34FA" w:rsidP="00CA34FA">
                  <w:pPr>
                    <w:rPr>
                      <w:color w:val="000000"/>
                    </w:rPr>
                  </w:pPr>
                </w:p>
              </w:tc>
            </w:tr>
          </w:tbl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  <w:sz w:val="18"/>
                <w:szCs w:val="18"/>
              </w:rPr>
            </w:pPr>
            <w:r w:rsidRPr="009E5C2A">
              <w:rPr>
                <w:bCs/>
                <w:sz w:val="18"/>
                <w:szCs w:val="18"/>
              </w:rPr>
              <w:t>1200,00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C2A">
              <w:rPr>
                <w:rFonts w:ascii="Times New Roman" w:hAnsi="Times New Roman" w:cs="Times New Roman"/>
                <w:sz w:val="16"/>
                <w:szCs w:val="16"/>
              </w:rPr>
              <w:t>2400,00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Сетевой накопитель данных без жестких дисков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tbl>
            <w:tblPr>
              <w:tblW w:w="5155" w:type="pct"/>
              <w:shd w:val="clear" w:color="auto" w:fill="FFFFFF"/>
              <w:tblLayout w:type="fixed"/>
              <w:tblCellMar>
                <w:top w:w="15" w:type="dxa"/>
                <w:left w:w="15" w:type="dxa"/>
                <w:bottom w:w="150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7"/>
              <w:gridCol w:w="557"/>
              <w:gridCol w:w="1645"/>
            </w:tblGrid>
            <w:tr w:rsidR="00CA34FA" w:rsidRPr="00CB0467" w:rsidTr="00CA34FA">
              <w:tc>
                <w:tcPr>
                  <w:tcW w:w="3853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4F4F4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</w:rPr>
                  </w:pPr>
                  <w:r w:rsidRPr="00CB0467">
                    <w:rPr>
                      <w:b/>
                      <w:bCs/>
                    </w:rPr>
                    <w:t>Процессор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Частота ЦП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 xml:space="preserve">Два ядра 2.13 </w:t>
                  </w:r>
                  <w:proofErr w:type="spellStart"/>
                  <w:r w:rsidRPr="00CB0467">
                    <w:t>GHz</w:t>
                  </w:r>
                  <w:proofErr w:type="spellEnd"/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Плавающая точка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есть</w:t>
                  </w:r>
                </w:p>
              </w:tc>
            </w:tr>
            <w:tr w:rsidR="00CA34FA" w:rsidRPr="00CB0467" w:rsidTr="00CA34FA">
              <w:tc>
                <w:tcPr>
                  <w:tcW w:w="3853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4F4F4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</w:rPr>
                  </w:pPr>
                  <w:r w:rsidRPr="00CB0467">
                    <w:rPr>
                      <w:b/>
                      <w:bCs/>
                    </w:rPr>
                    <w:lastRenderedPageBreak/>
                    <w:t>Память</w:t>
                  </w:r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ind w:left="-282"/>
                  </w:pPr>
                  <w:r w:rsidRPr="00CB0467">
                    <w:t>Системная память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2 GB DDR3</w:t>
                  </w:r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ind w:left="-282"/>
                  </w:pPr>
                  <w:r w:rsidRPr="00CB0467">
                    <w:t>Предустановленный модуль памяти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2 GB X 1</w:t>
                  </w:r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ind w:left="-282"/>
                  </w:pPr>
                  <w:r w:rsidRPr="00CB0467">
                    <w:t>Общее</w:t>
                  </w:r>
                  <w:r w:rsidRPr="00CB0467">
                    <w:cr/>
                    <w:t>количество слотов для памяти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2</w:t>
                  </w:r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ind w:left="-282"/>
                  </w:pPr>
                  <w:r w:rsidRPr="00CB0467">
                    <w:t xml:space="preserve">Возможность расширения памяти </w:t>
                  </w:r>
                  <w:proofErr w:type="gramStart"/>
                  <w:r w:rsidRPr="00CB0467">
                    <w:t>до</w:t>
                  </w:r>
                  <w:proofErr w:type="gramEnd"/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4 GB (2 GB X 2)</w:t>
                  </w:r>
                </w:p>
              </w:tc>
            </w:tr>
            <w:tr w:rsidR="00CA34FA" w:rsidRPr="00CB0467" w:rsidTr="00CA34FA">
              <w:tc>
                <w:tcPr>
                  <w:tcW w:w="3853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4F4F4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</w:rPr>
                  </w:pPr>
                  <w:r w:rsidRPr="00CB0467">
                    <w:rPr>
                      <w:b/>
                      <w:bCs/>
                    </w:rPr>
                    <w:t xml:space="preserve">Кол-во </w:t>
                  </w:r>
                  <w:proofErr w:type="gramStart"/>
                  <w:r w:rsidRPr="00CB0467">
                    <w:rPr>
                      <w:b/>
                      <w:bCs/>
                    </w:rPr>
                    <w:t>жестких</w:t>
                  </w:r>
                  <w:proofErr w:type="gramEnd"/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Отсе</w:t>
                  </w:r>
                  <w:proofErr w:type="gramStart"/>
                  <w:r w:rsidRPr="00CB0467">
                    <w:t>к(</w:t>
                  </w:r>
                  <w:proofErr w:type="gramEnd"/>
                  <w:r w:rsidRPr="00CB0467">
                    <w:t>и) для дисков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12</w:t>
                  </w:r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Макс. количество отсеков для дисков с устройством расширения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24</w:t>
                  </w:r>
                </w:p>
              </w:tc>
            </w:tr>
            <w:tr w:rsidR="00CA34FA" w:rsidRPr="00F74439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Тип диска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rPr>
                      <w:lang w:val="en-US"/>
                    </w:rPr>
                  </w:pPr>
                  <w:r w:rsidRPr="00CB0467">
                    <w:rPr>
                      <w:lang w:val="en-US"/>
                    </w:rPr>
                    <w:t>3.5" SATA(III) / SATA(II) HDD</w:t>
                  </w:r>
                </w:p>
                <w:p w:rsidR="00CA34FA" w:rsidRPr="00CB0467" w:rsidRDefault="00CA34FA" w:rsidP="00CA34FA">
                  <w:pPr>
                    <w:rPr>
                      <w:lang w:val="en-US"/>
                    </w:rPr>
                  </w:pPr>
                  <w:r w:rsidRPr="00CB0467">
                    <w:rPr>
                      <w:lang w:val="en-US"/>
                    </w:rPr>
                    <w:t>2.5" SATA(III) / SATA(II) HDD</w:t>
                  </w:r>
                </w:p>
                <w:p w:rsidR="00CA34FA" w:rsidRPr="00CB0467" w:rsidRDefault="00CA34FA" w:rsidP="00CA34FA">
                  <w:pPr>
                    <w:rPr>
                      <w:lang w:val="en-US"/>
                    </w:rPr>
                  </w:pPr>
                  <w:r w:rsidRPr="00CB0467">
                    <w:rPr>
                      <w:lang w:val="en-US"/>
                    </w:rPr>
                    <w:t>2.5" SATA(III) / SATA(II) SSD</w:t>
                  </w:r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Максимальная</w:t>
                  </w:r>
                  <w:r w:rsidRPr="00CB0467">
                    <w:cr/>
                    <w:t>внутренняя емкость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roofErr w:type="gramStart"/>
                  <w:r w:rsidRPr="00CB0467">
                    <w:t xml:space="preserve">48 TB (4 TB HDD X 12) (Емкость зависит от типов </w:t>
                  </w:r>
                  <w:r w:rsidRPr="00CB0467">
                    <w:rPr>
                      <w:lang w:val="en-US"/>
                    </w:rPr>
                    <w:t>RAID</w:t>
                  </w:r>
                  <w:proofErr w:type="gramEnd"/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Диск с возможностью замены в горячем режиме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есть</w:t>
                  </w:r>
                </w:p>
              </w:tc>
            </w:tr>
            <w:tr w:rsidR="00CA34FA" w:rsidRPr="00CB0467" w:rsidTr="00CA34FA">
              <w:tc>
                <w:tcPr>
                  <w:tcW w:w="3853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4F4F4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</w:rPr>
                  </w:pPr>
                  <w:proofErr w:type="spellStart"/>
                  <w:r w:rsidRPr="00CB0467">
                    <w:rPr>
                      <w:b/>
                      <w:bCs/>
                    </w:rPr>
                    <w:t>Внешн</w:t>
                  </w:r>
                  <w:r>
                    <w:rPr>
                      <w:b/>
                      <w:bCs/>
                    </w:rPr>
                    <w:t>н</w:t>
                  </w:r>
                  <w:r w:rsidRPr="00CB0467">
                    <w:rPr>
                      <w:b/>
                      <w:bCs/>
                    </w:rPr>
                    <w:t>е</w:t>
                  </w:r>
                  <w:proofErr w:type="spellEnd"/>
                  <w:r w:rsidRPr="00CB0467">
                    <w:rPr>
                      <w:b/>
                      <w:bCs/>
                    </w:rPr>
                    <w:t xml:space="preserve"> порты</w:t>
                  </w:r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Порт USB 2.0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2</w:t>
                  </w:r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Порт USB 3.0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2</w:t>
                  </w:r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Порт расширения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1</w:t>
                  </w:r>
                </w:p>
              </w:tc>
            </w:tr>
            <w:tr w:rsidR="00CA34FA" w:rsidRPr="00CB0467" w:rsidTr="00CA34FA">
              <w:tc>
                <w:tcPr>
                  <w:tcW w:w="3853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4F4F4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811779" w:rsidP="00CA34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Файловая с</w:t>
                  </w:r>
                  <w:r w:rsidR="00CA34FA" w:rsidRPr="00CB0467">
                    <w:rPr>
                      <w:b/>
                      <w:bCs/>
                    </w:rPr>
                    <w:t>истема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В</w:t>
                  </w:r>
                  <w:r w:rsidRPr="00CB0467">
                    <w:cr/>
                    <w:t>утренние диски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EXT4</w:t>
                  </w:r>
                </w:p>
              </w:tc>
            </w:tr>
            <w:tr w:rsidR="00CA34FA" w:rsidRPr="00F74439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Внешние диски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rPr>
                      <w:lang w:val="en-US"/>
                    </w:rPr>
                  </w:pPr>
                  <w:r w:rsidRPr="00CB0467">
                    <w:rPr>
                      <w:lang w:val="en-US"/>
                    </w:rPr>
                    <w:t>EXT4</w:t>
                  </w:r>
                </w:p>
                <w:p w:rsidR="00CA34FA" w:rsidRPr="00CB0467" w:rsidRDefault="00CA34FA" w:rsidP="00CA34FA">
                  <w:pPr>
                    <w:rPr>
                      <w:lang w:val="en-US"/>
                    </w:rPr>
                  </w:pPr>
                  <w:r w:rsidRPr="00CB0467">
                    <w:rPr>
                      <w:lang w:val="en-US"/>
                    </w:rPr>
                    <w:t>EXT3</w:t>
                  </w:r>
                </w:p>
                <w:p w:rsidR="00CA34FA" w:rsidRPr="00CB0467" w:rsidRDefault="00CA34FA" w:rsidP="00CA34FA">
                  <w:pPr>
                    <w:rPr>
                      <w:lang w:val="en-US"/>
                    </w:rPr>
                  </w:pPr>
                  <w:r w:rsidRPr="00CB0467">
                    <w:rPr>
                      <w:lang w:val="en-US"/>
                    </w:rPr>
                    <w:t>FAT</w:t>
                  </w:r>
                </w:p>
                <w:p w:rsidR="00CA34FA" w:rsidRPr="00CB0467" w:rsidRDefault="00CA34FA" w:rsidP="00CA34FA">
                  <w:pPr>
                    <w:rPr>
                      <w:lang w:val="en-US"/>
                    </w:rPr>
                  </w:pPr>
                  <w:r w:rsidRPr="00CB0467">
                    <w:rPr>
                      <w:lang w:val="en-US"/>
                    </w:rPr>
                    <w:t>NTFS</w:t>
                  </w:r>
                </w:p>
                <w:p w:rsidR="00CA34FA" w:rsidRPr="00CB0467" w:rsidRDefault="00CA34FA" w:rsidP="00CA34FA">
                  <w:pPr>
                    <w:rPr>
                      <w:lang w:val="en-US"/>
                    </w:rPr>
                  </w:pPr>
                  <w:r w:rsidRPr="00CB0467">
                    <w:rPr>
                      <w:lang w:val="en-US"/>
                    </w:rPr>
                    <w:t>HFS+</w:t>
                  </w:r>
                </w:p>
              </w:tc>
            </w:tr>
            <w:tr w:rsidR="00CA34FA" w:rsidRPr="00CB0467" w:rsidTr="00CA34FA">
              <w:tc>
                <w:tcPr>
                  <w:tcW w:w="3853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4F4F4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</w:rPr>
                  </w:pPr>
                  <w:r w:rsidRPr="00CB0467">
                    <w:rPr>
                      <w:b/>
                      <w:bCs/>
                    </w:rPr>
                    <w:lastRenderedPageBreak/>
                    <w:t>Внешний вид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Размер (высота х ширина х глубина)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88 мм X 445 мм X 570 мм 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Вес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12.2 кг </w:t>
                  </w:r>
                </w:p>
              </w:tc>
            </w:tr>
            <w:tr w:rsidR="00CA34FA" w:rsidRPr="00CB0467" w:rsidTr="00CA34FA">
              <w:tc>
                <w:tcPr>
                  <w:tcW w:w="3853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4F4F4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</w:rPr>
                  </w:pPr>
                  <w:r w:rsidRPr="00CB0467">
                    <w:rPr>
                      <w:b/>
                      <w:bCs/>
                    </w:rPr>
                    <w:t>Прочее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Кол-во локальных сетей (RJ45)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roofErr w:type="spellStart"/>
                  <w:r w:rsidRPr="00CB0467">
                    <w:t>Gigabit</w:t>
                  </w:r>
                  <w:proofErr w:type="spellEnd"/>
                  <w:r w:rsidRPr="00CB0467">
                    <w:t xml:space="preserve"> X 4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Агрегирование каналов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есть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rPr>
                      <w:lang w:val="en-US"/>
                    </w:rPr>
                  </w:pPr>
                  <w:r w:rsidRPr="00CB0467">
                    <w:t>Функция</w:t>
                  </w:r>
                  <w:r w:rsidRPr="00CB0467">
                    <w:rPr>
                      <w:lang w:val="en-US"/>
                    </w:rPr>
                    <w:t xml:space="preserve"> Wake </w:t>
                  </w:r>
                  <w:r w:rsidRPr="00CB0467">
                    <w:rPr>
                      <w:lang w:val="en-US"/>
                    </w:rPr>
                    <w:cr/>
                    <w:t>n LAN/WAN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есть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Системный вентилятор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 xml:space="preserve">80 мм х 80 мм х 4 </w:t>
                  </w:r>
                  <w:proofErr w:type="spellStart"/>
                  <w:proofErr w:type="gramStart"/>
                  <w:r w:rsidRPr="00CB0467">
                    <w:t>шт</w:t>
                  </w:r>
                  <w:proofErr w:type="spellEnd"/>
                  <w:proofErr w:type="gramEnd"/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roofErr w:type="spellStart"/>
                  <w:proofErr w:type="gramStart"/>
                  <w:r w:rsidRPr="00CB0467">
                    <w:t>Пр</w:t>
                  </w:r>
                  <w:proofErr w:type="spellEnd"/>
                  <w:proofErr w:type="gramEnd"/>
                  <w:r w:rsidRPr="00CB0467">
                    <w:cr/>
                    <w:t>стая замена системного вентилятора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есть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Поддержка беспроводной связи (аппаратный ключ)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есть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Уровень шума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roofErr w:type="gramStart"/>
                  <w:r w:rsidRPr="00CB0467">
                    <w:t>40.5 дБ(A) </w:t>
                  </w:r>
                  <w:r w:rsidRPr="00CB0467">
                    <w:br/>
                    <w:t>42.2 дБ(A) (для модели RP</w:t>
                  </w:r>
                  <w:proofErr w:type="gramEnd"/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Автозапуск после сбоя питания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есть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Блок питания/адаптер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400W </w:t>
                  </w:r>
                  <w:r w:rsidRPr="00CB0467">
                    <w:br/>
                    <w:t>2 X 400W (для модели RP)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Входное напряжение переменного тока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 xml:space="preserve">100В – 240В </w:t>
                  </w:r>
                  <w:proofErr w:type="spellStart"/>
                  <w:r w:rsidRPr="00CB0467">
                    <w:t>перем</w:t>
                  </w:r>
                  <w:proofErr w:type="spellEnd"/>
                  <w:r w:rsidRPr="00CB0467">
                    <w:t>. тока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Частота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50/60 HZ, Одна фаза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Потребление энергии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105Вт (доступ) </w:t>
                  </w:r>
                  <w:r w:rsidRPr="00CB0467">
                    <w:br/>
                    <w:t>43Вт (гибернация жесткого диска) </w:t>
                  </w:r>
                </w:p>
              </w:tc>
            </w:tr>
            <w:tr w:rsidR="00CA34FA" w:rsidRPr="00CB0467" w:rsidTr="00CA34FA"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Резервный источник питания (для модели RP)</w:t>
                  </w:r>
                </w:p>
              </w:tc>
              <w:tc>
                <w:tcPr>
                  <w:tcW w:w="1585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есть</w:t>
                  </w:r>
                </w:p>
              </w:tc>
            </w:tr>
            <w:tr w:rsidR="00CA34FA" w:rsidRPr="00CB0467" w:rsidTr="00CA34FA">
              <w:tc>
                <w:tcPr>
                  <w:tcW w:w="3853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4F4F4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811779" w:rsidP="00CA34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Температ</w:t>
                  </w:r>
                  <w:r w:rsidR="00CA34FA" w:rsidRPr="00CB0467">
                    <w:rPr>
                      <w:b/>
                      <w:bCs/>
                    </w:rPr>
                    <w:t>ура</w:t>
                  </w:r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740B15" w:rsidP="00CA34FA">
                  <w:r>
                    <w:t>Рабочая те</w:t>
                  </w:r>
                  <w:r w:rsidR="00CA34FA" w:rsidRPr="00CB0467">
                    <w:t>мпература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5°C – 35°C</w:t>
                  </w:r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ind w:left="-282"/>
                    <w:jc w:val="center"/>
                  </w:pPr>
                  <w:r w:rsidRPr="00CB0467">
                    <w:t>Температура хранения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r w:rsidRPr="00CB0467">
                    <w:t>-10°C – 70°C</w:t>
                  </w:r>
                </w:p>
              </w:tc>
            </w:tr>
            <w:tr w:rsidR="00CA34FA" w:rsidRPr="00CB0467" w:rsidTr="00811779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hideMark/>
                </w:tcPr>
                <w:p w:rsidR="00CA34FA" w:rsidRPr="00CB0467" w:rsidRDefault="00CA34FA" w:rsidP="00811779">
                  <w:pPr>
                    <w:jc w:val="center"/>
                  </w:pPr>
                  <w:r w:rsidRPr="00CB0467">
                    <w:t>Относительн</w:t>
                  </w:r>
                  <w:r w:rsidRPr="00CB0467">
                    <w:lastRenderedPageBreak/>
                    <w:t>ая влажность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CA34FA" w:rsidRPr="00CB0467" w:rsidRDefault="00CA34FA" w:rsidP="00811779">
                  <w:pPr>
                    <w:jc w:val="center"/>
                  </w:pPr>
                  <w:r w:rsidRPr="00CB0467">
                    <w:lastRenderedPageBreak/>
                    <w:t>5% – 95% относ</w:t>
                  </w:r>
                  <w:proofErr w:type="gramStart"/>
                  <w:r w:rsidRPr="00CB0467">
                    <w:t>.</w:t>
                  </w:r>
                  <w:proofErr w:type="gramEnd"/>
                  <w:r w:rsidRPr="00CB0467">
                    <w:t xml:space="preserve"> </w:t>
                  </w:r>
                  <w:proofErr w:type="gramStart"/>
                  <w:r w:rsidRPr="00CB0467">
                    <w:lastRenderedPageBreak/>
                    <w:t>в</w:t>
                  </w:r>
                  <w:proofErr w:type="gramEnd"/>
                  <w:r w:rsidRPr="00CB0467">
                    <w:t>лажности</w:t>
                  </w:r>
                </w:p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4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/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FFFFF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/>
              </w:tc>
            </w:tr>
            <w:tr w:rsidR="00CA34FA" w:rsidRPr="00CB0467" w:rsidTr="00CA34FA">
              <w:tc>
                <w:tcPr>
                  <w:tcW w:w="1731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4F4F4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rPr>
                      <w:b/>
                      <w:bCs/>
                    </w:rPr>
                  </w:pPr>
                  <w:r w:rsidRPr="00CB0467">
                    <w:rPr>
                      <w:b/>
                      <w:bCs/>
                    </w:rPr>
                    <w:t>Сертификация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4F4F4"/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vAlign w:val="center"/>
                  <w:hideMark/>
                </w:tcPr>
                <w:p w:rsidR="00CA34FA" w:rsidRPr="00CB0467" w:rsidRDefault="00CA34FA" w:rsidP="00CA34FA">
                  <w:pPr>
                    <w:rPr>
                      <w:lang w:val="en-US"/>
                    </w:rPr>
                  </w:pPr>
                  <w:r w:rsidRPr="00CB0467">
                    <w:rPr>
                      <w:lang w:val="en-US"/>
                    </w:rPr>
                    <w:t>FCC Class A</w:t>
                  </w:r>
                </w:p>
                <w:p w:rsidR="00CA34FA" w:rsidRPr="00CB0467" w:rsidRDefault="00CA34FA" w:rsidP="00CA34FA">
                  <w:pPr>
                    <w:rPr>
                      <w:lang w:val="en-US"/>
                    </w:rPr>
                  </w:pPr>
                  <w:r w:rsidRPr="00CB0467">
                    <w:rPr>
                      <w:lang w:val="en-US"/>
                    </w:rPr>
                    <w:t>CE Class A</w:t>
                  </w:r>
                </w:p>
                <w:p w:rsidR="00CA34FA" w:rsidRPr="00CB0467" w:rsidRDefault="00CA34FA" w:rsidP="00CA34FA">
                  <w:r w:rsidRPr="00CB0467">
                    <w:rPr>
                      <w:lang w:val="en-US"/>
                    </w:rPr>
                    <w:t>BSMI</w:t>
                  </w:r>
                  <w:r w:rsidRPr="00CB0467">
                    <w:t xml:space="preserve"> </w:t>
                  </w:r>
                  <w:r w:rsidRPr="00CB0467">
                    <w:rPr>
                      <w:lang w:val="en-US"/>
                    </w:rPr>
                    <w:t>Class</w:t>
                  </w:r>
                  <w:r w:rsidRPr="00CB0467">
                    <w:t xml:space="preserve"> </w:t>
                  </w:r>
                  <w:r w:rsidRPr="00CB0467">
                    <w:rPr>
                      <w:lang w:val="en-US"/>
                    </w:rPr>
                    <w:t>A</w:t>
                  </w:r>
                </w:p>
              </w:tc>
            </w:tr>
          </w:tbl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Комплектация устройства:</w:t>
            </w: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</w:rPr>
              <w:t>Сетевой накопитель данных без жестких дисков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  <w:sz w:val="18"/>
                <w:szCs w:val="18"/>
              </w:rPr>
            </w:pPr>
            <w:r w:rsidRPr="009E5C2A">
              <w:rPr>
                <w:bCs/>
                <w:sz w:val="18"/>
                <w:szCs w:val="18"/>
              </w:rPr>
              <w:t>91000,00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C2A">
              <w:rPr>
                <w:rFonts w:ascii="Times New Roman" w:hAnsi="Times New Roman" w:cs="Times New Roman"/>
                <w:sz w:val="16"/>
                <w:szCs w:val="16"/>
              </w:rPr>
              <w:t>91000,00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lastRenderedPageBreak/>
              <w:t>12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Жесткий диск 2000 Гб (</w:t>
            </w:r>
            <w:r w:rsidRPr="00CB0467">
              <w:rPr>
                <w:sz w:val="18"/>
                <w:szCs w:val="18"/>
                <w:lang w:val="en-US"/>
              </w:rPr>
              <w:t>SATA</w:t>
            </w:r>
            <w:r w:rsidRPr="00CB0467">
              <w:rPr>
                <w:sz w:val="18"/>
                <w:szCs w:val="18"/>
              </w:rPr>
              <w:t xml:space="preserve"> </w:t>
            </w:r>
            <w:r w:rsidRPr="00CB0467">
              <w:rPr>
                <w:sz w:val="18"/>
                <w:szCs w:val="18"/>
                <w:lang w:val="en-US"/>
              </w:rPr>
              <w:t>III</w:t>
            </w:r>
            <w:r w:rsidRPr="00CB0467">
              <w:rPr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2"/>
              </w:numPr>
              <w:textAlignment w:val="baseline"/>
              <w:rPr>
                <w:spacing w:val="-120"/>
              </w:rPr>
            </w:pPr>
            <w:r w:rsidRPr="00CB0467">
              <w:t>Тип </w:t>
            </w:r>
            <w:r w:rsidRPr="00CB0467">
              <w:rPr>
                <w:spacing w:val="-120"/>
              </w:rPr>
              <w:t> </w:t>
            </w:r>
            <w:r w:rsidRPr="00CB0467">
              <w:t>Жесткий диск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2"/>
              </w:numPr>
              <w:textAlignment w:val="baseline"/>
              <w:rPr>
                <w:spacing w:val="-120"/>
              </w:rPr>
            </w:pPr>
            <w:r w:rsidRPr="00CB0467">
              <w:t>Объем </w:t>
            </w:r>
            <w:r w:rsidRPr="00CB0467">
              <w:rPr>
                <w:spacing w:val="-120"/>
              </w:rPr>
              <w:t> </w:t>
            </w:r>
            <w:r w:rsidRPr="00CB0467">
              <w:t>2 ТБ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2"/>
              </w:numPr>
              <w:textAlignment w:val="baseline"/>
              <w:rPr>
                <w:spacing w:val="-120"/>
              </w:rPr>
            </w:pPr>
            <w:r w:rsidRPr="00CB0467">
              <w:t>Форм-фактор </w:t>
            </w:r>
            <w:r w:rsidRPr="00CB0467">
              <w:rPr>
                <w:spacing w:val="-120"/>
              </w:rPr>
              <w:t> </w:t>
            </w:r>
            <w:r w:rsidRPr="00CB0467">
              <w:t>3,5"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2"/>
              </w:numPr>
              <w:textAlignment w:val="baseline"/>
              <w:rPr>
                <w:spacing w:val="-120"/>
              </w:rPr>
            </w:pPr>
            <w:r w:rsidRPr="00CB0467">
              <w:t>Назначение</w:t>
            </w:r>
            <w:proofErr w:type="gramStart"/>
            <w:r w:rsidRPr="00CB0467">
              <w:t> </w:t>
            </w:r>
            <w:r w:rsidRPr="00CB0467">
              <w:rPr>
                <w:spacing w:val="-120"/>
              </w:rPr>
              <w:t> </w:t>
            </w:r>
            <w:r w:rsidRPr="00CB0467">
              <w:t>Д</w:t>
            </w:r>
            <w:proofErr w:type="gramEnd"/>
            <w:r w:rsidRPr="00CB0467">
              <w:t>ля систем NAS</w:t>
            </w:r>
          </w:p>
          <w:p w:rsidR="00CA34FA" w:rsidRPr="00CB0467" w:rsidRDefault="00CA34FA" w:rsidP="00CA34FA">
            <w:pPr>
              <w:shd w:val="clear" w:color="auto" w:fill="F6F6F6"/>
              <w:textAlignment w:val="baseline"/>
              <w:rPr>
                <w:b/>
                <w:bCs/>
              </w:rPr>
            </w:pPr>
            <w:r w:rsidRPr="00CB0467">
              <w:rPr>
                <w:b/>
                <w:bCs/>
              </w:rPr>
              <w:t>Характеристики накопителя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3"/>
              </w:numPr>
              <w:textAlignment w:val="baseline"/>
              <w:rPr>
                <w:spacing w:val="-120"/>
              </w:rPr>
            </w:pPr>
            <w:r w:rsidRPr="00CB0467">
              <w:t xml:space="preserve">Скорость вращения шпинделя, </w:t>
            </w:r>
            <w:proofErr w:type="gramStart"/>
            <w:r w:rsidRPr="00CB0467">
              <w:t>Об</w:t>
            </w:r>
            <w:proofErr w:type="gramEnd"/>
            <w:r w:rsidRPr="00CB0467">
              <w:t>/мин </w:t>
            </w:r>
            <w:r w:rsidRPr="00CB0467">
              <w:rPr>
                <w:spacing w:val="-120"/>
              </w:rPr>
              <w:t> </w:t>
            </w:r>
            <w:proofErr w:type="spellStart"/>
            <w:r w:rsidRPr="00CB0467">
              <w:t>IntelliPower</w:t>
            </w:r>
            <w:proofErr w:type="spellEnd"/>
            <w:r w:rsidRPr="00CB0467">
              <w:t xml:space="preserve"> (5400-7200)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3"/>
              </w:numPr>
              <w:textAlignment w:val="baseline"/>
              <w:rPr>
                <w:spacing w:val="-120"/>
              </w:rPr>
            </w:pPr>
            <w:r w:rsidRPr="00CB0467">
              <w:t>Буферная память, МБ </w:t>
            </w:r>
            <w:r w:rsidRPr="00CB0467">
              <w:rPr>
                <w:spacing w:val="-120"/>
              </w:rPr>
              <w:t> </w:t>
            </w:r>
            <w:r w:rsidRPr="00CB0467">
              <w:t>64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3"/>
              </w:numPr>
              <w:textAlignment w:val="baseline"/>
              <w:rPr>
                <w:spacing w:val="-120"/>
              </w:rPr>
            </w:pPr>
            <w:r w:rsidRPr="00CB0467">
              <w:t>Уровень шума, дБ </w:t>
            </w:r>
            <w:r w:rsidRPr="00CB0467">
              <w:rPr>
                <w:spacing w:val="-120"/>
              </w:rPr>
              <w:t> </w:t>
            </w:r>
            <w:r w:rsidRPr="00CB0467">
              <w:t>23 - 24</w:t>
            </w:r>
          </w:p>
          <w:p w:rsidR="00CA34FA" w:rsidRPr="00CB0467" w:rsidRDefault="00CA34FA" w:rsidP="00CA34FA">
            <w:pPr>
              <w:shd w:val="clear" w:color="auto" w:fill="F6F6F6"/>
              <w:textAlignment w:val="baseline"/>
              <w:rPr>
                <w:b/>
                <w:bCs/>
              </w:rPr>
            </w:pPr>
            <w:r w:rsidRPr="00CB0467">
              <w:rPr>
                <w:b/>
                <w:bCs/>
              </w:rPr>
              <w:t>Интерфейс, разъемы и выходы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4"/>
              </w:numPr>
              <w:textAlignment w:val="baseline"/>
              <w:rPr>
                <w:spacing w:val="-120"/>
              </w:rPr>
            </w:pPr>
            <w:r w:rsidRPr="00CB0467">
              <w:t>Интерфейс </w:t>
            </w:r>
            <w:r w:rsidRPr="00CB0467">
              <w:rPr>
                <w:spacing w:val="-120"/>
              </w:rPr>
              <w:t> </w:t>
            </w:r>
            <w:r w:rsidRPr="00CB0467">
              <w:t>SATA 2</w:t>
            </w:r>
            <w:r w:rsidRPr="00CB0467">
              <w:rPr>
                <w:bdr w:val="none" w:sz="0" w:space="0" w:color="auto" w:frame="1"/>
              </w:rPr>
              <w:t xml:space="preserve"> </w:t>
            </w:r>
            <w:r w:rsidRPr="00CB0467">
              <w:t>SATA 3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4"/>
              </w:numPr>
              <w:textAlignment w:val="baseline"/>
              <w:rPr>
                <w:spacing w:val="-120"/>
              </w:rPr>
            </w:pPr>
            <w:r w:rsidRPr="00CB0467">
              <w:t>Пропускная способность интерфейса </w:t>
            </w:r>
            <w:r w:rsidRPr="00CB0467">
              <w:rPr>
                <w:spacing w:val="-120"/>
              </w:rPr>
              <w:t> </w:t>
            </w:r>
            <w:r w:rsidRPr="00CB0467">
              <w:t>6 Гбит/сек</w:t>
            </w:r>
          </w:p>
          <w:p w:rsidR="00CA34FA" w:rsidRPr="00CB0467" w:rsidRDefault="00CA34FA" w:rsidP="00CA34FA">
            <w:pPr>
              <w:shd w:val="clear" w:color="auto" w:fill="F6F6F6"/>
              <w:textAlignment w:val="baseline"/>
              <w:rPr>
                <w:b/>
                <w:bCs/>
              </w:rPr>
            </w:pPr>
            <w:r w:rsidRPr="00CB0467">
              <w:rPr>
                <w:b/>
                <w:bCs/>
              </w:rPr>
              <w:t>Эксплуатационные характеристики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5"/>
              </w:numPr>
              <w:textAlignment w:val="baseline"/>
              <w:rPr>
                <w:spacing w:val="-120"/>
              </w:rPr>
            </w:pPr>
            <w:r w:rsidRPr="00CB0467">
              <w:t>Ударостойкость при работе </w:t>
            </w:r>
            <w:r w:rsidRPr="00CB0467">
              <w:rPr>
                <w:spacing w:val="-120"/>
              </w:rPr>
              <w:t> </w:t>
            </w:r>
            <w:r w:rsidRPr="00CB0467">
              <w:t>65G/2мс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5"/>
              </w:numPr>
              <w:textAlignment w:val="baseline"/>
              <w:rPr>
                <w:spacing w:val="-120"/>
              </w:rPr>
            </w:pPr>
            <w:r w:rsidRPr="00CB0467">
              <w:t>Ударостойкость при хранении </w:t>
            </w:r>
            <w:r w:rsidRPr="00CB0467">
              <w:rPr>
                <w:spacing w:val="-120"/>
              </w:rPr>
              <w:t> </w:t>
            </w:r>
            <w:r w:rsidRPr="00CB0467">
              <w:t>350G/2мс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5"/>
              </w:numPr>
              <w:textAlignment w:val="baseline"/>
              <w:rPr>
                <w:spacing w:val="-120"/>
              </w:rPr>
            </w:pPr>
            <w:r w:rsidRPr="00CB0467">
              <w:t>Время наработки на отказ, (ч) </w:t>
            </w:r>
            <w:r w:rsidRPr="00CB0467">
              <w:rPr>
                <w:spacing w:val="-120"/>
              </w:rPr>
              <w:t> </w:t>
            </w:r>
            <w:r w:rsidRPr="00CB0467">
              <w:t>1000000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5"/>
              </w:numPr>
              <w:textAlignment w:val="baseline"/>
              <w:rPr>
                <w:spacing w:val="-120"/>
              </w:rPr>
            </w:pPr>
            <w:r w:rsidRPr="00CB0467">
              <w:t>Питание </w:t>
            </w:r>
            <w:r w:rsidRPr="00CB0467">
              <w:rPr>
                <w:spacing w:val="-120"/>
              </w:rPr>
              <w:t> </w:t>
            </w:r>
            <w:r w:rsidRPr="00CB0467">
              <w:t>от SATA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5"/>
              </w:numPr>
              <w:textAlignment w:val="baseline"/>
              <w:rPr>
                <w:spacing w:val="-120"/>
              </w:rPr>
            </w:pPr>
            <w:r w:rsidRPr="00CB0467">
              <w:t xml:space="preserve">Потребление энергии, </w:t>
            </w:r>
            <w:proofErr w:type="gramStart"/>
            <w:r w:rsidRPr="00CB0467">
              <w:t>Вт</w:t>
            </w:r>
            <w:proofErr w:type="gramEnd"/>
            <w:r w:rsidRPr="00CB0467">
              <w:t> </w:t>
            </w:r>
            <w:r w:rsidRPr="00CB0467">
              <w:rPr>
                <w:spacing w:val="-120"/>
              </w:rPr>
              <w:t> </w:t>
            </w:r>
            <w:r w:rsidRPr="00CB0467">
              <w:t>4.4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5"/>
              </w:numPr>
              <w:textAlignment w:val="baseline"/>
              <w:rPr>
                <w:spacing w:val="-120"/>
              </w:rPr>
            </w:pPr>
            <w:r w:rsidRPr="00CB0467">
              <w:t>Рабочая температура, °С </w:t>
            </w:r>
            <w:r w:rsidRPr="00CB0467">
              <w:rPr>
                <w:spacing w:val="-120"/>
              </w:rPr>
              <w:t> </w:t>
            </w:r>
            <w:r w:rsidRPr="00CB0467">
              <w:t>0 - 70</w:t>
            </w:r>
          </w:p>
          <w:p w:rsidR="00CA34FA" w:rsidRPr="00CB0467" w:rsidRDefault="00CA34FA" w:rsidP="00CA34FA">
            <w:pPr>
              <w:shd w:val="clear" w:color="auto" w:fill="F6F6F6"/>
              <w:textAlignment w:val="baseline"/>
              <w:rPr>
                <w:b/>
                <w:bCs/>
              </w:rPr>
            </w:pPr>
            <w:r w:rsidRPr="00CB0467">
              <w:rPr>
                <w:b/>
                <w:bCs/>
              </w:rPr>
              <w:t>Дополнительные характеристики</w:t>
            </w:r>
          </w:p>
          <w:p w:rsidR="00CA34FA" w:rsidRPr="00CB0467" w:rsidRDefault="00CA34FA" w:rsidP="00CA34FA">
            <w:pPr>
              <w:widowControl/>
              <w:numPr>
                <w:ilvl w:val="0"/>
                <w:numId w:val="6"/>
              </w:numPr>
              <w:textAlignment w:val="baseline"/>
              <w:rPr>
                <w:spacing w:val="-120"/>
              </w:rPr>
            </w:pPr>
            <w:r w:rsidRPr="00CB0467">
              <w:t>Дополнительно </w:t>
            </w:r>
            <w:r w:rsidRPr="00CB0467">
              <w:rPr>
                <w:spacing w:val="-120"/>
              </w:rPr>
              <w:t> </w:t>
            </w:r>
            <w:r w:rsidRPr="00CB0467">
              <w:t>Совместимость с NAS</w:t>
            </w:r>
            <w:r w:rsidRPr="00CB0467">
              <w:rPr>
                <w:bdr w:val="none" w:sz="0" w:space="0" w:color="auto" w:frame="1"/>
              </w:rPr>
              <w:br/>
            </w:r>
            <w:r w:rsidRPr="00CB0467">
              <w:t xml:space="preserve">Технология 3D </w:t>
            </w:r>
            <w:proofErr w:type="spellStart"/>
            <w:r w:rsidRPr="00CB0467">
              <w:t>Active</w:t>
            </w:r>
            <w:proofErr w:type="spellEnd"/>
            <w:r w:rsidRPr="00CB0467">
              <w:t xml:space="preserve"> </w:t>
            </w:r>
            <w:proofErr w:type="spellStart"/>
            <w:r w:rsidRPr="00CB0467">
              <w:t>Balance</w:t>
            </w:r>
            <w:proofErr w:type="spellEnd"/>
            <w:r w:rsidRPr="00CB0467">
              <w:t xml:space="preserve"> </w:t>
            </w:r>
            <w:proofErr w:type="spellStart"/>
            <w:r w:rsidRPr="00CB0467">
              <w:t>Plus</w:t>
            </w:r>
            <w:proofErr w:type="spellEnd"/>
            <w:r w:rsidRPr="00CB0467">
              <w:rPr>
                <w:bdr w:val="none" w:sz="0" w:space="0" w:color="auto" w:frame="1"/>
              </w:rPr>
              <w:br/>
            </w:r>
            <w:r w:rsidRPr="00CB0467">
              <w:t xml:space="preserve">Технология </w:t>
            </w:r>
            <w:proofErr w:type="spellStart"/>
            <w:r w:rsidRPr="00CB0467">
              <w:t>Advanced</w:t>
            </w:r>
            <w:proofErr w:type="spellEnd"/>
            <w:r w:rsidRPr="00CB0467">
              <w:t xml:space="preserve"> </w:t>
            </w:r>
            <w:proofErr w:type="spellStart"/>
            <w:r w:rsidRPr="00CB0467">
              <w:t>Format</w:t>
            </w:r>
            <w:proofErr w:type="spellEnd"/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Комплектация устройства:</w:t>
            </w: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</w:rPr>
              <w:t>Жесткий диск 2000 Гб (</w:t>
            </w:r>
            <w:r w:rsidRPr="00CB0467">
              <w:rPr>
                <w:sz w:val="18"/>
                <w:szCs w:val="18"/>
                <w:lang w:val="en-US"/>
              </w:rPr>
              <w:t>SATA</w:t>
            </w:r>
            <w:r w:rsidRPr="00CB0467">
              <w:rPr>
                <w:sz w:val="18"/>
                <w:szCs w:val="18"/>
              </w:rPr>
              <w:t xml:space="preserve"> </w:t>
            </w:r>
            <w:r w:rsidRPr="00CB0467">
              <w:rPr>
                <w:sz w:val="18"/>
                <w:szCs w:val="18"/>
                <w:lang w:val="en-US"/>
              </w:rPr>
              <w:t>III</w:t>
            </w:r>
            <w:r w:rsidRPr="00CB0467">
              <w:rPr>
                <w:sz w:val="18"/>
                <w:szCs w:val="18"/>
              </w:rPr>
              <w:t>)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</w:rPr>
            </w:pPr>
            <w:r w:rsidRPr="009E5C2A">
              <w:rPr>
                <w:bCs/>
              </w:rPr>
              <w:t>3980,00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2A">
              <w:rPr>
                <w:rFonts w:ascii="Times New Roman" w:hAnsi="Times New Roman" w:cs="Times New Roman"/>
                <w:sz w:val="20"/>
                <w:szCs w:val="20"/>
              </w:rPr>
              <w:t>47760,00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t>13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Аудиомикшер со встроенным компрессором и процессором эффектов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>Сверхнизкий уровень шума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>4 микрофонных предусилителей XENYX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>4 студийного класса компрессоров с легкой функциональностью и светодиодным контролем для профессионального вокала и инструментальных звуков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 xml:space="preserve">Высококачественный KLARK TEKNIK FX процессор с жидкокристаллическим дисплеем, двойными параметрами, </w:t>
            </w:r>
            <w:proofErr w:type="spellStart"/>
            <w:r w:rsidRPr="00CB0467">
              <w:t>Tap</w:t>
            </w:r>
            <w:proofErr w:type="spellEnd"/>
            <w:r w:rsidRPr="00CB0467">
              <w:t xml:space="preserve"> функцией и сохраняемыми пользовательскими параметрами установок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>"Беспроводная готовность" для цифровых беспроводных систем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>Встроенный USB/аудио интерфейс для прямого подключения к компьютеру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 xml:space="preserve">Неоклассический "Британский" 3-полосный эквалайзер с </w:t>
            </w:r>
            <w:proofErr w:type="spellStart"/>
            <w:r w:rsidRPr="00CB0467">
              <w:t>полупараметрической</w:t>
            </w:r>
            <w:proofErr w:type="spellEnd"/>
            <w:r w:rsidRPr="00CB0467">
              <w:t xml:space="preserve"> средней полосой для теплого и музыкального звука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 xml:space="preserve">2 </w:t>
            </w:r>
            <w:proofErr w:type="spellStart"/>
            <w:r w:rsidRPr="00CB0467">
              <w:t>Aux</w:t>
            </w:r>
            <w:proofErr w:type="spellEnd"/>
            <w:r w:rsidRPr="00CB0467">
              <w:t xml:space="preserve"> посыла через канал: 1 до/после микшера переключаемый для </w:t>
            </w:r>
            <w:r w:rsidRPr="00CB0467">
              <w:lastRenderedPageBreak/>
              <w:t xml:space="preserve">мониторинга/ FX применения, 1 после микшера </w:t>
            </w:r>
            <w:proofErr w:type="gramStart"/>
            <w:r w:rsidRPr="00CB0467">
              <w:t>для</w:t>
            </w:r>
            <w:proofErr w:type="gramEnd"/>
            <w:r w:rsidRPr="00CB0467">
              <w:t xml:space="preserve"> внутреннего FX или как внешний посыл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 xml:space="preserve">Индикатор пиков, </w:t>
            </w:r>
            <w:proofErr w:type="spellStart"/>
            <w:r w:rsidRPr="00CB0467">
              <w:t>mute</w:t>
            </w:r>
            <w:proofErr w:type="spellEnd"/>
            <w:r w:rsidRPr="00CB0467">
              <w:t>/</w:t>
            </w:r>
            <w:proofErr w:type="spellStart"/>
            <w:r w:rsidRPr="00CB0467">
              <w:t>alt</w:t>
            </w:r>
            <w:proofErr w:type="spellEnd"/>
            <w:r w:rsidRPr="00CB0467">
              <w:t xml:space="preserve"> 3-4, соло и PFL функции на все каналы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 xml:space="preserve">2 подгруппы с отдельными выходами для дополнительной гибкости маршрутизации, 2 </w:t>
            </w:r>
            <w:proofErr w:type="gramStart"/>
            <w:r w:rsidRPr="00CB0467">
              <w:t>многофункциональных</w:t>
            </w:r>
            <w:proofErr w:type="gramEnd"/>
            <w:r w:rsidRPr="00CB0467">
              <w:t xml:space="preserve"> стерео </w:t>
            </w:r>
            <w:proofErr w:type="spellStart"/>
            <w:r w:rsidRPr="00CB0467">
              <w:t>Aux</w:t>
            </w:r>
            <w:proofErr w:type="spellEnd"/>
            <w:r w:rsidRPr="00CB0467">
              <w:t xml:space="preserve"> возврата с гибкой маршрутизацией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 xml:space="preserve">Управление комната/наушники с несколькими входами исходной </w:t>
            </w:r>
            <w:proofErr w:type="gramStart"/>
            <w:r w:rsidRPr="00CB0467">
              <w:t>матрицы</w:t>
            </w:r>
            <w:proofErr w:type="gramEnd"/>
            <w:r w:rsidRPr="00CB0467">
              <w:t xml:space="preserve"> Сбалансированные главные выходы с позолоченными XLR разъемами, 2-track выхода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>Износостойкий 60-мм логарифмический мастер-</w:t>
            </w:r>
            <w:proofErr w:type="spellStart"/>
            <w:r w:rsidRPr="00CB0467">
              <w:t>фейдер</w:t>
            </w:r>
            <w:proofErr w:type="spellEnd"/>
            <w:r w:rsidRPr="00CB0467">
              <w:t xml:space="preserve"> и герметичные потенциометры управления</w:t>
            </w:r>
          </w:p>
          <w:p w:rsidR="00CA34FA" w:rsidRPr="00CB0467" w:rsidRDefault="00CA34FA" w:rsidP="009B479B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</w:tabs>
              <w:ind w:left="0" w:firstLine="360"/>
            </w:pPr>
            <w:r w:rsidRPr="00CB0467">
              <w:t>"</w:t>
            </w:r>
            <w:proofErr w:type="spellStart"/>
            <w:r w:rsidRPr="00CB0467">
              <w:t>Planet</w:t>
            </w:r>
            <w:proofErr w:type="spellEnd"/>
            <w:r w:rsidRPr="00CB0467">
              <w:t xml:space="preserve"> </w:t>
            </w:r>
            <w:proofErr w:type="spellStart"/>
            <w:r w:rsidRPr="00CB0467">
              <w:t>Earth</w:t>
            </w:r>
            <w:proofErr w:type="spellEnd"/>
            <w:r w:rsidRPr="00CB0467">
              <w:t>" переключение питания (100 - 240 V~)</w:t>
            </w:r>
          </w:p>
          <w:p w:rsidR="00CA34FA" w:rsidRPr="00CB0467" w:rsidRDefault="00CA34FA" w:rsidP="00CA34FA">
            <w:pPr>
              <w:shd w:val="clear" w:color="auto" w:fill="FFFFFF"/>
              <w:rPr>
                <w:u w:val="single"/>
              </w:rPr>
            </w:pPr>
            <w:r w:rsidRPr="00CB0467">
              <w:rPr>
                <w:u w:val="single"/>
              </w:rPr>
              <w:t>Комплектация устройства:</w:t>
            </w:r>
          </w:p>
          <w:p w:rsidR="00CA34FA" w:rsidRPr="00CB0467" w:rsidRDefault="00CA34FA" w:rsidP="00CA34FA">
            <w:pPr>
              <w:shd w:val="clear" w:color="auto" w:fill="FFFFFF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</w:rPr>
              <w:t>Аудиомикшер со встроенным компрессором и процессором эффектов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</w:rPr>
            </w:pPr>
            <w:r w:rsidRPr="009E5C2A">
              <w:rPr>
                <w:bCs/>
              </w:rPr>
              <w:t>10900,00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2A">
              <w:rPr>
                <w:rFonts w:ascii="Times New Roman" w:hAnsi="Times New Roman" w:cs="Times New Roman"/>
                <w:sz w:val="20"/>
                <w:szCs w:val="20"/>
              </w:rPr>
              <w:t>10900,00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lastRenderedPageBreak/>
              <w:t>14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Студийный конденсаторный микрофон с большой диафрагмой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>Диаграмма направленности: кардиоида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>Частотный диапазон: от 20 до 20,000 Гц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 xml:space="preserve">Чувствительность: 20 </w:t>
            </w:r>
            <w:proofErr w:type="spellStart"/>
            <w:r w:rsidRPr="00CB0467">
              <w:t>м</w:t>
            </w:r>
            <w:proofErr w:type="gramStart"/>
            <w:r w:rsidRPr="00CB0467">
              <w:t>V</w:t>
            </w:r>
            <w:proofErr w:type="spellEnd"/>
            <w:proofErr w:type="gramEnd"/>
            <w:r w:rsidRPr="00CB0467">
              <w:t xml:space="preserve">/Па (-34 </w:t>
            </w:r>
            <w:proofErr w:type="spellStart"/>
            <w:r w:rsidRPr="00CB0467">
              <w:t>dBV</w:t>
            </w:r>
            <w:proofErr w:type="spellEnd"/>
            <w:r w:rsidRPr="00CB0467">
              <w:t>)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>Максимальный SPL при 3% КНИ: 135/156 дБ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>Эквивалентный уровень шума (IEC 60268-4): 3 дБ-</w:t>
            </w:r>
            <w:proofErr w:type="gramStart"/>
            <w:r w:rsidRPr="00CB0467">
              <w:t>A</w:t>
            </w:r>
            <w:proofErr w:type="gramEnd"/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>Соотношение сигнал/шум (A-взвешенное): 81 дБ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 xml:space="preserve">Контур </w:t>
            </w:r>
            <w:proofErr w:type="spellStart"/>
            <w:r w:rsidRPr="00CB0467">
              <w:t>предослабления</w:t>
            </w:r>
            <w:proofErr w:type="spellEnd"/>
            <w:r w:rsidRPr="00CB0467">
              <w:t>: 20 дБ (переключается вручную)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>Низкочастотный обрезной фильтр: 6 дБ/октава на 160 Гц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>Импеданс: &lt;200 Ом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>Рекомендуемое сопротивление нагрузки: &gt;1000 Ом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>Питание: от 12 до 52В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>Потребление питания: &lt;2мА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>Динамический диапазон: 123-143 дБ (0/-20дБ, А-взвешенное)</w:t>
            </w:r>
          </w:p>
          <w:p w:rsidR="00CA34FA" w:rsidRPr="00CB0467" w:rsidRDefault="00CA34FA" w:rsidP="00CA34FA">
            <w:pPr>
              <w:shd w:val="clear" w:color="auto" w:fill="FFFFFF"/>
              <w:jc w:val="both"/>
            </w:pPr>
            <w:r w:rsidRPr="00CB0467">
              <w:t>Разъем: 3-пиновый XLR</w:t>
            </w:r>
          </w:p>
          <w:p w:rsidR="00CA34FA" w:rsidRPr="00CB0467" w:rsidRDefault="00CA34FA" w:rsidP="00CA34FA">
            <w:pPr>
              <w:shd w:val="clear" w:color="auto" w:fill="FFFFFF"/>
              <w:jc w:val="both"/>
              <w:rPr>
                <w:u w:val="single"/>
              </w:rPr>
            </w:pPr>
            <w:r w:rsidRPr="00CB0467">
              <w:rPr>
                <w:u w:val="single"/>
              </w:rPr>
              <w:t>Комплектация устройства:</w:t>
            </w:r>
          </w:p>
          <w:p w:rsidR="00CA34FA" w:rsidRPr="00CB0467" w:rsidRDefault="00CA34FA" w:rsidP="00CA34FA">
            <w:pPr>
              <w:shd w:val="clear" w:color="auto" w:fill="FFFFFF"/>
              <w:jc w:val="both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</w:rPr>
              <w:t>Студийный конденсаторный микрофон с большой диафрагмой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</w:rPr>
            </w:pPr>
            <w:r w:rsidRPr="009E5C2A">
              <w:rPr>
                <w:bCs/>
              </w:rPr>
              <w:t>18200,00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2A">
              <w:rPr>
                <w:rFonts w:ascii="Times New Roman" w:hAnsi="Times New Roman" w:cs="Times New Roman"/>
                <w:sz w:val="20"/>
                <w:szCs w:val="20"/>
              </w:rPr>
              <w:t>18200,00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t>15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Стойка микрофонная напольная черная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p w:rsidR="00CA34FA" w:rsidRPr="00CB0467" w:rsidRDefault="00CA34FA" w:rsidP="00CA34FA">
            <w:pPr>
              <w:snapToGrid w:val="0"/>
              <w:rPr>
                <w:bCs/>
                <w:color w:val="000000"/>
                <w:shd w:val="clear" w:color="auto" w:fill="FFFFFF"/>
              </w:rPr>
            </w:pPr>
            <w:r w:rsidRPr="00CB0467">
              <w:rPr>
                <w:bCs/>
                <w:color w:val="000000"/>
                <w:shd w:val="clear" w:color="auto" w:fill="FFFFFF"/>
              </w:rPr>
              <w:t>микрофонная стойка журавль, черная, высота 900/1605 мм, длина журавля 840 мм</w:t>
            </w:r>
          </w:p>
          <w:p w:rsidR="00CA34FA" w:rsidRPr="00CB0467" w:rsidRDefault="00CA34FA" w:rsidP="00CA34FA">
            <w:pPr>
              <w:snapToGrid w:val="0"/>
              <w:rPr>
                <w:bCs/>
                <w:color w:val="000000"/>
                <w:u w:val="single"/>
                <w:shd w:val="clear" w:color="auto" w:fill="FFFFFF"/>
              </w:rPr>
            </w:pPr>
            <w:r w:rsidRPr="00CB0467">
              <w:rPr>
                <w:bCs/>
                <w:color w:val="000000"/>
                <w:u w:val="single"/>
                <w:shd w:val="clear" w:color="auto" w:fill="FFFFFF"/>
              </w:rPr>
              <w:t>Комплектация устройства:</w:t>
            </w:r>
          </w:p>
          <w:p w:rsidR="00CA34FA" w:rsidRPr="00CB0467" w:rsidRDefault="00CA34FA" w:rsidP="00CA34FA">
            <w:pPr>
              <w:snapToGrid w:val="0"/>
              <w:rPr>
                <w:u w:val="single"/>
              </w:rPr>
            </w:pPr>
            <w:r w:rsidRPr="00CB0467">
              <w:rPr>
                <w:sz w:val="18"/>
                <w:szCs w:val="18"/>
              </w:rPr>
              <w:t>Стойка микрофонная напольная черная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</w:rPr>
            </w:pPr>
            <w:r w:rsidRPr="009E5C2A">
              <w:rPr>
                <w:bCs/>
              </w:rPr>
              <w:t>2870,00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2A">
              <w:rPr>
                <w:rFonts w:ascii="Times New Roman" w:hAnsi="Times New Roman" w:cs="Times New Roman"/>
                <w:sz w:val="20"/>
                <w:szCs w:val="20"/>
              </w:rPr>
              <w:t>2870,00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t>16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 xml:space="preserve">Ветрозащита ‘поп-фильтр’, круглый экран на креплении </w:t>
            </w:r>
            <w:r w:rsidRPr="00CB0467">
              <w:rPr>
                <w:sz w:val="18"/>
                <w:szCs w:val="18"/>
                <w:lang w:val="en-US"/>
              </w:rPr>
              <w:t>Gooseneck</w:t>
            </w:r>
            <w:r w:rsidRPr="00CB0467">
              <w:rPr>
                <w:sz w:val="18"/>
                <w:szCs w:val="18"/>
              </w:rPr>
              <w:t xml:space="preserve"> со струбциной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p w:rsidR="00CA34FA" w:rsidRPr="00CB0467" w:rsidRDefault="00CA34FA" w:rsidP="00CA34FA">
            <w:pPr>
              <w:snapToGrid w:val="0"/>
              <w:rPr>
                <w:color w:val="000000"/>
                <w:shd w:val="clear" w:color="auto" w:fill="FFFFFF"/>
              </w:rPr>
            </w:pPr>
            <w:r w:rsidRPr="00CB0467">
              <w:rPr>
                <w:color w:val="000000"/>
                <w:shd w:val="clear" w:color="auto" w:fill="FFFFFF"/>
              </w:rPr>
              <w:t>Ветрозащита для вокальных студийных микрофонов, крепится с помощью струбцины к любой напольной микрофонной стойке или пантографу.</w:t>
            </w:r>
          </w:p>
          <w:p w:rsidR="00CA34FA" w:rsidRPr="00CB0467" w:rsidRDefault="00CA34FA" w:rsidP="00CA34FA">
            <w:pPr>
              <w:snapToGrid w:val="0"/>
              <w:rPr>
                <w:color w:val="000000"/>
                <w:u w:val="single"/>
                <w:shd w:val="clear" w:color="auto" w:fill="FFFFFF"/>
              </w:rPr>
            </w:pPr>
            <w:r w:rsidRPr="00CB0467">
              <w:rPr>
                <w:color w:val="000000"/>
                <w:u w:val="single"/>
                <w:shd w:val="clear" w:color="auto" w:fill="FFFFFF"/>
              </w:rPr>
              <w:t>Комплектация устройства:</w:t>
            </w:r>
          </w:p>
          <w:p w:rsidR="00CA34FA" w:rsidRPr="00CB0467" w:rsidRDefault="00CA34FA" w:rsidP="00CA34FA">
            <w:pPr>
              <w:snapToGrid w:val="0"/>
              <w:rPr>
                <w:u w:val="single"/>
              </w:rPr>
            </w:pPr>
            <w:r w:rsidRPr="00CB0467">
              <w:rPr>
                <w:sz w:val="18"/>
                <w:szCs w:val="18"/>
              </w:rPr>
              <w:t xml:space="preserve">Ветрозащита ‘поп-фильтр’, круглый экран на креплении </w:t>
            </w:r>
            <w:r w:rsidRPr="00CB0467">
              <w:rPr>
                <w:sz w:val="18"/>
                <w:szCs w:val="18"/>
                <w:lang w:val="en-US"/>
              </w:rPr>
              <w:t>Gooseneck</w:t>
            </w:r>
            <w:r w:rsidRPr="00CB0467">
              <w:rPr>
                <w:sz w:val="18"/>
                <w:szCs w:val="18"/>
              </w:rPr>
              <w:t xml:space="preserve"> со струбциной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</w:rPr>
            </w:pPr>
            <w:r w:rsidRPr="009E5C2A">
              <w:rPr>
                <w:bCs/>
              </w:rPr>
              <w:t>2490,00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2A">
              <w:rPr>
                <w:rFonts w:ascii="Times New Roman" w:hAnsi="Times New Roman" w:cs="Times New Roman"/>
                <w:sz w:val="20"/>
                <w:szCs w:val="20"/>
              </w:rPr>
              <w:t>2490,00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t>17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Изолирующий фильтр для голосового микрофона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p w:rsidR="00CA34FA" w:rsidRPr="00CB0467" w:rsidRDefault="00CA34FA" w:rsidP="00CA34FA">
            <w:pPr>
              <w:snapToGrid w:val="0"/>
              <w:rPr>
                <w:shd w:val="clear" w:color="auto" w:fill="FFFFFF"/>
              </w:rPr>
            </w:pPr>
            <w:r w:rsidRPr="00CB0467">
              <w:rPr>
                <w:shd w:val="clear" w:color="auto" w:fill="FFFFFF"/>
              </w:rPr>
              <w:t xml:space="preserve">Чрезвычайно удобный и быстрый в установке фильтр для оптимизации акустических характеристик в помещении при записи речи, вокала и музыкальных </w:t>
            </w:r>
            <w:r w:rsidRPr="00CB0467">
              <w:rPr>
                <w:shd w:val="clear" w:color="auto" w:fill="FFFFFF"/>
              </w:rPr>
              <w:lastRenderedPageBreak/>
              <w:t>инструментов. Обеспечивает  простое и эффективное решение при звукозаписи с использованием микрофона. Фильтр заботится о совершенной записи без каких-либо отражений.</w:t>
            </w:r>
          </w:p>
          <w:p w:rsidR="00CA34FA" w:rsidRPr="00CB0467" w:rsidRDefault="00CA34FA" w:rsidP="00CA34FA">
            <w:pPr>
              <w:shd w:val="clear" w:color="auto" w:fill="FFFFFF"/>
            </w:pPr>
            <w:r w:rsidRPr="00CB0467">
              <w:t>Простота установки, отличная изоляция источника звука,</w:t>
            </w:r>
          </w:p>
          <w:p w:rsidR="00CA34FA" w:rsidRPr="00CB0467" w:rsidRDefault="00CA34FA" w:rsidP="00CA34FA">
            <w:pPr>
              <w:shd w:val="clear" w:color="auto" w:fill="FFFFFF"/>
            </w:pPr>
            <w:r w:rsidRPr="00CB0467">
              <w:t>простой и основательный дизайн, возможность транспортировки.</w:t>
            </w:r>
          </w:p>
          <w:p w:rsidR="00CA34FA" w:rsidRPr="00CB0467" w:rsidRDefault="00CA34FA" w:rsidP="00CA34FA">
            <w:pPr>
              <w:snapToGrid w:val="0"/>
              <w:rPr>
                <w:u w:val="single"/>
              </w:rPr>
            </w:pPr>
            <w:r w:rsidRPr="00CB0467">
              <w:rPr>
                <w:u w:val="single"/>
              </w:rPr>
              <w:t>Комплектация устройства:</w:t>
            </w:r>
          </w:p>
          <w:p w:rsidR="00CA34FA" w:rsidRPr="00CB0467" w:rsidRDefault="00CA34FA" w:rsidP="00CA34FA">
            <w:pPr>
              <w:snapToGrid w:val="0"/>
              <w:rPr>
                <w:u w:val="single"/>
              </w:rPr>
            </w:pPr>
            <w:r w:rsidRPr="00CB0467">
              <w:rPr>
                <w:sz w:val="18"/>
                <w:szCs w:val="18"/>
              </w:rPr>
              <w:t>Изолирующий фильтр для голосового микрофона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</w:rPr>
            </w:pPr>
            <w:r w:rsidRPr="009E5C2A">
              <w:rPr>
                <w:bCs/>
              </w:rPr>
              <w:t>4450,00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2A">
              <w:rPr>
                <w:rFonts w:ascii="Times New Roman" w:hAnsi="Times New Roman" w:cs="Times New Roman"/>
                <w:sz w:val="20"/>
                <w:szCs w:val="20"/>
              </w:rPr>
              <w:t>4450,00</w:t>
            </w:r>
          </w:p>
        </w:tc>
      </w:tr>
      <w:tr w:rsidR="00CA34FA" w:rsidRPr="009E5C2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lastRenderedPageBreak/>
              <w:t>18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Активный 2-х полосный (</w:t>
            </w:r>
            <w:r w:rsidRPr="00CB0467">
              <w:rPr>
                <w:sz w:val="18"/>
                <w:szCs w:val="18"/>
                <w:lang w:val="en-US"/>
              </w:rPr>
              <w:t>Bi</w:t>
            </w:r>
            <w:r w:rsidRPr="00CB0467">
              <w:rPr>
                <w:sz w:val="18"/>
                <w:szCs w:val="18"/>
              </w:rPr>
              <w:t>-</w:t>
            </w:r>
            <w:r w:rsidRPr="00CB0467">
              <w:rPr>
                <w:sz w:val="18"/>
                <w:szCs w:val="18"/>
                <w:lang w:val="en-US"/>
              </w:rPr>
              <w:t>Amp</w:t>
            </w:r>
            <w:r w:rsidRPr="00CB0467">
              <w:rPr>
                <w:sz w:val="18"/>
                <w:szCs w:val="18"/>
              </w:rPr>
              <w:t xml:space="preserve">)  6-ти дюймовый студийный звуковой монитор из серии </w:t>
            </w:r>
            <w:proofErr w:type="spellStart"/>
            <w:r w:rsidRPr="00CB0467">
              <w:rPr>
                <w:sz w:val="18"/>
                <w:szCs w:val="18"/>
                <w:lang w:val="en-US"/>
              </w:rPr>
              <w:t>Rokit</w:t>
            </w:r>
            <w:proofErr w:type="spellEnd"/>
            <w:r w:rsidRPr="00CB0467">
              <w:rPr>
                <w:sz w:val="18"/>
                <w:szCs w:val="18"/>
              </w:rPr>
              <w:t xml:space="preserve"> </w:t>
            </w:r>
            <w:r w:rsidRPr="00CB0467">
              <w:rPr>
                <w:sz w:val="18"/>
                <w:szCs w:val="18"/>
                <w:lang w:val="en-US"/>
              </w:rPr>
              <w:t>Powered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color w:val="323131"/>
                <w:shd w:val="clear" w:color="auto" w:fill="FFFFFF"/>
              </w:rPr>
            </w:pPr>
            <w:proofErr w:type="gramStart"/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 xml:space="preserve">1" </w:t>
            </w:r>
            <w:proofErr w:type="spellStart"/>
            <w:r w:rsidRPr="00CB0467">
              <w:rPr>
                <w:color w:val="323131"/>
                <w:shd w:val="clear" w:color="auto" w:fill="FFFFFF"/>
              </w:rPr>
              <w:t>неодимовые</w:t>
            </w:r>
            <w:proofErr w:type="spellEnd"/>
            <w:r w:rsidRPr="00CB0467">
              <w:rPr>
                <w:color w:val="323131"/>
                <w:shd w:val="clear" w:color="auto" w:fill="FFFFFF"/>
              </w:rPr>
              <w:t xml:space="preserve"> </w:t>
            </w:r>
            <w:proofErr w:type="spellStart"/>
            <w:r w:rsidRPr="00CB0467">
              <w:rPr>
                <w:color w:val="323131"/>
                <w:shd w:val="clear" w:color="auto" w:fill="FFFFFF"/>
              </w:rPr>
              <w:t>твитеры</w:t>
            </w:r>
            <w:proofErr w:type="spellEnd"/>
            <w:r w:rsidRPr="00CB0467">
              <w:rPr>
                <w:color w:val="323131"/>
                <w:shd w:val="clear" w:color="auto" w:fill="FFFFFF"/>
              </w:rPr>
              <w:t xml:space="preserve"> с тканевым куполом </w:t>
            </w:r>
            <w:r w:rsidRPr="00CB0467">
              <w:rPr>
                <w:color w:val="323131"/>
              </w:rPr>
              <w:br/>
            </w:r>
            <w:proofErr w:type="spellStart"/>
            <w:r w:rsidRPr="00CB0467">
              <w:rPr>
                <w:color w:val="323131"/>
                <w:shd w:val="clear" w:color="auto" w:fill="FFFFFF"/>
              </w:rPr>
              <w:t>вуфер</w:t>
            </w:r>
            <w:proofErr w:type="spellEnd"/>
            <w:r w:rsidRPr="00CB0467">
              <w:rPr>
                <w:color w:val="323131"/>
                <w:shd w:val="clear" w:color="auto" w:fill="FFFFFF"/>
              </w:rPr>
              <w:t xml:space="preserve"> из армированной стеклоткани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>Новый изогнутый дизайн фронтальной части корпуса - снижение искажений, вызванных отражённой звуковой волной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>Высокочастотный волновод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>Регулировка уровня в/ч и входной чувствительности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>Множество входных интерфейсов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>Щелевой фазоинвертор на фронтальной части - высокая отдача по низким частотам, без характерных призвуков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 xml:space="preserve">Новый, тщательно просчитанный волновод </w:t>
            </w:r>
            <w:proofErr w:type="spellStart"/>
            <w:r w:rsidRPr="00CB0467">
              <w:rPr>
                <w:color w:val="323131"/>
                <w:shd w:val="clear" w:color="auto" w:fill="FFFFFF"/>
              </w:rPr>
              <w:t>твитера</w:t>
            </w:r>
            <w:proofErr w:type="spellEnd"/>
            <w:r w:rsidRPr="00CB0467">
              <w:rPr>
                <w:color w:val="323131"/>
                <w:shd w:val="clear" w:color="auto" w:fill="FFFFFF"/>
              </w:rPr>
              <w:t xml:space="preserve"> - более широкая и ровная диаграмма направленности</w:t>
            </w:r>
            <w:proofErr w:type="gramEnd"/>
            <w:r w:rsidRPr="00CB0467">
              <w:rPr>
                <w:color w:val="323131"/>
                <w:shd w:val="clear" w:color="auto" w:fill="FFFFFF"/>
              </w:rPr>
              <w:t>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 xml:space="preserve">Активный </w:t>
            </w:r>
            <w:proofErr w:type="spellStart"/>
            <w:r w:rsidRPr="00CB0467">
              <w:rPr>
                <w:color w:val="323131"/>
                <w:shd w:val="clear" w:color="auto" w:fill="FFFFFF"/>
              </w:rPr>
              <w:t>кроссовер</w:t>
            </w:r>
            <w:proofErr w:type="spellEnd"/>
            <w:r w:rsidRPr="00CB0467">
              <w:rPr>
                <w:color w:val="323131"/>
                <w:shd w:val="clear" w:color="auto" w:fill="FFFFFF"/>
              </w:rPr>
              <w:t xml:space="preserve"> и усилители (схема усиления </w:t>
            </w:r>
            <w:proofErr w:type="spellStart"/>
            <w:r w:rsidRPr="00CB0467">
              <w:rPr>
                <w:color w:val="323131"/>
                <w:shd w:val="clear" w:color="auto" w:fill="FFFFFF"/>
              </w:rPr>
              <w:t>bi-amp</w:t>
            </w:r>
            <w:proofErr w:type="spellEnd"/>
            <w:r w:rsidRPr="00CB0467">
              <w:rPr>
                <w:color w:val="323131"/>
                <w:shd w:val="clear" w:color="auto" w:fill="FFFFFF"/>
              </w:rPr>
              <w:t xml:space="preserve">.), разработанные по последним технологиям, позволяют достичь исключительно </w:t>
            </w:r>
            <w:proofErr w:type="gramStart"/>
            <w:r w:rsidRPr="00CB0467">
              <w:rPr>
                <w:color w:val="323131"/>
                <w:shd w:val="clear" w:color="auto" w:fill="FFFFFF"/>
              </w:rPr>
              <w:t>ровной</w:t>
            </w:r>
            <w:proofErr w:type="gramEnd"/>
            <w:r w:rsidRPr="00CB0467">
              <w:rPr>
                <w:color w:val="323131"/>
                <w:shd w:val="clear" w:color="auto" w:fill="FFFFFF"/>
              </w:rPr>
              <w:t xml:space="preserve"> АЧХ - отклонения во всём диапазоне частот не превышают 1,5dB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>Жёсткий кабинет из дерева - отсутствие паразитных резонансов</w:t>
            </w:r>
          </w:p>
          <w:p w:rsidR="00CA34FA" w:rsidRPr="00CB0467" w:rsidRDefault="00CA34FA" w:rsidP="00CA34FA">
            <w:pPr>
              <w:snapToGrid w:val="0"/>
              <w:rPr>
                <w:color w:val="323131"/>
                <w:shd w:val="clear" w:color="auto" w:fill="FFFFFF"/>
              </w:rPr>
            </w:pPr>
            <w:r w:rsidRPr="00CB0467">
              <w:rPr>
                <w:color w:val="323131"/>
                <w:shd w:val="clear" w:color="auto" w:fill="FFFFFF"/>
              </w:rPr>
              <w:t>Диапазон частот: 49Гц – 20кГц +/- 1,5дБ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>ВЧ динамик: 1" тканевый купол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>НЧ динамик: 6" армированная стеклоткань 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>Мощность усилителя: 100Вт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>Входное сопротивление: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>балансное: 10кОм </w:t>
            </w:r>
            <w:r w:rsidRPr="00CB0467">
              <w:rPr>
                <w:color w:val="323131"/>
              </w:rPr>
              <w:br/>
            </w:r>
            <w:r w:rsidRPr="00CB0467">
              <w:rPr>
                <w:color w:val="323131"/>
                <w:shd w:val="clear" w:color="auto" w:fill="FFFFFF"/>
              </w:rPr>
              <w:t>небалансное: 10кОм</w:t>
            </w:r>
          </w:p>
          <w:p w:rsidR="00CA34FA" w:rsidRPr="00CB0467" w:rsidRDefault="00CA34FA" w:rsidP="00CA34FA">
            <w:pPr>
              <w:snapToGrid w:val="0"/>
              <w:rPr>
                <w:color w:val="323131"/>
                <w:u w:val="single"/>
                <w:shd w:val="clear" w:color="auto" w:fill="FFFFFF"/>
              </w:rPr>
            </w:pPr>
            <w:r w:rsidRPr="00CB0467">
              <w:rPr>
                <w:color w:val="323131"/>
                <w:u w:val="single"/>
                <w:shd w:val="clear" w:color="auto" w:fill="FFFFFF"/>
              </w:rPr>
              <w:t>Комплектация устройства:</w:t>
            </w:r>
          </w:p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</w:rPr>
              <w:t>Активный 2-х полосный (</w:t>
            </w:r>
            <w:r w:rsidRPr="00CB0467">
              <w:rPr>
                <w:sz w:val="18"/>
                <w:szCs w:val="18"/>
                <w:lang w:val="en-US"/>
              </w:rPr>
              <w:t>Bi</w:t>
            </w:r>
            <w:r w:rsidRPr="00CB0467">
              <w:rPr>
                <w:sz w:val="18"/>
                <w:szCs w:val="18"/>
              </w:rPr>
              <w:t>-</w:t>
            </w:r>
            <w:r w:rsidRPr="00CB0467">
              <w:rPr>
                <w:sz w:val="18"/>
                <w:szCs w:val="18"/>
                <w:lang w:val="en-US"/>
              </w:rPr>
              <w:t>Amp</w:t>
            </w:r>
            <w:r w:rsidRPr="00CB0467">
              <w:rPr>
                <w:sz w:val="18"/>
                <w:szCs w:val="18"/>
              </w:rPr>
              <w:t xml:space="preserve">)  6-ти дюймовый студийный звуковой монитор из серии </w:t>
            </w:r>
            <w:proofErr w:type="spellStart"/>
            <w:r w:rsidRPr="00CB0467">
              <w:rPr>
                <w:sz w:val="18"/>
                <w:szCs w:val="18"/>
                <w:lang w:val="en-US"/>
              </w:rPr>
              <w:t>Rokit</w:t>
            </w:r>
            <w:proofErr w:type="spellEnd"/>
            <w:r w:rsidRPr="00CB0467">
              <w:rPr>
                <w:sz w:val="18"/>
                <w:szCs w:val="18"/>
              </w:rPr>
              <w:t xml:space="preserve"> </w:t>
            </w:r>
            <w:r w:rsidRPr="00CB0467">
              <w:rPr>
                <w:sz w:val="18"/>
                <w:szCs w:val="18"/>
                <w:lang w:val="en-US"/>
              </w:rPr>
              <w:t>Powered</w:t>
            </w:r>
            <w:r w:rsidRPr="00CB0467">
              <w:rPr>
                <w:sz w:val="18"/>
                <w:szCs w:val="18"/>
              </w:rPr>
              <w:t xml:space="preserve">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</w:rPr>
            </w:pPr>
            <w:r w:rsidRPr="009E5C2A">
              <w:rPr>
                <w:bCs/>
              </w:rPr>
              <w:t>7800,00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2A">
              <w:rPr>
                <w:rFonts w:ascii="Times New Roman" w:hAnsi="Times New Roman" w:cs="Times New Roman"/>
                <w:sz w:val="20"/>
                <w:szCs w:val="20"/>
              </w:rPr>
              <w:t>15600,00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t>19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 xml:space="preserve">Комплект программного обеспечения </w:t>
            </w:r>
            <w:r w:rsidRPr="00CB0467">
              <w:rPr>
                <w:color w:val="333333"/>
                <w:shd w:val="clear" w:color="auto" w:fill="F8F8F8"/>
              </w:rPr>
              <w:t>для создания музыки, звукозаписи, микширования и живых выступлений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CA34FA">
            <w:pPr>
              <w:snapToGrid w:val="0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p w:rsidR="00CA34FA" w:rsidRPr="00CB0467" w:rsidRDefault="00CA34FA" w:rsidP="00CA34FA">
            <w:pPr>
              <w:snapToGrid w:val="0"/>
              <w:rPr>
                <w:color w:val="333333"/>
                <w:shd w:val="clear" w:color="auto" w:fill="F8F8F8"/>
              </w:rPr>
            </w:pPr>
            <w:r w:rsidRPr="00CB0467">
              <w:rPr>
                <w:color w:val="333333"/>
                <w:shd w:val="clear" w:color="auto" w:fill="F8F8F8"/>
              </w:rPr>
              <w:t xml:space="preserve">Программный продукт, позволяющий DJ и электронным музыкантам выступать в </w:t>
            </w:r>
            <w:proofErr w:type="gramStart"/>
            <w:r w:rsidRPr="00CB0467">
              <w:rPr>
                <w:color w:val="333333"/>
                <w:shd w:val="clear" w:color="auto" w:fill="F8F8F8"/>
              </w:rPr>
              <w:t>живую</w:t>
            </w:r>
            <w:proofErr w:type="gramEnd"/>
            <w:r w:rsidRPr="00CB0467">
              <w:rPr>
                <w:color w:val="333333"/>
                <w:shd w:val="clear" w:color="auto" w:fill="F8F8F8"/>
              </w:rPr>
              <w:t xml:space="preserve"> и работать в студии. Особенность программы заключается в возможности мгновенной записи синхронизации и запуска фразовых петель. Все необходимые параметры могут управляться с помощью контроллера, например AKAI APC40 или </w:t>
            </w:r>
            <w:proofErr w:type="spellStart"/>
            <w:r w:rsidRPr="00CB0467">
              <w:rPr>
                <w:color w:val="333333"/>
                <w:shd w:val="clear" w:color="auto" w:fill="F8F8F8"/>
              </w:rPr>
              <w:t>Novation</w:t>
            </w:r>
            <w:proofErr w:type="spellEnd"/>
            <w:r w:rsidRPr="00CB0467">
              <w:rPr>
                <w:color w:val="333333"/>
                <w:shd w:val="clear" w:color="auto" w:fill="F8F8F8"/>
              </w:rPr>
              <w:t xml:space="preserve"> </w:t>
            </w:r>
            <w:proofErr w:type="spellStart"/>
            <w:r w:rsidRPr="00CB0467">
              <w:rPr>
                <w:color w:val="333333"/>
                <w:shd w:val="clear" w:color="auto" w:fill="F8F8F8"/>
              </w:rPr>
              <w:t>Launchpad</w:t>
            </w:r>
            <w:proofErr w:type="spellEnd"/>
            <w:r w:rsidRPr="00CB0467">
              <w:rPr>
                <w:color w:val="333333"/>
                <w:shd w:val="clear" w:color="auto" w:fill="F8F8F8"/>
              </w:rPr>
              <w:t xml:space="preserve">. Особенности программы: </w:t>
            </w:r>
            <w:proofErr w:type="spellStart"/>
            <w:r w:rsidRPr="00CB0467">
              <w:rPr>
                <w:color w:val="333333"/>
                <w:shd w:val="clear" w:color="auto" w:fill="F8F8F8"/>
              </w:rPr>
              <w:t>Мультитрековая</w:t>
            </w:r>
            <w:proofErr w:type="spellEnd"/>
            <w:r w:rsidRPr="00CB0467">
              <w:rPr>
                <w:color w:val="333333"/>
                <w:shd w:val="clear" w:color="auto" w:fill="F8F8F8"/>
              </w:rPr>
              <w:t xml:space="preserve"> запись аудио с разрешением 32 Бит/192 кГц Поддержка плагинов VST и </w:t>
            </w:r>
            <w:proofErr w:type="spellStart"/>
            <w:r w:rsidRPr="00CB0467">
              <w:rPr>
                <w:color w:val="333333"/>
                <w:shd w:val="clear" w:color="auto" w:fill="F8F8F8"/>
              </w:rPr>
              <w:t>Audio</w:t>
            </w:r>
            <w:proofErr w:type="spellEnd"/>
            <w:r w:rsidRPr="00CB0467">
              <w:rPr>
                <w:color w:val="333333"/>
                <w:shd w:val="clear" w:color="auto" w:fill="F8F8F8"/>
              </w:rPr>
              <w:t xml:space="preserve"> </w:t>
            </w:r>
            <w:proofErr w:type="spellStart"/>
            <w:r w:rsidRPr="00CB0467">
              <w:rPr>
                <w:color w:val="333333"/>
                <w:shd w:val="clear" w:color="auto" w:fill="F8F8F8"/>
              </w:rPr>
              <w:t>Unit</w:t>
            </w:r>
            <w:proofErr w:type="spellEnd"/>
            <w:r w:rsidRPr="00CB0467">
              <w:rPr>
                <w:color w:val="333333"/>
                <w:shd w:val="clear" w:color="auto" w:fill="F8F8F8"/>
              </w:rPr>
              <w:t xml:space="preserve"> Множество встроенных эффектов, включая Вокодер, многополосный компрессор, </w:t>
            </w:r>
            <w:proofErr w:type="spellStart"/>
            <w:r w:rsidRPr="00CB0467">
              <w:rPr>
                <w:color w:val="333333"/>
                <w:shd w:val="clear" w:color="auto" w:fill="F8F8F8"/>
              </w:rPr>
              <w:t>дисторшн</w:t>
            </w:r>
            <w:proofErr w:type="spellEnd"/>
            <w:r w:rsidRPr="00CB0467">
              <w:rPr>
                <w:color w:val="333333"/>
                <w:shd w:val="clear" w:color="auto" w:fill="F8F8F8"/>
              </w:rPr>
              <w:t xml:space="preserve">, ревербератор, </w:t>
            </w:r>
            <w:proofErr w:type="spellStart"/>
            <w:r w:rsidRPr="00CB0467">
              <w:rPr>
                <w:color w:val="333333"/>
                <w:shd w:val="clear" w:color="auto" w:fill="F8F8F8"/>
              </w:rPr>
              <w:t>дилэй</w:t>
            </w:r>
            <w:proofErr w:type="spellEnd"/>
            <w:r w:rsidRPr="00CB0467">
              <w:rPr>
                <w:color w:val="333333"/>
                <w:shd w:val="clear" w:color="auto" w:fill="F8F8F8"/>
              </w:rPr>
              <w:t xml:space="preserve"> и др. Поддержка видео Поддержка </w:t>
            </w:r>
            <w:proofErr w:type="spellStart"/>
            <w:r w:rsidRPr="00CB0467">
              <w:rPr>
                <w:color w:val="333333"/>
                <w:shd w:val="clear" w:color="auto" w:fill="F8F8F8"/>
              </w:rPr>
              <w:t>multicore</w:t>
            </w:r>
            <w:proofErr w:type="spellEnd"/>
            <w:r w:rsidRPr="00CB0467">
              <w:rPr>
                <w:color w:val="333333"/>
                <w:shd w:val="clear" w:color="auto" w:fill="F8F8F8"/>
              </w:rPr>
              <w:t xml:space="preserve"> систем.</w:t>
            </w:r>
          </w:p>
          <w:p w:rsidR="00CA34FA" w:rsidRPr="00CB0467" w:rsidRDefault="00CA34FA" w:rsidP="00CA34FA">
            <w:pPr>
              <w:snapToGrid w:val="0"/>
              <w:rPr>
                <w:color w:val="333333"/>
                <w:u w:val="single"/>
                <w:shd w:val="clear" w:color="auto" w:fill="F8F8F8"/>
              </w:rPr>
            </w:pPr>
            <w:r w:rsidRPr="00CB0467">
              <w:rPr>
                <w:color w:val="333333"/>
                <w:u w:val="single"/>
                <w:shd w:val="clear" w:color="auto" w:fill="F8F8F8"/>
              </w:rPr>
              <w:t>Комплектация устройства:</w:t>
            </w:r>
          </w:p>
          <w:p w:rsidR="00CA34FA" w:rsidRPr="00CB0467" w:rsidRDefault="00CA34FA" w:rsidP="00CA34FA">
            <w:pPr>
              <w:snapToGrid w:val="0"/>
              <w:rPr>
                <w:color w:val="333333"/>
                <w:u w:val="single"/>
                <w:shd w:val="clear" w:color="auto" w:fill="F8F8F8"/>
              </w:rPr>
            </w:pPr>
            <w:r w:rsidRPr="00CB0467">
              <w:rPr>
                <w:sz w:val="18"/>
                <w:szCs w:val="18"/>
              </w:rPr>
              <w:t xml:space="preserve">Комплект программного обеспечения </w:t>
            </w:r>
            <w:r w:rsidRPr="00CB0467">
              <w:rPr>
                <w:color w:val="333333"/>
                <w:shd w:val="clear" w:color="auto" w:fill="F8F8F8"/>
              </w:rPr>
              <w:t xml:space="preserve">для создания музыки, звукозаписи, микширования и живых выступлений с </w:t>
            </w:r>
            <w:r w:rsidRPr="00CB0467">
              <w:rPr>
                <w:color w:val="333333"/>
                <w:shd w:val="clear" w:color="auto" w:fill="F8F8F8"/>
              </w:rPr>
              <w:lastRenderedPageBreak/>
              <w:t>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</w:rPr>
            </w:pPr>
            <w:r w:rsidRPr="009E5C2A">
              <w:rPr>
                <w:bCs/>
              </w:rPr>
              <w:t>7408,00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2A">
              <w:rPr>
                <w:rFonts w:ascii="Times New Roman" w:hAnsi="Times New Roman" w:cs="Times New Roman"/>
                <w:sz w:val="20"/>
                <w:szCs w:val="20"/>
              </w:rPr>
              <w:t>7408,00</w:t>
            </w:r>
          </w:p>
        </w:tc>
      </w:tr>
      <w:tr w:rsidR="00CA34FA" w:rsidTr="009E5C2A">
        <w:trPr>
          <w:trHeight w:val="525"/>
        </w:trPr>
        <w:tc>
          <w:tcPr>
            <w:tcW w:w="710" w:type="dxa"/>
            <w:shd w:val="clear" w:color="auto" w:fill="auto"/>
            <w:vAlign w:val="center"/>
          </w:tcPr>
          <w:p w:rsidR="00CA34FA" w:rsidRDefault="00CA34FA" w:rsidP="00E938FE">
            <w:pPr>
              <w:jc w:val="center"/>
            </w:pPr>
            <w:r>
              <w:lastRenderedPageBreak/>
              <w:t>20</w:t>
            </w:r>
          </w:p>
        </w:tc>
        <w:tc>
          <w:tcPr>
            <w:tcW w:w="1559" w:type="dxa"/>
            <w:shd w:val="clear" w:color="auto" w:fill="auto"/>
          </w:tcPr>
          <w:p w:rsidR="00CA34FA" w:rsidRPr="00CB0467" w:rsidRDefault="00CA34FA" w:rsidP="00CA34FA">
            <w:pPr>
              <w:suppressAutoHyphens/>
              <w:snapToGrid w:val="0"/>
              <w:rPr>
                <w:sz w:val="18"/>
                <w:szCs w:val="18"/>
              </w:rPr>
            </w:pPr>
            <w:r w:rsidRPr="00CB0467">
              <w:rPr>
                <w:sz w:val="18"/>
                <w:szCs w:val="18"/>
              </w:rPr>
              <w:t>Наушники профессиональные</w:t>
            </w:r>
          </w:p>
        </w:tc>
        <w:tc>
          <w:tcPr>
            <w:tcW w:w="4111" w:type="dxa"/>
            <w:shd w:val="clear" w:color="auto" w:fill="auto"/>
          </w:tcPr>
          <w:p w:rsidR="00CA34FA" w:rsidRPr="00CB0467" w:rsidRDefault="00CA34FA" w:rsidP="009E5C2A">
            <w:pPr>
              <w:snapToGrid w:val="0"/>
              <w:ind w:right="176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Характеристики устройства:</w:t>
            </w:r>
          </w:p>
          <w:tbl>
            <w:tblPr>
              <w:tblW w:w="1061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"/>
              <w:gridCol w:w="992"/>
              <w:gridCol w:w="567"/>
              <w:gridCol w:w="476"/>
              <w:gridCol w:w="7549"/>
            </w:tblGrid>
            <w:tr w:rsidR="00CA34FA" w:rsidRPr="00CB0467" w:rsidTr="009E5C2A">
              <w:tc>
                <w:tcPr>
                  <w:tcW w:w="10610" w:type="dxa"/>
                  <w:gridSpan w:val="5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ind w:right="176"/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Основные параметры</w:t>
                  </w:r>
                </w:p>
              </w:tc>
            </w:tr>
            <w:tr w:rsidR="00CA34FA" w:rsidRPr="00CB0467" w:rsidTr="009E5C2A">
              <w:tc>
                <w:tcPr>
                  <w:tcW w:w="2018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Вид наушников</w:t>
                  </w:r>
                </w:p>
              </w:tc>
              <w:tc>
                <w:tcPr>
                  <w:tcW w:w="8592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-50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             мониторные</w:t>
                  </w:r>
                </w:p>
              </w:tc>
            </w:tr>
            <w:tr w:rsidR="00CA34FA" w:rsidRPr="00CB0467" w:rsidTr="009E5C2A">
              <w:tc>
                <w:tcPr>
                  <w:tcW w:w="2018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Подключение</w:t>
                  </w:r>
                </w:p>
              </w:tc>
              <w:tc>
                <w:tcPr>
                  <w:tcW w:w="8592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-50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             с проводом</w:t>
                  </w:r>
                </w:p>
              </w:tc>
            </w:tr>
            <w:tr w:rsidR="00CA34FA" w:rsidRPr="00CB0467" w:rsidTr="009E5C2A">
              <w:tc>
                <w:tcPr>
                  <w:tcW w:w="2018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 xml:space="preserve">Тип наушников  </w:t>
                  </w:r>
                </w:p>
              </w:tc>
              <w:tc>
                <w:tcPr>
                  <w:tcW w:w="8592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-50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             динамические, открытые</w:t>
                  </w:r>
                </w:p>
              </w:tc>
            </w:tr>
            <w:tr w:rsidR="00CA34FA" w:rsidRPr="00CB0467" w:rsidTr="009E5C2A">
              <w:tc>
                <w:tcPr>
                  <w:tcW w:w="2018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Диапазон воспроизводимых частот</w:t>
                  </w:r>
                </w:p>
              </w:tc>
              <w:tc>
                <w:tcPr>
                  <w:tcW w:w="8592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-50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              12 - 38000 Гц</w:t>
                  </w:r>
                </w:p>
              </w:tc>
            </w:tr>
            <w:tr w:rsidR="00CA34FA" w:rsidRPr="00CB0467" w:rsidTr="009E5C2A">
              <w:tc>
                <w:tcPr>
                  <w:tcW w:w="2018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Импеданс</w:t>
                  </w:r>
                </w:p>
              </w:tc>
              <w:tc>
                <w:tcPr>
                  <w:tcW w:w="8592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-50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              50 Ом</w:t>
                  </w:r>
                </w:p>
              </w:tc>
            </w:tr>
            <w:tr w:rsidR="00CA34FA" w:rsidRPr="00CB0467" w:rsidTr="009E5C2A">
              <w:tc>
                <w:tcPr>
                  <w:tcW w:w="2018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Чувствительность</w:t>
                  </w:r>
                </w:p>
              </w:tc>
              <w:tc>
                <w:tcPr>
                  <w:tcW w:w="8592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-50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              112 дБ</w:t>
                  </w:r>
                </w:p>
              </w:tc>
            </w:tr>
            <w:tr w:rsidR="00CA34FA" w:rsidRPr="00CB0467" w:rsidTr="009E5C2A">
              <w:tc>
                <w:tcPr>
                  <w:tcW w:w="2018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Коэффициент гармоник</w:t>
                  </w:r>
                </w:p>
              </w:tc>
              <w:tc>
                <w:tcPr>
                  <w:tcW w:w="8592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-50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              0.1 %</w:t>
                  </w:r>
                </w:p>
              </w:tc>
            </w:tr>
            <w:tr w:rsidR="00CA34FA" w:rsidRPr="00CB0467" w:rsidTr="009E5C2A">
              <w:tc>
                <w:tcPr>
                  <w:tcW w:w="2018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ind w:right="176"/>
                    <w:rPr>
                      <w:color w:val="000000"/>
                    </w:rPr>
                  </w:pPr>
                </w:p>
              </w:tc>
              <w:tc>
                <w:tcPr>
                  <w:tcW w:w="8592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</w:p>
              </w:tc>
            </w:tr>
            <w:tr w:rsidR="00CA34FA" w:rsidRPr="00CB0467" w:rsidTr="009E5C2A">
              <w:tc>
                <w:tcPr>
                  <w:tcW w:w="10610" w:type="dxa"/>
                  <w:gridSpan w:val="5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Конструкция</w:t>
                  </w:r>
                </w:p>
              </w:tc>
            </w:tr>
            <w:tr w:rsidR="00CA34FA" w:rsidRPr="00CB0467" w:rsidTr="009E5C2A">
              <w:tc>
                <w:tcPr>
                  <w:tcW w:w="2585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Тип крепления</w:t>
                  </w:r>
                </w:p>
              </w:tc>
              <w:tc>
                <w:tcPr>
                  <w:tcW w:w="8025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оголовье</w:t>
                  </w:r>
                </w:p>
              </w:tc>
            </w:tr>
            <w:tr w:rsidR="00CA34FA" w:rsidRPr="00CB0467" w:rsidTr="009E5C2A">
              <w:tc>
                <w:tcPr>
                  <w:tcW w:w="2585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Тип кабеля</w:t>
                  </w:r>
                </w:p>
              </w:tc>
              <w:tc>
                <w:tcPr>
                  <w:tcW w:w="8025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отсоединяемый</w:t>
                  </w:r>
                </w:p>
              </w:tc>
            </w:tr>
            <w:tr w:rsidR="00CA34FA" w:rsidRPr="00CB0467" w:rsidTr="009E5C2A">
              <w:tc>
                <w:tcPr>
                  <w:tcW w:w="2585" w:type="dxa"/>
                  <w:gridSpan w:val="3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Подключение кабеля</w:t>
                  </w:r>
                </w:p>
              </w:tc>
              <w:tc>
                <w:tcPr>
                  <w:tcW w:w="8025" w:type="dxa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одностороннее</w:t>
                  </w:r>
                </w:p>
              </w:tc>
            </w:tr>
            <w:tr w:rsidR="00CA34FA" w:rsidRPr="00CB0467" w:rsidTr="009E5C2A">
              <w:tc>
                <w:tcPr>
                  <w:tcW w:w="10610" w:type="dxa"/>
                  <w:gridSpan w:val="5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b/>
                      <w:bCs/>
                      <w:color w:val="000000"/>
                    </w:rPr>
                  </w:pPr>
                  <w:r w:rsidRPr="00CB0467">
                    <w:rPr>
                      <w:b/>
                      <w:bCs/>
                      <w:color w:val="000000"/>
                    </w:rPr>
                    <w:t>Подключение</w:t>
                  </w:r>
                </w:p>
              </w:tc>
            </w:tr>
            <w:tr w:rsidR="00CA34FA" w:rsidRPr="00CB0467" w:rsidTr="009E5C2A">
              <w:tc>
                <w:tcPr>
                  <w:tcW w:w="3061" w:type="dxa"/>
                  <w:gridSpan w:val="4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Разъём наушников</w:t>
                  </w:r>
                </w:p>
              </w:tc>
              <w:tc>
                <w:tcPr>
                  <w:tcW w:w="7549" w:type="dxa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  <w:proofErr w:type="spellStart"/>
                  <w:r w:rsidRPr="00CB0467">
                    <w:rPr>
                      <w:color w:val="000000"/>
                    </w:rPr>
                    <w:t>jack</w:t>
                  </w:r>
                  <w:proofErr w:type="spellEnd"/>
                  <w:r w:rsidRPr="00CB0467">
                    <w:rPr>
                      <w:color w:val="000000"/>
                    </w:rPr>
                    <w:t xml:space="preserve"> 6.3 </w:t>
                  </w:r>
                  <w:proofErr w:type="spellStart"/>
                  <w:r w:rsidRPr="00CB0467">
                    <w:rPr>
                      <w:color w:val="000000"/>
                    </w:rPr>
                    <w:t>mm</w:t>
                  </w:r>
                  <w:proofErr w:type="spellEnd"/>
                </w:p>
              </w:tc>
            </w:tr>
            <w:tr w:rsidR="00CA34FA" w:rsidRPr="00CB0467" w:rsidTr="009E5C2A">
              <w:tc>
                <w:tcPr>
                  <w:tcW w:w="3061" w:type="dxa"/>
                  <w:gridSpan w:val="4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Переходник 3.5 мм в комплекте</w:t>
                  </w:r>
                </w:p>
              </w:tc>
              <w:tc>
                <w:tcPr>
                  <w:tcW w:w="7549" w:type="dxa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есть</w:t>
                  </w:r>
                </w:p>
              </w:tc>
            </w:tr>
            <w:tr w:rsidR="00CA34FA" w:rsidRPr="00CB0467" w:rsidTr="009E5C2A">
              <w:tc>
                <w:tcPr>
                  <w:tcW w:w="3061" w:type="dxa"/>
                  <w:gridSpan w:val="4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  <w:shd w:val="clear" w:color="auto" w:fill="FFFFFF"/>
                    </w:rPr>
                    <w:t>Длина провода</w:t>
                  </w:r>
                </w:p>
              </w:tc>
              <w:tc>
                <w:tcPr>
                  <w:tcW w:w="7549" w:type="dxa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>3 м</w:t>
                  </w:r>
                </w:p>
              </w:tc>
            </w:tr>
            <w:tr w:rsidR="00CA34FA" w:rsidRPr="00CB0467" w:rsidTr="009E5C2A">
              <w:tc>
                <w:tcPr>
                  <w:tcW w:w="10610" w:type="dxa"/>
                  <w:gridSpan w:val="5"/>
                  <w:shd w:val="clear" w:color="auto" w:fill="FFFFFF"/>
                  <w:tcMar>
                    <w:top w:w="192" w:type="dxa"/>
                    <w:left w:w="0" w:type="dxa"/>
                    <w:bottom w:w="144" w:type="dxa"/>
                    <w:right w:w="0" w:type="dxa"/>
                  </w:tcMar>
                  <w:hideMark/>
                </w:tcPr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bCs/>
                      <w:color w:val="000000"/>
                    </w:rPr>
                  </w:pPr>
                </w:p>
              </w:tc>
            </w:tr>
            <w:tr w:rsidR="00CA34FA" w:rsidRPr="00CB0467" w:rsidTr="009E5C2A">
              <w:tc>
                <w:tcPr>
                  <w:tcW w:w="10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CA34FA" w:rsidRPr="00CB0467" w:rsidRDefault="00CA34FA" w:rsidP="009E5C2A">
                  <w:pPr>
                    <w:ind w:right="176"/>
                    <w:rPr>
                      <w:b/>
                      <w:color w:val="000000"/>
                    </w:rPr>
                  </w:pPr>
                  <w:r w:rsidRPr="00CB0467">
                    <w:rPr>
                      <w:b/>
                      <w:color w:val="000000"/>
                      <w:shd w:val="clear" w:color="auto" w:fill="FFFFFF"/>
                    </w:rPr>
                    <w:t>Особенности</w:t>
                  </w:r>
                </w:p>
              </w:tc>
              <w:tc>
                <w:tcPr>
                  <w:tcW w:w="9584" w:type="dxa"/>
                  <w:gridSpan w:val="4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p w:rsidR="00CA34FA" w:rsidRPr="00CB0467" w:rsidRDefault="009E5C2A" w:rsidP="009E5C2A">
                  <w:pPr>
                    <w:tabs>
                      <w:tab w:val="left" w:pos="425"/>
                      <w:tab w:val="left" w:pos="709"/>
                      <w:tab w:val="left" w:pos="1331"/>
                    </w:tabs>
                    <w:ind w:right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</w:t>
                  </w:r>
                  <w:proofErr w:type="spellStart"/>
                  <w:r w:rsidR="00CA34FA" w:rsidRPr="00CB0467">
                    <w:rPr>
                      <w:color w:val="000000"/>
                    </w:rPr>
                    <w:t>неодимовые</w:t>
                  </w:r>
                  <w:proofErr w:type="spellEnd"/>
                  <w:r w:rsidR="00CA34FA" w:rsidRPr="00CB0467">
                    <w:rPr>
                      <w:color w:val="000000"/>
                    </w:rPr>
                    <w:t xml:space="preserve"> магниты,</w:t>
                  </w:r>
                </w:p>
                <w:p w:rsidR="009E5C2A" w:rsidRDefault="00CA34FA" w:rsidP="009E5C2A">
                  <w:pPr>
                    <w:tabs>
                      <w:tab w:val="left" w:pos="425"/>
                      <w:tab w:val="left" w:pos="709"/>
                      <w:tab w:val="left" w:pos="1331"/>
                    </w:tabs>
                    <w:ind w:right="176"/>
                    <w:rPr>
                      <w:color w:val="000000"/>
                    </w:rPr>
                  </w:pPr>
                  <w:r w:rsidRPr="00CB0467">
                    <w:rPr>
                      <w:color w:val="000000"/>
                    </w:rPr>
                    <w:t xml:space="preserve">         провода из бескислородной</w:t>
                  </w:r>
                </w:p>
                <w:p w:rsidR="00CA34FA" w:rsidRPr="00CB0467" w:rsidRDefault="009E5C2A" w:rsidP="009E5C2A">
                  <w:pPr>
                    <w:tabs>
                      <w:tab w:val="left" w:pos="425"/>
                      <w:tab w:val="left" w:pos="709"/>
                      <w:tab w:val="left" w:pos="1331"/>
                    </w:tabs>
                    <w:ind w:right="176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</w:t>
                  </w:r>
                  <w:r w:rsidR="00CA34FA" w:rsidRPr="00CB0467">
                    <w:rPr>
                      <w:color w:val="000000"/>
                    </w:rPr>
                    <w:t xml:space="preserve"> меди</w:t>
                  </w:r>
                </w:p>
                <w:p w:rsidR="00CA34FA" w:rsidRPr="00CB0467" w:rsidRDefault="00CA34FA" w:rsidP="009E5C2A">
                  <w:pPr>
                    <w:tabs>
                      <w:tab w:val="left" w:pos="425"/>
                      <w:tab w:val="left" w:pos="709"/>
                    </w:tabs>
                    <w:ind w:right="176"/>
                    <w:rPr>
                      <w:color w:val="000000"/>
                    </w:rPr>
                  </w:pPr>
                </w:p>
              </w:tc>
            </w:tr>
          </w:tbl>
          <w:p w:rsidR="00CA34FA" w:rsidRPr="00CB0467" w:rsidRDefault="00CA34FA" w:rsidP="009E5C2A">
            <w:pPr>
              <w:snapToGrid w:val="0"/>
              <w:ind w:right="176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  <w:u w:val="single"/>
              </w:rPr>
              <w:t>Комплектация устройства:</w:t>
            </w:r>
          </w:p>
          <w:p w:rsidR="00CA34FA" w:rsidRPr="00CB0467" w:rsidRDefault="00CA34FA" w:rsidP="009E5C2A">
            <w:pPr>
              <w:snapToGrid w:val="0"/>
              <w:ind w:right="176"/>
              <w:rPr>
                <w:sz w:val="18"/>
                <w:szCs w:val="18"/>
                <w:u w:val="single"/>
              </w:rPr>
            </w:pPr>
            <w:r w:rsidRPr="00CB0467">
              <w:rPr>
                <w:sz w:val="18"/>
                <w:szCs w:val="18"/>
              </w:rPr>
              <w:t>Наушники профессиональные с запрошенными характеристиками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9E5C2A">
            <w:pPr>
              <w:pStyle w:val="a"/>
              <w:numPr>
                <w:ilvl w:val="0"/>
                <w:numId w:val="0"/>
              </w:numPr>
              <w:ind w:right="17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34FA" w:rsidRDefault="00CA34FA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4FA" w:rsidRPr="009E5C2A" w:rsidRDefault="00CA34FA" w:rsidP="00E938FE">
            <w:pPr>
              <w:jc w:val="center"/>
              <w:rPr>
                <w:bCs/>
              </w:rPr>
            </w:pPr>
            <w:r w:rsidRPr="009E5C2A">
              <w:rPr>
                <w:bCs/>
              </w:rPr>
              <w:t>7200,00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4FA" w:rsidRPr="009E5C2A" w:rsidRDefault="00CA34FA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2A">
              <w:rPr>
                <w:rFonts w:ascii="Times New Roman" w:hAnsi="Times New Roman" w:cs="Times New Roman"/>
                <w:sz w:val="20"/>
                <w:szCs w:val="20"/>
              </w:rPr>
              <w:t>7200,00</w:t>
            </w:r>
          </w:p>
        </w:tc>
      </w:tr>
      <w:tr w:rsidR="00E938FE" w:rsidTr="00170AAE">
        <w:trPr>
          <w:trHeight w:val="386"/>
        </w:trPr>
        <w:tc>
          <w:tcPr>
            <w:tcW w:w="710" w:type="dxa"/>
            <w:shd w:val="clear" w:color="auto" w:fill="auto"/>
            <w:vAlign w:val="center"/>
          </w:tcPr>
          <w:p w:rsidR="00E938FE" w:rsidRDefault="00E938FE" w:rsidP="00E938FE">
            <w:pPr>
              <w:jc w:val="center"/>
            </w:pPr>
            <w:r>
              <w:t>21</w:t>
            </w:r>
          </w:p>
        </w:tc>
        <w:tc>
          <w:tcPr>
            <w:tcW w:w="1559" w:type="dxa"/>
            <w:shd w:val="clear" w:color="auto" w:fill="auto"/>
          </w:tcPr>
          <w:p w:rsidR="00E938FE" w:rsidRDefault="00E938FE" w:rsidP="00E938FE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Sennheiser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MD 46</w:t>
            </w:r>
          </w:p>
        </w:tc>
        <w:tc>
          <w:tcPr>
            <w:tcW w:w="4111" w:type="dxa"/>
            <w:shd w:val="clear" w:color="auto" w:fill="auto"/>
          </w:tcPr>
          <w:p w:rsidR="00E938FE" w:rsidRPr="004D25EF" w:rsidRDefault="00E938FE" w:rsidP="00E938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Микрофон репортерский динамический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38FE" w:rsidRDefault="00E938FE" w:rsidP="00E938FE">
            <w:pPr>
              <w:pStyle w:val="a"/>
              <w:numPr>
                <w:ilvl w:val="0"/>
                <w:numId w:val="0"/>
              </w:num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38FE" w:rsidRDefault="00E938FE" w:rsidP="00E938FE">
            <w:pPr>
              <w:pStyle w:val="a"/>
              <w:numPr>
                <w:ilvl w:val="0"/>
                <w:numId w:val="0"/>
              </w:num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8FE" w:rsidRPr="009E5C2A" w:rsidRDefault="00E938FE" w:rsidP="00E938FE">
            <w:pPr>
              <w:jc w:val="center"/>
              <w:rPr>
                <w:bCs/>
              </w:rPr>
            </w:pPr>
            <w:r w:rsidRPr="009E5C2A">
              <w:rPr>
                <w:bCs/>
              </w:rPr>
              <w:t>9745,00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8FE" w:rsidRPr="009E5C2A" w:rsidRDefault="00E938FE" w:rsidP="00E938FE">
            <w:pPr>
              <w:pStyle w:val="a8"/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C2A">
              <w:rPr>
                <w:rFonts w:ascii="Times New Roman" w:hAnsi="Times New Roman" w:cs="Times New Roman"/>
                <w:sz w:val="20"/>
                <w:szCs w:val="20"/>
              </w:rPr>
              <w:t>9745,00</w:t>
            </w:r>
          </w:p>
        </w:tc>
      </w:tr>
      <w:tr w:rsidR="00E938FE" w:rsidRPr="00993822" w:rsidTr="00CA34FA">
        <w:trPr>
          <w:trHeight w:val="746"/>
        </w:trPr>
        <w:tc>
          <w:tcPr>
            <w:tcW w:w="2269" w:type="dxa"/>
            <w:gridSpan w:val="2"/>
            <w:shd w:val="clear" w:color="auto" w:fill="auto"/>
          </w:tcPr>
          <w:p w:rsidR="00E938FE" w:rsidRPr="00A53F7D" w:rsidRDefault="00E938FE" w:rsidP="00170AAE">
            <w:pPr>
              <w:jc w:val="center"/>
            </w:pPr>
            <w:r w:rsidRPr="00A53F7D">
              <w:t xml:space="preserve">Цена </w:t>
            </w:r>
            <w:r w:rsidR="00170AAE">
              <w:t>муниципального контракта</w:t>
            </w:r>
            <w:r w:rsidRPr="00A53F7D">
              <w:t>, руб.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938FE" w:rsidRPr="00A53F7D" w:rsidRDefault="00E938FE" w:rsidP="00E938FE">
            <w:pPr>
              <w:jc w:val="center"/>
            </w:pPr>
            <w:r w:rsidRPr="00A53F7D">
              <w:t xml:space="preserve">Максимальная  цена  гражданско-правового договора,    </w:t>
            </w:r>
          </w:p>
          <w:p w:rsidR="00E938FE" w:rsidRPr="00A53F7D" w:rsidRDefault="00740B15" w:rsidP="00740B15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E938FE">
              <w:rPr>
                <w:b/>
              </w:rPr>
              <w:t>4</w:t>
            </w:r>
            <w:r w:rsidR="00DE0058">
              <w:rPr>
                <w:b/>
              </w:rPr>
              <w:t xml:space="preserve"> </w:t>
            </w:r>
            <w:r>
              <w:rPr>
                <w:b/>
              </w:rPr>
              <w:t>136</w:t>
            </w:r>
            <w:r w:rsidR="00E938FE" w:rsidRPr="00A53F7D">
              <w:rPr>
                <w:b/>
              </w:rPr>
              <w:t>,00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938FE" w:rsidRPr="00A53F7D" w:rsidRDefault="00E938FE" w:rsidP="00E938FE">
            <w:pPr>
              <w:jc w:val="center"/>
            </w:pPr>
            <w:r w:rsidRPr="00A53F7D">
              <w:rPr>
                <w:b/>
              </w:rPr>
              <w:t>42</w:t>
            </w:r>
            <w:r>
              <w:rPr>
                <w:b/>
              </w:rPr>
              <w:t>4 493,0</w:t>
            </w:r>
            <w:r w:rsidRPr="00A53F7D">
              <w:rPr>
                <w:b/>
              </w:rPr>
              <w:t>0</w:t>
            </w:r>
          </w:p>
        </w:tc>
      </w:tr>
      <w:tr w:rsidR="00E938FE" w:rsidRPr="00993822" w:rsidTr="00CA34FA">
        <w:trPr>
          <w:trHeight w:val="269"/>
        </w:trPr>
        <w:tc>
          <w:tcPr>
            <w:tcW w:w="2269" w:type="dxa"/>
            <w:gridSpan w:val="2"/>
            <w:shd w:val="clear" w:color="auto" w:fill="auto"/>
          </w:tcPr>
          <w:p w:rsidR="00E938FE" w:rsidRPr="00A53F7D" w:rsidRDefault="00E938FE" w:rsidP="00E938FE">
            <w:pPr>
              <w:jc w:val="center"/>
            </w:pPr>
            <w:r w:rsidRPr="00A53F7D">
              <w:t>Срок  поставки  товара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938FE" w:rsidRPr="00A53F7D" w:rsidRDefault="00E938FE" w:rsidP="00E938FE">
            <w:pPr>
              <w:jc w:val="center"/>
            </w:pPr>
            <w:r>
              <w:t xml:space="preserve">В </w:t>
            </w:r>
            <w:r w:rsidRPr="00A53F7D">
              <w:t xml:space="preserve">течение  10 (десяти)  рабочих дней  </w:t>
            </w:r>
          </w:p>
          <w:p w:rsidR="00E938FE" w:rsidRPr="00A53F7D" w:rsidRDefault="00E938FE" w:rsidP="00DE0058">
            <w:pPr>
              <w:jc w:val="center"/>
            </w:pPr>
            <w:r>
              <w:t xml:space="preserve">с </w:t>
            </w:r>
            <w:r w:rsidR="00DE0058">
              <w:t>момента подписания муниципального контракта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938FE" w:rsidRPr="00A53F7D" w:rsidRDefault="00E938FE" w:rsidP="00E938FE">
            <w:pPr>
              <w:jc w:val="center"/>
            </w:pPr>
            <w:r w:rsidRPr="00A53F7D">
              <w:t>Согласен</w:t>
            </w:r>
          </w:p>
        </w:tc>
      </w:tr>
      <w:tr w:rsidR="00E938FE" w:rsidRPr="00993822" w:rsidTr="009E5C2A">
        <w:trPr>
          <w:trHeight w:val="704"/>
        </w:trPr>
        <w:tc>
          <w:tcPr>
            <w:tcW w:w="2269" w:type="dxa"/>
            <w:gridSpan w:val="2"/>
            <w:shd w:val="clear" w:color="auto" w:fill="auto"/>
          </w:tcPr>
          <w:p w:rsidR="00E938FE" w:rsidRPr="00DE0058" w:rsidRDefault="00E938FE" w:rsidP="00E938FE">
            <w:pPr>
              <w:jc w:val="center"/>
            </w:pPr>
            <w:r w:rsidRPr="00DE0058">
              <w:t xml:space="preserve">Срок  и условия  оплаты  </w:t>
            </w:r>
          </w:p>
          <w:p w:rsidR="00E938FE" w:rsidRPr="00DE0058" w:rsidRDefault="00E938FE" w:rsidP="00E938FE">
            <w:pPr>
              <w:jc w:val="center"/>
            </w:pPr>
            <w:r w:rsidRPr="00DE0058">
              <w:t>товара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938FE" w:rsidRPr="00DE0058" w:rsidRDefault="00DE0058" w:rsidP="00DE0058">
            <w:pPr>
              <w:pStyle w:val="a"/>
              <w:numPr>
                <w:ilvl w:val="0"/>
                <w:numId w:val="0"/>
              </w:numPr>
              <w:jc w:val="center"/>
            </w:pPr>
            <w:r w:rsidRPr="00DE0058">
              <w:t>Путем  безналичного перечисления   в течение 25 рабочих дней после подписания акта приема – передачи товара, на основании представленной счет – фактуры и  накладной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938FE" w:rsidRPr="00A53F7D" w:rsidRDefault="00E938FE" w:rsidP="00E938FE">
            <w:pPr>
              <w:jc w:val="center"/>
            </w:pPr>
            <w:r w:rsidRPr="00A53F7D">
              <w:t>Согласен</w:t>
            </w:r>
          </w:p>
        </w:tc>
      </w:tr>
      <w:tr w:rsidR="00E938FE" w:rsidRPr="00993822" w:rsidTr="00CA34FA">
        <w:trPr>
          <w:trHeight w:val="522"/>
        </w:trPr>
        <w:tc>
          <w:tcPr>
            <w:tcW w:w="2269" w:type="dxa"/>
            <w:gridSpan w:val="2"/>
            <w:shd w:val="clear" w:color="auto" w:fill="auto"/>
          </w:tcPr>
          <w:p w:rsidR="00E938FE" w:rsidRPr="00A53F7D" w:rsidRDefault="00E938FE" w:rsidP="00E938FE">
            <w:pPr>
              <w:jc w:val="center"/>
            </w:pPr>
            <w:r w:rsidRPr="00A53F7D">
              <w:t>Требования  к участнику  размещения  заказа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E938FE" w:rsidRPr="00A53F7D" w:rsidRDefault="00E938FE" w:rsidP="00E938FE">
            <w:pPr>
              <w:jc w:val="center"/>
            </w:pPr>
            <w:r w:rsidRPr="00A53F7D">
              <w:t>Отсутствие  в  реестре  недобросовестных  поставщиков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938FE" w:rsidRPr="00A53F7D" w:rsidRDefault="00E938FE" w:rsidP="00E938FE">
            <w:pPr>
              <w:jc w:val="center"/>
            </w:pPr>
            <w:r w:rsidRPr="00A53F7D">
              <w:t>Отсутствует</w:t>
            </w:r>
          </w:p>
        </w:tc>
      </w:tr>
      <w:tr w:rsidR="00170AAE" w:rsidRPr="00993822" w:rsidTr="00CA34FA">
        <w:trPr>
          <w:trHeight w:val="522"/>
        </w:trPr>
        <w:tc>
          <w:tcPr>
            <w:tcW w:w="2269" w:type="dxa"/>
            <w:gridSpan w:val="2"/>
            <w:shd w:val="clear" w:color="auto" w:fill="auto"/>
          </w:tcPr>
          <w:p w:rsidR="00170AAE" w:rsidRPr="0053792C" w:rsidRDefault="00170AAE" w:rsidP="00E938FE">
            <w:pPr>
              <w:jc w:val="center"/>
            </w:pPr>
            <w:r w:rsidRPr="0053792C">
              <w:t>Предложение заказчика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170AAE" w:rsidRPr="00A53F7D" w:rsidRDefault="00170AAE" w:rsidP="00E938FE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70AAE" w:rsidRPr="00A53F7D" w:rsidRDefault="00170AAE" w:rsidP="00E938FE">
            <w:pPr>
              <w:jc w:val="center"/>
            </w:pPr>
            <w:proofErr w:type="gramStart"/>
            <w:r>
              <w:t>Разместить заказ</w:t>
            </w:r>
            <w:proofErr w:type="gramEnd"/>
            <w:r>
              <w:t xml:space="preserve"> у единственного исполнителя</w:t>
            </w:r>
          </w:p>
        </w:tc>
      </w:tr>
    </w:tbl>
    <w:p w:rsidR="00C1712E" w:rsidRPr="00170AAE" w:rsidRDefault="00C1712E" w:rsidP="00170AAE">
      <w:pPr>
        <w:rPr>
          <w:b/>
        </w:rPr>
      </w:pPr>
    </w:p>
    <w:sectPr w:rsidR="00C1712E" w:rsidRPr="00170AAE" w:rsidSect="00811779">
      <w:pgSz w:w="11906" w:h="16838"/>
      <w:pgMar w:top="680" w:right="42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MX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776645A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A32638B"/>
    <w:multiLevelType w:val="multilevel"/>
    <w:tmpl w:val="275C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A3B13"/>
    <w:multiLevelType w:val="multilevel"/>
    <w:tmpl w:val="0CD4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A3EC5"/>
    <w:multiLevelType w:val="multilevel"/>
    <w:tmpl w:val="AE7C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96872"/>
    <w:multiLevelType w:val="multilevel"/>
    <w:tmpl w:val="0C5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101B9"/>
    <w:multiLevelType w:val="multilevel"/>
    <w:tmpl w:val="8D40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F0933"/>
    <w:multiLevelType w:val="multilevel"/>
    <w:tmpl w:val="3B80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73"/>
    <w:rsid w:val="00170AAE"/>
    <w:rsid w:val="00326B2B"/>
    <w:rsid w:val="0049451F"/>
    <w:rsid w:val="0053792C"/>
    <w:rsid w:val="00563F73"/>
    <w:rsid w:val="00740B15"/>
    <w:rsid w:val="0080528A"/>
    <w:rsid w:val="00811779"/>
    <w:rsid w:val="009A69FB"/>
    <w:rsid w:val="009B456D"/>
    <w:rsid w:val="009B479B"/>
    <w:rsid w:val="009E5C2A"/>
    <w:rsid w:val="00A505F2"/>
    <w:rsid w:val="00C1712E"/>
    <w:rsid w:val="00C34A9B"/>
    <w:rsid w:val="00CA34FA"/>
    <w:rsid w:val="00DE0058"/>
    <w:rsid w:val="00E938FE"/>
    <w:rsid w:val="00EE670E"/>
    <w:rsid w:val="00F74439"/>
    <w:rsid w:val="00FA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52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80528A"/>
    <w:rPr>
      <w:color w:val="0000FF"/>
      <w:u w:val="single"/>
    </w:rPr>
  </w:style>
  <w:style w:type="paragraph" w:styleId="a">
    <w:name w:val="List Number"/>
    <w:basedOn w:val="a0"/>
    <w:unhideWhenUsed/>
    <w:rsid w:val="0080528A"/>
    <w:pPr>
      <w:numPr>
        <w:numId w:val="1"/>
      </w:numPr>
      <w:overflowPunct w:val="0"/>
    </w:pPr>
    <w:rPr>
      <w:lang w:eastAsia="ar-SA"/>
    </w:rPr>
  </w:style>
  <w:style w:type="paragraph" w:customStyle="1" w:styleId="1">
    <w:name w:val="Нумерованный список1"/>
    <w:basedOn w:val="a0"/>
    <w:rsid w:val="0080528A"/>
    <w:pPr>
      <w:widowControl/>
      <w:suppressAutoHyphens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customStyle="1" w:styleId="31">
    <w:name w:val="Основной текст с отступом 31"/>
    <w:basedOn w:val="a0"/>
    <w:rsid w:val="0080528A"/>
    <w:pPr>
      <w:widowControl/>
      <w:suppressAutoHyphens/>
      <w:ind w:right="-382" w:firstLine="993"/>
    </w:pPr>
    <w:rPr>
      <w:sz w:val="28"/>
      <w:lang w:eastAsia="ar-SA"/>
    </w:rPr>
  </w:style>
  <w:style w:type="paragraph" w:styleId="a5">
    <w:name w:val="Body Text"/>
    <w:basedOn w:val="a0"/>
    <w:link w:val="a6"/>
    <w:rsid w:val="00E938FE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1"/>
    <w:link w:val="a5"/>
    <w:rsid w:val="00E938F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7">
    <w:name w:val="Основной текст с отступом Знак"/>
    <w:basedOn w:val="a1"/>
    <w:link w:val="a8"/>
    <w:locked/>
    <w:rsid w:val="00E938FE"/>
    <w:rPr>
      <w:rFonts w:ascii="Calibri" w:eastAsia="Calibri" w:hAnsi="Calibri"/>
    </w:rPr>
  </w:style>
  <w:style w:type="paragraph" w:styleId="a8">
    <w:name w:val="Body Text Indent"/>
    <w:basedOn w:val="a0"/>
    <w:link w:val="a7"/>
    <w:rsid w:val="00E938FE"/>
    <w:pPr>
      <w:widowControl/>
      <w:spacing w:after="120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0">
    <w:name w:val="Основной текст с отступом Знак1"/>
    <w:basedOn w:val="a1"/>
    <w:uiPriority w:val="99"/>
    <w:semiHidden/>
    <w:rsid w:val="00E938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9B4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B47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52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80528A"/>
    <w:rPr>
      <w:color w:val="0000FF"/>
      <w:u w:val="single"/>
    </w:rPr>
  </w:style>
  <w:style w:type="paragraph" w:styleId="a">
    <w:name w:val="List Number"/>
    <w:basedOn w:val="a0"/>
    <w:unhideWhenUsed/>
    <w:rsid w:val="0080528A"/>
    <w:pPr>
      <w:numPr>
        <w:numId w:val="1"/>
      </w:numPr>
      <w:overflowPunct w:val="0"/>
    </w:pPr>
    <w:rPr>
      <w:lang w:eastAsia="ar-SA"/>
    </w:rPr>
  </w:style>
  <w:style w:type="paragraph" w:customStyle="1" w:styleId="1">
    <w:name w:val="Нумерованный список1"/>
    <w:basedOn w:val="a0"/>
    <w:rsid w:val="0080528A"/>
    <w:pPr>
      <w:widowControl/>
      <w:suppressAutoHyphens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customStyle="1" w:styleId="31">
    <w:name w:val="Основной текст с отступом 31"/>
    <w:basedOn w:val="a0"/>
    <w:rsid w:val="0080528A"/>
    <w:pPr>
      <w:widowControl/>
      <w:suppressAutoHyphens/>
      <w:ind w:right="-382" w:firstLine="993"/>
    </w:pPr>
    <w:rPr>
      <w:sz w:val="28"/>
      <w:lang w:eastAsia="ar-SA"/>
    </w:rPr>
  </w:style>
  <w:style w:type="paragraph" w:styleId="a5">
    <w:name w:val="Body Text"/>
    <w:basedOn w:val="a0"/>
    <w:link w:val="a6"/>
    <w:rsid w:val="00E938FE"/>
    <w:pPr>
      <w:jc w:val="both"/>
    </w:pPr>
    <w:rPr>
      <w:sz w:val="16"/>
      <w:szCs w:val="16"/>
      <w:lang w:val="x-none"/>
    </w:rPr>
  </w:style>
  <w:style w:type="character" w:customStyle="1" w:styleId="a6">
    <w:name w:val="Основной текст Знак"/>
    <w:basedOn w:val="a1"/>
    <w:link w:val="a5"/>
    <w:rsid w:val="00E938F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7">
    <w:name w:val="Основной текст с отступом Знак"/>
    <w:basedOn w:val="a1"/>
    <w:link w:val="a8"/>
    <w:locked/>
    <w:rsid w:val="00E938FE"/>
    <w:rPr>
      <w:rFonts w:ascii="Calibri" w:eastAsia="Calibri" w:hAnsi="Calibri"/>
    </w:rPr>
  </w:style>
  <w:style w:type="paragraph" w:styleId="a8">
    <w:name w:val="Body Text Indent"/>
    <w:basedOn w:val="a0"/>
    <w:link w:val="a7"/>
    <w:rsid w:val="00E938FE"/>
    <w:pPr>
      <w:widowControl/>
      <w:spacing w:after="120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0">
    <w:name w:val="Основной текст с отступом Знак1"/>
    <w:basedOn w:val="a1"/>
    <w:uiPriority w:val="99"/>
    <w:semiHidden/>
    <w:rsid w:val="00E938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9B4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B47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23751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</cp:revision>
  <cp:lastPrinted>2013-12-16T05:48:00Z</cp:lastPrinted>
  <dcterms:created xsi:type="dcterms:W3CDTF">2013-11-28T10:44:00Z</dcterms:created>
  <dcterms:modified xsi:type="dcterms:W3CDTF">2013-12-16T09:07:00Z</dcterms:modified>
</cp:coreProperties>
</file>