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DA5CA5" w:rsidRDefault="00932366" w:rsidP="00DA5CA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22 июля 2021 года </w:t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DA5CA5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DA5CA5"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№ 1358-п</w:t>
      </w:r>
    </w:p>
    <w:p w:rsidR="00A44F85" w:rsidRDefault="00A44F85" w:rsidP="00DA5CA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A5CA5" w:rsidRDefault="00DA5CA5" w:rsidP="00DA5CA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A5CA5" w:rsidRPr="00DA5CA5" w:rsidRDefault="00DA5CA5" w:rsidP="00DA5CA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О создании Оперативного штаба по предупреждению 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завоза и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, а также по решению задач 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в области защиты населения и территорий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от чрезвычайных ситуаций</w:t>
      </w:r>
    </w:p>
    <w:p w:rsid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В соответствии со </w:t>
      </w:r>
      <w:hyperlink r:id="rId10" w:anchor="/document/186367/entry/43" w:history="1">
        <w:r w:rsidRPr="00DA5CA5">
          <w:rPr>
            <w:rStyle w:val="ac"/>
            <w:rFonts w:ascii="PT Astra Serif" w:hAnsi="PT Astra Serif"/>
            <w:bCs/>
            <w:color w:val="auto"/>
            <w:spacing w:val="-5"/>
            <w:sz w:val="28"/>
            <w:szCs w:val="28"/>
            <w:u w:val="none"/>
          </w:rPr>
          <w:t>статьей 43</w:t>
        </w:r>
      </w:hyperlink>
      <w:r w:rsidRPr="00DA5CA5">
        <w:rPr>
          <w:rFonts w:ascii="PT Astra Serif" w:hAnsi="PT Astra Serif"/>
          <w:bCs/>
          <w:spacing w:val="-5"/>
          <w:sz w:val="28"/>
          <w:szCs w:val="28"/>
        </w:rPr>
        <w:t> Федерального закона от 06.10.2003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                 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пунктом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 № 794 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              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>«О единой государственной системе предупреждения и ликвидации чрезвычайных ситуаций»: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1. Создать при администрации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Оперативный штаб по предупреждению завоза и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, а также по решению задач  в области защиты населения и территорий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2. Утвердить Положение об Оперативном штабе по предупреждению завоза и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, а также по решению задач в области защиты населения и территорий от чрезвычайных ситуаций (приложение).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lastRenderedPageBreak/>
        <w:t>3. Опубликовать постановление в официальном пе</w:t>
      </w:r>
      <w:r>
        <w:rPr>
          <w:rFonts w:ascii="PT Astra Serif" w:hAnsi="PT Astra Serif"/>
          <w:bCs/>
          <w:spacing w:val="-5"/>
          <w:sz w:val="28"/>
          <w:szCs w:val="28"/>
        </w:rPr>
        <w:t xml:space="preserve">чатном издании города </w:t>
      </w:r>
      <w:proofErr w:type="spellStart"/>
      <w:r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и разместить на официальном сайте органов местного самоуправления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A5CA5" w:rsidRPr="00DA5CA5" w:rsidRDefault="00DA5CA5" w:rsidP="00DA5C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5CA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DA5CA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5CA5">
        <w:rPr>
          <w:rFonts w:ascii="PT Astra Serif" w:hAnsi="PT Astra Serif"/>
          <w:sz w:val="28"/>
          <w:szCs w:val="28"/>
        </w:rPr>
        <w:t xml:space="preserve"> выполнением постановления оставляю за собой.</w:t>
      </w:r>
    </w:p>
    <w:p w:rsidR="00DA5CA5" w:rsidRDefault="00DA5CA5" w:rsidP="00DA5CA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A5CA5" w:rsidRDefault="00DA5CA5" w:rsidP="00DA5CA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A5CA5" w:rsidRPr="00DA5CA5" w:rsidRDefault="00DA5CA5" w:rsidP="00DA5CA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/>
          <w:bCs/>
          <w:spacing w:val="-5"/>
          <w:sz w:val="28"/>
          <w:szCs w:val="28"/>
          <w:lang w:eastAsia="ru-RU"/>
        </w:rPr>
      </w:pPr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 xml:space="preserve">Глава города </w:t>
      </w:r>
      <w:proofErr w:type="spellStart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 xml:space="preserve">                                                                       </w:t>
      </w:r>
      <w:r>
        <w:rPr>
          <w:rFonts w:ascii="PT Astra Serif" w:hAnsi="PT Astra Serif"/>
          <w:b/>
          <w:bCs/>
          <w:spacing w:val="-5"/>
          <w:sz w:val="28"/>
          <w:szCs w:val="28"/>
        </w:rPr>
        <w:t xml:space="preserve">  </w:t>
      </w:r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А.В. Бородкин</w:t>
      </w: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DA5CA5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DA5CA5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DA5CA5" w:rsidRPr="00DA5CA5" w:rsidRDefault="00DA5CA5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DA5CA5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DA5CA5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DA5CA5" w:rsidRPr="00DA5CA5" w:rsidRDefault="00932366" w:rsidP="00DA5CA5">
      <w:pPr>
        <w:shd w:val="clear" w:color="auto" w:fill="FFFFFF"/>
        <w:tabs>
          <w:tab w:val="left" w:pos="6778"/>
        </w:tabs>
        <w:spacing w:line="276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22 июля </w:t>
      </w:r>
      <w:r w:rsidR="00DA5CA5" w:rsidRPr="00DA5CA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2021 года № 1358-п</w:t>
      </w:r>
      <w:bookmarkStart w:id="0" w:name="_GoBack"/>
      <w:bookmarkEnd w:id="0"/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jc w:val="center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ПОЛОЖЕНИЕ</w:t>
      </w:r>
    </w:p>
    <w:p w:rsidR="00DA5CA5" w:rsidRPr="00DA5CA5" w:rsidRDefault="00DA5CA5" w:rsidP="00DA5CA5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 xml:space="preserve">об Оперативном штабе по предупреждению завоза и распространения новой </w:t>
      </w:r>
      <w:proofErr w:type="spellStart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 xml:space="preserve"> инфекции на территории города </w:t>
      </w:r>
      <w:proofErr w:type="spellStart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/>
          <w:bCs/>
          <w:spacing w:val="-5"/>
          <w:sz w:val="28"/>
          <w:szCs w:val="28"/>
        </w:rPr>
        <w:t>, а также по решению задач в области защиты населения и территорий от чрезвычайных ситуаций</w:t>
      </w:r>
    </w:p>
    <w:p w:rsidR="00DA5CA5" w:rsidRPr="00DA5CA5" w:rsidRDefault="00DA5CA5" w:rsidP="00DA5CA5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bCs/>
          <w:spacing w:val="-5"/>
          <w:sz w:val="28"/>
          <w:szCs w:val="28"/>
        </w:rPr>
      </w:pP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1. </w:t>
      </w:r>
      <w:proofErr w:type="gramStart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Оперативный штаб по предупреждению завоза и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, а также по решению задач в области защиты населения и территорий от чрезвычайных ситуаций (далее – Оперативный штаб) является межведомственным органом, специально созданным при администрации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, обеспечивающим согласованные на территории города действия территориальных органов федеральных органов исполнительной власти, муниципальных учреждений и предприятий, действующих на территории города</w:t>
      </w:r>
      <w:proofErr w:type="gram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в решении задач, направленных на предупреждение (профилактику) распространения новой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инфекции, а также в области защиты населения и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2. Состав Оперативного штаба утверждается постановлением администрации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.</w:t>
      </w:r>
    </w:p>
    <w:p w:rsidR="00DA5CA5" w:rsidRPr="00DA5CA5" w:rsidRDefault="00DA5CA5" w:rsidP="00DA5CA5">
      <w:pPr>
        <w:pStyle w:val="a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A5CA5">
        <w:rPr>
          <w:rFonts w:ascii="PT Astra Serif" w:hAnsi="PT Astra Serif"/>
          <w:sz w:val="28"/>
          <w:szCs w:val="28"/>
        </w:rPr>
        <w:t xml:space="preserve">         3. </w:t>
      </w:r>
      <w:proofErr w:type="gramStart"/>
      <w:r w:rsidRPr="00DA5CA5">
        <w:rPr>
          <w:rFonts w:ascii="PT Astra Serif" w:hAnsi="PT Astra Serif"/>
          <w:sz w:val="28"/>
          <w:szCs w:val="28"/>
        </w:rPr>
        <w:t xml:space="preserve">В своей деятельности Оперативный штаб руководствуется Конституцией Российской Федерации, нормами международного права и международными договорами, являющимися составной частью правовой системы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санитарного врача Российской Федерации и Ханты-Мансийского автономного округа - Югры, правовыми актами Ханты-Мансийского автономного округа – Югры и органов местного самоуправления города </w:t>
      </w:r>
      <w:proofErr w:type="spellStart"/>
      <w:r w:rsidRPr="00DA5CA5">
        <w:rPr>
          <w:rFonts w:ascii="PT Astra Serif" w:hAnsi="PT Astra Serif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Pr="00DA5CA5">
        <w:rPr>
          <w:rFonts w:ascii="PT Astra Serif" w:hAnsi="PT Astra Serif"/>
          <w:sz w:val="28"/>
          <w:szCs w:val="28"/>
        </w:rPr>
        <w:t xml:space="preserve"> настоящим Положением.</w:t>
      </w:r>
    </w:p>
    <w:p w:rsidR="00DA5CA5" w:rsidRPr="00DA5CA5" w:rsidRDefault="00DA5CA5" w:rsidP="00DA5CA5">
      <w:pPr>
        <w:shd w:val="clear" w:color="auto" w:fill="FFFFFF"/>
        <w:spacing w:line="276" w:lineRule="auto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  4. Основными задачами Оперативного штаба являются: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4.1. Разработка мер, направленных на предупреждение завоза и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(COVID-2019), а также решение 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lastRenderedPageBreak/>
        <w:t xml:space="preserve">задач в области защиты населения и территорий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  4.2. Координация деятельности органов и структурных подразделений администрации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, территориальных органов федеральных органов исполнительной власти, муниципальных учреждений и предприятий, действующих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(далее – организации), направленной на ограничение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</w:t>
      </w:r>
      <w:r w:rsidRPr="00DA5CA5">
        <w:rPr>
          <w:rFonts w:ascii="PT Astra Serif" w:hAnsi="PT Astra Serif"/>
          <w:bCs/>
          <w:spacing w:val="-5"/>
          <w:sz w:val="28"/>
          <w:szCs w:val="28"/>
          <w:lang w:val="en-US"/>
        </w:rPr>
        <w:t>COVID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>-19).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 4.3. Выработка предложений по проведению мероприятий, направленных на предупреждение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</w:t>
      </w:r>
      <w:r w:rsidRPr="00DA5CA5">
        <w:rPr>
          <w:rFonts w:ascii="PT Astra Serif" w:hAnsi="PT Astra Serif"/>
          <w:bCs/>
          <w:spacing w:val="-5"/>
          <w:sz w:val="28"/>
          <w:szCs w:val="28"/>
          <w:lang w:val="en-US"/>
        </w:rPr>
        <w:t>COVID</w:t>
      </w: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-19)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  4.4. Организация взаимодействия с органами и организациями, осуществляющими федеральный государственный санитарно-эпидемиологический надзор, государственными органами исполнительной власти автономного округа по компетенции.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4.5. Осуществление контрольных рейдовых мероприятий по соблюдению мероприятий по предупреждению завоза и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 и защиты населения и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  5. Оперативный штаб выполняет следующие функции: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5.1. Участвует в выработке и реализации мероприятий в области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санитарно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- эпидемиологического благополучия на территории города и в области защиты населения и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5.2. Организует оперативное рассмотрение вопросов, связанных с возникновением на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случаев заболевания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>  инфекцией (COVID-2019).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5.3. Разрабатывает и организует в пределах компетенции осуществление комплексных мероприятий, обеспечивающих локализацию очага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(COVID-2019), и контролирует их выполнение.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5.4. Подготавливает рекомендации по решению вопросов профилактики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5.5. Реализует меры по своевременному информированию жителей города о мерах профилактики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5.6. Осуществляет организацию и проведение контрольных рейдовых мероприятий по контролю соблюдения мероприятий, реализуемых с целью предупреждения завоза и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 и защиты населения и территории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6. Права Оперативного штаба: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lastRenderedPageBreak/>
        <w:t xml:space="preserve">6.1. Получать в установленном порядке информацию о случаях заболевания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 и подозрениях на заболевание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6.2. Заслушивать на своих заседаниях должностных лиц, представителей органов исполнительной власти и местного самоуправления, руководителей организаций, учреждений   по реализации мер, направленных на профилактику заболеваемости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инфекции, а также по выполнению решений Оперативного штаба.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6.3. Запрашивать и получать необходимую информацию у организаций, а также у сотрудников организаций.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6.4. Направлять своих представителей для участия в мероприятиях, проводимых органами государственной власти Ханты-Мансийского автономного округа – Югры по вопросам, касающимся задач Оперативного штаба.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6.5. Привлекать к работе специалистов в соответствующих сферах деятельности.</w:t>
      </w:r>
    </w:p>
    <w:p w:rsidR="00DA5CA5" w:rsidRPr="00DA5CA5" w:rsidRDefault="00DA5CA5" w:rsidP="00DA5CA5">
      <w:pPr>
        <w:shd w:val="clear" w:color="auto" w:fill="FFFFFF"/>
        <w:spacing w:line="276" w:lineRule="auto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       6.6. Создавать межведомственные рабочие группы в целях реализации мер, направленных на предупреждение завоза и распространения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коронавирусной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инфекции (COVID-2019), а также в области защиты населения и территорий города </w:t>
      </w:r>
      <w:proofErr w:type="spellStart"/>
      <w:r w:rsidRPr="00DA5CA5">
        <w:rPr>
          <w:rFonts w:ascii="PT Astra Serif" w:hAnsi="PT Astra Serif"/>
          <w:bCs/>
          <w:spacing w:val="-5"/>
          <w:sz w:val="28"/>
          <w:szCs w:val="28"/>
        </w:rPr>
        <w:t>Югорска</w:t>
      </w:r>
      <w:proofErr w:type="spellEnd"/>
      <w:r w:rsidRPr="00DA5CA5">
        <w:rPr>
          <w:rFonts w:ascii="PT Astra Serif" w:hAnsi="PT Astra Serif"/>
          <w:bCs/>
          <w:spacing w:val="-5"/>
          <w:sz w:val="28"/>
          <w:szCs w:val="28"/>
        </w:rPr>
        <w:t xml:space="preserve"> от чрезвычайных ситуаций.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7. Оперативный штаб возглавляет председатель, который осуществляет общее руководство деятельностью штаба. Председатель и заместители председателя Оперативного штаба несут персональную ответственность за выполнение возложенных на Оперативный штаб задач. В отсутствие председателя Оперативного штаба его функции выполняет один из заместителей председателя Оперативного штаба.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8. Члены Оперативного штаба принимают личное участие в работе Оперативного штаба.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9. В заседаниях Оперативного штаба могут участвовать с правом совещательного голоса представители соответствующих заинтересованных органов государственной власти и органов местного самоуправления, организаций и учреждений. Члены Оперативного штаба при обсуждении и голосовании обладают равными правами. В случае равенства голосов право решающего голоса принадлежит председательствующему на заседании.</w:t>
      </w:r>
    </w:p>
    <w:p w:rsidR="00DA5CA5" w:rsidRPr="00DA5CA5" w:rsidRDefault="00DA5CA5" w:rsidP="00DA5CA5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DA5CA5">
        <w:rPr>
          <w:rFonts w:ascii="PT Astra Serif" w:hAnsi="PT Astra Serif"/>
          <w:bCs/>
          <w:spacing w:val="-5"/>
          <w:sz w:val="28"/>
          <w:szCs w:val="28"/>
        </w:rPr>
        <w:t>10. Решение Оперативного штаба оформляется протоколом, подписывается председательствующим на заседании.</w:t>
      </w:r>
    </w:p>
    <w:p w:rsidR="00DA5CA5" w:rsidRPr="00DA5CA5" w:rsidRDefault="00DA5CA5" w:rsidP="00DA5CA5">
      <w:pPr>
        <w:pStyle w:val="a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DA5CA5" w:rsidRPr="00DA5CA5" w:rsidSect="00DA5CA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71" w:rsidRDefault="00C30D71" w:rsidP="003C5141">
      <w:r>
        <w:separator/>
      </w:r>
    </w:p>
  </w:endnote>
  <w:endnote w:type="continuationSeparator" w:id="0">
    <w:p w:rsidR="00C30D71" w:rsidRDefault="00C30D7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71" w:rsidRDefault="00C30D71" w:rsidP="003C5141">
      <w:r>
        <w:separator/>
      </w:r>
    </w:p>
  </w:footnote>
  <w:footnote w:type="continuationSeparator" w:id="0">
    <w:p w:rsidR="00C30D71" w:rsidRDefault="00C30D7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196415"/>
      <w:docPartObj>
        <w:docPartGallery w:val="Page Numbers (Top of Page)"/>
        <w:docPartUnique/>
      </w:docPartObj>
    </w:sdtPr>
    <w:sdtEndPr/>
    <w:sdtContent>
      <w:p w:rsidR="00DA5CA5" w:rsidRDefault="00DA5C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366">
          <w:rPr>
            <w:noProof/>
          </w:rPr>
          <w:t>5</w:t>
        </w:r>
        <w:r>
          <w:fldChar w:fldCharType="end"/>
        </w:r>
      </w:p>
    </w:sdtContent>
  </w:sdt>
  <w:p w:rsidR="00DA5CA5" w:rsidRDefault="00DA5C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32366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30D71"/>
    <w:rsid w:val="00CE2A5A"/>
    <w:rsid w:val="00D01A38"/>
    <w:rsid w:val="00D3103C"/>
    <w:rsid w:val="00D57B9C"/>
    <w:rsid w:val="00D6114D"/>
    <w:rsid w:val="00D6571C"/>
    <w:rsid w:val="00DA5CA5"/>
    <w:rsid w:val="00DD284E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DA5CA5"/>
    <w:rPr>
      <w:color w:val="0000FF"/>
      <w:u w:val="single"/>
    </w:rPr>
  </w:style>
  <w:style w:type="paragraph" w:styleId="ad">
    <w:name w:val="No Spacing"/>
    <w:uiPriority w:val="1"/>
    <w:qFormat/>
    <w:rsid w:val="00DA5CA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semiHidden/>
    <w:unhideWhenUsed/>
    <w:rsid w:val="00DA5CA5"/>
    <w:rPr>
      <w:color w:val="0000FF"/>
      <w:u w:val="single"/>
    </w:rPr>
  </w:style>
  <w:style w:type="paragraph" w:styleId="ad">
    <w:name w:val="No Spacing"/>
    <w:uiPriority w:val="1"/>
    <w:qFormat/>
    <w:rsid w:val="00DA5CA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128C-6501-4B0A-A8AC-AEC8AB4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13</cp:revision>
  <cp:lastPrinted>2011-11-22T08:34:00Z</cp:lastPrinted>
  <dcterms:created xsi:type="dcterms:W3CDTF">2019-08-02T09:29:00Z</dcterms:created>
  <dcterms:modified xsi:type="dcterms:W3CDTF">2021-07-22T10:47:00Z</dcterms:modified>
</cp:coreProperties>
</file>