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7F4" w:rsidRDefault="00E547F4" w:rsidP="00E547F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E547F4" w:rsidRDefault="00E547F4" w:rsidP="00E547F4">
      <w:pPr>
        <w:jc w:val="center"/>
        <w:rPr>
          <w:b/>
          <w:sz w:val="24"/>
        </w:rPr>
      </w:pPr>
      <w:r>
        <w:rPr>
          <w:b/>
          <w:sz w:val="24"/>
        </w:rPr>
        <w:t xml:space="preserve">Администрация города </w:t>
      </w:r>
      <w:proofErr w:type="spellStart"/>
      <w:r>
        <w:rPr>
          <w:b/>
          <w:sz w:val="24"/>
        </w:rPr>
        <w:t>Югорска</w:t>
      </w:r>
      <w:proofErr w:type="spellEnd"/>
    </w:p>
    <w:p w:rsidR="00E547F4" w:rsidRDefault="00E547F4" w:rsidP="00E547F4">
      <w:pPr>
        <w:jc w:val="center"/>
        <w:rPr>
          <w:b/>
          <w:sz w:val="24"/>
        </w:rPr>
      </w:pPr>
      <w:r>
        <w:rPr>
          <w:b/>
          <w:sz w:val="24"/>
        </w:rPr>
        <w:t>ПРОТОКОЛ</w:t>
      </w:r>
    </w:p>
    <w:p w:rsidR="00E547F4" w:rsidRDefault="00E547F4" w:rsidP="00E547F4">
      <w:pPr>
        <w:jc w:val="center"/>
        <w:rPr>
          <w:b/>
          <w:sz w:val="24"/>
        </w:rPr>
      </w:pPr>
      <w:r>
        <w:rPr>
          <w:b/>
          <w:sz w:val="24"/>
        </w:rPr>
        <w:t>подведения итогов аукциона в электронной форме</w:t>
      </w:r>
    </w:p>
    <w:p w:rsidR="0048684C" w:rsidRDefault="0048684C" w:rsidP="00E547F4">
      <w:pPr>
        <w:jc w:val="center"/>
        <w:rPr>
          <w:b/>
          <w:sz w:val="24"/>
        </w:rPr>
      </w:pPr>
    </w:p>
    <w:p w:rsidR="00E547F4" w:rsidRDefault="00E547F4" w:rsidP="00E547F4">
      <w:pPr>
        <w:tabs>
          <w:tab w:val="left" w:pos="284"/>
        </w:tabs>
        <w:ind w:right="284"/>
        <w:rPr>
          <w:rFonts w:ascii="PT Astra Serif" w:hAnsi="PT Astra Serif"/>
          <w:sz w:val="24"/>
          <w:szCs w:val="24"/>
        </w:rPr>
      </w:pPr>
      <w:r>
        <w:rPr>
          <w:sz w:val="24"/>
          <w:szCs w:val="24"/>
        </w:rPr>
        <w:t xml:space="preserve"> «1</w:t>
      </w:r>
      <w:r w:rsidR="0048684C">
        <w:rPr>
          <w:sz w:val="24"/>
          <w:szCs w:val="24"/>
        </w:rPr>
        <w:t>6</w:t>
      </w:r>
      <w:r>
        <w:rPr>
          <w:sz w:val="24"/>
          <w:szCs w:val="24"/>
        </w:rPr>
        <w:t xml:space="preserve">» мая 2019 г.                                                                                         </w:t>
      </w:r>
      <w:r w:rsidR="0048684C">
        <w:rPr>
          <w:sz w:val="24"/>
          <w:szCs w:val="24"/>
        </w:rPr>
        <w:t xml:space="preserve">   </w:t>
      </w:r>
      <w:r>
        <w:rPr>
          <w:sz w:val="24"/>
          <w:szCs w:val="24"/>
        </w:rPr>
        <w:t xml:space="preserve">   </w:t>
      </w:r>
      <w:r>
        <w:rPr>
          <w:rFonts w:ascii="PT Astra Serif" w:hAnsi="PT Astra Serif"/>
          <w:sz w:val="24"/>
          <w:szCs w:val="24"/>
        </w:rPr>
        <w:t>№ 0187300005819000092-3</w:t>
      </w:r>
    </w:p>
    <w:p w:rsidR="00B83D94" w:rsidRDefault="00B83D94" w:rsidP="00E547F4">
      <w:pPr>
        <w:tabs>
          <w:tab w:val="left" w:pos="284"/>
        </w:tabs>
        <w:ind w:right="284"/>
        <w:rPr>
          <w:rFonts w:ascii="PT Astra Serif" w:hAnsi="PT Astra Serif"/>
          <w:sz w:val="24"/>
          <w:szCs w:val="24"/>
        </w:rPr>
      </w:pPr>
    </w:p>
    <w:p w:rsidR="006F1AEC" w:rsidRPr="00B83D94" w:rsidRDefault="006F1AEC" w:rsidP="006F1AEC">
      <w:pPr>
        <w:pStyle w:val="a5"/>
        <w:tabs>
          <w:tab w:val="left" w:pos="-567"/>
          <w:tab w:val="left" w:pos="0"/>
          <w:tab w:val="left" w:pos="142"/>
          <w:tab w:val="left" w:pos="567"/>
        </w:tabs>
        <w:ind w:left="142" w:right="142"/>
        <w:contextualSpacing/>
        <w:jc w:val="both"/>
        <w:rPr>
          <w:rFonts w:ascii="PT Astra Serif" w:hAnsi="PT Astra Serif"/>
        </w:rPr>
      </w:pPr>
      <w:r w:rsidRPr="00B83D94">
        <w:rPr>
          <w:rFonts w:ascii="PT Astra Serif" w:hAnsi="PT Astra Serif"/>
        </w:rPr>
        <w:t xml:space="preserve">ПРИСУТСТВОВАЛИ: </w:t>
      </w:r>
    </w:p>
    <w:p w:rsidR="006F1AEC" w:rsidRPr="00B83D94" w:rsidRDefault="006F1AEC" w:rsidP="006F1AEC">
      <w:pPr>
        <w:pStyle w:val="a5"/>
        <w:tabs>
          <w:tab w:val="left" w:pos="-567"/>
          <w:tab w:val="left" w:pos="0"/>
          <w:tab w:val="left" w:pos="142"/>
          <w:tab w:val="left" w:pos="567"/>
          <w:tab w:val="left" w:pos="993"/>
        </w:tabs>
        <w:ind w:left="142" w:right="142"/>
        <w:contextualSpacing/>
        <w:jc w:val="both"/>
        <w:rPr>
          <w:rFonts w:ascii="PT Astra Serif" w:hAnsi="PT Astra Serif"/>
        </w:rPr>
      </w:pPr>
      <w:r w:rsidRPr="00B83D94">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B83D94">
        <w:rPr>
          <w:rFonts w:ascii="PT Astra Serif" w:hAnsi="PT Astra Serif"/>
        </w:rPr>
        <w:t>Югорска</w:t>
      </w:r>
      <w:proofErr w:type="spellEnd"/>
      <w:r w:rsidRPr="00B83D94">
        <w:rPr>
          <w:rFonts w:ascii="PT Astra Serif" w:hAnsi="PT Astra Serif"/>
        </w:rPr>
        <w:t xml:space="preserve"> (далее - комиссия) в следующем  составе:</w:t>
      </w:r>
    </w:p>
    <w:p w:rsidR="006F1AEC" w:rsidRPr="00B83D94" w:rsidRDefault="006F1AEC" w:rsidP="006F1AEC">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83D94">
        <w:rPr>
          <w:rFonts w:ascii="PT Astra Serif" w:hAnsi="PT Astra Serif"/>
        </w:rPr>
        <w:t xml:space="preserve">В.К. </w:t>
      </w:r>
      <w:proofErr w:type="spellStart"/>
      <w:r w:rsidRPr="00B83D94">
        <w:rPr>
          <w:rFonts w:ascii="PT Astra Serif" w:hAnsi="PT Astra Serif"/>
        </w:rPr>
        <w:t>Бандурин</w:t>
      </w:r>
      <w:proofErr w:type="spellEnd"/>
      <w:r w:rsidRPr="00B83D94">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B83D94">
        <w:rPr>
          <w:rFonts w:ascii="PT Astra Serif" w:hAnsi="PT Astra Serif"/>
        </w:rPr>
        <w:t>жилищно</w:t>
      </w:r>
      <w:proofErr w:type="spellEnd"/>
      <w:r w:rsidRPr="00B83D94">
        <w:rPr>
          <w:rFonts w:ascii="PT Astra Serif" w:hAnsi="PT Astra Serif"/>
        </w:rPr>
        <w:t xml:space="preserve"> - коммунального и строительного комплекса администрации города </w:t>
      </w:r>
      <w:proofErr w:type="spellStart"/>
      <w:r w:rsidRPr="00B83D94">
        <w:rPr>
          <w:rFonts w:ascii="PT Astra Serif" w:hAnsi="PT Astra Serif"/>
        </w:rPr>
        <w:t>Югорска</w:t>
      </w:r>
      <w:proofErr w:type="spellEnd"/>
      <w:r w:rsidRPr="00B83D94">
        <w:rPr>
          <w:rFonts w:ascii="PT Astra Serif" w:hAnsi="PT Astra Serif"/>
        </w:rPr>
        <w:t>;</w:t>
      </w:r>
    </w:p>
    <w:p w:rsidR="006F1AEC" w:rsidRPr="00B83D94" w:rsidRDefault="006F1AEC" w:rsidP="006F1AEC">
      <w:pPr>
        <w:pStyle w:val="a5"/>
        <w:tabs>
          <w:tab w:val="left" w:pos="-567"/>
          <w:tab w:val="left" w:pos="0"/>
          <w:tab w:val="left" w:pos="142"/>
          <w:tab w:val="left" w:pos="567"/>
          <w:tab w:val="left" w:pos="993"/>
        </w:tabs>
        <w:ind w:left="142" w:right="142"/>
        <w:contextualSpacing/>
        <w:jc w:val="both"/>
        <w:rPr>
          <w:rFonts w:ascii="PT Astra Serif" w:hAnsi="PT Astra Serif"/>
        </w:rPr>
      </w:pPr>
      <w:r w:rsidRPr="00B83D94">
        <w:rPr>
          <w:rFonts w:ascii="PT Astra Serif" w:hAnsi="PT Astra Serif"/>
        </w:rPr>
        <w:t>Члены комиссии:</w:t>
      </w:r>
    </w:p>
    <w:p w:rsidR="006F1AEC" w:rsidRPr="00B83D94" w:rsidRDefault="006F1AEC" w:rsidP="006F1AEC">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83D94">
        <w:rPr>
          <w:rFonts w:ascii="PT Astra Serif" w:hAnsi="PT Astra Serif"/>
        </w:rPr>
        <w:t xml:space="preserve">В. А. </w:t>
      </w:r>
      <w:proofErr w:type="spellStart"/>
      <w:r w:rsidRPr="00B83D94">
        <w:rPr>
          <w:rFonts w:ascii="PT Astra Serif" w:hAnsi="PT Astra Serif"/>
        </w:rPr>
        <w:t>Климин</w:t>
      </w:r>
      <w:proofErr w:type="spellEnd"/>
      <w:r w:rsidRPr="00B83D94">
        <w:rPr>
          <w:rFonts w:ascii="PT Astra Serif" w:hAnsi="PT Astra Serif"/>
        </w:rPr>
        <w:t xml:space="preserve"> – председатель Думы города </w:t>
      </w:r>
      <w:proofErr w:type="spellStart"/>
      <w:r w:rsidRPr="00B83D94">
        <w:rPr>
          <w:rFonts w:ascii="PT Astra Serif" w:hAnsi="PT Astra Serif"/>
        </w:rPr>
        <w:t>Югорска</w:t>
      </w:r>
      <w:proofErr w:type="spellEnd"/>
      <w:proofErr w:type="gramStart"/>
      <w:r w:rsidRPr="00B83D94">
        <w:rPr>
          <w:rFonts w:ascii="PT Astra Serif" w:hAnsi="PT Astra Serif"/>
        </w:rPr>
        <w:t>;;</w:t>
      </w:r>
      <w:proofErr w:type="gramEnd"/>
    </w:p>
    <w:p w:rsidR="006F1AEC" w:rsidRPr="00B83D94" w:rsidRDefault="006F1AEC" w:rsidP="006F1AEC">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83D94">
        <w:rPr>
          <w:rFonts w:ascii="PT Astra Serif" w:hAnsi="PT Astra Serif"/>
        </w:rPr>
        <w:t>Н.А. Морозова – советник руководителя;</w:t>
      </w:r>
    </w:p>
    <w:p w:rsidR="006F1AEC" w:rsidRPr="00B83D94" w:rsidRDefault="006F1AEC" w:rsidP="006F1AEC">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83D94">
        <w:rPr>
          <w:rFonts w:ascii="PT Astra Serif" w:hAnsi="PT Astra Serif"/>
        </w:rPr>
        <w:t xml:space="preserve">Т.И. </w:t>
      </w:r>
      <w:proofErr w:type="spellStart"/>
      <w:r w:rsidRPr="00B83D94">
        <w:rPr>
          <w:rFonts w:ascii="PT Astra Serif" w:hAnsi="PT Astra Serif"/>
        </w:rPr>
        <w:t>Долгодворова</w:t>
      </w:r>
      <w:proofErr w:type="spellEnd"/>
      <w:r w:rsidRPr="00B83D94">
        <w:rPr>
          <w:rFonts w:ascii="PT Astra Serif" w:hAnsi="PT Astra Serif"/>
        </w:rPr>
        <w:t xml:space="preserve"> – заместитель главы города </w:t>
      </w:r>
      <w:proofErr w:type="spellStart"/>
      <w:r w:rsidRPr="00B83D94">
        <w:rPr>
          <w:rFonts w:ascii="PT Astra Serif" w:hAnsi="PT Astra Serif"/>
        </w:rPr>
        <w:t>Югорска</w:t>
      </w:r>
      <w:proofErr w:type="spellEnd"/>
      <w:r w:rsidRPr="00B83D94">
        <w:rPr>
          <w:rFonts w:ascii="PT Astra Serif" w:hAnsi="PT Astra Serif"/>
        </w:rPr>
        <w:t>;</w:t>
      </w:r>
    </w:p>
    <w:p w:rsidR="006F1AEC" w:rsidRPr="00B83D94" w:rsidRDefault="006F1AEC" w:rsidP="006F1AEC">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83D94">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83D94">
        <w:rPr>
          <w:rFonts w:ascii="PT Astra Serif" w:hAnsi="PT Astra Serif"/>
        </w:rPr>
        <w:t>Югорска</w:t>
      </w:r>
      <w:proofErr w:type="spellEnd"/>
      <w:r w:rsidRPr="00B83D94">
        <w:rPr>
          <w:rFonts w:ascii="PT Astra Serif" w:hAnsi="PT Astra Serif"/>
        </w:rPr>
        <w:t>;</w:t>
      </w:r>
    </w:p>
    <w:p w:rsidR="006F1AEC" w:rsidRPr="00B83D94" w:rsidRDefault="006F1AEC" w:rsidP="006F1AEC">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83D94">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83D94">
        <w:rPr>
          <w:rFonts w:ascii="PT Astra Serif" w:hAnsi="PT Astra Serif"/>
        </w:rPr>
        <w:t>Югорска</w:t>
      </w:r>
      <w:proofErr w:type="spellEnd"/>
    </w:p>
    <w:p w:rsidR="006F1AEC" w:rsidRPr="00F039B7" w:rsidRDefault="006F1AEC" w:rsidP="006F1AEC">
      <w:pPr>
        <w:pStyle w:val="a5"/>
        <w:tabs>
          <w:tab w:val="left" w:pos="0"/>
          <w:tab w:val="left" w:pos="567"/>
          <w:tab w:val="left" w:pos="993"/>
        </w:tabs>
        <w:autoSpaceDE w:val="0"/>
        <w:autoSpaceDN w:val="0"/>
        <w:adjustRightInd w:val="0"/>
        <w:ind w:left="142" w:right="142"/>
        <w:jc w:val="both"/>
        <w:rPr>
          <w:rFonts w:ascii="PT Astra Serif" w:hAnsi="PT Astra Serif"/>
        </w:rPr>
      </w:pPr>
      <w:r w:rsidRPr="00B83D94">
        <w:rPr>
          <w:rFonts w:ascii="PT Astra Serif" w:hAnsi="PT Astra Serif"/>
        </w:rPr>
        <w:t>Всего присутствовали 6 членов комиссии из 8</w:t>
      </w:r>
      <w:r w:rsidRPr="00B83D94">
        <w:rPr>
          <w:rFonts w:ascii="PT Astra Serif" w:hAnsi="PT Astra Serif"/>
          <w:noProof/>
        </w:rPr>
        <w:t>.</w:t>
      </w:r>
    </w:p>
    <w:p w:rsidR="00E547F4" w:rsidRPr="00B83D94" w:rsidRDefault="00E547F4" w:rsidP="00E547F4">
      <w:pPr>
        <w:snapToGrid w:val="0"/>
        <w:ind w:left="142" w:right="140"/>
        <w:jc w:val="both"/>
        <w:rPr>
          <w:rFonts w:ascii="PT Astra Serif" w:hAnsi="PT Astra Serif"/>
          <w:sz w:val="24"/>
          <w:szCs w:val="24"/>
        </w:rPr>
      </w:pPr>
      <w:r w:rsidRPr="00B83D94">
        <w:rPr>
          <w:rFonts w:ascii="PT Astra Serif" w:hAnsi="PT Astra Serif"/>
          <w:sz w:val="24"/>
          <w:szCs w:val="24"/>
        </w:rPr>
        <w:t>Представитель заказчика: Климова Ольга Евгеньевна, специалист по закупкам  муниципального бюджетного учреждения спортивная школа олимпийского резерва «Центр</w:t>
      </w:r>
      <w:r w:rsidR="009806DC" w:rsidRPr="00B83D94">
        <w:rPr>
          <w:rFonts w:ascii="PT Astra Serif" w:hAnsi="PT Astra Serif"/>
          <w:sz w:val="24"/>
          <w:szCs w:val="24"/>
        </w:rPr>
        <w:t xml:space="preserve"> Югорского спорта»</w:t>
      </w:r>
      <w:r w:rsidRPr="00B83D94">
        <w:rPr>
          <w:rFonts w:ascii="PT Astra Serif" w:hAnsi="PT Astra Serif"/>
          <w:sz w:val="24"/>
          <w:szCs w:val="24"/>
        </w:rPr>
        <w:t>.</w:t>
      </w:r>
    </w:p>
    <w:p w:rsidR="00E547F4" w:rsidRPr="00B83D94" w:rsidRDefault="00E547F4" w:rsidP="00E547F4">
      <w:pPr>
        <w:snapToGrid w:val="0"/>
        <w:ind w:left="142" w:right="140"/>
        <w:jc w:val="both"/>
        <w:rPr>
          <w:rFonts w:ascii="PT Astra Serif" w:hAnsi="PT Astra Serif"/>
          <w:sz w:val="24"/>
          <w:szCs w:val="24"/>
        </w:rPr>
      </w:pPr>
      <w:r w:rsidRPr="00B83D94">
        <w:rPr>
          <w:rFonts w:ascii="PT Astra Serif" w:hAnsi="PT Astra Serif"/>
          <w:sz w:val="24"/>
          <w:szCs w:val="24"/>
        </w:rPr>
        <w:t>1. Наименование аукциона: аукцион в электронной форме № 0187300005819000092 на право заключения гражданско-правового договора на поставку горюче-смазочных материалов.</w:t>
      </w:r>
    </w:p>
    <w:p w:rsidR="00E547F4" w:rsidRPr="00B83D94" w:rsidRDefault="00E547F4" w:rsidP="00E547F4">
      <w:pPr>
        <w:snapToGrid w:val="0"/>
        <w:ind w:left="142" w:right="140"/>
        <w:jc w:val="both"/>
        <w:rPr>
          <w:rFonts w:ascii="PT Astra Serif" w:hAnsi="PT Astra Serif"/>
          <w:sz w:val="24"/>
          <w:szCs w:val="24"/>
        </w:rPr>
      </w:pPr>
      <w:r w:rsidRPr="00B83D94">
        <w:rPr>
          <w:rFonts w:ascii="PT Astra Serif" w:hAnsi="PT Astra Serif"/>
          <w:sz w:val="24"/>
          <w:szCs w:val="24"/>
        </w:rPr>
        <w:t xml:space="preserve">Номер извещения о проведении торгов на официальном сайте – </w:t>
      </w:r>
      <w:hyperlink r:id="rId6" w:history="1">
        <w:r w:rsidRPr="00B83D94">
          <w:rPr>
            <w:rFonts w:ascii="PT Astra Serif" w:hAnsi="PT Astra Serif"/>
            <w:sz w:val="24"/>
            <w:szCs w:val="24"/>
          </w:rPr>
          <w:t>http://zakupki.gov.ru/</w:t>
        </w:r>
      </w:hyperlink>
      <w:r w:rsidRPr="00B83D94">
        <w:rPr>
          <w:rFonts w:ascii="PT Astra Serif" w:hAnsi="PT Astra Serif"/>
          <w:sz w:val="24"/>
          <w:szCs w:val="24"/>
        </w:rPr>
        <w:t xml:space="preserve">, код аукциона 0187300005819000092, дата публикации 24.04.2019. </w:t>
      </w:r>
    </w:p>
    <w:p w:rsidR="00E547F4" w:rsidRPr="00B83D94" w:rsidRDefault="00E547F4" w:rsidP="00E547F4">
      <w:pPr>
        <w:snapToGrid w:val="0"/>
        <w:ind w:left="142" w:right="140"/>
        <w:jc w:val="both"/>
        <w:rPr>
          <w:rFonts w:ascii="PT Astra Serif" w:hAnsi="PT Astra Serif"/>
          <w:sz w:val="24"/>
          <w:szCs w:val="24"/>
        </w:rPr>
      </w:pPr>
      <w:r w:rsidRPr="00B83D94">
        <w:rPr>
          <w:rFonts w:ascii="PT Astra Serif" w:hAnsi="PT Astra Serif"/>
          <w:sz w:val="24"/>
          <w:szCs w:val="24"/>
        </w:rPr>
        <w:t>Идентификационный код закупки: 193862200213586220100100070070000000.</w:t>
      </w:r>
    </w:p>
    <w:p w:rsidR="00E547F4" w:rsidRPr="00B83D94" w:rsidRDefault="00E547F4" w:rsidP="00E547F4">
      <w:pPr>
        <w:snapToGrid w:val="0"/>
        <w:ind w:left="142" w:right="140"/>
        <w:jc w:val="both"/>
        <w:rPr>
          <w:rFonts w:ascii="PT Astra Serif" w:hAnsi="PT Astra Serif"/>
          <w:sz w:val="24"/>
          <w:szCs w:val="24"/>
        </w:rPr>
      </w:pPr>
      <w:r w:rsidRPr="00B83D94">
        <w:rPr>
          <w:rFonts w:ascii="PT Astra Serif" w:hAnsi="PT Astra Serif"/>
          <w:sz w:val="24"/>
          <w:szCs w:val="24"/>
        </w:rPr>
        <w:t xml:space="preserve">2. Заказчик: Муниципальное бюджетное учреждение спортивная школа олимпийского резерва «Центр Югорского спорта», город </w:t>
      </w:r>
      <w:proofErr w:type="spellStart"/>
      <w:r w:rsidRPr="00B83D94">
        <w:rPr>
          <w:rFonts w:ascii="PT Astra Serif" w:hAnsi="PT Astra Serif"/>
          <w:sz w:val="24"/>
          <w:szCs w:val="24"/>
        </w:rPr>
        <w:t>Югорск</w:t>
      </w:r>
      <w:proofErr w:type="spellEnd"/>
      <w:r w:rsidRPr="00B83D94">
        <w:rPr>
          <w:rFonts w:ascii="PT Astra Serif" w:hAnsi="PT Astra Serif"/>
          <w:sz w:val="24"/>
          <w:szCs w:val="24"/>
        </w:rPr>
        <w:t xml:space="preserve">. </w:t>
      </w:r>
      <w:proofErr w:type="gramStart"/>
      <w:r w:rsidRPr="00B83D94">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83D94">
        <w:rPr>
          <w:rFonts w:ascii="PT Astra Serif" w:hAnsi="PT Astra Serif"/>
          <w:sz w:val="24"/>
          <w:szCs w:val="24"/>
        </w:rPr>
        <w:t>Югорск</w:t>
      </w:r>
      <w:proofErr w:type="spellEnd"/>
      <w:r w:rsidRPr="00B83D94">
        <w:rPr>
          <w:rFonts w:ascii="PT Astra Serif" w:hAnsi="PT Astra Serif"/>
          <w:sz w:val="24"/>
          <w:szCs w:val="24"/>
        </w:rPr>
        <w:t>, ул. Студенческая, д.35</w:t>
      </w:r>
      <w:proofErr w:type="gramEnd"/>
    </w:p>
    <w:p w:rsidR="00E547F4" w:rsidRPr="00B83D94" w:rsidRDefault="00E547F4" w:rsidP="00E547F4">
      <w:pPr>
        <w:snapToGrid w:val="0"/>
        <w:ind w:left="142" w:right="140"/>
        <w:jc w:val="both"/>
        <w:rPr>
          <w:rFonts w:ascii="PT Astra Serif" w:hAnsi="PT Astra Serif"/>
          <w:sz w:val="24"/>
          <w:szCs w:val="24"/>
        </w:rPr>
      </w:pPr>
      <w:r w:rsidRPr="00B83D9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7 мая 2019 года, по адресу: ул. 40 лет Победы, 11, г. </w:t>
      </w:r>
      <w:proofErr w:type="spellStart"/>
      <w:r w:rsidRPr="00B83D94">
        <w:rPr>
          <w:rFonts w:ascii="PT Astra Serif" w:hAnsi="PT Astra Serif"/>
          <w:sz w:val="24"/>
          <w:szCs w:val="24"/>
        </w:rPr>
        <w:t>Югорск</w:t>
      </w:r>
      <w:proofErr w:type="spellEnd"/>
      <w:r w:rsidRPr="00B83D94">
        <w:rPr>
          <w:rFonts w:ascii="PT Astra Serif" w:hAnsi="PT Astra Serif"/>
          <w:sz w:val="24"/>
          <w:szCs w:val="24"/>
        </w:rPr>
        <w:t>, Ханты-Мансийский  автономный  округ-Югра, Тюменская область.</w:t>
      </w:r>
    </w:p>
    <w:p w:rsidR="00E547F4" w:rsidRDefault="00E547F4" w:rsidP="00E547F4">
      <w:pPr>
        <w:snapToGrid w:val="0"/>
        <w:ind w:left="142" w:right="140"/>
        <w:jc w:val="both"/>
        <w:rPr>
          <w:rFonts w:ascii="PT Astra Serif" w:hAnsi="PT Astra Serif"/>
          <w:sz w:val="24"/>
          <w:szCs w:val="24"/>
        </w:rPr>
      </w:pPr>
      <w:r w:rsidRPr="00B83D94">
        <w:rPr>
          <w:rFonts w:ascii="PT Astra Serif" w:hAnsi="PT Astra Serif"/>
          <w:sz w:val="24"/>
          <w:szCs w:val="24"/>
        </w:rPr>
        <w:t xml:space="preserve">4. На основании протокола проведения аукциона в электронной форме от 13.05.2019 комиссией были рассмотрены вторые части заявок следующих участников аукциона в электронной форме: </w:t>
      </w:r>
    </w:p>
    <w:p w:rsidR="00B83D94" w:rsidRPr="00B83D94" w:rsidRDefault="00B83D94" w:rsidP="00E547F4">
      <w:pPr>
        <w:snapToGrid w:val="0"/>
        <w:ind w:left="142" w:right="140"/>
        <w:jc w:val="both"/>
        <w:rPr>
          <w:rFonts w:ascii="PT Astra Serif" w:hAnsi="PT Astra Serif"/>
          <w:sz w:val="24"/>
          <w:szCs w:val="24"/>
        </w:rPr>
      </w:pP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E547F4" w:rsidTr="00E547F4">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E547F4" w:rsidRDefault="00E547F4">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E547F4" w:rsidRDefault="00E547F4">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E547F4" w:rsidRDefault="00E547F4">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E547F4" w:rsidRDefault="00E547F4">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48684C" w:rsidTr="00E547F4">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8684C" w:rsidRPr="00B83D94" w:rsidRDefault="0048684C">
            <w:pPr>
              <w:spacing w:line="276" w:lineRule="auto"/>
              <w:rPr>
                <w:rFonts w:ascii="PT Astra Serif" w:hAnsi="PT Astra Serif"/>
                <w:lang w:eastAsia="en-US"/>
              </w:rPr>
            </w:pPr>
            <w:r w:rsidRPr="00B83D94">
              <w:rPr>
                <w:rFonts w:ascii="PT Astra Serif" w:hAnsi="PT Astra Serif"/>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48684C" w:rsidRPr="00B83D94" w:rsidRDefault="0048684C" w:rsidP="0048684C">
            <w:pPr>
              <w:jc w:val="center"/>
              <w:rPr>
                <w:rFonts w:ascii="PT Astra Serif" w:hAnsi="PT Astra Serif"/>
              </w:rPr>
            </w:pPr>
            <w:r w:rsidRPr="00B83D94">
              <w:rPr>
                <w:rFonts w:ascii="PT Astra Serif" w:hAnsi="PT Astra Serif"/>
              </w:rPr>
              <w:t>128</w:t>
            </w:r>
          </w:p>
        </w:tc>
        <w:tc>
          <w:tcPr>
            <w:tcW w:w="5950" w:type="dxa"/>
            <w:tcBorders>
              <w:top w:val="single" w:sz="6" w:space="0" w:color="auto"/>
              <w:left w:val="single" w:sz="6" w:space="0" w:color="auto"/>
              <w:bottom w:val="single" w:sz="6" w:space="0" w:color="auto"/>
              <w:right w:val="single" w:sz="6" w:space="0" w:color="auto"/>
            </w:tcBorders>
            <w:hideMark/>
          </w:tcPr>
          <w:tbl>
            <w:tblPr>
              <w:tblW w:w="4977" w:type="pct"/>
              <w:tblInd w:w="26" w:type="dxa"/>
              <w:tblLayout w:type="fixed"/>
              <w:tblLook w:val="04A0" w:firstRow="1" w:lastRow="0" w:firstColumn="1" w:lastColumn="0" w:noHBand="0" w:noVBand="1"/>
            </w:tblPr>
            <w:tblGrid>
              <w:gridCol w:w="1761"/>
              <w:gridCol w:w="3931"/>
            </w:tblGrid>
            <w:tr w:rsidR="0048684C" w:rsidRPr="00B83D94" w:rsidTr="0048684C">
              <w:trPr>
                <w:trHeight w:val="439"/>
              </w:trPr>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 xml:space="preserve">Наименование участника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48684C">
                  <w:pPr>
                    <w:rPr>
                      <w:rFonts w:ascii="PT Astra Serif" w:hAnsi="PT Astra Serif"/>
                    </w:rPr>
                  </w:pPr>
                  <w:r w:rsidRPr="00B83D94">
                    <w:rPr>
                      <w:rFonts w:ascii="PT Astra Serif" w:hAnsi="PT Astra Serif"/>
                      <w:b/>
                      <w:bCs/>
                    </w:rPr>
                    <w:t>Общество с ограниченной ответственностью "</w:t>
                  </w:r>
                  <w:proofErr w:type="spellStart"/>
                  <w:r w:rsidRPr="00B83D94">
                    <w:rPr>
                      <w:rFonts w:ascii="PT Astra Serif" w:hAnsi="PT Astra Serif"/>
                      <w:b/>
                      <w:bCs/>
                    </w:rPr>
                    <w:t>Анушик</w:t>
                  </w:r>
                  <w:proofErr w:type="spellEnd"/>
                  <w:r w:rsidRPr="00B83D94">
                    <w:rPr>
                      <w:rFonts w:ascii="PT Astra Serif" w:hAnsi="PT Astra Serif"/>
                      <w:b/>
                      <w:bCs/>
                    </w:rPr>
                    <w:t>"</w:t>
                  </w:r>
                </w:p>
              </w:tc>
            </w:tr>
            <w:tr w:rsidR="0048684C" w:rsidRPr="00B83D94"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 xml:space="preserve">Дата подтверждения аккредитации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18.12.2017</w:t>
                  </w:r>
                </w:p>
              </w:tc>
            </w:tr>
            <w:tr w:rsidR="0048684C" w:rsidRPr="00B83D94"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 xml:space="preserve">Предложение о цене контракта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208722.42</w:t>
                  </w:r>
                </w:p>
              </w:tc>
            </w:tr>
            <w:tr w:rsidR="0048684C" w:rsidRPr="00B83D94"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 xml:space="preserve">ИНН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8622000804</w:t>
                  </w:r>
                </w:p>
              </w:tc>
            </w:tr>
            <w:tr w:rsidR="0048684C" w:rsidRPr="00B83D94"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 xml:space="preserve">КПП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862201001</w:t>
                  </w:r>
                </w:p>
              </w:tc>
            </w:tr>
            <w:tr w:rsidR="0048684C" w:rsidRPr="00B83D94"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 xml:space="preserve">Юридический адрес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 xml:space="preserve">628260, Ханты-Мансийский Автономный округ - Югра АО, </w:t>
                  </w:r>
                  <w:proofErr w:type="spellStart"/>
                  <w:r w:rsidRPr="00B83D94">
                    <w:rPr>
                      <w:rFonts w:ascii="PT Astra Serif" w:hAnsi="PT Astra Serif"/>
                    </w:rPr>
                    <w:t>Югорск</w:t>
                  </w:r>
                  <w:proofErr w:type="spellEnd"/>
                  <w:r w:rsidRPr="00B83D94">
                    <w:rPr>
                      <w:rFonts w:ascii="PT Astra Serif" w:hAnsi="PT Astra Serif"/>
                    </w:rPr>
                    <w:t xml:space="preserve"> г, </w:t>
                  </w:r>
                  <w:proofErr w:type="spellStart"/>
                  <w:r w:rsidRPr="00B83D94">
                    <w:rPr>
                      <w:rFonts w:ascii="PT Astra Serif" w:hAnsi="PT Astra Serif"/>
                    </w:rPr>
                    <w:t>ул</w:t>
                  </w:r>
                  <w:proofErr w:type="gramStart"/>
                  <w:r w:rsidRPr="00B83D94">
                    <w:rPr>
                      <w:rFonts w:ascii="PT Astra Serif" w:hAnsi="PT Astra Serif"/>
                    </w:rPr>
                    <w:t>.П</w:t>
                  </w:r>
                  <w:proofErr w:type="gramEnd"/>
                  <w:r w:rsidRPr="00B83D94">
                    <w:rPr>
                      <w:rFonts w:ascii="PT Astra Serif" w:hAnsi="PT Astra Serif"/>
                    </w:rPr>
                    <w:t>ромышленная</w:t>
                  </w:r>
                  <w:proofErr w:type="spellEnd"/>
                  <w:r w:rsidRPr="00B83D94">
                    <w:rPr>
                      <w:rFonts w:ascii="PT Astra Serif" w:hAnsi="PT Astra Serif"/>
                    </w:rPr>
                    <w:t>, д.7</w:t>
                  </w:r>
                </w:p>
              </w:tc>
            </w:tr>
            <w:tr w:rsidR="0048684C" w:rsidRPr="00B83D94"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 xml:space="preserve">Почтовый адрес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 xml:space="preserve">628260, Ханты-Мансийский Автономный округ - Югра АО, </w:t>
                  </w:r>
                  <w:proofErr w:type="spellStart"/>
                  <w:r w:rsidRPr="00B83D94">
                    <w:rPr>
                      <w:rFonts w:ascii="PT Astra Serif" w:hAnsi="PT Astra Serif"/>
                    </w:rPr>
                    <w:t>Югорск</w:t>
                  </w:r>
                  <w:proofErr w:type="spellEnd"/>
                  <w:r w:rsidRPr="00B83D94">
                    <w:rPr>
                      <w:rFonts w:ascii="PT Astra Serif" w:hAnsi="PT Astra Serif"/>
                    </w:rPr>
                    <w:t xml:space="preserve"> г, </w:t>
                  </w:r>
                  <w:proofErr w:type="spellStart"/>
                  <w:r w:rsidRPr="00B83D94">
                    <w:rPr>
                      <w:rFonts w:ascii="PT Astra Serif" w:hAnsi="PT Astra Serif"/>
                    </w:rPr>
                    <w:t>ул</w:t>
                  </w:r>
                  <w:proofErr w:type="gramStart"/>
                  <w:r w:rsidRPr="00B83D94">
                    <w:rPr>
                      <w:rFonts w:ascii="PT Astra Serif" w:hAnsi="PT Astra Serif"/>
                    </w:rPr>
                    <w:t>.П</w:t>
                  </w:r>
                  <w:proofErr w:type="gramEnd"/>
                  <w:r w:rsidRPr="00B83D94">
                    <w:rPr>
                      <w:rFonts w:ascii="PT Astra Serif" w:hAnsi="PT Astra Serif"/>
                    </w:rPr>
                    <w:t>ромышленная</w:t>
                  </w:r>
                  <w:proofErr w:type="spellEnd"/>
                  <w:r w:rsidRPr="00B83D94">
                    <w:rPr>
                      <w:rFonts w:ascii="PT Astra Serif" w:hAnsi="PT Astra Serif"/>
                    </w:rPr>
                    <w:t>, д.7</w:t>
                  </w:r>
                </w:p>
              </w:tc>
            </w:tr>
            <w:tr w:rsidR="0048684C" w:rsidRPr="00B83D94"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684C" w:rsidRPr="00B83D94" w:rsidRDefault="0048684C" w:rsidP="002E048B">
                  <w:pPr>
                    <w:rPr>
                      <w:rFonts w:ascii="PT Astra Serif" w:hAnsi="PT Astra Serif"/>
                    </w:rPr>
                  </w:pPr>
                  <w:r w:rsidRPr="00B83D94">
                    <w:rPr>
                      <w:rFonts w:ascii="PT Astra Serif" w:hAnsi="PT Astra Serif"/>
                    </w:rPr>
                    <w:t xml:space="preserve">Контактный телефон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684C" w:rsidRPr="00B83D94" w:rsidRDefault="0048684C" w:rsidP="002E048B">
                  <w:pPr>
                    <w:rPr>
                      <w:rFonts w:ascii="PT Astra Serif" w:hAnsi="PT Astra Serif"/>
                    </w:rPr>
                  </w:pPr>
                  <w:r w:rsidRPr="00B83D94">
                    <w:rPr>
                      <w:rFonts w:ascii="PT Astra Serif" w:hAnsi="PT Astra Serif"/>
                    </w:rPr>
                    <w:t>+73467527248</w:t>
                  </w:r>
                </w:p>
              </w:tc>
            </w:tr>
          </w:tbl>
          <w:p w:rsidR="0048684C" w:rsidRPr="00B83D94" w:rsidRDefault="0048684C">
            <w:pPr>
              <w:widowControl/>
              <w:spacing w:line="276" w:lineRule="auto"/>
              <w:rPr>
                <w:rFonts w:ascii="PT Astra Serif" w:eastAsiaTheme="minorHAnsi" w:hAnsi="PT Astra Serif"/>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48684C" w:rsidRPr="00B83D94" w:rsidRDefault="0048684C" w:rsidP="0048684C">
            <w:pPr>
              <w:jc w:val="center"/>
              <w:rPr>
                <w:rFonts w:ascii="PT Astra Serif" w:hAnsi="PT Astra Serif"/>
              </w:rPr>
            </w:pPr>
            <w:r w:rsidRPr="00B83D94">
              <w:rPr>
                <w:rFonts w:ascii="PT Astra Serif" w:hAnsi="PT Astra Serif"/>
              </w:rPr>
              <w:t>208722.42</w:t>
            </w:r>
          </w:p>
        </w:tc>
      </w:tr>
      <w:tr w:rsidR="0048684C" w:rsidTr="00E547F4">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8684C" w:rsidRPr="00B83D94" w:rsidRDefault="0048684C">
            <w:pPr>
              <w:spacing w:line="276" w:lineRule="auto"/>
              <w:rPr>
                <w:rFonts w:ascii="PT Astra Serif" w:hAnsi="PT Astra Serif"/>
                <w:lang w:eastAsia="en-US"/>
              </w:rPr>
            </w:pPr>
            <w:r w:rsidRPr="00B83D94">
              <w:rPr>
                <w:rFonts w:ascii="PT Astra Serif" w:hAnsi="PT Astra Serif"/>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48684C" w:rsidRPr="00B83D94" w:rsidRDefault="0048684C" w:rsidP="0048684C">
            <w:pPr>
              <w:jc w:val="center"/>
              <w:rPr>
                <w:rFonts w:ascii="PT Astra Serif" w:hAnsi="PT Astra Serif"/>
              </w:rPr>
            </w:pPr>
            <w:r w:rsidRPr="00B83D94">
              <w:rPr>
                <w:rFonts w:ascii="PT Astra Serif" w:hAnsi="PT Astra Serif"/>
              </w:rPr>
              <w:t>151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48684C" w:rsidRPr="00B83D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7F54DF">
                  <w:pPr>
                    <w:rPr>
                      <w:rFonts w:ascii="PT Astra Serif" w:hAnsi="PT Astra Serif"/>
                    </w:rPr>
                  </w:pPr>
                  <w:r w:rsidRPr="00B83D94">
                    <w:rPr>
                      <w:rFonts w:ascii="PT Astra Serif" w:hAnsi="PT Astra Serif"/>
                      <w:b/>
                      <w:bCs/>
                    </w:rPr>
                    <w:t>ОБЩЕСТВО С ОГРАНИЧЕННОЙ ОТВЕТСТВЕННОСТЬЮ "СЕЛЕНА"</w:t>
                  </w:r>
                </w:p>
              </w:tc>
            </w:tr>
            <w:tr w:rsidR="0048684C" w:rsidRPr="00B83D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28.02.2019</w:t>
                  </w:r>
                </w:p>
              </w:tc>
            </w:tr>
            <w:tr w:rsidR="0048684C" w:rsidRPr="00B83D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209883.00</w:t>
                  </w:r>
                </w:p>
              </w:tc>
            </w:tr>
            <w:tr w:rsidR="0048684C" w:rsidRPr="00B83D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8622001646</w:t>
                  </w:r>
                </w:p>
              </w:tc>
            </w:tr>
            <w:tr w:rsidR="0048684C" w:rsidRPr="00B83D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862201001</w:t>
                  </w:r>
                </w:p>
              </w:tc>
            </w:tr>
            <w:tr w:rsidR="0048684C" w:rsidRPr="00B83D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 xml:space="preserve">628260, АО ХАНТЫ-МАНСИЙСКИЙ АВТОНОМНЫЙ ОКРУГ - ЮГРА86, Г ЮГОРСК, </w:t>
                  </w:r>
                  <w:proofErr w:type="gramStart"/>
                  <w:r w:rsidRPr="00B83D94">
                    <w:rPr>
                      <w:rFonts w:ascii="PT Astra Serif" w:hAnsi="PT Astra Serif"/>
                    </w:rPr>
                    <w:t>УЛ</w:t>
                  </w:r>
                  <w:proofErr w:type="gramEnd"/>
                  <w:r w:rsidRPr="00B83D94">
                    <w:rPr>
                      <w:rFonts w:ascii="PT Astra Serif" w:hAnsi="PT Astra Serif"/>
                    </w:rPr>
                    <w:t xml:space="preserve"> МИРА, 77,</w:t>
                  </w:r>
                </w:p>
              </w:tc>
            </w:tr>
            <w:tr w:rsidR="0048684C" w:rsidRPr="00B83D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684C" w:rsidRPr="00B83D94" w:rsidRDefault="0048684C" w:rsidP="002E048B">
                  <w:pPr>
                    <w:rPr>
                      <w:rFonts w:ascii="PT Astra Serif" w:hAnsi="PT Astra Serif"/>
                    </w:rPr>
                  </w:pPr>
                  <w:r w:rsidRPr="00B83D94">
                    <w:rPr>
                      <w:rFonts w:ascii="PT Astra Serif" w:hAnsi="PT Astra Serif"/>
                    </w:rPr>
                    <w:t xml:space="preserve">Ханты-Мансийский автономный округ - Югра, г. </w:t>
                  </w:r>
                  <w:proofErr w:type="spellStart"/>
                  <w:r w:rsidRPr="00B83D94">
                    <w:rPr>
                      <w:rFonts w:ascii="PT Astra Serif" w:hAnsi="PT Astra Serif"/>
                    </w:rPr>
                    <w:t>Югорск</w:t>
                  </w:r>
                  <w:proofErr w:type="spellEnd"/>
                  <w:r w:rsidRPr="00B83D94">
                    <w:rPr>
                      <w:rFonts w:ascii="PT Astra Serif" w:hAnsi="PT Astra Serif"/>
                    </w:rPr>
                    <w:t>, ул. Мира д. 77</w:t>
                  </w:r>
                </w:p>
              </w:tc>
            </w:tr>
            <w:tr w:rsidR="0048684C" w:rsidRPr="00B83D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684C" w:rsidRPr="00B83D94" w:rsidRDefault="0048684C" w:rsidP="002E048B">
                  <w:pPr>
                    <w:rPr>
                      <w:rFonts w:ascii="PT Astra Serif" w:hAnsi="PT Astra Serif"/>
                    </w:rPr>
                  </w:pPr>
                  <w:r w:rsidRPr="00B83D94">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684C" w:rsidRPr="00B83D94" w:rsidRDefault="0048684C" w:rsidP="002E048B">
                  <w:pPr>
                    <w:rPr>
                      <w:rFonts w:ascii="PT Astra Serif" w:hAnsi="PT Astra Serif"/>
                    </w:rPr>
                  </w:pPr>
                  <w:r w:rsidRPr="00B83D94">
                    <w:rPr>
                      <w:rFonts w:ascii="PT Astra Serif" w:hAnsi="PT Astra Serif"/>
                    </w:rPr>
                    <w:t>73467528160</w:t>
                  </w:r>
                </w:p>
              </w:tc>
            </w:tr>
          </w:tbl>
          <w:p w:rsidR="0048684C" w:rsidRPr="00B83D94" w:rsidRDefault="0048684C">
            <w:pPr>
              <w:widowControl/>
              <w:spacing w:line="276" w:lineRule="auto"/>
              <w:rPr>
                <w:rFonts w:ascii="PT Astra Serif" w:eastAsiaTheme="minorHAnsi" w:hAnsi="PT Astra Serif"/>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48684C" w:rsidRPr="00B83D94" w:rsidRDefault="0048684C" w:rsidP="0048684C">
            <w:pPr>
              <w:jc w:val="center"/>
              <w:rPr>
                <w:rFonts w:ascii="PT Astra Serif" w:hAnsi="PT Astra Serif"/>
              </w:rPr>
            </w:pPr>
            <w:r w:rsidRPr="00B83D94">
              <w:rPr>
                <w:rFonts w:ascii="PT Astra Serif" w:hAnsi="PT Astra Serif"/>
              </w:rPr>
              <w:t>209883.00</w:t>
            </w:r>
          </w:p>
        </w:tc>
      </w:tr>
    </w:tbl>
    <w:p w:rsidR="00E547F4" w:rsidRDefault="00E547F4" w:rsidP="00E547F4">
      <w:pPr>
        <w:suppressAutoHyphens/>
        <w:ind w:left="142"/>
        <w:jc w:val="both"/>
        <w:rPr>
          <w:rFonts w:ascii="PT Serif" w:hAnsi="PT Serif"/>
          <w:sz w:val="24"/>
          <w:szCs w:val="24"/>
        </w:rPr>
      </w:pPr>
    </w:p>
    <w:p w:rsidR="00E547F4" w:rsidRPr="00B50FBF" w:rsidRDefault="00E547F4" w:rsidP="00E547F4">
      <w:pPr>
        <w:suppressAutoHyphens/>
        <w:ind w:left="142"/>
        <w:jc w:val="both"/>
        <w:rPr>
          <w:rFonts w:ascii="PT Astra Serif" w:hAnsi="PT Astra Serif"/>
          <w:sz w:val="24"/>
          <w:szCs w:val="24"/>
        </w:rPr>
      </w:pPr>
      <w:r w:rsidRPr="00B50FBF">
        <w:rPr>
          <w:rFonts w:ascii="PT Astra Serif" w:hAnsi="PT Astra Serif"/>
          <w:sz w:val="24"/>
        </w:rPr>
        <w:t xml:space="preserve">5. В </w:t>
      </w:r>
      <w:r w:rsidRPr="00B50FBF">
        <w:rPr>
          <w:rFonts w:ascii="PT Astra Serif" w:hAnsi="PT Astra Serif"/>
          <w:sz w:val="24"/>
          <w:szCs w:val="24"/>
        </w:rPr>
        <w:t>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E547F4" w:rsidRPr="00B50FBF" w:rsidRDefault="00E547F4" w:rsidP="00E547F4">
      <w:pPr>
        <w:suppressAutoHyphens/>
        <w:ind w:left="142"/>
        <w:jc w:val="both"/>
        <w:rPr>
          <w:rFonts w:ascii="PT Astra Serif" w:hAnsi="PT Astra Serif"/>
          <w:sz w:val="24"/>
          <w:szCs w:val="24"/>
        </w:rPr>
      </w:pPr>
      <w:r w:rsidRPr="00B50FBF">
        <w:rPr>
          <w:rFonts w:ascii="PT Astra Serif" w:hAnsi="PT Astra Serif"/>
          <w:sz w:val="24"/>
          <w:szCs w:val="24"/>
        </w:rPr>
        <w:t xml:space="preserve">- </w:t>
      </w:r>
      <w:r w:rsidR="00B50FBF" w:rsidRPr="00B50FBF">
        <w:rPr>
          <w:rFonts w:ascii="PT Astra Serif" w:hAnsi="PT Astra Serif"/>
          <w:bCs/>
          <w:sz w:val="24"/>
          <w:szCs w:val="24"/>
        </w:rPr>
        <w:t>Общество с ограниченной ответственностью "</w:t>
      </w:r>
      <w:proofErr w:type="spellStart"/>
      <w:r w:rsidR="00B50FBF" w:rsidRPr="00B50FBF">
        <w:rPr>
          <w:rFonts w:ascii="PT Astra Serif" w:hAnsi="PT Astra Serif"/>
          <w:bCs/>
          <w:sz w:val="24"/>
          <w:szCs w:val="24"/>
        </w:rPr>
        <w:t>Анушик</w:t>
      </w:r>
      <w:proofErr w:type="spellEnd"/>
      <w:r w:rsidR="00B50FBF" w:rsidRPr="00B50FBF">
        <w:rPr>
          <w:rFonts w:ascii="PT Astra Serif" w:hAnsi="PT Astra Serif"/>
          <w:bCs/>
          <w:sz w:val="24"/>
          <w:szCs w:val="24"/>
        </w:rPr>
        <w:t>"</w:t>
      </w:r>
      <w:r w:rsidRPr="00B50FBF">
        <w:rPr>
          <w:rFonts w:ascii="PT Astra Serif" w:hAnsi="PT Astra Serif"/>
          <w:sz w:val="24"/>
          <w:szCs w:val="24"/>
        </w:rPr>
        <w:t>;</w:t>
      </w:r>
    </w:p>
    <w:p w:rsidR="00E547F4" w:rsidRPr="00B50FBF" w:rsidRDefault="00E547F4" w:rsidP="00E547F4">
      <w:pPr>
        <w:suppressAutoHyphens/>
        <w:ind w:left="142"/>
        <w:jc w:val="both"/>
        <w:rPr>
          <w:rFonts w:ascii="PT Astra Serif" w:hAnsi="PT Astra Serif"/>
          <w:sz w:val="24"/>
          <w:szCs w:val="24"/>
        </w:rPr>
      </w:pPr>
      <w:r w:rsidRPr="00B50FBF">
        <w:rPr>
          <w:rFonts w:ascii="PT Astra Serif" w:hAnsi="PT Astra Serif"/>
          <w:sz w:val="24"/>
          <w:szCs w:val="24"/>
        </w:rPr>
        <w:t xml:space="preserve">- </w:t>
      </w:r>
      <w:r w:rsidR="00B50FBF" w:rsidRPr="00B50FBF">
        <w:rPr>
          <w:rFonts w:ascii="PT Astra Serif" w:hAnsi="PT Astra Serif"/>
          <w:bCs/>
          <w:sz w:val="24"/>
          <w:szCs w:val="24"/>
        </w:rPr>
        <w:t>ОБЩЕСТВО С ОГРАНИЧЕННОЙ ОТВЕТСТВЕННОСТЬЮ "СЕЛЕНА"</w:t>
      </w:r>
      <w:r w:rsidRPr="00B50FBF">
        <w:rPr>
          <w:rFonts w:ascii="PT Astra Serif" w:hAnsi="PT Astra Serif"/>
          <w:bCs/>
          <w:sz w:val="24"/>
          <w:szCs w:val="24"/>
        </w:rPr>
        <w:t>.</w:t>
      </w:r>
    </w:p>
    <w:p w:rsidR="00E547F4" w:rsidRPr="00B50FBF" w:rsidRDefault="00E547F4" w:rsidP="00E547F4">
      <w:pPr>
        <w:suppressAutoHyphens/>
        <w:ind w:left="142"/>
        <w:jc w:val="both"/>
        <w:rPr>
          <w:rFonts w:ascii="PT Astra Serif" w:hAnsi="PT Astra Serif"/>
          <w:sz w:val="24"/>
          <w:szCs w:val="24"/>
        </w:rPr>
      </w:pPr>
      <w:r w:rsidRPr="00B50FBF">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13.05.2019 победителем  аукциона в электронной форме признается </w:t>
      </w:r>
      <w:r w:rsidR="00B50FBF" w:rsidRPr="00B50FBF">
        <w:rPr>
          <w:rFonts w:ascii="PT Astra Serif" w:hAnsi="PT Astra Serif"/>
          <w:bCs/>
          <w:sz w:val="24"/>
          <w:szCs w:val="24"/>
        </w:rPr>
        <w:t>Общество с ограниченной ответственностью "</w:t>
      </w:r>
      <w:proofErr w:type="spellStart"/>
      <w:r w:rsidR="00B50FBF" w:rsidRPr="00B50FBF">
        <w:rPr>
          <w:rFonts w:ascii="PT Astra Serif" w:hAnsi="PT Astra Serif"/>
          <w:bCs/>
          <w:sz w:val="24"/>
          <w:szCs w:val="24"/>
        </w:rPr>
        <w:t>Анушик</w:t>
      </w:r>
      <w:proofErr w:type="spellEnd"/>
      <w:r w:rsidR="00B50FBF" w:rsidRPr="00B50FBF">
        <w:rPr>
          <w:rFonts w:ascii="PT Astra Serif" w:hAnsi="PT Astra Serif"/>
          <w:bCs/>
          <w:sz w:val="24"/>
          <w:szCs w:val="24"/>
        </w:rPr>
        <w:t>"</w:t>
      </w:r>
      <w:r w:rsidRPr="00B50FBF">
        <w:rPr>
          <w:rFonts w:ascii="PT Astra Serif" w:hAnsi="PT Astra Serif"/>
          <w:sz w:val="24"/>
          <w:szCs w:val="24"/>
        </w:rPr>
        <w:t xml:space="preserve">, с ценой </w:t>
      </w:r>
      <w:r w:rsidR="0008210F">
        <w:rPr>
          <w:rFonts w:ascii="PT Astra Serif" w:hAnsi="PT Astra Serif"/>
          <w:sz w:val="24"/>
          <w:szCs w:val="24"/>
        </w:rPr>
        <w:t>гражданско-правового договора</w:t>
      </w:r>
      <w:r w:rsidRPr="00B50FBF">
        <w:rPr>
          <w:rFonts w:ascii="PT Astra Serif" w:hAnsi="PT Astra Serif"/>
          <w:sz w:val="24"/>
          <w:szCs w:val="24"/>
        </w:rPr>
        <w:t xml:space="preserve"> </w:t>
      </w:r>
      <w:r w:rsidR="00B50FBF" w:rsidRPr="00B50FBF">
        <w:rPr>
          <w:rFonts w:ascii="PT Astra Serif" w:hAnsi="PT Astra Serif"/>
          <w:sz w:val="24"/>
          <w:szCs w:val="24"/>
        </w:rPr>
        <w:t xml:space="preserve">208722.42 </w:t>
      </w:r>
      <w:r w:rsidRPr="00B50FBF">
        <w:rPr>
          <w:rFonts w:ascii="PT Astra Serif" w:hAnsi="PT Astra Serif"/>
          <w:sz w:val="24"/>
          <w:szCs w:val="24"/>
        </w:rPr>
        <w:t xml:space="preserve">рублей. </w:t>
      </w:r>
    </w:p>
    <w:p w:rsidR="00E547F4" w:rsidRPr="00B50FBF" w:rsidRDefault="00E547F4" w:rsidP="00B50FBF">
      <w:pPr>
        <w:snapToGrid w:val="0"/>
        <w:ind w:left="142" w:right="140"/>
        <w:jc w:val="both"/>
        <w:rPr>
          <w:rFonts w:ascii="PT Serif" w:hAnsi="PT Serif"/>
          <w:sz w:val="24"/>
        </w:rPr>
      </w:pPr>
      <w:r>
        <w:rPr>
          <w:rFonts w:ascii="PT Serif" w:hAnsi="PT Serif"/>
          <w:sz w:val="24"/>
        </w:rPr>
        <w:t xml:space="preserve">7. </w:t>
      </w:r>
      <w:r>
        <w:rPr>
          <w:rFonts w:ascii="PT Serif" w:hAnsi="PT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Serif" w:hAnsi="PT Serif"/>
            <w:color w:val="auto"/>
            <w:sz w:val="24"/>
            <w:szCs w:val="24"/>
            <w:u w:val="none"/>
          </w:rPr>
          <w:t>http://www.sberbank-ast.ru</w:t>
        </w:r>
      </w:hyperlink>
      <w:r>
        <w:rPr>
          <w:rFonts w:ascii="PT Serif" w:hAnsi="PT Serif"/>
          <w:sz w:val="24"/>
          <w:szCs w:val="24"/>
        </w:rPr>
        <w:t>.</w:t>
      </w:r>
    </w:p>
    <w:p w:rsidR="00B50FBF" w:rsidRDefault="00B50FBF" w:rsidP="00E547F4">
      <w:pPr>
        <w:ind w:left="-142"/>
        <w:jc w:val="center"/>
        <w:rPr>
          <w:rFonts w:ascii="PT Serif" w:hAnsi="PT Serif"/>
          <w:sz w:val="24"/>
          <w:szCs w:val="24"/>
        </w:rPr>
      </w:pPr>
    </w:p>
    <w:p w:rsidR="00E547F4" w:rsidRDefault="00E547F4" w:rsidP="00E547F4">
      <w:pPr>
        <w:ind w:left="-142"/>
        <w:jc w:val="center"/>
        <w:rPr>
          <w:rFonts w:ascii="PT Serif" w:hAnsi="PT Serif"/>
          <w:sz w:val="24"/>
          <w:szCs w:val="24"/>
        </w:rPr>
      </w:pPr>
      <w:r>
        <w:rPr>
          <w:rFonts w:ascii="PT Serif" w:hAnsi="PT Serif"/>
          <w:sz w:val="24"/>
          <w:szCs w:val="24"/>
        </w:rPr>
        <w:t xml:space="preserve">Сведения о решении </w:t>
      </w:r>
    </w:p>
    <w:p w:rsidR="00E547F4" w:rsidRDefault="00E547F4" w:rsidP="00E547F4">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E547F4" w:rsidRDefault="00E547F4" w:rsidP="00E547F4">
      <w:pPr>
        <w:ind w:left="-142"/>
        <w:jc w:val="center"/>
        <w:rPr>
          <w:rFonts w:ascii="PT Serif" w:hAnsi="PT Serif"/>
          <w:sz w:val="24"/>
          <w:szCs w:val="24"/>
        </w:rPr>
      </w:pPr>
      <w:r>
        <w:rPr>
          <w:rFonts w:ascii="PT Serif" w:hAnsi="PT Serif"/>
          <w:sz w:val="24"/>
          <w:szCs w:val="24"/>
        </w:rPr>
        <w:t>требованиям документации об аукционе</w:t>
      </w:r>
    </w:p>
    <w:p w:rsidR="00B50FBF" w:rsidRDefault="00B50FBF" w:rsidP="00E547F4">
      <w:pPr>
        <w:ind w:left="-142"/>
        <w:jc w:val="center"/>
        <w:rPr>
          <w:rFonts w:ascii="PT Serif" w:hAnsi="PT Serif"/>
          <w:sz w:val="24"/>
          <w:szCs w:val="24"/>
        </w:rPr>
      </w:pPr>
    </w:p>
    <w:p w:rsidR="00B83D94" w:rsidRDefault="00B83D94" w:rsidP="00E547F4">
      <w:pPr>
        <w:ind w:left="-142"/>
        <w:jc w:val="center"/>
        <w:rPr>
          <w:rFonts w:ascii="PT Serif" w:hAnsi="PT Serif"/>
          <w:sz w:val="24"/>
          <w:szCs w:val="24"/>
        </w:rPr>
      </w:pPr>
    </w:p>
    <w:p w:rsidR="00B83D94" w:rsidRDefault="00B83D94" w:rsidP="00E547F4">
      <w:pPr>
        <w:ind w:left="-142"/>
        <w:jc w:val="cente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E547F4" w:rsidTr="00E547F4">
        <w:tc>
          <w:tcPr>
            <w:tcW w:w="5384" w:type="dxa"/>
            <w:tcBorders>
              <w:top w:val="single" w:sz="4" w:space="0" w:color="auto"/>
              <w:left w:val="single" w:sz="4" w:space="0" w:color="auto"/>
              <w:bottom w:val="single" w:sz="4" w:space="0" w:color="auto"/>
              <w:right w:val="single" w:sz="4" w:space="0" w:color="auto"/>
            </w:tcBorders>
            <w:vAlign w:val="center"/>
            <w:hideMark/>
          </w:tcPr>
          <w:p w:rsidR="00E547F4" w:rsidRDefault="00E547F4">
            <w:pPr>
              <w:spacing w:line="276" w:lineRule="auto"/>
              <w:jc w:val="center"/>
              <w:rPr>
                <w:rFonts w:ascii="PT Serif" w:hAnsi="PT Serif"/>
                <w:sz w:val="24"/>
                <w:szCs w:val="24"/>
                <w:lang w:eastAsia="en-US"/>
              </w:rPr>
            </w:pPr>
            <w:r>
              <w:rPr>
                <w:rFonts w:ascii="PT Serif" w:hAnsi="PT Serif"/>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E547F4" w:rsidRDefault="00E547F4">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E547F4" w:rsidRDefault="00E547F4">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E547F4" w:rsidTr="00E547F4">
        <w:tc>
          <w:tcPr>
            <w:tcW w:w="5384"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547F4" w:rsidRDefault="006F1AEC">
            <w:pPr>
              <w:spacing w:line="276" w:lineRule="auto"/>
              <w:jc w:val="center"/>
              <w:rPr>
                <w:rFonts w:ascii="PT Serif" w:hAnsi="PT Serif"/>
                <w:sz w:val="24"/>
                <w:szCs w:val="24"/>
                <w:lang w:eastAsia="en-US"/>
              </w:rPr>
            </w:pPr>
            <w:r>
              <w:rPr>
                <w:rFonts w:ascii="PT Serif" w:hAnsi="PT Serif"/>
                <w:noProof/>
                <w:sz w:val="24"/>
                <w:lang w:eastAsia="en-US"/>
              </w:rPr>
              <w:t>В.К.Бандурин</w:t>
            </w:r>
          </w:p>
        </w:tc>
      </w:tr>
      <w:tr w:rsidR="00E547F4" w:rsidTr="00E547F4">
        <w:tc>
          <w:tcPr>
            <w:tcW w:w="5384"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547F4" w:rsidRDefault="006F1AEC">
            <w:pPr>
              <w:spacing w:line="276" w:lineRule="auto"/>
              <w:jc w:val="center"/>
              <w:rPr>
                <w:rFonts w:ascii="PT Serif" w:hAnsi="PT Serif"/>
                <w:sz w:val="24"/>
                <w:szCs w:val="24"/>
                <w:lang w:eastAsia="en-US"/>
              </w:rPr>
            </w:pPr>
            <w:proofErr w:type="spellStart"/>
            <w:r>
              <w:rPr>
                <w:rFonts w:ascii="PT Serif" w:hAnsi="PT Serif"/>
                <w:sz w:val="24"/>
                <w:szCs w:val="24"/>
                <w:lang w:eastAsia="en-US"/>
              </w:rPr>
              <w:t>В.А.Климин</w:t>
            </w:r>
            <w:proofErr w:type="spellEnd"/>
          </w:p>
        </w:tc>
      </w:tr>
      <w:tr w:rsidR="00E547F4" w:rsidTr="00E547F4">
        <w:tc>
          <w:tcPr>
            <w:tcW w:w="5384"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547F4" w:rsidRDefault="00E547F4">
            <w:pPr>
              <w:suppressAutoHyphens/>
              <w:spacing w:after="60" w:line="276" w:lineRule="auto"/>
              <w:jc w:val="center"/>
              <w:rPr>
                <w:rFonts w:ascii="PT Serif" w:hAnsi="PT Serif"/>
                <w:noProof/>
                <w:sz w:val="24"/>
                <w:lang w:eastAsia="en-US"/>
              </w:rPr>
            </w:pPr>
            <w:r>
              <w:rPr>
                <w:rFonts w:ascii="PT Serif" w:hAnsi="PT Serif"/>
                <w:noProof/>
                <w:sz w:val="24"/>
                <w:lang w:eastAsia="en-US"/>
              </w:rPr>
              <w:t>Н.А.Морозова</w:t>
            </w:r>
          </w:p>
        </w:tc>
      </w:tr>
      <w:tr w:rsidR="00E547F4" w:rsidTr="00E547F4">
        <w:tc>
          <w:tcPr>
            <w:tcW w:w="5384"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547F4" w:rsidRDefault="00E547F4">
            <w:pPr>
              <w:suppressAutoHyphens/>
              <w:spacing w:after="60" w:line="276" w:lineRule="auto"/>
              <w:jc w:val="center"/>
              <w:rPr>
                <w:rFonts w:ascii="PT Serif" w:hAnsi="PT Serif"/>
                <w:noProof/>
                <w:sz w:val="24"/>
                <w:lang w:eastAsia="en-US"/>
              </w:rPr>
            </w:pPr>
            <w:r>
              <w:rPr>
                <w:rFonts w:ascii="PT Serif" w:hAnsi="PT Serif"/>
                <w:noProof/>
                <w:sz w:val="24"/>
                <w:lang w:eastAsia="en-US"/>
              </w:rPr>
              <w:t>Т.И. Долгодворова</w:t>
            </w:r>
          </w:p>
        </w:tc>
      </w:tr>
      <w:tr w:rsidR="00E547F4" w:rsidTr="00E547F4">
        <w:tc>
          <w:tcPr>
            <w:tcW w:w="5384"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547F4" w:rsidRDefault="00E547F4">
            <w:pPr>
              <w:suppressAutoHyphens/>
              <w:spacing w:line="276" w:lineRule="auto"/>
              <w:jc w:val="center"/>
              <w:rPr>
                <w:rFonts w:ascii="PT Serif" w:eastAsia="Calibri" w:hAnsi="PT Serif"/>
                <w:sz w:val="24"/>
                <w:lang w:eastAsia="en-US"/>
              </w:rPr>
            </w:pPr>
            <w:r>
              <w:rPr>
                <w:rFonts w:ascii="PT Serif" w:hAnsi="PT Serif"/>
                <w:noProof/>
                <w:sz w:val="24"/>
                <w:lang w:eastAsia="en-US"/>
              </w:rPr>
              <w:t>А.Т. Абдуллаев</w:t>
            </w:r>
          </w:p>
        </w:tc>
      </w:tr>
      <w:tr w:rsidR="00E547F4" w:rsidTr="00E547F4">
        <w:tc>
          <w:tcPr>
            <w:tcW w:w="5384"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547F4" w:rsidRDefault="00E547F4">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547F4" w:rsidRDefault="00E547F4">
            <w:pPr>
              <w:suppressAutoHyphens/>
              <w:spacing w:line="276" w:lineRule="auto"/>
              <w:jc w:val="center"/>
              <w:rPr>
                <w:rFonts w:ascii="PT Serif" w:eastAsia="Calibri" w:hAnsi="PT Serif"/>
                <w:sz w:val="24"/>
                <w:lang w:eastAsia="en-US"/>
              </w:rPr>
            </w:pPr>
            <w:r>
              <w:rPr>
                <w:rFonts w:ascii="PT Serif" w:eastAsia="Calibri" w:hAnsi="PT Serif"/>
                <w:sz w:val="24"/>
                <w:lang w:eastAsia="en-US"/>
              </w:rPr>
              <w:t>Н.Б. Захарова</w:t>
            </w:r>
          </w:p>
        </w:tc>
      </w:tr>
    </w:tbl>
    <w:p w:rsidR="006F1AEC" w:rsidRDefault="006F1AEC" w:rsidP="006F1AEC">
      <w:pPr>
        <w:jc w:val="both"/>
        <w:rPr>
          <w:rFonts w:ascii="PT Serif" w:hAnsi="PT Serif"/>
          <w:b/>
          <w:sz w:val="24"/>
          <w:szCs w:val="24"/>
        </w:rPr>
      </w:pPr>
    </w:p>
    <w:p w:rsidR="006F1AEC" w:rsidRDefault="006F1AEC" w:rsidP="006F1AEC">
      <w:pPr>
        <w:rPr>
          <w:rFonts w:ascii="PT Serif" w:hAnsi="PT Serif"/>
          <w:sz w:val="24"/>
          <w:szCs w:val="24"/>
        </w:rPr>
      </w:pPr>
      <w:r>
        <w:rPr>
          <w:rFonts w:ascii="PT Serif" w:hAnsi="PT Serif"/>
          <w:b/>
          <w:sz w:val="24"/>
          <w:szCs w:val="24"/>
        </w:rPr>
        <w:t xml:space="preserve">       Заместитель  председателя  комиссии:                                                 </w:t>
      </w:r>
      <w:r>
        <w:rPr>
          <w:rFonts w:ascii="PT Serif" w:hAnsi="PT Serif"/>
          <w:sz w:val="24"/>
          <w:szCs w:val="24"/>
        </w:rPr>
        <w:t xml:space="preserve">В.К. </w:t>
      </w:r>
      <w:proofErr w:type="spellStart"/>
      <w:r>
        <w:rPr>
          <w:rFonts w:ascii="PT Serif" w:hAnsi="PT Serif"/>
          <w:sz w:val="24"/>
          <w:szCs w:val="24"/>
        </w:rPr>
        <w:t>Бандурин</w:t>
      </w:r>
      <w:proofErr w:type="spellEnd"/>
    </w:p>
    <w:p w:rsidR="006F1AEC" w:rsidRDefault="006F1AEC" w:rsidP="006F1AEC">
      <w:pPr>
        <w:ind w:left="284"/>
        <w:jc w:val="both"/>
        <w:rPr>
          <w:rFonts w:ascii="PT Serif" w:hAnsi="PT Serif"/>
          <w:b/>
          <w:sz w:val="24"/>
          <w:szCs w:val="24"/>
        </w:rPr>
      </w:pPr>
    </w:p>
    <w:p w:rsidR="006F1AEC" w:rsidRDefault="006F1AEC" w:rsidP="006F1AEC">
      <w:pPr>
        <w:ind w:left="284"/>
        <w:jc w:val="both"/>
        <w:rPr>
          <w:rFonts w:ascii="PT Serif" w:hAnsi="PT Serif"/>
          <w:b/>
          <w:sz w:val="24"/>
          <w:szCs w:val="24"/>
        </w:rPr>
      </w:pPr>
      <w:r>
        <w:rPr>
          <w:rFonts w:ascii="PT Serif" w:hAnsi="PT Serif"/>
          <w:b/>
          <w:sz w:val="24"/>
          <w:szCs w:val="24"/>
        </w:rPr>
        <w:t xml:space="preserve">  Члены  комиссии</w:t>
      </w:r>
    </w:p>
    <w:p w:rsidR="006F1AEC" w:rsidRDefault="006F1AEC" w:rsidP="006F1AEC">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6F1AEC" w:rsidRDefault="006F1AEC" w:rsidP="006F1AEC">
      <w:pPr>
        <w:jc w:val="right"/>
        <w:rPr>
          <w:rFonts w:ascii="PT Serif" w:hAnsi="PT Serif"/>
          <w:sz w:val="24"/>
          <w:szCs w:val="24"/>
        </w:rPr>
      </w:pPr>
      <w:r>
        <w:rPr>
          <w:rFonts w:ascii="PT Serif" w:hAnsi="PT Serif"/>
          <w:sz w:val="24"/>
          <w:szCs w:val="24"/>
        </w:rPr>
        <w:t xml:space="preserve">_________________В.А. </w:t>
      </w:r>
      <w:proofErr w:type="spellStart"/>
      <w:r>
        <w:rPr>
          <w:rFonts w:ascii="PT Serif" w:hAnsi="PT Serif"/>
          <w:sz w:val="24"/>
          <w:szCs w:val="24"/>
        </w:rPr>
        <w:t>Климин</w:t>
      </w:r>
      <w:proofErr w:type="spellEnd"/>
    </w:p>
    <w:p w:rsidR="006F1AEC" w:rsidRDefault="006F1AEC" w:rsidP="006F1AEC">
      <w:pPr>
        <w:jc w:val="right"/>
        <w:rPr>
          <w:rFonts w:ascii="PT Serif" w:hAnsi="PT Serif"/>
          <w:sz w:val="24"/>
          <w:szCs w:val="24"/>
        </w:rPr>
      </w:pPr>
      <w:r>
        <w:rPr>
          <w:rFonts w:ascii="PT Serif" w:hAnsi="PT Serif"/>
          <w:sz w:val="24"/>
          <w:szCs w:val="24"/>
        </w:rPr>
        <w:t>______________Н.А. Морозова</w:t>
      </w:r>
    </w:p>
    <w:p w:rsidR="006F1AEC" w:rsidRDefault="006F1AEC" w:rsidP="006F1AEC">
      <w:pPr>
        <w:jc w:val="right"/>
        <w:rPr>
          <w:rFonts w:ascii="PT Serif" w:hAnsi="PT Serif"/>
          <w:sz w:val="24"/>
          <w:szCs w:val="24"/>
        </w:rPr>
      </w:pPr>
      <w:r>
        <w:rPr>
          <w:rFonts w:ascii="PT Serif" w:hAnsi="PT Serif"/>
          <w:sz w:val="24"/>
          <w:szCs w:val="24"/>
        </w:rPr>
        <w:t xml:space="preserve">___________Т.И. </w:t>
      </w:r>
      <w:proofErr w:type="spellStart"/>
      <w:r>
        <w:rPr>
          <w:rFonts w:ascii="PT Serif" w:hAnsi="PT Serif"/>
          <w:sz w:val="24"/>
          <w:szCs w:val="24"/>
        </w:rPr>
        <w:t>Долгодворова</w:t>
      </w:r>
      <w:proofErr w:type="spellEnd"/>
    </w:p>
    <w:p w:rsidR="006F1AEC" w:rsidRDefault="006F1AEC" w:rsidP="006F1AEC">
      <w:pPr>
        <w:jc w:val="right"/>
        <w:rPr>
          <w:rFonts w:ascii="PT Serif" w:hAnsi="PT Serif"/>
          <w:sz w:val="24"/>
          <w:szCs w:val="24"/>
        </w:rPr>
      </w:pPr>
      <w:r>
        <w:rPr>
          <w:rFonts w:ascii="PT Serif" w:hAnsi="PT Serif"/>
          <w:sz w:val="24"/>
          <w:szCs w:val="24"/>
        </w:rPr>
        <w:t>______________А.Т. Абдуллаев</w:t>
      </w:r>
    </w:p>
    <w:p w:rsidR="006F1AEC" w:rsidRDefault="006F1AEC" w:rsidP="006F1AEC">
      <w:pPr>
        <w:jc w:val="right"/>
        <w:rPr>
          <w:rFonts w:ascii="PT Serif" w:hAnsi="PT Serif"/>
          <w:sz w:val="24"/>
          <w:szCs w:val="24"/>
        </w:rPr>
      </w:pPr>
      <w:r>
        <w:rPr>
          <w:rFonts w:ascii="PT Serif" w:hAnsi="PT Serif"/>
          <w:sz w:val="24"/>
          <w:szCs w:val="24"/>
        </w:rPr>
        <w:t xml:space="preserve">_______________Н.Б. Захарова             </w:t>
      </w:r>
    </w:p>
    <w:p w:rsidR="00E547F4" w:rsidRDefault="00E547F4" w:rsidP="00E547F4">
      <w:pPr>
        <w:jc w:val="right"/>
        <w:rPr>
          <w:rFonts w:ascii="PT Serif" w:hAnsi="PT Serif"/>
          <w:sz w:val="24"/>
          <w:szCs w:val="24"/>
        </w:rPr>
      </w:pPr>
      <w:r>
        <w:rPr>
          <w:rFonts w:ascii="PT Serif" w:hAnsi="PT Serif"/>
          <w:sz w:val="24"/>
          <w:szCs w:val="24"/>
        </w:rPr>
        <w:t xml:space="preserve">                                                                           </w:t>
      </w:r>
    </w:p>
    <w:p w:rsidR="00E547F4" w:rsidRDefault="00E547F4" w:rsidP="00E547F4">
      <w:r>
        <w:rPr>
          <w:rFonts w:ascii="PT Serif" w:hAnsi="PT Serif"/>
          <w:sz w:val="24"/>
          <w:szCs w:val="24"/>
        </w:rPr>
        <w:t xml:space="preserve">     Представитель заказчика </w:t>
      </w:r>
      <w:r>
        <w:rPr>
          <w:rFonts w:ascii="PT Serif" w:hAnsi="PT Serif"/>
        </w:rPr>
        <w:t xml:space="preserve">                                                                           ________________</w:t>
      </w:r>
      <w:r>
        <w:rPr>
          <w:rFonts w:ascii="PT Serif" w:hAnsi="PT Serif"/>
          <w:sz w:val="24"/>
        </w:rPr>
        <w:t>О.Е. Климова</w:t>
      </w:r>
    </w:p>
    <w:p w:rsidR="0087295C" w:rsidRDefault="0087295C"/>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rsidP="00B50FBF">
      <w:pPr>
        <w:ind w:hanging="426"/>
        <w:jc w:val="right"/>
        <w:rPr>
          <w:sz w:val="22"/>
          <w:szCs w:val="22"/>
        </w:rPr>
      </w:pPr>
      <w:r>
        <w:rPr>
          <w:sz w:val="22"/>
          <w:szCs w:val="22"/>
        </w:rPr>
        <w:lastRenderedPageBreak/>
        <w:t xml:space="preserve">     Приложение 1                                                                                                                                              </w:t>
      </w:r>
    </w:p>
    <w:p w:rsidR="00B50FBF" w:rsidRDefault="00B50FBF" w:rsidP="00B50FBF">
      <w:pPr>
        <w:jc w:val="right"/>
        <w:rPr>
          <w:sz w:val="22"/>
          <w:szCs w:val="22"/>
        </w:rPr>
      </w:pPr>
      <w:r>
        <w:rPr>
          <w:sz w:val="22"/>
          <w:szCs w:val="22"/>
        </w:rPr>
        <w:t>к протоколу подведения итогов</w:t>
      </w:r>
    </w:p>
    <w:p w:rsidR="00B50FBF" w:rsidRDefault="00B50FBF" w:rsidP="00B50FBF">
      <w:pPr>
        <w:jc w:val="right"/>
        <w:rPr>
          <w:sz w:val="22"/>
          <w:szCs w:val="22"/>
        </w:rPr>
      </w:pPr>
      <w:r>
        <w:rPr>
          <w:sz w:val="22"/>
          <w:szCs w:val="22"/>
        </w:rPr>
        <w:t>аукциона в электронной форме</w:t>
      </w:r>
    </w:p>
    <w:p w:rsidR="00B50FBF" w:rsidRDefault="00B50FBF" w:rsidP="00B50FBF">
      <w:pPr>
        <w:tabs>
          <w:tab w:val="left" w:pos="3930"/>
          <w:tab w:val="right" w:pos="9355"/>
        </w:tabs>
        <w:jc w:val="right"/>
        <w:rPr>
          <w:sz w:val="22"/>
          <w:szCs w:val="22"/>
        </w:rPr>
      </w:pPr>
      <w:r>
        <w:rPr>
          <w:sz w:val="22"/>
          <w:szCs w:val="22"/>
        </w:rPr>
        <w:t xml:space="preserve">                                                                                       от «16» мая  2019  г. № 0187300005819000092-3</w:t>
      </w:r>
    </w:p>
    <w:p w:rsidR="00B50FBF" w:rsidRDefault="00B50FBF" w:rsidP="00B50FBF">
      <w:pPr>
        <w:tabs>
          <w:tab w:val="left" w:pos="3930"/>
          <w:tab w:val="right" w:pos="9355"/>
        </w:tabs>
        <w:jc w:val="right"/>
        <w:rPr>
          <w:sz w:val="22"/>
          <w:szCs w:val="22"/>
        </w:rPr>
      </w:pPr>
    </w:p>
    <w:p w:rsidR="00B50FBF" w:rsidRDefault="00B50FBF" w:rsidP="00B50FBF">
      <w:pPr>
        <w:widowControl/>
        <w:autoSpaceDE w:val="0"/>
        <w:autoSpaceDN w:val="0"/>
        <w:adjustRightInd w:val="0"/>
        <w:jc w:val="center"/>
        <w:rPr>
          <w:sz w:val="22"/>
          <w:szCs w:val="22"/>
        </w:rPr>
      </w:pPr>
      <w:r>
        <w:rPr>
          <w:sz w:val="22"/>
          <w:szCs w:val="22"/>
        </w:rPr>
        <w:t>Таблица подведения итогов аукциона в электронной форме на право заключения гражданско-правового договора на поставку горюче-смазочных материалов</w:t>
      </w:r>
    </w:p>
    <w:p w:rsidR="00B50FBF" w:rsidRDefault="00B50FBF" w:rsidP="00B50FBF">
      <w:pPr>
        <w:widowControl/>
        <w:autoSpaceDE w:val="0"/>
        <w:autoSpaceDN w:val="0"/>
        <w:adjustRightInd w:val="0"/>
        <w:jc w:val="center"/>
        <w:rPr>
          <w:rFonts w:cs="Arial"/>
          <w:sz w:val="22"/>
          <w:szCs w:val="22"/>
        </w:rPr>
      </w:pPr>
    </w:p>
    <w:p w:rsidR="00B50FBF" w:rsidRDefault="00B50FBF" w:rsidP="00B50FBF">
      <w:pPr>
        <w:jc w:val="both"/>
        <w:rPr>
          <w:sz w:val="22"/>
          <w:szCs w:val="22"/>
        </w:rPr>
      </w:pPr>
      <w:r>
        <w:rPr>
          <w:sz w:val="22"/>
          <w:szCs w:val="22"/>
        </w:rPr>
        <w:t>Заказчик: Муниципальное бюджетное учреждение спортивная школа олимпийского резерва «Центр Югорского спорта»</w:t>
      </w:r>
    </w:p>
    <w:p w:rsidR="00B50FBF" w:rsidRDefault="00B50FBF" w:rsidP="00B50FBF">
      <w:pPr>
        <w:rPr>
          <w:sz w:val="22"/>
          <w:szCs w:val="22"/>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559"/>
        <w:gridCol w:w="2552"/>
        <w:gridCol w:w="2552"/>
      </w:tblGrid>
      <w:tr w:rsidR="00B50FBF" w:rsidTr="00B50FBF">
        <w:trPr>
          <w:trHeight w:val="379"/>
        </w:trPr>
        <w:tc>
          <w:tcPr>
            <w:tcW w:w="4219" w:type="dxa"/>
            <w:vMerge w:val="restart"/>
            <w:tcBorders>
              <w:top w:val="single" w:sz="4" w:space="0" w:color="auto"/>
              <w:left w:val="single" w:sz="4" w:space="0" w:color="auto"/>
              <w:right w:val="single" w:sz="4" w:space="0" w:color="auto"/>
            </w:tcBorders>
          </w:tcPr>
          <w:p w:rsidR="00B50FBF" w:rsidRDefault="00B50FBF">
            <w:pPr>
              <w:snapToGrid w:val="0"/>
              <w:spacing w:line="276" w:lineRule="auto"/>
              <w:rPr>
                <w:b/>
                <w:lang w:eastAsia="en-US"/>
              </w:rPr>
            </w:pPr>
          </w:p>
          <w:p w:rsidR="00B50FBF" w:rsidRDefault="00B50FBF">
            <w:pPr>
              <w:snapToGrid w:val="0"/>
              <w:spacing w:line="276" w:lineRule="auto"/>
              <w:rPr>
                <w:b/>
                <w:lang w:eastAsia="en-US"/>
              </w:rPr>
            </w:pPr>
          </w:p>
          <w:p w:rsidR="00B50FBF" w:rsidRDefault="00B50FBF" w:rsidP="00B50FBF">
            <w:pPr>
              <w:snapToGrid w:val="0"/>
              <w:spacing w:line="276" w:lineRule="auto"/>
              <w:jc w:val="center"/>
              <w:rPr>
                <w:b/>
                <w:lang w:eastAsia="en-US"/>
              </w:rPr>
            </w:pPr>
            <w:r>
              <w:rPr>
                <w:b/>
                <w:lang w:eastAsia="en-US"/>
              </w:rPr>
              <w:t>Показатель</w:t>
            </w:r>
          </w:p>
          <w:p w:rsidR="00B50FBF" w:rsidRDefault="00B50FBF" w:rsidP="00554F52">
            <w:pPr>
              <w:snapToGrid w:val="0"/>
              <w:spacing w:line="276" w:lineRule="auto"/>
              <w:ind w:left="294" w:hanging="294"/>
              <w:jc w:val="center"/>
              <w:rPr>
                <w:lang w:eastAsia="en-US"/>
              </w:rPr>
            </w:pPr>
          </w:p>
        </w:tc>
        <w:tc>
          <w:tcPr>
            <w:tcW w:w="1559" w:type="dxa"/>
            <w:vMerge w:val="restart"/>
            <w:tcBorders>
              <w:top w:val="single" w:sz="4" w:space="0" w:color="auto"/>
              <w:left w:val="single" w:sz="4" w:space="0" w:color="auto"/>
              <w:right w:val="single" w:sz="4" w:space="0" w:color="auto"/>
            </w:tcBorders>
          </w:tcPr>
          <w:p w:rsidR="00B50FBF" w:rsidRDefault="00B50FBF" w:rsidP="00AB4528">
            <w:pPr>
              <w:snapToGrid w:val="0"/>
              <w:spacing w:line="276" w:lineRule="auto"/>
              <w:ind w:left="-28"/>
              <w:jc w:val="center"/>
              <w:rPr>
                <w:b/>
                <w:lang w:eastAsia="en-US"/>
              </w:rPr>
            </w:pPr>
            <w:r>
              <w:rPr>
                <w:b/>
                <w:color w:val="000000"/>
                <w:lang w:eastAsia="en-US"/>
              </w:rPr>
              <w:t>Обязательные требования</w:t>
            </w:r>
          </w:p>
        </w:tc>
        <w:tc>
          <w:tcPr>
            <w:tcW w:w="5104" w:type="dxa"/>
            <w:gridSpan w:val="2"/>
            <w:tcBorders>
              <w:top w:val="single" w:sz="4" w:space="0" w:color="auto"/>
              <w:left w:val="single" w:sz="4" w:space="0" w:color="auto"/>
              <w:bottom w:val="single" w:sz="4" w:space="0" w:color="auto"/>
              <w:right w:val="single" w:sz="4" w:space="0" w:color="auto"/>
            </w:tcBorders>
            <w:hideMark/>
          </w:tcPr>
          <w:p w:rsidR="00B50FBF" w:rsidRDefault="00B50FBF" w:rsidP="00B50FBF">
            <w:pPr>
              <w:spacing w:line="276" w:lineRule="auto"/>
              <w:jc w:val="center"/>
              <w:rPr>
                <w:b/>
                <w:lang w:eastAsia="en-US"/>
              </w:rPr>
            </w:pPr>
            <w:r>
              <w:rPr>
                <w:b/>
                <w:lang w:eastAsia="en-US"/>
              </w:rPr>
              <w:t>Идентификационный номер заявки</w:t>
            </w:r>
          </w:p>
        </w:tc>
      </w:tr>
      <w:tr w:rsidR="00B50FBF" w:rsidTr="00B50FBF">
        <w:trPr>
          <w:trHeight w:val="70"/>
        </w:trPr>
        <w:tc>
          <w:tcPr>
            <w:tcW w:w="4219" w:type="dxa"/>
            <w:vMerge/>
            <w:tcBorders>
              <w:left w:val="single" w:sz="4" w:space="0" w:color="auto"/>
              <w:right w:val="single" w:sz="4" w:space="0" w:color="auto"/>
            </w:tcBorders>
            <w:vAlign w:val="center"/>
          </w:tcPr>
          <w:p w:rsidR="00B50FBF" w:rsidRDefault="00B50FBF" w:rsidP="00554F52">
            <w:pPr>
              <w:snapToGrid w:val="0"/>
              <w:spacing w:line="276" w:lineRule="auto"/>
              <w:ind w:left="294" w:hanging="294"/>
              <w:jc w:val="center"/>
              <w:rPr>
                <w:lang w:eastAsia="en-US"/>
              </w:rPr>
            </w:pPr>
          </w:p>
        </w:tc>
        <w:tc>
          <w:tcPr>
            <w:tcW w:w="1559" w:type="dxa"/>
            <w:vMerge/>
            <w:tcBorders>
              <w:left w:val="single" w:sz="4" w:space="0" w:color="auto"/>
              <w:right w:val="single" w:sz="4" w:space="0" w:color="auto"/>
            </w:tcBorders>
            <w:vAlign w:val="center"/>
          </w:tcPr>
          <w:p w:rsidR="00B50FBF" w:rsidRDefault="00B50FBF" w:rsidP="00AB4528">
            <w:pPr>
              <w:snapToGrid w:val="0"/>
              <w:spacing w:line="276" w:lineRule="auto"/>
              <w:ind w:left="-28"/>
              <w:jc w:val="center"/>
              <w:rPr>
                <w:b/>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B50FBF" w:rsidRDefault="00B50FBF">
            <w:pPr>
              <w:spacing w:line="276" w:lineRule="auto"/>
              <w:jc w:val="center"/>
              <w:rPr>
                <w:lang w:eastAsia="en-US"/>
              </w:rPr>
            </w:pPr>
            <w:r>
              <w:rPr>
                <w:lang w:eastAsia="en-US"/>
              </w:rPr>
              <w:t>Заявка № 128</w:t>
            </w:r>
          </w:p>
        </w:tc>
        <w:tc>
          <w:tcPr>
            <w:tcW w:w="2552" w:type="dxa"/>
            <w:tcBorders>
              <w:top w:val="single" w:sz="4" w:space="0" w:color="auto"/>
              <w:left w:val="single" w:sz="4" w:space="0" w:color="auto"/>
              <w:bottom w:val="single" w:sz="4" w:space="0" w:color="auto"/>
              <w:right w:val="single" w:sz="4" w:space="0" w:color="auto"/>
            </w:tcBorders>
            <w:hideMark/>
          </w:tcPr>
          <w:p w:rsidR="00B50FBF" w:rsidRDefault="00B50FBF" w:rsidP="00B50FBF">
            <w:pPr>
              <w:spacing w:line="276" w:lineRule="auto"/>
              <w:jc w:val="center"/>
              <w:rPr>
                <w:lang w:eastAsia="en-US"/>
              </w:rPr>
            </w:pPr>
            <w:r>
              <w:rPr>
                <w:lang w:eastAsia="en-US"/>
              </w:rPr>
              <w:t>Заявка № 151</w:t>
            </w:r>
          </w:p>
        </w:tc>
      </w:tr>
      <w:tr w:rsidR="00B50FBF" w:rsidTr="00B50FBF">
        <w:trPr>
          <w:trHeight w:val="784"/>
        </w:trPr>
        <w:tc>
          <w:tcPr>
            <w:tcW w:w="4219" w:type="dxa"/>
            <w:vMerge/>
            <w:tcBorders>
              <w:left w:val="single" w:sz="4" w:space="0" w:color="auto"/>
              <w:bottom w:val="single" w:sz="4" w:space="0" w:color="auto"/>
              <w:right w:val="single" w:sz="4" w:space="0" w:color="auto"/>
            </w:tcBorders>
            <w:vAlign w:val="center"/>
          </w:tcPr>
          <w:p w:rsidR="00B50FBF" w:rsidRDefault="00B50FBF">
            <w:pPr>
              <w:snapToGrid w:val="0"/>
              <w:spacing w:line="276" w:lineRule="auto"/>
              <w:ind w:left="294" w:hanging="294"/>
              <w:jc w:val="center"/>
              <w:rPr>
                <w:b/>
                <w:lang w:eastAsia="en-US"/>
              </w:rPr>
            </w:pPr>
          </w:p>
        </w:tc>
        <w:tc>
          <w:tcPr>
            <w:tcW w:w="1559" w:type="dxa"/>
            <w:vMerge/>
            <w:tcBorders>
              <w:left w:val="single" w:sz="4" w:space="0" w:color="auto"/>
              <w:bottom w:val="single" w:sz="4" w:space="0" w:color="auto"/>
              <w:right w:val="single" w:sz="4" w:space="0" w:color="auto"/>
            </w:tcBorders>
            <w:vAlign w:val="center"/>
            <w:hideMark/>
          </w:tcPr>
          <w:p w:rsidR="00B50FBF" w:rsidRDefault="00B50FBF">
            <w:pPr>
              <w:snapToGrid w:val="0"/>
              <w:spacing w:line="276" w:lineRule="auto"/>
              <w:ind w:left="-28"/>
              <w:jc w:val="center"/>
              <w:rPr>
                <w:b/>
                <w:color w:val="000000"/>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B50FBF" w:rsidRDefault="00B50FBF">
            <w:pPr>
              <w:spacing w:line="276" w:lineRule="auto"/>
              <w:jc w:val="center"/>
              <w:rPr>
                <w:b/>
                <w:color w:val="000000"/>
                <w:lang w:eastAsia="en-US"/>
              </w:rPr>
            </w:pPr>
            <w:r>
              <w:rPr>
                <w:b/>
                <w:color w:val="000000"/>
                <w:sz w:val="18"/>
                <w:lang w:eastAsia="en-US"/>
              </w:rPr>
              <w:t>Общество с ограниченной ответственностью «</w:t>
            </w:r>
            <w:proofErr w:type="spellStart"/>
            <w:r>
              <w:rPr>
                <w:b/>
                <w:color w:val="000000"/>
                <w:sz w:val="18"/>
                <w:lang w:eastAsia="en-US"/>
              </w:rPr>
              <w:t>Анушик</w:t>
            </w:r>
            <w:proofErr w:type="spellEnd"/>
            <w:r>
              <w:rPr>
                <w:b/>
                <w:color w:val="000000"/>
                <w:sz w:val="18"/>
                <w:lang w:eastAsia="en-US"/>
              </w:rPr>
              <w:t xml:space="preserve">», </w:t>
            </w:r>
            <w:proofErr w:type="spellStart"/>
            <w:r>
              <w:rPr>
                <w:b/>
                <w:color w:val="000000"/>
                <w:sz w:val="18"/>
                <w:lang w:eastAsia="en-US"/>
              </w:rPr>
              <w:t>г</w:t>
            </w:r>
            <w:proofErr w:type="gramStart"/>
            <w:r>
              <w:rPr>
                <w:b/>
                <w:color w:val="000000"/>
                <w:sz w:val="18"/>
                <w:lang w:eastAsia="en-US"/>
              </w:rPr>
              <w:t>.Ю</w:t>
            </w:r>
            <w:proofErr w:type="gramEnd"/>
            <w:r>
              <w:rPr>
                <w:b/>
                <w:color w:val="000000"/>
                <w:sz w:val="18"/>
                <w:lang w:eastAsia="en-US"/>
              </w:rPr>
              <w:t>горск</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B50FBF" w:rsidRDefault="00B50FBF">
            <w:pPr>
              <w:spacing w:line="276" w:lineRule="auto"/>
              <w:jc w:val="center"/>
              <w:rPr>
                <w:b/>
                <w:color w:val="000000"/>
                <w:sz w:val="18"/>
                <w:lang w:eastAsia="en-US"/>
              </w:rPr>
            </w:pPr>
            <w:r>
              <w:rPr>
                <w:b/>
                <w:color w:val="000000"/>
                <w:sz w:val="18"/>
                <w:lang w:eastAsia="en-US"/>
              </w:rPr>
              <w:t xml:space="preserve">Общество с ограниченной ответственностью «Селена», </w:t>
            </w:r>
            <w:proofErr w:type="spellStart"/>
            <w:r>
              <w:rPr>
                <w:b/>
                <w:color w:val="000000"/>
                <w:sz w:val="18"/>
                <w:lang w:eastAsia="en-US"/>
              </w:rPr>
              <w:t>г</w:t>
            </w:r>
            <w:proofErr w:type="gramStart"/>
            <w:r>
              <w:rPr>
                <w:b/>
                <w:color w:val="000000"/>
                <w:sz w:val="18"/>
                <w:lang w:eastAsia="en-US"/>
              </w:rPr>
              <w:t>.Ю</w:t>
            </w:r>
            <w:proofErr w:type="gramEnd"/>
            <w:r>
              <w:rPr>
                <w:b/>
                <w:color w:val="000000"/>
                <w:sz w:val="18"/>
                <w:lang w:eastAsia="en-US"/>
              </w:rPr>
              <w:t>горск</w:t>
            </w:r>
            <w:proofErr w:type="spellEnd"/>
          </w:p>
        </w:tc>
      </w:tr>
      <w:tr w:rsidR="00B50FBF" w:rsidTr="00B50FBF">
        <w:tc>
          <w:tcPr>
            <w:tcW w:w="4219"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napToGrid w:val="0"/>
              <w:spacing w:line="276" w:lineRule="auto"/>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napToGrid w:val="0"/>
              <w:spacing w:line="276" w:lineRule="auto"/>
              <w:jc w:val="center"/>
              <w:rPr>
                <w:color w:val="000000"/>
                <w:sz w:val="18"/>
                <w:szCs w:val="18"/>
                <w:lang w:eastAsia="ar-SA"/>
              </w:rPr>
            </w:pPr>
            <w:r>
              <w:rPr>
                <w:color w:val="000000"/>
                <w:sz w:val="18"/>
                <w:szCs w:val="18"/>
                <w:lang w:eastAsia="ar-SA"/>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pacing w:line="276" w:lineRule="auto"/>
              <w:jc w:val="center"/>
              <w:rPr>
                <w:color w:val="000000"/>
                <w:sz w:val="16"/>
                <w:szCs w:val="16"/>
                <w:lang w:eastAsia="ar-SA"/>
              </w:rPr>
            </w:pPr>
            <w:r>
              <w:rPr>
                <w:color w:val="000000"/>
                <w:sz w:val="16"/>
                <w:szCs w:val="16"/>
                <w:lang w:eastAsia="ar-SA"/>
              </w:rPr>
              <w:t>Информация продекларирована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pacing w:line="276" w:lineRule="auto"/>
              <w:jc w:val="center"/>
              <w:rPr>
                <w:color w:val="000000"/>
                <w:sz w:val="16"/>
                <w:szCs w:val="16"/>
                <w:lang w:eastAsia="ar-SA"/>
              </w:rPr>
            </w:pPr>
            <w:r>
              <w:rPr>
                <w:color w:val="000000"/>
                <w:sz w:val="16"/>
                <w:szCs w:val="16"/>
                <w:lang w:eastAsia="ar-SA"/>
              </w:rPr>
              <w:t>Информация продекларирована</w:t>
            </w:r>
          </w:p>
        </w:tc>
      </w:tr>
      <w:tr w:rsidR="00B50FBF" w:rsidTr="00B50FBF">
        <w:tc>
          <w:tcPr>
            <w:tcW w:w="4219"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napToGrid w:val="0"/>
              <w:spacing w:line="276" w:lineRule="auto"/>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napToGrid w:val="0"/>
              <w:spacing w:line="276" w:lineRule="auto"/>
              <w:jc w:val="center"/>
              <w:rPr>
                <w:color w:val="000000"/>
                <w:sz w:val="18"/>
                <w:szCs w:val="18"/>
                <w:lang w:eastAsia="ar-SA"/>
              </w:rPr>
            </w:pPr>
            <w:r>
              <w:rPr>
                <w:color w:val="000000"/>
                <w:sz w:val="18"/>
                <w:szCs w:val="18"/>
                <w:lang w:eastAsia="ar-SA"/>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pacing w:line="276" w:lineRule="auto"/>
              <w:jc w:val="center"/>
              <w:rPr>
                <w:color w:val="000000"/>
                <w:sz w:val="16"/>
                <w:szCs w:val="16"/>
                <w:lang w:eastAsia="ar-SA"/>
              </w:rPr>
            </w:pPr>
            <w:r>
              <w:rPr>
                <w:color w:val="000000"/>
                <w:sz w:val="16"/>
                <w:szCs w:val="16"/>
                <w:lang w:eastAsia="ar-SA"/>
              </w:rPr>
              <w:t>Информация продекларирована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pacing w:line="276" w:lineRule="auto"/>
              <w:jc w:val="center"/>
              <w:rPr>
                <w:color w:val="000000"/>
                <w:sz w:val="16"/>
                <w:szCs w:val="16"/>
                <w:lang w:eastAsia="ar-SA"/>
              </w:rPr>
            </w:pPr>
            <w:r>
              <w:rPr>
                <w:color w:val="000000"/>
                <w:sz w:val="16"/>
                <w:szCs w:val="16"/>
                <w:lang w:eastAsia="ar-SA"/>
              </w:rPr>
              <w:t>Информация продекларирована</w:t>
            </w:r>
          </w:p>
        </w:tc>
      </w:tr>
      <w:tr w:rsidR="00B50FBF" w:rsidTr="00B50FBF">
        <w:tc>
          <w:tcPr>
            <w:tcW w:w="4219"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napToGrid w:val="0"/>
              <w:spacing w:line="276" w:lineRule="auto"/>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napToGrid w:val="0"/>
              <w:spacing w:line="276" w:lineRule="auto"/>
              <w:jc w:val="center"/>
              <w:rPr>
                <w:color w:val="000000"/>
                <w:sz w:val="18"/>
                <w:szCs w:val="18"/>
                <w:lang w:eastAsia="ar-SA"/>
              </w:rPr>
            </w:pPr>
            <w:r>
              <w:rPr>
                <w:color w:val="000000"/>
                <w:sz w:val="18"/>
                <w:szCs w:val="18"/>
                <w:lang w:eastAsia="ar-SA"/>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pacing w:line="276" w:lineRule="auto"/>
              <w:jc w:val="center"/>
              <w:rPr>
                <w:color w:val="000000"/>
                <w:sz w:val="16"/>
                <w:szCs w:val="16"/>
                <w:lang w:eastAsia="ar-SA"/>
              </w:rPr>
            </w:pPr>
            <w:r>
              <w:rPr>
                <w:color w:val="000000"/>
                <w:sz w:val="16"/>
                <w:szCs w:val="16"/>
                <w:lang w:eastAsia="ar-SA"/>
              </w:rPr>
              <w:t>Информация продекларирована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pacing w:line="276" w:lineRule="auto"/>
              <w:jc w:val="center"/>
              <w:rPr>
                <w:color w:val="000000"/>
                <w:sz w:val="16"/>
                <w:szCs w:val="16"/>
                <w:lang w:eastAsia="ar-SA"/>
              </w:rPr>
            </w:pPr>
            <w:r>
              <w:rPr>
                <w:color w:val="000000"/>
                <w:sz w:val="16"/>
                <w:szCs w:val="16"/>
                <w:lang w:eastAsia="ar-SA"/>
              </w:rPr>
              <w:t>Информация продекларирована</w:t>
            </w:r>
          </w:p>
        </w:tc>
      </w:tr>
      <w:tr w:rsidR="00B50FBF" w:rsidTr="00B50FBF">
        <w:tc>
          <w:tcPr>
            <w:tcW w:w="4219"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napToGrid w:val="0"/>
              <w:spacing w:line="276" w:lineRule="auto"/>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w:t>
            </w:r>
            <w:r>
              <w:rPr>
                <w:sz w:val="18"/>
                <w:szCs w:val="18"/>
                <w:lang w:eastAsia="ar-SA"/>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w:t>
            </w:r>
            <w:r>
              <w:rPr>
                <w:sz w:val="18"/>
                <w:szCs w:val="18"/>
                <w:lang w:eastAsia="ar-SA"/>
              </w:rPr>
              <w:lastRenderedPageBreak/>
              <w:t>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lang w:eastAsia="ar-SA"/>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napToGrid w:val="0"/>
              <w:spacing w:line="276" w:lineRule="auto"/>
              <w:jc w:val="center"/>
              <w:rPr>
                <w:color w:val="000000"/>
                <w:sz w:val="18"/>
                <w:szCs w:val="18"/>
                <w:lang w:eastAsia="ar-SA"/>
              </w:rPr>
            </w:pPr>
            <w:r>
              <w:rPr>
                <w:color w:val="000000"/>
                <w:sz w:val="18"/>
                <w:szCs w:val="18"/>
                <w:lang w:eastAsia="ar-SA"/>
              </w:rPr>
              <w:lastRenderedPageBreak/>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pacing w:line="276" w:lineRule="auto"/>
              <w:jc w:val="center"/>
              <w:rPr>
                <w:color w:val="000000"/>
                <w:sz w:val="16"/>
                <w:szCs w:val="16"/>
                <w:lang w:eastAsia="ar-SA"/>
              </w:rPr>
            </w:pPr>
            <w:r>
              <w:rPr>
                <w:color w:val="000000"/>
                <w:sz w:val="16"/>
                <w:szCs w:val="16"/>
                <w:lang w:eastAsia="ar-SA"/>
              </w:rPr>
              <w:t>Информация продекларирована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pacing w:line="276" w:lineRule="auto"/>
              <w:jc w:val="center"/>
              <w:rPr>
                <w:color w:val="000000"/>
                <w:sz w:val="16"/>
                <w:szCs w:val="16"/>
                <w:lang w:eastAsia="ar-SA"/>
              </w:rPr>
            </w:pPr>
            <w:r>
              <w:rPr>
                <w:color w:val="000000"/>
                <w:sz w:val="16"/>
                <w:szCs w:val="16"/>
                <w:lang w:eastAsia="ar-SA"/>
              </w:rPr>
              <w:t>Информация продекларирована</w:t>
            </w:r>
          </w:p>
        </w:tc>
      </w:tr>
      <w:tr w:rsidR="00B50FBF" w:rsidTr="00B50FBF">
        <w:tc>
          <w:tcPr>
            <w:tcW w:w="4219"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napToGrid w:val="0"/>
              <w:spacing w:line="276" w:lineRule="auto"/>
              <w:ind w:left="105" w:right="120"/>
              <w:jc w:val="both"/>
              <w:rPr>
                <w:sz w:val="18"/>
                <w:szCs w:val="18"/>
                <w:lang w:eastAsia="ar-SA"/>
              </w:rPr>
            </w:pPr>
            <w:proofErr w:type="gramStart"/>
            <w:r>
              <w:rPr>
                <w:sz w:val="18"/>
                <w:szCs w:val="18"/>
                <w:lang w:eastAsia="ar-SA"/>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18"/>
                <w:szCs w:val="18"/>
                <w:lang w:eastAsia="ar-SA"/>
              </w:rPr>
              <w:t xml:space="preserve"> </w:t>
            </w:r>
            <w:proofErr w:type="gramStart"/>
            <w:r>
              <w:rPr>
                <w:sz w:val="18"/>
                <w:szCs w:val="18"/>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50FBF" w:rsidRDefault="00B50FBF">
            <w:pPr>
              <w:widowControl/>
              <w:suppressAutoHyphens/>
              <w:snapToGrid w:val="0"/>
              <w:spacing w:line="276" w:lineRule="auto"/>
              <w:ind w:left="105" w:right="120"/>
              <w:jc w:val="both"/>
              <w:rPr>
                <w:sz w:val="18"/>
                <w:szCs w:val="18"/>
                <w:lang w:eastAsia="ar-SA"/>
              </w:rPr>
            </w:pPr>
            <w:r>
              <w:rPr>
                <w:sz w:val="18"/>
                <w:szCs w:val="18"/>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napToGrid w:val="0"/>
              <w:spacing w:line="276" w:lineRule="auto"/>
              <w:jc w:val="center"/>
              <w:rPr>
                <w:color w:val="000000"/>
                <w:sz w:val="16"/>
                <w:szCs w:val="16"/>
                <w:lang w:eastAsia="ar-SA"/>
              </w:rPr>
            </w:pPr>
            <w:r>
              <w:rPr>
                <w:color w:val="000000"/>
                <w:sz w:val="16"/>
                <w:szCs w:val="16"/>
                <w:lang w:eastAsia="ar-SA"/>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pacing w:line="276" w:lineRule="auto"/>
              <w:jc w:val="center"/>
              <w:rPr>
                <w:color w:val="000000"/>
                <w:sz w:val="16"/>
                <w:szCs w:val="16"/>
                <w:lang w:eastAsia="ar-SA"/>
              </w:rPr>
            </w:pPr>
            <w:r>
              <w:rPr>
                <w:color w:val="000000"/>
                <w:sz w:val="16"/>
                <w:szCs w:val="16"/>
                <w:lang w:eastAsia="ar-SA"/>
              </w:rPr>
              <w:t>Информация продекларирована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pacing w:line="276" w:lineRule="auto"/>
              <w:jc w:val="center"/>
              <w:rPr>
                <w:color w:val="000000"/>
                <w:sz w:val="16"/>
                <w:szCs w:val="16"/>
                <w:lang w:eastAsia="ar-SA"/>
              </w:rPr>
            </w:pPr>
            <w:r>
              <w:rPr>
                <w:color w:val="000000"/>
                <w:sz w:val="16"/>
                <w:szCs w:val="16"/>
                <w:lang w:eastAsia="ar-SA"/>
              </w:rPr>
              <w:t>Информация продекларирована</w:t>
            </w:r>
          </w:p>
        </w:tc>
      </w:tr>
      <w:tr w:rsidR="00B50FBF" w:rsidTr="00B50FBF">
        <w:tc>
          <w:tcPr>
            <w:tcW w:w="4219"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napToGrid w:val="0"/>
              <w:spacing w:line="276" w:lineRule="auto"/>
              <w:ind w:left="105" w:right="120"/>
              <w:jc w:val="both"/>
              <w:rPr>
                <w:color w:val="000000"/>
                <w:sz w:val="18"/>
                <w:szCs w:val="18"/>
                <w:lang w:eastAsia="ar-SA"/>
              </w:rPr>
            </w:pPr>
            <w:proofErr w:type="gramStart"/>
            <w:r>
              <w:rPr>
                <w:color w:val="000000"/>
                <w:sz w:val="18"/>
                <w:szCs w:val="18"/>
                <w:lang w:eastAsia="ar-SA"/>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color w:val="000000"/>
                <w:sz w:val="18"/>
                <w:szCs w:val="18"/>
                <w:lang w:eastAsia="ar-SA"/>
              </w:rPr>
              <w:t xml:space="preserve"> </w:t>
            </w:r>
            <w:proofErr w:type="gramStart"/>
            <w:r>
              <w:rPr>
                <w:color w:val="000000"/>
                <w:sz w:val="18"/>
                <w:szCs w:val="18"/>
                <w:lang w:eastAsia="ar-SA"/>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lang w:eastAsia="ar-SA"/>
              </w:rPr>
              <w:t>неполнородными</w:t>
            </w:r>
            <w:proofErr w:type="spellEnd"/>
            <w:r>
              <w:rPr>
                <w:color w:val="000000"/>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pacing w:line="276" w:lineRule="auto"/>
              <w:jc w:val="center"/>
              <w:rPr>
                <w:sz w:val="18"/>
                <w:szCs w:val="18"/>
                <w:lang w:eastAsia="ar-SA"/>
              </w:rPr>
            </w:pPr>
            <w:r>
              <w:rPr>
                <w:color w:val="000000"/>
                <w:sz w:val="18"/>
                <w:szCs w:val="18"/>
                <w:lang w:eastAsia="ar-SA"/>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pacing w:line="276" w:lineRule="auto"/>
              <w:jc w:val="center"/>
              <w:rPr>
                <w:color w:val="000000"/>
                <w:sz w:val="18"/>
                <w:szCs w:val="18"/>
                <w:lang w:eastAsia="ar-SA"/>
              </w:rPr>
            </w:pPr>
            <w:r>
              <w:rPr>
                <w:color w:val="000000"/>
                <w:sz w:val="16"/>
                <w:szCs w:val="16"/>
                <w:lang w:eastAsia="ar-SA"/>
              </w:rPr>
              <w:t>Информация продекларирована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FBF" w:rsidRDefault="00B50FBF">
            <w:pPr>
              <w:widowControl/>
              <w:suppressAutoHyphens/>
              <w:spacing w:line="276" w:lineRule="auto"/>
              <w:jc w:val="center"/>
              <w:rPr>
                <w:color w:val="000000"/>
                <w:sz w:val="18"/>
                <w:szCs w:val="18"/>
                <w:lang w:eastAsia="ar-SA"/>
              </w:rPr>
            </w:pPr>
            <w:r>
              <w:rPr>
                <w:color w:val="000000"/>
                <w:sz w:val="16"/>
                <w:szCs w:val="16"/>
                <w:lang w:eastAsia="ar-SA"/>
              </w:rPr>
              <w:t>Информация продекларирована</w:t>
            </w:r>
          </w:p>
        </w:tc>
      </w:tr>
      <w:tr w:rsidR="00B50FBF" w:rsidTr="00B50FBF">
        <w:tc>
          <w:tcPr>
            <w:tcW w:w="4219" w:type="dxa"/>
            <w:tcBorders>
              <w:top w:val="single" w:sz="4" w:space="0" w:color="auto"/>
              <w:left w:val="single" w:sz="4" w:space="0" w:color="auto"/>
              <w:bottom w:val="single" w:sz="4" w:space="0" w:color="auto"/>
              <w:right w:val="single" w:sz="4" w:space="0" w:color="auto"/>
            </w:tcBorders>
            <w:vAlign w:val="center"/>
            <w:hideMark/>
          </w:tcPr>
          <w:p w:rsidR="00B50FBF" w:rsidRDefault="00B50FBF">
            <w:pPr>
              <w:snapToGrid w:val="0"/>
              <w:spacing w:line="276" w:lineRule="auto"/>
              <w:ind w:left="142"/>
              <w:rPr>
                <w:color w:val="000000"/>
                <w:sz w:val="18"/>
                <w:szCs w:val="18"/>
                <w:lang w:eastAsia="en-US"/>
              </w:rPr>
            </w:pPr>
            <w:r>
              <w:rPr>
                <w:color w:val="000000"/>
                <w:sz w:val="18"/>
                <w:szCs w:val="18"/>
                <w:lang w:eastAsia="ar-SA"/>
              </w:rPr>
              <w:lastRenderedPageBreak/>
              <w:t>7.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0FBF" w:rsidRDefault="00B50FBF">
            <w:pPr>
              <w:snapToGrid w:val="0"/>
              <w:spacing w:line="276" w:lineRule="auto"/>
              <w:ind w:left="105" w:right="120"/>
              <w:jc w:val="center"/>
              <w:rPr>
                <w:color w:val="000000"/>
                <w:sz w:val="18"/>
                <w:szCs w:val="18"/>
                <w:lang w:eastAsia="en-US"/>
              </w:rPr>
            </w:pPr>
            <w:r>
              <w:rPr>
                <w:color w:val="000000"/>
                <w:sz w:val="18"/>
                <w:szCs w:val="18"/>
                <w:lang w:eastAsia="ar-SA"/>
              </w:rPr>
              <w:t>в объеме, указанном  в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FBF" w:rsidRDefault="00B50FBF">
            <w:pPr>
              <w:snapToGrid w:val="0"/>
              <w:spacing w:line="276" w:lineRule="auto"/>
              <w:jc w:val="center"/>
              <w:rPr>
                <w:color w:val="000000"/>
                <w:sz w:val="18"/>
                <w:szCs w:val="18"/>
                <w:lang w:eastAsia="en-US"/>
              </w:rPr>
            </w:pPr>
            <w:r>
              <w:rPr>
                <w:color w:val="000000"/>
                <w:sz w:val="18"/>
                <w:szCs w:val="18"/>
                <w:lang w:eastAsia="ar-SA"/>
              </w:rPr>
              <w:t>Предоставлено в полном объеме</w:t>
            </w:r>
          </w:p>
        </w:tc>
        <w:tc>
          <w:tcPr>
            <w:tcW w:w="2552" w:type="dxa"/>
            <w:tcBorders>
              <w:top w:val="single" w:sz="4" w:space="0" w:color="auto"/>
              <w:left w:val="single" w:sz="4" w:space="0" w:color="auto"/>
              <w:bottom w:val="single" w:sz="4" w:space="0" w:color="auto"/>
              <w:right w:val="single" w:sz="4" w:space="0" w:color="auto"/>
            </w:tcBorders>
            <w:hideMark/>
          </w:tcPr>
          <w:p w:rsidR="00B50FBF" w:rsidRDefault="00B50FBF">
            <w:pPr>
              <w:snapToGrid w:val="0"/>
              <w:spacing w:line="276" w:lineRule="auto"/>
              <w:jc w:val="center"/>
              <w:rPr>
                <w:color w:val="000000"/>
                <w:sz w:val="18"/>
                <w:szCs w:val="18"/>
                <w:lang w:eastAsia="en-US"/>
              </w:rPr>
            </w:pPr>
            <w:r>
              <w:rPr>
                <w:color w:val="000000"/>
                <w:sz w:val="18"/>
                <w:szCs w:val="18"/>
                <w:lang w:eastAsia="en-US"/>
              </w:rPr>
              <w:t>Предоставлено в полном объеме</w:t>
            </w:r>
          </w:p>
        </w:tc>
      </w:tr>
      <w:tr w:rsidR="00B50FBF" w:rsidTr="00D6535A">
        <w:tc>
          <w:tcPr>
            <w:tcW w:w="5778" w:type="dxa"/>
            <w:gridSpan w:val="2"/>
            <w:tcBorders>
              <w:top w:val="single" w:sz="4" w:space="0" w:color="auto"/>
              <w:left w:val="single" w:sz="4" w:space="0" w:color="auto"/>
              <w:bottom w:val="single" w:sz="4" w:space="0" w:color="auto"/>
              <w:right w:val="single" w:sz="4" w:space="0" w:color="auto"/>
            </w:tcBorders>
            <w:hideMark/>
          </w:tcPr>
          <w:p w:rsidR="00B50FBF" w:rsidRDefault="00B50FBF" w:rsidP="00B50FBF">
            <w:pPr>
              <w:widowControl/>
              <w:suppressAutoHyphens/>
              <w:snapToGrid w:val="0"/>
              <w:spacing w:line="276" w:lineRule="auto"/>
              <w:rPr>
                <w:color w:val="000000"/>
                <w:sz w:val="18"/>
                <w:szCs w:val="18"/>
                <w:lang w:eastAsia="ar-SA"/>
              </w:rPr>
            </w:pPr>
            <w:r>
              <w:rPr>
                <w:sz w:val="18"/>
                <w:szCs w:val="18"/>
                <w:lang w:eastAsia="en-US"/>
              </w:rPr>
              <w:t xml:space="preserve">8. Начальная (максимальная) цена договора — </w:t>
            </w:r>
            <w:r>
              <w:rPr>
                <w:b/>
                <w:sz w:val="18"/>
                <w:szCs w:val="18"/>
                <w:lang w:eastAsia="en-US"/>
              </w:rPr>
              <w:t xml:space="preserve"> 232 116 рублей 00 копеек</w:t>
            </w:r>
          </w:p>
        </w:tc>
        <w:tc>
          <w:tcPr>
            <w:tcW w:w="2552" w:type="dxa"/>
            <w:tcBorders>
              <w:top w:val="single" w:sz="4" w:space="0" w:color="auto"/>
              <w:left w:val="single" w:sz="4" w:space="0" w:color="auto"/>
              <w:bottom w:val="single" w:sz="4" w:space="0" w:color="auto"/>
              <w:right w:val="single" w:sz="4" w:space="0" w:color="auto"/>
            </w:tcBorders>
            <w:hideMark/>
          </w:tcPr>
          <w:p w:rsidR="00B50FBF" w:rsidRPr="00B50FBF" w:rsidRDefault="00B50FBF">
            <w:pPr>
              <w:widowControl/>
              <w:spacing w:line="276" w:lineRule="auto"/>
              <w:rPr>
                <w:rFonts w:ascii="PT Astra Serif" w:eastAsiaTheme="minorHAnsi" w:hAnsi="PT Astra Serif"/>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B50FBF" w:rsidRPr="00B50FBF" w:rsidRDefault="00B50FBF">
            <w:pPr>
              <w:widowControl/>
              <w:suppressAutoHyphens/>
              <w:snapToGrid w:val="0"/>
              <w:spacing w:line="276" w:lineRule="auto"/>
              <w:ind w:left="11"/>
              <w:jc w:val="center"/>
              <w:rPr>
                <w:rFonts w:ascii="PT Astra Serif" w:hAnsi="PT Astra Serif"/>
                <w:color w:val="000000"/>
                <w:sz w:val="22"/>
                <w:szCs w:val="22"/>
                <w:lang w:eastAsia="ar-SA"/>
              </w:rPr>
            </w:pPr>
          </w:p>
        </w:tc>
      </w:tr>
      <w:tr w:rsidR="00B50FBF" w:rsidTr="00D6535A">
        <w:tc>
          <w:tcPr>
            <w:tcW w:w="5778" w:type="dxa"/>
            <w:gridSpan w:val="2"/>
            <w:tcBorders>
              <w:top w:val="single" w:sz="4" w:space="0" w:color="auto"/>
              <w:left w:val="single" w:sz="4" w:space="0" w:color="auto"/>
              <w:bottom w:val="single" w:sz="4" w:space="0" w:color="auto"/>
              <w:right w:val="single" w:sz="4" w:space="0" w:color="auto"/>
            </w:tcBorders>
          </w:tcPr>
          <w:p w:rsidR="00B50FBF" w:rsidRDefault="00B50FBF" w:rsidP="00B50FBF">
            <w:pPr>
              <w:widowControl/>
              <w:suppressAutoHyphens/>
              <w:snapToGrid w:val="0"/>
              <w:spacing w:line="276" w:lineRule="auto"/>
              <w:rPr>
                <w:sz w:val="18"/>
                <w:szCs w:val="18"/>
                <w:lang w:eastAsia="en-US"/>
              </w:rPr>
            </w:pPr>
            <w:r>
              <w:rPr>
                <w:sz w:val="18"/>
                <w:szCs w:val="18"/>
                <w:lang w:eastAsia="en-US"/>
              </w:rPr>
              <w:t>Цена, предложенная участником</w:t>
            </w:r>
          </w:p>
        </w:tc>
        <w:tc>
          <w:tcPr>
            <w:tcW w:w="2552" w:type="dxa"/>
            <w:tcBorders>
              <w:top w:val="single" w:sz="4" w:space="0" w:color="auto"/>
              <w:left w:val="single" w:sz="4" w:space="0" w:color="auto"/>
              <w:bottom w:val="single" w:sz="4" w:space="0" w:color="auto"/>
              <w:right w:val="single" w:sz="4" w:space="0" w:color="auto"/>
            </w:tcBorders>
          </w:tcPr>
          <w:p w:rsidR="00B50FBF" w:rsidRPr="00934623" w:rsidRDefault="00B50FBF" w:rsidP="00B50FBF">
            <w:pPr>
              <w:widowControl/>
              <w:spacing w:line="276" w:lineRule="auto"/>
              <w:jc w:val="center"/>
              <w:rPr>
                <w:rFonts w:ascii="PT Astra Serif" w:eastAsiaTheme="minorHAnsi" w:hAnsi="PT Astra Serif"/>
                <w:b/>
                <w:sz w:val="22"/>
                <w:szCs w:val="22"/>
                <w:lang w:eastAsia="en-US"/>
              </w:rPr>
            </w:pPr>
            <w:r w:rsidRPr="00934623">
              <w:rPr>
                <w:rFonts w:ascii="PT Astra Serif" w:eastAsiaTheme="minorHAnsi" w:hAnsi="PT Astra Serif"/>
                <w:b/>
                <w:sz w:val="22"/>
                <w:szCs w:val="22"/>
                <w:lang w:eastAsia="en-US"/>
              </w:rPr>
              <w:t>208722,42</w:t>
            </w:r>
          </w:p>
        </w:tc>
        <w:tc>
          <w:tcPr>
            <w:tcW w:w="2552" w:type="dxa"/>
            <w:tcBorders>
              <w:top w:val="single" w:sz="4" w:space="0" w:color="auto"/>
              <w:left w:val="single" w:sz="4" w:space="0" w:color="auto"/>
              <w:bottom w:val="single" w:sz="4" w:space="0" w:color="auto"/>
              <w:right w:val="single" w:sz="4" w:space="0" w:color="auto"/>
            </w:tcBorders>
          </w:tcPr>
          <w:p w:rsidR="00B50FBF" w:rsidRPr="00934623" w:rsidRDefault="00B50FBF" w:rsidP="00B50FBF">
            <w:pPr>
              <w:widowControl/>
              <w:suppressAutoHyphens/>
              <w:snapToGrid w:val="0"/>
              <w:spacing w:line="276" w:lineRule="auto"/>
              <w:ind w:left="11"/>
              <w:jc w:val="center"/>
              <w:rPr>
                <w:rFonts w:ascii="PT Astra Serif" w:hAnsi="PT Astra Serif"/>
                <w:b/>
                <w:color w:val="000000"/>
                <w:sz w:val="22"/>
                <w:szCs w:val="22"/>
                <w:lang w:eastAsia="ar-SA"/>
              </w:rPr>
            </w:pPr>
            <w:r w:rsidRPr="00934623">
              <w:rPr>
                <w:rFonts w:ascii="PT Astra Serif" w:hAnsi="PT Astra Serif"/>
                <w:b/>
                <w:color w:val="000000"/>
                <w:sz w:val="22"/>
                <w:szCs w:val="22"/>
                <w:lang w:eastAsia="ar-SA"/>
              </w:rPr>
              <w:t>209883,00</w:t>
            </w:r>
          </w:p>
        </w:tc>
      </w:tr>
      <w:tr w:rsidR="00934623" w:rsidTr="00D6535A">
        <w:tc>
          <w:tcPr>
            <w:tcW w:w="5778" w:type="dxa"/>
            <w:gridSpan w:val="2"/>
            <w:tcBorders>
              <w:top w:val="single" w:sz="4" w:space="0" w:color="auto"/>
              <w:left w:val="single" w:sz="4" w:space="0" w:color="auto"/>
              <w:bottom w:val="single" w:sz="4" w:space="0" w:color="auto"/>
              <w:right w:val="single" w:sz="4" w:space="0" w:color="auto"/>
            </w:tcBorders>
          </w:tcPr>
          <w:p w:rsidR="00934623" w:rsidRDefault="00934623" w:rsidP="00B50FBF">
            <w:pPr>
              <w:widowControl/>
              <w:suppressAutoHyphens/>
              <w:snapToGrid w:val="0"/>
              <w:spacing w:line="276" w:lineRule="auto"/>
              <w:rPr>
                <w:sz w:val="18"/>
                <w:szCs w:val="18"/>
                <w:lang w:eastAsia="en-US"/>
              </w:rPr>
            </w:pPr>
            <w:r>
              <w:rPr>
                <w:sz w:val="18"/>
                <w:szCs w:val="18"/>
                <w:lang w:eastAsia="en-US"/>
              </w:rPr>
              <w:t>Номер по ранжированию по результатам проведения аукциона</w:t>
            </w:r>
          </w:p>
        </w:tc>
        <w:tc>
          <w:tcPr>
            <w:tcW w:w="2552" w:type="dxa"/>
            <w:tcBorders>
              <w:top w:val="single" w:sz="4" w:space="0" w:color="auto"/>
              <w:left w:val="single" w:sz="4" w:space="0" w:color="auto"/>
              <w:bottom w:val="single" w:sz="4" w:space="0" w:color="auto"/>
              <w:right w:val="single" w:sz="4" w:space="0" w:color="auto"/>
            </w:tcBorders>
          </w:tcPr>
          <w:p w:rsidR="00934623" w:rsidRPr="00934623" w:rsidRDefault="00934623" w:rsidP="00B50FBF">
            <w:pPr>
              <w:widowControl/>
              <w:spacing w:line="276" w:lineRule="auto"/>
              <w:jc w:val="center"/>
              <w:rPr>
                <w:rFonts w:ascii="PT Astra Serif" w:eastAsiaTheme="minorHAnsi" w:hAnsi="PT Astra Serif"/>
                <w:b/>
                <w:sz w:val="22"/>
                <w:szCs w:val="22"/>
                <w:lang w:eastAsia="en-US"/>
              </w:rPr>
            </w:pPr>
            <w:r w:rsidRPr="00934623">
              <w:rPr>
                <w:rFonts w:ascii="PT Astra Serif" w:eastAsiaTheme="minorHAnsi" w:hAnsi="PT Astra Serif"/>
                <w:b/>
                <w:sz w:val="22"/>
                <w:szCs w:val="22"/>
                <w:lang w:eastAsia="en-US"/>
              </w:rPr>
              <w:t>1</w:t>
            </w:r>
          </w:p>
        </w:tc>
        <w:tc>
          <w:tcPr>
            <w:tcW w:w="2552" w:type="dxa"/>
            <w:tcBorders>
              <w:top w:val="single" w:sz="4" w:space="0" w:color="auto"/>
              <w:left w:val="single" w:sz="4" w:space="0" w:color="auto"/>
              <w:bottom w:val="single" w:sz="4" w:space="0" w:color="auto"/>
              <w:right w:val="single" w:sz="4" w:space="0" w:color="auto"/>
            </w:tcBorders>
          </w:tcPr>
          <w:p w:rsidR="00934623" w:rsidRPr="00934623" w:rsidRDefault="00934623" w:rsidP="00B50FBF">
            <w:pPr>
              <w:widowControl/>
              <w:suppressAutoHyphens/>
              <w:snapToGrid w:val="0"/>
              <w:spacing w:line="276" w:lineRule="auto"/>
              <w:ind w:left="11"/>
              <w:jc w:val="center"/>
              <w:rPr>
                <w:rFonts w:ascii="PT Astra Serif" w:hAnsi="PT Astra Serif"/>
                <w:b/>
                <w:color w:val="000000"/>
                <w:sz w:val="22"/>
                <w:szCs w:val="22"/>
                <w:lang w:eastAsia="ar-SA"/>
              </w:rPr>
            </w:pPr>
            <w:r w:rsidRPr="00934623">
              <w:rPr>
                <w:rFonts w:ascii="PT Astra Serif" w:hAnsi="PT Astra Serif"/>
                <w:b/>
                <w:color w:val="000000"/>
                <w:sz w:val="22"/>
                <w:szCs w:val="22"/>
                <w:lang w:eastAsia="ar-SA"/>
              </w:rPr>
              <w:t>2</w:t>
            </w:r>
          </w:p>
        </w:tc>
      </w:tr>
    </w:tbl>
    <w:p w:rsidR="00B50FBF" w:rsidRDefault="00B50FBF">
      <w:pPr>
        <w:rPr>
          <w:sz w:val="18"/>
          <w:szCs w:val="18"/>
          <w:lang w:eastAsia="en-US"/>
        </w:rPr>
      </w:pPr>
    </w:p>
    <w:p w:rsidR="00B83D94" w:rsidRDefault="00B83D94">
      <w:bookmarkStart w:id="0" w:name="_GoBack"/>
      <w:bookmarkEnd w:id="0"/>
    </w:p>
    <w:sectPr w:rsidR="00B83D94" w:rsidSect="00E547F4">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4DC70E7"/>
    <w:multiLevelType w:val="hybridMultilevel"/>
    <w:tmpl w:val="462C9612"/>
    <w:lvl w:ilvl="0" w:tplc="6F08FB8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E0"/>
    <w:rsid w:val="0008210F"/>
    <w:rsid w:val="0048684C"/>
    <w:rsid w:val="006F1AEC"/>
    <w:rsid w:val="007676B1"/>
    <w:rsid w:val="007F54DF"/>
    <w:rsid w:val="00823F29"/>
    <w:rsid w:val="0087295C"/>
    <w:rsid w:val="00934623"/>
    <w:rsid w:val="009806DC"/>
    <w:rsid w:val="00B50FBF"/>
    <w:rsid w:val="00B83D94"/>
    <w:rsid w:val="00BB75D2"/>
    <w:rsid w:val="00E547F4"/>
    <w:rsid w:val="00E622E0"/>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7F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547F4"/>
    <w:rPr>
      <w:rFonts w:ascii="Times New Roman" w:hAnsi="Times New Roman" w:cs="Times New Roman" w:hint="default"/>
      <w:color w:val="0000FF"/>
      <w:u w:val="single"/>
    </w:rPr>
  </w:style>
  <w:style w:type="character" w:customStyle="1" w:styleId="a4">
    <w:name w:val="Абзац списка Знак"/>
    <w:link w:val="a5"/>
    <w:uiPriority w:val="99"/>
    <w:locked/>
    <w:rsid w:val="00E547F4"/>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E547F4"/>
    <w:pPr>
      <w:widowControl/>
      <w:ind w:left="720"/>
    </w:pPr>
    <w:rPr>
      <w:sz w:val="24"/>
      <w:szCs w:val="24"/>
    </w:rPr>
  </w:style>
  <w:style w:type="paragraph" w:styleId="4">
    <w:name w:val="List Number 4"/>
    <w:basedOn w:val="a"/>
    <w:unhideWhenUsed/>
    <w:rsid w:val="00B50FBF"/>
    <w:pPr>
      <w:widowControl/>
      <w:numPr>
        <w:numId w:val="2"/>
      </w:numPr>
      <w:contextualSpacing/>
    </w:pPr>
    <w:rPr>
      <w:sz w:val="24"/>
      <w:szCs w:val="24"/>
    </w:rPr>
  </w:style>
  <w:style w:type="table" w:styleId="a6">
    <w:name w:val="Table Grid"/>
    <w:basedOn w:val="a1"/>
    <w:uiPriority w:val="59"/>
    <w:rsid w:val="00B50F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7F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547F4"/>
    <w:rPr>
      <w:rFonts w:ascii="Times New Roman" w:hAnsi="Times New Roman" w:cs="Times New Roman" w:hint="default"/>
      <w:color w:val="0000FF"/>
      <w:u w:val="single"/>
    </w:rPr>
  </w:style>
  <w:style w:type="character" w:customStyle="1" w:styleId="a4">
    <w:name w:val="Абзац списка Знак"/>
    <w:link w:val="a5"/>
    <w:uiPriority w:val="99"/>
    <w:locked/>
    <w:rsid w:val="00E547F4"/>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E547F4"/>
    <w:pPr>
      <w:widowControl/>
      <w:ind w:left="720"/>
    </w:pPr>
    <w:rPr>
      <w:sz w:val="24"/>
      <w:szCs w:val="24"/>
    </w:rPr>
  </w:style>
  <w:style w:type="paragraph" w:styleId="4">
    <w:name w:val="List Number 4"/>
    <w:basedOn w:val="a"/>
    <w:unhideWhenUsed/>
    <w:rsid w:val="00B50FBF"/>
    <w:pPr>
      <w:widowControl/>
      <w:numPr>
        <w:numId w:val="2"/>
      </w:numPr>
      <w:contextualSpacing/>
    </w:pPr>
    <w:rPr>
      <w:sz w:val="24"/>
      <w:szCs w:val="24"/>
    </w:rPr>
  </w:style>
  <w:style w:type="table" w:styleId="a6">
    <w:name w:val="Table Grid"/>
    <w:basedOn w:val="a1"/>
    <w:uiPriority w:val="59"/>
    <w:rsid w:val="00B50F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5824">
      <w:bodyDiv w:val="1"/>
      <w:marLeft w:val="0"/>
      <w:marRight w:val="0"/>
      <w:marTop w:val="0"/>
      <w:marBottom w:val="0"/>
      <w:divBdr>
        <w:top w:val="none" w:sz="0" w:space="0" w:color="auto"/>
        <w:left w:val="none" w:sz="0" w:space="0" w:color="auto"/>
        <w:bottom w:val="none" w:sz="0" w:space="0" w:color="auto"/>
        <w:right w:val="none" w:sz="0" w:space="0" w:color="auto"/>
      </w:divBdr>
    </w:div>
    <w:div w:id="843973958">
      <w:bodyDiv w:val="1"/>
      <w:marLeft w:val="0"/>
      <w:marRight w:val="0"/>
      <w:marTop w:val="0"/>
      <w:marBottom w:val="0"/>
      <w:divBdr>
        <w:top w:val="none" w:sz="0" w:space="0" w:color="auto"/>
        <w:left w:val="none" w:sz="0" w:space="0" w:color="auto"/>
        <w:bottom w:val="none" w:sz="0" w:space="0" w:color="auto"/>
        <w:right w:val="none" w:sz="0" w:space="0" w:color="auto"/>
      </w:divBdr>
    </w:div>
    <w:div w:id="20663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1961</Words>
  <Characters>11181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2019-05-15T11:52:00Z</cp:lastPrinted>
  <dcterms:created xsi:type="dcterms:W3CDTF">2019-05-07T10:52:00Z</dcterms:created>
  <dcterms:modified xsi:type="dcterms:W3CDTF">2019-05-15T11:54:00Z</dcterms:modified>
</cp:coreProperties>
</file>