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189"/>
        <w:gridCol w:w="2597"/>
        <w:gridCol w:w="2552"/>
        <w:gridCol w:w="41"/>
        <w:gridCol w:w="2593"/>
        <w:gridCol w:w="62"/>
        <w:gridCol w:w="2534"/>
        <w:gridCol w:w="2218"/>
      </w:tblGrid>
      <w:tr w:rsidR="00A41D20" w:rsidRPr="00A41D20" w:rsidTr="00F10A23">
        <w:trPr>
          <w:trHeight w:val="615"/>
        </w:trPr>
        <w:tc>
          <w:tcPr>
            <w:tcW w:w="5000" w:type="pct"/>
            <w:gridSpan w:val="8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IV. </w:t>
            </w:r>
            <w:r w:rsidR="00F0429E"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ОБОСНОВАНИЕ НАЧАЛЬНОЙ (МАКСИМАЛЬНОЙ) ЦЕНЫ КОНТРАКТА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 ПОСТАВКУ ГОРЮЧЕ-СМАЗОЧНЫХ МАТЕРИАЛОВ</w:t>
            </w:r>
          </w:p>
        </w:tc>
      </w:tr>
      <w:tr w:rsidR="00C05B18" w:rsidRPr="00A41D20" w:rsidTr="00C05B18">
        <w:trPr>
          <w:trHeight w:val="780"/>
        </w:trPr>
        <w:tc>
          <w:tcPr>
            <w:tcW w:w="4250" w:type="pct"/>
            <w:gridSpan w:val="7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05B18" w:rsidRPr="00A41D20" w:rsidRDefault="00C05B18" w:rsidP="00C05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определения начальной (максимальной) цены контракта: метод сопоставимых рыночных цен (анализа рынка)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noWrap/>
            <w:hideMark/>
          </w:tcPr>
          <w:p w:rsidR="00C05B18" w:rsidRPr="00A41D20" w:rsidRDefault="00C05B18" w:rsidP="00A4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Категории</w:t>
            </w:r>
          </w:p>
        </w:tc>
        <w:tc>
          <w:tcPr>
            <w:tcW w:w="2653" w:type="pct"/>
            <w:gridSpan w:val="5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Цены/поставщики</w:t>
            </w:r>
          </w:p>
        </w:tc>
        <w:tc>
          <w:tcPr>
            <w:tcW w:w="857" w:type="pct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Начальная цена</w:t>
            </w:r>
          </w:p>
        </w:tc>
      </w:tr>
      <w:tr w:rsidR="00A41D20" w:rsidRPr="00A41D20" w:rsidTr="00C05B18">
        <w:trPr>
          <w:trHeight w:val="182"/>
        </w:trPr>
        <w:tc>
          <w:tcPr>
            <w:tcW w:w="740" w:type="pct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402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4" w:space="0" w:color="auto"/>
              <w:right w:val="nil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товара, тех. Характеристики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E21121" w:rsidRPr="00E21121" w:rsidRDefault="00E21121" w:rsidP="00E2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Топливо дизельное </w:t>
            </w:r>
            <w:r w:rsidR="00FE73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зимнее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экологического класса не ниже К5 (розничная </w:t>
            </w:r>
            <w:r w:rsidR="00442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поставка</w:t>
            </w:r>
            <w:r w:rsidRPr="00E211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).</w:t>
            </w:r>
          </w:p>
          <w:p w:rsidR="00AA30BD" w:rsidRPr="00AA30BD" w:rsidRDefault="00F10A23" w:rsidP="00AA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AA30BD" w:rsidRPr="00AA3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Топливо дизельное зимнее экологического класса не ниже К5 (розничная поставка).</w:t>
            </w:r>
          </w:p>
          <w:p w:rsidR="00F10A23" w:rsidRPr="00A41D20" w:rsidRDefault="00AA30BD" w:rsidP="00AA3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3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Сорт/класс топлива: Не ниже 3; Тип топлива дизельного: </w:t>
            </w:r>
            <w:proofErr w:type="gramStart"/>
            <w:r w:rsidRPr="00AA3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Зимнее</w:t>
            </w:r>
            <w:proofErr w:type="gramEnd"/>
            <w:r w:rsidRPr="00AA30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Экологический класс: Не ниже К5.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77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</w:tcPr>
          <w:p w:rsidR="00F10A23" w:rsidRPr="00A41D20" w:rsidRDefault="00A37799" w:rsidP="003C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1300</w:t>
            </w:r>
            <w:r w:rsidR="00F10A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10A23" w:rsidRPr="00A41D20" w:rsidTr="00C05B18">
        <w:trPr>
          <w:trHeight w:val="25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5918" w:rsidRPr="00A41D20" w:rsidTr="00C05B18">
        <w:trPr>
          <w:trHeight w:val="229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918" w:rsidRPr="00A41D20" w:rsidRDefault="00B35918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918" w:rsidRPr="00A41D20" w:rsidRDefault="00B35918" w:rsidP="00F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60,38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918" w:rsidRPr="00A41D20" w:rsidRDefault="00B35918" w:rsidP="00F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918" w:rsidRPr="00A41D20" w:rsidRDefault="00B35918" w:rsidP="00F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35918" w:rsidRPr="00A41D20" w:rsidRDefault="00B35918" w:rsidP="00F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60,46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35918" w:rsidRPr="00A41D20" w:rsidRDefault="00B35918" w:rsidP="00F2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60,46</w:t>
            </w:r>
          </w:p>
        </w:tc>
      </w:tr>
      <w:tr w:rsidR="00F10A23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F10A23" w:rsidP="003B7F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B35918" w:rsidP="003B7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78494,00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B35918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79300,00</w:t>
            </w:r>
          </w:p>
        </w:tc>
        <w:tc>
          <w:tcPr>
            <w:tcW w:w="87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B35918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78000,00</w:t>
            </w:r>
          </w:p>
        </w:tc>
        <w:tc>
          <w:tcPr>
            <w:tcW w:w="87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10A23" w:rsidRPr="00A41D20" w:rsidRDefault="00B35918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78598,00</w:t>
            </w:r>
          </w:p>
        </w:tc>
        <w:tc>
          <w:tcPr>
            <w:tcW w:w="750" w:type="pct"/>
            <w:tcBorders>
              <w:top w:val="nil"/>
              <w:left w:val="double" w:sz="4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0A23" w:rsidRPr="00A41D20" w:rsidRDefault="00B35918" w:rsidP="005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78598,00</w:t>
            </w:r>
          </w:p>
        </w:tc>
      </w:tr>
      <w:tr w:rsidR="00A41D20" w:rsidRPr="00A41D20" w:rsidTr="00C05B18">
        <w:trPr>
          <w:trHeight w:val="402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товара, тех. </w:t>
            </w:r>
          </w:p>
        </w:tc>
        <w:tc>
          <w:tcPr>
            <w:tcW w:w="3510" w:type="pct"/>
            <w:gridSpan w:val="6"/>
            <w:vMerge w:val="restart"/>
            <w:tcBorders>
              <w:top w:val="double" w:sz="4" w:space="0" w:color="auto"/>
              <w:left w:val="double" w:sz="4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Бензин автомобильный АИ-92 экологического класса не ниже К5 (розничная реализация).</w:t>
            </w:r>
          </w:p>
          <w:p w:rsidR="00F0429E" w:rsidRPr="00F0429E" w:rsidRDefault="00A41D20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="00F0429E"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Бензин автомобильный АИ-92 экологического класса не ниже К5 (розничная реализация). </w:t>
            </w:r>
          </w:p>
          <w:p w:rsidR="00A41D20" w:rsidRPr="00A41D20" w:rsidRDefault="00F0429E" w:rsidP="00F04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Октановое число бензина автомобильного по исследовательскому методу</w:t>
            </w:r>
            <w:r w:rsidRPr="00F0429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br/>
              <w:t>≥ 92 и &lt; 95, Экологический класс: Не ниже К5.</w:t>
            </w:r>
          </w:p>
        </w:tc>
        <w:tc>
          <w:tcPr>
            <w:tcW w:w="750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24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Характеристики</w:t>
            </w:r>
          </w:p>
        </w:tc>
        <w:tc>
          <w:tcPr>
            <w:tcW w:w="3510" w:type="pct"/>
            <w:gridSpan w:val="6"/>
            <w:vMerge/>
            <w:tcBorders>
              <w:top w:val="nil"/>
              <w:left w:val="double" w:sz="4" w:space="0" w:color="auto"/>
              <w:bottom w:val="double" w:sz="6" w:space="0" w:color="000000"/>
              <w:right w:val="nil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0" w:type="pct"/>
            <w:vMerge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82FE1" w:rsidRPr="00A41D20" w:rsidTr="00C05B18">
        <w:trPr>
          <w:trHeight w:val="265"/>
        </w:trPr>
        <w:tc>
          <w:tcPr>
            <w:tcW w:w="740" w:type="pct"/>
            <w:tcBorders>
              <w:top w:val="double" w:sz="4" w:space="0" w:color="auto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Кол-во ед. товара  </w:t>
            </w:r>
          </w:p>
        </w:tc>
        <w:tc>
          <w:tcPr>
            <w:tcW w:w="3510" w:type="pct"/>
            <w:gridSpan w:val="6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  <w:hideMark/>
          </w:tcPr>
          <w:p w:rsidR="00282FE1" w:rsidRPr="00A41D20" w:rsidRDefault="00A37799" w:rsidP="0044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4195</w:t>
            </w:r>
            <w:r w:rsidR="00282F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282FE1" w:rsidRPr="00A41D20" w:rsidRDefault="00282FE1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D20" w:rsidRPr="00A41D20" w:rsidTr="00C05B18">
        <w:trPr>
          <w:trHeight w:val="15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Модель, производитель</w:t>
            </w:r>
          </w:p>
        </w:tc>
        <w:tc>
          <w:tcPr>
            <w:tcW w:w="3510" w:type="pct"/>
            <w:gridSpan w:val="6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750" w:type="pct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A41D20" w:rsidRPr="00A41D20" w:rsidRDefault="00A41D20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35918" w:rsidRPr="00A41D20" w:rsidTr="00B35918">
        <w:trPr>
          <w:trHeight w:val="316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35918" w:rsidRPr="00A41D20" w:rsidRDefault="00B3591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ед. товара*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51,54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53,51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53,51</w:t>
            </w:r>
          </w:p>
        </w:tc>
      </w:tr>
      <w:tr w:rsidR="00B35918" w:rsidRPr="00A41D20" w:rsidTr="00C05B18">
        <w:trPr>
          <w:trHeight w:val="247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35918" w:rsidRPr="00A41D20" w:rsidRDefault="00B3591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Итого </w:t>
            </w:r>
          </w:p>
        </w:tc>
        <w:tc>
          <w:tcPr>
            <w:tcW w:w="878" w:type="pct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216210,30</w:t>
            </w:r>
          </w:p>
        </w:tc>
        <w:tc>
          <w:tcPr>
            <w:tcW w:w="86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230725,00</w:t>
            </w:r>
          </w:p>
        </w:tc>
        <w:tc>
          <w:tcPr>
            <w:tcW w:w="912" w:type="pct"/>
            <w:gridSpan w:val="3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226530,00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224474,45</w:t>
            </w:r>
          </w:p>
        </w:tc>
        <w:tc>
          <w:tcPr>
            <w:tcW w:w="750" w:type="pct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224474,45</w:t>
            </w:r>
          </w:p>
        </w:tc>
      </w:tr>
      <w:tr w:rsidR="00B35918" w:rsidRPr="00A41D20" w:rsidTr="00C05B18">
        <w:trPr>
          <w:trHeight w:val="224"/>
        </w:trPr>
        <w:tc>
          <w:tcPr>
            <w:tcW w:w="740" w:type="pc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B35918" w:rsidRPr="00A41D20" w:rsidRDefault="00B35918" w:rsidP="00A73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78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294 704,30</w:t>
            </w:r>
          </w:p>
        </w:tc>
        <w:tc>
          <w:tcPr>
            <w:tcW w:w="863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310 025,00</w:t>
            </w:r>
          </w:p>
        </w:tc>
        <w:tc>
          <w:tcPr>
            <w:tcW w:w="912" w:type="pct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304 530,00</w:t>
            </w:r>
          </w:p>
        </w:tc>
        <w:tc>
          <w:tcPr>
            <w:tcW w:w="857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303 072,45</w:t>
            </w:r>
          </w:p>
        </w:tc>
        <w:tc>
          <w:tcPr>
            <w:tcW w:w="750" w:type="pct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FFFFF"/>
          </w:tcPr>
          <w:p w:rsidR="00B35918" w:rsidRPr="00B35918" w:rsidRDefault="00B359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59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303 072,45</w:t>
            </w:r>
          </w:p>
        </w:tc>
      </w:tr>
      <w:tr w:rsidR="00A41D20" w:rsidRPr="00A41D20" w:rsidTr="00F10A23">
        <w:trPr>
          <w:trHeight w:val="402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05B18" w:rsidRDefault="00C05B18" w:rsidP="00600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41D20" w:rsidRPr="00A41D20" w:rsidRDefault="00A41D20" w:rsidP="009A22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Начальная (максимальная) цена контракта составляет </w:t>
            </w:r>
            <w:r w:rsidR="00242F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303072</w:t>
            </w:r>
            <w:r w:rsidR="008720C2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триста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три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тысяч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767B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семьдесят два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рубл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FE73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копеек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1* - Коммерческое предложение  №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У-03-18/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от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2* - Коммерческое предложение  № </w:t>
            </w:r>
            <w:r w:rsidR="00594E8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3* - Коммерческое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предложение  №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б/н </w:t>
            </w:r>
            <w:r w:rsid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</w:t>
            </w:r>
            <w:r w:rsidR="00242F6A"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9A22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</w:t>
            </w:r>
            <w:r w:rsidR="006007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3E19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7A6EB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</w:t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A41D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Работник контрактной службы                                                                                                                                                                             </w:t>
            </w:r>
            <w:r w:rsidR="006223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Логинова Н.Н.</w:t>
            </w:r>
            <w:bookmarkStart w:id="0" w:name="_GoBack"/>
            <w:bookmarkEnd w:id="0"/>
          </w:p>
        </w:tc>
      </w:tr>
      <w:tr w:rsidR="00A41D20" w:rsidRPr="00A41D20" w:rsidTr="00F10A23">
        <w:trPr>
          <w:trHeight w:val="12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41D20" w:rsidRPr="00A41D20" w:rsidRDefault="00A41D20" w:rsidP="00A41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1638DB" w:rsidRDefault="001638DB"/>
    <w:sectPr w:rsidR="001638DB" w:rsidSect="003E195C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ED"/>
    <w:rsid w:val="000645A8"/>
    <w:rsid w:val="000B566B"/>
    <w:rsid w:val="001638DB"/>
    <w:rsid w:val="00215ABB"/>
    <w:rsid w:val="00242F6A"/>
    <w:rsid w:val="002727D8"/>
    <w:rsid w:val="00282FE1"/>
    <w:rsid w:val="002970D0"/>
    <w:rsid w:val="002E6314"/>
    <w:rsid w:val="00375339"/>
    <w:rsid w:val="003C7ACD"/>
    <w:rsid w:val="003D7628"/>
    <w:rsid w:val="003E195C"/>
    <w:rsid w:val="00442835"/>
    <w:rsid w:val="00460414"/>
    <w:rsid w:val="005440ED"/>
    <w:rsid w:val="00594E8C"/>
    <w:rsid w:val="005E3A49"/>
    <w:rsid w:val="0060074A"/>
    <w:rsid w:val="0062236A"/>
    <w:rsid w:val="006E1DFE"/>
    <w:rsid w:val="00767BC5"/>
    <w:rsid w:val="007A6EB7"/>
    <w:rsid w:val="007C7378"/>
    <w:rsid w:val="008720C2"/>
    <w:rsid w:val="009667B2"/>
    <w:rsid w:val="00992505"/>
    <w:rsid w:val="009A2255"/>
    <w:rsid w:val="00A37799"/>
    <w:rsid w:val="00A41D20"/>
    <w:rsid w:val="00A732F0"/>
    <w:rsid w:val="00AA30BD"/>
    <w:rsid w:val="00B35918"/>
    <w:rsid w:val="00BD7454"/>
    <w:rsid w:val="00BE156F"/>
    <w:rsid w:val="00BF6B9C"/>
    <w:rsid w:val="00C05B18"/>
    <w:rsid w:val="00C516E2"/>
    <w:rsid w:val="00D33970"/>
    <w:rsid w:val="00D76314"/>
    <w:rsid w:val="00E04166"/>
    <w:rsid w:val="00E21121"/>
    <w:rsid w:val="00F0429E"/>
    <w:rsid w:val="00F10A23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DC2D-BFB4-4451-9342-2991FA87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cp:lastPrinted>2021-03-03T05:40:00Z</cp:lastPrinted>
  <dcterms:created xsi:type="dcterms:W3CDTF">2021-11-18T11:08:00Z</dcterms:created>
  <dcterms:modified xsi:type="dcterms:W3CDTF">2021-11-24T12:06:00Z</dcterms:modified>
</cp:coreProperties>
</file>