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Pr="00236AF5" w:rsidRDefault="00463966" w:rsidP="00CF7242">
      <w:pPr>
        <w:pStyle w:val="ConsPlusNormal"/>
        <w:widowControl/>
        <w:ind w:firstLine="0"/>
        <w:jc w:val="center"/>
        <w:outlineLvl w:val="0"/>
        <w:rPr>
          <w:rFonts w:ascii="Times New Roman" w:hAnsi="Times New Roman" w:cs="Times New Roman"/>
          <w:b/>
          <w:sz w:val="22"/>
          <w:szCs w:val="22"/>
        </w:rPr>
      </w:pPr>
      <w:r w:rsidRPr="00236AF5">
        <w:rPr>
          <w:rFonts w:ascii="Times New Roman" w:hAnsi="Times New Roman" w:cs="Times New Roman"/>
          <w:b/>
          <w:sz w:val="22"/>
          <w:szCs w:val="22"/>
        </w:rPr>
        <w:t>ИЗВЕЩЕНИЕ О ПРОВЕДЕН</w:t>
      </w:r>
      <w:proofErr w:type="gramStart"/>
      <w:r w:rsidRPr="00236AF5">
        <w:rPr>
          <w:rFonts w:ascii="Times New Roman" w:hAnsi="Times New Roman" w:cs="Times New Roman"/>
          <w:b/>
          <w:sz w:val="22"/>
          <w:szCs w:val="22"/>
        </w:rPr>
        <w:t>ИИ АУ</w:t>
      </w:r>
      <w:proofErr w:type="gramEnd"/>
      <w:r w:rsidRPr="00236AF5">
        <w:rPr>
          <w:rFonts w:ascii="Times New Roman" w:hAnsi="Times New Roman" w:cs="Times New Roman"/>
          <w:b/>
          <w:sz w:val="22"/>
          <w:szCs w:val="22"/>
        </w:rPr>
        <w:t>КЦИОНА В ЭЛЕКТРОННОЙ ФОРМЕ</w:t>
      </w:r>
    </w:p>
    <w:p w:rsidR="005F115D" w:rsidRPr="00236AF5" w:rsidRDefault="005F115D" w:rsidP="005F115D">
      <w:pPr>
        <w:pStyle w:val="ConsPlusNormal"/>
        <w:widowControl/>
        <w:ind w:firstLine="0"/>
        <w:jc w:val="center"/>
        <w:outlineLvl w:val="0"/>
        <w:rPr>
          <w:rFonts w:ascii="Times New Roman" w:hAnsi="Times New Roman" w:cs="Times New Roman"/>
          <w:b/>
          <w:sz w:val="22"/>
          <w:szCs w:val="22"/>
        </w:rPr>
      </w:pPr>
    </w:p>
    <w:p w:rsidR="005067AF" w:rsidRPr="00236AF5" w:rsidRDefault="005067AF" w:rsidP="00D8658F">
      <w:pPr>
        <w:numPr>
          <w:ilvl w:val="1"/>
          <w:numId w:val="5"/>
        </w:numPr>
        <w:tabs>
          <w:tab w:val="num" w:pos="0"/>
        </w:tabs>
        <w:autoSpaceDE w:val="0"/>
        <w:autoSpaceDN w:val="0"/>
        <w:adjustRightInd w:val="0"/>
        <w:ind w:left="0" w:firstLine="0"/>
        <w:jc w:val="both"/>
        <w:rPr>
          <w:sz w:val="22"/>
          <w:szCs w:val="22"/>
          <w:u w:val="single"/>
        </w:rPr>
      </w:pPr>
      <w:r w:rsidRPr="00236AF5">
        <w:rPr>
          <w:sz w:val="22"/>
          <w:szCs w:val="22"/>
          <w:u w:val="single"/>
        </w:rPr>
        <w:t>Идентификационный код закупки:</w:t>
      </w:r>
      <w:r w:rsidR="00E0673A" w:rsidRPr="00236AF5">
        <w:rPr>
          <w:sz w:val="22"/>
          <w:szCs w:val="22"/>
        </w:rPr>
        <w:t xml:space="preserve"> </w:t>
      </w:r>
      <w:r w:rsidR="00E0673A" w:rsidRPr="00236AF5">
        <w:rPr>
          <w:sz w:val="22"/>
          <w:szCs w:val="22"/>
          <w:u w:val="single"/>
        </w:rPr>
        <w:t>173862200272086220100119480010000000</w:t>
      </w:r>
    </w:p>
    <w:p w:rsidR="00463966" w:rsidRPr="00236AF5" w:rsidRDefault="00463966" w:rsidP="00D8658F">
      <w:pPr>
        <w:numPr>
          <w:ilvl w:val="1"/>
          <w:numId w:val="5"/>
        </w:numPr>
        <w:tabs>
          <w:tab w:val="num" w:pos="0"/>
        </w:tabs>
        <w:autoSpaceDE w:val="0"/>
        <w:autoSpaceDN w:val="0"/>
        <w:adjustRightInd w:val="0"/>
        <w:ind w:left="0" w:firstLine="0"/>
        <w:jc w:val="both"/>
        <w:rPr>
          <w:sz w:val="22"/>
          <w:szCs w:val="22"/>
          <w:u w:val="single"/>
        </w:rPr>
      </w:pPr>
      <w:r w:rsidRPr="00236AF5">
        <w:rPr>
          <w:sz w:val="22"/>
          <w:szCs w:val="22"/>
        </w:rPr>
        <w:t xml:space="preserve">Наименование аукциона в электронной </w:t>
      </w:r>
      <w:proofErr w:type="spellStart"/>
      <w:r w:rsidRPr="00236AF5">
        <w:rPr>
          <w:sz w:val="22"/>
          <w:szCs w:val="22"/>
        </w:rPr>
        <w:t>форме</w:t>
      </w:r>
      <w:proofErr w:type="gramStart"/>
      <w:r w:rsidRPr="00236AF5">
        <w:rPr>
          <w:sz w:val="22"/>
          <w:szCs w:val="22"/>
        </w:rPr>
        <w:t>:</w:t>
      </w:r>
      <w:r w:rsidR="00FE7761" w:rsidRPr="00236AF5">
        <w:rPr>
          <w:sz w:val="22"/>
          <w:szCs w:val="22"/>
          <w:u w:val="single"/>
        </w:rPr>
        <w:t>А</w:t>
      </w:r>
      <w:proofErr w:type="gramEnd"/>
      <w:r w:rsidR="00216F42" w:rsidRPr="00236AF5">
        <w:rPr>
          <w:sz w:val="22"/>
          <w:szCs w:val="22"/>
          <w:u w:val="single"/>
        </w:rPr>
        <w:t>укцион</w:t>
      </w:r>
      <w:proofErr w:type="spellEnd"/>
      <w:r w:rsidR="00216F42" w:rsidRPr="00236AF5">
        <w:rPr>
          <w:sz w:val="22"/>
          <w:szCs w:val="22"/>
          <w:u w:val="single"/>
        </w:rPr>
        <w:t xml:space="preserve"> в электронной форме на право заключения </w:t>
      </w:r>
      <w:r w:rsidR="005A38F2" w:rsidRPr="00236AF5">
        <w:rPr>
          <w:sz w:val="22"/>
          <w:szCs w:val="22"/>
          <w:u w:val="single"/>
        </w:rPr>
        <w:t>гражданско-правового договора</w:t>
      </w:r>
      <w:r w:rsidR="00216F42" w:rsidRPr="00236AF5">
        <w:rPr>
          <w:sz w:val="22"/>
          <w:szCs w:val="22"/>
          <w:u w:val="single"/>
        </w:rPr>
        <w:t xml:space="preserve"> на </w:t>
      </w:r>
      <w:proofErr w:type="spellStart"/>
      <w:r w:rsidR="00553CD9" w:rsidRPr="00236AF5">
        <w:rPr>
          <w:sz w:val="22"/>
          <w:szCs w:val="22"/>
          <w:u w:val="single"/>
        </w:rPr>
        <w:t>поставк</w:t>
      </w:r>
      <w:r w:rsidR="00D65426" w:rsidRPr="00236AF5">
        <w:rPr>
          <w:sz w:val="22"/>
          <w:szCs w:val="22"/>
          <w:u w:val="single"/>
        </w:rPr>
        <w:t>у</w:t>
      </w:r>
      <w:r w:rsidR="00A54B1B" w:rsidRPr="00236AF5">
        <w:rPr>
          <w:sz w:val="22"/>
          <w:szCs w:val="22"/>
          <w:u w:val="single"/>
        </w:rPr>
        <w:t>продуктов</w:t>
      </w:r>
      <w:proofErr w:type="spellEnd"/>
      <w:r w:rsidR="00A54B1B" w:rsidRPr="00236AF5">
        <w:rPr>
          <w:sz w:val="22"/>
          <w:szCs w:val="22"/>
          <w:u w:val="single"/>
        </w:rPr>
        <w:t xml:space="preserve"> питания</w:t>
      </w:r>
      <w:r w:rsidR="00D87E3C" w:rsidRPr="00236AF5">
        <w:rPr>
          <w:sz w:val="22"/>
          <w:szCs w:val="22"/>
          <w:u w:val="single"/>
        </w:rPr>
        <w:t xml:space="preserve"> </w:t>
      </w:r>
      <w:r w:rsidR="00731C09" w:rsidRPr="00236AF5">
        <w:rPr>
          <w:bCs/>
          <w:sz w:val="22"/>
          <w:szCs w:val="22"/>
          <w:u w:val="single"/>
        </w:rPr>
        <w:t>(молоко, кисломолочный продукт, сметана)</w:t>
      </w:r>
      <w:r w:rsidR="007B1CF9" w:rsidRPr="00236AF5">
        <w:rPr>
          <w:sz w:val="22"/>
          <w:szCs w:val="22"/>
          <w:u w:val="single"/>
        </w:rPr>
        <w:t>.</w:t>
      </w:r>
    </w:p>
    <w:p w:rsidR="00463966" w:rsidRPr="00236AF5" w:rsidRDefault="00463966" w:rsidP="00B26F18">
      <w:pPr>
        <w:numPr>
          <w:ilvl w:val="1"/>
          <w:numId w:val="5"/>
        </w:numPr>
        <w:tabs>
          <w:tab w:val="num" w:pos="0"/>
        </w:tabs>
        <w:autoSpaceDE w:val="0"/>
        <w:autoSpaceDN w:val="0"/>
        <w:adjustRightInd w:val="0"/>
        <w:ind w:left="0" w:firstLine="0"/>
        <w:jc w:val="both"/>
        <w:rPr>
          <w:sz w:val="22"/>
          <w:szCs w:val="22"/>
        </w:rPr>
      </w:pPr>
      <w:r w:rsidRPr="00236AF5">
        <w:rPr>
          <w:sz w:val="22"/>
          <w:szCs w:val="22"/>
        </w:rPr>
        <w:t xml:space="preserve">Аукцион в электронной форме проводит: </w:t>
      </w:r>
      <w:r w:rsidR="00216F42" w:rsidRPr="00236AF5">
        <w:rPr>
          <w:sz w:val="22"/>
          <w:szCs w:val="22"/>
          <w:u w:val="single"/>
        </w:rPr>
        <w:t>уполномоченный орган</w:t>
      </w:r>
      <w:r w:rsidR="00B26F18" w:rsidRPr="00236AF5">
        <w:rPr>
          <w:sz w:val="22"/>
          <w:szCs w:val="22"/>
          <w:u w:val="single"/>
        </w:rPr>
        <w:t>.</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 xml:space="preserve">Заказчик: </w:t>
      </w:r>
      <w:r w:rsidRPr="00236AF5">
        <w:rPr>
          <w:sz w:val="22"/>
          <w:szCs w:val="22"/>
          <w:u w:val="single"/>
        </w:rPr>
        <w:t>Муниципальное бюджетное общеобразовательное учреждение «Средняя общеобразовательная школа №5».</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Место нахождения:</w:t>
      </w:r>
      <w:r w:rsidRPr="00236AF5">
        <w:rPr>
          <w:sz w:val="22"/>
          <w:szCs w:val="22"/>
          <w:u w:val="single"/>
        </w:rPr>
        <w:t xml:space="preserve"> </w:t>
      </w:r>
      <w:r w:rsidRPr="00236AF5">
        <w:rPr>
          <w:bCs/>
          <w:sz w:val="22"/>
          <w:szCs w:val="22"/>
          <w:u w:val="single"/>
        </w:rPr>
        <w:t xml:space="preserve">628260, </w:t>
      </w:r>
      <w:r w:rsidRPr="00236AF5">
        <w:rPr>
          <w:sz w:val="22"/>
          <w:szCs w:val="22"/>
          <w:u w:val="single"/>
        </w:rPr>
        <w:t xml:space="preserve">Ханты - Мансийский автономный округ - Югра, Тюменская область, г. Югорск, </w:t>
      </w:r>
      <w:r w:rsidRPr="00236AF5">
        <w:rPr>
          <w:bCs/>
          <w:sz w:val="22"/>
          <w:szCs w:val="22"/>
          <w:u w:val="single"/>
        </w:rPr>
        <w:t>ул. Садовая, 1Б.</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 xml:space="preserve">Почтовый адрес: </w:t>
      </w:r>
      <w:r w:rsidRPr="00236AF5">
        <w:rPr>
          <w:bCs/>
          <w:sz w:val="22"/>
          <w:szCs w:val="22"/>
          <w:u w:val="single"/>
        </w:rPr>
        <w:t xml:space="preserve">628260, </w:t>
      </w:r>
      <w:r w:rsidRPr="00236AF5">
        <w:rPr>
          <w:sz w:val="22"/>
          <w:szCs w:val="22"/>
          <w:u w:val="single"/>
        </w:rPr>
        <w:t xml:space="preserve">Ханты - Мансийский автономный округ - Югра, Тюменская область, г. Югорск, </w:t>
      </w:r>
      <w:r w:rsidRPr="00236AF5">
        <w:rPr>
          <w:bCs/>
          <w:sz w:val="22"/>
          <w:szCs w:val="22"/>
          <w:u w:val="single"/>
        </w:rPr>
        <w:t>ул. Садовая, 1Б.</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 xml:space="preserve">Адрес электронной почты: </w:t>
      </w:r>
      <w:r w:rsidRPr="00236AF5">
        <w:rPr>
          <w:sz w:val="22"/>
          <w:szCs w:val="22"/>
          <w:lang w:val="en-US"/>
        </w:rPr>
        <w:t>E</w:t>
      </w:r>
      <w:r w:rsidRPr="00236AF5">
        <w:rPr>
          <w:sz w:val="22"/>
          <w:szCs w:val="22"/>
        </w:rPr>
        <w:t>-</w:t>
      </w:r>
      <w:r w:rsidRPr="00236AF5">
        <w:rPr>
          <w:sz w:val="22"/>
          <w:szCs w:val="22"/>
          <w:lang w:val="en-US"/>
        </w:rPr>
        <w:t>mail</w:t>
      </w:r>
      <w:r w:rsidRPr="00236AF5">
        <w:rPr>
          <w:sz w:val="22"/>
          <w:szCs w:val="22"/>
        </w:rPr>
        <w:t xml:space="preserve">: </w:t>
      </w:r>
      <w:proofErr w:type="spellStart"/>
      <w:r w:rsidRPr="00236AF5">
        <w:rPr>
          <w:sz w:val="22"/>
          <w:szCs w:val="22"/>
          <w:lang w:val="en-US"/>
        </w:rPr>
        <w:t>buhskola</w:t>
      </w:r>
      <w:proofErr w:type="spellEnd"/>
      <w:r w:rsidRPr="00236AF5">
        <w:rPr>
          <w:sz w:val="22"/>
          <w:szCs w:val="22"/>
        </w:rPr>
        <w:t>5@</w:t>
      </w:r>
      <w:proofErr w:type="spellStart"/>
      <w:r w:rsidRPr="00236AF5">
        <w:rPr>
          <w:sz w:val="22"/>
          <w:szCs w:val="22"/>
          <w:lang w:val="en-US"/>
        </w:rPr>
        <w:t>yandex</w:t>
      </w:r>
      <w:proofErr w:type="spellEnd"/>
      <w:r w:rsidRPr="00236AF5">
        <w:rPr>
          <w:sz w:val="22"/>
          <w:szCs w:val="22"/>
        </w:rPr>
        <w:t>.</w:t>
      </w:r>
      <w:proofErr w:type="spellStart"/>
      <w:r w:rsidRPr="00236AF5">
        <w:rPr>
          <w:sz w:val="22"/>
          <w:szCs w:val="22"/>
          <w:lang w:val="en-US"/>
        </w:rPr>
        <w:t>ru</w:t>
      </w:r>
      <w:proofErr w:type="spellEnd"/>
      <w:r w:rsidRPr="00236AF5">
        <w:rPr>
          <w:sz w:val="22"/>
          <w:szCs w:val="22"/>
        </w:rPr>
        <w:t xml:space="preserve">. </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 xml:space="preserve">Номер контактного телефона: </w:t>
      </w:r>
      <w:r w:rsidRPr="00236AF5">
        <w:rPr>
          <w:sz w:val="22"/>
          <w:szCs w:val="22"/>
          <w:u w:val="single"/>
        </w:rPr>
        <w:t>8 (34675) 2-66-96.</w:t>
      </w:r>
    </w:p>
    <w:p w:rsidR="00C35177" w:rsidRPr="00236AF5" w:rsidRDefault="00C35177" w:rsidP="00C35177">
      <w:pPr>
        <w:tabs>
          <w:tab w:val="num" w:pos="0"/>
        </w:tabs>
        <w:autoSpaceDE w:val="0"/>
        <w:autoSpaceDN w:val="0"/>
        <w:adjustRightInd w:val="0"/>
        <w:ind w:firstLine="67"/>
        <w:jc w:val="both"/>
        <w:rPr>
          <w:sz w:val="22"/>
          <w:szCs w:val="22"/>
          <w:u w:val="single"/>
        </w:rPr>
      </w:pPr>
      <w:r w:rsidRPr="00236AF5">
        <w:rPr>
          <w:sz w:val="22"/>
          <w:szCs w:val="22"/>
        </w:rPr>
        <w:t>Ответственное должностное лицо:</w:t>
      </w:r>
      <w:r w:rsidRPr="00236AF5">
        <w:rPr>
          <w:sz w:val="22"/>
          <w:szCs w:val="22"/>
          <w:u w:val="single"/>
        </w:rPr>
        <w:t xml:space="preserve"> Заведующий хозяйством Акопова Татьяна Александровна.</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Уполномоченный орган (учреждение</w:t>
      </w:r>
      <w:r w:rsidRPr="00236AF5">
        <w:rPr>
          <w:rFonts w:ascii="Arial" w:hAnsi="Arial" w:cs="Arial"/>
          <w:sz w:val="22"/>
          <w:szCs w:val="22"/>
        </w:rPr>
        <w:t xml:space="preserve">): </w:t>
      </w:r>
      <w:r w:rsidRPr="00236AF5">
        <w:rPr>
          <w:sz w:val="22"/>
          <w:szCs w:val="22"/>
          <w:u w:val="single"/>
        </w:rPr>
        <w:t>Администрация города Югорска.</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 xml:space="preserve">Место нахождения: </w:t>
      </w:r>
      <w:r w:rsidRPr="00236AF5">
        <w:rPr>
          <w:sz w:val="22"/>
          <w:szCs w:val="22"/>
          <w:u w:val="single"/>
        </w:rPr>
        <w:t xml:space="preserve">628260, Ханты - Мансийский автономный округ - Югра, Тюменская обл.,  г. Югорск, ул. 40 лет Победы, 11, </w:t>
      </w:r>
      <w:proofErr w:type="spellStart"/>
      <w:r w:rsidRPr="00236AF5">
        <w:rPr>
          <w:sz w:val="22"/>
          <w:szCs w:val="22"/>
          <w:u w:val="single"/>
        </w:rPr>
        <w:t>каб</w:t>
      </w:r>
      <w:proofErr w:type="spellEnd"/>
      <w:r w:rsidRPr="00236AF5">
        <w:rPr>
          <w:sz w:val="22"/>
          <w:szCs w:val="22"/>
          <w:u w:val="single"/>
        </w:rPr>
        <w:t>. 310.</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 xml:space="preserve">Почтовый адрес: </w:t>
      </w:r>
      <w:r w:rsidRPr="00236AF5">
        <w:rPr>
          <w:sz w:val="22"/>
          <w:szCs w:val="22"/>
          <w:u w:val="single"/>
        </w:rPr>
        <w:t>628260, Ханты - Мансийский автономный округ - Югра, Тюменская обл.,  г. Югорск, ул. 40 лет Победы, 11.</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 xml:space="preserve">Адрес электронной почты: </w:t>
      </w:r>
      <w:r w:rsidRPr="00236AF5">
        <w:rPr>
          <w:sz w:val="22"/>
          <w:szCs w:val="22"/>
          <w:u w:val="single"/>
        </w:rPr>
        <w:t>omz@ugorsk.ru</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Номер контактного телефона: (</w:t>
      </w:r>
      <w:r w:rsidRPr="00236AF5">
        <w:rPr>
          <w:sz w:val="22"/>
          <w:szCs w:val="22"/>
          <w:u w:val="single"/>
        </w:rPr>
        <w:t>34675) 50037.</w:t>
      </w:r>
    </w:p>
    <w:p w:rsidR="00C35177" w:rsidRPr="00236AF5" w:rsidRDefault="00C35177" w:rsidP="00C35177">
      <w:pPr>
        <w:tabs>
          <w:tab w:val="num" w:pos="0"/>
        </w:tabs>
        <w:autoSpaceDE w:val="0"/>
        <w:autoSpaceDN w:val="0"/>
        <w:adjustRightInd w:val="0"/>
        <w:ind w:firstLine="67"/>
        <w:jc w:val="both"/>
        <w:rPr>
          <w:sz w:val="22"/>
          <w:szCs w:val="22"/>
        </w:rPr>
      </w:pPr>
      <w:r w:rsidRPr="00236AF5">
        <w:rPr>
          <w:sz w:val="22"/>
          <w:szCs w:val="22"/>
        </w:rPr>
        <w:t>Ответственное должностное лицо:</w:t>
      </w:r>
      <w:r w:rsidRPr="00236AF5">
        <w:rPr>
          <w:sz w:val="22"/>
          <w:szCs w:val="22"/>
          <w:u w:val="single"/>
        </w:rPr>
        <w:t xml:space="preserve"> Начальник отдела муниципальных закупок управления экономической политики Захарова Наталья Борисовна.</w:t>
      </w:r>
    </w:p>
    <w:p w:rsidR="00C35177" w:rsidRPr="00236AF5" w:rsidRDefault="00C35177" w:rsidP="00C35177">
      <w:pPr>
        <w:numPr>
          <w:ilvl w:val="1"/>
          <w:numId w:val="5"/>
        </w:numPr>
        <w:autoSpaceDE w:val="0"/>
        <w:autoSpaceDN w:val="0"/>
        <w:adjustRightInd w:val="0"/>
        <w:jc w:val="both"/>
        <w:rPr>
          <w:sz w:val="22"/>
          <w:szCs w:val="22"/>
        </w:rPr>
      </w:pPr>
      <w:r w:rsidRPr="00236AF5">
        <w:rPr>
          <w:sz w:val="22"/>
          <w:szCs w:val="22"/>
        </w:rPr>
        <w:t xml:space="preserve">Специализированная организация: </w:t>
      </w:r>
      <w:r w:rsidRPr="00236AF5">
        <w:rPr>
          <w:sz w:val="22"/>
          <w:szCs w:val="22"/>
          <w:u w:val="single"/>
        </w:rPr>
        <w:t>не привлекается.</w:t>
      </w:r>
    </w:p>
    <w:p w:rsidR="00C35177" w:rsidRPr="00236AF5" w:rsidRDefault="00C35177" w:rsidP="00C35177">
      <w:pPr>
        <w:numPr>
          <w:ilvl w:val="0"/>
          <w:numId w:val="5"/>
        </w:numPr>
        <w:tabs>
          <w:tab w:val="clear" w:pos="927"/>
        </w:tabs>
        <w:autoSpaceDE w:val="0"/>
        <w:autoSpaceDN w:val="0"/>
        <w:adjustRightInd w:val="0"/>
        <w:ind w:left="426"/>
        <w:jc w:val="both"/>
        <w:rPr>
          <w:sz w:val="22"/>
          <w:szCs w:val="22"/>
        </w:rPr>
      </w:pPr>
      <w:r w:rsidRPr="00236AF5">
        <w:rPr>
          <w:sz w:val="22"/>
          <w:szCs w:val="22"/>
        </w:rPr>
        <w:t xml:space="preserve">Адрес электронной площадки в информационно-телекоммуникационной сети «Интернет»: </w:t>
      </w:r>
      <w:r w:rsidRPr="00236AF5">
        <w:rPr>
          <w:sz w:val="22"/>
          <w:szCs w:val="22"/>
          <w:u w:val="single"/>
        </w:rPr>
        <w:t>http://</w:t>
      </w:r>
      <w:proofErr w:type="spellStart"/>
      <w:r w:rsidRPr="00236AF5">
        <w:rPr>
          <w:sz w:val="22"/>
          <w:szCs w:val="22"/>
          <w:u w:val="single"/>
          <w:lang w:val="en-US"/>
        </w:rPr>
        <w:t>sberbank</w:t>
      </w:r>
      <w:proofErr w:type="spellEnd"/>
      <w:r w:rsidRPr="00236AF5">
        <w:rPr>
          <w:sz w:val="22"/>
          <w:szCs w:val="22"/>
          <w:u w:val="single"/>
        </w:rPr>
        <w:t>-</w:t>
      </w:r>
      <w:proofErr w:type="spellStart"/>
      <w:r w:rsidRPr="00236AF5">
        <w:rPr>
          <w:sz w:val="22"/>
          <w:szCs w:val="22"/>
          <w:u w:val="single"/>
          <w:lang w:val="en-US"/>
        </w:rPr>
        <w:t>ast</w:t>
      </w:r>
      <w:proofErr w:type="spellEnd"/>
      <w:r w:rsidRPr="00236AF5">
        <w:rPr>
          <w:sz w:val="22"/>
          <w:szCs w:val="22"/>
          <w:u w:val="single"/>
        </w:rPr>
        <w:t>.</w:t>
      </w:r>
      <w:proofErr w:type="spellStart"/>
      <w:r w:rsidRPr="00236AF5">
        <w:rPr>
          <w:sz w:val="22"/>
          <w:szCs w:val="22"/>
          <w:u w:val="single"/>
        </w:rPr>
        <w:t>ru</w:t>
      </w:r>
      <w:proofErr w:type="spellEnd"/>
      <w:r w:rsidRPr="00236AF5">
        <w:rPr>
          <w:sz w:val="22"/>
          <w:szCs w:val="22"/>
          <w:u w:val="single"/>
        </w:rPr>
        <w:t>/</w:t>
      </w:r>
    </w:p>
    <w:p w:rsidR="00463966" w:rsidRPr="00236AF5" w:rsidRDefault="00463966" w:rsidP="00B26F18">
      <w:pPr>
        <w:numPr>
          <w:ilvl w:val="0"/>
          <w:numId w:val="5"/>
        </w:numPr>
        <w:tabs>
          <w:tab w:val="clear" w:pos="927"/>
          <w:tab w:val="num" w:pos="0"/>
        </w:tabs>
        <w:autoSpaceDE w:val="0"/>
        <w:autoSpaceDN w:val="0"/>
        <w:adjustRightInd w:val="0"/>
        <w:ind w:left="0" w:firstLine="0"/>
        <w:rPr>
          <w:sz w:val="22"/>
          <w:szCs w:val="22"/>
        </w:rPr>
      </w:pPr>
      <w:r w:rsidRPr="00236AF5">
        <w:rPr>
          <w:sz w:val="22"/>
          <w:szCs w:val="22"/>
        </w:rPr>
        <w:t xml:space="preserve">Предмет и начальная (максимальная) цена </w:t>
      </w:r>
      <w:r w:rsidR="005A38F2" w:rsidRPr="00236AF5">
        <w:rPr>
          <w:sz w:val="22"/>
          <w:szCs w:val="22"/>
        </w:rPr>
        <w:t>гражданско-правового договора</w:t>
      </w:r>
      <w:r w:rsidRPr="00236AF5">
        <w:rPr>
          <w:sz w:val="22"/>
          <w:szCs w:val="22"/>
        </w:rPr>
        <w:t>:</w:t>
      </w: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708"/>
        <w:gridCol w:w="993"/>
        <w:gridCol w:w="993"/>
        <w:gridCol w:w="1418"/>
      </w:tblGrid>
      <w:tr w:rsidR="00A17682" w:rsidRPr="00E634B0" w:rsidTr="00A17682">
        <w:tc>
          <w:tcPr>
            <w:tcW w:w="567" w:type="dxa"/>
            <w:vMerge w:val="restart"/>
            <w:tcBorders>
              <w:top w:val="single" w:sz="4" w:space="0" w:color="auto"/>
              <w:left w:val="single" w:sz="4" w:space="0" w:color="auto"/>
              <w:right w:val="single" w:sz="4" w:space="0" w:color="auto"/>
            </w:tcBorders>
          </w:tcPr>
          <w:p w:rsidR="00A17682" w:rsidRPr="00137FA5" w:rsidRDefault="00A17682" w:rsidP="00935F7E">
            <w:pPr>
              <w:autoSpaceDE w:val="0"/>
              <w:autoSpaceDN w:val="0"/>
              <w:adjustRightInd w:val="0"/>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7230" w:type="dxa"/>
            <w:gridSpan w:val="4"/>
            <w:tcBorders>
              <w:top w:val="single" w:sz="4" w:space="0" w:color="auto"/>
              <w:left w:val="single" w:sz="4" w:space="0" w:color="auto"/>
              <w:bottom w:val="single" w:sz="4" w:space="0" w:color="auto"/>
              <w:right w:val="single" w:sz="4" w:space="0" w:color="auto"/>
            </w:tcBorders>
            <w:hideMark/>
          </w:tcPr>
          <w:p w:rsidR="00A17682" w:rsidRPr="00137FA5" w:rsidRDefault="00A17682" w:rsidP="00935F7E">
            <w:pPr>
              <w:autoSpaceDE w:val="0"/>
              <w:autoSpaceDN w:val="0"/>
              <w:adjustRightInd w:val="0"/>
              <w:jc w:val="center"/>
              <w:rPr>
                <w:sz w:val="22"/>
                <w:szCs w:val="22"/>
              </w:rPr>
            </w:pPr>
            <w:r w:rsidRPr="00137FA5">
              <w:rPr>
                <w:sz w:val="22"/>
                <w:szCs w:val="22"/>
              </w:rPr>
              <w:t xml:space="preserve">Предмет </w:t>
            </w:r>
            <w:r>
              <w:rPr>
                <w:sz w:val="22"/>
                <w:szCs w:val="22"/>
              </w:rPr>
              <w:t>гражданско-правового</w:t>
            </w:r>
            <w:r w:rsidRPr="00137FA5">
              <w:rPr>
                <w:sz w:val="22"/>
                <w:szCs w:val="22"/>
              </w:rPr>
              <w:t xml:space="preserve"> договора</w:t>
            </w:r>
          </w:p>
        </w:tc>
        <w:tc>
          <w:tcPr>
            <w:tcW w:w="993" w:type="dxa"/>
            <w:vMerge w:val="restart"/>
            <w:tcBorders>
              <w:top w:val="single" w:sz="4" w:space="0" w:color="auto"/>
              <w:left w:val="single" w:sz="4" w:space="0" w:color="auto"/>
              <w:right w:val="single" w:sz="4" w:space="0" w:color="auto"/>
            </w:tcBorders>
          </w:tcPr>
          <w:p w:rsidR="00A17682" w:rsidRPr="00137FA5" w:rsidRDefault="00A17682" w:rsidP="00AD3941">
            <w:pPr>
              <w:autoSpaceDE w:val="0"/>
              <w:autoSpaceDN w:val="0"/>
              <w:adjustRightInd w:val="0"/>
              <w:jc w:val="center"/>
              <w:rPr>
                <w:sz w:val="22"/>
                <w:szCs w:val="22"/>
              </w:rPr>
            </w:pPr>
            <w:r w:rsidRPr="00137FA5">
              <w:rPr>
                <w:sz w:val="22"/>
                <w:szCs w:val="22"/>
              </w:rPr>
              <w:t>Цена</w:t>
            </w:r>
            <w:r w:rsidR="00AD3941">
              <w:rPr>
                <w:sz w:val="22"/>
                <w:szCs w:val="22"/>
              </w:rPr>
              <w:t xml:space="preserve"> за единицу </w:t>
            </w:r>
            <w:r w:rsidRPr="00137FA5">
              <w:rPr>
                <w:sz w:val="22"/>
                <w:szCs w:val="22"/>
              </w:rPr>
              <w:t>наименования</w:t>
            </w:r>
            <w:r w:rsidR="00AD3941">
              <w:rPr>
                <w:sz w:val="22"/>
                <w:szCs w:val="22"/>
              </w:rPr>
              <w:t>, руб.</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17682" w:rsidRPr="00137FA5" w:rsidRDefault="00A17682" w:rsidP="008257A5">
            <w:pPr>
              <w:autoSpaceDE w:val="0"/>
              <w:autoSpaceDN w:val="0"/>
              <w:adjustRightInd w:val="0"/>
              <w:jc w:val="center"/>
              <w:rPr>
                <w:sz w:val="22"/>
                <w:szCs w:val="22"/>
              </w:rPr>
            </w:pPr>
            <w:r w:rsidRPr="00137FA5">
              <w:rPr>
                <w:sz w:val="22"/>
                <w:szCs w:val="22"/>
              </w:rPr>
              <w:t>Начальная (максимальная) цена</w:t>
            </w:r>
            <w:r w:rsidR="00AD3941">
              <w:rPr>
                <w:sz w:val="22"/>
                <w:szCs w:val="22"/>
              </w:rPr>
              <w:t>, руб.</w:t>
            </w:r>
          </w:p>
        </w:tc>
      </w:tr>
      <w:tr w:rsidR="00A17682" w:rsidRPr="00E634B0" w:rsidTr="00A17682">
        <w:tc>
          <w:tcPr>
            <w:tcW w:w="567" w:type="dxa"/>
            <w:vMerge/>
            <w:tcBorders>
              <w:left w:val="single" w:sz="4" w:space="0" w:color="auto"/>
              <w:bottom w:val="single" w:sz="4" w:space="0" w:color="auto"/>
              <w:right w:val="single" w:sz="4" w:space="0" w:color="auto"/>
            </w:tcBorders>
          </w:tcPr>
          <w:p w:rsidR="00A17682" w:rsidRPr="00137FA5" w:rsidRDefault="00A17682">
            <w:pPr>
              <w:pStyle w:val="a6"/>
              <w:autoSpaceDE w:val="0"/>
              <w:autoSpaceDN w:val="0"/>
              <w:adjustRightInd w:val="0"/>
              <w:spacing w:before="0" w:beforeAutospacing="0" w:after="0" w:afterAutospacing="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Код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ОКПД</w:t>
            </w:r>
            <w:r w:rsidR="00CE2D0F">
              <w:rPr>
                <w:sz w:val="22"/>
                <w:szCs w:val="22"/>
              </w:rPr>
              <w:t xml:space="preserve"> 2</w:t>
            </w:r>
          </w:p>
        </w:tc>
        <w:tc>
          <w:tcPr>
            <w:tcW w:w="4111"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Ед.</w:t>
            </w:r>
          </w:p>
          <w:p w:rsidR="00A17682" w:rsidRPr="00137FA5" w:rsidRDefault="00A17682">
            <w:pPr>
              <w:pStyle w:val="a6"/>
              <w:autoSpaceDE w:val="0"/>
              <w:autoSpaceDN w:val="0"/>
              <w:adjustRightInd w:val="0"/>
              <w:spacing w:before="0" w:beforeAutospacing="0" w:after="0" w:afterAutospacing="0"/>
              <w:jc w:val="center"/>
              <w:rPr>
                <w:sz w:val="22"/>
                <w:szCs w:val="22"/>
              </w:rPr>
            </w:pPr>
            <w:r w:rsidRPr="00137FA5">
              <w:rPr>
                <w:sz w:val="22"/>
                <w:szCs w:val="22"/>
              </w:rPr>
              <w:t>изм.</w:t>
            </w:r>
          </w:p>
        </w:tc>
        <w:tc>
          <w:tcPr>
            <w:tcW w:w="993" w:type="dxa"/>
            <w:tcBorders>
              <w:top w:val="single" w:sz="4" w:space="0" w:color="auto"/>
              <w:left w:val="single" w:sz="4" w:space="0" w:color="auto"/>
              <w:bottom w:val="single" w:sz="4" w:space="0" w:color="auto"/>
              <w:right w:val="single" w:sz="4" w:space="0" w:color="auto"/>
            </w:tcBorders>
            <w:hideMark/>
          </w:tcPr>
          <w:p w:rsidR="00A17682" w:rsidRPr="00137FA5" w:rsidRDefault="00A17682">
            <w:pPr>
              <w:autoSpaceDE w:val="0"/>
              <w:autoSpaceDN w:val="0"/>
              <w:adjustRightInd w:val="0"/>
              <w:jc w:val="center"/>
              <w:rPr>
                <w:sz w:val="22"/>
                <w:szCs w:val="22"/>
              </w:rPr>
            </w:pPr>
            <w:r w:rsidRPr="00137FA5">
              <w:rPr>
                <w:sz w:val="22"/>
                <w:szCs w:val="22"/>
              </w:rPr>
              <w:t>Количество поставляемых товаров</w:t>
            </w:r>
          </w:p>
        </w:tc>
        <w:tc>
          <w:tcPr>
            <w:tcW w:w="993" w:type="dxa"/>
            <w:vMerge/>
            <w:tcBorders>
              <w:left w:val="single" w:sz="4" w:space="0" w:color="auto"/>
              <w:bottom w:val="single" w:sz="4" w:space="0" w:color="auto"/>
              <w:right w:val="single" w:sz="4" w:space="0" w:color="auto"/>
            </w:tcBorders>
          </w:tcPr>
          <w:p w:rsidR="00A17682" w:rsidRPr="00E634B0" w:rsidRDefault="00A17682">
            <w:pPr>
              <w:rPr>
                <w:sz w:val="22"/>
                <w:szCs w:val="22"/>
                <w:highlight w:val="yellow"/>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7682" w:rsidRPr="00E634B0" w:rsidRDefault="00A17682">
            <w:pPr>
              <w:rPr>
                <w:sz w:val="22"/>
                <w:szCs w:val="22"/>
                <w:highlight w:val="yellow"/>
              </w:rPr>
            </w:pP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1</w:t>
            </w:r>
          </w:p>
        </w:tc>
        <w:tc>
          <w:tcPr>
            <w:tcW w:w="1418" w:type="dxa"/>
            <w:tcBorders>
              <w:top w:val="single" w:sz="4" w:space="0" w:color="auto"/>
              <w:left w:val="single" w:sz="4" w:space="0" w:color="auto"/>
              <w:bottom w:val="single" w:sz="4" w:space="0" w:color="auto"/>
              <w:right w:val="single" w:sz="4" w:space="0" w:color="auto"/>
            </w:tcBorders>
            <w:hideMark/>
          </w:tcPr>
          <w:p w:rsidR="00A17682" w:rsidRPr="00137FA5" w:rsidRDefault="00CE2D0F" w:rsidP="00B62172">
            <w:pPr>
              <w:autoSpaceDE w:val="0"/>
              <w:autoSpaceDN w:val="0"/>
              <w:adjustRightInd w:val="0"/>
              <w:jc w:val="center"/>
              <w:rPr>
                <w:sz w:val="22"/>
                <w:szCs w:val="22"/>
              </w:rPr>
            </w:pPr>
            <w:r>
              <w:rPr>
                <w:sz w:val="22"/>
                <w:szCs w:val="22"/>
              </w:rPr>
              <w:t>10.51.11.110</w:t>
            </w:r>
          </w:p>
        </w:tc>
        <w:tc>
          <w:tcPr>
            <w:tcW w:w="4111" w:type="dxa"/>
            <w:tcBorders>
              <w:top w:val="single" w:sz="4" w:space="0" w:color="auto"/>
              <w:left w:val="single" w:sz="4" w:space="0" w:color="auto"/>
              <w:bottom w:val="single" w:sz="4" w:space="0" w:color="auto"/>
              <w:right w:val="single" w:sz="4" w:space="0" w:color="auto"/>
            </w:tcBorders>
            <w:hideMark/>
          </w:tcPr>
          <w:p w:rsidR="00A17682" w:rsidRPr="006D7161" w:rsidRDefault="00A17682" w:rsidP="004F496B">
            <w:pPr>
              <w:jc w:val="both"/>
              <w:rPr>
                <w:sz w:val="20"/>
                <w:szCs w:val="20"/>
                <w:highlight w:val="yellow"/>
              </w:rPr>
            </w:pPr>
            <w:r w:rsidRPr="006D7161">
              <w:rPr>
                <w:sz w:val="20"/>
                <w:szCs w:val="20"/>
              </w:rPr>
              <w:t>Молоко</w:t>
            </w:r>
            <w:r w:rsidR="004F496B">
              <w:rPr>
                <w:sz w:val="20"/>
                <w:szCs w:val="20"/>
              </w:rPr>
              <w:t>.</w:t>
            </w:r>
            <w:r w:rsidRPr="006D7161">
              <w:rPr>
                <w:sz w:val="20"/>
                <w:szCs w:val="20"/>
              </w:rPr>
              <w:t xml:space="preserve"> </w:t>
            </w:r>
            <w:r w:rsidR="004F496B">
              <w:rPr>
                <w:sz w:val="20"/>
                <w:szCs w:val="20"/>
              </w:rPr>
              <w:t>П</w:t>
            </w:r>
            <w:r w:rsidRPr="006D7161">
              <w:rPr>
                <w:sz w:val="20"/>
                <w:szCs w:val="20"/>
              </w:rPr>
              <w:t xml:space="preserve">астеризованное питьевое, выработанное  из молока цельного, молока обезжиренного с массовой долей жирности не менее 3,2% и не более 3,5%, срок годности не более 36 часов при температуре </w:t>
            </w:r>
            <w:r w:rsidR="00AD3941" w:rsidRPr="006D7161">
              <w:rPr>
                <w:sz w:val="20"/>
                <w:szCs w:val="20"/>
              </w:rPr>
              <w:t>от -2</w:t>
            </w:r>
            <w:proofErr w:type="gramStart"/>
            <w:r w:rsidR="00AD3941" w:rsidRPr="006D7161">
              <w:rPr>
                <w:sz w:val="20"/>
                <w:szCs w:val="20"/>
              </w:rPr>
              <w:t xml:space="preserve"> С</w:t>
            </w:r>
            <w:proofErr w:type="gramEnd"/>
            <w:r w:rsidR="00AD3941" w:rsidRPr="006D7161">
              <w:rPr>
                <w:sz w:val="20"/>
                <w:szCs w:val="20"/>
              </w:rPr>
              <w:t xml:space="preserve"> до +4 С</w:t>
            </w:r>
            <w:r w:rsidRPr="006D7161">
              <w:rPr>
                <w:sz w:val="20"/>
                <w:szCs w:val="20"/>
              </w:rPr>
              <w:t xml:space="preserve">, фасованное не более 1 литр. </w:t>
            </w:r>
            <w:r w:rsidR="001924E4">
              <w:rPr>
                <w:sz w:val="20"/>
                <w:szCs w:val="20"/>
              </w:rPr>
              <w:t>Соответствие</w:t>
            </w:r>
            <w:r w:rsidR="00556868">
              <w:rPr>
                <w:sz w:val="20"/>
                <w:szCs w:val="20"/>
              </w:rPr>
              <w:t xml:space="preserve"> ГОСТ 31450-2013 </w:t>
            </w:r>
            <w:r w:rsidR="00466E48">
              <w:rPr>
                <w:sz w:val="20"/>
                <w:szCs w:val="20"/>
              </w:rPr>
              <w:t xml:space="preserve"> и </w:t>
            </w:r>
            <w:proofErr w:type="gramStart"/>
            <w:r w:rsidR="00EF7153">
              <w:rPr>
                <w:sz w:val="20"/>
                <w:szCs w:val="20"/>
              </w:rPr>
              <w:t>ТР</w:t>
            </w:r>
            <w:proofErr w:type="gramEnd"/>
            <w:r w:rsidR="00EF7153">
              <w:rPr>
                <w:sz w:val="20"/>
                <w:szCs w:val="20"/>
              </w:rPr>
              <w:t xml:space="preserve"> ТС 033/2013. Ц</w:t>
            </w:r>
            <w:r w:rsidRPr="006D7161">
              <w:rPr>
                <w:sz w:val="20"/>
                <w:szCs w:val="20"/>
              </w:rPr>
              <w:t xml:space="preserve">вет белый с желтоватым оттенком, с чистым вкусом и запахом, </w:t>
            </w:r>
            <w:proofErr w:type="gramStart"/>
            <w:r w:rsidRPr="006D7161">
              <w:rPr>
                <w:sz w:val="20"/>
                <w:szCs w:val="20"/>
              </w:rPr>
              <w:t>непрозрачное</w:t>
            </w:r>
            <w:proofErr w:type="gramEnd"/>
            <w:r w:rsidRPr="006D7161">
              <w:rPr>
                <w:sz w:val="20"/>
                <w:szCs w:val="20"/>
              </w:rPr>
              <w:t>, упаковка без повреждений</w:t>
            </w:r>
            <w:r w:rsidR="00EF7153">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A17682" w:rsidRPr="006D7161" w:rsidRDefault="00A17682" w:rsidP="003A340A">
            <w:pPr>
              <w:autoSpaceDE w:val="0"/>
              <w:autoSpaceDN w:val="0"/>
              <w:adjustRightInd w:val="0"/>
              <w:jc w:val="center"/>
              <w:rPr>
                <w:sz w:val="20"/>
                <w:szCs w:val="20"/>
                <w:highlight w:val="yellow"/>
              </w:rPr>
            </w:pPr>
            <w:r w:rsidRPr="006D7161">
              <w:rPr>
                <w:sz w:val="20"/>
                <w:szCs w:val="20"/>
              </w:rPr>
              <w:t>л</w:t>
            </w:r>
          </w:p>
        </w:tc>
        <w:tc>
          <w:tcPr>
            <w:tcW w:w="993" w:type="dxa"/>
            <w:tcBorders>
              <w:top w:val="single" w:sz="4" w:space="0" w:color="auto"/>
              <w:left w:val="single" w:sz="4" w:space="0" w:color="auto"/>
              <w:bottom w:val="single" w:sz="4" w:space="0" w:color="auto"/>
              <w:right w:val="single" w:sz="4" w:space="0" w:color="auto"/>
            </w:tcBorders>
            <w:hideMark/>
          </w:tcPr>
          <w:p w:rsidR="00A17682" w:rsidRPr="006D7161" w:rsidRDefault="00CA0D58" w:rsidP="006D7161">
            <w:pPr>
              <w:autoSpaceDE w:val="0"/>
              <w:autoSpaceDN w:val="0"/>
              <w:adjustRightInd w:val="0"/>
              <w:jc w:val="center"/>
              <w:rPr>
                <w:sz w:val="20"/>
                <w:szCs w:val="20"/>
              </w:rPr>
            </w:pPr>
            <w:r>
              <w:rPr>
                <w:sz w:val="20"/>
                <w:szCs w:val="20"/>
              </w:rPr>
              <w:t>34200</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CA0D58" w:rsidP="005D46B2">
            <w:pPr>
              <w:autoSpaceDE w:val="0"/>
              <w:autoSpaceDN w:val="0"/>
              <w:adjustRightInd w:val="0"/>
              <w:jc w:val="center"/>
              <w:rPr>
                <w:sz w:val="20"/>
                <w:szCs w:val="20"/>
              </w:rPr>
            </w:pPr>
            <w:r>
              <w:rPr>
                <w:sz w:val="20"/>
                <w:szCs w:val="20"/>
              </w:rPr>
              <w:t>52,67</w:t>
            </w:r>
          </w:p>
        </w:tc>
        <w:tc>
          <w:tcPr>
            <w:tcW w:w="1418" w:type="dxa"/>
            <w:tcBorders>
              <w:top w:val="single" w:sz="4" w:space="0" w:color="auto"/>
              <w:left w:val="single" w:sz="4" w:space="0" w:color="auto"/>
              <w:bottom w:val="single" w:sz="4" w:space="0" w:color="auto"/>
              <w:right w:val="single" w:sz="4" w:space="0" w:color="auto"/>
            </w:tcBorders>
            <w:hideMark/>
          </w:tcPr>
          <w:p w:rsidR="00A17682" w:rsidRPr="000324B2" w:rsidRDefault="00CA0D58" w:rsidP="00424E0D">
            <w:pPr>
              <w:autoSpaceDE w:val="0"/>
              <w:autoSpaceDN w:val="0"/>
              <w:adjustRightInd w:val="0"/>
              <w:jc w:val="center"/>
              <w:rPr>
                <w:sz w:val="20"/>
                <w:szCs w:val="20"/>
              </w:rPr>
            </w:pPr>
            <w:r>
              <w:rPr>
                <w:sz w:val="20"/>
                <w:szCs w:val="20"/>
              </w:rPr>
              <w:t>1 801 314,00</w:t>
            </w:r>
          </w:p>
        </w:tc>
      </w:tr>
      <w:tr w:rsidR="00A17682" w:rsidRPr="006D7161" w:rsidTr="00A17682">
        <w:tc>
          <w:tcPr>
            <w:tcW w:w="567" w:type="dxa"/>
            <w:tcBorders>
              <w:top w:val="single" w:sz="4" w:space="0" w:color="auto"/>
              <w:left w:val="single" w:sz="4" w:space="0" w:color="auto"/>
              <w:bottom w:val="single" w:sz="4" w:space="0" w:color="auto"/>
              <w:right w:val="single" w:sz="4" w:space="0" w:color="auto"/>
            </w:tcBorders>
          </w:tcPr>
          <w:p w:rsidR="00A17682" w:rsidRPr="00935F7E" w:rsidRDefault="00A17682" w:rsidP="00B62172">
            <w:pPr>
              <w:autoSpaceDE w:val="0"/>
              <w:autoSpaceDN w:val="0"/>
              <w:adjustRightInd w:val="0"/>
              <w:jc w:val="center"/>
              <w:rPr>
                <w:sz w:val="22"/>
                <w:szCs w:val="22"/>
              </w:rPr>
            </w:pPr>
            <w:r>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17682" w:rsidRPr="00137FA5" w:rsidRDefault="00CE2D0F" w:rsidP="00B62172">
            <w:pPr>
              <w:autoSpaceDE w:val="0"/>
              <w:autoSpaceDN w:val="0"/>
              <w:adjustRightInd w:val="0"/>
              <w:jc w:val="center"/>
              <w:rPr>
                <w:sz w:val="22"/>
                <w:szCs w:val="22"/>
              </w:rPr>
            </w:pPr>
            <w:r>
              <w:rPr>
                <w:sz w:val="22"/>
                <w:szCs w:val="22"/>
              </w:rPr>
              <w:t>10.86.10.1</w:t>
            </w:r>
            <w:r w:rsidR="0050348C">
              <w:rPr>
                <w:sz w:val="22"/>
                <w:szCs w:val="22"/>
              </w:rPr>
              <w:t>25</w:t>
            </w:r>
          </w:p>
        </w:tc>
        <w:tc>
          <w:tcPr>
            <w:tcW w:w="4111" w:type="dxa"/>
            <w:tcBorders>
              <w:top w:val="single" w:sz="4" w:space="0" w:color="auto"/>
              <w:left w:val="single" w:sz="4" w:space="0" w:color="auto"/>
              <w:bottom w:val="single" w:sz="4" w:space="0" w:color="auto"/>
              <w:right w:val="single" w:sz="4" w:space="0" w:color="auto"/>
            </w:tcBorders>
          </w:tcPr>
          <w:p w:rsidR="00A17682" w:rsidRPr="006D7161" w:rsidRDefault="00A17682" w:rsidP="004F496B">
            <w:pPr>
              <w:jc w:val="both"/>
              <w:rPr>
                <w:sz w:val="20"/>
                <w:szCs w:val="20"/>
              </w:rPr>
            </w:pPr>
            <w:r w:rsidRPr="006D7161">
              <w:rPr>
                <w:sz w:val="20"/>
                <w:szCs w:val="20"/>
              </w:rPr>
              <w:t xml:space="preserve">Кисломолочный </w:t>
            </w:r>
            <w:proofErr w:type="spellStart"/>
            <w:r w:rsidRPr="006D7161">
              <w:rPr>
                <w:sz w:val="20"/>
                <w:szCs w:val="20"/>
              </w:rPr>
              <w:t>биопродукт</w:t>
            </w:r>
            <w:proofErr w:type="spellEnd"/>
            <w:r w:rsidR="004F496B">
              <w:rPr>
                <w:sz w:val="20"/>
                <w:szCs w:val="20"/>
              </w:rPr>
              <w:t>.</w:t>
            </w:r>
            <w:r w:rsidRPr="006D7161">
              <w:rPr>
                <w:sz w:val="20"/>
                <w:szCs w:val="20"/>
              </w:rPr>
              <w:t xml:space="preserve"> </w:t>
            </w:r>
            <w:r w:rsidR="004F496B">
              <w:rPr>
                <w:sz w:val="20"/>
                <w:szCs w:val="20"/>
              </w:rPr>
              <w:t>С</w:t>
            </w:r>
            <w:r w:rsidRPr="006D7161">
              <w:rPr>
                <w:sz w:val="20"/>
                <w:szCs w:val="20"/>
              </w:rPr>
              <w:t xml:space="preserve"> массовой долей жира не менее 3,2% и не более 3,5%, молочный или сливочный, с содержанием </w:t>
            </w:r>
            <w:proofErr w:type="spellStart"/>
            <w:r w:rsidRPr="006D7161">
              <w:rPr>
                <w:sz w:val="20"/>
                <w:szCs w:val="20"/>
              </w:rPr>
              <w:t>бифиду</w:t>
            </w:r>
            <w:proofErr w:type="gramStart"/>
            <w:r w:rsidRPr="006D7161">
              <w:rPr>
                <w:sz w:val="20"/>
                <w:szCs w:val="20"/>
              </w:rPr>
              <w:t>м</w:t>
            </w:r>
            <w:proofErr w:type="spellEnd"/>
            <w:r w:rsidRPr="006D7161">
              <w:rPr>
                <w:sz w:val="20"/>
                <w:szCs w:val="20"/>
              </w:rPr>
              <w:t>-</w:t>
            </w:r>
            <w:proofErr w:type="gramEnd"/>
            <w:r w:rsidRPr="006D7161">
              <w:rPr>
                <w:sz w:val="20"/>
                <w:szCs w:val="20"/>
              </w:rPr>
              <w:t xml:space="preserve"> и </w:t>
            </w:r>
            <w:proofErr w:type="spellStart"/>
            <w:r w:rsidRPr="006D7161">
              <w:rPr>
                <w:sz w:val="20"/>
                <w:szCs w:val="20"/>
              </w:rPr>
              <w:t>лактобактерий</w:t>
            </w:r>
            <w:proofErr w:type="spellEnd"/>
            <w:r w:rsidRPr="006D7161">
              <w:rPr>
                <w:sz w:val="20"/>
                <w:szCs w:val="20"/>
              </w:rPr>
              <w:t xml:space="preserve">, фасованный не менее 125гр и не более 150гр. Срок годности  не более 30 суток с даты изготовления. Соответствие </w:t>
            </w:r>
            <w:proofErr w:type="gramStart"/>
            <w:r w:rsidR="00201FD6">
              <w:rPr>
                <w:sz w:val="20"/>
                <w:szCs w:val="20"/>
              </w:rPr>
              <w:t>ТР</w:t>
            </w:r>
            <w:proofErr w:type="gramEnd"/>
            <w:r w:rsidR="00201FD6">
              <w:rPr>
                <w:sz w:val="20"/>
                <w:szCs w:val="20"/>
              </w:rPr>
              <w:t xml:space="preserve"> ТС 033/2013</w:t>
            </w:r>
            <w:r w:rsidRPr="006D7161">
              <w:rPr>
                <w:sz w:val="20"/>
                <w:szCs w:val="20"/>
              </w:rPr>
              <w:t xml:space="preserve">, цвет молочный-белый </w:t>
            </w:r>
            <w:r w:rsidR="003C0DF2">
              <w:rPr>
                <w:sz w:val="20"/>
                <w:szCs w:val="20"/>
              </w:rPr>
              <w:t>и (</w:t>
            </w:r>
            <w:r w:rsidRPr="006D7161">
              <w:rPr>
                <w:sz w:val="20"/>
                <w:szCs w:val="20"/>
              </w:rPr>
              <w:t>или</w:t>
            </w:r>
            <w:r w:rsidR="003C0DF2">
              <w:rPr>
                <w:sz w:val="20"/>
                <w:szCs w:val="20"/>
              </w:rPr>
              <w:t>)</w:t>
            </w:r>
            <w:r w:rsidRPr="006D7161">
              <w:rPr>
                <w:sz w:val="20"/>
                <w:szCs w:val="20"/>
              </w:rPr>
              <w:t xml:space="preserve"> слегка кремовый, с чистым вкусом и кисломолочным запахом, консистенция однородная, в меру вязкая, упаковка без повреждений</w:t>
            </w:r>
          </w:p>
        </w:tc>
        <w:tc>
          <w:tcPr>
            <w:tcW w:w="708" w:type="dxa"/>
            <w:tcBorders>
              <w:top w:val="single" w:sz="4" w:space="0" w:color="auto"/>
              <w:left w:val="single" w:sz="4" w:space="0" w:color="auto"/>
              <w:bottom w:val="single" w:sz="4" w:space="0" w:color="auto"/>
              <w:right w:val="single" w:sz="4" w:space="0" w:color="auto"/>
            </w:tcBorders>
          </w:tcPr>
          <w:p w:rsidR="00A17682" w:rsidRPr="006D7161" w:rsidRDefault="00A17682" w:rsidP="003A340A">
            <w:pPr>
              <w:autoSpaceDE w:val="0"/>
              <w:autoSpaceDN w:val="0"/>
              <w:adjustRightInd w:val="0"/>
              <w:jc w:val="center"/>
              <w:rPr>
                <w:sz w:val="20"/>
                <w:szCs w:val="20"/>
              </w:rPr>
            </w:pPr>
            <w:r w:rsidRPr="006D7161">
              <w:rPr>
                <w:sz w:val="20"/>
                <w:szCs w:val="20"/>
              </w:rPr>
              <w:t>шт.</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CA0D58">
            <w:pPr>
              <w:autoSpaceDE w:val="0"/>
              <w:autoSpaceDN w:val="0"/>
              <w:adjustRightInd w:val="0"/>
              <w:jc w:val="center"/>
              <w:rPr>
                <w:sz w:val="20"/>
                <w:szCs w:val="20"/>
              </w:rPr>
            </w:pPr>
            <w:r>
              <w:rPr>
                <w:sz w:val="20"/>
                <w:szCs w:val="20"/>
              </w:rPr>
              <w:t>12935</w:t>
            </w:r>
          </w:p>
        </w:tc>
        <w:tc>
          <w:tcPr>
            <w:tcW w:w="993" w:type="dxa"/>
            <w:tcBorders>
              <w:top w:val="single" w:sz="4" w:space="0" w:color="auto"/>
              <w:left w:val="single" w:sz="4" w:space="0" w:color="auto"/>
              <w:bottom w:val="single" w:sz="4" w:space="0" w:color="auto"/>
              <w:right w:val="single" w:sz="4" w:space="0" w:color="auto"/>
            </w:tcBorders>
          </w:tcPr>
          <w:p w:rsidR="00A17682" w:rsidRPr="006D7161" w:rsidRDefault="00FD789E" w:rsidP="00F43752">
            <w:pPr>
              <w:autoSpaceDE w:val="0"/>
              <w:autoSpaceDN w:val="0"/>
              <w:adjustRightInd w:val="0"/>
              <w:jc w:val="center"/>
              <w:rPr>
                <w:sz w:val="20"/>
                <w:szCs w:val="20"/>
              </w:rPr>
            </w:pPr>
            <w:r>
              <w:rPr>
                <w:sz w:val="20"/>
                <w:szCs w:val="20"/>
              </w:rPr>
              <w:t>3</w:t>
            </w:r>
            <w:r w:rsidR="006D7161" w:rsidRPr="006D7161">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rsidR="00A17682" w:rsidRPr="006D7161" w:rsidRDefault="00CA0D58" w:rsidP="00424E0D">
            <w:pPr>
              <w:autoSpaceDE w:val="0"/>
              <w:autoSpaceDN w:val="0"/>
              <w:adjustRightInd w:val="0"/>
              <w:jc w:val="center"/>
              <w:rPr>
                <w:sz w:val="20"/>
                <w:szCs w:val="20"/>
              </w:rPr>
            </w:pPr>
            <w:r>
              <w:rPr>
                <w:sz w:val="20"/>
                <w:szCs w:val="20"/>
              </w:rPr>
              <w:t>388 050</w:t>
            </w:r>
            <w:r w:rsidR="0050348C">
              <w:rPr>
                <w:sz w:val="20"/>
                <w:szCs w:val="20"/>
              </w:rPr>
              <w:t>,00</w:t>
            </w:r>
          </w:p>
        </w:tc>
      </w:tr>
      <w:tr w:rsidR="0074422D" w:rsidRPr="0074422D" w:rsidTr="00A17682">
        <w:tc>
          <w:tcPr>
            <w:tcW w:w="567"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74422D" w:rsidP="00BA02DA">
            <w:pPr>
              <w:rPr>
                <w:sz w:val="20"/>
                <w:szCs w:val="20"/>
              </w:rPr>
            </w:pPr>
            <w:r w:rsidRPr="0074422D">
              <w:rPr>
                <w:sz w:val="20"/>
                <w:szCs w:val="20"/>
              </w:rPr>
              <w:t>10.51.52.211</w:t>
            </w:r>
          </w:p>
        </w:tc>
        <w:tc>
          <w:tcPr>
            <w:tcW w:w="4111" w:type="dxa"/>
            <w:tcBorders>
              <w:top w:val="single" w:sz="4" w:space="0" w:color="auto"/>
              <w:left w:val="single" w:sz="4" w:space="0" w:color="auto"/>
              <w:bottom w:val="single" w:sz="4" w:space="0" w:color="auto"/>
              <w:right w:val="single" w:sz="4" w:space="0" w:color="auto"/>
            </w:tcBorders>
          </w:tcPr>
          <w:p w:rsidR="0074422D" w:rsidRPr="0074422D" w:rsidRDefault="0074422D" w:rsidP="00751351">
            <w:pPr>
              <w:rPr>
                <w:sz w:val="20"/>
                <w:szCs w:val="20"/>
              </w:rPr>
            </w:pPr>
            <w:r w:rsidRPr="0074422D">
              <w:rPr>
                <w:sz w:val="20"/>
                <w:szCs w:val="20"/>
              </w:rPr>
              <w:t>Сметана. Массовая доля жирности не менее 1</w:t>
            </w:r>
            <w:r w:rsidR="00751351">
              <w:rPr>
                <w:sz w:val="20"/>
                <w:szCs w:val="20"/>
              </w:rPr>
              <w:t>0</w:t>
            </w:r>
            <w:r w:rsidRPr="0074422D">
              <w:rPr>
                <w:sz w:val="20"/>
                <w:szCs w:val="20"/>
              </w:rPr>
              <w:t>%</w:t>
            </w:r>
            <w:r w:rsidR="00751351">
              <w:rPr>
                <w:sz w:val="20"/>
                <w:szCs w:val="20"/>
              </w:rPr>
              <w:t xml:space="preserve"> не более 15%</w:t>
            </w:r>
            <w:r w:rsidRPr="0074422D">
              <w:rPr>
                <w:sz w:val="20"/>
                <w:szCs w:val="20"/>
              </w:rPr>
              <w:t xml:space="preserve">, выработанная из сливок коровьего молока, с добавлением молочных продуктов или без их добавления консистенция однородная, без крупинок жира и белка (творога). </w:t>
            </w:r>
            <w:proofErr w:type="gramStart"/>
            <w:r w:rsidRPr="0074422D">
              <w:rPr>
                <w:sz w:val="20"/>
                <w:szCs w:val="20"/>
              </w:rPr>
              <w:t>Фасованная</w:t>
            </w:r>
            <w:proofErr w:type="gramEnd"/>
            <w:r w:rsidRPr="0074422D">
              <w:rPr>
                <w:sz w:val="20"/>
                <w:szCs w:val="20"/>
              </w:rPr>
              <w:t xml:space="preserve"> в тару массой в  не менее 250гр. и не более 500 гр., срок годности не более 5 дней (120 часов) с </w:t>
            </w:r>
            <w:r w:rsidRPr="0074422D">
              <w:rPr>
                <w:sz w:val="20"/>
                <w:szCs w:val="20"/>
              </w:rPr>
              <w:lastRenderedPageBreak/>
              <w:t xml:space="preserve">даты изготовления. ГОСТ  31452 – 2012, </w:t>
            </w:r>
            <w:proofErr w:type="gramStart"/>
            <w:r w:rsidRPr="0074422D">
              <w:rPr>
                <w:sz w:val="20"/>
                <w:szCs w:val="20"/>
              </w:rPr>
              <w:t>ТР</w:t>
            </w:r>
            <w:proofErr w:type="gramEnd"/>
            <w:r w:rsidRPr="0074422D">
              <w:rPr>
                <w:sz w:val="20"/>
                <w:szCs w:val="20"/>
              </w:rPr>
              <w:t xml:space="preserve"> ТС 033/2013</w:t>
            </w:r>
          </w:p>
        </w:tc>
        <w:tc>
          <w:tcPr>
            <w:tcW w:w="708" w:type="dxa"/>
            <w:tcBorders>
              <w:top w:val="single" w:sz="4" w:space="0" w:color="auto"/>
              <w:left w:val="single" w:sz="4" w:space="0" w:color="auto"/>
              <w:bottom w:val="single" w:sz="4" w:space="0" w:color="auto"/>
              <w:right w:val="single" w:sz="4" w:space="0" w:color="auto"/>
            </w:tcBorders>
          </w:tcPr>
          <w:p w:rsidR="0074422D" w:rsidRPr="0074422D" w:rsidRDefault="004E1E51" w:rsidP="00BA02DA">
            <w:pPr>
              <w:rPr>
                <w:sz w:val="20"/>
                <w:szCs w:val="20"/>
              </w:rPr>
            </w:pPr>
            <w:r>
              <w:rPr>
                <w:sz w:val="20"/>
                <w:szCs w:val="20"/>
              </w:rPr>
              <w:lastRenderedPageBreak/>
              <w:t>шт.</w:t>
            </w:r>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CA0D58" w:rsidP="00BA02DA">
            <w:pPr>
              <w:rPr>
                <w:sz w:val="20"/>
                <w:szCs w:val="20"/>
              </w:rPr>
            </w:pPr>
            <w:r>
              <w:rPr>
                <w:sz w:val="20"/>
                <w:szCs w:val="20"/>
              </w:rPr>
              <w:t>4580</w:t>
            </w:r>
          </w:p>
        </w:tc>
        <w:tc>
          <w:tcPr>
            <w:tcW w:w="993" w:type="dxa"/>
            <w:tcBorders>
              <w:top w:val="single" w:sz="4" w:space="0" w:color="auto"/>
              <w:left w:val="single" w:sz="4" w:space="0" w:color="auto"/>
              <w:bottom w:val="single" w:sz="4" w:space="0" w:color="auto"/>
              <w:right w:val="single" w:sz="4" w:space="0" w:color="auto"/>
            </w:tcBorders>
          </w:tcPr>
          <w:p w:rsidR="0074422D" w:rsidRPr="0074422D" w:rsidRDefault="00CA0D58" w:rsidP="00BA02DA">
            <w:pPr>
              <w:rPr>
                <w:sz w:val="20"/>
                <w:szCs w:val="20"/>
              </w:rPr>
            </w:pPr>
            <w:r>
              <w:rPr>
                <w:sz w:val="20"/>
                <w:szCs w:val="20"/>
              </w:rPr>
              <w:t>56,33</w:t>
            </w:r>
          </w:p>
        </w:tc>
        <w:tc>
          <w:tcPr>
            <w:tcW w:w="1418" w:type="dxa"/>
            <w:tcBorders>
              <w:top w:val="single" w:sz="4" w:space="0" w:color="auto"/>
              <w:left w:val="single" w:sz="4" w:space="0" w:color="auto"/>
              <w:bottom w:val="single" w:sz="4" w:space="0" w:color="auto"/>
              <w:right w:val="single" w:sz="4" w:space="0" w:color="auto"/>
            </w:tcBorders>
          </w:tcPr>
          <w:p w:rsidR="0074422D" w:rsidRPr="0074422D" w:rsidRDefault="00CA0D58" w:rsidP="00BA02DA">
            <w:pPr>
              <w:rPr>
                <w:sz w:val="20"/>
                <w:szCs w:val="20"/>
              </w:rPr>
            </w:pPr>
            <w:r>
              <w:rPr>
                <w:sz w:val="20"/>
                <w:szCs w:val="20"/>
              </w:rPr>
              <w:t>257 991,40</w:t>
            </w:r>
          </w:p>
        </w:tc>
      </w:tr>
      <w:tr w:rsidR="00A17682" w:rsidRPr="008257A5" w:rsidTr="00A17682">
        <w:tc>
          <w:tcPr>
            <w:tcW w:w="8790" w:type="dxa"/>
            <w:gridSpan w:val="6"/>
            <w:tcBorders>
              <w:top w:val="single" w:sz="4" w:space="0" w:color="auto"/>
              <w:left w:val="single" w:sz="4" w:space="0" w:color="auto"/>
              <w:bottom w:val="single" w:sz="4" w:space="0" w:color="auto"/>
              <w:right w:val="single" w:sz="4" w:space="0" w:color="auto"/>
            </w:tcBorders>
          </w:tcPr>
          <w:p w:rsidR="00A17682" w:rsidRPr="00ED228D" w:rsidRDefault="00A17682" w:rsidP="008257A5">
            <w:pPr>
              <w:autoSpaceDE w:val="0"/>
              <w:autoSpaceDN w:val="0"/>
              <w:adjustRightInd w:val="0"/>
              <w:rPr>
                <w:sz w:val="22"/>
                <w:szCs w:val="22"/>
              </w:rPr>
            </w:pPr>
            <w:r w:rsidRPr="00ED228D">
              <w:rPr>
                <w:sz w:val="22"/>
                <w:szCs w:val="22"/>
              </w:rPr>
              <w:lastRenderedPageBreak/>
              <w:t>Итого:</w:t>
            </w:r>
            <w:r w:rsidR="002A298A">
              <w:rPr>
                <w:sz w:val="22"/>
                <w:szCs w:val="22"/>
              </w:rPr>
              <w:t xml:space="preserve"> начальная (максимальная) цена гражданско-правового договора</w:t>
            </w:r>
          </w:p>
        </w:tc>
        <w:tc>
          <w:tcPr>
            <w:tcW w:w="1418" w:type="dxa"/>
            <w:tcBorders>
              <w:top w:val="single" w:sz="4" w:space="0" w:color="auto"/>
              <w:left w:val="single" w:sz="4" w:space="0" w:color="auto"/>
              <w:bottom w:val="single" w:sz="4" w:space="0" w:color="auto"/>
              <w:right w:val="single" w:sz="4" w:space="0" w:color="auto"/>
            </w:tcBorders>
            <w:hideMark/>
          </w:tcPr>
          <w:p w:rsidR="00A17682" w:rsidRPr="00ED228D" w:rsidRDefault="00CA0D58" w:rsidP="00D8658F">
            <w:pPr>
              <w:autoSpaceDE w:val="0"/>
              <w:autoSpaceDN w:val="0"/>
              <w:adjustRightInd w:val="0"/>
              <w:jc w:val="center"/>
              <w:rPr>
                <w:sz w:val="22"/>
                <w:szCs w:val="22"/>
              </w:rPr>
            </w:pPr>
            <w:r>
              <w:rPr>
                <w:sz w:val="22"/>
                <w:szCs w:val="22"/>
              </w:rPr>
              <w:t>2 447 355,40</w:t>
            </w:r>
          </w:p>
        </w:tc>
      </w:tr>
    </w:tbl>
    <w:p w:rsidR="003C12FC" w:rsidRDefault="003C12FC" w:rsidP="00980755">
      <w:pPr>
        <w:autoSpaceDE w:val="0"/>
        <w:autoSpaceDN w:val="0"/>
        <w:adjustRightInd w:val="0"/>
      </w:pPr>
    </w:p>
    <w:p w:rsidR="00FC0B0B" w:rsidRPr="00236AF5" w:rsidRDefault="00FC0B0B" w:rsidP="00FC0B0B">
      <w:pPr>
        <w:widowControl w:val="0"/>
        <w:numPr>
          <w:ilvl w:val="0"/>
          <w:numId w:val="5"/>
        </w:numPr>
        <w:tabs>
          <w:tab w:val="clear" w:pos="927"/>
          <w:tab w:val="num" w:pos="284"/>
        </w:tabs>
        <w:autoSpaceDE w:val="0"/>
        <w:autoSpaceDN w:val="0"/>
        <w:adjustRightInd w:val="0"/>
        <w:ind w:left="142" w:hanging="142"/>
        <w:jc w:val="both"/>
        <w:rPr>
          <w:sz w:val="22"/>
          <w:szCs w:val="22"/>
        </w:rPr>
      </w:pPr>
      <w:r w:rsidRPr="00236AF5">
        <w:rPr>
          <w:sz w:val="22"/>
          <w:szCs w:val="22"/>
        </w:rPr>
        <w:t>Место (места) поставки товара:</w:t>
      </w:r>
    </w:p>
    <w:p w:rsidR="00FC0B0B" w:rsidRPr="00236AF5" w:rsidRDefault="00FC0B0B" w:rsidP="00FC0B0B">
      <w:pPr>
        <w:widowControl w:val="0"/>
        <w:tabs>
          <w:tab w:val="num" w:pos="284"/>
        </w:tabs>
        <w:autoSpaceDE w:val="0"/>
        <w:autoSpaceDN w:val="0"/>
        <w:adjustRightInd w:val="0"/>
        <w:ind w:left="142" w:hanging="142"/>
        <w:jc w:val="both"/>
        <w:rPr>
          <w:sz w:val="22"/>
          <w:szCs w:val="22"/>
        </w:rPr>
      </w:pPr>
      <w:r w:rsidRPr="00236AF5">
        <w:rPr>
          <w:sz w:val="22"/>
          <w:szCs w:val="22"/>
        </w:rPr>
        <w:t xml:space="preserve">628260, Тюменская  область, Ханты-Мансийский автономный округ - Югра, г. Югорск,                                ул. Садовая, 1Б </w:t>
      </w:r>
    </w:p>
    <w:p w:rsidR="00FC0B0B" w:rsidRPr="00236AF5" w:rsidRDefault="00FC0B0B" w:rsidP="00FC0B0B">
      <w:pPr>
        <w:widowControl w:val="0"/>
        <w:tabs>
          <w:tab w:val="num" w:pos="284"/>
        </w:tabs>
        <w:autoSpaceDE w:val="0"/>
        <w:autoSpaceDN w:val="0"/>
        <w:adjustRightInd w:val="0"/>
        <w:ind w:left="142" w:hanging="142"/>
        <w:jc w:val="both"/>
        <w:rPr>
          <w:sz w:val="22"/>
          <w:szCs w:val="22"/>
        </w:rPr>
      </w:pPr>
      <w:r w:rsidRPr="00236AF5">
        <w:rPr>
          <w:sz w:val="22"/>
          <w:szCs w:val="22"/>
        </w:rPr>
        <w:t xml:space="preserve">628264, Тюменская  область, Ханты-Мансийский автономный округ - Югра, г. Югорск-2, д.39 </w:t>
      </w:r>
    </w:p>
    <w:p w:rsidR="00FC0B0B" w:rsidRPr="00236AF5" w:rsidRDefault="00FC0B0B" w:rsidP="00FC0B0B">
      <w:pPr>
        <w:widowControl w:val="0"/>
        <w:tabs>
          <w:tab w:val="num" w:pos="284"/>
        </w:tabs>
        <w:autoSpaceDE w:val="0"/>
        <w:autoSpaceDN w:val="0"/>
        <w:adjustRightInd w:val="0"/>
        <w:ind w:left="142" w:hanging="142"/>
        <w:jc w:val="both"/>
        <w:rPr>
          <w:sz w:val="22"/>
          <w:szCs w:val="22"/>
        </w:rPr>
      </w:pPr>
      <w:r w:rsidRPr="00236AF5">
        <w:rPr>
          <w:sz w:val="22"/>
          <w:szCs w:val="22"/>
        </w:rPr>
        <w:t>628260, Тюменская область, Ханты-Мансийский автономный округ, г. Югорск, ул. Свердлова, 12.</w:t>
      </w:r>
    </w:p>
    <w:p w:rsidR="00FC0B0B" w:rsidRPr="00236AF5" w:rsidRDefault="00FC0B0B" w:rsidP="00FC0B0B">
      <w:pPr>
        <w:widowControl w:val="0"/>
        <w:tabs>
          <w:tab w:val="num" w:pos="284"/>
        </w:tabs>
        <w:autoSpaceDE w:val="0"/>
        <w:autoSpaceDN w:val="0"/>
        <w:adjustRightInd w:val="0"/>
        <w:rPr>
          <w:sz w:val="22"/>
          <w:szCs w:val="22"/>
        </w:rPr>
      </w:pPr>
      <w:r w:rsidRPr="00236AF5">
        <w:rPr>
          <w:sz w:val="22"/>
          <w:szCs w:val="22"/>
        </w:rPr>
        <w:t xml:space="preserve"> 628264, Тюменская  область, Ханты-Мансийский автономный округ - Югра, г. Югорск-2, д.38.</w:t>
      </w:r>
    </w:p>
    <w:p w:rsidR="00FC0B0B" w:rsidRPr="00236AF5" w:rsidRDefault="00FC0B0B" w:rsidP="00FC0B0B">
      <w:pPr>
        <w:widowControl w:val="0"/>
        <w:numPr>
          <w:ilvl w:val="0"/>
          <w:numId w:val="5"/>
        </w:numPr>
        <w:tabs>
          <w:tab w:val="clear" w:pos="927"/>
          <w:tab w:val="num" w:pos="284"/>
        </w:tabs>
        <w:autoSpaceDE w:val="0"/>
        <w:autoSpaceDN w:val="0"/>
        <w:adjustRightInd w:val="0"/>
        <w:ind w:left="142" w:hanging="142"/>
        <w:jc w:val="both"/>
        <w:rPr>
          <w:sz w:val="22"/>
          <w:szCs w:val="22"/>
        </w:rPr>
      </w:pPr>
      <w:r w:rsidRPr="00236AF5">
        <w:rPr>
          <w:sz w:val="22"/>
          <w:szCs w:val="22"/>
        </w:rPr>
        <w:t xml:space="preserve">Сроки </w:t>
      </w:r>
      <w:r w:rsidRPr="00236AF5">
        <w:rPr>
          <w:bCs/>
          <w:sz w:val="22"/>
          <w:szCs w:val="22"/>
        </w:rPr>
        <w:t>поставки товара</w:t>
      </w:r>
      <w:r w:rsidRPr="00236AF5">
        <w:rPr>
          <w:sz w:val="22"/>
          <w:szCs w:val="22"/>
        </w:rPr>
        <w:t xml:space="preserve">: </w:t>
      </w:r>
      <w:r w:rsidRPr="00236AF5">
        <w:rPr>
          <w:sz w:val="22"/>
          <w:szCs w:val="22"/>
          <w:u w:val="single"/>
        </w:rPr>
        <w:t xml:space="preserve">Поставка товара осуществляется </w:t>
      </w:r>
      <w:proofErr w:type="gramStart"/>
      <w:r w:rsidRPr="00236AF5">
        <w:rPr>
          <w:sz w:val="22"/>
          <w:szCs w:val="22"/>
          <w:u w:val="single"/>
        </w:rPr>
        <w:t>с даты заключения</w:t>
      </w:r>
      <w:proofErr w:type="gramEnd"/>
      <w:r w:rsidRPr="00236AF5">
        <w:rPr>
          <w:sz w:val="22"/>
          <w:szCs w:val="22"/>
          <w:u w:val="single"/>
        </w:rPr>
        <w:t xml:space="preserve"> </w:t>
      </w:r>
      <w:r w:rsidRPr="00236AF5">
        <w:rPr>
          <w:bCs/>
          <w:sz w:val="22"/>
          <w:szCs w:val="22"/>
          <w:u w:val="single"/>
        </w:rPr>
        <w:t>гражданско-правового договора</w:t>
      </w:r>
      <w:r w:rsidRPr="00236AF5">
        <w:rPr>
          <w:sz w:val="22"/>
          <w:szCs w:val="22"/>
          <w:u w:val="single"/>
        </w:rPr>
        <w:t>, но не ранее 09.01.2018г. по 31.12.2018г. по письменной заявке Заказчика ежедневно  с 8 -00 до 10-00 часов  (местного времени), кроме выходных и праздничных дней.</w:t>
      </w:r>
    </w:p>
    <w:p w:rsidR="00D8658F" w:rsidRPr="00236AF5" w:rsidRDefault="00D8658F" w:rsidP="00D8658F">
      <w:pPr>
        <w:numPr>
          <w:ilvl w:val="0"/>
          <w:numId w:val="5"/>
        </w:numPr>
        <w:tabs>
          <w:tab w:val="clear" w:pos="927"/>
          <w:tab w:val="num" w:pos="0"/>
        </w:tabs>
        <w:autoSpaceDE w:val="0"/>
        <w:autoSpaceDN w:val="0"/>
        <w:adjustRightInd w:val="0"/>
        <w:ind w:left="0" w:firstLine="0"/>
        <w:jc w:val="both"/>
        <w:rPr>
          <w:sz w:val="22"/>
          <w:szCs w:val="22"/>
        </w:rPr>
      </w:pPr>
      <w:r w:rsidRPr="00236AF5">
        <w:rPr>
          <w:sz w:val="22"/>
          <w:szCs w:val="22"/>
        </w:rPr>
        <w:t xml:space="preserve">Источник финансирования: </w:t>
      </w:r>
      <w:r w:rsidR="0050348C" w:rsidRPr="00236AF5">
        <w:rPr>
          <w:sz w:val="22"/>
          <w:szCs w:val="22"/>
          <w:u w:val="single"/>
        </w:rPr>
        <w:t>Бюджет города Югорска</w:t>
      </w:r>
      <w:r w:rsidR="00D5405A" w:rsidRPr="00236AF5">
        <w:rPr>
          <w:sz w:val="22"/>
          <w:szCs w:val="22"/>
          <w:u w:val="single"/>
        </w:rPr>
        <w:t xml:space="preserve"> и за счет сре</w:t>
      </w:r>
      <w:proofErr w:type="gramStart"/>
      <w:r w:rsidR="00D5405A" w:rsidRPr="00236AF5">
        <w:rPr>
          <w:sz w:val="22"/>
          <w:szCs w:val="22"/>
          <w:u w:val="single"/>
        </w:rPr>
        <w:t>дств пр</w:t>
      </w:r>
      <w:proofErr w:type="gramEnd"/>
      <w:r w:rsidR="00D5405A" w:rsidRPr="00236AF5">
        <w:rPr>
          <w:sz w:val="22"/>
          <w:szCs w:val="22"/>
          <w:u w:val="single"/>
        </w:rPr>
        <w:t>едпринимательской деятельности</w:t>
      </w:r>
      <w:r w:rsidR="00FE7AC6" w:rsidRPr="00236AF5">
        <w:rPr>
          <w:sz w:val="22"/>
          <w:szCs w:val="22"/>
          <w:u w:val="single"/>
        </w:rPr>
        <w:t xml:space="preserve"> на 201</w:t>
      </w:r>
      <w:r w:rsidR="00FC0B0B" w:rsidRPr="00236AF5">
        <w:rPr>
          <w:sz w:val="22"/>
          <w:szCs w:val="22"/>
          <w:u w:val="single"/>
        </w:rPr>
        <w:t>8</w:t>
      </w:r>
      <w:r w:rsidRPr="00236AF5">
        <w:rPr>
          <w:sz w:val="22"/>
          <w:szCs w:val="22"/>
          <w:u w:val="single"/>
        </w:rPr>
        <w:t xml:space="preserve"> год.</w:t>
      </w:r>
    </w:p>
    <w:p w:rsidR="00D8658F" w:rsidRPr="00236AF5" w:rsidRDefault="00D8658F" w:rsidP="00D8658F">
      <w:pPr>
        <w:pStyle w:val="ae"/>
        <w:numPr>
          <w:ilvl w:val="0"/>
          <w:numId w:val="5"/>
        </w:numPr>
        <w:tabs>
          <w:tab w:val="clear" w:pos="927"/>
          <w:tab w:val="num" w:pos="0"/>
        </w:tabs>
        <w:autoSpaceDE w:val="0"/>
        <w:autoSpaceDN w:val="0"/>
        <w:adjustRightInd w:val="0"/>
        <w:ind w:left="0" w:firstLine="0"/>
        <w:jc w:val="both"/>
        <w:rPr>
          <w:iCs/>
          <w:sz w:val="22"/>
          <w:szCs w:val="22"/>
        </w:rPr>
      </w:pPr>
      <w:r w:rsidRPr="00236AF5">
        <w:rPr>
          <w:sz w:val="22"/>
          <w:szCs w:val="22"/>
        </w:rPr>
        <w:t xml:space="preserve">Оплата поставки </w:t>
      </w:r>
      <w:proofErr w:type="spellStart"/>
      <w:r w:rsidRPr="00236AF5">
        <w:rPr>
          <w:sz w:val="22"/>
          <w:szCs w:val="22"/>
        </w:rPr>
        <w:t>товара</w:t>
      </w:r>
      <w:proofErr w:type="gramStart"/>
      <w:r w:rsidRPr="00236AF5">
        <w:rPr>
          <w:sz w:val="22"/>
          <w:szCs w:val="22"/>
        </w:rPr>
        <w:t>:</w:t>
      </w:r>
      <w:r w:rsidRPr="00236AF5">
        <w:rPr>
          <w:sz w:val="22"/>
          <w:szCs w:val="22"/>
          <w:u w:val="single"/>
        </w:rPr>
        <w:t>О</w:t>
      </w:r>
      <w:proofErr w:type="gramEnd"/>
      <w:r w:rsidRPr="00236AF5">
        <w:rPr>
          <w:sz w:val="22"/>
          <w:szCs w:val="22"/>
          <w:u w:val="single"/>
        </w:rPr>
        <w:t>плата</w:t>
      </w:r>
      <w:proofErr w:type="spellEnd"/>
      <w:r w:rsidRPr="00236AF5">
        <w:rPr>
          <w:sz w:val="22"/>
          <w:szCs w:val="22"/>
          <w:u w:val="single"/>
        </w:rPr>
        <w:t xml:space="preserve"> производится в безналичном порядке путем перечисления Заказчиком денежных средств на указанный в Договоре расчетный счет Поставщика. </w:t>
      </w:r>
      <w:r w:rsidRPr="00236AF5">
        <w:rPr>
          <w:iCs/>
          <w:sz w:val="22"/>
          <w:szCs w:val="22"/>
          <w:u w:val="single"/>
        </w:rPr>
        <w:t>Расчет за поставленный то</w:t>
      </w:r>
      <w:r w:rsidR="0050348C" w:rsidRPr="00236AF5">
        <w:rPr>
          <w:iCs/>
          <w:sz w:val="22"/>
          <w:szCs w:val="22"/>
          <w:u w:val="single"/>
        </w:rPr>
        <w:t>вар осуществляется в течение 30 (тридцати</w:t>
      </w:r>
      <w:proofErr w:type="gramStart"/>
      <w:r w:rsidR="0050348C" w:rsidRPr="00236AF5">
        <w:rPr>
          <w:iCs/>
          <w:sz w:val="22"/>
          <w:szCs w:val="22"/>
          <w:u w:val="single"/>
        </w:rPr>
        <w:t>)</w:t>
      </w:r>
      <w:r w:rsidRPr="00236AF5">
        <w:rPr>
          <w:iCs/>
          <w:sz w:val="22"/>
          <w:szCs w:val="22"/>
          <w:u w:val="single"/>
        </w:rPr>
        <w:t>д</w:t>
      </w:r>
      <w:proofErr w:type="gramEnd"/>
      <w:r w:rsidRPr="00236AF5">
        <w:rPr>
          <w:iCs/>
          <w:sz w:val="22"/>
          <w:szCs w:val="22"/>
          <w:u w:val="single"/>
        </w:rPr>
        <w:t xml:space="preserve">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236AF5">
        <w:rPr>
          <w:iCs/>
          <w:sz w:val="22"/>
          <w:szCs w:val="22"/>
          <w:u w:val="single"/>
        </w:rPr>
        <w:t>взаимосверки</w:t>
      </w:r>
      <w:proofErr w:type="spellEnd"/>
      <w:r w:rsidRPr="00236AF5">
        <w:rPr>
          <w:iCs/>
          <w:sz w:val="22"/>
          <w:szCs w:val="22"/>
          <w:u w:val="single"/>
        </w:rPr>
        <w:t xml:space="preserve"> обязательств на основании представленных Поставщиком счета и счета-фактуры.</w:t>
      </w:r>
    </w:p>
    <w:p w:rsidR="00D8658F" w:rsidRPr="00236AF5" w:rsidRDefault="0050348C" w:rsidP="0050348C">
      <w:pPr>
        <w:pStyle w:val="ae"/>
        <w:numPr>
          <w:ilvl w:val="0"/>
          <w:numId w:val="5"/>
        </w:numPr>
        <w:autoSpaceDE w:val="0"/>
        <w:autoSpaceDN w:val="0"/>
        <w:adjustRightInd w:val="0"/>
        <w:ind w:hanging="927"/>
        <w:jc w:val="both"/>
        <w:rPr>
          <w:sz w:val="22"/>
          <w:szCs w:val="22"/>
        </w:rPr>
      </w:pPr>
      <w:r w:rsidRPr="00236AF5">
        <w:rPr>
          <w:sz w:val="22"/>
          <w:szCs w:val="22"/>
        </w:rPr>
        <w:t>Единые требования к участникам закупки</w:t>
      </w:r>
      <w:r w:rsidR="00D8658F" w:rsidRPr="00236AF5">
        <w:rPr>
          <w:sz w:val="22"/>
          <w:szCs w:val="22"/>
        </w:rPr>
        <w:t>:</w:t>
      </w:r>
    </w:p>
    <w:p w:rsidR="00D8658F" w:rsidRPr="00236AF5" w:rsidRDefault="00D8658F" w:rsidP="00D8658F">
      <w:pPr>
        <w:tabs>
          <w:tab w:val="num" w:pos="0"/>
        </w:tabs>
        <w:suppressAutoHyphens/>
        <w:jc w:val="both"/>
        <w:rPr>
          <w:sz w:val="22"/>
          <w:szCs w:val="22"/>
        </w:rPr>
      </w:pPr>
      <w:r w:rsidRPr="00236AF5">
        <w:rPr>
          <w:sz w:val="22"/>
          <w:szCs w:val="22"/>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D8658F" w:rsidRPr="00236AF5" w:rsidRDefault="00D8658F" w:rsidP="00D8658F">
      <w:pPr>
        <w:tabs>
          <w:tab w:val="num" w:pos="0"/>
        </w:tabs>
        <w:suppressAutoHyphens/>
        <w:jc w:val="both"/>
        <w:rPr>
          <w:sz w:val="22"/>
          <w:szCs w:val="22"/>
        </w:rPr>
      </w:pPr>
      <w:r w:rsidRPr="00236AF5">
        <w:rPr>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D8658F" w:rsidRPr="00236AF5" w:rsidRDefault="00D8658F" w:rsidP="00D8658F">
      <w:pPr>
        <w:tabs>
          <w:tab w:val="num" w:pos="0"/>
        </w:tabs>
        <w:suppressAutoHyphens/>
        <w:jc w:val="both"/>
        <w:rPr>
          <w:sz w:val="22"/>
          <w:szCs w:val="22"/>
        </w:rPr>
      </w:pPr>
      <w:r w:rsidRPr="00236AF5">
        <w:rPr>
          <w:sz w:val="22"/>
          <w:szCs w:val="22"/>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D8658F" w:rsidRPr="00236AF5" w:rsidRDefault="00D8658F" w:rsidP="00D8658F">
      <w:pPr>
        <w:tabs>
          <w:tab w:val="num" w:pos="0"/>
        </w:tabs>
        <w:suppressAutoHyphens/>
        <w:jc w:val="both"/>
        <w:rPr>
          <w:sz w:val="22"/>
          <w:szCs w:val="22"/>
        </w:rPr>
      </w:pPr>
      <w:proofErr w:type="gramStart"/>
      <w:r w:rsidRPr="00236AF5">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36AF5">
        <w:rPr>
          <w:sz w:val="22"/>
          <w:szCs w:val="22"/>
        </w:rPr>
        <w:t xml:space="preserve"> обязанности </w:t>
      </w:r>
      <w:proofErr w:type="gramStart"/>
      <w:r w:rsidRPr="00236AF5">
        <w:rPr>
          <w:sz w:val="22"/>
          <w:szCs w:val="22"/>
        </w:rPr>
        <w:t>заявителя</w:t>
      </w:r>
      <w:proofErr w:type="gramEnd"/>
      <w:r w:rsidRPr="00236AF5">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36AF5">
        <w:rPr>
          <w:sz w:val="22"/>
          <w:szCs w:val="22"/>
        </w:rPr>
        <w:t>указанных</w:t>
      </w:r>
      <w:proofErr w:type="gramEnd"/>
      <w:r w:rsidRPr="00236AF5">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0348C" w:rsidRPr="00236AF5" w:rsidRDefault="00D8658F" w:rsidP="0050348C">
      <w:pPr>
        <w:suppressAutoHyphens/>
        <w:ind w:firstLine="567"/>
        <w:jc w:val="both"/>
        <w:rPr>
          <w:color w:val="FF0000"/>
          <w:sz w:val="22"/>
          <w:szCs w:val="22"/>
        </w:rPr>
      </w:pPr>
      <w:proofErr w:type="gramStart"/>
      <w:r w:rsidRPr="00236AF5">
        <w:rPr>
          <w:sz w:val="22"/>
          <w:szCs w:val="22"/>
        </w:rPr>
        <w:t xml:space="preserve">5) </w:t>
      </w:r>
      <w:r w:rsidR="0050348C" w:rsidRPr="00236AF5">
        <w:rPr>
          <w:color w:val="FF0000"/>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0050348C" w:rsidRPr="00236AF5">
        <w:rPr>
          <w:color w:val="FF0000"/>
          <w:sz w:val="22"/>
          <w:szCs w:val="22"/>
        </w:rPr>
        <w:t>вотношении</w:t>
      </w:r>
      <w:proofErr w:type="spellEnd"/>
      <w:proofErr w:type="gramEnd"/>
      <w:r w:rsidR="0050348C" w:rsidRPr="00236AF5">
        <w:rPr>
          <w:color w:val="FF0000"/>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0348C" w:rsidRPr="00236AF5" w:rsidRDefault="0050348C" w:rsidP="0050348C">
      <w:pPr>
        <w:suppressAutoHyphens/>
        <w:ind w:firstLine="567"/>
        <w:jc w:val="both"/>
        <w:rPr>
          <w:color w:val="FF0000"/>
          <w:sz w:val="22"/>
          <w:szCs w:val="22"/>
        </w:rPr>
      </w:pPr>
      <w:r w:rsidRPr="00236AF5">
        <w:rPr>
          <w:color w:val="FF0000"/>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8658F" w:rsidRPr="00236AF5" w:rsidRDefault="00D8658F" w:rsidP="00D8658F">
      <w:pPr>
        <w:tabs>
          <w:tab w:val="num" w:pos="0"/>
        </w:tabs>
        <w:suppressAutoHyphens/>
        <w:jc w:val="both"/>
        <w:rPr>
          <w:sz w:val="22"/>
          <w:szCs w:val="22"/>
        </w:rPr>
      </w:pPr>
      <w:r w:rsidRPr="00236AF5">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8658F" w:rsidRPr="00236AF5" w:rsidRDefault="00D8658F" w:rsidP="00D8658F">
      <w:pPr>
        <w:tabs>
          <w:tab w:val="num" w:pos="0"/>
        </w:tabs>
        <w:suppressAutoHyphens/>
        <w:jc w:val="both"/>
        <w:rPr>
          <w:sz w:val="22"/>
          <w:szCs w:val="22"/>
        </w:rPr>
      </w:pPr>
      <w:proofErr w:type="gramStart"/>
      <w:r w:rsidRPr="00236AF5">
        <w:rPr>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Pr="00236AF5">
        <w:rPr>
          <w:sz w:val="22"/>
          <w:szCs w:val="22"/>
        </w:rPr>
        <w:lastRenderedPageBreak/>
        <w:t xml:space="preserve">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36AF5">
        <w:rPr>
          <w:sz w:val="22"/>
          <w:szCs w:val="22"/>
        </w:rPr>
        <w:t>илиунитарного</w:t>
      </w:r>
      <w:proofErr w:type="spellEnd"/>
      <w:proofErr w:type="gramEnd"/>
      <w:r w:rsidRPr="00236AF5">
        <w:rPr>
          <w:sz w:val="22"/>
          <w:szCs w:val="22"/>
        </w:rPr>
        <w:t xml:space="preserve"> </w:t>
      </w:r>
      <w:proofErr w:type="gramStart"/>
      <w:r w:rsidRPr="00236AF5">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36AF5">
        <w:rPr>
          <w:sz w:val="22"/>
          <w:szCs w:val="22"/>
        </w:rPr>
        <w:t>неполнородными</w:t>
      </w:r>
      <w:proofErr w:type="spellEnd"/>
      <w:r w:rsidRPr="00236AF5">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236AF5">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72D35" w:rsidRPr="00236AF5" w:rsidRDefault="00A72D35" w:rsidP="00D8658F">
      <w:pPr>
        <w:tabs>
          <w:tab w:val="num" w:pos="0"/>
        </w:tabs>
        <w:suppressAutoHyphens/>
        <w:jc w:val="both"/>
        <w:rPr>
          <w:b/>
          <w:sz w:val="22"/>
          <w:szCs w:val="22"/>
        </w:rPr>
      </w:pPr>
      <w:r w:rsidRPr="00236AF5">
        <w:rPr>
          <w:b/>
          <w:sz w:val="22"/>
          <w:szCs w:val="22"/>
        </w:rPr>
        <w:t>8) участник закупки не является офшорной компанией.</w:t>
      </w:r>
    </w:p>
    <w:p w:rsidR="00D8658F" w:rsidRPr="00236AF5" w:rsidRDefault="00D8658F" w:rsidP="00D8658F">
      <w:pPr>
        <w:tabs>
          <w:tab w:val="num" w:pos="0"/>
        </w:tabs>
        <w:suppressAutoHyphens/>
        <w:jc w:val="both"/>
        <w:rPr>
          <w:sz w:val="22"/>
          <w:szCs w:val="22"/>
        </w:rPr>
      </w:pPr>
      <w:r w:rsidRPr="00236AF5">
        <w:rPr>
          <w:sz w:val="22"/>
          <w:szCs w:val="22"/>
        </w:rPr>
        <w:t>Требование об отсутствии сведений об участнике закупки в реестре недобросовестных поставщиков:</w:t>
      </w:r>
    </w:p>
    <w:p w:rsidR="00D8658F" w:rsidRPr="00236AF5" w:rsidRDefault="00D8658F" w:rsidP="00D8658F">
      <w:pPr>
        <w:tabs>
          <w:tab w:val="num" w:pos="0"/>
        </w:tabs>
        <w:suppressAutoHyphens/>
        <w:jc w:val="both"/>
        <w:rPr>
          <w:sz w:val="22"/>
          <w:szCs w:val="22"/>
        </w:rPr>
      </w:pPr>
      <w:r w:rsidRPr="00236AF5">
        <w:rPr>
          <w:sz w:val="22"/>
          <w:szCs w:val="22"/>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8658F" w:rsidRPr="00236AF5" w:rsidRDefault="00921121" w:rsidP="00D8658F">
      <w:pPr>
        <w:numPr>
          <w:ilvl w:val="0"/>
          <w:numId w:val="5"/>
        </w:numPr>
        <w:tabs>
          <w:tab w:val="clear" w:pos="927"/>
          <w:tab w:val="left" w:pos="0"/>
          <w:tab w:val="num" w:pos="567"/>
        </w:tabs>
        <w:suppressAutoHyphens/>
        <w:ind w:left="0" w:firstLine="0"/>
        <w:jc w:val="both"/>
        <w:rPr>
          <w:sz w:val="22"/>
          <w:szCs w:val="22"/>
          <w:u w:val="single"/>
        </w:rPr>
      </w:pPr>
      <w:r w:rsidRPr="00236AF5">
        <w:rPr>
          <w:color w:val="FF0000"/>
          <w:sz w:val="22"/>
          <w:szCs w:val="22"/>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D8658F" w:rsidRPr="00236AF5">
        <w:rPr>
          <w:sz w:val="22"/>
          <w:szCs w:val="22"/>
        </w:rPr>
        <w:t xml:space="preserve"> </w:t>
      </w:r>
      <w:r w:rsidR="00D8658F" w:rsidRPr="00236AF5">
        <w:rPr>
          <w:sz w:val="22"/>
          <w:szCs w:val="22"/>
          <w:u w:val="single"/>
        </w:rPr>
        <w:t>не установлено.</w:t>
      </w:r>
    </w:p>
    <w:p w:rsidR="00D8658F" w:rsidRPr="00236AF5" w:rsidRDefault="00D8658F" w:rsidP="00D8658F">
      <w:pPr>
        <w:numPr>
          <w:ilvl w:val="0"/>
          <w:numId w:val="25"/>
        </w:numPr>
        <w:tabs>
          <w:tab w:val="num" w:pos="0"/>
          <w:tab w:val="left" w:pos="567"/>
          <w:tab w:val="left" w:pos="993"/>
        </w:tabs>
        <w:autoSpaceDE w:val="0"/>
        <w:autoSpaceDN w:val="0"/>
        <w:adjustRightInd w:val="0"/>
        <w:ind w:left="0" w:firstLine="0"/>
        <w:jc w:val="both"/>
        <w:rPr>
          <w:sz w:val="22"/>
          <w:szCs w:val="22"/>
        </w:rPr>
      </w:pPr>
      <w:r w:rsidRPr="00236AF5">
        <w:rPr>
          <w:sz w:val="22"/>
          <w:szCs w:val="22"/>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236AF5">
        <w:rPr>
          <w:sz w:val="22"/>
          <w:szCs w:val="22"/>
          <w:u w:val="single"/>
        </w:rPr>
        <w:t>не предусмотрено</w:t>
      </w:r>
      <w:r w:rsidRPr="00236AF5">
        <w:rPr>
          <w:sz w:val="22"/>
          <w:szCs w:val="22"/>
        </w:rPr>
        <w:t>.</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36AF5">
        <w:rPr>
          <w:sz w:val="22"/>
          <w:szCs w:val="22"/>
          <w:u w:val="single"/>
        </w:rPr>
        <w:tab/>
        <w:t>не установлено</w:t>
      </w:r>
      <w:r w:rsidRPr="00236AF5">
        <w:rPr>
          <w:i/>
          <w:sz w:val="22"/>
          <w:szCs w:val="22"/>
        </w:rPr>
        <w:t>.</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 xml:space="preserve">Документация об аукционе в электронной форме размещена на официальном сайте </w:t>
      </w:r>
      <w:r w:rsidRPr="00236AF5">
        <w:rPr>
          <w:sz w:val="22"/>
          <w:szCs w:val="22"/>
        </w:rPr>
        <w:noBreakHyphen/>
      </w:r>
      <w:proofErr w:type="spellStart"/>
      <w:r w:rsidRPr="00236AF5">
        <w:rPr>
          <w:sz w:val="22"/>
          <w:szCs w:val="22"/>
        </w:rPr>
        <w:t>www</w:t>
      </w:r>
      <w:proofErr w:type="spellEnd"/>
      <w:r w:rsidRPr="00236AF5">
        <w:rPr>
          <w:sz w:val="22"/>
          <w:szCs w:val="22"/>
        </w:rPr>
        <w:t>.</w:t>
      </w:r>
      <w:proofErr w:type="spellStart"/>
      <w:r w:rsidRPr="00236AF5">
        <w:rPr>
          <w:sz w:val="22"/>
          <w:szCs w:val="22"/>
          <w:lang w:val="en-US"/>
        </w:rPr>
        <w:t>zakupki</w:t>
      </w:r>
      <w:proofErr w:type="spellEnd"/>
      <w:r w:rsidRPr="00236AF5">
        <w:rPr>
          <w:sz w:val="22"/>
          <w:szCs w:val="22"/>
        </w:rPr>
        <w:t>.</w:t>
      </w:r>
      <w:proofErr w:type="spellStart"/>
      <w:r w:rsidRPr="00236AF5">
        <w:rPr>
          <w:sz w:val="22"/>
          <w:szCs w:val="22"/>
          <w:lang w:val="en-US"/>
        </w:rPr>
        <w:t>gov</w:t>
      </w:r>
      <w:proofErr w:type="spellEnd"/>
      <w:r w:rsidRPr="00236AF5">
        <w:rPr>
          <w:sz w:val="22"/>
          <w:szCs w:val="22"/>
        </w:rPr>
        <w:t>.</w:t>
      </w:r>
      <w:proofErr w:type="spellStart"/>
      <w:r w:rsidRPr="00236AF5">
        <w:rPr>
          <w:sz w:val="22"/>
          <w:szCs w:val="22"/>
          <w:lang w:val="en-US"/>
        </w:rPr>
        <w:t>ru</w:t>
      </w:r>
      <w:proofErr w:type="spellEnd"/>
      <w:r w:rsidRPr="00236AF5">
        <w:rPr>
          <w:sz w:val="22"/>
          <w:szCs w:val="22"/>
        </w:rPr>
        <w:t>.</w:t>
      </w:r>
    </w:p>
    <w:p w:rsidR="00D8658F" w:rsidRPr="00236AF5" w:rsidRDefault="00D8658F" w:rsidP="00C1059C">
      <w:pPr>
        <w:numPr>
          <w:ilvl w:val="0"/>
          <w:numId w:val="25"/>
        </w:numPr>
        <w:tabs>
          <w:tab w:val="left" w:pos="0"/>
          <w:tab w:val="left" w:pos="567"/>
        </w:tabs>
        <w:autoSpaceDE w:val="0"/>
        <w:autoSpaceDN w:val="0"/>
        <w:adjustRightInd w:val="0"/>
        <w:jc w:val="both"/>
        <w:rPr>
          <w:sz w:val="22"/>
          <w:szCs w:val="22"/>
        </w:rPr>
      </w:pPr>
      <w:r w:rsidRPr="00236AF5">
        <w:rPr>
          <w:sz w:val="22"/>
          <w:szCs w:val="22"/>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F47858">
        <w:rPr>
          <w:sz w:val="22"/>
          <w:szCs w:val="22"/>
        </w:rPr>
        <w:t>«27__»декабря__________ 2017 года</w:t>
      </w:r>
      <w:r w:rsidRPr="00236AF5">
        <w:rPr>
          <w:sz w:val="22"/>
          <w:szCs w:val="22"/>
        </w:rPr>
        <w:t>.</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 xml:space="preserve">Дата окончания срока рассмотрения заявок на участие в аукционе в электронной форме: </w:t>
      </w:r>
    </w:p>
    <w:p w:rsidR="00D8658F" w:rsidRPr="00236AF5" w:rsidRDefault="00F47858" w:rsidP="00D8658F">
      <w:pPr>
        <w:tabs>
          <w:tab w:val="left" w:pos="0"/>
        </w:tabs>
        <w:autoSpaceDE w:val="0"/>
        <w:autoSpaceDN w:val="0"/>
        <w:adjustRightInd w:val="0"/>
        <w:jc w:val="both"/>
        <w:rPr>
          <w:sz w:val="22"/>
          <w:szCs w:val="22"/>
        </w:rPr>
      </w:pPr>
      <w:r>
        <w:rPr>
          <w:sz w:val="22"/>
          <w:szCs w:val="22"/>
        </w:rPr>
        <w:t>«28___» _декабря________ 2017 года</w:t>
      </w:r>
      <w:r w:rsidR="00D8658F" w:rsidRPr="00236AF5">
        <w:rPr>
          <w:sz w:val="22"/>
          <w:szCs w:val="22"/>
        </w:rPr>
        <w:t>.</w:t>
      </w:r>
    </w:p>
    <w:p w:rsidR="00D8658F" w:rsidRPr="00236AF5" w:rsidRDefault="00D8658F" w:rsidP="00921121">
      <w:pPr>
        <w:numPr>
          <w:ilvl w:val="0"/>
          <w:numId w:val="25"/>
        </w:numPr>
        <w:tabs>
          <w:tab w:val="left" w:pos="0"/>
          <w:tab w:val="left" w:pos="567"/>
        </w:tabs>
        <w:autoSpaceDE w:val="0"/>
        <w:autoSpaceDN w:val="0"/>
        <w:adjustRightInd w:val="0"/>
        <w:jc w:val="both"/>
        <w:rPr>
          <w:sz w:val="22"/>
          <w:szCs w:val="22"/>
        </w:rPr>
      </w:pPr>
      <w:r w:rsidRPr="00236AF5">
        <w:rPr>
          <w:sz w:val="22"/>
          <w:szCs w:val="22"/>
        </w:rPr>
        <w:t xml:space="preserve">Дата проведения аукциона в электронной форме: </w:t>
      </w:r>
      <w:r w:rsidR="00F47858">
        <w:rPr>
          <w:sz w:val="22"/>
          <w:szCs w:val="22"/>
        </w:rPr>
        <w:t>«09___» января_________ 2018 года</w:t>
      </w:r>
      <w:bookmarkStart w:id="0" w:name="_GoBack"/>
      <w:bookmarkEnd w:id="0"/>
      <w:r w:rsidRPr="00236AF5">
        <w:rPr>
          <w:sz w:val="22"/>
          <w:szCs w:val="22"/>
        </w:rPr>
        <w:t>.</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36AF5">
        <w:rPr>
          <w:sz w:val="22"/>
          <w:szCs w:val="22"/>
          <w:u w:val="single"/>
        </w:rPr>
        <w:t>не предоставляются</w:t>
      </w:r>
      <w:r w:rsidRPr="00236AF5">
        <w:rPr>
          <w:sz w:val="22"/>
          <w:szCs w:val="22"/>
        </w:rPr>
        <w:t>.</w:t>
      </w:r>
    </w:p>
    <w:p w:rsidR="00D8658F" w:rsidRPr="00236AF5" w:rsidRDefault="00D8658F" w:rsidP="00D8658F">
      <w:pPr>
        <w:numPr>
          <w:ilvl w:val="0"/>
          <w:numId w:val="25"/>
        </w:numPr>
        <w:tabs>
          <w:tab w:val="left" w:pos="0"/>
          <w:tab w:val="left" w:pos="567"/>
        </w:tabs>
        <w:autoSpaceDE w:val="0"/>
        <w:autoSpaceDN w:val="0"/>
        <w:adjustRightInd w:val="0"/>
        <w:ind w:left="0" w:firstLine="0"/>
        <w:jc w:val="both"/>
        <w:rPr>
          <w:sz w:val="22"/>
          <w:szCs w:val="22"/>
        </w:rPr>
      </w:pPr>
      <w:r w:rsidRPr="00236AF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236AF5">
        <w:rPr>
          <w:sz w:val="22"/>
          <w:szCs w:val="22"/>
          <w:u w:val="single"/>
        </w:rPr>
        <w:t>не предоставляются</w:t>
      </w:r>
      <w:r w:rsidRPr="00236AF5">
        <w:rPr>
          <w:sz w:val="22"/>
          <w:szCs w:val="22"/>
          <w:u w:val="single"/>
        </w:rPr>
        <w:tab/>
      </w:r>
      <w:r w:rsidRPr="00236AF5">
        <w:rPr>
          <w:sz w:val="22"/>
          <w:szCs w:val="22"/>
        </w:rPr>
        <w:t>.</w:t>
      </w:r>
    </w:p>
    <w:p w:rsidR="00F74CFF" w:rsidRPr="00236AF5" w:rsidRDefault="00D8658F" w:rsidP="00F74CFF">
      <w:pPr>
        <w:numPr>
          <w:ilvl w:val="0"/>
          <w:numId w:val="25"/>
        </w:numPr>
        <w:tabs>
          <w:tab w:val="left" w:pos="0"/>
        </w:tabs>
        <w:autoSpaceDE w:val="0"/>
        <w:autoSpaceDN w:val="0"/>
        <w:adjustRightInd w:val="0"/>
        <w:ind w:left="0" w:firstLine="0"/>
        <w:jc w:val="both"/>
        <w:rPr>
          <w:sz w:val="22"/>
          <w:szCs w:val="22"/>
        </w:rPr>
      </w:pPr>
      <w:r w:rsidRPr="00236AF5">
        <w:rPr>
          <w:sz w:val="22"/>
          <w:szCs w:val="22"/>
        </w:rPr>
        <w:t xml:space="preserve">Размер обеспечения заявки на участие в закупке </w:t>
      </w:r>
      <w:r w:rsidRPr="00236AF5">
        <w:rPr>
          <w:b/>
          <w:sz w:val="22"/>
          <w:szCs w:val="22"/>
          <w:u w:val="single"/>
        </w:rPr>
        <w:t>в размере 1% от начальной (максимальной) цены договора, что составляет</w:t>
      </w:r>
      <w:r w:rsidR="00A0200C" w:rsidRPr="00236AF5">
        <w:rPr>
          <w:b/>
          <w:sz w:val="22"/>
          <w:szCs w:val="22"/>
          <w:u w:val="single"/>
        </w:rPr>
        <w:t xml:space="preserve"> </w:t>
      </w:r>
      <w:r w:rsidR="003D52A1" w:rsidRPr="00236AF5">
        <w:rPr>
          <w:b/>
          <w:sz w:val="22"/>
          <w:szCs w:val="22"/>
          <w:u w:val="single"/>
        </w:rPr>
        <w:t>24 473 (двадцать четыре тысячи четыреста семьдесят три) рубля 55 копеек</w:t>
      </w:r>
      <w:r w:rsidRPr="00236AF5">
        <w:rPr>
          <w:b/>
          <w:sz w:val="22"/>
          <w:szCs w:val="22"/>
          <w:u w:val="single"/>
        </w:rPr>
        <w:t>.</w:t>
      </w:r>
      <w:r w:rsidR="003D52A1" w:rsidRPr="00236AF5">
        <w:rPr>
          <w:sz w:val="22"/>
          <w:szCs w:val="22"/>
        </w:rPr>
        <w:t xml:space="preserve"> </w:t>
      </w:r>
      <w:r w:rsidR="00F74CFF" w:rsidRPr="00236AF5">
        <w:rPr>
          <w:sz w:val="22"/>
          <w:szCs w:val="22"/>
        </w:rPr>
        <w:t>Денежные средства, внесенные в качестве обеспечения заявок, перечисляются на счет оператора электронной площадки в банке.</w:t>
      </w:r>
    </w:p>
    <w:p w:rsidR="00D8658F" w:rsidRPr="00236AF5" w:rsidRDefault="00D8658F" w:rsidP="00D8658F">
      <w:pPr>
        <w:numPr>
          <w:ilvl w:val="0"/>
          <w:numId w:val="25"/>
        </w:numPr>
        <w:tabs>
          <w:tab w:val="left" w:pos="0"/>
        </w:tabs>
        <w:suppressAutoHyphens/>
        <w:autoSpaceDE w:val="0"/>
        <w:autoSpaceDN w:val="0"/>
        <w:adjustRightInd w:val="0"/>
        <w:ind w:left="0" w:firstLine="0"/>
        <w:jc w:val="both"/>
        <w:outlineLvl w:val="0"/>
        <w:rPr>
          <w:sz w:val="22"/>
          <w:szCs w:val="22"/>
        </w:rPr>
      </w:pPr>
      <w:bookmarkStart w:id="1" w:name="_Ref166350695"/>
      <w:r w:rsidRPr="00236AF5">
        <w:rPr>
          <w:sz w:val="22"/>
          <w:szCs w:val="22"/>
        </w:rPr>
        <w:t>Контракт заключается только после предоставления участником закупки, с которым заключается контракт обеспечения исполнения контракта.</w:t>
      </w:r>
    </w:p>
    <w:p w:rsidR="00D8658F" w:rsidRPr="00236AF5" w:rsidRDefault="00D8658F" w:rsidP="00D8658F">
      <w:pPr>
        <w:tabs>
          <w:tab w:val="left" w:pos="0"/>
        </w:tabs>
        <w:suppressAutoHyphens/>
        <w:autoSpaceDE w:val="0"/>
        <w:autoSpaceDN w:val="0"/>
        <w:adjustRightInd w:val="0"/>
        <w:jc w:val="both"/>
        <w:outlineLvl w:val="0"/>
        <w:rPr>
          <w:sz w:val="22"/>
          <w:szCs w:val="22"/>
        </w:rPr>
      </w:pPr>
      <w:r w:rsidRPr="00236AF5">
        <w:rPr>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8658F" w:rsidRPr="00236AF5" w:rsidRDefault="00D8658F" w:rsidP="00D8658F">
      <w:pPr>
        <w:tabs>
          <w:tab w:val="num" w:pos="0"/>
        </w:tabs>
        <w:suppressAutoHyphens/>
        <w:autoSpaceDE w:val="0"/>
        <w:autoSpaceDN w:val="0"/>
        <w:adjustRightInd w:val="0"/>
        <w:jc w:val="both"/>
        <w:outlineLvl w:val="0"/>
        <w:rPr>
          <w:sz w:val="22"/>
          <w:szCs w:val="22"/>
        </w:rPr>
      </w:pPr>
      <w:r w:rsidRPr="00236AF5">
        <w:rPr>
          <w:sz w:val="22"/>
          <w:szCs w:val="22"/>
        </w:rPr>
        <w:t>Срок действия банковской гарантии должен превышать срок действия контракта не менее чем на один месяц.</w:t>
      </w:r>
    </w:p>
    <w:p w:rsidR="00D8658F" w:rsidRPr="00236AF5" w:rsidRDefault="00D8658F" w:rsidP="00D8658F">
      <w:pPr>
        <w:pStyle w:val="30"/>
        <w:tabs>
          <w:tab w:val="num" w:pos="0"/>
        </w:tabs>
        <w:spacing w:before="0" w:after="0"/>
        <w:jc w:val="both"/>
        <w:rPr>
          <w:rFonts w:ascii="Times New Roman" w:hAnsi="Times New Roman"/>
          <w:bCs w:val="0"/>
          <w:sz w:val="22"/>
          <w:szCs w:val="22"/>
          <w:u w:val="single"/>
        </w:rPr>
      </w:pPr>
      <w:bookmarkStart w:id="2" w:name="_Ref166350767"/>
      <w:bookmarkStart w:id="3" w:name="OLE_LINK21"/>
      <w:bookmarkEnd w:id="1"/>
      <w:r w:rsidRPr="00236AF5">
        <w:rPr>
          <w:rFonts w:ascii="Times New Roman" w:hAnsi="Times New Roman"/>
          <w:b w:val="0"/>
          <w:bCs w:val="0"/>
          <w:sz w:val="22"/>
          <w:szCs w:val="22"/>
        </w:rPr>
        <w:t>Размер обеспечения исполнения контракта:</w:t>
      </w:r>
      <w:r w:rsidRPr="00236AF5">
        <w:rPr>
          <w:rFonts w:ascii="Times New Roman" w:hAnsi="Times New Roman"/>
          <w:bCs w:val="0"/>
          <w:sz w:val="22"/>
          <w:szCs w:val="22"/>
        </w:rPr>
        <w:t xml:space="preserve"> </w:t>
      </w:r>
      <w:r w:rsidRPr="00236AF5">
        <w:rPr>
          <w:rFonts w:ascii="Times New Roman" w:hAnsi="Times New Roman"/>
          <w:bCs w:val="0"/>
          <w:sz w:val="22"/>
          <w:szCs w:val="22"/>
          <w:u w:val="single"/>
        </w:rPr>
        <w:t xml:space="preserve">5% от начальной (максимальной) цены контракта, что составляет </w:t>
      </w:r>
      <w:r w:rsidR="003D52A1" w:rsidRPr="00236AF5">
        <w:rPr>
          <w:rFonts w:ascii="Times New Roman" w:hAnsi="Times New Roman"/>
          <w:sz w:val="22"/>
          <w:szCs w:val="22"/>
          <w:u w:val="single"/>
        </w:rPr>
        <w:t>122 367 (сто двадцать две тысячи триста шестьдесят семь) рублей 77 копеек</w:t>
      </w:r>
      <w:r w:rsidRPr="00236AF5">
        <w:rPr>
          <w:rFonts w:ascii="Times New Roman" w:hAnsi="Times New Roman"/>
          <w:bCs w:val="0"/>
          <w:sz w:val="22"/>
          <w:szCs w:val="22"/>
          <w:u w:val="single"/>
        </w:rPr>
        <w:t>.</w:t>
      </w:r>
    </w:p>
    <w:p w:rsidR="00D8658F" w:rsidRPr="00236AF5" w:rsidRDefault="00D8658F" w:rsidP="00D8658F">
      <w:pPr>
        <w:rPr>
          <w:sz w:val="22"/>
          <w:szCs w:val="22"/>
        </w:rPr>
      </w:pPr>
      <w:r w:rsidRPr="00236AF5">
        <w:rPr>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8658F" w:rsidRPr="00236AF5" w:rsidRDefault="00D8658F" w:rsidP="00D8658F">
      <w:pPr>
        <w:rPr>
          <w:sz w:val="22"/>
          <w:szCs w:val="22"/>
        </w:rPr>
      </w:pPr>
      <w:r w:rsidRPr="00236AF5">
        <w:rPr>
          <w:sz w:val="22"/>
          <w:szCs w:val="22"/>
        </w:rPr>
        <w:t>Обеспечение исполнения контракта должно быть предоставлено одновременно с подписанным экземпляром контракта.</w:t>
      </w:r>
    </w:p>
    <w:p w:rsidR="00D8658F" w:rsidRPr="00236AF5" w:rsidRDefault="00D8658F" w:rsidP="00D8658F">
      <w:pPr>
        <w:jc w:val="both"/>
        <w:rPr>
          <w:bCs/>
          <w:sz w:val="22"/>
          <w:szCs w:val="22"/>
        </w:rPr>
      </w:pPr>
      <w:r w:rsidRPr="00236AF5">
        <w:rPr>
          <w:bCs/>
          <w:sz w:val="22"/>
          <w:szCs w:val="22"/>
        </w:rPr>
        <w:lastRenderedPageBreak/>
        <w:t>В случае</w:t>
      </w:r>
      <w:proofErr w:type="gramStart"/>
      <w:r w:rsidRPr="00236AF5">
        <w:rPr>
          <w:bCs/>
          <w:sz w:val="22"/>
          <w:szCs w:val="22"/>
        </w:rPr>
        <w:t>,</w:t>
      </w:r>
      <w:proofErr w:type="gramEnd"/>
      <w:r w:rsidRPr="00236AF5">
        <w:rPr>
          <w:bCs/>
          <w:sz w:val="22"/>
          <w:szCs w:val="22"/>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D8658F" w:rsidRPr="00236AF5" w:rsidRDefault="00D8658F" w:rsidP="00D8658F">
      <w:pPr>
        <w:jc w:val="both"/>
        <w:rPr>
          <w:bCs/>
          <w:sz w:val="22"/>
          <w:szCs w:val="22"/>
        </w:rPr>
      </w:pPr>
      <w:r w:rsidRPr="00236AF5">
        <w:rPr>
          <w:bCs/>
          <w:sz w:val="22"/>
          <w:szCs w:val="22"/>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bookmarkEnd w:id="2"/>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1. Банковская гарантия должна быть безотзывной;</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 xml:space="preserve">2.  Банковская гарантия должна содержать: </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236AF5">
        <w:rPr>
          <w:rFonts w:ascii="Times New Roman" w:hAnsi="Times New Roman"/>
          <w:b w:val="0"/>
          <w:bCs w:val="0"/>
          <w:sz w:val="22"/>
          <w:szCs w:val="22"/>
        </w:rPr>
        <w:t>ств пр</w:t>
      </w:r>
      <w:proofErr w:type="gramEnd"/>
      <w:r w:rsidRPr="00236AF5">
        <w:rPr>
          <w:rFonts w:ascii="Times New Roman" w:hAnsi="Times New Roman"/>
          <w:b w:val="0"/>
          <w:bCs w:val="0"/>
          <w:sz w:val="22"/>
          <w:szCs w:val="22"/>
        </w:rPr>
        <w:t>инципалом в соответствии со статьей 96 Закона о контрактной системе;</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2) обязательства принципала, надлежащее исполнение которых обеспечивается банковской гарантией;</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6) срок действия банковской гарантии;</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8658F" w:rsidRPr="00236AF5" w:rsidRDefault="00D8658F" w:rsidP="00D8658F">
      <w:pPr>
        <w:pStyle w:val="3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D182F" w:rsidRPr="00236AF5" w:rsidRDefault="00D8658F" w:rsidP="002D182F">
      <w:pPr>
        <w:autoSpaceDE w:val="0"/>
        <w:autoSpaceDN w:val="0"/>
        <w:adjustRightInd w:val="0"/>
        <w:jc w:val="both"/>
        <w:rPr>
          <w:sz w:val="22"/>
          <w:szCs w:val="22"/>
        </w:rPr>
      </w:pPr>
      <w:r w:rsidRPr="00236AF5">
        <w:rPr>
          <w:sz w:val="22"/>
          <w:szCs w:val="22"/>
        </w:rPr>
        <w:t xml:space="preserve">3. </w:t>
      </w:r>
      <w:r w:rsidR="002D182F" w:rsidRPr="00236AF5">
        <w:rPr>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8658F" w:rsidRPr="00236AF5" w:rsidRDefault="00D8658F" w:rsidP="00D8658F">
      <w:pPr>
        <w:pStyle w:val="30"/>
        <w:keepNext w:val="0"/>
        <w:tabs>
          <w:tab w:val="num" w:pos="0"/>
        </w:tabs>
        <w:spacing w:before="0" w:after="0"/>
        <w:jc w:val="both"/>
        <w:rPr>
          <w:rFonts w:ascii="Times New Roman" w:hAnsi="Times New Roman"/>
          <w:b w:val="0"/>
          <w:bCs w:val="0"/>
          <w:sz w:val="22"/>
          <w:szCs w:val="22"/>
        </w:rPr>
      </w:pPr>
      <w:r w:rsidRPr="00236AF5">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BA03F8" w:rsidRPr="00236AF5" w:rsidRDefault="00BA03F8" w:rsidP="00BA03F8">
      <w:pPr>
        <w:tabs>
          <w:tab w:val="left" w:pos="360"/>
        </w:tabs>
        <w:autoSpaceDE w:val="0"/>
        <w:autoSpaceDN w:val="0"/>
        <w:adjustRightInd w:val="0"/>
        <w:rPr>
          <w:b/>
          <w:bCs/>
          <w:sz w:val="22"/>
          <w:szCs w:val="22"/>
        </w:rPr>
      </w:pPr>
      <w:proofErr w:type="spellStart"/>
      <w:r w:rsidRPr="00236AF5">
        <w:rPr>
          <w:b/>
          <w:bCs/>
          <w:sz w:val="22"/>
          <w:szCs w:val="22"/>
        </w:rPr>
        <w:t>ДепфинЮгорска</w:t>
      </w:r>
      <w:proofErr w:type="spellEnd"/>
      <w:r w:rsidRPr="00236AF5">
        <w:rPr>
          <w:b/>
          <w:bCs/>
          <w:sz w:val="22"/>
          <w:szCs w:val="22"/>
        </w:rPr>
        <w:t xml:space="preserve"> (МБОУ «Средняя общеобразовательная школа № 5», л/с 300.14.105.0) </w:t>
      </w:r>
    </w:p>
    <w:p w:rsidR="00BA03F8" w:rsidRPr="00236AF5" w:rsidRDefault="00BA03F8" w:rsidP="00BA03F8">
      <w:pPr>
        <w:tabs>
          <w:tab w:val="left" w:pos="360"/>
        </w:tabs>
        <w:autoSpaceDE w:val="0"/>
        <w:autoSpaceDN w:val="0"/>
        <w:adjustRightInd w:val="0"/>
        <w:rPr>
          <w:b/>
          <w:bCs/>
          <w:sz w:val="22"/>
          <w:szCs w:val="22"/>
        </w:rPr>
      </w:pPr>
      <w:r w:rsidRPr="00236AF5">
        <w:rPr>
          <w:b/>
          <w:bCs/>
          <w:sz w:val="22"/>
          <w:szCs w:val="22"/>
        </w:rPr>
        <w:t xml:space="preserve">Ф-л Западно-Сибирский  ПАО БАНКА «ФК Открытие»,  г. Ханты-Мансийск,  </w:t>
      </w:r>
    </w:p>
    <w:p w:rsidR="00BA03F8" w:rsidRPr="00236AF5" w:rsidRDefault="00BA03F8" w:rsidP="00BA03F8">
      <w:pPr>
        <w:tabs>
          <w:tab w:val="left" w:pos="360"/>
        </w:tabs>
        <w:autoSpaceDE w:val="0"/>
        <w:autoSpaceDN w:val="0"/>
        <w:adjustRightInd w:val="0"/>
        <w:rPr>
          <w:b/>
          <w:bCs/>
          <w:sz w:val="22"/>
          <w:szCs w:val="22"/>
        </w:rPr>
      </w:pPr>
      <w:proofErr w:type="gramStart"/>
      <w:r w:rsidRPr="00236AF5">
        <w:rPr>
          <w:b/>
          <w:bCs/>
          <w:sz w:val="22"/>
          <w:szCs w:val="22"/>
        </w:rPr>
        <w:t>р</w:t>
      </w:r>
      <w:proofErr w:type="gramEnd"/>
      <w:r w:rsidRPr="00236AF5">
        <w:rPr>
          <w:b/>
          <w:bCs/>
          <w:sz w:val="22"/>
          <w:szCs w:val="22"/>
        </w:rPr>
        <w:t xml:space="preserve">/с </w:t>
      </w:r>
      <w:r w:rsidR="00A9300A" w:rsidRPr="00A9300A">
        <w:rPr>
          <w:b/>
          <w:sz w:val="22"/>
          <w:szCs w:val="22"/>
        </w:rPr>
        <w:t>40701810100063000008</w:t>
      </w:r>
      <w:r w:rsidRPr="00236AF5">
        <w:rPr>
          <w:b/>
          <w:bCs/>
          <w:sz w:val="22"/>
          <w:szCs w:val="22"/>
        </w:rPr>
        <w:t xml:space="preserve">, к/с 30101810465777100812, </w:t>
      </w:r>
    </w:p>
    <w:p w:rsidR="00BA03F8" w:rsidRPr="00236AF5" w:rsidRDefault="00BA03F8" w:rsidP="00BA03F8">
      <w:pPr>
        <w:tabs>
          <w:tab w:val="num" w:pos="0"/>
        </w:tabs>
        <w:rPr>
          <w:b/>
          <w:bCs/>
          <w:sz w:val="22"/>
          <w:szCs w:val="22"/>
        </w:rPr>
      </w:pPr>
      <w:r w:rsidRPr="00236AF5">
        <w:rPr>
          <w:b/>
          <w:bCs/>
          <w:sz w:val="22"/>
          <w:szCs w:val="22"/>
        </w:rPr>
        <w:t>БИК 047162812, ИНН/КПП 8622002720/862201001</w:t>
      </w:r>
    </w:p>
    <w:p w:rsidR="00D8658F" w:rsidRPr="00236AF5" w:rsidRDefault="00D8658F" w:rsidP="00BA03F8">
      <w:pPr>
        <w:tabs>
          <w:tab w:val="num" w:pos="0"/>
        </w:tabs>
        <w:rPr>
          <w:bCs/>
          <w:sz w:val="22"/>
          <w:szCs w:val="22"/>
        </w:rPr>
      </w:pPr>
      <w:r w:rsidRPr="00236AF5">
        <w:rPr>
          <w:sz w:val="22"/>
          <w:szCs w:val="22"/>
        </w:rPr>
        <w:t xml:space="preserve">Назначение платежа: </w:t>
      </w:r>
      <w:proofErr w:type="gramStart"/>
      <w:r w:rsidRPr="00236AF5">
        <w:rPr>
          <w:sz w:val="22"/>
          <w:szCs w:val="22"/>
        </w:rPr>
        <w:t>«Обеспечение исполнения гражданско-правового договора по аукциону в электронной форме №_____ на поставку продуктов питания</w:t>
      </w:r>
      <w:r w:rsidR="00F6331D" w:rsidRPr="00236AF5">
        <w:rPr>
          <w:sz w:val="22"/>
          <w:szCs w:val="22"/>
        </w:rPr>
        <w:t xml:space="preserve"> (молоко, кисломолочные</w:t>
      </w:r>
      <w:r w:rsidR="00320452" w:rsidRPr="00236AF5">
        <w:rPr>
          <w:sz w:val="22"/>
          <w:szCs w:val="22"/>
        </w:rPr>
        <w:t xml:space="preserve"> продукт</w:t>
      </w:r>
      <w:r w:rsidR="00F6331D" w:rsidRPr="00236AF5">
        <w:rPr>
          <w:sz w:val="22"/>
          <w:szCs w:val="22"/>
        </w:rPr>
        <w:t>, сметана</w:t>
      </w:r>
      <w:r w:rsidR="00320452" w:rsidRPr="00236AF5">
        <w:rPr>
          <w:sz w:val="22"/>
          <w:szCs w:val="22"/>
        </w:rPr>
        <w:t>)</w:t>
      </w:r>
      <w:r w:rsidRPr="00236AF5">
        <w:rPr>
          <w:sz w:val="22"/>
          <w:szCs w:val="22"/>
        </w:rPr>
        <w:t>»;</w:t>
      </w:r>
      <w:proofErr w:type="gramEnd"/>
    </w:p>
    <w:p w:rsidR="00D8658F" w:rsidRPr="00236AF5" w:rsidRDefault="00D8658F" w:rsidP="00D8658F">
      <w:pPr>
        <w:pStyle w:val="40"/>
        <w:keepNext w:val="0"/>
        <w:numPr>
          <w:ilvl w:val="0"/>
          <w:numId w:val="6"/>
        </w:numPr>
        <w:tabs>
          <w:tab w:val="num" w:pos="0"/>
        </w:tabs>
        <w:spacing w:before="0" w:after="0"/>
        <w:ind w:left="0" w:firstLine="0"/>
        <w:jc w:val="both"/>
        <w:rPr>
          <w:b w:val="0"/>
          <w:sz w:val="22"/>
          <w:szCs w:val="22"/>
        </w:rPr>
      </w:pPr>
      <w:r w:rsidRPr="00236AF5">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8658F" w:rsidRPr="00236AF5" w:rsidRDefault="00D8658F" w:rsidP="00D8658F">
      <w:pPr>
        <w:pStyle w:val="40"/>
        <w:keepNext w:val="0"/>
        <w:numPr>
          <w:ilvl w:val="0"/>
          <w:numId w:val="6"/>
        </w:numPr>
        <w:tabs>
          <w:tab w:val="num" w:pos="0"/>
        </w:tabs>
        <w:spacing w:before="0" w:after="0"/>
        <w:ind w:left="0" w:firstLine="0"/>
        <w:jc w:val="both"/>
        <w:rPr>
          <w:b w:val="0"/>
          <w:sz w:val="22"/>
          <w:szCs w:val="22"/>
        </w:rPr>
      </w:pPr>
      <w:r w:rsidRPr="00236AF5">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sidRPr="00236AF5">
        <w:rPr>
          <w:b w:val="0"/>
          <w:sz w:val="22"/>
          <w:szCs w:val="22"/>
        </w:rPr>
        <w:t>дств сч</w:t>
      </w:r>
      <w:proofErr w:type="gramEnd"/>
      <w:r w:rsidRPr="00236AF5">
        <w:rPr>
          <w:b w:val="0"/>
          <w:sz w:val="22"/>
          <w:szCs w:val="22"/>
        </w:rPr>
        <w:t>итается не</w:t>
      </w:r>
      <w:r w:rsidR="00A11C12" w:rsidRPr="00236AF5">
        <w:rPr>
          <w:b w:val="0"/>
          <w:sz w:val="22"/>
          <w:szCs w:val="22"/>
        </w:rPr>
        <w:t xml:space="preserve"> </w:t>
      </w:r>
      <w:r w:rsidRPr="00236AF5">
        <w:rPr>
          <w:b w:val="0"/>
          <w:sz w:val="22"/>
          <w:szCs w:val="22"/>
        </w:rPr>
        <w:t>предоставленным;</w:t>
      </w:r>
    </w:p>
    <w:p w:rsidR="00F74CFF" w:rsidRPr="00236AF5" w:rsidRDefault="00D8658F" w:rsidP="00F74CFF">
      <w:pPr>
        <w:pStyle w:val="40"/>
        <w:keepNext w:val="0"/>
        <w:numPr>
          <w:ilvl w:val="0"/>
          <w:numId w:val="6"/>
        </w:numPr>
        <w:tabs>
          <w:tab w:val="num" w:pos="0"/>
        </w:tabs>
        <w:spacing w:before="0" w:after="0"/>
        <w:ind w:left="0" w:firstLine="0"/>
        <w:jc w:val="both"/>
        <w:rPr>
          <w:sz w:val="22"/>
          <w:szCs w:val="22"/>
        </w:rPr>
      </w:pPr>
      <w:r w:rsidRPr="00236AF5">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r w:rsidR="00F74CFF" w:rsidRPr="00236AF5">
        <w:rPr>
          <w:b w:val="0"/>
          <w:sz w:val="22"/>
          <w:szCs w:val="22"/>
        </w:rPr>
        <w:t>.</w:t>
      </w:r>
      <w:bookmarkEnd w:id="3"/>
    </w:p>
    <w:p w:rsidR="00A80070" w:rsidRPr="00236AF5" w:rsidRDefault="00A80070" w:rsidP="00A80070">
      <w:pPr>
        <w:autoSpaceDE w:val="0"/>
        <w:autoSpaceDN w:val="0"/>
        <w:adjustRightInd w:val="0"/>
        <w:jc w:val="both"/>
        <w:rPr>
          <w:sz w:val="22"/>
          <w:szCs w:val="22"/>
        </w:rPr>
      </w:pPr>
      <w:r w:rsidRPr="00236AF5">
        <w:rPr>
          <w:color w:val="009900"/>
          <w:sz w:val="22"/>
          <w:szCs w:val="22"/>
        </w:rPr>
        <w:tab/>
      </w:r>
      <w:proofErr w:type="gramStart"/>
      <w:r w:rsidRPr="00236AF5">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80070" w:rsidRPr="00236AF5" w:rsidRDefault="00A80070" w:rsidP="00A80070">
      <w:pPr>
        <w:autoSpaceDE w:val="0"/>
        <w:autoSpaceDN w:val="0"/>
        <w:adjustRightInd w:val="0"/>
        <w:jc w:val="both"/>
        <w:rPr>
          <w:sz w:val="22"/>
          <w:szCs w:val="22"/>
        </w:rPr>
      </w:pPr>
      <w:r w:rsidRPr="00236AF5">
        <w:rPr>
          <w:i/>
          <w:sz w:val="22"/>
          <w:szCs w:val="22"/>
        </w:rPr>
        <w:t xml:space="preserve">-  </w:t>
      </w:r>
      <w:r w:rsidRPr="00236AF5">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rFonts w:eastAsia="Calibri"/>
          <w:sz w:val="22"/>
          <w:szCs w:val="22"/>
          <w:lang w:eastAsia="en-US"/>
        </w:rPr>
      </w:pPr>
      <w:r w:rsidRPr="00236AF5">
        <w:rPr>
          <w:sz w:val="22"/>
          <w:szCs w:val="22"/>
        </w:rPr>
        <w:t>- В соответствии с</w:t>
      </w:r>
      <w:r w:rsidRPr="00236AF5">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36AF5">
        <w:rPr>
          <w:rFonts w:eastAsia="Calibri"/>
          <w:b/>
          <w:sz w:val="22"/>
          <w:szCs w:val="22"/>
          <w:lang w:eastAsia="en-US"/>
        </w:rPr>
        <w:t>не установлено</w:t>
      </w:r>
      <w:r w:rsidRPr="00236AF5">
        <w:rPr>
          <w:rFonts w:eastAsia="Calibri"/>
          <w:sz w:val="22"/>
          <w:szCs w:val="22"/>
          <w:lang w:eastAsia="en-US"/>
        </w:rPr>
        <w:t>;</w:t>
      </w:r>
    </w:p>
    <w:p w:rsidR="00A80070" w:rsidRPr="00236AF5" w:rsidRDefault="00A80070" w:rsidP="00A80070">
      <w:pPr>
        <w:autoSpaceDE w:val="0"/>
        <w:autoSpaceDN w:val="0"/>
        <w:adjustRightInd w:val="0"/>
        <w:jc w:val="both"/>
        <w:rPr>
          <w:b/>
          <w:sz w:val="22"/>
          <w:szCs w:val="22"/>
        </w:rPr>
      </w:pPr>
      <w:r w:rsidRPr="00236AF5">
        <w:rPr>
          <w:rFonts w:eastAsia="Calibri"/>
          <w:sz w:val="22"/>
          <w:szCs w:val="22"/>
          <w:lang w:eastAsia="en-US"/>
        </w:rPr>
        <w:lastRenderedPageBreak/>
        <w:t xml:space="preserve">-  В соответствии с </w:t>
      </w:r>
      <w:r w:rsidRPr="00236AF5">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236AF5">
        <w:rPr>
          <w:b/>
          <w:sz w:val="22"/>
          <w:szCs w:val="22"/>
        </w:rPr>
        <w:t>не установлено;</w:t>
      </w:r>
    </w:p>
    <w:p w:rsidR="00A80070" w:rsidRPr="00236AF5" w:rsidRDefault="00A80070" w:rsidP="00A80070">
      <w:pPr>
        <w:autoSpaceDE w:val="0"/>
        <w:autoSpaceDN w:val="0"/>
        <w:adjustRightInd w:val="0"/>
        <w:jc w:val="both"/>
        <w:rPr>
          <w:sz w:val="22"/>
          <w:szCs w:val="22"/>
        </w:rPr>
      </w:pPr>
      <w:r w:rsidRPr="00236AF5">
        <w:rPr>
          <w:sz w:val="22"/>
          <w:szCs w:val="22"/>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sz w:val="22"/>
          <w:szCs w:val="22"/>
        </w:rPr>
      </w:pPr>
      <w:r w:rsidRPr="00236AF5">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sz w:val="22"/>
          <w:szCs w:val="22"/>
        </w:rPr>
      </w:pPr>
      <w:r w:rsidRPr="00236AF5">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sz w:val="22"/>
          <w:szCs w:val="22"/>
        </w:rPr>
      </w:pPr>
      <w:r w:rsidRPr="00236AF5">
        <w:rPr>
          <w:sz w:val="22"/>
          <w:szCs w:val="22"/>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sz w:val="22"/>
          <w:szCs w:val="22"/>
        </w:rPr>
      </w:pPr>
      <w:r w:rsidRPr="00236AF5">
        <w:rPr>
          <w:sz w:val="22"/>
          <w:szCs w:val="22"/>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36AF5">
        <w:rPr>
          <w:b/>
          <w:sz w:val="22"/>
          <w:szCs w:val="22"/>
        </w:rPr>
        <w:t>не установлено</w:t>
      </w:r>
      <w:r w:rsidRPr="00236AF5">
        <w:rPr>
          <w:sz w:val="22"/>
          <w:szCs w:val="22"/>
        </w:rPr>
        <w:t>;</w:t>
      </w:r>
    </w:p>
    <w:p w:rsidR="00A80070" w:rsidRPr="00236AF5" w:rsidRDefault="00A80070" w:rsidP="00A80070">
      <w:pPr>
        <w:autoSpaceDE w:val="0"/>
        <w:autoSpaceDN w:val="0"/>
        <w:adjustRightInd w:val="0"/>
        <w:jc w:val="both"/>
        <w:rPr>
          <w:sz w:val="22"/>
          <w:szCs w:val="22"/>
        </w:rPr>
      </w:pPr>
      <w:r w:rsidRPr="00236AF5">
        <w:rPr>
          <w:sz w:val="22"/>
          <w:szCs w:val="22"/>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36AF5">
        <w:rPr>
          <w:b/>
          <w:sz w:val="22"/>
          <w:szCs w:val="22"/>
        </w:rPr>
        <w:t>не установлено.</w:t>
      </w:r>
    </w:p>
    <w:p w:rsidR="00A80070" w:rsidRPr="00236AF5" w:rsidRDefault="00A80070" w:rsidP="00A80070">
      <w:pPr>
        <w:autoSpaceDE w:val="0"/>
        <w:autoSpaceDN w:val="0"/>
        <w:adjustRightInd w:val="0"/>
        <w:jc w:val="both"/>
        <w:rPr>
          <w:sz w:val="22"/>
          <w:szCs w:val="22"/>
        </w:rPr>
      </w:pPr>
    </w:p>
    <w:p w:rsidR="0004079B" w:rsidRPr="00236AF5" w:rsidRDefault="0004079B" w:rsidP="0004079B">
      <w:pPr>
        <w:jc w:val="both"/>
        <w:rPr>
          <w:sz w:val="22"/>
          <w:szCs w:val="22"/>
        </w:rPr>
      </w:pPr>
      <w:r w:rsidRPr="00236AF5">
        <w:rPr>
          <w:sz w:val="22"/>
          <w:szCs w:val="22"/>
        </w:rPr>
        <w:t xml:space="preserve">Директор школы                                                                                  ______________/ </w:t>
      </w:r>
      <w:proofErr w:type="spellStart"/>
      <w:r w:rsidRPr="00236AF5">
        <w:rPr>
          <w:sz w:val="22"/>
          <w:szCs w:val="22"/>
        </w:rPr>
        <w:t>А.А.Латыпов</w:t>
      </w:r>
      <w:proofErr w:type="spellEnd"/>
      <w:r w:rsidRPr="00236AF5">
        <w:rPr>
          <w:sz w:val="22"/>
          <w:szCs w:val="22"/>
        </w:rPr>
        <w:t xml:space="preserve">/                                                                                                  </w:t>
      </w:r>
    </w:p>
    <w:p w:rsidR="0004079B" w:rsidRPr="00236AF5" w:rsidRDefault="0004079B" w:rsidP="0004079B">
      <w:pPr>
        <w:jc w:val="both"/>
        <w:rPr>
          <w:sz w:val="22"/>
          <w:szCs w:val="22"/>
        </w:rPr>
      </w:pPr>
    </w:p>
    <w:p w:rsidR="0004079B" w:rsidRPr="00236AF5" w:rsidRDefault="0004079B" w:rsidP="0004079B">
      <w:pPr>
        <w:jc w:val="both"/>
        <w:rPr>
          <w:sz w:val="22"/>
          <w:szCs w:val="22"/>
        </w:rPr>
      </w:pPr>
      <w:r w:rsidRPr="00236AF5">
        <w:rPr>
          <w:sz w:val="22"/>
          <w:szCs w:val="22"/>
        </w:rPr>
        <w:t xml:space="preserve">Проверено: </w:t>
      </w:r>
    </w:p>
    <w:p w:rsidR="0004079B" w:rsidRPr="00236AF5" w:rsidRDefault="0004079B" w:rsidP="0004079B">
      <w:pPr>
        <w:jc w:val="both"/>
        <w:rPr>
          <w:sz w:val="22"/>
          <w:szCs w:val="22"/>
        </w:rPr>
      </w:pPr>
    </w:p>
    <w:p w:rsidR="0004079B" w:rsidRPr="00236AF5" w:rsidRDefault="0004079B" w:rsidP="0004079B">
      <w:pPr>
        <w:jc w:val="both"/>
        <w:rPr>
          <w:sz w:val="22"/>
          <w:szCs w:val="22"/>
        </w:rPr>
      </w:pPr>
      <w:r w:rsidRPr="00236AF5">
        <w:rPr>
          <w:sz w:val="22"/>
          <w:szCs w:val="22"/>
        </w:rPr>
        <w:t xml:space="preserve">Начальник </w:t>
      </w:r>
    </w:p>
    <w:p w:rsidR="0004079B" w:rsidRPr="00236AF5" w:rsidRDefault="0004079B" w:rsidP="0004079B">
      <w:pPr>
        <w:jc w:val="both"/>
        <w:rPr>
          <w:sz w:val="22"/>
          <w:szCs w:val="22"/>
        </w:rPr>
      </w:pPr>
      <w:r w:rsidRPr="00236AF5">
        <w:rPr>
          <w:sz w:val="22"/>
          <w:szCs w:val="22"/>
        </w:rPr>
        <w:t xml:space="preserve">отдела муниципальных закупок               </w:t>
      </w:r>
      <w:r w:rsidRPr="00236AF5">
        <w:rPr>
          <w:sz w:val="22"/>
          <w:szCs w:val="22"/>
        </w:rPr>
        <w:tab/>
        <w:t xml:space="preserve">                                        ______________/Н.Б.Захарова/</w:t>
      </w:r>
    </w:p>
    <w:p w:rsidR="006B7582" w:rsidRPr="00236AF5" w:rsidRDefault="006B7582" w:rsidP="0004079B">
      <w:pPr>
        <w:jc w:val="both"/>
        <w:rPr>
          <w:sz w:val="22"/>
          <w:szCs w:val="22"/>
        </w:rPr>
      </w:pPr>
    </w:p>
    <w:sectPr w:rsidR="006B7582" w:rsidRPr="00236AF5"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119" w:rsidRDefault="00870119" w:rsidP="00463966">
      <w:r>
        <w:separator/>
      </w:r>
    </w:p>
  </w:endnote>
  <w:endnote w:type="continuationSeparator" w:id="0">
    <w:p w:rsidR="00870119" w:rsidRDefault="00870119"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119" w:rsidRDefault="00870119" w:rsidP="00463966">
      <w:r>
        <w:separator/>
      </w:r>
    </w:p>
  </w:footnote>
  <w:footnote w:type="continuationSeparator" w:id="0">
    <w:p w:rsidR="00870119" w:rsidRDefault="00870119" w:rsidP="00463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7C67FB"/>
    <w:multiLevelType w:val="hybridMultilevel"/>
    <w:tmpl w:val="A81E0246"/>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2">
    <w:nsid w:val="2E5950D9"/>
    <w:multiLevelType w:val="hybridMultilevel"/>
    <w:tmpl w:val="C11CC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20">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DE4789"/>
    <w:multiLevelType w:val="hybridMultilevel"/>
    <w:tmpl w:val="638A2404"/>
    <w:lvl w:ilvl="0" w:tplc="D1E6E3B8">
      <w:start w:val="10"/>
      <w:numFmt w:val="decimal"/>
      <w:lvlText w:val="%1."/>
      <w:lvlJc w:val="left"/>
      <w:pPr>
        <w:ind w:left="36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A377E7C"/>
    <w:multiLevelType w:val="hybridMultilevel"/>
    <w:tmpl w:val="636E0C92"/>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9">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9"/>
  </w:num>
  <w:num w:numId="4">
    <w:abstractNumId w:val="1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1"/>
  </w:num>
  <w:num w:numId="9">
    <w:abstractNumId w:val="28"/>
  </w:num>
  <w:num w:numId="10">
    <w:abstractNumId w:val="16"/>
  </w:num>
  <w:num w:numId="11">
    <w:abstractNumId w:val="3"/>
  </w:num>
  <w:num w:numId="12">
    <w:abstractNumId w:val="26"/>
  </w:num>
  <w:num w:numId="13">
    <w:abstractNumId w:val="1"/>
  </w:num>
  <w:num w:numId="14">
    <w:abstractNumId w:val="4"/>
  </w:num>
  <w:num w:numId="15">
    <w:abstractNumId w:val="6"/>
  </w:num>
  <w:num w:numId="16">
    <w:abstractNumId w:val="27"/>
  </w:num>
  <w:num w:numId="17">
    <w:abstractNumId w:val="21"/>
  </w:num>
  <w:num w:numId="18">
    <w:abstractNumId w:val="15"/>
  </w:num>
  <w:num w:numId="19">
    <w:abstractNumId w:val="30"/>
  </w:num>
  <w:num w:numId="20">
    <w:abstractNumId w:val="10"/>
  </w:num>
  <w:num w:numId="21">
    <w:abstractNumId w:val="17"/>
  </w:num>
  <w:num w:numId="22">
    <w:abstractNumId w:val="13"/>
  </w:num>
  <w:num w:numId="23">
    <w:abstractNumId w:val="2"/>
  </w:num>
  <w:num w:numId="24">
    <w:abstractNumId w:val="18"/>
  </w:num>
  <w:num w:numId="25">
    <w:abstractNumId w:val="24"/>
  </w:num>
  <w:num w:numId="26">
    <w:abstractNumId w:val="20"/>
  </w:num>
  <w:num w:numId="27">
    <w:abstractNumId w:val="14"/>
  </w:num>
  <w:num w:numId="28">
    <w:abstractNumId w:val="0"/>
  </w:num>
  <w:num w:numId="29">
    <w:abstractNumId w:val="9"/>
  </w:num>
  <w:num w:numId="30">
    <w:abstractNumId w:val="8"/>
  </w:num>
  <w:num w:numId="31">
    <w:abstractNumId w:val="25"/>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535E"/>
    <w:rsid w:val="00004945"/>
    <w:rsid w:val="0001322B"/>
    <w:rsid w:val="00014320"/>
    <w:rsid w:val="00015ACB"/>
    <w:rsid w:val="00016A01"/>
    <w:rsid w:val="00026132"/>
    <w:rsid w:val="000324B2"/>
    <w:rsid w:val="00034981"/>
    <w:rsid w:val="00034C57"/>
    <w:rsid w:val="000367D4"/>
    <w:rsid w:val="0004079B"/>
    <w:rsid w:val="00044E78"/>
    <w:rsid w:val="0004584D"/>
    <w:rsid w:val="00046245"/>
    <w:rsid w:val="000478CD"/>
    <w:rsid w:val="00061529"/>
    <w:rsid w:val="000623C4"/>
    <w:rsid w:val="00066E6D"/>
    <w:rsid w:val="000755BE"/>
    <w:rsid w:val="0007586D"/>
    <w:rsid w:val="00087F6B"/>
    <w:rsid w:val="000A30C3"/>
    <w:rsid w:val="000B6CBE"/>
    <w:rsid w:val="000C4A9A"/>
    <w:rsid w:val="000D0479"/>
    <w:rsid w:val="000D15FB"/>
    <w:rsid w:val="000D7CFC"/>
    <w:rsid w:val="000E0E08"/>
    <w:rsid w:val="000E1B67"/>
    <w:rsid w:val="000E423C"/>
    <w:rsid w:val="000E74D1"/>
    <w:rsid w:val="000F1206"/>
    <w:rsid w:val="000F1416"/>
    <w:rsid w:val="000F3616"/>
    <w:rsid w:val="000F4BB7"/>
    <w:rsid w:val="000F57DF"/>
    <w:rsid w:val="001073F8"/>
    <w:rsid w:val="00115A74"/>
    <w:rsid w:val="00123B95"/>
    <w:rsid w:val="00133382"/>
    <w:rsid w:val="00137FA5"/>
    <w:rsid w:val="001406A9"/>
    <w:rsid w:val="0014085F"/>
    <w:rsid w:val="00142CB9"/>
    <w:rsid w:val="00145007"/>
    <w:rsid w:val="00145EA5"/>
    <w:rsid w:val="001519C3"/>
    <w:rsid w:val="00152E2B"/>
    <w:rsid w:val="001530CA"/>
    <w:rsid w:val="00153B9B"/>
    <w:rsid w:val="0015414E"/>
    <w:rsid w:val="001568CB"/>
    <w:rsid w:val="00156A5A"/>
    <w:rsid w:val="00157915"/>
    <w:rsid w:val="00162D65"/>
    <w:rsid w:val="0016466B"/>
    <w:rsid w:val="0016467A"/>
    <w:rsid w:val="001646DA"/>
    <w:rsid w:val="0016793F"/>
    <w:rsid w:val="00167EA1"/>
    <w:rsid w:val="00170DBC"/>
    <w:rsid w:val="00184526"/>
    <w:rsid w:val="001924E4"/>
    <w:rsid w:val="00194A67"/>
    <w:rsid w:val="001B3231"/>
    <w:rsid w:val="001B65D8"/>
    <w:rsid w:val="001B70A0"/>
    <w:rsid w:val="001B7B14"/>
    <w:rsid w:val="001C012F"/>
    <w:rsid w:val="001E35F2"/>
    <w:rsid w:val="001F2CB5"/>
    <w:rsid w:val="00201B9B"/>
    <w:rsid w:val="00201FD6"/>
    <w:rsid w:val="00211A40"/>
    <w:rsid w:val="00212FE9"/>
    <w:rsid w:val="00213D5A"/>
    <w:rsid w:val="002157E9"/>
    <w:rsid w:val="00216F42"/>
    <w:rsid w:val="00220B6F"/>
    <w:rsid w:val="00234D74"/>
    <w:rsid w:val="00236AF5"/>
    <w:rsid w:val="002517A5"/>
    <w:rsid w:val="0025598D"/>
    <w:rsid w:val="0026302C"/>
    <w:rsid w:val="00263688"/>
    <w:rsid w:val="00272874"/>
    <w:rsid w:val="002A298A"/>
    <w:rsid w:val="002A2CFA"/>
    <w:rsid w:val="002A6B2C"/>
    <w:rsid w:val="002A7AB3"/>
    <w:rsid w:val="002B05E0"/>
    <w:rsid w:val="002B6ECD"/>
    <w:rsid w:val="002C4384"/>
    <w:rsid w:val="002D182F"/>
    <w:rsid w:val="002E32C9"/>
    <w:rsid w:val="002E4F2C"/>
    <w:rsid w:val="002F1E05"/>
    <w:rsid w:val="002F2946"/>
    <w:rsid w:val="00302518"/>
    <w:rsid w:val="00304121"/>
    <w:rsid w:val="00304E1A"/>
    <w:rsid w:val="00305D48"/>
    <w:rsid w:val="0030672E"/>
    <w:rsid w:val="00313557"/>
    <w:rsid w:val="00320452"/>
    <w:rsid w:val="00321B81"/>
    <w:rsid w:val="00323434"/>
    <w:rsid w:val="003258A6"/>
    <w:rsid w:val="0032787B"/>
    <w:rsid w:val="00330FCA"/>
    <w:rsid w:val="003444C9"/>
    <w:rsid w:val="0034755D"/>
    <w:rsid w:val="00352480"/>
    <w:rsid w:val="00372888"/>
    <w:rsid w:val="00381053"/>
    <w:rsid w:val="00386C34"/>
    <w:rsid w:val="00391B9B"/>
    <w:rsid w:val="003A0419"/>
    <w:rsid w:val="003A340A"/>
    <w:rsid w:val="003B07BC"/>
    <w:rsid w:val="003B62D0"/>
    <w:rsid w:val="003C0DF2"/>
    <w:rsid w:val="003C12FC"/>
    <w:rsid w:val="003C363C"/>
    <w:rsid w:val="003D52A1"/>
    <w:rsid w:val="003E0DE3"/>
    <w:rsid w:val="003E1B14"/>
    <w:rsid w:val="003E2745"/>
    <w:rsid w:val="003E49A6"/>
    <w:rsid w:val="003F652E"/>
    <w:rsid w:val="003F6741"/>
    <w:rsid w:val="004009E6"/>
    <w:rsid w:val="00403B10"/>
    <w:rsid w:val="00404C85"/>
    <w:rsid w:val="00405874"/>
    <w:rsid w:val="00410A80"/>
    <w:rsid w:val="00412263"/>
    <w:rsid w:val="00414C49"/>
    <w:rsid w:val="00414EDC"/>
    <w:rsid w:val="004156F8"/>
    <w:rsid w:val="00415C7A"/>
    <w:rsid w:val="00416CAB"/>
    <w:rsid w:val="00420069"/>
    <w:rsid w:val="004211E2"/>
    <w:rsid w:val="00424E0D"/>
    <w:rsid w:val="0042677B"/>
    <w:rsid w:val="004367C5"/>
    <w:rsid w:val="0044338F"/>
    <w:rsid w:val="00463966"/>
    <w:rsid w:val="004647E5"/>
    <w:rsid w:val="004662C5"/>
    <w:rsid w:val="00466E48"/>
    <w:rsid w:val="004674A8"/>
    <w:rsid w:val="00471674"/>
    <w:rsid w:val="0047515B"/>
    <w:rsid w:val="00492E79"/>
    <w:rsid w:val="004974F1"/>
    <w:rsid w:val="004A4A65"/>
    <w:rsid w:val="004C4A91"/>
    <w:rsid w:val="004C6311"/>
    <w:rsid w:val="004C68DC"/>
    <w:rsid w:val="004C7870"/>
    <w:rsid w:val="004D54A3"/>
    <w:rsid w:val="004D5509"/>
    <w:rsid w:val="004D7D85"/>
    <w:rsid w:val="004E1E51"/>
    <w:rsid w:val="004E6CC3"/>
    <w:rsid w:val="004F2928"/>
    <w:rsid w:val="004F496B"/>
    <w:rsid w:val="0050240F"/>
    <w:rsid w:val="0050348C"/>
    <w:rsid w:val="005059E2"/>
    <w:rsid w:val="005067AF"/>
    <w:rsid w:val="005234C3"/>
    <w:rsid w:val="00524A6A"/>
    <w:rsid w:val="00527528"/>
    <w:rsid w:val="00531A44"/>
    <w:rsid w:val="005330AB"/>
    <w:rsid w:val="00535AFB"/>
    <w:rsid w:val="0054172A"/>
    <w:rsid w:val="00542B69"/>
    <w:rsid w:val="00553CD9"/>
    <w:rsid w:val="00556868"/>
    <w:rsid w:val="00556F92"/>
    <w:rsid w:val="005617CC"/>
    <w:rsid w:val="00571DC9"/>
    <w:rsid w:val="00581426"/>
    <w:rsid w:val="005829B5"/>
    <w:rsid w:val="00586529"/>
    <w:rsid w:val="0059015E"/>
    <w:rsid w:val="00591895"/>
    <w:rsid w:val="0059381E"/>
    <w:rsid w:val="00594CC1"/>
    <w:rsid w:val="005A38F2"/>
    <w:rsid w:val="005A4659"/>
    <w:rsid w:val="005A5879"/>
    <w:rsid w:val="005D131F"/>
    <w:rsid w:val="005D46B2"/>
    <w:rsid w:val="005E2F5D"/>
    <w:rsid w:val="005E304F"/>
    <w:rsid w:val="005E69A3"/>
    <w:rsid w:val="005F115D"/>
    <w:rsid w:val="005F3CC9"/>
    <w:rsid w:val="005F55B7"/>
    <w:rsid w:val="005F7B8A"/>
    <w:rsid w:val="006125CD"/>
    <w:rsid w:val="00613344"/>
    <w:rsid w:val="006213F5"/>
    <w:rsid w:val="00624EAE"/>
    <w:rsid w:val="00633E33"/>
    <w:rsid w:val="006370C9"/>
    <w:rsid w:val="00642FED"/>
    <w:rsid w:val="00652B23"/>
    <w:rsid w:val="00657FA6"/>
    <w:rsid w:val="006600C9"/>
    <w:rsid w:val="006612B5"/>
    <w:rsid w:val="00670138"/>
    <w:rsid w:val="00681AFA"/>
    <w:rsid w:val="00691039"/>
    <w:rsid w:val="00693A7B"/>
    <w:rsid w:val="00695602"/>
    <w:rsid w:val="006A3861"/>
    <w:rsid w:val="006B09E2"/>
    <w:rsid w:val="006B12BE"/>
    <w:rsid w:val="006B7582"/>
    <w:rsid w:val="006B7818"/>
    <w:rsid w:val="006C1E2B"/>
    <w:rsid w:val="006D2DCB"/>
    <w:rsid w:val="006D30C6"/>
    <w:rsid w:val="006D7161"/>
    <w:rsid w:val="006E23AC"/>
    <w:rsid w:val="006E31C7"/>
    <w:rsid w:val="006F2499"/>
    <w:rsid w:val="006F3B20"/>
    <w:rsid w:val="006F6963"/>
    <w:rsid w:val="006F773A"/>
    <w:rsid w:val="006F7CF0"/>
    <w:rsid w:val="00701108"/>
    <w:rsid w:val="0070442E"/>
    <w:rsid w:val="00704811"/>
    <w:rsid w:val="0070767C"/>
    <w:rsid w:val="00712836"/>
    <w:rsid w:val="00714F62"/>
    <w:rsid w:val="0072039F"/>
    <w:rsid w:val="00721BA9"/>
    <w:rsid w:val="007223FE"/>
    <w:rsid w:val="00731C09"/>
    <w:rsid w:val="007352B0"/>
    <w:rsid w:val="007370CE"/>
    <w:rsid w:val="0074422D"/>
    <w:rsid w:val="0074511B"/>
    <w:rsid w:val="00751351"/>
    <w:rsid w:val="0075148F"/>
    <w:rsid w:val="00773E4E"/>
    <w:rsid w:val="0077429B"/>
    <w:rsid w:val="00792CFF"/>
    <w:rsid w:val="00792F4C"/>
    <w:rsid w:val="007A166E"/>
    <w:rsid w:val="007A6326"/>
    <w:rsid w:val="007B1CF9"/>
    <w:rsid w:val="007B6D46"/>
    <w:rsid w:val="007B76B6"/>
    <w:rsid w:val="007B7CA6"/>
    <w:rsid w:val="007C1839"/>
    <w:rsid w:val="007C4C1D"/>
    <w:rsid w:val="007C737F"/>
    <w:rsid w:val="007D18B8"/>
    <w:rsid w:val="007D58F2"/>
    <w:rsid w:val="007E2CCD"/>
    <w:rsid w:val="007E4451"/>
    <w:rsid w:val="007F7F0E"/>
    <w:rsid w:val="008111BF"/>
    <w:rsid w:val="0081566A"/>
    <w:rsid w:val="00815AAF"/>
    <w:rsid w:val="00822105"/>
    <w:rsid w:val="00822274"/>
    <w:rsid w:val="008248DB"/>
    <w:rsid w:val="00824DC3"/>
    <w:rsid w:val="0082561D"/>
    <w:rsid w:val="008257A5"/>
    <w:rsid w:val="00830A60"/>
    <w:rsid w:val="00836E15"/>
    <w:rsid w:val="00837CD0"/>
    <w:rsid w:val="00842996"/>
    <w:rsid w:val="008429FF"/>
    <w:rsid w:val="008447D5"/>
    <w:rsid w:val="008504A3"/>
    <w:rsid w:val="0085437E"/>
    <w:rsid w:val="0086174F"/>
    <w:rsid w:val="00863FAE"/>
    <w:rsid w:val="00870119"/>
    <w:rsid w:val="00876120"/>
    <w:rsid w:val="0088138C"/>
    <w:rsid w:val="00881C62"/>
    <w:rsid w:val="00893C81"/>
    <w:rsid w:val="008A0B66"/>
    <w:rsid w:val="008A672C"/>
    <w:rsid w:val="008C3BC4"/>
    <w:rsid w:val="008C50EC"/>
    <w:rsid w:val="008C7B8A"/>
    <w:rsid w:val="008E2F6E"/>
    <w:rsid w:val="008E4530"/>
    <w:rsid w:val="008F1FA4"/>
    <w:rsid w:val="008F6C09"/>
    <w:rsid w:val="009003CC"/>
    <w:rsid w:val="0090127A"/>
    <w:rsid w:val="00901918"/>
    <w:rsid w:val="009065CE"/>
    <w:rsid w:val="0091077F"/>
    <w:rsid w:val="00921121"/>
    <w:rsid w:val="00921543"/>
    <w:rsid w:val="00921957"/>
    <w:rsid w:val="009245F3"/>
    <w:rsid w:val="00927C85"/>
    <w:rsid w:val="00935F7E"/>
    <w:rsid w:val="00937373"/>
    <w:rsid w:val="00941810"/>
    <w:rsid w:val="00942FB1"/>
    <w:rsid w:val="00945B28"/>
    <w:rsid w:val="00946BF4"/>
    <w:rsid w:val="0096317C"/>
    <w:rsid w:val="0096633D"/>
    <w:rsid w:val="00971F81"/>
    <w:rsid w:val="00972D3C"/>
    <w:rsid w:val="00980755"/>
    <w:rsid w:val="009815F6"/>
    <w:rsid w:val="00991990"/>
    <w:rsid w:val="009A1BE0"/>
    <w:rsid w:val="009B418D"/>
    <w:rsid w:val="009B535E"/>
    <w:rsid w:val="009C62DF"/>
    <w:rsid w:val="009D4C3B"/>
    <w:rsid w:val="009E2031"/>
    <w:rsid w:val="009F6E84"/>
    <w:rsid w:val="00A0200C"/>
    <w:rsid w:val="00A03779"/>
    <w:rsid w:val="00A03E6D"/>
    <w:rsid w:val="00A067AC"/>
    <w:rsid w:val="00A11C12"/>
    <w:rsid w:val="00A1730A"/>
    <w:rsid w:val="00A17682"/>
    <w:rsid w:val="00A21119"/>
    <w:rsid w:val="00A25552"/>
    <w:rsid w:val="00A255F6"/>
    <w:rsid w:val="00A26A6B"/>
    <w:rsid w:val="00A30932"/>
    <w:rsid w:val="00A352EA"/>
    <w:rsid w:val="00A43887"/>
    <w:rsid w:val="00A54B1B"/>
    <w:rsid w:val="00A56DF9"/>
    <w:rsid w:val="00A57829"/>
    <w:rsid w:val="00A61BA2"/>
    <w:rsid w:val="00A72D35"/>
    <w:rsid w:val="00A75127"/>
    <w:rsid w:val="00A80070"/>
    <w:rsid w:val="00A819EF"/>
    <w:rsid w:val="00A9300A"/>
    <w:rsid w:val="00A9790A"/>
    <w:rsid w:val="00A97B6D"/>
    <w:rsid w:val="00AB0FAE"/>
    <w:rsid w:val="00AB11E2"/>
    <w:rsid w:val="00AB75F2"/>
    <w:rsid w:val="00AC7DF9"/>
    <w:rsid w:val="00AD3941"/>
    <w:rsid w:val="00AD7086"/>
    <w:rsid w:val="00AD74A1"/>
    <w:rsid w:val="00B01B4F"/>
    <w:rsid w:val="00B111F6"/>
    <w:rsid w:val="00B139E0"/>
    <w:rsid w:val="00B140BF"/>
    <w:rsid w:val="00B1783C"/>
    <w:rsid w:val="00B17E01"/>
    <w:rsid w:val="00B244BD"/>
    <w:rsid w:val="00B259BE"/>
    <w:rsid w:val="00B26F18"/>
    <w:rsid w:val="00B27797"/>
    <w:rsid w:val="00B43ABA"/>
    <w:rsid w:val="00B45D85"/>
    <w:rsid w:val="00B51F33"/>
    <w:rsid w:val="00B54516"/>
    <w:rsid w:val="00B54FBD"/>
    <w:rsid w:val="00B61204"/>
    <w:rsid w:val="00B62172"/>
    <w:rsid w:val="00B8060B"/>
    <w:rsid w:val="00B855F5"/>
    <w:rsid w:val="00B91A1E"/>
    <w:rsid w:val="00B97E76"/>
    <w:rsid w:val="00BA03F8"/>
    <w:rsid w:val="00BB27DE"/>
    <w:rsid w:val="00BB73F8"/>
    <w:rsid w:val="00BC0654"/>
    <w:rsid w:val="00BD12C8"/>
    <w:rsid w:val="00BD27D7"/>
    <w:rsid w:val="00BF3C7B"/>
    <w:rsid w:val="00BF62E6"/>
    <w:rsid w:val="00BF6712"/>
    <w:rsid w:val="00C02E27"/>
    <w:rsid w:val="00C0473C"/>
    <w:rsid w:val="00C1059C"/>
    <w:rsid w:val="00C14678"/>
    <w:rsid w:val="00C22B3C"/>
    <w:rsid w:val="00C2520C"/>
    <w:rsid w:val="00C25494"/>
    <w:rsid w:val="00C35177"/>
    <w:rsid w:val="00C40889"/>
    <w:rsid w:val="00C40FEB"/>
    <w:rsid w:val="00C4535F"/>
    <w:rsid w:val="00C50248"/>
    <w:rsid w:val="00C51612"/>
    <w:rsid w:val="00C5449E"/>
    <w:rsid w:val="00C55F1C"/>
    <w:rsid w:val="00C56F69"/>
    <w:rsid w:val="00C60BF6"/>
    <w:rsid w:val="00C61788"/>
    <w:rsid w:val="00C61892"/>
    <w:rsid w:val="00C67EEE"/>
    <w:rsid w:val="00C927A4"/>
    <w:rsid w:val="00C93AAE"/>
    <w:rsid w:val="00CA0D58"/>
    <w:rsid w:val="00CA245B"/>
    <w:rsid w:val="00CA5F25"/>
    <w:rsid w:val="00CB1F1A"/>
    <w:rsid w:val="00CB5D2E"/>
    <w:rsid w:val="00CC1DE6"/>
    <w:rsid w:val="00CC6ED0"/>
    <w:rsid w:val="00CD02E9"/>
    <w:rsid w:val="00CE2D0F"/>
    <w:rsid w:val="00CE54C4"/>
    <w:rsid w:val="00CF7242"/>
    <w:rsid w:val="00D02065"/>
    <w:rsid w:val="00D0506A"/>
    <w:rsid w:val="00D056B1"/>
    <w:rsid w:val="00D11189"/>
    <w:rsid w:val="00D1283B"/>
    <w:rsid w:val="00D1780A"/>
    <w:rsid w:val="00D17CD8"/>
    <w:rsid w:val="00D2495A"/>
    <w:rsid w:val="00D24CA5"/>
    <w:rsid w:val="00D321A9"/>
    <w:rsid w:val="00D35711"/>
    <w:rsid w:val="00D4078D"/>
    <w:rsid w:val="00D44BB9"/>
    <w:rsid w:val="00D51AB8"/>
    <w:rsid w:val="00D51ACE"/>
    <w:rsid w:val="00D5405A"/>
    <w:rsid w:val="00D5671C"/>
    <w:rsid w:val="00D65426"/>
    <w:rsid w:val="00D70E5C"/>
    <w:rsid w:val="00D7211C"/>
    <w:rsid w:val="00D812A6"/>
    <w:rsid w:val="00D8658F"/>
    <w:rsid w:val="00D87E3C"/>
    <w:rsid w:val="00D93B91"/>
    <w:rsid w:val="00DA061E"/>
    <w:rsid w:val="00DA0D76"/>
    <w:rsid w:val="00DA0E1B"/>
    <w:rsid w:val="00DA1527"/>
    <w:rsid w:val="00DA55DF"/>
    <w:rsid w:val="00DB049A"/>
    <w:rsid w:val="00DC044D"/>
    <w:rsid w:val="00DC54F2"/>
    <w:rsid w:val="00DC68BA"/>
    <w:rsid w:val="00DD0A78"/>
    <w:rsid w:val="00DD143D"/>
    <w:rsid w:val="00DD2BFB"/>
    <w:rsid w:val="00DE0F46"/>
    <w:rsid w:val="00DE2BD2"/>
    <w:rsid w:val="00DF2A76"/>
    <w:rsid w:val="00DF7077"/>
    <w:rsid w:val="00E02CD9"/>
    <w:rsid w:val="00E0673A"/>
    <w:rsid w:val="00E06D36"/>
    <w:rsid w:val="00E126F4"/>
    <w:rsid w:val="00E16465"/>
    <w:rsid w:val="00E30270"/>
    <w:rsid w:val="00E310EF"/>
    <w:rsid w:val="00E32BE2"/>
    <w:rsid w:val="00E34BB4"/>
    <w:rsid w:val="00E357D8"/>
    <w:rsid w:val="00E52038"/>
    <w:rsid w:val="00E5238D"/>
    <w:rsid w:val="00E56B09"/>
    <w:rsid w:val="00E609F1"/>
    <w:rsid w:val="00E60FFF"/>
    <w:rsid w:val="00E634B0"/>
    <w:rsid w:val="00E63CE1"/>
    <w:rsid w:val="00E649DB"/>
    <w:rsid w:val="00E67228"/>
    <w:rsid w:val="00E7107C"/>
    <w:rsid w:val="00E73FB5"/>
    <w:rsid w:val="00E92193"/>
    <w:rsid w:val="00E97FD2"/>
    <w:rsid w:val="00EA13F5"/>
    <w:rsid w:val="00EA1D0A"/>
    <w:rsid w:val="00EA5B34"/>
    <w:rsid w:val="00ED228D"/>
    <w:rsid w:val="00ED2B94"/>
    <w:rsid w:val="00EE3647"/>
    <w:rsid w:val="00EF7153"/>
    <w:rsid w:val="00EF76BB"/>
    <w:rsid w:val="00F06EFB"/>
    <w:rsid w:val="00F07A77"/>
    <w:rsid w:val="00F10B4C"/>
    <w:rsid w:val="00F175D0"/>
    <w:rsid w:val="00F23B43"/>
    <w:rsid w:val="00F43752"/>
    <w:rsid w:val="00F46981"/>
    <w:rsid w:val="00F47858"/>
    <w:rsid w:val="00F52F11"/>
    <w:rsid w:val="00F62092"/>
    <w:rsid w:val="00F6331D"/>
    <w:rsid w:val="00F6488B"/>
    <w:rsid w:val="00F73BDB"/>
    <w:rsid w:val="00F74CFF"/>
    <w:rsid w:val="00F923B9"/>
    <w:rsid w:val="00FA1BAC"/>
    <w:rsid w:val="00FC0B0B"/>
    <w:rsid w:val="00FC5086"/>
    <w:rsid w:val="00FC7819"/>
    <w:rsid w:val="00FD2F27"/>
    <w:rsid w:val="00FD4922"/>
    <w:rsid w:val="00FD6667"/>
    <w:rsid w:val="00FD789E"/>
    <w:rsid w:val="00FE4603"/>
    <w:rsid w:val="00FE490F"/>
    <w:rsid w:val="00FE7761"/>
    <w:rsid w:val="00FE7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rPr>
  </w:style>
  <w:style w:type="paragraph" w:styleId="40">
    <w:name w:val="heading 4"/>
    <w:basedOn w:val="a0"/>
    <w:next w:val="a0"/>
    <w:link w:val="41"/>
    <w:unhideWhenUsed/>
    <w:qFormat/>
    <w:rsid w:val="00463966"/>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E19AA-34C5-4D2D-BE06-D9D5A84A8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2434</Words>
  <Characters>17566</Characters>
  <Application>Microsoft Office Word</Application>
  <DocSecurity>0</DocSecurity>
  <Lines>146</Lines>
  <Paragraphs>39</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42</cp:revision>
  <cp:lastPrinted>2017-07-12T10:46:00Z</cp:lastPrinted>
  <dcterms:created xsi:type="dcterms:W3CDTF">2016-11-21T16:40:00Z</dcterms:created>
  <dcterms:modified xsi:type="dcterms:W3CDTF">2017-12-19T09:37:00Z</dcterms:modified>
</cp:coreProperties>
</file>