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E9" w:rsidRDefault="00BB7CE9" w:rsidP="00BB7CE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B7CE9" w:rsidRDefault="00BB7CE9" w:rsidP="00BB7CE9">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BB7CE9" w:rsidRDefault="00BB7CE9" w:rsidP="00BB7CE9">
      <w:pPr>
        <w:jc w:val="center"/>
        <w:rPr>
          <w:rFonts w:ascii="PT Serif" w:hAnsi="PT Serif"/>
          <w:b/>
          <w:bCs/>
          <w:sz w:val="24"/>
          <w:szCs w:val="24"/>
        </w:rPr>
      </w:pPr>
      <w:r>
        <w:rPr>
          <w:rFonts w:ascii="PT Serif" w:hAnsi="PT Serif"/>
          <w:b/>
          <w:bCs/>
          <w:sz w:val="24"/>
          <w:szCs w:val="24"/>
        </w:rPr>
        <w:t>ПРОТОКОЛ</w:t>
      </w:r>
    </w:p>
    <w:p w:rsidR="004F24CF" w:rsidRDefault="004F24CF" w:rsidP="004F24CF">
      <w:pPr>
        <w:jc w:val="center"/>
        <w:rPr>
          <w:rFonts w:ascii="PT Astra Serif" w:hAnsi="PT Astra Serif"/>
          <w:b/>
          <w:sz w:val="24"/>
          <w:szCs w:val="24"/>
        </w:rPr>
      </w:pPr>
      <w:r>
        <w:rPr>
          <w:rFonts w:ascii="PT Astra Serif" w:hAnsi="PT Astra Serif"/>
          <w:b/>
          <w:sz w:val="24"/>
          <w:szCs w:val="24"/>
        </w:rPr>
        <w:t xml:space="preserve">рассмотрения и оценки первых частей заявок на участие в открытом конкурсе </w:t>
      </w:r>
    </w:p>
    <w:p w:rsidR="004F24CF" w:rsidRDefault="004F24CF" w:rsidP="004F24CF">
      <w:pPr>
        <w:jc w:val="center"/>
        <w:rPr>
          <w:rFonts w:ascii="PT Astra Serif" w:hAnsi="PT Astra Serif"/>
          <w:b/>
          <w:sz w:val="24"/>
          <w:szCs w:val="24"/>
        </w:rPr>
      </w:pPr>
      <w:r>
        <w:rPr>
          <w:rFonts w:ascii="PT Astra Serif" w:hAnsi="PT Astra Serif"/>
          <w:b/>
          <w:sz w:val="24"/>
          <w:szCs w:val="24"/>
        </w:rPr>
        <w:t>в электронной форме</w:t>
      </w:r>
    </w:p>
    <w:p w:rsidR="00BB7CE9" w:rsidRDefault="00BB7CE9" w:rsidP="00BB7CE9">
      <w:pPr>
        <w:ind w:left="-993"/>
        <w:jc w:val="both"/>
        <w:rPr>
          <w:rFonts w:ascii="PT Serif" w:hAnsi="PT Serif"/>
          <w:sz w:val="24"/>
        </w:rPr>
      </w:pPr>
    </w:p>
    <w:p w:rsidR="00BB7CE9" w:rsidRDefault="00BB7CE9" w:rsidP="00BB7CE9">
      <w:pPr>
        <w:jc w:val="both"/>
        <w:rPr>
          <w:rFonts w:ascii="PT Serif" w:hAnsi="PT Serif"/>
          <w:sz w:val="24"/>
        </w:rPr>
      </w:pPr>
      <w:r>
        <w:rPr>
          <w:rFonts w:ascii="PT Serif" w:hAnsi="PT Serif"/>
          <w:sz w:val="24"/>
        </w:rPr>
        <w:t>«10» декабря 2019 г.                                                                                   № 0187300005819000361-1</w:t>
      </w:r>
    </w:p>
    <w:p w:rsidR="004F24CF" w:rsidRDefault="004F24CF" w:rsidP="004F24CF">
      <w:pPr>
        <w:tabs>
          <w:tab w:val="left" w:pos="0"/>
        </w:tabs>
        <w:jc w:val="both"/>
        <w:rPr>
          <w:rFonts w:ascii="PT Serif" w:hAnsi="PT Serif"/>
          <w:sz w:val="24"/>
          <w:szCs w:val="24"/>
        </w:rPr>
      </w:pPr>
      <w:r>
        <w:rPr>
          <w:rFonts w:ascii="PT Serif" w:hAnsi="PT Serif"/>
          <w:sz w:val="24"/>
          <w:szCs w:val="24"/>
        </w:rPr>
        <w:t xml:space="preserve">ПРИСУТСТВОВАЛИ: </w:t>
      </w:r>
    </w:p>
    <w:p w:rsidR="004F24CF" w:rsidRDefault="004F24CF" w:rsidP="004F24CF">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4F24CF" w:rsidRDefault="004F24CF" w:rsidP="004F24CF">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24CF" w:rsidRDefault="004F24CF" w:rsidP="004F24CF">
      <w:pPr>
        <w:pStyle w:val="a5"/>
        <w:tabs>
          <w:tab w:val="left" w:pos="-567"/>
          <w:tab w:val="left" w:pos="0"/>
          <w:tab w:val="left" w:pos="426"/>
          <w:tab w:val="left" w:pos="851"/>
        </w:tabs>
        <w:ind w:left="0" w:right="-1"/>
        <w:jc w:val="both"/>
        <w:rPr>
          <w:rFonts w:ascii="PT Serif" w:hAnsi="PT Serif"/>
          <w:sz w:val="24"/>
          <w:szCs w:val="24"/>
        </w:rPr>
      </w:pPr>
      <w:r>
        <w:rPr>
          <w:rFonts w:ascii="PT Serif" w:hAnsi="PT Serif"/>
          <w:sz w:val="24"/>
          <w:szCs w:val="24"/>
        </w:rPr>
        <w:t>Члены комиссии:</w:t>
      </w:r>
    </w:p>
    <w:p w:rsidR="004F24CF" w:rsidRDefault="004F24CF" w:rsidP="004F24CF">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В.К. </w:t>
      </w:r>
      <w:proofErr w:type="spellStart"/>
      <w:r>
        <w:rPr>
          <w:rFonts w:ascii="PT Serif" w:hAnsi="PT Serif"/>
          <w:sz w:val="24"/>
          <w:szCs w:val="24"/>
        </w:rPr>
        <w:t>Бандурин</w:t>
      </w:r>
      <w:proofErr w:type="spellEnd"/>
      <w:r>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Pr>
          <w:rFonts w:ascii="PT Serif" w:hAnsi="PT Serif"/>
          <w:sz w:val="24"/>
          <w:szCs w:val="24"/>
        </w:rPr>
        <w:t>жилищно</w:t>
      </w:r>
      <w:proofErr w:type="spellEnd"/>
      <w:r>
        <w:rPr>
          <w:rFonts w:ascii="PT Serif" w:hAnsi="PT Serif"/>
          <w:sz w:val="24"/>
          <w:szCs w:val="24"/>
        </w:rPr>
        <w:t xml:space="preserve"> - 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4F24CF" w:rsidRDefault="004F24CF" w:rsidP="004F24CF">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Н.А. Морозова – советник руководителя;</w:t>
      </w:r>
    </w:p>
    <w:p w:rsidR="004F24CF" w:rsidRDefault="004F24CF" w:rsidP="004F24CF">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Т.И. </w:t>
      </w:r>
      <w:proofErr w:type="spellStart"/>
      <w:r>
        <w:rPr>
          <w:rFonts w:ascii="PT Serif" w:hAnsi="PT Serif"/>
          <w:sz w:val="24"/>
          <w:szCs w:val="24"/>
        </w:rPr>
        <w:t>Долгодворова</w:t>
      </w:r>
      <w:proofErr w:type="spellEnd"/>
      <w:r>
        <w:rPr>
          <w:rFonts w:ascii="PT Serif" w:hAnsi="PT Serif"/>
          <w:sz w:val="24"/>
          <w:szCs w:val="24"/>
        </w:rPr>
        <w:t xml:space="preserve"> - заместитель главы города </w:t>
      </w:r>
      <w:proofErr w:type="spellStart"/>
      <w:r>
        <w:rPr>
          <w:rFonts w:ascii="PT Serif" w:hAnsi="PT Serif"/>
          <w:sz w:val="24"/>
          <w:szCs w:val="24"/>
        </w:rPr>
        <w:t>Югорска</w:t>
      </w:r>
      <w:proofErr w:type="spellEnd"/>
      <w:r>
        <w:rPr>
          <w:rFonts w:ascii="PT Serif" w:hAnsi="PT Serif"/>
          <w:sz w:val="24"/>
          <w:szCs w:val="24"/>
        </w:rPr>
        <w:t>;</w:t>
      </w:r>
    </w:p>
    <w:p w:rsidR="004F24CF" w:rsidRDefault="004F24CF" w:rsidP="004F24CF">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4F24CF" w:rsidRDefault="004F24CF" w:rsidP="004F24CF">
      <w:pPr>
        <w:pStyle w:val="a5"/>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sz w:val="24"/>
          <w:szCs w:val="24"/>
        </w:rPr>
        <w:t>Югорска</w:t>
      </w:r>
      <w:proofErr w:type="spellEnd"/>
    </w:p>
    <w:p w:rsidR="004F24CF" w:rsidRDefault="004F24CF" w:rsidP="004F24CF">
      <w:pPr>
        <w:pStyle w:val="a5"/>
        <w:tabs>
          <w:tab w:val="left" w:pos="0"/>
          <w:tab w:val="left" w:pos="426"/>
        </w:tabs>
        <w:autoSpaceDE w:val="0"/>
        <w:autoSpaceDN w:val="0"/>
        <w:adjustRightInd w:val="0"/>
        <w:ind w:left="0" w:right="142"/>
        <w:jc w:val="both"/>
        <w:rPr>
          <w:rFonts w:ascii="PT Serif" w:hAnsi="PT Serif"/>
          <w:sz w:val="24"/>
          <w:szCs w:val="24"/>
        </w:rPr>
      </w:pPr>
      <w:r>
        <w:rPr>
          <w:rFonts w:ascii="PT Serif" w:hAnsi="PT Serif"/>
          <w:sz w:val="24"/>
          <w:szCs w:val="24"/>
        </w:rPr>
        <w:t>Всего присутствовали 6 членов комиссии из 8</w:t>
      </w:r>
      <w:r>
        <w:rPr>
          <w:rFonts w:ascii="PT Serif" w:hAnsi="PT Serif"/>
          <w:noProof/>
          <w:sz w:val="24"/>
          <w:szCs w:val="24"/>
        </w:rPr>
        <w:t>.</w:t>
      </w:r>
    </w:p>
    <w:p w:rsidR="00BB7CE9" w:rsidRDefault="00BB7CE9" w:rsidP="00BB7CE9">
      <w:pPr>
        <w:tabs>
          <w:tab w:val="num" w:pos="0"/>
          <w:tab w:val="num" w:pos="567"/>
        </w:tabs>
        <w:jc w:val="both"/>
        <w:rPr>
          <w:rFonts w:ascii="PT Serif" w:hAnsi="PT Serif"/>
          <w:sz w:val="24"/>
          <w:szCs w:val="24"/>
        </w:rPr>
      </w:pPr>
      <w:r>
        <w:rPr>
          <w:rFonts w:ascii="PT Serif" w:hAnsi="PT Serif"/>
          <w:sz w:val="24"/>
          <w:szCs w:val="24"/>
        </w:rPr>
        <w:t xml:space="preserve">Представитель заказчика: </w:t>
      </w:r>
      <w:proofErr w:type="spellStart"/>
      <w:r>
        <w:rPr>
          <w:rFonts w:ascii="PT Serif" w:hAnsi="PT Serif"/>
          <w:sz w:val="24"/>
          <w:szCs w:val="24"/>
        </w:rPr>
        <w:t>Русакевич</w:t>
      </w:r>
      <w:proofErr w:type="spellEnd"/>
      <w:r>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BB7CE9" w:rsidRDefault="00BB7CE9" w:rsidP="00BB7CE9">
      <w:pPr>
        <w:tabs>
          <w:tab w:val="num" w:pos="0"/>
          <w:tab w:val="num" w:pos="567"/>
        </w:tabs>
        <w:jc w:val="both"/>
        <w:rPr>
          <w:rFonts w:ascii="PT Serif" w:hAnsi="PT Serif"/>
          <w:sz w:val="24"/>
          <w:szCs w:val="24"/>
        </w:rPr>
      </w:pPr>
      <w:r>
        <w:rPr>
          <w:rFonts w:ascii="PT Serif" w:hAnsi="PT Serif"/>
          <w:sz w:val="24"/>
          <w:szCs w:val="24"/>
        </w:rPr>
        <w:t>1. Наименование конкурса: конкурс в электронной форме № 0187300005819000361 на</w:t>
      </w:r>
      <w:r w:rsidRPr="00BB7CE9">
        <w:rPr>
          <w:rFonts w:ascii="PT Serif" w:hAnsi="PT Serif"/>
          <w:sz w:val="24"/>
          <w:szCs w:val="24"/>
        </w:rPr>
        <w:t xml:space="preserve"> выполнение работ по содержанию и обслуживани</w:t>
      </w:r>
      <w:bookmarkStart w:id="0" w:name="_GoBack"/>
      <w:bookmarkEnd w:id="0"/>
      <w:r w:rsidRPr="00BB7CE9">
        <w:rPr>
          <w:rFonts w:ascii="PT Serif" w:hAnsi="PT Serif"/>
          <w:sz w:val="24"/>
          <w:szCs w:val="24"/>
        </w:rPr>
        <w:t>ю подземного перехо</w:t>
      </w:r>
      <w:r>
        <w:rPr>
          <w:rFonts w:ascii="PT Serif" w:hAnsi="PT Serif"/>
          <w:sz w:val="24"/>
          <w:szCs w:val="24"/>
        </w:rPr>
        <w:t xml:space="preserve">да в 2020 году в городе </w:t>
      </w:r>
      <w:proofErr w:type="spellStart"/>
      <w:r>
        <w:rPr>
          <w:rFonts w:ascii="PT Serif" w:hAnsi="PT Serif"/>
          <w:sz w:val="24"/>
          <w:szCs w:val="24"/>
        </w:rPr>
        <w:t>Югорске</w:t>
      </w:r>
      <w:proofErr w:type="spellEnd"/>
      <w:r>
        <w:rPr>
          <w:rFonts w:ascii="PT Serif" w:hAnsi="PT Serif"/>
          <w:sz w:val="24"/>
          <w:szCs w:val="24"/>
        </w:rPr>
        <w:t>.</w:t>
      </w:r>
    </w:p>
    <w:p w:rsidR="00BB7CE9" w:rsidRDefault="00BB7CE9" w:rsidP="00BB7CE9">
      <w:pPr>
        <w:tabs>
          <w:tab w:val="num" w:pos="0"/>
          <w:tab w:val="num" w:pos="567"/>
        </w:tab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3"/>
            <w:rFonts w:ascii="PT Serif" w:hAnsi="PT Serif"/>
            <w:color w:val="auto"/>
            <w:sz w:val="24"/>
            <w:szCs w:val="24"/>
            <w:u w:val="none"/>
          </w:rPr>
          <w:t>http://zakupki.gov.ru/</w:t>
        </w:r>
      </w:hyperlink>
      <w:r>
        <w:rPr>
          <w:rFonts w:ascii="PT Serif" w:hAnsi="PT Serif"/>
          <w:sz w:val="24"/>
          <w:szCs w:val="24"/>
        </w:rPr>
        <w:t xml:space="preserve">, код конкурса 0187300005819000361, дата публикации 15.11.2019. </w:t>
      </w:r>
    </w:p>
    <w:p w:rsidR="00BB7CE9" w:rsidRDefault="00BB7CE9" w:rsidP="00BB7CE9">
      <w:pPr>
        <w:tabs>
          <w:tab w:val="num" w:pos="0"/>
          <w:tab w:val="num" w:pos="567"/>
        </w:tabs>
        <w:jc w:val="both"/>
        <w:rPr>
          <w:rFonts w:ascii="PT Serif" w:hAnsi="PT Serif"/>
          <w:sz w:val="24"/>
          <w:szCs w:val="24"/>
        </w:rPr>
      </w:pPr>
      <w:r>
        <w:rPr>
          <w:rFonts w:ascii="PT Serif" w:hAnsi="PT Serif"/>
          <w:sz w:val="24"/>
          <w:szCs w:val="24"/>
        </w:rPr>
        <w:t xml:space="preserve">Идентификационный код закупки:  </w:t>
      </w:r>
      <w:r w:rsidRPr="00BB7CE9">
        <w:rPr>
          <w:rFonts w:ascii="PT Serif" w:hAnsi="PT Serif"/>
          <w:sz w:val="24"/>
          <w:szCs w:val="24"/>
        </w:rPr>
        <w:t>193862201231086220100100380018129244</w:t>
      </w:r>
      <w:r>
        <w:rPr>
          <w:rFonts w:ascii="PT Serif" w:hAnsi="PT Serif"/>
          <w:sz w:val="24"/>
          <w:szCs w:val="24"/>
        </w:rPr>
        <w:t>.</w:t>
      </w:r>
    </w:p>
    <w:p w:rsidR="00BB7CE9" w:rsidRDefault="00BB7CE9" w:rsidP="00BB7CE9">
      <w:pPr>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ул. Механизаторов, 22,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 – Югра.</w:t>
      </w:r>
    </w:p>
    <w:p w:rsidR="00BB7CE9" w:rsidRDefault="00BB7CE9" w:rsidP="00BB7CE9">
      <w:pPr>
        <w:jc w:val="both"/>
        <w:rPr>
          <w:rFonts w:ascii="PT Serif" w:hAnsi="PT Serif"/>
          <w:sz w:val="24"/>
          <w:szCs w:val="24"/>
        </w:rPr>
      </w:pPr>
      <w:r>
        <w:rPr>
          <w:rFonts w:ascii="PT Serif" w:hAnsi="PT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4F24CF" w:rsidRDefault="004F24CF" w:rsidP="004F24CF">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2. </w:t>
      </w:r>
    </w:p>
    <w:p w:rsidR="004F24CF" w:rsidRDefault="004F24CF" w:rsidP="004F24CF">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32"/>
        <w:gridCol w:w="3792"/>
        <w:gridCol w:w="4298"/>
      </w:tblGrid>
      <w:tr w:rsidR="004F24CF" w:rsidTr="004F24CF">
        <w:tc>
          <w:tcPr>
            <w:tcW w:w="1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24CF" w:rsidRDefault="004F24CF">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7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24CF" w:rsidRDefault="004F24CF">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F24CF" w:rsidRDefault="004F24CF">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4F24CF" w:rsidTr="004F24CF">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24CF" w:rsidRDefault="004F24CF">
            <w:pPr>
              <w:jc w:val="center"/>
              <w:rPr>
                <w:rFonts w:ascii="PT Serif" w:hAnsi="PT Serif"/>
                <w:spacing w:val="-6"/>
                <w:sz w:val="18"/>
                <w:szCs w:val="18"/>
                <w:lang w:eastAsia="en-US"/>
              </w:rPr>
            </w:pPr>
            <w:r>
              <w:rPr>
                <w:rFonts w:ascii="PT Serif" w:hAnsi="PT Serif"/>
                <w:lang w:eastAsia="en-US"/>
              </w:rPr>
              <w:t>101</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24CF" w:rsidRDefault="004F24CF">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4CF" w:rsidRDefault="004F24CF">
            <w:pPr>
              <w:jc w:val="both"/>
              <w:rPr>
                <w:rFonts w:ascii="PT Serif" w:hAnsi="PT Serif"/>
                <w:spacing w:val="-6"/>
                <w:sz w:val="18"/>
                <w:szCs w:val="18"/>
                <w:lang w:eastAsia="en-US"/>
              </w:rPr>
            </w:pPr>
          </w:p>
        </w:tc>
      </w:tr>
      <w:tr w:rsidR="004F24CF" w:rsidTr="004F24CF">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24CF" w:rsidRDefault="004F24CF">
            <w:pPr>
              <w:jc w:val="center"/>
              <w:rPr>
                <w:rFonts w:ascii="PT Serif" w:hAnsi="PT Serif"/>
                <w:lang w:eastAsia="en-US"/>
              </w:rPr>
            </w:pPr>
            <w:r>
              <w:rPr>
                <w:rFonts w:ascii="PT Serif" w:hAnsi="PT Serif"/>
                <w:lang w:eastAsia="en-US"/>
              </w:rPr>
              <w:t>117</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F24CF" w:rsidRDefault="004F24CF">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4CF" w:rsidRDefault="004F24CF">
            <w:pPr>
              <w:widowControl/>
              <w:rPr>
                <w:rFonts w:ascii="Calibri" w:eastAsia="Calibri" w:hAnsi="Calibri"/>
              </w:rPr>
            </w:pPr>
          </w:p>
        </w:tc>
      </w:tr>
    </w:tbl>
    <w:p w:rsidR="004F24CF" w:rsidRDefault="004F24CF" w:rsidP="004F24CF">
      <w:pPr>
        <w:tabs>
          <w:tab w:val="left" w:pos="426"/>
          <w:tab w:val="left" w:pos="567"/>
        </w:tabs>
        <w:jc w:val="both"/>
        <w:rPr>
          <w:rFonts w:ascii="PT Astra Serif" w:hAnsi="PT Astra Serif"/>
          <w:b/>
          <w:sz w:val="24"/>
          <w:szCs w:val="24"/>
        </w:rPr>
      </w:pPr>
      <w:r>
        <w:rPr>
          <w:rFonts w:ascii="PT Astra Serif" w:hAnsi="PT Astra Serif"/>
          <w:sz w:val="24"/>
          <w:szCs w:val="24"/>
        </w:rPr>
        <w:lastRenderedPageBreak/>
        <w:t>6.</w:t>
      </w:r>
      <w:r>
        <w:rPr>
          <w:rFonts w:ascii="PT Astra Serif" w:hAnsi="PT Astra Serif"/>
          <w:b/>
          <w:sz w:val="24"/>
          <w:szCs w:val="24"/>
        </w:rPr>
        <w:t xml:space="preserve"> </w:t>
      </w:r>
      <w:r>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Pr>
          <w:rFonts w:ascii="PT Astra Serif" w:hAnsi="PT Astra Serif"/>
          <w:sz w:val="24"/>
        </w:rPr>
        <w:t xml:space="preserve">«О контрактной системе в сфере закупок товаров, работ, услуг для обеспечения </w:t>
      </w:r>
      <w:r>
        <w:rPr>
          <w:rFonts w:ascii="PT Astra Serif" w:hAnsi="PT Astra Serif"/>
          <w:sz w:val="24"/>
          <w:szCs w:val="24"/>
        </w:rPr>
        <w:t>государственных и муниципальных нужд», в конкурсной документации не установлен.</w:t>
      </w:r>
    </w:p>
    <w:p w:rsidR="004F24CF" w:rsidRDefault="004F24CF" w:rsidP="004F24CF">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B7CE9" w:rsidRDefault="00BB7CE9" w:rsidP="00BB7CE9">
      <w:pPr>
        <w:pStyle w:val="a5"/>
        <w:tabs>
          <w:tab w:val="num" w:pos="567"/>
        </w:tabs>
        <w:ind w:left="0"/>
        <w:jc w:val="both"/>
        <w:rPr>
          <w:rFonts w:ascii="PT Serif" w:hAnsi="PT Serif"/>
          <w:spacing w:val="-6"/>
          <w:sz w:val="24"/>
          <w:szCs w:val="24"/>
        </w:rPr>
      </w:pPr>
    </w:p>
    <w:p w:rsidR="004F24CF" w:rsidRDefault="004F24CF" w:rsidP="004F24CF">
      <w:pPr>
        <w:jc w:val="center"/>
        <w:rPr>
          <w:rFonts w:ascii="PT Astra Serif" w:hAnsi="PT Astra Serif"/>
          <w:noProof/>
          <w:sz w:val="24"/>
          <w:szCs w:val="24"/>
        </w:rPr>
      </w:pPr>
      <w:r>
        <w:rPr>
          <w:rFonts w:ascii="PT Astra Serif" w:hAnsi="PT Astra Serif"/>
          <w:noProof/>
          <w:sz w:val="24"/>
          <w:szCs w:val="24"/>
        </w:rPr>
        <w:t>Сведения о решении</w:t>
      </w:r>
    </w:p>
    <w:p w:rsidR="004F24CF" w:rsidRDefault="004F24CF" w:rsidP="004F24C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F24CF" w:rsidRDefault="004F24CF" w:rsidP="004F24C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B7CE9" w:rsidRDefault="00BB7CE9" w:rsidP="00BB7CE9">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BB7CE9" w:rsidTr="00BB7CE9">
        <w:tc>
          <w:tcPr>
            <w:tcW w:w="6739" w:type="dxa"/>
            <w:tcBorders>
              <w:top w:val="single" w:sz="4" w:space="0" w:color="auto"/>
              <w:left w:val="single" w:sz="4" w:space="0" w:color="auto"/>
              <w:bottom w:val="single" w:sz="4" w:space="0" w:color="auto"/>
              <w:right w:val="single" w:sz="4" w:space="0" w:color="auto"/>
            </w:tcBorders>
            <w:vAlign w:val="center"/>
            <w:hideMark/>
          </w:tcPr>
          <w:p w:rsidR="00BB7CE9" w:rsidRDefault="00BB7CE9">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7CE9" w:rsidRDefault="00BB7CE9">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Default="00BB7CE9">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B7CE9" w:rsidTr="00BB7CE9">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after="60" w:line="276" w:lineRule="auto"/>
              <w:jc w:val="center"/>
              <w:rPr>
                <w:rFonts w:ascii="PT Serif" w:hAnsi="PT Serif"/>
                <w:noProof/>
                <w:sz w:val="22"/>
                <w:szCs w:val="22"/>
                <w:lang w:eastAsia="en-US"/>
              </w:rPr>
            </w:pPr>
            <w:r w:rsidRPr="004F24CF">
              <w:rPr>
                <w:rFonts w:ascii="PT Serif" w:hAnsi="PT Serif"/>
                <w:noProof/>
                <w:sz w:val="22"/>
                <w:szCs w:val="22"/>
                <w:lang w:eastAsia="en-US"/>
              </w:rPr>
              <w:t>С.Д. Голин</w:t>
            </w:r>
          </w:p>
        </w:tc>
      </w:tr>
      <w:tr w:rsidR="00BB7CE9" w:rsidTr="004F24CF">
        <w:trPr>
          <w:trHeight w:val="363"/>
        </w:trPr>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line="276" w:lineRule="auto"/>
              <w:jc w:val="center"/>
              <w:rPr>
                <w:rFonts w:ascii="PT Serif" w:eastAsia="Calibri" w:hAnsi="PT Serif"/>
                <w:sz w:val="22"/>
                <w:szCs w:val="22"/>
                <w:lang w:eastAsia="en-US"/>
              </w:rPr>
            </w:pPr>
            <w:r w:rsidRPr="004F24CF">
              <w:rPr>
                <w:rFonts w:ascii="PT Serif" w:hAnsi="PT Serif"/>
                <w:sz w:val="22"/>
                <w:szCs w:val="22"/>
                <w:lang w:eastAsia="en-US"/>
              </w:rPr>
              <w:t xml:space="preserve">В.К. </w:t>
            </w:r>
            <w:proofErr w:type="spellStart"/>
            <w:r w:rsidRPr="004F24CF">
              <w:rPr>
                <w:rFonts w:ascii="PT Serif" w:hAnsi="PT Serif"/>
                <w:sz w:val="22"/>
                <w:szCs w:val="22"/>
                <w:lang w:eastAsia="en-US"/>
              </w:rPr>
              <w:t>Бандурин</w:t>
            </w:r>
            <w:proofErr w:type="spellEnd"/>
          </w:p>
        </w:tc>
      </w:tr>
      <w:tr w:rsidR="00BB7CE9" w:rsidTr="00BB7CE9">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line="276" w:lineRule="auto"/>
              <w:jc w:val="center"/>
              <w:rPr>
                <w:rFonts w:ascii="PT Serif" w:eastAsia="Calibri" w:hAnsi="PT Serif"/>
                <w:sz w:val="22"/>
                <w:szCs w:val="22"/>
                <w:lang w:eastAsia="en-US"/>
              </w:rPr>
            </w:pPr>
            <w:r w:rsidRPr="004F24CF">
              <w:rPr>
                <w:rFonts w:ascii="PT Serif" w:hAnsi="PT Serif"/>
                <w:sz w:val="22"/>
                <w:szCs w:val="22"/>
                <w:lang w:eastAsia="en-US"/>
              </w:rPr>
              <w:t>Н.А. Морозова</w:t>
            </w:r>
            <w:r w:rsidRPr="004F24CF">
              <w:rPr>
                <w:rFonts w:ascii="PT Serif" w:eastAsia="Calibri" w:hAnsi="PT Serif"/>
                <w:sz w:val="22"/>
                <w:szCs w:val="22"/>
                <w:lang w:eastAsia="en-US"/>
              </w:rPr>
              <w:t xml:space="preserve"> </w:t>
            </w:r>
          </w:p>
        </w:tc>
      </w:tr>
      <w:tr w:rsidR="00BB7CE9" w:rsidTr="00BB7CE9">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line="276" w:lineRule="auto"/>
              <w:jc w:val="center"/>
              <w:rPr>
                <w:rFonts w:ascii="PT Serif" w:eastAsia="Calibri" w:hAnsi="PT Serif"/>
                <w:sz w:val="22"/>
                <w:szCs w:val="22"/>
                <w:lang w:eastAsia="en-US"/>
              </w:rPr>
            </w:pPr>
            <w:r w:rsidRPr="004F24CF">
              <w:rPr>
                <w:rFonts w:ascii="PT Serif" w:eastAsia="Calibri" w:hAnsi="PT Serif"/>
                <w:sz w:val="22"/>
                <w:szCs w:val="22"/>
                <w:lang w:eastAsia="en-US"/>
              </w:rPr>
              <w:t xml:space="preserve">Т.И. </w:t>
            </w:r>
            <w:proofErr w:type="spellStart"/>
            <w:r w:rsidRPr="004F24CF">
              <w:rPr>
                <w:rFonts w:ascii="PT Serif" w:eastAsia="Calibri" w:hAnsi="PT Serif"/>
                <w:sz w:val="22"/>
                <w:szCs w:val="22"/>
                <w:lang w:eastAsia="en-US"/>
              </w:rPr>
              <w:t>Долгодворова</w:t>
            </w:r>
            <w:proofErr w:type="spellEnd"/>
          </w:p>
        </w:tc>
      </w:tr>
      <w:tr w:rsidR="00BB7CE9" w:rsidTr="00BB7CE9">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line="276" w:lineRule="auto"/>
              <w:jc w:val="center"/>
              <w:rPr>
                <w:rFonts w:ascii="PT Serif" w:eastAsia="Calibri" w:hAnsi="PT Serif"/>
                <w:sz w:val="22"/>
                <w:szCs w:val="22"/>
                <w:lang w:eastAsia="en-US"/>
              </w:rPr>
            </w:pPr>
            <w:r w:rsidRPr="004F24CF">
              <w:rPr>
                <w:rFonts w:ascii="PT Serif" w:eastAsia="Calibri" w:hAnsi="PT Serif"/>
                <w:sz w:val="22"/>
                <w:szCs w:val="22"/>
                <w:lang w:eastAsia="en-US"/>
              </w:rPr>
              <w:t>А.Т. Абдуллаев</w:t>
            </w:r>
          </w:p>
        </w:tc>
      </w:tr>
      <w:tr w:rsidR="00BB7CE9" w:rsidTr="00BB7CE9">
        <w:tc>
          <w:tcPr>
            <w:tcW w:w="6739" w:type="dxa"/>
            <w:tcBorders>
              <w:top w:val="single" w:sz="4" w:space="0" w:color="auto"/>
              <w:left w:val="single" w:sz="4" w:space="0" w:color="auto"/>
              <w:bottom w:val="single" w:sz="4" w:space="0" w:color="auto"/>
              <w:right w:val="single" w:sz="4" w:space="0" w:color="auto"/>
            </w:tcBorders>
            <w:hideMark/>
          </w:tcPr>
          <w:p w:rsidR="00BB7CE9" w:rsidRDefault="004F24CF">
            <w:pPr>
              <w:spacing w:line="276" w:lineRule="auto"/>
              <w:jc w:val="both"/>
              <w:rPr>
                <w:rFonts w:ascii="PT Serif" w:hAnsi="PT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B7CE9" w:rsidRDefault="00BB7CE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7CE9" w:rsidRPr="004F24CF" w:rsidRDefault="00BB7CE9">
            <w:pPr>
              <w:spacing w:line="276" w:lineRule="auto"/>
              <w:jc w:val="center"/>
              <w:rPr>
                <w:rFonts w:ascii="PT Serif" w:hAnsi="PT Serif"/>
                <w:sz w:val="22"/>
                <w:szCs w:val="22"/>
                <w:lang w:eastAsia="en-US"/>
              </w:rPr>
            </w:pPr>
            <w:r w:rsidRPr="004F24CF">
              <w:rPr>
                <w:rFonts w:ascii="PT Serif" w:hAnsi="PT Serif"/>
                <w:sz w:val="22"/>
                <w:szCs w:val="22"/>
                <w:lang w:eastAsia="en-US"/>
              </w:rPr>
              <w:t>Н.Б. Захарова</w:t>
            </w:r>
          </w:p>
        </w:tc>
      </w:tr>
    </w:tbl>
    <w:p w:rsidR="00BB7CE9" w:rsidRDefault="00BB7CE9" w:rsidP="00BB7CE9">
      <w:pPr>
        <w:ind w:left="-993"/>
        <w:jc w:val="both"/>
        <w:rPr>
          <w:rFonts w:ascii="PT Serif" w:hAnsi="PT Serif"/>
          <w:b/>
          <w:sz w:val="24"/>
          <w:szCs w:val="24"/>
        </w:rPr>
      </w:pPr>
    </w:p>
    <w:p w:rsidR="00BB7CE9" w:rsidRPr="004F24CF" w:rsidRDefault="00BB7CE9" w:rsidP="004F24CF">
      <w:pPr>
        <w:jc w:val="both"/>
        <w:rPr>
          <w:rFonts w:ascii="PT Serif" w:hAnsi="PT Serif"/>
          <w:b/>
          <w:sz w:val="24"/>
          <w:szCs w:val="24"/>
        </w:rPr>
      </w:pPr>
      <w:r>
        <w:rPr>
          <w:rFonts w:ascii="PT Serif" w:hAnsi="PT Serif"/>
          <w:b/>
          <w:sz w:val="24"/>
          <w:szCs w:val="24"/>
        </w:rPr>
        <w:t xml:space="preserve">  </w:t>
      </w:r>
      <w:r w:rsidRPr="004F24CF">
        <w:rPr>
          <w:rFonts w:ascii="PT Serif" w:hAnsi="PT Serif"/>
          <w:b/>
          <w:sz w:val="24"/>
          <w:szCs w:val="24"/>
        </w:rPr>
        <w:t xml:space="preserve">Председатель комиссии:                                                                                 С.Д. </w:t>
      </w:r>
      <w:proofErr w:type="spellStart"/>
      <w:r w:rsidRPr="004F24CF">
        <w:rPr>
          <w:rFonts w:ascii="PT Serif" w:hAnsi="PT Serif"/>
          <w:b/>
          <w:sz w:val="24"/>
          <w:szCs w:val="24"/>
        </w:rPr>
        <w:t>Голин</w:t>
      </w:r>
      <w:proofErr w:type="spellEnd"/>
    </w:p>
    <w:p w:rsidR="004F24CF" w:rsidRDefault="00BB7CE9" w:rsidP="00BB7CE9">
      <w:pPr>
        <w:ind w:left="284"/>
        <w:jc w:val="both"/>
        <w:rPr>
          <w:rFonts w:ascii="PT Serif" w:hAnsi="PT Serif"/>
          <w:b/>
          <w:sz w:val="24"/>
          <w:szCs w:val="24"/>
        </w:rPr>
      </w:pPr>
      <w:r w:rsidRPr="004F24CF">
        <w:rPr>
          <w:rFonts w:ascii="PT Serif" w:hAnsi="PT Serif"/>
          <w:b/>
          <w:sz w:val="24"/>
          <w:szCs w:val="24"/>
        </w:rPr>
        <w:t xml:space="preserve"> </w:t>
      </w:r>
    </w:p>
    <w:p w:rsidR="00BB7CE9" w:rsidRPr="004F24CF" w:rsidRDefault="00BB7CE9" w:rsidP="00BB7CE9">
      <w:pPr>
        <w:ind w:left="284"/>
        <w:jc w:val="both"/>
        <w:rPr>
          <w:rFonts w:ascii="PT Serif" w:hAnsi="PT Serif"/>
          <w:b/>
          <w:sz w:val="24"/>
          <w:szCs w:val="24"/>
        </w:rPr>
      </w:pPr>
      <w:r w:rsidRPr="004F24CF">
        <w:rPr>
          <w:rFonts w:ascii="PT Serif" w:hAnsi="PT Serif"/>
          <w:b/>
          <w:sz w:val="24"/>
          <w:szCs w:val="24"/>
        </w:rPr>
        <w:t xml:space="preserve"> Члены  комиссии</w:t>
      </w:r>
    </w:p>
    <w:p w:rsidR="00BB7CE9" w:rsidRPr="004F24CF" w:rsidRDefault="00BB7CE9" w:rsidP="00BB7CE9">
      <w:pPr>
        <w:jc w:val="both"/>
        <w:rPr>
          <w:rFonts w:ascii="PT Serif" w:hAnsi="PT Serif"/>
          <w:sz w:val="24"/>
          <w:szCs w:val="24"/>
        </w:rPr>
      </w:pPr>
      <w:r w:rsidRPr="004F24CF">
        <w:rPr>
          <w:rFonts w:ascii="PT Serif" w:hAnsi="PT Serif"/>
          <w:b/>
          <w:sz w:val="24"/>
          <w:szCs w:val="24"/>
        </w:rPr>
        <w:t xml:space="preserve">                                                                                                                                                                         </w:t>
      </w:r>
      <w:r w:rsidRPr="004F24CF">
        <w:rPr>
          <w:rFonts w:ascii="PT Serif" w:hAnsi="PT Serif"/>
          <w:sz w:val="24"/>
          <w:szCs w:val="24"/>
        </w:rPr>
        <w:t xml:space="preserve">                                                                </w:t>
      </w:r>
    </w:p>
    <w:p w:rsidR="00BB7CE9" w:rsidRPr="004F24CF" w:rsidRDefault="00BB7CE9" w:rsidP="00BB7CE9">
      <w:pPr>
        <w:jc w:val="right"/>
        <w:rPr>
          <w:rFonts w:ascii="PT Serif" w:hAnsi="PT Serif"/>
          <w:sz w:val="24"/>
          <w:szCs w:val="24"/>
        </w:rPr>
      </w:pPr>
      <w:r w:rsidRPr="004F24CF">
        <w:rPr>
          <w:rFonts w:ascii="PT Serif" w:hAnsi="PT Serif"/>
          <w:sz w:val="24"/>
          <w:szCs w:val="24"/>
        </w:rPr>
        <w:t xml:space="preserve">______________В.К. </w:t>
      </w:r>
      <w:proofErr w:type="spellStart"/>
      <w:r w:rsidRPr="004F24CF">
        <w:rPr>
          <w:rFonts w:ascii="PT Serif" w:hAnsi="PT Serif"/>
          <w:sz w:val="24"/>
          <w:szCs w:val="24"/>
        </w:rPr>
        <w:t>Бандурин</w:t>
      </w:r>
      <w:proofErr w:type="spellEnd"/>
    </w:p>
    <w:p w:rsidR="00BB7CE9" w:rsidRPr="004F24CF" w:rsidRDefault="00BB7CE9" w:rsidP="00BB7CE9">
      <w:pPr>
        <w:jc w:val="right"/>
        <w:rPr>
          <w:rFonts w:ascii="PT Serif" w:hAnsi="PT Serif"/>
          <w:sz w:val="24"/>
          <w:szCs w:val="24"/>
        </w:rPr>
      </w:pPr>
      <w:r w:rsidRPr="004F24CF">
        <w:rPr>
          <w:rFonts w:ascii="PT Serif" w:hAnsi="PT Serif"/>
          <w:sz w:val="24"/>
          <w:szCs w:val="24"/>
        </w:rPr>
        <w:t xml:space="preserve">____________Т.И. </w:t>
      </w:r>
      <w:proofErr w:type="spellStart"/>
      <w:r w:rsidRPr="004F24CF">
        <w:rPr>
          <w:rFonts w:ascii="PT Serif" w:hAnsi="PT Serif"/>
          <w:sz w:val="24"/>
          <w:szCs w:val="24"/>
        </w:rPr>
        <w:t>Долгодворова</w:t>
      </w:r>
      <w:proofErr w:type="spellEnd"/>
    </w:p>
    <w:p w:rsidR="00BB7CE9" w:rsidRPr="004F24CF" w:rsidRDefault="00BB7CE9" w:rsidP="00BB7CE9">
      <w:pPr>
        <w:jc w:val="right"/>
        <w:rPr>
          <w:rFonts w:ascii="PT Serif" w:hAnsi="PT Serif"/>
          <w:sz w:val="24"/>
          <w:szCs w:val="24"/>
        </w:rPr>
      </w:pPr>
      <w:r w:rsidRPr="004F24CF">
        <w:rPr>
          <w:rFonts w:ascii="PT Serif" w:hAnsi="PT Serif"/>
          <w:sz w:val="24"/>
          <w:szCs w:val="24"/>
        </w:rPr>
        <w:t>______________Н.А. Морозова</w:t>
      </w:r>
    </w:p>
    <w:p w:rsidR="00BB7CE9" w:rsidRPr="004F24CF" w:rsidRDefault="00BB7CE9" w:rsidP="00BB7CE9">
      <w:pPr>
        <w:jc w:val="right"/>
        <w:rPr>
          <w:rFonts w:ascii="PT Serif" w:hAnsi="PT Serif"/>
          <w:sz w:val="24"/>
          <w:szCs w:val="24"/>
        </w:rPr>
      </w:pPr>
      <w:r w:rsidRPr="004F24CF">
        <w:rPr>
          <w:rFonts w:ascii="PT Serif" w:hAnsi="PT Serif"/>
          <w:sz w:val="24"/>
          <w:szCs w:val="24"/>
        </w:rPr>
        <w:tab/>
      </w:r>
      <w:r w:rsidRPr="004F24CF">
        <w:rPr>
          <w:rFonts w:ascii="PT Serif" w:hAnsi="PT Serif"/>
          <w:sz w:val="24"/>
          <w:szCs w:val="24"/>
        </w:rPr>
        <w:tab/>
      </w:r>
      <w:r w:rsidRPr="004F24CF">
        <w:rPr>
          <w:rFonts w:ascii="PT Serif" w:hAnsi="PT Serif"/>
          <w:sz w:val="24"/>
          <w:szCs w:val="24"/>
        </w:rPr>
        <w:tab/>
      </w:r>
      <w:r w:rsidRPr="004F24CF">
        <w:rPr>
          <w:rFonts w:ascii="PT Serif" w:hAnsi="PT Serif"/>
          <w:sz w:val="24"/>
          <w:szCs w:val="24"/>
        </w:rPr>
        <w:tab/>
      </w:r>
      <w:r w:rsidRPr="004F24CF">
        <w:rPr>
          <w:rFonts w:ascii="PT Serif" w:hAnsi="PT Serif"/>
          <w:sz w:val="24"/>
          <w:szCs w:val="24"/>
        </w:rPr>
        <w:tab/>
      </w:r>
      <w:r w:rsidRPr="004F24CF">
        <w:rPr>
          <w:rFonts w:ascii="PT Serif" w:hAnsi="PT Serif"/>
          <w:sz w:val="24"/>
          <w:szCs w:val="24"/>
        </w:rPr>
        <w:tab/>
      </w:r>
      <w:r w:rsidRPr="004F24CF">
        <w:rPr>
          <w:rFonts w:ascii="PT Serif" w:hAnsi="PT Serif"/>
          <w:sz w:val="24"/>
          <w:szCs w:val="24"/>
        </w:rPr>
        <w:tab/>
        <w:t xml:space="preserve">  _____________ А.Т. Абдуллаев </w:t>
      </w:r>
    </w:p>
    <w:p w:rsidR="00BB7CE9" w:rsidRPr="004F24CF" w:rsidRDefault="00BB7CE9" w:rsidP="00BB7CE9">
      <w:pPr>
        <w:jc w:val="right"/>
        <w:rPr>
          <w:rFonts w:ascii="PT Serif" w:hAnsi="PT Serif"/>
          <w:sz w:val="24"/>
          <w:szCs w:val="24"/>
        </w:rPr>
      </w:pPr>
      <w:r w:rsidRPr="004F24CF">
        <w:rPr>
          <w:rFonts w:ascii="PT Serif" w:hAnsi="PT Serif"/>
          <w:sz w:val="24"/>
          <w:szCs w:val="24"/>
        </w:rPr>
        <w:t xml:space="preserve">_______________Н.Б. Захарова </w:t>
      </w:r>
    </w:p>
    <w:p w:rsidR="00BB7CE9" w:rsidRPr="004F24CF" w:rsidRDefault="00BB7CE9" w:rsidP="00BB7CE9">
      <w:pPr>
        <w:jc w:val="right"/>
        <w:rPr>
          <w:rFonts w:ascii="PT Serif" w:hAnsi="PT Serif"/>
          <w:sz w:val="24"/>
          <w:szCs w:val="24"/>
        </w:rPr>
      </w:pPr>
    </w:p>
    <w:p w:rsidR="00BB7CE9" w:rsidRDefault="00BB7CE9" w:rsidP="00BB7CE9">
      <w:pPr>
        <w:jc w:val="right"/>
        <w:rPr>
          <w:rFonts w:ascii="PT Serif" w:hAnsi="PT Serif"/>
          <w:sz w:val="24"/>
          <w:szCs w:val="24"/>
          <w:highlight w:val="yellow"/>
        </w:rPr>
      </w:pPr>
    </w:p>
    <w:p w:rsidR="00BB7CE9" w:rsidRDefault="00BB7CE9" w:rsidP="00BB7CE9">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BB7CE9" w:rsidRDefault="00BB7CE9" w:rsidP="00BB7CE9">
      <w:pPr>
        <w:jc w:val="right"/>
        <w:rPr>
          <w:rFonts w:ascii="PT Serif" w:hAnsi="PT Serif"/>
          <w:sz w:val="24"/>
          <w:szCs w:val="24"/>
          <w:highlight w:val="yellow"/>
        </w:rPr>
      </w:pPr>
      <w:r>
        <w:rPr>
          <w:rFonts w:ascii="PT Serif" w:hAnsi="PT Serif"/>
          <w:sz w:val="24"/>
          <w:szCs w:val="24"/>
          <w:highlight w:val="yellow"/>
        </w:rPr>
        <w:t xml:space="preserve">                                                                            </w:t>
      </w:r>
    </w:p>
    <w:p w:rsidR="00BB7CE9" w:rsidRDefault="00BB7CE9" w:rsidP="00BB7CE9">
      <w:pPr>
        <w:ind w:left="142"/>
        <w:rPr>
          <w:rFonts w:ascii="PT Serif" w:hAnsi="PT Serif"/>
          <w:sz w:val="24"/>
          <w:szCs w:val="24"/>
          <w:highlight w:val="yellow"/>
        </w:rPr>
      </w:pPr>
    </w:p>
    <w:p w:rsidR="00BB7CE9" w:rsidRDefault="00BB7CE9" w:rsidP="00BB7CE9">
      <w:pPr>
        <w:ind w:left="-993"/>
        <w:jc w:val="both"/>
        <w:rPr>
          <w:rFonts w:ascii="PT Serif" w:hAnsi="PT Serif"/>
          <w:sz w:val="24"/>
          <w:szCs w:val="24"/>
          <w:highlight w:val="yellow"/>
        </w:rPr>
      </w:pPr>
      <w:r>
        <w:rPr>
          <w:rFonts w:ascii="PT Serif" w:hAnsi="PT Serif"/>
          <w:sz w:val="24"/>
          <w:szCs w:val="24"/>
          <w:highlight w:val="yellow"/>
        </w:rPr>
        <w:t xml:space="preserve">                                                                                  </w:t>
      </w:r>
    </w:p>
    <w:p w:rsidR="00BB7CE9" w:rsidRDefault="00BB7CE9" w:rsidP="00BB7CE9">
      <w:pPr>
        <w:ind w:left="-993"/>
        <w:rPr>
          <w:rFonts w:ascii="PT Serif" w:hAnsi="PT Serif"/>
          <w:b/>
          <w:color w:val="FF0000"/>
          <w:sz w:val="16"/>
          <w:szCs w:val="16"/>
        </w:rPr>
      </w:pPr>
      <w:r>
        <w:rPr>
          <w:rFonts w:ascii="PT Serif" w:hAnsi="PT Serif"/>
          <w:color w:val="FF0000"/>
          <w:sz w:val="24"/>
          <w:szCs w:val="24"/>
          <w:highlight w:val="yellow"/>
        </w:rPr>
        <w:t xml:space="preserve">        </w:t>
      </w:r>
    </w:p>
    <w:p w:rsidR="00BB7CE9" w:rsidRDefault="00BB7CE9" w:rsidP="00BB7CE9">
      <w:pPr>
        <w:ind w:left="-993"/>
        <w:rPr>
          <w:rFonts w:ascii="PT Serif" w:hAnsi="PT Serif"/>
          <w:b/>
          <w:color w:val="FF0000"/>
          <w:sz w:val="16"/>
          <w:szCs w:val="16"/>
        </w:rPr>
      </w:pPr>
    </w:p>
    <w:p w:rsidR="00BB7CE9" w:rsidRDefault="00BB7CE9" w:rsidP="00BB7CE9">
      <w:pPr>
        <w:ind w:left="-993"/>
        <w:jc w:val="right"/>
        <w:rPr>
          <w:u w:val="single"/>
        </w:rPr>
      </w:pPr>
      <w:r>
        <w:rPr>
          <w:color w:val="FF0000"/>
          <w:sz w:val="24"/>
          <w:szCs w:val="24"/>
        </w:rPr>
        <w:tab/>
      </w:r>
      <w:r>
        <w:rPr>
          <w:color w:val="FF0000"/>
          <w:sz w:val="24"/>
          <w:szCs w:val="24"/>
        </w:rPr>
        <w:tab/>
      </w:r>
    </w:p>
    <w:p w:rsidR="00806B3E" w:rsidRDefault="00806B3E"/>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p w:rsidR="004F24CF" w:rsidRDefault="004F24CF"/>
    <w:sectPr w:rsidR="004F24CF" w:rsidSect="00BB7CE9">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5F"/>
    <w:rsid w:val="0047765F"/>
    <w:rsid w:val="004F24CF"/>
    <w:rsid w:val="00806B3E"/>
    <w:rsid w:val="00823F29"/>
    <w:rsid w:val="009B239C"/>
    <w:rsid w:val="00BB75D2"/>
    <w:rsid w:val="00BB7CE9"/>
    <w:rsid w:val="00F01658"/>
    <w:rsid w:val="00FE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7CE9"/>
    <w:rPr>
      <w:rFonts w:ascii="Times New Roman" w:hAnsi="Times New Roman" w:cs="Times New Roman" w:hint="default"/>
      <w:color w:val="0000FF"/>
      <w:u w:val="single"/>
    </w:rPr>
  </w:style>
  <w:style w:type="character" w:customStyle="1" w:styleId="a4">
    <w:name w:val="Абзац списка Знак"/>
    <w:link w:val="a5"/>
    <w:uiPriority w:val="34"/>
    <w:locked/>
    <w:rsid w:val="00BB7CE9"/>
    <w:rPr>
      <w:rFonts w:ascii="Times New Roman" w:eastAsia="Times New Roman" w:hAnsi="Times New Roman" w:cs="Times New Roman"/>
    </w:rPr>
  </w:style>
  <w:style w:type="paragraph" w:styleId="a5">
    <w:name w:val="List Paragraph"/>
    <w:basedOn w:val="a"/>
    <w:link w:val="a4"/>
    <w:uiPriority w:val="34"/>
    <w:qFormat/>
    <w:rsid w:val="00BB7CE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F24C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F24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24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7CE9"/>
    <w:rPr>
      <w:rFonts w:ascii="Times New Roman" w:hAnsi="Times New Roman" w:cs="Times New Roman" w:hint="default"/>
      <w:color w:val="0000FF"/>
      <w:u w:val="single"/>
    </w:rPr>
  </w:style>
  <w:style w:type="character" w:customStyle="1" w:styleId="a4">
    <w:name w:val="Абзац списка Знак"/>
    <w:link w:val="a5"/>
    <w:uiPriority w:val="34"/>
    <w:locked/>
    <w:rsid w:val="00BB7CE9"/>
    <w:rPr>
      <w:rFonts w:ascii="Times New Roman" w:eastAsia="Times New Roman" w:hAnsi="Times New Roman" w:cs="Times New Roman"/>
    </w:rPr>
  </w:style>
  <w:style w:type="paragraph" w:styleId="a5">
    <w:name w:val="List Paragraph"/>
    <w:basedOn w:val="a"/>
    <w:link w:val="a4"/>
    <w:uiPriority w:val="34"/>
    <w:qFormat/>
    <w:rsid w:val="00BB7CE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F24CF"/>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F24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F24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10772">
      <w:bodyDiv w:val="1"/>
      <w:marLeft w:val="0"/>
      <w:marRight w:val="0"/>
      <w:marTop w:val="0"/>
      <w:marBottom w:val="0"/>
      <w:divBdr>
        <w:top w:val="none" w:sz="0" w:space="0" w:color="auto"/>
        <w:left w:val="none" w:sz="0" w:space="0" w:color="auto"/>
        <w:bottom w:val="none" w:sz="0" w:space="0" w:color="auto"/>
        <w:right w:val="none" w:sz="0" w:space="0" w:color="auto"/>
      </w:divBdr>
    </w:div>
    <w:div w:id="1068651029">
      <w:bodyDiv w:val="1"/>
      <w:marLeft w:val="0"/>
      <w:marRight w:val="0"/>
      <w:marTop w:val="0"/>
      <w:marBottom w:val="0"/>
      <w:divBdr>
        <w:top w:val="none" w:sz="0" w:space="0" w:color="auto"/>
        <w:left w:val="none" w:sz="0" w:space="0" w:color="auto"/>
        <w:bottom w:val="none" w:sz="0" w:space="0" w:color="auto"/>
        <w:right w:val="none" w:sz="0" w:space="0" w:color="auto"/>
      </w:divBdr>
    </w:div>
    <w:div w:id="1505510051">
      <w:bodyDiv w:val="1"/>
      <w:marLeft w:val="0"/>
      <w:marRight w:val="0"/>
      <w:marTop w:val="0"/>
      <w:marBottom w:val="0"/>
      <w:divBdr>
        <w:top w:val="none" w:sz="0" w:space="0" w:color="auto"/>
        <w:left w:val="none" w:sz="0" w:space="0" w:color="auto"/>
        <w:bottom w:val="none" w:sz="0" w:space="0" w:color="auto"/>
        <w:right w:val="none" w:sz="0" w:space="0" w:color="auto"/>
      </w:divBdr>
    </w:div>
    <w:div w:id="1715352752">
      <w:bodyDiv w:val="1"/>
      <w:marLeft w:val="0"/>
      <w:marRight w:val="0"/>
      <w:marTop w:val="0"/>
      <w:marBottom w:val="0"/>
      <w:divBdr>
        <w:top w:val="none" w:sz="0" w:space="0" w:color="auto"/>
        <w:left w:val="none" w:sz="0" w:space="0" w:color="auto"/>
        <w:bottom w:val="none" w:sz="0" w:space="0" w:color="auto"/>
        <w:right w:val="none" w:sz="0" w:space="0" w:color="auto"/>
      </w:divBdr>
    </w:div>
    <w:div w:id="18830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2019-12-09T11:10:00Z</cp:lastPrinted>
  <dcterms:created xsi:type="dcterms:W3CDTF">2019-11-26T10:04:00Z</dcterms:created>
  <dcterms:modified xsi:type="dcterms:W3CDTF">2019-12-09T11:29:00Z</dcterms:modified>
</cp:coreProperties>
</file>