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Pr>
          <w:rFonts w:ascii="PT Astra Serif" w:hAnsi="PT Astra Serif" w:cs="Times New Roman"/>
          <w:b/>
          <w:bCs/>
          <w:szCs w:val="24"/>
          <w:lang w:val="en-US"/>
        </w:rPr>
        <w:t>II</w:t>
      </w:r>
      <w:r w:rsidRPr="00A0701D">
        <w:rPr>
          <w:rFonts w:ascii="PT Astra Serif" w:hAnsi="PT Astra Serif" w:cs="Times New Roman"/>
          <w:b/>
          <w:bCs/>
          <w:szCs w:val="24"/>
        </w:rPr>
        <w:t xml:space="preserve">. </w:t>
      </w:r>
      <w:r w:rsidR="00F12074" w:rsidRPr="00CF690A">
        <w:rPr>
          <w:rFonts w:ascii="PT Astra Serif" w:hAnsi="PT Astra Serif" w:cs="Times New Roman"/>
          <w:b/>
          <w:bCs/>
          <w:szCs w:val="24"/>
        </w:rPr>
        <w:t>ТЕХНИЧЕСКОЕ ЗАДАНИЕ</w:t>
      </w:r>
    </w:p>
    <w:p w:rsidR="00145B6D" w:rsidRPr="00CE38E5" w:rsidRDefault="00145B6D">
      <w:pPr>
        <w:pStyle w:val="afff3"/>
        <w:spacing w:after="0" w:line="240" w:lineRule="auto"/>
        <w:ind w:firstLine="709"/>
        <w:jc w:val="both"/>
        <w:rPr>
          <w:rFonts w:ascii="PT Astra Serif" w:hAnsi="PT Astra Serif"/>
          <w:b/>
        </w:rPr>
      </w:pPr>
    </w:p>
    <w:p w:rsidR="00CE38E5" w:rsidRPr="00CE38E5" w:rsidRDefault="00CE38E5" w:rsidP="00CE38E5">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sidR="0017076E">
        <w:rPr>
          <w:rFonts w:ascii="PT Astra Serif" w:hAnsi="PT Astra Serif"/>
          <w:sz w:val="24"/>
          <w:szCs w:val="24"/>
        </w:rPr>
        <w:t xml:space="preserve">по </w:t>
      </w:r>
      <w:r w:rsidR="003B7432" w:rsidRPr="003B7432">
        <w:rPr>
          <w:rFonts w:ascii="PT Astra Serif" w:hAnsi="PT Astra Serif"/>
          <w:sz w:val="24"/>
          <w:szCs w:val="24"/>
        </w:rPr>
        <w:t>обновлению программного обеспечения «Гранд-Смета проф»</w:t>
      </w:r>
      <w:r w:rsidRPr="00CE38E5">
        <w:rPr>
          <w:rFonts w:ascii="PT Astra Serif" w:hAnsi="PT Astra Serif"/>
          <w:sz w:val="24"/>
          <w:szCs w:val="24"/>
        </w:rPr>
        <w:t>.</w:t>
      </w:r>
    </w:p>
    <w:p w:rsidR="00CE38E5" w:rsidRPr="00CE38E5" w:rsidRDefault="00CE38E5" w:rsidP="00CE38E5">
      <w:pPr>
        <w:ind w:firstLine="709"/>
        <w:jc w:val="both"/>
        <w:rPr>
          <w:rFonts w:ascii="PT Astra Serif" w:hAnsi="PT Astra Serif"/>
          <w:sz w:val="24"/>
          <w:szCs w:val="24"/>
        </w:rPr>
      </w:pPr>
    </w:p>
    <w:p w:rsidR="008A3F41" w:rsidRPr="00071C66" w:rsidRDefault="008A3F41" w:rsidP="008A3F41">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2.2. </w:t>
      </w:r>
      <w:r w:rsidR="00E81551">
        <w:rPr>
          <w:rFonts w:ascii="PT Astra Serif" w:hAnsi="PT Astra Serif"/>
          <w:sz w:val="24"/>
          <w:szCs w:val="24"/>
        </w:rPr>
        <w:t>Перечень</w:t>
      </w:r>
      <w:r w:rsidRPr="00071C66">
        <w:rPr>
          <w:rFonts w:ascii="PT Astra Serif" w:hAnsi="PT Astra Serif"/>
          <w:sz w:val="24"/>
          <w:szCs w:val="24"/>
        </w:rPr>
        <w:t xml:space="preserve"> </w:t>
      </w:r>
      <w:r w:rsidR="00E81551">
        <w:rPr>
          <w:rFonts w:ascii="PT Astra Serif" w:hAnsi="PT Astra Serif"/>
          <w:sz w:val="24"/>
          <w:szCs w:val="24"/>
        </w:rPr>
        <w:t xml:space="preserve">номеров </w:t>
      </w:r>
      <w:bookmarkStart w:id="2" w:name="_GoBack"/>
      <w:bookmarkEnd w:id="2"/>
      <w:r w:rsidRPr="00071C66">
        <w:rPr>
          <w:rFonts w:ascii="PT Astra Serif" w:hAnsi="PT Astra Serif"/>
          <w:sz w:val="24"/>
          <w:szCs w:val="24"/>
        </w:rPr>
        <w:t>лицензионны</w:t>
      </w:r>
      <w:r w:rsidR="00E81551">
        <w:rPr>
          <w:rFonts w:ascii="PT Astra Serif" w:hAnsi="PT Astra Serif"/>
          <w:sz w:val="24"/>
          <w:szCs w:val="24"/>
        </w:rPr>
        <w:t>х</w:t>
      </w:r>
      <w:r w:rsidRPr="00071C66">
        <w:rPr>
          <w:rFonts w:ascii="PT Astra Serif" w:hAnsi="PT Astra Serif"/>
          <w:sz w:val="24"/>
          <w:szCs w:val="24"/>
        </w:rPr>
        <w:t xml:space="preserve"> сертификат</w:t>
      </w:r>
      <w:r w:rsidR="00E81551">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w:t>
      </w:r>
      <w:r w:rsidR="00E81551">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8A3F41" w:rsidRPr="00071C66" w:rsidRDefault="008A3F41" w:rsidP="008A3F41">
      <w:pPr>
        <w:ind w:firstLine="709"/>
        <w:jc w:val="both"/>
        <w:rPr>
          <w:rFonts w:ascii="PT Astra Serif" w:hAnsi="PT Astra Serif"/>
          <w:sz w:val="24"/>
          <w:szCs w:val="24"/>
        </w:rPr>
      </w:pPr>
    </w:p>
    <w:p w:rsidR="008A3F41" w:rsidRPr="00071C66" w:rsidRDefault="008A3F41" w:rsidP="008A3F41">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8A3F41" w:rsidRPr="00071C66" w:rsidTr="00B8470E">
        <w:tc>
          <w:tcPr>
            <w:tcW w:w="567" w:type="dxa"/>
            <w:tcBorders>
              <w:top w:val="single" w:sz="4" w:space="0" w:color="000000"/>
              <w:left w:val="single" w:sz="4" w:space="0" w:color="000000"/>
              <w:bottom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8A3F41" w:rsidRPr="00071C66" w:rsidTr="00B8470E">
        <w:trPr>
          <w:trHeight w:val="787"/>
        </w:trPr>
        <w:tc>
          <w:tcPr>
            <w:tcW w:w="567" w:type="dxa"/>
            <w:tcBorders>
              <w:top w:val="single" w:sz="4" w:space="0" w:color="auto"/>
              <w:left w:val="single" w:sz="4" w:space="0" w:color="auto"/>
              <w:bottom w:val="single" w:sz="4" w:space="0" w:color="auto"/>
              <w:right w:val="single" w:sz="4" w:space="0" w:color="auto"/>
            </w:tcBorders>
          </w:tcPr>
          <w:p w:rsidR="008A3F41" w:rsidRPr="00071C66" w:rsidRDefault="008A3F41" w:rsidP="00B8470E">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8A3F41" w:rsidRPr="00D14EF5" w:rsidRDefault="008A3F41" w:rsidP="00B8470E">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обновлению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E81551" w:rsidRPr="00637DA6" w:rsidRDefault="00E81551" w:rsidP="00E81551">
            <w:pPr>
              <w:autoSpaceDE w:val="0"/>
              <w:autoSpaceDN w:val="0"/>
              <w:adjustRightInd w:val="0"/>
              <w:rPr>
                <w:rFonts w:ascii="PT Astra Serif" w:hAnsi="PT Astra Serif"/>
                <w:szCs w:val="24"/>
              </w:rPr>
            </w:pPr>
            <w:r w:rsidRPr="00637DA6">
              <w:rPr>
                <w:rFonts w:ascii="PT Astra Serif" w:hAnsi="PT Astra Serif"/>
                <w:szCs w:val="24"/>
              </w:rPr>
              <w:t xml:space="preserve">Обновление </w:t>
            </w:r>
            <w:r>
              <w:rPr>
                <w:rFonts w:ascii="PT Astra Serif" w:hAnsi="PT Astra Serif"/>
              </w:rPr>
              <w:t xml:space="preserve">имеющегося </w:t>
            </w:r>
            <w:r w:rsidRPr="00637DA6">
              <w:rPr>
                <w:rFonts w:ascii="PT Astra Serif" w:hAnsi="PT Astra Serif"/>
                <w:szCs w:val="24"/>
              </w:rPr>
              <w:t xml:space="preserve">программного обеспечения «Гранд-Смета </w:t>
            </w:r>
            <w:proofErr w:type="spellStart"/>
            <w:r w:rsidRPr="00637DA6">
              <w:rPr>
                <w:rFonts w:ascii="PT Astra Serif" w:hAnsi="PT Astra Serif"/>
                <w:szCs w:val="24"/>
              </w:rPr>
              <w:t>проф</w:t>
            </w:r>
            <w:proofErr w:type="spellEnd"/>
            <w:r w:rsidRPr="00637DA6">
              <w:rPr>
                <w:rFonts w:ascii="PT Astra Serif" w:hAnsi="PT Astra Serif"/>
                <w:szCs w:val="24"/>
              </w:rPr>
              <w:t>»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E81551" w:rsidRDefault="00E81551" w:rsidP="00E81551">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E81551" w:rsidRPr="00637DA6" w:rsidRDefault="00E81551" w:rsidP="00E81551">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E81551" w:rsidRDefault="00E81551" w:rsidP="00E81551">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8A3F41" w:rsidRPr="00D14EF5" w:rsidRDefault="00E81551" w:rsidP="00E81551">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8A3F41" w:rsidRPr="00071C66" w:rsidRDefault="008A3F41" w:rsidP="008A3F41">
      <w:pPr>
        <w:ind w:firstLine="709"/>
        <w:jc w:val="both"/>
        <w:rPr>
          <w:rFonts w:ascii="PT Astra Serif" w:hAnsi="PT Astra Serif"/>
          <w:b/>
          <w:sz w:val="24"/>
          <w:szCs w:val="24"/>
        </w:rPr>
      </w:pPr>
    </w:p>
    <w:p w:rsidR="008A3F41" w:rsidRPr="00071C66" w:rsidRDefault="008A3F41" w:rsidP="008A3F41">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 xml:space="preserve">4) проведение ежемесячных обучающих </w:t>
      </w:r>
      <w:proofErr w:type="spellStart"/>
      <w:r w:rsidRPr="00071C66">
        <w:rPr>
          <w:rFonts w:ascii="PT Astra Serif" w:hAnsi="PT Astra Serif"/>
          <w:sz w:val="24"/>
          <w:szCs w:val="24"/>
        </w:rPr>
        <w:t>вебинаров</w:t>
      </w:r>
      <w:proofErr w:type="spellEnd"/>
      <w:r w:rsidRPr="00071C66">
        <w:rPr>
          <w:rFonts w:ascii="PT Astra Serif" w:hAnsi="PT Astra Serif"/>
          <w:sz w:val="24"/>
          <w:szCs w:val="24"/>
        </w:rPr>
        <w:t xml:space="preserve"> по работе с ПК «Гранд-Смета»;</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8A3F41" w:rsidRPr="00071C66" w:rsidRDefault="008A3F41" w:rsidP="008A3F41">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CB033A" w:rsidRDefault="00CB033A"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D91FE3" w:rsidRPr="00CF690A" w:rsidRDefault="00071C66" w:rsidP="00A0701D">
      <w:pPr>
        <w:pStyle w:val="10"/>
        <w:spacing w:after="0" w:line="240" w:lineRule="auto"/>
        <w:rPr>
          <w:rFonts w:ascii="PT Astra Serif" w:hAnsi="PT Astra Serif"/>
        </w:rPr>
      </w:pPr>
      <w:r w:rsidRPr="00CF690A">
        <w:rPr>
          <w:rFonts w:ascii="PT Astra Serif" w:hAnsi="PT Astra Serif"/>
        </w:rPr>
        <w:t xml:space="preserve">Контрактная </w:t>
      </w:r>
      <w:proofErr w:type="gramStart"/>
      <w:r w:rsidRPr="00CF690A">
        <w:rPr>
          <w:rFonts w:ascii="PT Astra Serif" w:hAnsi="PT Astra Serif"/>
        </w:rPr>
        <w:t>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w:t>
      </w:r>
      <w:proofErr w:type="gramEnd"/>
      <w:r w:rsidRPr="00CF690A">
        <w:rPr>
          <w:rFonts w:ascii="PT Astra Serif" w:hAnsi="PT Astra Serif"/>
        </w:rPr>
        <w:t>.Дергилев</w:t>
      </w:r>
      <w:proofErr w:type="spellEnd"/>
    </w:p>
    <w:sectPr w:rsidR="00D91FE3" w:rsidRPr="00CF690A"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B9" w:rsidRDefault="009935B9">
      <w:r>
        <w:separator/>
      </w:r>
    </w:p>
  </w:endnote>
  <w:endnote w:type="continuationSeparator" w:id="0">
    <w:p w:rsidR="009935B9" w:rsidRDefault="009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E81551">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E81551">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B9" w:rsidRDefault="009935B9">
      <w:r>
        <w:separator/>
      </w:r>
    </w:p>
  </w:footnote>
  <w:footnote w:type="continuationSeparator" w:id="0">
    <w:p w:rsidR="009935B9" w:rsidRDefault="0099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14780"/>
    <w:rsid w:val="0002660B"/>
    <w:rsid w:val="0003402B"/>
    <w:rsid w:val="00044A1F"/>
    <w:rsid w:val="00046728"/>
    <w:rsid w:val="0005751F"/>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735"/>
    <w:rsid w:val="000F6BBB"/>
    <w:rsid w:val="0010256A"/>
    <w:rsid w:val="00107477"/>
    <w:rsid w:val="001157FD"/>
    <w:rsid w:val="00117706"/>
    <w:rsid w:val="00124F3B"/>
    <w:rsid w:val="00126F18"/>
    <w:rsid w:val="00133A99"/>
    <w:rsid w:val="00135B34"/>
    <w:rsid w:val="00145B6D"/>
    <w:rsid w:val="00152A2B"/>
    <w:rsid w:val="00160383"/>
    <w:rsid w:val="00167869"/>
    <w:rsid w:val="0017076E"/>
    <w:rsid w:val="001714DF"/>
    <w:rsid w:val="00171654"/>
    <w:rsid w:val="0017359C"/>
    <w:rsid w:val="001A6DDC"/>
    <w:rsid w:val="001B2F51"/>
    <w:rsid w:val="001C3F7F"/>
    <w:rsid w:val="001D3581"/>
    <w:rsid w:val="00201057"/>
    <w:rsid w:val="002062FB"/>
    <w:rsid w:val="00206DB6"/>
    <w:rsid w:val="00225FD7"/>
    <w:rsid w:val="0025389E"/>
    <w:rsid w:val="0026174D"/>
    <w:rsid w:val="0026552C"/>
    <w:rsid w:val="00272139"/>
    <w:rsid w:val="002B41E5"/>
    <w:rsid w:val="002C7FD0"/>
    <w:rsid w:val="002D068C"/>
    <w:rsid w:val="002F42C5"/>
    <w:rsid w:val="0034750C"/>
    <w:rsid w:val="00354BB5"/>
    <w:rsid w:val="003742B4"/>
    <w:rsid w:val="00391001"/>
    <w:rsid w:val="00392E76"/>
    <w:rsid w:val="003951E0"/>
    <w:rsid w:val="00396178"/>
    <w:rsid w:val="003A7CFD"/>
    <w:rsid w:val="003B23A6"/>
    <w:rsid w:val="003B7432"/>
    <w:rsid w:val="003C33C0"/>
    <w:rsid w:val="003C6043"/>
    <w:rsid w:val="003F0827"/>
    <w:rsid w:val="003F570D"/>
    <w:rsid w:val="0042067A"/>
    <w:rsid w:val="00427429"/>
    <w:rsid w:val="0044717D"/>
    <w:rsid w:val="0047456F"/>
    <w:rsid w:val="00475EF4"/>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82CAA"/>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70849"/>
    <w:rsid w:val="00683847"/>
    <w:rsid w:val="0068634A"/>
    <w:rsid w:val="006A00FF"/>
    <w:rsid w:val="006A5B49"/>
    <w:rsid w:val="006C7C03"/>
    <w:rsid w:val="006E5FCA"/>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0E8"/>
    <w:rsid w:val="007F69A7"/>
    <w:rsid w:val="00811B68"/>
    <w:rsid w:val="00812495"/>
    <w:rsid w:val="0086000C"/>
    <w:rsid w:val="00860616"/>
    <w:rsid w:val="00890B82"/>
    <w:rsid w:val="00894E9D"/>
    <w:rsid w:val="008A3F41"/>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378D6"/>
    <w:rsid w:val="0095084E"/>
    <w:rsid w:val="00963824"/>
    <w:rsid w:val="009767B7"/>
    <w:rsid w:val="00981320"/>
    <w:rsid w:val="009935B9"/>
    <w:rsid w:val="009A49D1"/>
    <w:rsid w:val="009C23F9"/>
    <w:rsid w:val="009F1CEF"/>
    <w:rsid w:val="009F7714"/>
    <w:rsid w:val="00A0701D"/>
    <w:rsid w:val="00A072E3"/>
    <w:rsid w:val="00A15666"/>
    <w:rsid w:val="00A160D8"/>
    <w:rsid w:val="00A21438"/>
    <w:rsid w:val="00A23FEA"/>
    <w:rsid w:val="00A47DB7"/>
    <w:rsid w:val="00A510B8"/>
    <w:rsid w:val="00A66EDA"/>
    <w:rsid w:val="00A71795"/>
    <w:rsid w:val="00A74D4A"/>
    <w:rsid w:val="00A75828"/>
    <w:rsid w:val="00A83F56"/>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D66"/>
    <w:rsid w:val="00CB701F"/>
    <w:rsid w:val="00CC05E2"/>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81551"/>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313C"/>
    <w:rsid w:val="00F972A0"/>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748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9AA5-725F-4D91-8059-565EF11C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20</cp:revision>
  <cp:lastPrinted>2020-02-04T10:14:00Z</cp:lastPrinted>
  <dcterms:created xsi:type="dcterms:W3CDTF">2020-01-31T05:12:00Z</dcterms:created>
  <dcterms:modified xsi:type="dcterms:W3CDTF">2021-05-06T12:38:00Z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