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31A41">
        <w:rPr>
          <w:rFonts w:ascii="PT Astra Serif" w:hAnsi="PT Astra Serif"/>
          <w:sz w:val="24"/>
          <w:szCs w:val="24"/>
        </w:rPr>
        <w:t>2</w:t>
      </w:r>
      <w:r w:rsidR="00775239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» августа 2019 г</w:t>
      </w:r>
      <w:r w:rsidR="00FA4471">
        <w:rPr>
          <w:sz w:val="24"/>
        </w:rPr>
        <w:t>.                                                                                         № 01873000058190002</w:t>
      </w:r>
      <w:r w:rsidR="003974A2">
        <w:rPr>
          <w:sz w:val="24"/>
        </w:rPr>
        <w:t>7</w:t>
      </w:r>
      <w:r w:rsidR="0043419B">
        <w:rPr>
          <w:sz w:val="24"/>
        </w:rPr>
        <w:t>0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FA4471" w:rsidRDefault="00FA4471" w:rsidP="00D9551F">
      <w:pPr>
        <w:ind w:left="426"/>
        <w:jc w:val="both"/>
        <w:rPr>
          <w:sz w:val="24"/>
        </w:rPr>
      </w:pPr>
    </w:p>
    <w:p w:rsidR="00031A41" w:rsidRPr="00D30D60" w:rsidRDefault="00031A41" w:rsidP="00031A41">
      <w:pPr>
        <w:tabs>
          <w:tab w:val="left" w:pos="284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30D6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1A41" w:rsidRPr="00D30D60" w:rsidRDefault="00031A41" w:rsidP="00031A41">
      <w:pPr>
        <w:tabs>
          <w:tab w:val="left" w:pos="284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D30D6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30D60">
        <w:rPr>
          <w:rFonts w:ascii="PT Astra Serif" w:hAnsi="PT Astra Serif"/>
          <w:sz w:val="24"/>
          <w:szCs w:val="24"/>
        </w:rPr>
        <w:t>Югорска</w:t>
      </w:r>
      <w:proofErr w:type="spellEnd"/>
      <w:r w:rsidRPr="00D30D6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1A41" w:rsidRPr="00D30D60" w:rsidRDefault="00031A41" w:rsidP="00031A41">
      <w:pPr>
        <w:numPr>
          <w:ilvl w:val="0"/>
          <w:numId w:val="3"/>
        </w:numPr>
        <w:tabs>
          <w:tab w:val="left" w:pos="-567"/>
          <w:tab w:val="left" w:pos="284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30D60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D30D60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D30D60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31A41" w:rsidRPr="00D30D60" w:rsidRDefault="00031A41" w:rsidP="00031A41">
      <w:pPr>
        <w:pStyle w:val="a4"/>
        <w:tabs>
          <w:tab w:val="left" w:pos="-567"/>
          <w:tab w:val="left" w:pos="284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D30D60">
        <w:rPr>
          <w:rFonts w:ascii="PT Astra Serif" w:hAnsi="PT Astra Serif"/>
          <w:sz w:val="24"/>
          <w:szCs w:val="24"/>
        </w:rPr>
        <w:t>Члены комиссии:</w:t>
      </w:r>
    </w:p>
    <w:p w:rsidR="00031A41" w:rsidRPr="00D30D60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30D60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D30D60">
        <w:rPr>
          <w:rFonts w:ascii="PT Astra Serif" w:hAnsi="PT Astra Serif"/>
          <w:sz w:val="24"/>
          <w:szCs w:val="24"/>
        </w:rPr>
        <w:t>Бандурин</w:t>
      </w:r>
      <w:proofErr w:type="spellEnd"/>
      <w:r w:rsidRPr="00D30D60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D30D60">
        <w:rPr>
          <w:rFonts w:ascii="PT Astra Serif" w:hAnsi="PT Astra Serif"/>
          <w:sz w:val="24"/>
          <w:szCs w:val="24"/>
        </w:rPr>
        <w:t>жилищно</w:t>
      </w:r>
      <w:proofErr w:type="spellEnd"/>
      <w:r w:rsidRPr="00D30D60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D30D60">
        <w:rPr>
          <w:rFonts w:ascii="PT Astra Serif" w:hAnsi="PT Astra Serif"/>
          <w:sz w:val="24"/>
          <w:szCs w:val="24"/>
        </w:rPr>
        <w:t>Югорска</w:t>
      </w:r>
      <w:proofErr w:type="spellEnd"/>
      <w:r w:rsidRPr="00D30D60">
        <w:rPr>
          <w:rFonts w:ascii="PT Astra Serif" w:hAnsi="PT Astra Serif"/>
          <w:sz w:val="24"/>
          <w:szCs w:val="24"/>
        </w:rPr>
        <w:t>;</w:t>
      </w:r>
    </w:p>
    <w:p w:rsidR="00031A41" w:rsidRPr="00D30D60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30D60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D30D60">
        <w:rPr>
          <w:rFonts w:ascii="PT Astra Serif" w:hAnsi="PT Astra Serif"/>
          <w:sz w:val="24"/>
          <w:szCs w:val="24"/>
        </w:rPr>
        <w:t>Климин</w:t>
      </w:r>
      <w:proofErr w:type="spellEnd"/>
      <w:r w:rsidRPr="00D30D60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D30D6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30D60">
        <w:rPr>
          <w:rFonts w:ascii="PT Astra Serif" w:hAnsi="PT Astra Serif"/>
          <w:spacing w:val="-6"/>
          <w:sz w:val="24"/>
          <w:szCs w:val="24"/>
        </w:rPr>
        <w:t>;</w:t>
      </w:r>
    </w:p>
    <w:p w:rsidR="00775239" w:rsidRPr="00D30D60" w:rsidRDefault="00775239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30D60">
        <w:rPr>
          <w:rFonts w:ascii="PT Astra Serif" w:hAnsi="PT Astra Serif"/>
          <w:spacing w:val="-6"/>
          <w:sz w:val="24"/>
          <w:szCs w:val="24"/>
        </w:rPr>
        <w:t xml:space="preserve">Т.И. </w:t>
      </w:r>
      <w:proofErr w:type="spellStart"/>
      <w:r w:rsidRPr="00D30D60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Pr="00D30D60">
        <w:rPr>
          <w:rFonts w:ascii="PT Astra Serif" w:hAnsi="PT Astra Serif"/>
          <w:spacing w:val="-6"/>
          <w:sz w:val="24"/>
          <w:szCs w:val="24"/>
        </w:rPr>
        <w:t xml:space="preserve"> – заместитель главы города </w:t>
      </w:r>
      <w:proofErr w:type="spellStart"/>
      <w:r w:rsidRPr="00D30D6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30D60">
        <w:rPr>
          <w:rFonts w:ascii="PT Astra Serif" w:hAnsi="PT Astra Serif"/>
          <w:spacing w:val="-6"/>
          <w:sz w:val="24"/>
          <w:szCs w:val="24"/>
        </w:rPr>
        <w:t>;</w:t>
      </w:r>
    </w:p>
    <w:p w:rsidR="00031A41" w:rsidRPr="00D30D60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30D60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031A41" w:rsidRPr="00D30D60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30D60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30D60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30D60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</w:t>
      </w:r>
      <w:r w:rsidR="003974A2" w:rsidRPr="00D30D60">
        <w:rPr>
          <w:rFonts w:ascii="PT Astra Serif" w:hAnsi="PT Astra Serif"/>
          <w:sz w:val="24"/>
          <w:szCs w:val="24"/>
        </w:rPr>
        <w:t xml:space="preserve">ия администрации города </w:t>
      </w:r>
      <w:proofErr w:type="spellStart"/>
      <w:r w:rsidR="003974A2" w:rsidRPr="00D30D60">
        <w:rPr>
          <w:rFonts w:ascii="PT Astra Serif" w:hAnsi="PT Astra Serif"/>
          <w:sz w:val="24"/>
          <w:szCs w:val="24"/>
        </w:rPr>
        <w:t>Югорска</w:t>
      </w:r>
      <w:proofErr w:type="spellEnd"/>
      <w:r w:rsidR="003974A2" w:rsidRPr="00D30D60">
        <w:rPr>
          <w:rFonts w:ascii="PT Astra Serif" w:hAnsi="PT Astra Serif"/>
          <w:sz w:val="24"/>
          <w:szCs w:val="24"/>
        </w:rPr>
        <w:t>.</w:t>
      </w:r>
    </w:p>
    <w:p w:rsidR="00031A41" w:rsidRDefault="00031A41" w:rsidP="00031A41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D30D6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75239" w:rsidRPr="00D30D60">
        <w:rPr>
          <w:rFonts w:ascii="PT Astra Serif" w:hAnsi="PT Astra Serif"/>
          <w:sz w:val="24"/>
          <w:szCs w:val="24"/>
        </w:rPr>
        <w:t>6</w:t>
      </w:r>
      <w:r w:rsidRPr="00D30D60">
        <w:rPr>
          <w:rFonts w:ascii="PT Astra Serif" w:hAnsi="PT Astra Serif"/>
          <w:sz w:val="24"/>
          <w:szCs w:val="24"/>
        </w:rPr>
        <w:t xml:space="preserve"> членов комиссии из 8</w:t>
      </w:r>
      <w:r w:rsidRPr="00D30D60">
        <w:rPr>
          <w:rFonts w:ascii="PT Astra Serif" w:hAnsi="PT Astra Serif"/>
          <w:noProof/>
          <w:sz w:val="24"/>
          <w:szCs w:val="24"/>
        </w:rPr>
        <w:t>.</w:t>
      </w:r>
    </w:p>
    <w:p w:rsidR="00775239" w:rsidRPr="00B04024" w:rsidRDefault="00775239" w:rsidP="00031A41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</w:p>
    <w:p w:rsidR="0043419B" w:rsidRPr="00477666" w:rsidRDefault="0043419B" w:rsidP="0043419B">
      <w:pPr>
        <w:numPr>
          <w:ilvl w:val="0"/>
          <w:numId w:val="6"/>
        </w:numPr>
        <w:tabs>
          <w:tab w:val="left" w:pos="284"/>
        </w:tabs>
        <w:autoSpaceDE w:val="0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477666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</w:t>
      </w:r>
      <w:r w:rsidRPr="007A1B5A">
        <w:rPr>
          <w:rFonts w:ascii="PT Astra Serif" w:hAnsi="PT Astra Serif"/>
          <w:sz w:val="24"/>
          <w:szCs w:val="24"/>
        </w:rPr>
        <w:t>0187300005819000270 на право заключения гражданско-правового договора на поставку продуктов питания (сухофрукты).</w:t>
      </w:r>
    </w:p>
    <w:p w:rsidR="0043419B" w:rsidRPr="007A1B5A" w:rsidRDefault="0043419B" w:rsidP="0043419B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477666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7A1B5A">
        <w:rPr>
          <w:rFonts w:ascii="PT Astra Serif" w:hAnsi="PT Astra Serif"/>
          <w:sz w:val="24"/>
          <w:szCs w:val="24"/>
        </w:rPr>
        <w:t xml:space="preserve">официальном сайте – </w:t>
      </w:r>
      <w:hyperlink r:id="rId6" w:history="1">
        <w:r w:rsidRPr="007A1B5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7A1B5A">
        <w:rPr>
          <w:rFonts w:ascii="PT Astra Serif" w:hAnsi="PT Astra Serif"/>
          <w:sz w:val="24"/>
          <w:szCs w:val="24"/>
        </w:rPr>
        <w:t xml:space="preserve">, код аукциона 0187300005819000270. </w:t>
      </w:r>
    </w:p>
    <w:p w:rsidR="0043419B" w:rsidRPr="007A1B5A" w:rsidRDefault="0043419B" w:rsidP="0043419B">
      <w:pPr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7A1B5A">
        <w:rPr>
          <w:rFonts w:ascii="PT Astra Serif" w:hAnsi="PT Astra Serif"/>
          <w:sz w:val="24"/>
          <w:szCs w:val="24"/>
        </w:rPr>
        <w:t>Идентификационный код закупки: 193862200262586220100100370010000000.</w:t>
      </w:r>
    </w:p>
    <w:p w:rsidR="0043419B" w:rsidRPr="00AA40F7" w:rsidRDefault="0043419B" w:rsidP="0043419B">
      <w:pPr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AA40F7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AA40F7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AA40F7">
        <w:rPr>
          <w:rFonts w:ascii="PT Astra Serif" w:hAnsi="PT Astra Serif"/>
          <w:sz w:val="24"/>
          <w:szCs w:val="24"/>
        </w:rPr>
        <w:t>Югорск</w:t>
      </w:r>
      <w:proofErr w:type="spellEnd"/>
      <w:r w:rsidRPr="00AA40F7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43419B" w:rsidRPr="00AA40F7" w:rsidRDefault="0043419B" w:rsidP="0043419B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AA40F7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22 августа 2019 года, по адресу: ул. 40 лет Победы, 11, г. </w:t>
      </w:r>
      <w:proofErr w:type="spellStart"/>
      <w:r w:rsidRPr="00AA40F7">
        <w:rPr>
          <w:rFonts w:ascii="PT Astra Serif" w:hAnsi="PT Astra Serif"/>
          <w:sz w:val="24"/>
          <w:szCs w:val="24"/>
        </w:rPr>
        <w:t>Югорск</w:t>
      </w:r>
      <w:proofErr w:type="spellEnd"/>
      <w:r w:rsidRPr="00AA40F7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1C738F" w:rsidRDefault="001C738F" w:rsidP="00675470">
      <w:pPr>
        <w:tabs>
          <w:tab w:val="left" w:pos="284"/>
        </w:tabs>
        <w:ind w:left="426" w:righ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031A41">
        <w:rPr>
          <w:rFonts w:ascii="PT Astra Serif" w:hAnsi="PT Astra Serif"/>
          <w:sz w:val="24"/>
          <w:szCs w:val="24"/>
        </w:rPr>
        <w:t>2</w:t>
      </w:r>
      <w:r w:rsidR="00775239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 xml:space="preserve">.08.2019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1C738F" w:rsidTr="00684D6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 w:rsidRPr="00E727AA">
              <w:rPr>
                <w:rFonts w:ascii="PT Astra Serif" w:hAnsi="PT Astra Serif"/>
                <w:sz w:val="18"/>
                <w:szCs w:val="18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6303EF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3EF" w:rsidRPr="006303EF" w:rsidRDefault="006303EF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03EF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3EF" w:rsidRPr="006303EF" w:rsidRDefault="006303EF" w:rsidP="006303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03EF">
              <w:rPr>
                <w:rFonts w:ascii="PT Astra Serif" w:hAnsi="PT Astra Serif"/>
              </w:rPr>
              <w:t>172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6303EF" w:rsidRPr="006303EF" w:rsidTr="00D9551F">
              <w:trPr>
                <w:trHeight w:val="305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6303E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6303EF">
                    <w:rPr>
                      <w:rFonts w:ascii="PT Astra Serif" w:hAnsi="PT Astra Serif"/>
                      <w:b/>
                      <w:bCs/>
                    </w:rPr>
                    <w:t>Давлатхужа</w:t>
                  </w:r>
                  <w:proofErr w:type="spellEnd"/>
                  <w:r w:rsidRPr="006303EF">
                    <w:rPr>
                      <w:rFonts w:ascii="PT Astra Serif" w:hAnsi="PT Astra Serif"/>
                      <w:b/>
                      <w:bCs/>
                    </w:rPr>
                    <w:t xml:space="preserve"> </w:t>
                  </w:r>
                  <w:proofErr w:type="spellStart"/>
                  <w:r w:rsidRPr="006303EF">
                    <w:rPr>
                      <w:rFonts w:ascii="PT Astra Serif" w:hAnsi="PT Astra Serif"/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6303EF" w:rsidRPr="006303EF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>13.04.2017</w:t>
                  </w:r>
                </w:p>
              </w:tc>
            </w:tr>
            <w:tr w:rsidR="006303EF" w:rsidRPr="006303EF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>68220.10</w:t>
                  </w:r>
                </w:p>
              </w:tc>
            </w:tr>
            <w:tr w:rsidR="006303EF" w:rsidRPr="006303EF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>862202982579</w:t>
                  </w:r>
                </w:p>
              </w:tc>
            </w:tr>
            <w:tr w:rsidR="006303EF" w:rsidRPr="006303EF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6303EF" w:rsidRPr="006303EF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6303EF">
                    <w:rPr>
                      <w:rFonts w:ascii="PT Astra Serif" w:hAnsi="PT Astra Serif"/>
                    </w:rPr>
                    <w:t>Югорск</w:t>
                  </w:r>
                  <w:proofErr w:type="spellEnd"/>
                  <w:r w:rsidRPr="006303EF">
                    <w:rPr>
                      <w:rFonts w:ascii="PT Astra Serif" w:hAnsi="PT Astra Serif"/>
                    </w:rPr>
                    <w:t xml:space="preserve"> г, </w:t>
                  </w:r>
                  <w:proofErr w:type="spellStart"/>
                  <w:r w:rsidRPr="006303EF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6303EF">
                    <w:rPr>
                      <w:rFonts w:ascii="PT Astra Serif" w:hAnsi="PT Astra Serif"/>
                    </w:rPr>
                    <w:t>.Т</w:t>
                  </w:r>
                  <w:proofErr w:type="gramEnd"/>
                  <w:r w:rsidRPr="006303EF">
                    <w:rPr>
                      <w:rFonts w:ascii="PT Astra Serif" w:hAnsi="PT Astra Serif"/>
                    </w:rPr>
                    <w:t>аежная</w:t>
                  </w:r>
                  <w:proofErr w:type="spellEnd"/>
                  <w:r w:rsidRPr="006303EF">
                    <w:rPr>
                      <w:rFonts w:ascii="PT Astra Serif" w:hAnsi="PT Astra Serif"/>
                    </w:rPr>
                    <w:t>, д.82</w:t>
                  </w:r>
                </w:p>
              </w:tc>
            </w:tr>
            <w:tr w:rsidR="006303EF" w:rsidRPr="006303EF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6303EF">
                    <w:rPr>
                      <w:rFonts w:ascii="PT Astra Serif" w:hAnsi="PT Astra Serif"/>
                    </w:rPr>
                    <w:t>Югорск</w:t>
                  </w:r>
                  <w:proofErr w:type="spellEnd"/>
                  <w:r w:rsidRPr="006303EF">
                    <w:rPr>
                      <w:rFonts w:ascii="PT Astra Serif" w:hAnsi="PT Astra Serif"/>
                    </w:rPr>
                    <w:t xml:space="preserve"> г, </w:t>
                  </w:r>
                  <w:proofErr w:type="spellStart"/>
                  <w:r w:rsidRPr="006303EF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6303EF">
                    <w:rPr>
                      <w:rFonts w:ascii="PT Astra Serif" w:hAnsi="PT Astra Serif"/>
                    </w:rPr>
                    <w:t>.Т</w:t>
                  </w:r>
                  <w:proofErr w:type="gramEnd"/>
                  <w:r w:rsidRPr="006303EF">
                    <w:rPr>
                      <w:rFonts w:ascii="PT Astra Serif" w:hAnsi="PT Astra Serif"/>
                    </w:rPr>
                    <w:t>аежная</w:t>
                  </w:r>
                  <w:proofErr w:type="spellEnd"/>
                  <w:r w:rsidRPr="006303EF">
                    <w:rPr>
                      <w:rFonts w:ascii="PT Astra Serif" w:hAnsi="PT Astra Serif"/>
                    </w:rPr>
                    <w:t>, д.82</w:t>
                  </w:r>
                </w:p>
              </w:tc>
            </w:tr>
            <w:tr w:rsidR="006303EF" w:rsidRPr="006303EF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>+7 34675 7 60 23</w:t>
                  </w:r>
                </w:p>
              </w:tc>
            </w:tr>
          </w:tbl>
          <w:p w:rsidR="006303EF" w:rsidRPr="006303EF" w:rsidRDefault="006303EF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9"/>
                <w:szCs w:val="19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3EF" w:rsidRPr="006303EF" w:rsidRDefault="006303EF" w:rsidP="006303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03EF">
              <w:rPr>
                <w:rFonts w:ascii="PT Astra Serif" w:hAnsi="PT Astra Serif"/>
              </w:rPr>
              <w:t>68220.10</w:t>
            </w:r>
          </w:p>
        </w:tc>
      </w:tr>
      <w:tr w:rsidR="006303EF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3EF" w:rsidRPr="006303EF" w:rsidRDefault="006303EF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03EF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3EF" w:rsidRPr="006303EF" w:rsidRDefault="006303EF" w:rsidP="006303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03EF">
              <w:rPr>
                <w:rFonts w:ascii="PT Astra Serif" w:hAnsi="PT Astra Serif"/>
              </w:rPr>
              <w:t>95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6303EF" w:rsidRPr="006303EF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6303E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6303EF" w:rsidRPr="006303EF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>09.07.2019</w:t>
                  </w:r>
                </w:p>
              </w:tc>
            </w:tr>
            <w:tr w:rsidR="006303EF" w:rsidRPr="006303EF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>68670.00</w:t>
                  </w:r>
                </w:p>
              </w:tc>
            </w:tr>
            <w:tr w:rsidR="006303EF" w:rsidRPr="006303EF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>6658516476</w:t>
                  </w:r>
                </w:p>
              </w:tc>
            </w:tr>
            <w:tr w:rsidR="006303EF" w:rsidRPr="006303EF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>665801001</w:t>
                  </w:r>
                </w:p>
              </w:tc>
            </w:tr>
            <w:tr w:rsidR="006303EF" w:rsidRPr="006303EF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620102, </w:t>
                  </w:r>
                  <w:proofErr w:type="gramStart"/>
                  <w:r w:rsidRPr="006303EF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6303EF">
                    <w:rPr>
                      <w:rFonts w:ascii="PT Astra Serif" w:hAnsi="PT Astra Serif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  <w:tr w:rsidR="006303EF" w:rsidRPr="006303EF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620102, </w:t>
                  </w:r>
                  <w:proofErr w:type="gramStart"/>
                  <w:r w:rsidRPr="006303EF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6303EF">
                    <w:rPr>
                      <w:rFonts w:ascii="PT Astra Serif" w:hAnsi="PT Astra Serif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  <w:tr w:rsidR="006303EF" w:rsidRPr="006303EF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>79049871113</w:t>
                  </w:r>
                </w:p>
              </w:tc>
            </w:tr>
          </w:tbl>
          <w:p w:rsidR="006303EF" w:rsidRPr="006303EF" w:rsidRDefault="006303EF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9"/>
                <w:szCs w:val="19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3EF" w:rsidRPr="006303EF" w:rsidRDefault="006303EF" w:rsidP="006303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03EF">
              <w:rPr>
                <w:rFonts w:ascii="PT Astra Serif" w:hAnsi="PT Astra Serif"/>
              </w:rPr>
              <w:t>68670.00</w:t>
            </w:r>
          </w:p>
        </w:tc>
      </w:tr>
      <w:tr w:rsidR="006303EF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EF" w:rsidRPr="006303EF" w:rsidRDefault="006303EF" w:rsidP="00150C5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303EF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EF" w:rsidRPr="006303EF" w:rsidRDefault="006303EF" w:rsidP="006303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03EF">
              <w:rPr>
                <w:rFonts w:ascii="PT Astra Serif" w:hAnsi="PT Astra Serif"/>
              </w:rPr>
              <w:t>101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6303EF" w:rsidRPr="006303EF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6303E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  <w:bCs/>
                      <w:sz w:val="24"/>
                      <w:szCs w:val="24"/>
                    </w:rPr>
                    <w:t xml:space="preserve">Индивидуальный предприниматель </w:t>
                  </w:r>
                  <w:r w:rsidRPr="006303EF">
                    <w:rPr>
                      <w:rFonts w:ascii="PT Astra Serif" w:hAnsi="PT Astra Serif"/>
                      <w:b/>
                      <w:bCs/>
                    </w:rPr>
                    <w:t>ГУСЕЙНОВ АГИЛ АБДУЛАЛИ ОГЛЫ</w:t>
                  </w:r>
                </w:p>
              </w:tc>
            </w:tr>
            <w:tr w:rsidR="006303EF" w:rsidRPr="006303EF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>08.05.2019</w:t>
                  </w:r>
                </w:p>
              </w:tc>
            </w:tr>
            <w:tr w:rsidR="006303EF" w:rsidRPr="006303EF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>114434.38</w:t>
                  </w:r>
                </w:p>
              </w:tc>
            </w:tr>
            <w:tr w:rsidR="006303EF" w:rsidRPr="006303EF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>862200454252</w:t>
                  </w:r>
                </w:p>
              </w:tc>
            </w:tr>
            <w:tr w:rsidR="006303EF" w:rsidRPr="006303EF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6303EF" w:rsidRPr="006303EF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>АО ХАНТЫ-МАНСИЙСКИЙ АВТОНОМНЫЙ ОКРУГ - ЮГРА86, Г ЮГОРСК</w:t>
                  </w:r>
                </w:p>
              </w:tc>
            </w:tr>
            <w:tr w:rsidR="006303EF" w:rsidRPr="006303EF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АО ХАНТЫ-МАНСИЙСКИЙ АВТОНОМНЫЙ ОКРУГ - ЮГРА86, Г ЮГОРСК, </w:t>
                  </w:r>
                  <w:proofErr w:type="gramStart"/>
                  <w:r w:rsidRPr="006303EF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6303EF">
                    <w:rPr>
                      <w:rFonts w:ascii="PT Astra Serif" w:hAnsi="PT Astra Serif"/>
                    </w:rPr>
                    <w:t xml:space="preserve"> ГОРЬКОГО, Д 1</w:t>
                  </w:r>
                </w:p>
              </w:tc>
            </w:tr>
            <w:tr w:rsidR="006303EF" w:rsidRPr="006303EF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03EF" w:rsidRPr="006303EF" w:rsidRDefault="006303EF" w:rsidP="00A7014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303EF">
                    <w:rPr>
                      <w:rFonts w:ascii="PT Astra Serif" w:hAnsi="PT Astra Serif"/>
                    </w:rPr>
                    <w:t>79226500409</w:t>
                  </w:r>
                </w:p>
              </w:tc>
            </w:tr>
          </w:tbl>
          <w:p w:rsidR="006303EF" w:rsidRPr="006303EF" w:rsidRDefault="006303EF" w:rsidP="00150C53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9"/>
                <w:szCs w:val="19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EF" w:rsidRPr="006303EF" w:rsidRDefault="006303EF" w:rsidP="006303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03EF">
              <w:rPr>
                <w:rFonts w:ascii="PT Astra Serif" w:hAnsi="PT Astra Serif"/>
              </w:rPr>
              <w:t>114434.38</w:t>
            </w:r>
          </w:p>
        </w:tc>
      </w:tr>
    </w:tbl>
    <w:p w:rsidR="006303EF" w:rsidRDefault="006303EF" w:rsidP="006303EF">
      <w:pPr>
        <w:pStyle w:val="a4"/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1C738F" w:rsidRPr="006303EF" w:rsidRDefault="003C4857" w:rsidP="003C4857">
      <w:pPr>
        <w:pStyle w:val="a4"/>
        <w:numPr>
          <w:ilvl w:val="0"/>
          <w:numId w:val="5"/>
        </w:numPr>
        <w:suppressAutoHyphens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6303EF">
        <w:rPr>
          <w:rFonts w:ascii="PT Astra Serif" w:hAnsi="PT Astra Serif"/>
          <w:sz w:val="24"/>
          <w:szCs w:val="24"/>
        </w:rPr>
        <w:t xml:space="preserve"> </w:t>
      </w:r>
      <w:r w:rsidR="001C738F" w:rsidRPr="006303EF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030ACF" w:rsidRPr="006303EF">
        <w:rPr>
          <w:rFonts w:ascii="PT Astra Serif" w:hAnsi="PT Astra Serif"/>
          <w:sz w:val="24"/>
          <w:szCs w:val="24"/>
        </w:rPr>
        <w:t xml:space="preserve"> </w:t>
      </w:r>
      <w:r w:rsidR="001C738F" w:rsidRPr="006303EF">
        <w:rPr>
          <w:rFonts w:ascii="PT Astra Serif" w:hAnsi="PT Astra Serif"/>
          <w:sz w:val="24"/>
          <w:szCs w:val="24"/>
        </w:rPr>
        <w:t>о соответствии следующих заявок на участие в электронном аукционе требованиям, установленным документацией об аукционе:</w:t>
      </w:r>
    </w:p>
    <w:p w:rsidR="00030ACF" w:rsidRPr="006303EF" w:rsidRDefault="001C738F" w:rsidP="004B134E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6303EF">
        <w:rPr>
          <w:rFonts w:ascii="PT Astra Serif" w:hAnsi="PT Astra Serif"/>
          <w:sz w:val="24"/>
          <w:szCs w:val="24"/>
        </w:rPr>
        <w:t xml:space="preserve">- </w:t>
      </w:r>
      <w:r w:rsidR="006303EF" w:rsidRPr="006303EF">
        <w:rPr>
          <w:rFonts w:ascii="PT Astra Serif" w:hAnsi="PT Astra Serif"/>
          <w:bCs/>
          <w:sz w:val="24"/>
          <w:szCs w:val="24"/>
        </w:rPr>
        <w:t xml:space="preserve">Индивидуальный предприниматель Ходжаев </w:t>
      </w:r>
      <w:proofErr w:type="spellStart"/>
      <w:r w:rsidR="006303EF" w:rsidRPr="006303EF">
        <w:rPr>
          <w:rFonts w:ascii="PT Astra Serif" w:hAnsi="PT Astra Serif"/>
          <w:bCs/>
          <w:sz w:val="24"/>
          <w:szCs w:val="24"/>
        </w:rPr>
        <w:t>Давлатхужа</w:t>
      </w:r>
      <w:proofErr w:type="spellEnd"/>
      <w:r w:rsidR="006303EF" w:rsidRPr="006303EF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="006303EF" w:rsidRPr="006303EF">
        <w:rPr>
          <w:rFonts w:ascii="PT Astra Serif" w:hAnsi="PT Astra Serif"/>
          <w:bCs/>
          <w:sz w:val="24"/>
          <w:szCs w:val="24"/>
        </w:rPr>
        <w:t>Ахмадович</w:t>
      </w:r>
      <w:proofErr w:type="spellEnd"/>
      <w:r w:rsidR="00030ACF" w:rsidRPr="006303EF">
        <w:rPr>
          <w:rFonts w:ascii="PT Astra Serif" w:hAnsi="PT Astra Serif"/>
          <w:bCs/>
          <w:sz w:val="24"/>
          <w:szCs w:val="24"/>
        </w:rPr>
        <w:t xml:space="preserve">; </w:t>
      </w:r>
    </w:p>
    <w:p w:rsidR="001C738F" w:rsidRPr="006303EF" w:rsidRDefault="00030ACF" w:rsidP="004B134E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6303EF">
        <w:rPr>
          <w:rFonts w:ascii="PT Astra Serif" w:hAnsi="PT Astra Serif"/>
          <w:sz w:val="24"/>
          <w:szCs w:val="24"/>
        </w:rPr>
        <w:t>-</w:t>
      </w:r>
      <w:r w:rsidR="00000E8D" w:rsidRPr="006303EF">
        <w:rPr>
          <w:rFonts w:ascii="PT Astra Serif" w:hAnsi="PT Astra Serif"/>
          <w:bCs/>
          <w:sz w:val="24"/>
          <w:szCs w:val="24"/>
        </w:rPr>
        <w:t xml:space="preserve"> </w:t>
      </w:r>
      <w:r w:rsidR="006303EF" w:rsidRPr="006303EF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"ИСТОК"</w:t>
      </w:r>
      <w:r w:rsidR="00410CB6" w:rsidRPr="006303EF">
        <w:rPr>
          <w:rFonts w:ascii="PT Astra Serif" w:hAnsi="PT Astra Serif"/>
          <w:bCs/>
          <w:sz w:val="24"/>
          <w:szCs w:val="24"/>
        </w:rPr>
        <w:t>;</w:t>
      </w:r>
    </w:p>
    <w:p w:rsidR="00410CB6" w:rsidRPr="006303EF" w:rsidRDefault="00410CB6" w:rsidP="00410CB6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6303EF">
        <w:rPr>
          <w:rFonts w:ascii="PT Astra Serif" w:hAnsi="PT Astra Serif"/>
          <w:sz w:val="24"/>
          <w:szCs w:val="24"/>
        </w:rPr>
        <w:t xml:space="preserve">- </w:t>
      </w:r>
      <w:r w:rsidRPr="006303EF">
        <w:rPr>
          <w:rFonts w:ascii="PT Astra Serif" w:hAnsi="PT Astra Serif"/>
          <w:bCs/>
          <w:sz w:val="24"/>
          <w:szCs w:val="24"/>
        </w:rPr>
        <w:t>Индивидуальный предприниматель ГУСЕЙНОВ АГИЛ АБДУЛАЛИ ОГЛЫ.</w:t>
      </w:r>
    </w:p>
    <w:p w:rsidR="001C738F" w:rsidRDefault="001C738F" w:rsidP="003E0D28">
      <w:pPr>
        <w:suppressAutoHyphens/>
        <w:ind w:left="426"/>
        <w:jc w:val="both"/>
        <w:rPr>
          <w:rFonts w:ascii="PT Astra Serif" w:hAnsi="PT Astra Serif"/>
          <w:color w:val="FF0000"/>
          <w:sz w:val="24"/>
          <w:szCs w:val="24"/>
        </w:rPr>
      </w:pPr>
      <w:r w:rsidRPr="00C40D26">
        <w:rPr>
          <w:rFonts w:ascii="PT Astra Serif" w:hAnsi="PT Astra Serif"/>
          <w:sz w:val="24"/>
          <w:szCs w:val="24"/>
        </w:rPr>
        <w:t xml:space="preserve">6. В результате </w:t>
      </w:r>
      <w:r w:rsidRPr="006303EF">
        <w:rPr>
          <w:rFonts w:ascii="PT Astra Serif" w:hAnsi="PT Astra Serif"/>
          <w:sz w:val="24"/>
          <w:szCs w:val="24"/>
        </w:rPr>
        <w:t xml:space="preserve">рассмотрения вторых частей заявок и на основании протокола проведения аукциона в электронной форме от </w:t>
      </w:r>
      <w:r w:rsidR="00031A41" w:rsidRPr="006303EF">
        <w:rPr>
          <w:rFonts w:ascii="PT Astra Serif" w:hAnsi="PT Astra Serif"/>
          <w:sz w:val="24"/>
          <w:szCs w:val="24"/>
        </w:rPr>
        <w:t>2</w:t>
      </w:r>
      <w:r w:rsidR="00775239" w:rsidRPr="006303EF">
        <w:rPr>
          <w:rFonts w:ascii="PT Astra Serif" w:hAnsi="PT Astra Serif"/>
          <w:sz w:val="24"/>
          <w:szCs w:val="24"/>
        </w:rPr>
        <w:t>8</w:t>
      </w:r>
      <w:r w:rsidRPr="006303EF">
        <w:rPr>
          <w:rFonts w:ascii="PT Astra Serif" w:hAnsi="PT Astra Serif"/>
          <w:sz w:val="24"/>
          <w:szCs w:val="24"/>
        </w:rPr>
        <w:t xml:space="preserve">.08.2019 победителем аукциона в электронной форме признается </w:t>
      </w:r>
      <w:r w:rsidR="006303EF">
        <w:rPr>
          <w:rFonts w:ascii="PT Astra Serif" w:hAnsi="PT Astra Serif"/>
          <w:bCs/>
          <w:sz w:val="24"/>
          <w:szCs w:val="24"/>
        </w:rPr>
        <w:t>и</w:t>
      </w:r>
      <w:r w:rsidR="006303EF" w:rsidRPr="006303EF">
        <w:rPr>
          <w:rFonts w:ascii="PT Astra Serif" w:hAnsi="PT Astra Serif"/>
          <w:bCs/>
          <w:sz w:val="24"/>
          <w:szCs w:val="24"/>
        </w:rPr>
        <w:t xml:space="preserve">ндивидуальный предприниматель Ходжаев </w:t>
      </w:r>
      <w:proofErr w:type="spellStart"/>
      <w:r w:rsidR="006303EF" w:rsidRPr="006303EF">
        <w:rPr>
          <w:rFonts w:ascii="PT Astra Serif" w:hAnsi="PT Astra Serif"/>
          <w:bCs/>
          <w:sz w:val="24"/>
          <w:szCs w:val="24"/>
        </w:rPr>
        <w:t>Давлатхужа</w:t>
      </w:r>
      <w:proofErr w:type="spellEnd"/>
      <w:r w:rsidR="006303EF" w:rsidRPr="006303EF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="006303EF" w:rsidRPr="006303EF">
        <w:rPr>
          <w:rFonts w:ascii="PT Astra Serif" w:hAnsi="PT Astra Serif"/>
          <w:bCs/>
          <w:sz w:val="24"/>
          <w:szCs w:val="24"/>
        </w:rPr>
        <w:t>Ахмадович</w:t>
      </w:r>
      <w:proofErr w:type="spellEnd"/>
      <w:r w:rsidRPr="006303EF">
        <w:rPr>
          <w:rFonts w:ascii="PT Astra Serif" w:hAnsi="PT Astra Serif"/>
          <w:sz w:val="24"/>
          <w:szCs w:val="24"/>
        </w:rPr>
        <w:t xml:space="preserve">, с ценой </w:t>
      </w:r>
      <w:r w:rsidR="002F28AB" w:rsidRPr="006303EF">
        <w:rPr>
          <w:rFonts w:ascii="PT Astra Serif" w:hAnsi="PT Astra Serif"/>
          <w:sz w:val="24"/>
          <w:szCs w:val="24"/>
        </w:rPr>
        <w:t xml:space="preserve">гражданско-правового договора </w:t>
      </w:r>
      <w:r w:rsidR="006303EF" w:rsidRPr="006303EF">
        <w:rPr>
          <w:rFonts w:ascii="PT Astra Serif" w:hAnsi="PT Astra Serif"/>
          <w:sz w:val="24"/>
          <w:szCs w:val="24"/>
        </w:rPr>
        <w:t xml:space="preserve">68220.10 </w:t>
      </w:r>
      <w:r w:rsidRPr="006303EF">
        <w:rPr>
          <w:rFonts w:ascii="PT Astra Serif" w:hAnsi="PT Astra Serif"/>
          <w:sz w:val="24"/>
          <w:szCs w:val="24"/>
        </w:rPr>
        <w:t xml:space="preserve">рублей. </w:t>
      </w:r>
    </w:p>
    <w:p w:rsidR="00775239" w:rsidRPr="00C40D26" w:rsidRDefault="00775239" w:rsidP="003E0D2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6303EF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C738F" w:rsidRPr="002F28AB" w:rsidRDefault="00775239" w:rsidP="00030ACF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1C738F" w:rsidRPr="002F28AB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1C738F" w:rsidRPr="002F28A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C738F" w:rsidRPr="002F28AB">
        <w:rPr>
          <w:rFonts w:ascii="PT Astra Serif" w:hAnsi="PT Astra Serif"/>
          <w:sz w:val="24"/>
          <w:szCs w:val="24"/>
        </w:rPr>
        <w:t>.</w:t>
      </w:r>
    </w:p>
    <w:p w:rsidR="006F7F0F" w:rsidRPr="002F28AB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F28AB" w:rsidRDefault="001C738F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031A41" w:rsidRPr="002F28AB" w:rsidRDefault="00031A41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551F" w:rsidRPr="00D30D60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D30D60" w:rsidRDefault="00D9551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D30D60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30D60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30D60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D30D60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0D60"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 w:rsidRPr="00D30D60"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C40D26" w:rsidRPr="00D30D60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D30D60" w:rsidRDefault="00C40D26" w:rsidP="006D4E6F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D30D60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6" w:rsidRPr="00D30D60" w:rsidRDefault="00C40D26" w:rsidP="006D4E6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30D60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D30D60" w:rsidRDefault="00C40D2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0D60">
              <w:rPr>
                <w:rFonts w:ascii="PT Astra Serif" w:hAnsi="PT Astra Serif"/>
                <w:sz w:val="24"/>
                <w:szCs w:val="24"/>
              </w:rPr>
              <w:t xml:space="preserve">В.К. </w:t>
            </w:r>
            <w:proofErr w:type="spellStart"/>
            <w:r w:rsidRPr="00D30D60">
              <w:rPr>
                <w:rFonts w:ascii="PT Astra Serif" w:hAnsi="PT Astra Serif"/>
                <w:sz w:val="24"/>
                <w:szCs w:val="24"/>
              </w:rPr>
              <w:t>Бандурин</w:t>
            </w:r>
            <w:proofErr w:type="spellEnd"/>
          </w:p>
        </w:tc>
      </w:tr>
      <w:tr w:rsidR="00D9551F" w:rsidRPr="00D30D60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30D60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30D60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D30D60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30D60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D30D60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9551F" w:rsidRPr="00D30D60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0D60">
              <w:rPr>
                <w:rFonts w:ascii="PT Astra Serif" w:hAnsi="PT Astra Serif"/>
                <w:sz w:val="24"/>
                <w:szCs w:val="24"/>
              </w:rPr>
              <w:t xml:space="preserve">В.А. </w:t>
            </w:r>
            <w:proofErr w:type="spellStart"/>
            <w:r w:rsidRPr="00D30D60">
              <w:rPr>
                <w:rFonts w:ascii="PT Astra Serif" w:hAnsi="PT Astra Serif"/>
                <w:sz w:val="24"/>
                <w:szCs w:val="24"/>
              </w:rPr>
              <w:t>Климин</w:t>
            </w:r>
            <w:proofErr w:type="spellEnd"/>
          </w:p>
          <w:p w:rsidR="00D9551F" w:rsidRPr="00D30D60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5239" w:rsidRPr="00D30D60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39" w:rsidRPr="00D30D60" w:rsidRDefault="00775239" w:rsidP="004D31C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30D60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39" w:rsidRPr="00D30D60" w:rsidRDefault="00775239" w:rsidP="004D31C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30D60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39" w:rsidRPr="00D30D60" w:rsidRDefault="00775239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0D60">
              <w:rPr>
                <w:rFonts w:ascii="PT Astra Serif" w:hAnsi="PT Astra Serif"/>
                <w:sz w:val="24"/>
                <w:szCs w:val="24"/>
              </w:rPr>
              <w:t xml:space="preserve">Т.И. </w:t>
            </w:r>
            <w:proofErr w:type="spellStart"/>
            <w:r w:rsidRPr="00D30D60">
              <w:rPr>
                <w:rFonts w:ascii="PT Astra Serif" w:hAnsi="PT Astra Serif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031A41" w:rsidRPr="00D30D60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1" w:rsidRPr="00D30D60" w:rsidRDefault="00031A41" w:rsidP="00150C5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30D60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1" w:rsidRPr="00D30D60" w:rsidRDefault="00031A41" w:rsidP="00150C5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30D60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41" w:rsidRPr="00D30D60" w:rsidRDefault="00031A41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0D60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D9551F" w:rsidRPr="00D30D60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D30D60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D30D60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D30D60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D30D60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D30D60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0D60">
              <w:rPr>
                <w:rFonts w:ascii="PT Astra Serif" w:hAnsi="PT Astra Serif"/>
                <w:sz w:val="24"/>
                <w:szCs w:val="24"/>
              </w:rPr>
              <w:t xml:space="preserve">Ж.В. </w:t>
            </w:r>
            <w:proofErr w:type="spellStart"/>
            <w:r w:rsidRPr="00D30D60">
              <w:rPr>
                <w:rFonts w:ascii="PT Astra Serif" w:hAnsi="PT Astra Serif"/>
                <w:sz w:val="24"/>
                <w:szCs w:val="24"/>
              </w:rPr>
              <w:t>Резинкина</w:t>
            </w:r>
            <w:proofErr w:type="spellEnd"/>
          </w:p>
        </w:tc>
      </w:tr>
    </w:tbl>
    <w:p w:rsidR="001C738F" w:rsidRPr="00D30D60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D30D60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D30D60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 w:rsidRPr="00D30D60">
        <w:rPr>
          <w:rFonts w:ascii="PT Astra Serif" w:hAnsi="PT Astra Serif"/>
          <w:b/>
          <w:sz w:val="24"/>
          <w:szCs w:val="24"/>
        </w:rPr>
        <w:t>Голин</w:t>
      </w:r>
      <w:proofErr w:type="spellEnd"/>
      <w:r w:rsidRPr="00D30D60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1C738F" w:rsidRPr="00D30D60" w:rsidRDefault="001C738F" w:rsidP="001C738F">
      <w:pPr>
        <w:rPr>
          <w:rFonts w:ascii="PT Astra Serif" w:hAnsi="PT Astra Serif"/>
          <w:sz w:val="24"/>
          <w:szCs w:val="24"/>
        </w:rPr>
      </w:pPr>
      <w:r w:rsidRPr="00D30D60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75470" w:rsidRPr="00D30D60" w:rsidRDefault="001C738F" w:rsidP="00DC4247">
      <w:pPr>
        <w:jc w:val="both"/>
        <w:rPr>
          <w:rFonts w:ascii="PT Astra Serif" w:hAnsi="PT Astra Serif"/>
          <w:sz w:val="24"/>
          <w:szCs w:val="24"/>
        </w:rPr>
      </w:pPr>
      <w:r w:rsidRPr="00D30D60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D30D60">
        <w:rPr>
          <w:rFonts w:ascii="PT Astra Serif" w:hAnsi="PT Astra Serif"/>
          <w:b/>
          <w:sz w:val="24"/>
          <w:szCs w:val="24"/>
        </w:rPr>
        <w:t xml:space="preserve">    </w:t>
      </w:r>
      <w:r w:rsidRPr="00D30D60">
        <w:rPr>
          <w:rFonts w:ascii="PT Astra Serif" w:hAnsi="PT Astra Serif"/>
          <w:b/>
          <w:sz w:val="24"/>
          <w:szCs w:val="24"/>
        </w:rPr>
        <w:t>Члены  комиссии</w:t>
      </w:r>
    </w:p>
    <w:p w:rsidR="00C40D26" w:rsidRPr="00D30D60" w:rsidRDefault="00C40D26" w:rsidP="001C738F">
      <w:pPr>
        <w:jc w:val="right"/>
        <w:rPr>
          <w:rFonts w:ascii="PT Astra Serif" w:hAnsi="PT Astra Serif"/>
          <w:sz w:val="24"/>
          <w:szCs w:val="24"/>
        </w:rPr>
      </w:pPr>
      <w:r w:rsidRPr="00D30D60">
        <w:rPr>
          <w:rFonts w:ascii="PT Astra Serif" w:hAnsi="PT Astra Serif"/>
          <w:sz w:val="24"/>
          <w:szCs w:val="24"/>
        </w:rPr>
        <w:t>_________________В.К.</w:t>
      </w:r>
      <w:r w:rsidR="00775239" w:rsidRPr="00D30D6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30D60"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1C738F" w:rsidRPr="00D30D60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D30D60">
        <w:rPr>
          <w:rFonts w:ascii="PT Astra Serif" w:hAnsi="PT Astra Serif"/>
          <w:sz w:val="24"/>
          <w:szCs w:val="24"/>
        </w:rPr>
        <w:t>_______________</w:t>
      </w:r>
      <w:r w:rsidR="00C40D26" w:rsidRPr="00D30D60">
        <w:rPr>
          <w:rFonts w:ascii="PT Astra Serif" w:hAnsi="PT Astra Serif"/>
          <w:sz w:val="24"/>
          <w:szCs w:val="24"/>
        </w:rPr>
        <w:t>___</w:t>
      </w:r>
      <w:r w:rsidRPr="00D30D60">
        <w:rPr>
          <w:rFonts w:ascii="PT Astra Serif" w:hAnsi="PT Astra Serif"/>
          <w:sz w:val="24"/>
          <w:szCs w:val="24"/>
        </w:rPr>
        <w:t xml:space="preserve">В.А. </w:t>
      </w:r>
      <w:proofErr w:type="spellStart"/>
      <w:r w:rsidRPr="00D30D60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775239" w:rsidRPr="00D30D60" w:rsidRDefault="00775239" w:rsidP="001C738F">
      <w:pPr>
        <w:jc w:val="right"/>
        <w:rPr>
          <w:rFonts w:ascii="PT Astra Serif" w:hAnsi="PT Astra Serif"/>
          <w:sz w:val="24"/>
          <w:szCs w:val="24"/>
        </w:rPr>
      </w:pPr>
      <w:r w:rsidRPr="00D30D60"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 w:rsidRPr="00D30D60"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031A41" w:rsidRPr="00D30D60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r w:rsidRPr="00D30D60">
        <w:rPr>
          <w:rFonts w:ascii="PT Astra Serif" w:hAnsi="PT Astra Serif"/>
          <w:sz w:val="24"/>
          <w:szCs w:val="24"/>
        </w:rPr>
        <w:t>_________________Н.А. Морозова</w:t>
      </w:r>
    </w:p>
    <w:p w:rsidR="001C738F" w:rsidRPr="00D30D60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D30D60">
        <w:rPr>
          <w:rFonts w:ascii="PT Astra Serif" w:hAnsi="PT Astra Serif"/>
          <w:sz w:val="24"/>
          <w:szCs w:val="24"/>
        </w:rPr>
        <w:t xml:space="preserve">_______________ Ж.В. </w:t>
      </w:r>
      <w:proofErr w:type="spellStart"/>
      <w:r w:rsidRPr="00D30D60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1C738F" w:rsidRPr="00D83E9E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D83E9E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D83E9E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D83E9E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D83E9E">
        <w:rPr>
          <w:rFonts w:ascii="PT Serif" w:hAnsi="PT Serif"/>
        </w:rPr>
        <w:t xml:space="preserve">                                                                           ________________</w:t>
      </w:r>
      <w:r w:rsidR="00031A41">
        <w:rPr>
          <w:rFonts w:ascii="PT Serif" w:hAnsi="PT Serif"/>
          <w:sz w:val="24"/>
        </w:rPr>
        <w:t>О.А. Никулина</w:t>
      </w: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6303EF"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6303EF" w:rsidRPr="006303EF" w:rsidRDefault="006303EF" w:rsidP="006303EF">
      <w:pPr>
        <w:ind w:hanging="426"/>
        <w:jc w:val="right"/>
        <w:rPr>
          <w:rFonts w:ascii="PT Astra Serif" w:hAnsi="PT Astra Serif"/>
        </w:rPr>
      </w:pPr>
      <w:r w:rsidRPr="006303EF">
        <w:rPr>
          <w:rFonts w:ascii="PT Astra Serif" w:hAnsi="PT Astra Serif"/>
        </w:rPr>
        <w:lastRenderedPageBreak/>
        <w:t xml:space="preserve">   Приложение </w:t>
      </w:r>
    </w:p>
    <w:p w:rsidR="006303EF" w:rsidRPr="006303EF" w:rsidRDefault="006303EF" w:rsidP="006303EF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6303EF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6303EF" w:rsidRPr="006303EF" w:rsidRDefault="006303EF" w:rsidP="006303EF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6303EF">
        <w:rPr>
          <w:rFonts w:ascii="PT Astra Serif" w:hAnsi="PT Astra Serif"/>
        </w:rPr>
        <w:t xml:space="preserve"> аукциона в электронной форме</w:t>
      </w:r>
    </w:p>
    <w:p w:rsidR="006303EF" w:rsidRPr="006303EF" w:rsidRDefault="006303EF" w:rsidP="006303EF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6303EF">
        <w:rPr>
          <w:rFonts w:ascii="PT Astra Serif" w:hAnsi="PT Astra Serif"/>
        </w:rPr>
        <w:t xml:space="preserve">                                                                                                                           от «29» августа  2019  г. </w:t>
      </w:r>
      <w:r w:rsidRPr="006303EF">
        <w:rPr>
          <w:rFonts w:ascii="PT Astra Serif" w:hAnsi="PT Astra Serif"/>
          <w:color w:val="000000"/>
        </w:rPr>
        <w:t>0187300005819000270-</w:t>
      </w:r>
      <w:r w:rsidRPr="006303EF">
        <w:rPr>
          <w:rFonts w:ascii="PT Astra Serif" w:hAnsi="PT Astra Serif"/>
        </w:rPr>
        <w:t>3</w:t>
      </w:r>
    </w:p>
    <w:p w:rsidR="006303EF" w:rsidRPr="006303EF" w:rsidRDefault="006303EF" w:rsidP="006303EF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6303EF" w:rsidRPr="006303EF" w:rsidRDefault="006303EF" w:rsidP="006303EF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6303EF">
        <w:rPr>
          <w:rFonts w:ascii="PT Astra Serif" w:hAnsi="PT Astra Serif"/>
        </w:rPr>
        <w:t>Таблица подведения итогов  аукциона в электронной форме</w:t>
      </w:r>
    </w:p>
    <w:p w:rsidR="006303EF" w:rsidRDefault="006303EF" w:rsidP="006303EF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6303EF">
        <w:rPr>
          <w:rFonts w:ascii="PT Astra Serif" w:hAnsi="PT Astra Serif"/>
        </w:rPr>
        <w:t>на право заключения гражданско-правового договора на поставку продуктов питания (сухофрукты)</w:t>
      </w:r>
    </w:p>
    <w:p w:rsidR="006303EF" w:rsidRPr="006303EF" w:rsidRDefault="006303EF" w:rsidP="006303EF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6303EF" w:rsidRPr="006303EF" w:rsidRDefault="006303EF" w:rsidP="006303EF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rPr>
          <w:rFonts w:ascii="PT Astra Serif" w:hAnsi="PT Astra Serif"/>
        </w:rPr>
      </w:pPr>
      <w:r w:rsidRPr="006303EF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451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4"/>
        <w:gridCol w:w="1418"/>
        <w:gridCol w:w="2266"/>
        <w:gridCol w:w="2266"/>
        <w:gridCol w:w="1847"/>
      </w:tblGrid>
      <w:tr w:rsidR="006303EF" w:rsidRPr="006303EF" w:rsidTr="006303EF">
        <w:trPr>
          <w:trHeight w:val="17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303EF">
              <w:rPr>
                <w:rFonts w:ascii="PT Astra Serif" w:hAnsi="PT Astra Serif"/>
                <w:lang w:eastAsia="en-US"/>
              </w:rPr>
              <w:t>Идентификационный номер заявки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303EF">
              <w:rPr>
                <w:rFonts w:ascii="PT Astra Serif" w:hAnsi="PT Astra Serif"/>
                <w:lang w:eastAsia="en-US"/>
              </w:rPr>
              <w:t>Заявка № 172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303EF">
              <w:rPr>
                <w:rFonts w:ascii="PT Astra Serif" w:hAnsi="PT Astra Serif"/>
                <w:lang w:eastAsia="en-US"/>
              </w:rPr>
              <w:t>Заявка № 95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303EF">
              <w:rPr>
                <w:rFonts w:ascii="PT Astra Serif" w:hAnsi="PT Astra Serif"/>
                <w:lang w:eastAsia="en-US"/>
              </w:rPr>
              <w:t>Заявка № 101</w:t>
            </w:r>
          </w:p>
        </w:tc>
      </w:tr>
      <w:tr w:rsidR="006303EF" w:rsidRPr="006303EF" w:rsidTr="006303EF">
        <w:trPr>
          <w:trHeight w:val="479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ind w:left="294" w:hanging="294"/>
              <w:jc w:val="center"/>
              <w:rPr>
                <w:rFonts w:ascii="PT Astra Serif" w:hAnsi="PT Astra Serif"/>
                <w:lang w:eastAsia="en-US"/>
              </w:rPr>
            </w:pPr>
            <w:r w:rsidRPr="006303EF">
              <w:rPr>
                <w:rFonts w:ascii="PT Astra Serif" w:hAnsi="PT Astra Serif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ind w:left="-2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 xml:space="preserve">Индивидуальный предприниматель </w:t>
            </w:r>
          </w:p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 xml:space="preserve">Ходжаев </w:t>
            </w:r>
            <w:proofErr w:type="spellStart"/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>Давлатхужа</w:t>
            </w:r>
            <w:proofErr w:type="spellEnd"/>
          </w:p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proofErr w:type="spellStart"/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>Ахмадович</w:t>
            </w:r>
            <w:proofErr w:type="spellEnd"/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 xml:space="preserve"> </w:t>
            </w:r>
          </w:p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 xml:space="preserve">г. </w:t>
            </w:r>
            <w:proofErr w:type="spellStart"/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>Югорск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>Общество с ограниченной ответственностью «Исток»</w:t>
            </w:r>
          </w:p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 xml:space="preserve">г. Екатеринбург </w:t>
            </w:r>
          </w:p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 xml:space="preserve">Индивидуальный предприниматель </w:t>
            </w:r>
          </w:p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 xml:space="preserve">Гусейнов </w:t>
            </w:r>
            <w:proofErr w:type="spellStart"/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>Агил</w:t>
            </w:r>
            <w:proofErr w:type="spellEnd"/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 xml:space="preserve"> </w:t>
            </w:r>
          </w:p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proofErr w:type="spellStart"/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>Абдалали</w:t>
            </w:r>
            <w:proofErr w:type="spellEnd"/>
            <w:proofErr w:type="gramStart"/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>О</w:t>
            </w:r>
            <w:proofErr w:type="gramEnd"/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>глы</w:t>
            </w:r>
            <w:proofErr w:type="spellEnd"/>
          </w:p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 xml:space="preserve">г. </w:t>
            </w:r>
            <w:proofErr w:type="spellStart"/>
            <w:r w:rsidRPr="006303EF">
              <w:rPr>
                <w:rFonts w:ascii="PT Astra Serif" w:hAnsi="PT Astra Serif"/>
                <w:bCs/>
                <w:color w:val="000000"/>
                <w:lang w:eastAsia="en-US"/>
              </w:rPr>
              <w:t>Югорск</w:t>
            </w:r>
            <w:proofErr w:type="spellEnd"/>
          </w:p>
        </w:tc>
      </w:tr>
      <w:tr w:rsidR="006303EF" w:rsidRPr="006303EF" w:rsidTr="006303EF">
        <w:trPr>
          <w:trHeight w:val="51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uppressAutoHyphens/>
              <w:snapToGrid w:val="0"/>
              <w:spacing w:line="276" w:lineRule="auto"/>
              <w:ind w:left="33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1. </w:t>
            </w:r>
            <w:proofErr w:type="spellStart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Непроведение</w:t>
            </w:r>
            <w:proofErr w:type="spellEnd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ликвидации участника </w:t>
            </w:r>
            <w:r w:rsidRPr="006303EF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 -</w:t>
            </w: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6303EF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</w:t>
            </w: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 w:rsidRPr="006303EF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несостоятельным (</w:t>
            </w: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банкротом</w:t>
            </w:r>
            <w:r w:rsidRPr="006303EF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)</w:t>
            </w: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303EF" w:rsidRPr="006303EF" w:rsidTr="006303EF">
        <w:trPr>
          <w:trHeight w:val="499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2. </w:t>
            </w:r>
            <w:proofErr w:type="spellStart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деятельности участника </w:t>
            </w:r>
            <w:r w:rsidRPr="006303EF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</w:t>
            </w: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в порядке, </w:t>
            </w:r>
            <w:r w:rsidRPr="006303EF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установленном</w:t>
            </w: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303EF" w:rsidRPr="006303EF" w:rsidTr="006303E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3. </w:t>
            </w:r>
            <w:proofErr w:type="gramStart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указанных</w:t>
            </w:r>
            <w:proofErr w:type="gramEnd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303EF" w:rsidRPr="006303EF" w:rsidTr="006303E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4. </w:t>
            </w:r>
            <w:proofErr w:type="gramStart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303EF" w:rsidRPr="006303EF" w:rsidTr="006303EF">
        <w:trPr>
          <w:trHeight w:val="742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EF" w:rsidRPr="006303EF" w:rsidRDefault="006303EF">
            <w:pPr>
              <w:snapToGrid w:val="0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EF" w:rsidRPr="006303EF" w:rsidRDefault="006303EF">
            <w:pPr>
              <w:snapToGrid w:val="0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EF" w:rsidRPr="006303EF" w:rsidRDefault="006303EF">
            <w:pPr>
              <w:snapToGrid w:val="0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303EF" w:rsidRPr="006303EF" w:rsidTr="006303EF">
        <w:trPr>
          <w:trHeight w:val="42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 xml:space="preserve">6.  </w:t>
            </w:r>
            <w:proofErr w:type="gramStart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неполнородными</w:t>
            </w:r>
            <w:proofErr w:type="spellEnd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6303EF" w:rsidRPr="006303EF" w:rsidTr="006303EF">
        <w:trPr>
          <w:trHeight w:val="26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6303EF" w:rsidRPr="006303EF" w:rsidTr="006303EF">
        <w:trPr>
          <w:trHeight w:val="42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napToGrid w:val="0"/>
              <w:spacing w:line="276" w:lineRule="auto"/>
              <w:ind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8 Отсутствие в реестре недобросовестных поставщиков сведений об участнике </w:t>
            </w:r>
            <w:r w:rsidRPr="006303EF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 – юридическом лице</w:t>
            </w: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, </w:t>
            </w:r>
            <w:r w:rsidRPr="006303EF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в том числе</w:t>
            </w: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сведений об учредителях, </w:t>
            </w:r>
            <w:r w:rsidRPr="006303EF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о</w:t>
            </w: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6303EF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</w:t>
            </w:r>
          </w:p>
          <w:p w:rsidR="006303EF" w:rsidRPr="006303EF" w:rsidRDefault="006303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6303EF" w:rsidRPr="006303EF" w:rsidTr="006303EF">
        <w:trPr>
          <w:trHeight w:val="30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napToGrid w:val="0"/>
              <w:spacing w:line="276" w:lineRule="auto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ind w:right="11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ind w:right="11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ind w:right="11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6303EF" w:rsidRPr="006303EF" w:rsidTr="006303EF">
        <w:trPr>
          <w:trHeight w:val="39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ind w:right="12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10. Начальная (максимальная) цена договора </w:t>
            </w:r>
            <w:r w:rsidRPr="006303EF">
              <w:rPr>
                <w:rStyle w:val="iceouttxt6"/>
                <w:rFonts w:ascii="PT Astra Serif" w:hAnsi="PT Astra Serif"/>
                <w:b/>
                <w:color w:val="auto"/>
                <w:sz w:val="16"/>
                <w:szCs w:val="16"/>
                <w:lang w:eastAsia="en-US"/>
              </w:rPr>
              <w:t xml:space="preserve"> 146 711 </w:t>
            </w:r>
            <w:r w:rsidRPr="006303EF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рублей   02  к</w:t>
            </w:r>
            <w:r w:rsidRPr="006303EF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EF" w:rsidRPr="006303EF" w:rsidRDefault="006303EF">
            <w:pPr>
              <w:snapToGrid w:val="0"/>
              <w:spacing w:line="276" w:lineRule="auto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EF" w:rsidRPr="006303EF" w:rsidRDefault="006303EF">
            <w:pPr>
              <w:snapToGrid w:val="0"/>
              <w:spacing w:line="276" w:lineRule="auto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EF" w:rsidRPr="006303EF" w:rsidRDefault="006303EF">
            <w:pPr>
              <w:snapToGrid w:val="0"/>
              <w:spacing w:line="276" w:lineRule="auto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</w:tr>
      <w:tr w:rsidR="006303EF" w:rsidRPr="006303EF" w:rsidTr="006303E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11 Предложенная цена договора, рублей.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ind w:right="-3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68 220,10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napToGrid w:val="0"/>
              <w:spacing w:line="276" w:lineRule="auto"/>
              <w:ind w:right="-3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68 670,00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EF" w:rsidRPr="006303EF" w:rsidRDefault="006303EF">
            <w:pPr>
              <w:snapToGrid w:val="0"/>
              <w:spacing w:line="276" w:lineRule="auto"/>
              <w:ind w:right="-3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 xml:space="preserve">                   114 434,38</w:t>
            </w:r>
          </w:p>
        </w:tc>
      </w:tr>
      <w:tr w:rsidR="006303EF" w:rsidRPr="006303EF" w:rsidTr="006303EF">
        <w:trPr>
          <w:trHeight w:val="25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sz w:val="16"/>
                <w:szCs w:val="16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ind w:right="-3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ind w:right="-3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EF" w:rsidRPr="006303EF" w:rsidRDefault="006303EF">
            <w:pPr>
              <w:snapToGrid w:val="0"/>
              <w:spacing w:line="276" w:lineRule="auto"/>
              <w:ind w:right="-3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 w:rsidRPr="006303EF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775239" w:rsidRDefault="00775239" w:rsidP="00775239">
      <w:pPr>
        <w:rPr>
          <w:szCs w:val="24"/>
        </w:rPr>
      </w:pPr>
      <w:bookmarkStart w:id="0" w:name="_GoBack"/>
      <w:bookmarkEnd w:id="0"/>
    </w:p>
    <w:p w:rsidR="00775239" w:rsidRPr="000C1D9C" w:rsidRDefault="00775239" w:rsidP="00775239">
      <w:pPr>
        <w:ind w:right="-2"/>
        <w:rPr>
          <w:bCs/>
          <w:sz w:val="24"/>
          <w:szCs w:val="24"/>
        </w:rPr>
      </w:pPr>
    </w:p>
    <w:p w:rsidR="001C738F" w:rsidRDefault="001C738F" w:rsidP="00031A41">
      <w:pPr>
        <w:ind w:hanging="426"/>
        <w:jc w:val="right"/>
        <w:rPr>
          <w:rFonts w:ascii="PT Serif" w:hAnsi="PT Serif"/>
          <w:sz w:val="24"/>
        </w:rPr>
      </w:pPr>
    </w:p>
    <w:sectPr w:rsidR="001C738F" w:rsidSect="002F28AB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31A41"/>
    <w:rsid w:val="00087B54"/>
    <w:rsid w:val="000A615F"/>
    <w:rsid w:val="001A4DC6"/>
    <w:rsid w:val="001C738F"/>
    <w:rsid w:val="002011AA"/>
    <w:rsid w:val="002C52E4"/>
    <w:rsid w:val="002F0931"/>
    <w:rsid w:val="002F28AB"/>
    <w:rsid w:val="00317E22"/>
    <w:rsid w:val="00332F71"/>
    <w:rsid w:val="0034636C"/>
    <w:rsid w:val="00347B9C"/>
    <w:rsid w:val="003974A2"/>
    <w:rsid w:val="003C4857"/>
    <w:rsid w:val="003E0D28"/>
    <w:rsid w:val="00403B71"/>
    <w:rsid w:val="00410CB6"/>
    <w:rsid w:val="00430B4D"/>
    <w:rsid w:val="0043419B"/>
    <w:rsid w:val="004479FD"/>
    <w:rsid w:val="00463B81"/>
    <w:rsid w:val="004B134E"/>
    <w:rsid w:val="004B4E3A"/>
    <w:rsid w:val="00563DC1"/>
    <w:rsid w:val="00587BF1"/>
    <w:rsid w:val="005B7B25"/>
    <w:rsid w:val="006303EF"/>
    <w:rsid w:val="00675470"/>
    <w:rsid w:val="00684D68"/>
    <w:rsid w:val="006917E9"/>
    <w:rsid w:val="006B21AE"/>
    <w:rsid w:val="006F7F0F"/>
    <w:rsid w:val="00716094"/>
    <w:rsid w:val="00766183"/>
    <w:rsid w:val="00775239"/>
    <w:rsid w:val="00812155"/>
    <w:rsid w:val="00823F29"/>
    <w:rsid w:val="00851A54"/>
    <w:rsid w:val="008D5FE6"/>
    <w:rsid w:val="008E45A1"/>
    <w:rsid w:val="009838F9"/>
    <w:rsid w:val="00985C94"/>
    <w:rsid w:val="009872FC"/>
    <w:rsid w:val="009B729F"/>
    <w:rsid w:val="009C6EE6"/>
    <w:rsid w:val="009E0074"/>
    <w:rsid w:val="009E7475"/>
    <w:rsid w:val="00A91022"/>
    <w:rsid w:val="00B93918"/>
    <w:rsid w:val="00BB75D2"/>
    <w:rsid w:val="00BE69C6"/>
    <w:rsid w:val="00C03B93"/>
    <w:rsid w:val="00C2053F"/>
    <w:rsid w:val="00C40D26"/>
    <w:rsid w:val="00D00B5C"/>
    <w:rsid w:val="00D01D6F"/>
    <w:rsid w:val="00D30D60"/>
    <w:rsid w:val="00D42777"/>
    <w:rsid w:val="00D83E9E"/>
    <w:rsid w:val="00D9551F"/>
    <w:rsid w:val="00DA5C12"/>
    <w:rsid w:val="00DC40D4"/>
    <w:rsid w:val="00DC4247"/>
    <w:rsid w:val="00E51379"/>
    <w:rsid w:val="00E55049"/>
    <w:rsid w:val="00E727AA"/>
    <w:rsid w:val="00F01658"/>
    <w:rsid w:val="00FA4471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43</cp:revision>
  <cp:lastPrinted>2019-08-29T04:46:00Z</cp:lastPrinted>
  <dcterms:created xsi:type="dcterms:W3CDTF">2019-07-09T06:56:00Z</dcterms:created>
  <dcterms:modified xsi:type="dcterms:W3CDTF">2019-08-29T05:53:00Z</dcterms:modified>
</cp:coreProperties>
</file>