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96" w:rsidRDefault="00F679EC" w:rsidP="0019796D">
      <w:pPr>
        <w:spacing w:before="120" w:after="120" w:line="360" w:lineRule="auto"/>
        <w:jc w:val="center"/>
        <w:rPr>
          <w:rFonts w:ascii="PT Astra Serif" w:hAnsi="PT Astra Serif"/>
          <w:b/>
          <w:bCs/>
        </w:rPr>
      </w:pPr>
      <w:r>
        <w:rPr>
          <w:rFonts w:ascii="PT Astra Serif" w:hAnsi="PT Astra Serif"/>
          <w:b/>
          <w:bCs/>
          <w:noProof/>
        </w:rPr>
        <w:drawing>
          <wp:inline distT="0" distB="0" distL="0" distR="0">
            <wp:extent cx="6480175" cy="935491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F679EC" w:rsidRDefault="00F679EC" w:rsidP="0019796D">
      <w:pPr>
        <w:spacing w:before="120" w:after="120" w:line="360" w:lineRule="auto"/>
        <w:jc w:val="center"/>
        <w:rPr>
          <w:rFonts w:ascii="PT Astra Serif" w:hAnsi="PT Astra Serif"/>
          <w:b/>
          <w:bCs/>
        </w:rPr>
      </w:pPr>
    </w:p>
    <w:p w:rsidR="0078722B" w:rsidRPr="00440896" w:rsidRDefault="00610C0A" w:rsidP="00440896">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bookmarkStart w:id="0" w:name="_Ref248571702"/>
      <w:r w:rsidRPr="00440896">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AE3199" w:rsidP="00FE02AE">
            <w:pPr>
              <w:keepNext/>
              <w:keepLines/>
              <w:widowControl w:val="0"/>
              <w:suppressLineNumbers/>
              <w:suppressAutoHyphens/>
              <w:spacing w:after="0"/>
              <w:rPr>
                <w:rFonts w:ascii="PT Astra Serif" w:hAnsi="PT Astra Serif"/>
                <w:sz w:val="28"/>
                <w:szCs w:val="22"/>
              </w:rPr>
            </w:pPr>
            <w:r w:rsidRPr="00AE3199">
              <w:rPr>
                <w:rFonts w:ascii="PT Astra Serif" w:hAnsi="PT Astra Serif"/>
                <w:sz w:val="28"/>
                <w:szCs w:val="22"/>
              </w:rPr>
              <w:t>213862200236886220100101470012571244</w:t>
            </w:r>
            <w:r w:rsidRPr="00AE3199">
              <w:rPr>
                <w:rFonts w:ascii="PT Astra Serif" w:hAnsi="PT Astra Serif"/>
                <w:sz w:val="28"/>
                <w:szCs w:val="22"/>
              </w:rPr>
              <w:tab/>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w:t>
            </w:r>
            <w:r w:rsidR="008C2122">
              <w:rPr>
                <w:rFonts w:ascii="PT Astra Serif" w:hAnsi="PT Astra Serif"/>
                <w:sz w:val="22"/>
                <w:szCs w:val="22"/>
                <w:u w:val="single"/>
              </w:rPr>
              <w:t>47</w:t>
            </w:r>
          </w:p>
          <w:p w:rsidR="008C2122"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00C44DC3" w:rsidRPr="00C44DC3">
              <w:rPr>
                <w:rFonts w:ascii="PT Astra Serif" w:hAnsi="PT Astra Serif"/>
                <w:color w:val="auto"/>
                <w:szCs w:val="24"/>
                <w:u w:val="single"/>
                <w:lang w:eastAsia="zh-CN"/>
              </w:rPr>
              <w:t>filippova_mg@ugorsk.ru.</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00C44DC3" w:rsidRPr="00C44DC3">
              <w:rPr>
                <w:rFonts w:ascii="PT Astra Serif" w:hAnsi="PT Astra Serif"/>
                <w:sz w:val="22"/>
                <w:szCs w:val="22"/>
                <w:u w:val="single"/>
              </w:rPr>
              <w:t>главный эксперт Филиппова Марина Геннадьевна</w:t>
            </w:r>
            <w:r w:rsidR="008C2122">
              <w:rPr>
                <w:rFonts w:ascii="PT Astra Serif" w:hAnsi="PT Astra Serif"/>
                <w:sz w:val="22"/>
                <w:szCs w:val="22"/>
                <w:u w:val="single"/>
              </w:rPr>
              <w:t>.</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Ответственный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08631B"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ФИО, телефон: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w:t>
            </w:r>
            <w:hyperlink r:id="rId10" w:history="1">
              <w:r w:rsidR="0008631B" w:rsidRPr="002A6ACB">
                <w:rPr>
                  <w:rStyle w:val="a3"/>
                  <w:rFonts w:ascii="PT Astra Serif" w:hAnsi="PT Astra Serif"/>
                  <w:sz w:val="22"/>
                  <w:szCs w:val="22"/>
                </w:rPr>
                <w:t>koroleva_nb@ugorsk.ru</w:t>
              </w:r>
            </w:hyperlink>
          </w:p>
          <w:p w:rsidR="0008631B" w:rsidRPr="0008631B" w:rsidRDefault="0008631B" w:rsidP="0008631B">
            <w:pPr>
              <w:keepNext/>
              <w:keepLines/>
              <w:widowControl w:val="0"/>
              <w:suppressLineNumbers/>
              <w:suppressAutoHyphens/>
              <w:spacing w:after="0"/>
              <w:rPr>
                <w:rFonts w:ascii="PT Astra Serif" w:hAnsi="PT Astra Serif"/>
                <w:sz w:val="22"/>
                <w:szCs w:val="22"/>
              </w:rPr>
            </w:pPr>
            <w:r w:rsidRPr="0008631B">
              <w:rPr>
                <w:rFonts w:ascii="PT Astra Serif" w:hAnsi="PT Astra Serif"/>
                <w:sz w:val="22"/>
                <w:szCs w:val="22"/>
                <w:u w:val="single"/>
              </w:rPr>
              <w:t>главный эксперт Филиппова Марина Геннадьевна, 8 (34675) 50047</w:t>
            </w:r>
            <w:r w:rsidRPr="0008631B">
              <w:rPr>
                <w:rFonts w:ascii="PT Astra Serif" w:hAnsi="PT Astra Serif"/>
                <w:sz w:val="22"/>
                <w:szCs w:val="22"/>
              </w:rPr>
              <w:t>.</w:t>
            </w:r>
          </w:p>
          <w:p w:rsidR="0008631B" w:rsidRPr="00D1206A" w:rsidRDefault="0008631B" w:rsidP="0008631B">
            <w:pPr>
              <w:keepNext/>
              <w:keepLines/>
              <w:widowControl w:val="0"/>
              <w:suppressLineNumbers/>
              <w:suppressAutoHyphens/>
              <w:spacing w:after="0"/>
              <w:rPr>
                <w:rFonts w:ascii="PT Astra Serif" w:hAnsi="PT Astra Serif"/>
                <w:sz w:val="22"/>
                <w:szCs w:val="22"/>
              </w:rPr>
            </w:pPr>
            <w:r w:rsidRPr="0008631B">
              <w:rPr>
                <w:rFonts w:ascii="PT Astra Serif" w:hAnsi="PT Astra Serif"/>
                <w:sz w:val="22"/>
                <w:szCs w:val="22"/>
              </w:rPr>
              <w:t xml:space="preserve">Адрес электронной почты: </w:t>
            </w:r>
            <w:r w:rsidRPr="0008631B">
              <w:rPr>
                <w:rFonts w:ascii="PT Astra Serif" w:hAnsi="PT Astra Serif"/>
                <w:sz w:val="22"/>
                <w:szCs w:val="22"/>
                <w:u w:val="single"/>
              </w:rPr>
              <w:t>filippova_mg@ugorsk.ru</w:t>
            </w:r>
            <w:r w:rsidRPr="0008631B">
              <w:rPr>
                <w:rFonts w:ascii="PT Astra Serif" w:hAnsi="PT Astra Serif"/>
                <w:sz w:val="22"/>
                <w:szCs w:val="22"/>
              </w:rPr>
              <w:t>.</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w:t>
            </w:r>
            <w:r w:rsidRPr="00D1206A">
              <w:rPr>
                <w:rFonts w:ascii="PT Astra Serif" w:hAnsi="PT Astra Serif"/>
                <w:sz w:val="22"/>
                <w:szCs w:val="22"/>
              </w:rPr>
              <w:lastRenderedPageBreak/>
              <w:t>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087916">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w:t>
            </w:r>
            <w:r w:rsidR="008C2122" w:rsidRPr="008C2122">
              <w:rPr>
                <w:rFonts w:ascii="PT Astra Serif" w:hAnsi="PT Astra Serif"/>
                <w:color w:val="000099"/>
                <w:sz w:val="22"/>
                <w:szCs w:val="22"/>
              </w:rPr>
              <w:t>на поставку канцелярских товаров</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087916">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087916">
              <w:rPr>
                <w:rFonts w:ascii="PT Astra Serif" w:hAnsi="PT Astra Serif"/>
                <w:color w:val="000099"/>
                <w:sz w:val="22"/>
                <w:szCs w:val="22"/>
              </w:rPr>
              <w:t>20</w:t>
            </w:r>
            <w:r w:rsidR="008C2122" w:rsidRPr="008C2122">
              <w:rPr>
                <w:rFonts w:ascii="PT Astra Serif" w:hAnsi="PT Astra Serif"/>
                <w:color w:val="000099"/>
                <w:sz w:val="22"/>
                <w:szCs w:val="22"/>
              </w:rPr>
              <w:t>.0</w:t>
            </w:r>
            <w:r w:rsidR="00087916">
              <w:rPr>
                <w:rFonts w:ascii="PT Astra Serif" w:hAnsi="PT Astra Serif"/>
                <w:color w:val="000099"/>
                <w:sz w:val="22"/>
                <w:szCs w:val="22"/>
              </w:rPr>
              <w:t>8</w:t>
            </w:r>
            <w:r w:rsidR="008C2122" w:rsidRPr="008C2122">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087916" w:rsidP="0009061B">
            <w:pPr>
              <w:spacing w:after="0"/>
              <w:rPr>
                <w:rFonts w:ascii="PT Astra Serif" w:hAnsi="PT Astra Serif"/>
                <w:snapToGrid w:val="0"/>
                <w:color w:val="000099"/>
                <w:sz w:val="22"/>
                <w:szCs w:val="22"/>
              </w:rPr>
            </w:pPr>
            <w:r>
              <w:rPr>
                <w:rFonts w:ascii="PT Astra Serif" w:hAnsi="PT Astra Serif"/>
                <w:color w:val="000099"/>
                <w:sz w:val="22"/>
                <w:szCs w:val="22"/>
              </w:rPr>
              <w:t>17 793</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семнадцать</w:t>
            </w:r>
            <w:r w:rsidR="00EF10AA">
              <w:rPr>
                <w:rFonts w:ascii="PT Astra Serif" w:hAnsi="PT Astra Serif"/>
                <w:color w:val="000099"/>
                <w:sz w:val="22"/>
                <w:szCs w:val="22"/>
              </w:rPr>
              <w:t xml:space="preserve"> тысяч</w:t>
            </w:r>
            <w:r w:rsidR="008C2122">
              <w:rPr>
                <w:rFonts w:ascii="PT Astra Serif" w:hAnsi="PT Astra Serif"/>
                <w:color w:val="000099"/>
                <w:sz w:val="22"/>
                <w:szCs w:val="22"/>
              </w:rPr>
              <w:t xml:space="preserve"> </w:t>
            </w:r>
            <w:r>
              <w:rPr>
                <w:rFonts w:ascii="PT Astra Serif" w:hAnsi="PT Astra Serif"/>
                <w:color w:val="000099"/>
                <w:sz w:val="22"/>
                <w:szCs w:val="22"/>
              </w:rPr>
              <w:t>семьсот девяносто три</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Pr>
                <w:rFonts w:ascii="PT Astra Serif" w:hAnsi="PT Astra Serif"/>
                <w:color w:val="000099"/>
                <w:sz w:val="22"/>
                <w:szCs w:val="22"/>
              </w:rPr>
              <w:t>я</w:t>
            </w:r>
            <w:r w:rsidR="00572DD4" w:rsidRPr="004A3DDE">
              <w:rPr>
                <w:rFonts w:ascii="PT Astra Serif" w:hAnsi="PT Astra Serif"/>
                <w:color w:val="000099"/>
                <w:sz w:val="22"/>
                <w:szCs w:val="22"/>
              </w:rPr>
              <w:t xml:space="preserve"> </w:t>
            </w:r>
            <w:r>
              <w:rPr>
                <w:rFonts w:ascii="PT Astra Serif" w:hAnsi="PT Astra Serif"/>
                <w:color w:val="000099"/>
                <w:sz w:val="22"/>
                <w:szCs w:val="22"/>
              </w:rPr>
              <w:t>40</w:t>
            </w:r>
            <w:r w:rsidR="00572DD4" w:rsidRPr="004A3DDE">
              <w:rPr>
                <w:rFonts w:ascii="PT Astra Serif" w:hAnsi="PT Astra Serif"/>
                <w:color w:val="000099"/>
                <w:sz w:val="22"/>
                <w:szCs w:val="22"/>
              </w:rPr>
              <w:t xml:space="preserve"> копе</w:t>
            </w:r>
            <w:r w:rsidR="000C564F">
              <w:rPr>
                <w:rFonts w:ascii="PT Astra Serif" w:hAnsi="PT Astra Serif"/>
                <w:color w:val="000099"/>
                <w:sz w:val="22"/>
                <w:szCs w:val="22"/>
              </w:rPr>
              <w:t>ек</w:t>
            </w:r>
            <w:r w:rsidR="00572DD4" w:rsidRPr="004A3DDE">
              <w:rPr>
                <w:rFonts w:ascii="PT Astra Serif" w:hAnsi="PT Astra Serif"/>
                <w:color w:val="000099"/>
                <w:sz w:val="22"/>
                <w:szCs w:val="22"/>
              </w:rPr>
              <w:t>.</w:t>
            </w:r>
          </w:p>
          <w:p w:rsidR="00B4204F" w:rsidRDefault="004A3DDE" w:rsidP="0009061B">
            <w:pPr>
              <w:spacing w:after="0"/>
              <w:rPr>
                <w:rFonts w:ascii="PT Astra Serif" w:hAnsi="PT Astra Serif"/>
                <w:snapToGrid w:val="0"/>
                <w:sz w:val="22"/>
                <w:szCs w:val="22"/>
              </w:rPr>
            </w:pPr>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235539">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w:t>
            </w:r>
            <w:r w:rsidR="00A83CDB">
              <w:rPr>
                <w:rFonts w:ascii="PT Astra Serif" w:hAnsi="PT Astra Serif"/>
                <w:sz w:val="22"/>
                <w:szCs w:val="22"/>
              </w:rPr>
              <w:t>2021</w:t>
            </w:r>
            <w:r w:rsidR="009C7199" w:rsidRPr="009C7199">
              <w:rPr>
                <w:rFonts w:ascii="PT Astra Serif" w:hAnsi="PT Astra Serif"/>
                <w:sz w:val="22"/>
                <w:szCs w:val="22"/>
              </w:rPr>
              <w:t xml:space="preserve"> год</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6B09CB">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5B4C7F">
              <w:rPr>
                <w:rFonts w:ascii="PT Astra Serif" w:hAnsi="PT Astra Serif"/>
                <w:color w:val="00000A"/>
                <w:sz w:val="22"/>
                <w:szCs w:val="22"/>
              </w:rPr>
              <w:lastRenderedPageBreak/>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r w:rsidRPr="005B4C7F">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 Под выгодоприобретателями для целей настоящей статьи </w:t>
            </w:r>
            <w:r w:rsidRPr="005B4C7F">
              <w:rPr>
                <w:rFonts w:ascii="PT Astra Serif" w:hAnsi="PT Astra Serif"/>
                <w:color w:val="00000A"/>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FD0281">
              <w:rPr>
                <w:rFonts w:ascii="PT Astra Serif" w:hAnsi="PT Astra Serif"/>
                <w:sz w:val="22"/>
                <w:szCs w:val="22"/>
              </w:rPr>
              <w:t>10</w:t>
            </w:r>
            <w:r w:rsidRPr="00BF290C">
              <w:rPr>
                <w:rFonts w:ascii="PT Astra Serif" w:hAnsi="PT Astra Serif"/>
                <w:sz w:val="22"/>
                <w:szCs w:val="22"/>
              </w:rPr>
              <w:t>___» _</w:t>
            </w:r>
            <w:r w:rsidR="00FD0281">
              <w:rPr>
                <w:rFonts w:ascii="PT Astra Serif" w:hAnsi="PT Astra Serif"/>
                <w:sz w:val="22"/>
                <w:szCs w:val="22"/>
              </w:rPr>
              <w:t>июля</w:t>
            </w:r>
            <w:r w:rsidRPr="00BF290C">
              <w:rPr>
                <w:rFonts w:ascii="PT Astra Serif" w:hAnsi="PT Astra Serif"/>
                <w:sz w:val="22"/>
                <w:szCs w:val="22"/>
              </w:rPr>
              <w:t xml:space="preserve">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443E0">
              <w:rPr>
                <w:rFonts w:ascii="PT Astra Serif" w:hAnsi="PT Astra Serif"/>
                <w:sz w:val="22"/>
                <w:szCs w:val="22"/>
              </w:rPr>
              <w:t>10</w:t>
            </w:r>
            <w:r w:rsidRPr="00E16B12">
              <w:rPr>
                <w:rFonts w:ascii="PT Astra Serif" w:hAnsi="PT Astra Serif"/>
                <w:sz w:val="22"/>
                <w:szCs w:val="22"/>
              </w:rPr>
              <w:t>__ часов _</w:t>
            </w:r>
            <w:r w:rsidR="00D443E0">
              <w:rPr>
                <w:rFonts w:ascii="PT Astra Serif" w:hAnsi="PT Astra Serif"/>
                <w:sz w:val="22"/>
                <w:szCs w:val="22"/>
              </w:rPr>
              <w:t>00</w:t>
            </w:r>
            <w:r w:rsidRPr="00E16B12">
              <w:rPr>
                <w:rFonts w:ascii="PT Astra Serif" w:hAnsi="PT Astra Serif"/>
                <w:sz w:val="22"/>
                <w:szCs w:val="22"/>
              </w:rPr>
              <w:t>_ минут «</w:t>
            </w:r>
            <w:r w:rsidR="00FD0281">
              <w:rPr>
                <w:rFonts w:ascii="PT Astra Serif" w:hAnsi="PT Astra Serif"/>
                <w:sz w:val="22"/>
                <w:szCs w:val="22"/>
              </w:rPr>
              <w:t>12</w:t>
            </w:r>
            <w:r w:rsidRPr="00E16B12">
              <w:rPr>
                <w:rFonts w:ascii="PT Astra Serif" w:hAnsi="PT Astra Serif"/>
                <w:sz w:val="22"/>
                <w:szCs w:val="22"/>
              </w:rPr>
              <w:t>__» _</w:t>
            </w:r>
            <w:r w:rsidR="00FD0281">
              <w:rPr>
                <w:rFonts w:ascii="PT Astra Serif" w:hAnsi="PT Astra Serif"/>
                <w:sz w:val="22"/>
                <w:szCs w:val="22"/>
              </w:rPr>
              <w:t>июля</w:t>
            </w:r>
            <w:r w:rsidRPr="00E16B12">
              <w:rPr>
                <w:rFonts w:ascii="PT Astra Serif" w:hAnsi="PT Astra Serif"/>
                <w:sz w:val="22"/>
                <w:szCs w:val="22"/>
              </w:rPr>
              <w:t xml:space="preserve">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B92C8D" w:rsidP="00B92C8D">
            <w:pPr>
              <w:rPr>
                <w:rFonts w:ascii="PT Astra Serif" w:hAnsi="PT Astra Serif"/>
                <w:sz w:val="22"/>
                <w:szCs w:val="22"/>
              </w:rPr>
            </w:pPr>
            <w:r>
              <w:rPr>
                <w:rFonts w:ascii="PT Astra Serif" w:hAnsi="PT Astra Serif"/>
                <w:sz w:val="22"/>
                <w:szCs w:val="22"/>
              </w:rPr>
              <w:t>«_</w:t>
            </w:r>
            <w:r w:rsidR="00FD0281">
              <w:rPr>
                <w:rFonts w:ascii="PT Astra Serif" w:hAnsi="PT Astra Serif"/>
                <w:sz w:val="22"/>
                <w:szCs w:val="22"/>
              </w:rPr>
              <w:t>13</w:t>
            </w:r>
            <w:r>
              <w:rPr>
                <w:rFonts w:ascii="PT Astra Serif" w:hAnsi="PT Astra Serif"/>
                <w:sz w:val="22"/>
                <w:szCs w:val="22"/>
              </w:rPr>
              <w:t xml:space="preserve">__» </w:t>
            </w:r>
            <w:r w:rsidR="005A65EE" w:rsidRPr="00D1206A">
              <w:rPr>
                <w:rFonts w:ascii="PT Astra Serif" w:hAnsi="PT Astra Serif"/>
                <w:sz w:val="22"/>
                <w:szCs w:val="22"/>
              </w:rPr>
              <w:t>_</w:t>
            </w:r>
            <w:r w:rsidR="00FD0281">
              <w:rPr>
                <w:rFonts w:ascii="PT Astra Serif" w:hAnsi="PT Astra Serif"/>
                <w:sz w:val="22"/>
                <w:szCs w:val="22"/>
              </w:rPr>
              <w:t>июля</w:t>
            </w:r>
            <w:r w:rsidR="005A65EE" w:rsidRPr="00D1206A">
              <w:rPr>
                <w:rFonts w:ascii="PT Astra Serif" w:hAnsi="PT Astra Serif"/>
                <w:sz w:val="22"/>
                <w:szCs w:val="22"/>
              </w:rPr>
              <w:t xml:space="preserve">_______ </w:t>
            </w:r>
            <w:r w:rsidR="00A83CDB">
              <w:rPr>
                <w:rFonts w:ascii="PT Astra Serif" w:hAnsi="PT Astra Serif"/>
                <w:sz w:val="22"/>
                <w:szCs w:val="22"/>
              </w:rPr>
              <w:t>2021</w:t>
            </w:r>
            <w:r w:rsidR="005A65EE"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B92C8D">
            <w:pPr>
              <w:spacing w:after="0"/>
              <w:rPr>
                <w:rFonts w:ascii="PT Astra Serif" w:hAnsi="PT Astra Serif"/>
                <w:sz w:val="22"/>
                <w:szCs w:val="22"/>
              </w:rPr>
            </w:pPr>
            <w:r w:rsidRPr="00D1206A">
              <w:rPr>
                <w:rFonts w:ascii="PT Astra Serif" w:hAnsi="PT Astra Serif"/>
                <w:sz w:val="22"/>
                <w:szCs w:val="22"/>
              </w:rPr>
              <w:t xml:space="preserve"> «_</w:t>
            </w:r>
            <w:r w:rsidR="00FD0281">
              <w:rPr>
                <w:rFonts w:ascii="PT Astra Serif" w:hAnsi="PT Astra Serif"/>
                <w:sz w:val="22"/>
                <w:szCs w:val="22"/>
              </w:rPr>
              <w:t>14</w:t>
            </w:r>
            <w:r w:rsidRPr="00D1206A">
              <w:rPr>
                <w:rFonts w:ascii="PT Astra Serif" w:hAnsi="PT Astra Serif"/>
                <w:sz w:val="22"/>
                <w:szCs w:val="22"/>
              </w:rPr>
              <w:t>__» _</w:t>
            </w:r>
            <w:r w:rsidR="00FD0281">
              <w:rPr>
                <w:rFonts w:ascii="PT Astra Serif" w:hAnsi="PT Astra Serif"/>
                <w:sz w:val="22"/>
                <w:szCs w:val="22"/>
              </w:rPr>
              <w:t>июля</w:t>
            </w:r>
            <w:bookmarkStart w:id="14" w:name="_GoBack"/>
            <w:bookmarkEnd w:id="14"/>
            <w:r w:rsidRPr="00D1206A">
              <w:rPr>
                <w:rFonts w:ascii="PT Astra Serif" w:hAnsi="PT Astra Serif"/>
                <w:sz w:val="22"/>
                <w:szCs w:val="22"/>
              </w:rPr>
              <w:t xml:space="preserve">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lastRenderedPageBreak/>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961CC">
              <w:rPr>
                <w:rFonts w:ascii="PT Astra Serif" w:hAnsi="PT Astra Serif"/>
                <w:color w:val="auto"/>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1961CC">
              <w:rPr>
                <w:rFonts w:ascii="PT Astra Serif" w:hAnsi="PT Astra Serif"/>
                <w:color w:val="auto"/>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E84C7C">
              <w:rPr>
                <w:rFonts w:ascii="PT Astra Serif" w:hAnsi="PT Astra Serif"/>
                <w:b/>
                <w:color w:val="auto"/>
                <w:sz w:val="22"/>
                <w:szCs w:val="22"/>
              </w:rPr>
              <w:t>:</w:t>
            </w:r>
            <w:r w:rsidRPr="00E84C7C">
              <w:rPr>
                <w:rFonts w:ascii="PT Astra Serif" w:hAnsi="PT Astra Serif"/>
                <w:b/>
                <w:color w:val="auto"/>
                <w:sz w:val="22"/>
                <w:szCs w:val="22"/>
                <w:u w:val="single"/>
              </w:rPr>
              <w:t xml:space="preserve">  требуется;</w:t>
            </w:r>
          </w:p>
          <w:p w:rsidR="00106A7C" w:rsidRDefault="003D7A83" w:rsidP="007438BB">
            <w:pPr>
              <w:pStyle w:val="13"/>
              <w:spacing w:after="0" w:line="240" w:lineRule="auto"/>
              <w:ind w:left="34"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106A7C" w:rsidRPr="007556AE">
              <w:rPr>
                <w:rFonts w:ascii="PT Astra Serif" w:hAnsi="PT Astra Serif"/>
                <w:b/>
                <w:color w:val="000099"/>
                <w:sz w:val="22"/>
                <w:szCs w:val="22"/>
                <w:u w:val="single"/>
              </w:rPr>
              <w:t>не требуется</w:t>
            </w:r>
            <w:r w:rsidR="00106A7C" w:rsidRPr="00106A7C">
              <w:rPr>
                <w:rFonts w:ascii="PT Astra Serif" w:hAnsi="PT Astra Serif"/>
                <w:color w:val="000099"/>
                <w:sz w:val="22"/>
                <w:szCs w:val="22"/>
              </w:rPr>
              <w:t>;</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E84C7C" w:rsidRPr="00E84C7C">
              <w:rPr>
                <w:rFonts w:ascii="PT Astra Serif" w:hAnsi="PT Astra Serif"/>
                <w:b/>
                <w:color w:val="auto"/>
                <w:sz w:val="22"/>
                <w:szCs w:val="22"/>
                <w:u w:val="single"/>
              </w:rPr>
              <w:t>не</w:t>
            </w:r>
            <w:r w:rsidR="00E84C7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когда характеристика товара указана в колонке «Значения </w:t>
            </w:r>
            <w:r w:rsidRPr="00BF290C">
              <w:rPr>
                <w:rFonts w:ascii="PT Astra Serif" w:eastAsia="Calibri" w:hAnsi="PT Astra Serif"/>
                <w:color w:val="auto"/>
                <w:sz w:val="22"/>
                <w:szCs w:val="22"/>
                <w:lang w:eastAsia="x-none"/>
              </w:rPr>
              <w:lastRenderedPageBreak/>
              <w:t>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364EA1">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4C4DE1" w:rsidRPr="004C4DE1">
              <w:rPr>
                <w:rFonts w:ascii="PT Astra Serif" w:hAnsi="PT Astra Serif"/>
                <w:color w:val="000099"/>
                <w:sz w:val="22"/>
                <w:szCs w:val="22"/>
              </w:rPr>
              <w:t>177 (сто семьдесят семь) рублей 93 копейки</w:t>
            </w:r>
            <w:r w:rsidR="00364EA1" w:rsidRPr="00364EA1">
              <w:rPr>
                <w:rFonts w:ascii="PT Astra Serif" w:hAnsi="PT Astra Serif"/>
                <w:color w:val="000099"/>
                <w:sz w:val="22"/>
                <w:szCs w:val="22"/>
              </w:rPr>
              <w:t>.</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В течение пяти дней с даты размещения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r w:rsidRPr="00D1206A">
              <w:rPr>
                <w:rFonts w:ascii="PT Astra Serif" w:hAnsi="PT Astra Serif"/>
                <w:sz w:val="22"/>
                <w:szCs w:val="22"/>
              </w:rPr>
              <w:t xml:space="preserve">уклонившимися от </w:t>
            </w:r>
            <w:r w:rsidRPr="00D1206A">
              <w:rPr>
                <w:rFonts w:ascii="PT Astra Serif" w:hAnsi="PT Astra Serif"/>
                <w:sz w:val="22"/>
                <w:szCs w:val="22"/>
              </w:rPr>
              <w:lastRenderedPageBreak/>
              <w:t>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w:t>
            </w:r>
            <w:r w:rsidRPr="00ED4A3E">
              <w:rPr>
                <w:rFonts w:ascii="PT Astra Serif" w:hAnsi="PT Astra Serif"/>
                <w:sz w:val="22"/>
                <w:szCs w:val="22"/>
              </w:rPr>
              <w:lastRenderedPageBreak/>
              <w:t>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6B09CB" w:rsidP="005B4C7F">
            <w:pPr>
              <w:pStyle w:val="30"/>
              <w:spacing w:before="0" w:after="0"/>
              <w:ind w:firstLine="340"/>
              <w:rPr>
                <w:rFonts w:ascii="PT Astra Serif" w:hAnsi="PT Astra Serif" w:cs="Times New Roman"/>
                <w:b w:val="0"/>
                <w:bCs w:val="0"/>
                <w:sz w:val="22"/>
                <w:szCs w:val="22"/>
              </w:rPr>
            </w:pPr>
            <w:r w:rsidRPr="006B09CB">
              <w:rPr>
                <w:rFonts w:ascii="PT Astra Serif" w:hAnsi="PT Astra Serif" w:cs="Times New Roman"/>
                <w:b w:val="0"/>
                <w:bCs w:val="0"/>
                <w:sz w:val="22"/>
                <w:szCs w:val="22"/>
              </w:rPr>
              <w:t>Размер обеспечения исполнения контракта составляет 889 (восемьсот восемьдесят девять) рублей 67 копеек (5% от начальной (максимальной) цены Контракта).</w:t>
            </w:r>
            <w:r>
              <w:rPr>
                <w:rFonts w:ascii="PT Astra Serif" w:hAnsi="PT Astra Serif" w:cs="Times New Roman"/>
                <w:b w:val="0"/>
                <w:bCs w:val="0"/>
                <w:sz w:val="22"/>
                <w:szCs w:val="22"/>
              </w:rPr>
              <w:t xml:space="preserve">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w:t>
            </w:r>
            <w:r w:rsidRPr="005B1363">
              <w:rPr>
                <w:rFonts w:ascii="PT Astra Serif" w:hAnsi="PT Astra Serif"/>
                <w:bCs/>
                <w:sz w:val="22"/>
                <w:szCs w:val="22"/>
              </w:rPr>
              <w:lastRenderedPageBreak/>
              <w:t xml:space="preserve">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 xml:space="preserve">Банковская гарантия, информация о ней и документы, </w:t>
            </w:r>
            <w:r w:rsidRPr="009605E1">
              <w:rPr>
                <w:rFonts w:ascii="PT Astra Serif" w:hAnsi="PT Astra Serif"/>
                <w:sz w:val="22"/>
                <w:szCs w:val="22"/>
              </w:rPr>
              <w:lastRenderedPageBreak/>
              <w:t>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87734" w:rsidRP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Получатель: Депфин Югорска (Администрация города Югорска 05873030170), ИНН 8622002368, КПП 862201001, казначейский счёт: 03232643718870008700.</w:t>
            </w:r>
          </w:p>
          <w:p w:rsid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 банковский счёт: 40102810245370000007.</w:t>
            </w:r>
          </w:p>
          <w:p w:rsidR="005B13DA" w:rsidRPr="003D7A83" w:rsidRDefault="00B84E0D" w:rsidP="00364EA1">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364EA1">
              <w:rPr>
                <w:rFonts w:ascii="PT Astra Serif" w:hAnsi="PT Astra Serif"/>
                <w:color w:val="000099"/>
                <w:sz w:val="22"/>
                <w:szCs w:val="22"/>
              </w:rPr>
              <w:t>канцелярских товаров</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64EA1" w:rsidRPr="00D174CC" w:rsidRDefault="00364EA1" w:rsidP="0053690F">
            <w:pPr>
              <w:pStyle w:val="13"/>
              <w:spacing w:after="0" w:line="240" w:lineRule="auto"/>
              <w:ind w:firstLine="33"/>
              <w:jc w:val="both"/>
              <w:rPr>
                <w:rFonts w:ascii="PT Astra Serif" w:hAnsi="PT Astra Serif"/>
                <w:color w:val="000099"/>
                <w:sz w:val="22"/>
                <w:szCs w:val="22"/>
              </w:rPr>
            </w:pPr>
            <w:r>
              <w:rPr>
                <w:rFonts w:ascii="PT Astra Serif" w:hAnsi="PT Astra Serif"/>
                <w:color w:val="auto"/>
                <w:sz w:val="22"/>
                <w:szCs w:val="22"/>
              </w:rPr>
              <w:t>Не у</w:t>
            </w:r>
            <w:r w:rsidR="003D7A83" w:rsidRPr="003B7A6E">
              <w:rPr>
                <w:rFonts w:ascii="PT Astra Serif" w:hAnsi="PT Astra Serif"/>
                <w:color w:val="auto"/>
                <w:sz w:val="22"/>
                <w:szCs w:val="22"/>
              </w:rPr>
              <w:t>становлено</w:t>
            </w:r>
            <w:r w:rsidR="00D174CC" w:rsidRPr="003B7A6E">
              <w:rPr>
                <w:rFonts w:ascii="PT Astra Serif" w:hAnsi="PT Astra Serif"/>
                <w:color w:val="auto"/>
                <w:sz w:val="22"/>
                <w:szCs w:val="22"/>
              </w:rPr>
              <w:t xml:space="preserve"> </w:t>
            </w:r>
          </w:p>
          <w:p w:rsidR="003D7A83" w:rsidRPr="00D174CC" w:rsidRDefault="003D7A83" w:rsidP="00087734">
            <w:pPr>
              <w:pStyle w:val="13"/>
              <w:spacing w:after="0" w:line="240" w:lineRule="auto"/>
              <w:jc w:val="both"/>
              <w:rPr>
                <w:rFonts w:ascii="PT Astra Serif" w:hAnsi="PT Astra Serif"/>
                <w:color w:val="000099"/>
                <w:sz w:val="22"/>
                <w:szCs w:val="22"/>
              </w:rPr>
            </w:pP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w:t>
            </w:r>
            <w:r w:rsidRPr="00D1206A">
              <w:rPr>
                <w:rFonts w:ascii="PT Astra Serif" w:hAnsi="PT Astra Serif"/>
                <w:sz w:val="22"/>
                <w:szCs w:val="22"/>
              </w:rPr>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lastRenderedPageBreak/>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A728D8">
              <w:rPr>
                <w:rFonts w:ascii="PT Astra Serif" w:hAnsi="PT Astra Serif"/>
                <w:sz w:val="22"/>
                <w:szCs w:val="22"/>
                <w:u w:val="single"/>
              </w:rPr>
              <w:t xml:space="preserve">Размер </w:t>
            </w:r>
            <w:r w:rsidR="000952EB" w:rsidRPr="00A728D8">
              <w:rPr>
                <w:rFonts w:ascii="PT Astra Serif" w:hAnsi="PT Astra Serif"/>
                <w:sz w:val="22"/>
                <w:szCs w:val="22"/>
                <w:u w:val="single"/>
              </w:rPr>
              <w:t xml:space="preserve">15 </w:t>
            </w:r>
            <w:r w:rsidRPr="00A728D8">
              <w:rPr>
                <w:rFonts w:ascii="PT Astra Serif" w:hAnsi="PT Astra Serif"/>
                <w:sz w:val="22"/>
                <w:szCs w:val="22"/>
                <w:u w:val="single"/>
              </w:rPr>
              <w:t>% от цены контракта</w:t>
            </w:r>
            <w:r w:rsidRPr="00D1206A">
              <w:rPr>
                <w:rFonts w:ascii="PT Astra Serif" w:hAnsi="PT Astra Serif"/>
                <w:sz w:val="22"/>
                <w:szCs w:val="22"/>
              </w:rPr>
              <w:t>.</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 xml:space="preserve">не </w:t>
            </w:r>
            <w:r w:rsidRPr="005337B9">
              <w:rPr>
                <w:rFonts w:ascii="PT Astra Serif" w:hAnsi="PT Astra Serif"/>
                <w:sz w:val="22"/>
                <w:szCs w:val="22"/>
                <w:u w:val="single"/>
              </w:rPr>
              <w:lastRenderedPageBreak/>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106A7C" w:rsidRPr="00807D35">
              <w:rPr>
                <w:rFonts w:ascii="PT Astra Serif" w:hAnsi="PT Astra Serif"/>
                <w:color w:val="000099"/>
                <w:sz w:val="22"/>
                <w:szCs w:val="22"/>
                <w:u w:val="single"/>
              </w:rPr>
              <w:t xml:space="preserve">не </w:t>
            </w:r>
            <w:r w:rsidR="00E06BC5" w:rsidRPr="00807D35">
              <w:rPr>
                <w:rFonts w:ascii="PT Astra Serif" w:hAnsi="PT Astra Serif"/>
                <w:color w:val="000099"/>
                <w:sz w:val="22"/>
                <w:szCs w:val="22"/>
                <w:u w:val="single"/>
              </w:rPr>
              <w:t>установлено</w:t>
            </w:r>
            <w:r w:rsidR="00E06BC5" w:rsidRPr="005337B9">
              <w:rPr>
                <w:rFonts w:ascii="PT Astra Serif" w:hAnsi="PT Astra Serif"/>
                <w:b/>
                <w:color w:val="000099"/>
                <w:sz w:val="22"/>
                <w:szCs w:val="22"/>
                <w:u w:val="single"/>
              </w:rPr>
              <w:t>;</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807D35">
              <w:rPr>
                <w:rFonts w:ascii="PT Astra Serif" w:hAnsi="PT Astra Serif"/>
                <w:b/>
                <w:sz w:val="22"/>
                <w:szCs w:val="22"/>
                <w:u w:val="single"/>
              </w:rPr>
              <w:t>установлено</w:t>
            </w:r>
            <w:r w:rsidR="00E06BC5" w:rsidRPr="005337B9">
              <w:rPr>
                <w:rFonts w:ascii="PT Astra Serif" w:hAnsi="PT Astra Serif"/>
                <w:sz w:val="22"/>
                <w:szCs w:val="22"/>
                <w:u w:val="single"/>
              </w:rPr>
              <w:t>;</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б) Если начальная (максимальная) цена контракта составляет </w:t>
            </w:r>
            <w:r w:rsidRPr="00650EC2">
              <w:rPr>
                <w:rFonts w:ascii="PT Astra Serif" w:hAnsi="PT Astra Serif" w:cs="Times New Roman"/>
                <w:sz w:val="22"/>
                <w:szCs w:val="22"/>
              </w:rPr>
              <w:lastRenderedPageBreak/>
              <w:t>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w:t>
            </w:r>
            <w:r w:rsidRPr="00650EC2">
              <w:rPr>
                <w:rFonts w:ascii="PT Astra Serif" w:hAnsi="PT Astra Serif" w:cs="Times New Roman"/>
                <w:sz w:val="22"/>
                <w:szCs w:val="22"/>
              </w:rPr>
              <w:lastRenderedPageBreak/>
              <w:t>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AE" w:rsidRDefault="008E22AE">
      <w:r>
        <w:separator/>
      </w:r>
    </w:p>
  </w:endnote>
  <w:endnote w:type="continuationSeparator" w:id="0">
    <w:p w:rsidR="008E22AE" w:rsidRDefault="008E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0281">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AE" w:rsidRDefault="008E22AE">
      <w:r>
        <w:separator/>
      </w:r>
    </w:p>
  </w:footnote>
  <w:footnote w:type="continuationSeparator" w:id="0">
    <w:p w:rsidR="008E22AE" w:rsidRDefault="008E22AE">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31B"/>
    <w:rsid w:val="000864E5"/>
    <w:rsid w:val="00086571"/>
    <w:rsid w:val="00087734"/>
    <w:rsid w:val="00087916"/>
    <w:rsid w:val="0009061B"/>
    <w:rsid w:val="000910B4"/>
    <w:rsid w:val="00091B45"/>
    <w:rsid w:val="000952EB"/>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09B"/>
    <w:rsid w:val="000B6C8F"/>
    <w:rsid w:val="000C0089"/>
    <w:rsid w:val="000C22A3"/>
    <w:rsid w:val="000C390B"/>
    <w:rsid w:val="000C4CBB"/>
    <w:rsid w:val="000C5376"/>
    <w:rsid w:val="000C564F"/>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A7C"/>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10CBC"/>
    <w:rsid w:val="002136D2"/>
    <w:rsid w:val="00214A92"/>
    <w:rsid w:val="00215623"/>
    <w:rsid w:val="00216445"/>
    <w:rsid w:val="002169C0"/>
    <w:rsid w:val="00217159"/>
    <w:rsid w:val="0021762F"/>
    <w:rsid w:val="00221620"/>
    <w:rsid w:val="00221C21"/>
    <w:rsid w:val="00222F69"/>
    <w:rsid w:val="002230E2"/>
    <w:rsid w:val="00223410"/>
    <w:rsid w:val="002239B9"/>
    <w:rsid w:val="00224ADE"/>
    <w:rsid w:val="00224D98"/>
    <w:rsid w:val="002257CD"/>
    <w:rsid w:val="002329A7"/>
    <w:rsid w:val="00233690"/>
    <w:rsid w:val="00233EB9"/>
    <w:rsid w:val="0023553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A1"/>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896"/>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4DE1"/>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4AF1"/>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90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3CE2"/>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5EAA"/>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09CB"/>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09"/>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6AE"/>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55D4"/>
    <w:rsid w:val="00807AAC"/>
    <w:rsid w:val="00807D35"/>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3708"/>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C2122"/>
    <w:rsid w:val="008D4CF7"/>
    <w:rsid w:val="008D5011"/>
    <w:rsid w:val="008D610F"/>
    <w:rsid w:val="008D64A0"/>
    <w:rsid w:val="008E082B"/>
    <w:rsid w:val="008E15C4"/>
    <w:rsid w:val="008E1FFC"/>
    <w:rsid w:val="008E22AE"/>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56EC"/>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2D52"/>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8D8"/>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3199"/>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5836"/>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2C8D"/>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4DC3"/>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152"/>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3E0"/>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4C7C"/>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4D31"/>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9EC"/>
    <w:rsid w:val="00F67D03"/>
    <w:rsid w:val="00F70AAD"/>
    <w:rsid w:val="00F70B37"/>
    <w:rsid w:val="00F73BCC"/>
    <w:rsid w:val="00F7405A"/>
    <w:rsid w:val="00F74DB6"/>
    <w:rsid w:val="00F80857"/>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0281"/>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73CF-0EFC-4142-8B9D-7C7ECDA7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21</cp:revision>
  <cp:lastPrinted>2021-06-25T07:51:00Z</cp:lastPrinted>
  <dcterms:created xsi:type="dcterms:W3CDTF">2021-06-21T12:45:00Z</dcterms:created>
  <dcterms:modified xsi:type="dcterms:W3CDTF">2021-06-29T10:16:00Z</dcterms:modified>
</cp:coreProperties>
</file>