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107C7">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720396" w:rsidP="00E57B9B">
      <w:pPr>
        <w:rPr>
          <w:sz w:val="24"/>
          <w:szCs w:val="24"/>
        </w:rPr>
      </w:pPr>
      <w:r>
        <w:rPr>
          <w:sz w:val="24"/>
          <w:szCs w:val="24"/>
        </w:rPr>
        <w:t>23</w:t>
      </w:r>
      <w:r w:rsidR="00C107C7">
        <w:rPr>
          <w:sz w:val="24"/>
          <w:szCs w:val="24"/>
        </w:rPr>
        <w:t xml:space="preserve"> июня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C107C7">
        <w:rPr>
          <w:sz w:val="24"/>
          <w:szCs w:val="24"/>
        </w:rPr>
        <w:t>2</w:t>
      </w:r>
      <w:r w:rsidR="0032182B">
        <w:rPr>
          <w:sz w:val="24"/>
          <w:szCs w:val="24"/>
        </w:rPr>
        <w:t>60</w:t>
      </w:r>
      <w:r w:rsidR="00E57B9B" w:rsidRPr="00A06F56">
        <w:rPr>
          <w:sz w:val="24"/>
          <w:szCs w:val="24"/>
        </w:rPr>
        <w:t>-3</w:t>
      </w:r>
    </w:p>
    <w:p w:rsidR="00DE2805" w:rsidRPr="00A06F56" w:rsidRDefault="00DE2805" w:rsidP="00E57B9B">
      <w:pPr>
        <w:rPr>
          <w:sz w:val="24"/>
          <w:szCs w:val="24"/>
        </w:rPr>
      </w:pPr>
    </w:p>
    <w:p w:rsidR="00C107C7" w:rsidRPr="008B54E1" w:rsidRDefault="00C107C7" w:rsidP="00C107C7">
      <w:pPr>
        <w:jc w:val="both"/>
        <w:rPr>
          <w:noProof/>
          <w:sz w:val="24"/>
        </w:rPr>
      </w:pPr>
      <w:r w:rsidRPr="008B54E1">
        <w:rPr>
          <w:noProof/>
          <w:sz w:val="24"/>
        </w:rPr>
        <w:t xml:space="preserve">ПРИСУТСТВОВАЛИ: </w:t>
      </w:r>
    </w:p>
    <w:p w:rsidR="00C107C7" w:rsidRPr="008B54E1" w:rsidRDefault="00C107C7" w:rsidP="00C107C7">
      <w:pPr>
        <w:rPr>
          <w:sz w:val="24"/>
          <w:szCs w:val="24"/>
        </w:rPr>
      </w:pPr>
      <w:r w:rsidRPr="008B54E1">
        <w:rPr>
          <w:spacing w:val="-6"/>
          <w:sz w:val="24"/>
          <w:szCs w:val="24"/>
        </w:rPr>
        <w:t xml:space="preserve">Единая комиссия </w:t>
      </w:r>
      <w:r w:rsidRPr="008B54E1">
        <w:rPr>
          <w:sz w:val="24"/>
          <w:szCs w:val="24"/>
        </w:rPr>
        <w:t>по осуществлению закупок для обеспечения муниципальных нужд города Югорска (далее - комиссия) в следующем составе:</w:t>
      </w:r>
    </w:p>
    <w:p w:rsidR="00C107C7" w:rsidRPr="008B54E1" w:rsidRDefault="00C107C7" w:rsidP="00C107C7">
      <w:pPr>
        <w:jc w:val="both"/>
        <w:rPr>
          <w:spacing w:val="-6"/>
          <w:sz w:val="24"/>
          <w:szCs w:val="24"/>
        </w:rPr>
      </w:pPr>
      <w:r w:rsidRPr="008B54E1">
        <w:rPr>
          <w:sz w:val="24"/>
          <w:szCs w:val="24"/>
        </w:rPr>
        <w:t xml:space="preserve">1. </w:t>
      </w:r>
      <w:r w:rsidRPr="008B54E1">
        <w:rPr>
          <w:spacing w:val="-6"/>
          <w:sz w:val="24"/>
          <w:szCs w:val="24"/>
        </w:rPr>
        <w:t>Долгодворова Т.И. – председатель комиссии</w:t>
      </w:r>
      <w:r w:rsidR="00D66322">
        <w:rPr>
          <w:spacing w:val="-6"/>
          <w:sz w:val="24"/>
          <w:szCs w:val="24"/>
        </w:rPr>
        <w:t>,</w:t>
      </w:r>
      <w:r w:rsidRPr="008B54E1">
        <w:rPr>
          <w:spacing w:val="-6"/>
          <w:sz w:val="24"/>
          <w:szCs w:val="24"/>
        </w:rPr>
        <w:t xml:space="preserve"> заместитель главы администрации города Югорска;</w:t>
      </w:r>
    </w:p>
    <w:p w:rsidR="00C107C7" w:rsidRPr="008B54E1" w:rsidRDefault="00C107C7" w:rsidP="00C107C7">
      <w:pPr>
        <w:rPr>
          <w:sz w:val="24"/>
          <w:szCs w:val="24"/>
        </w:rPr>
      </w:pPr>
      <w:r w:rsidRPr="008B54E1">
        <w:rPr>
          <w:sz w:val="24"/>
          <w:szCs w:val="24"/>
        </w:rPr>
        <w:t>Члены  комиссии:</w:t>
      </w:r>
    </w:p>
    <w:p w:rsidR="00C107C7" w:rsidRPr="008B54E1" w:rsidRDefault="00C107C7" w:rsidP="00C107C7">
      <w:pPr>
        <w:rPr>
          <w:sz w:val="24"/>
          <w:szCs w:val="24"/>
        </w:rPr>
      </w:pPr>
      <w:r w:rsidRPr="008B54E1">
        <w:rPr>
          <w:sz w:val="24"/>
          <w:szCs w:val="24"/>
        </w:rPr>
        <w:t xml:space="preserve">2. </w:t>
      </w:r>
      <w:r w:rsidRPr="008B54E1">
        <w:rPr>
          <w:spacing w:val="-6"/>
          <w:sz w:val="24"/>
          <w:szCs w:val="24"/>
        </w:rPr>
        <w:t>Морозова Н.А. – помощник главы города Югорска;</w:t>
      </w:r>
    </w:p>
    <w:p w:rsidR="00C107C7" w:rsidRPr="008B54E1" w:rsidRDefault="00720396" w:rsidP="00C107C7">
      <w:pPr>
        <w:jc w:val="both"/>
        <w:rPr>
          <w:sz w:val="24"/>
          <w:szCs w:val="24"/>
        </w:rPr>
      </w:pPr>
      <w:r>
        <w:rPr>
          <w:sz w:val="24"/>
          <w:szCs w:val="24"/>
        </w:rPr>
        <w:t>3</w:t>
      </w:r>
      <w:r w:rsidR="00C107C7" w:rsidRPr="008B54E1">
        <w:rPr>
          <w:sz w:val="24"/>
          <w:szCs w:val="24"/>
        </w:rPr>
        <w:t xml:space="preserve">. </w:t>
      </w:r>
      <w:r w:rsidR="00C107C7" w:rsidRPr="008B54E1">
        <w:rPr>
          <w:spacing w:val="-6"/>
          <w:sz w:val="24"/>
          <w:szCs w:val="24"/>
        </w:rPr>
        <w:t xml:space="preserve">Абдуллаев А.Т. </w:t>
      </w:r>
      <w:r w:rsidR="00C107C7" w:rsidRPr="008B54E1">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107C7" w:rsidRPr="008B54E1" w:rsidRDefault="00720396" w:rsidP="00C107C7">
      <w:pPr>
        <w:ind w:right="-284"/>
        <w:jc w:val="both"/>
        <w:rPr>
          <w:sz w:val="24"/>
          <w:szCs w:val="24"/>
        </w:rPr>
      </w:pPr>
      <w:r>
        <w:rPr>
          <w:sz w:val="24"/>
          <w:szCs w:val="24"/>
        </w:rPr>
        <w:t>4</w:t>
      </w:r>
      <w:r w:rsidR="00C107C7" w:rsidRPr="008B54E1">
        <w:rPr>
          <w:sz w:val="24"/>
          <w:szCs w:val="24"/>
        </w:rPr>
        <w:t>.Захарова Н.Б. – начальник отдела муниципальных закупок.</w:t>
      </w:r>
    </w:p>
    <w:p w:rsidR="0032182B" w:rsidRDefault="00C107C7" w:rsidP="0032182B">
      <w:pPr>
        <w:ind w:right="-284"/>
        <w:jc w:val="both"/>
        <w:rPr>
          <w:sz w:val="24"/>
          <w:szCs w:val="24"/>
        </w:rPr>
      </w:pPr>
      <w:r w:rsidRPr="008B54E1">
        <w:rPr>
          <w:sz w:val="24"/>
          <w:szCs w:val="24"/>
        </w:rPr>
        <w:t xml:space="preserve">Всего присутствовали </w:t>
      </w:r>
      <w:r w:rsidR="00720396">
        <w:rPr>
          <w:sz w:val="24"/>
          <w:szCs w:val="24"/>
        </w:rPr>
        <w:t>4</w:t>
      </w:r>
      <w:r w:rsidRPr="008B54E1">
        <w:rPr>
          <w:sz w:val="24"/>
          <w:szCs w:val="24"/>
        </w:rPr>
        <w:t xml:space="preserve">  член</w:t>
      </w:r>
      <w:r w:rsidR="00720396">
        <w:rPr>
          <w:sz w:val="24"/>
          <w:szCs w:val="24"/>
        </w:rPr>
        <w:t>а</w:t>
      </w:r>
      <w:r w:rsidRPr="008B54E1">
        <w:rPr>
          <w:sz w:val="24"/>
          <w:szCs w:val="24"/>
        </w:rPr>
        <w:t xml:space="preserve"> комиссии из 8.</w:t>
      </w:r>
    </w:p>
    <w:p w:rsidR="0032182B" w:rsidRDefault="0032182B" w:rsidP="0032182B">
      <w:pPr>
        <w:pStyle w:val="a6"/>
        <w:tabs>
          <w:tab w:val="num" w:pos="0"/>
        </w:tabs>
        <w:ind w:left="0"/>
        <w:jc w:val="both"/>
        <w:rPr>
          <w:sz w:val="24"/>
          <w:szCs w:val="24"/>
        </w:rPr>
      </w:pPr>
      <w:r>
        <w:rPr>
          <w:sz w:val="24"/>
          <w:szCs w:val="24"/>
        </w:rPr>
        <w:t xml:space="preserve">Представитель заказчика: </w:t>
      </w:r>
      <w:proofErr w:type="spellStart"/>
      <w:r>
        <w:rPr>
          <w:sz w:val="24"/>
          <w:szCs w:val="24"/>
        </w:rPr>
        <w:t>Лекомцева</w:t>
      </w:r>
      <w:proofErr w:type="spellEnd"/>
      <w:r>
        <w:rPr>
          <w:sz w:val="24"/>
          <w:szCs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32182B" w:rsidRDefault="0032182B" w:rsidP="0032182B">
      <w:pPr>
        <w:tabs>
          <w:tab w:val="num" w:pos="0"/>
        </w:tabs>
        <w:jc w:val="both"/>
        <w:rPr>
          <w:sz w:val="24"/>
          <w:szCs w:val="24"/>
        </w:rPr>
      </w:pPr>
      <w:r>
        <w:rPr>
          <w:sz w:val="24"/>
          <w:szCs w:val="24"/>
        </w:rPr>
        <w:t xml:space="preserve">1. Наименование аукциона: аукцион в электронной форме № 0187300005815000260 </w:t>
      </w:r>
      <w:r>
        <w:rPr>
          <w:color w:val="000000"/>
          <w:sz w:val="24"/>
          <w:szCs w:val="24"/>
        </w:rPr>
        <w:t xml:space="preserve">на право заключения муниципального  контракта </w:t>
      </w:r>
      <w:r>
        <w:rPr>
          <w:sz w:val="24"/>
          <w:szCs w:val="24"/>
        </w:rPr>
        <w:t>на поставку кухонного инвентаря.</w:t>
      </w:r>
    </w:p>
    <w:p w:rsidR="0032182B" w:rsidRDefault="0032182B" w:rsidP="0032182B">
      <w:pPr>
        <w:widowControl/>
        <w:tabs>
          <w:tab w:val="num" w:pos="0"/>
        </w:tabs>
        <w:autoSpaceDE w:val="0"/>
        <w:autoSpaceDN w:val="0"/>
        <w:adjustRightInd w:val="0"/>
        <w:jc w:val="both"/>
        <w:rPr>
          <w:sz w:val="24"/>
          <w:szCs w:val="24"/>
        </w:rPr>
      </w:pPr>
      <w:r>
        <w:rPr>
          <w:sz w:val="24"/>
        </w:rPr>
        <w:t xml:space="preserve">Номер извещения о проведении </w:t>
      </w:r>
      <w:r>
        <w:rPr>
          <w:sz w:val="24"/>
          <w:szCs w:val="24"/>
        </w:rPr>
        <w:t xml:space="preserve">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0187300005815000260, дата публикации 02.06.2015. </w:t>
      </w:r>
    </w:p>
    <w:p w:rsidR="0032182B" w:rsidRDefault="0032182B" w:rsidP="0032182B">
      <w:pPr>
        <w:widowControl/>
        <w:tabs>
          <w:tab w:val="num" w:pos="0"/>
          <w:tab w:val="num" w:pos="567"/>
        </w:tabs>
        <w:autoSpaceDE w:val="0"/>
        <w:autoSpaceDN w:val="0"/>
        <w:adjustRightInd w:val="0"/>
        <w:jc w:val="both"/>
        <w:rPr>
          <w:sz w:val="24"/>
          <w:szCs w:val="24"/>
        </w:rPr>
      </w:pPr>
      <w:r>
        <w:rPr>
          <w:sz w:val="24"/>
          <w:szCs w:val="24"/>
        </w:rPr>
        <w:t>2. Заказчик: Управление образования администрации города Югорска. Почтовый адрес: 628260, ул. Геологов, 13, г. Югорск, Ханты-Мансийский автономный округ – Югра.</w:t>
      </w:r>
    </w:p>
    <w:p w:rsidR="0032182B" w:rsidRDefault="0032182B" w:rsidP="0032182B">
      <w:pPr>
        <w:widowControl/>
        <w:tabs>
          <w:tab w:val="num" w:pos="0"/>
        </w:tabs>
        <w:autoSpaceDE w:val="0"/>
        <w:autoSpaceDN w:val="0"/>
        <w:adjustRightInd w:val="0"/>
        <w:jc w:val="both"/>
        <w:rPr>
          <w:sz w:val="24"/>
        </w:rPr>
      </w:pPr>
      <w:r>
        <w:rPr>
          <w:sz w:val="24"/>
        </w:rPr>
        <w:t xml:space="preserve">3. Процедура рассмотрения первых частей заявок на участие в аукционе была проведена комиссией в 10.00 часов 16 июня 2015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57B9B" w:rsidRDefault="0032182B" w:rsidP="0032182B">
      <w:pPr>
        <w:jc w:val="both"/>
        <w:rPr>
          <w:sz w:val="24"/>
        </w:rPr>
      </w:pPr>
      <w:r>
        <w:rPr>
          <w:sz w:val="24"/>
        </w:rPr>
        <w:t xml:space="preserve"> </w:t>
      </w:r>
      <w:r w:rsidR="00E57B9B">
        <w:rPr>
          <w:sz w:val="24"/>
        </w:rPr>
        <w:t>4</w:t>
      </w:r>
      <w:r w:rsidR="00E57B9B" w:rsidRPr="00B37CB1">
        <w:rPr>
          <w:sz w:val="24"/>
        </w:rPr>
        <w:t>. На основании</w:t>
      </w:r>
      <w:r w:rsidR="00E57B9B">
        <w:rPr>
          <w:sz w:val="24"/>
        </w:rPr>
        <w:t xml:space="preserve"> протокола проведения </w:t>
      </w:r>
      <w:r w:rsidR="00E57B9B" w:rsidRPr="00B37CB1">
        <w:rPr>
          <w:sz w:val="24"/>
        </w:rPr>
        <w:t xml:space="preserve">аукциона в электронной форме от </w:t>
      </w:r>
      <w:r w:rsidR="00720396">
        <w:rPr>
          <w:sz w:val="24"/>
        </w:rPr>
        <w:t>19</w:t>
      </w:r>
      <w:r w:rsidR="00C107C7">
        <w:rPr>
          <w:sz w:val="24"/>
        </w:rPr>
        <w:t>.06</w:t>
      </w:r>
      <w:r w:rsidR="00E57B9B" w:rsidRPr="00B37CB1">
        <w:rPr>
          <w:sz w:val="24"/>
        </w:rPr>
        <w:t>.201</w:t>
      </w:r>
      <w:r w:rsidR="007C7A6D">
        <w:rPr>
          <w:sz w:val="24"/>
        </w:rPr>
        <w:t>5</w:t>
      </w:r>
      <w:r w:rsidR="00E57B9B" w:rsidRPr="00B37CB1">
        <w:rPr>
          <w:sz w:val="24"/>
        </w:rPr>
        <w:t xml:space="preserve"> комиссией были рассмотрены вторые части заявок следующих участников аукциона в электронной форме: </w:t>
      </w:r>
    </w:p>
    <w:p w:rsidR="00DE2805" w:rsidRDefault="00DE2805" w:rsidP="0032182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AC20E2" w:rsidRDefault="00E57B9B" w:rsidP="000473CB">
            <w:pPr>
              <w:spacing w:after="200" w:line="276" w:lineRule="auto"/>
              <w:rPr>
                <w:sz w:val="22"/>
                <w:szCs w:val="22"/>
              </w:rPr>
            </w:pPr>
            <w:r w:rsidRPr="00AC20E2">
              <w:t>1</w:t>
            </w:r>
          </w:p>
        </w:tc>
        <w:tc>
          <w:tcPr>
            <w:tcW w:w="1418" w:type="dxa"/>
          </w:tcPr>
          <w:p w:rsidR="00E57B9B" w:rsidRPr="00C107C7" w:rsidRDefault="00DE2805" w:rsidP="000473CB">
            <w:pPr>
              <w:spacing w:after="200" w:line="276" w:lineRule="auto"/>
              <w:rPr>
                <w:color w:val="FF0000"/>
                <w:sz w:val="22"/>
                <w:szCs w:val="22"/>
              </w:rPr>
            </w:pPr>
            <w: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E2805" w:rsidRPr="00C107C7" w:rsidTr="000473CB">
              <w:tc>
                <w:tcPr>
                  <w:tcW w:w="1563"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E2805" w:rsidRDefault="00DE2805" w:rsidP="00DE2805">
                  <w:pPr>
                    <w:rPr>
                      <w:sz w:val="24"/>
                      <w:szCs w:val="24"/>
                    </w:rPr>
                  </w:pPr>
                  <w:r>
                    <w:rPr>
                      <w:b/>
                      <w:bCs/>
                    </w:rPr>
                    <w:t>Индивидуальный предприниматель Осинцева Татьяна Михайловна</w:t>
                  </w:r>
                </w:p>
              </w:tc>
            </w:tr>
            <w:tr w:rsidR="00DE2805" w:rsidRPr="00C107C7" w:rsidTr="000473CB">
              <w:tc>
                <w:tcPr>
                  <w:tcW w:w="1563"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460608.16</w:t>
                  </w:r>
                </w:p>
              </w:tc>
            </w:tr>
            <w:tr w:rsidR="00DE2805" w:rsidRPr="00C107C7" w:rsidTr="000473CB">
              <w:tc>
                <w:tcPr>
                  <w:tcW w:w="1563"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660504319640</w:t>
                  </w:r>
                </w:p>
              </w:tc>
            </w:tr>
            <w:tr w:rsidR="00DE2805" w:rsidRPr="00C107C7" w:rsidTr="000473CB">
              <w:tc>
                <w:tcPr>
                  <w:tcW w:w="1563"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p>
              </w:tc>
            </w:tr>
            <w:tr w:rsidR="00DE2805" w:rsidRPr="00C107C7" w:rsidTr="000473CB">
              <w:tc>
                <w:tcPr>
                  <w:tcW w:w="1563"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623530, Свердловская </w:t>
                  </w:r>
                  <w:proofErr w:type="spellStart"/>
                  <w:r>
                    <w:t>обл</w:t>
                  </w:r>
                  <w:proofErr w:type="spellEnd"/>
                  <w:r>
                    <w:t xml:space="preserve">, </w:t>
                  </w:r>
                  <w:proofErr w:type="spellStart"/>
                  <w:r>
                    <w:t>Богдановичский</w:t>
                  </w:r>
                  <w:proofErr w:type="spellEnd"/>
                  <w:r>
                    <w:t xml:space="preserve"> р-н, Богданович г, </w:t>
                  </w:r>
                  <w:proofErr w:type="spellStart"/>
                  <w:r>
                    <w:t>ул</w:t>
                  </w:r>
                  <w:proofErr w:type="gramStart"/>
                  <w:r>
                    <w:t>.К</w:t>
                  </w:r>
                  <w:proofErr w:type="gramEnd"/>
                  <w:r>
                    <w:t>унавина</w:t>
                  </w:r>
                  <w:proofErr w:type="spellEnd"/>
                  <w:r>
                    <w:t>, д.114 литер А3</w:t>
                  </w:r>
                </w:p>
              </w:tc>
            </w:tr>
            <w:tr w:rsidR="00DE2805" w:rsidRPr="00C107C7" w:rsidTr="000473CB">
              <w:tc>
                <w:tcPr>
                  <w:tcW w:w="1563"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623530, Свердловская </w:t>
                  </w:r>
                  <w:proofErr w:type="spellStart"/>
                  <w:r>
                    <w:t>обл</w:t>
                  </w:r>
                  <w:proofErr w:type="spellEnd"/>
                  <w:r>
                    <w:t xml:space="preserve">, </w:t>
                  </w:r>
                  <w:proofErr w:type="spellStart"/>
                  <w:r>
                    <w:t>Богдановичский</w:t>
                  </w:r>
                  <w:proofErr w:type="spellEnd"/>
                  <w:r>
                    <w:t xml:space="preserve"> р-н, Богданович г, </w:t>
                  </w:r>
                  <w:proofErr w:type="spellStart"/>
                  <w:r>
                    <w:t>ул</w:t>
                  </w:r>
                  <w:proofErr w:type="gramStart"/>
                  <w:r>
                    <w:t>.К</w:t>
                  </w:r>
                  <w:proofErr w:type="gramEnd"/>
                  <w:r>
                    <w:t>унавина</w:t>
                  </w:r>
                  <w:proofErr w:type="spellEnd"/>
                  <w:r>
                    <w:t>, д.114 литер А3</w:t>
                  </w:r>
                </w:p>
              </w:tc>
            </w:tr>
            <w:tr w:rsidR="00DE2805" w:rsidRPr="00C107C7" w:rsidTr="000473CB">
              <w:tc>
                <w:tcPr>
                  <w:tcW w:w="1563"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+79126233844</w:t>
                  </w:r>
                </w:p>
              </w:tc>
            </w:tr>
          </w:tbl>
          <w:p w:rsidR="00E57B9B" w:rsidRPr="00C107C7" w:rsidRDefault="00E57B9B" w:rsidP="000473CB">
            <w:pPr>
              <w:jc w:val="both"/>
              <w:rPr>
                <w:rStyle w:val="textspanview"/>
                <w:color w:val="FF0000"/>
              </w:rPr>
            </w:pPr>
          </w:p>
        </w:tc>
        <w:tc>
          <w:tcPr>
            <w:tcW w:w="1701" w:type="dxa"/>
          </w:tcPr>
          <w:p w:rsidR="00E57B9B" w:rsidRPr="00B37CB1" w:rsidRDefault="00DE2805" w:rsidP="000473CB">
            <w:pPr>
              <w:spacing w:after="200" w:line="276" w:lineRule="auto"/>
              <w:jc w:val="center"/>
              <w:rPr>
                <w:color w:val="FF0000"/>
                <w:sz w:val="22"/>
                <w:szCs w:val="22"/>
              </w:rPr>
            </w:pPr>
            <w:r>
              <w:t>460608.16</w:t>
            </w:r>
          </w:p>
        </w:tc>
      </w:tr>
      <w:tr w:rsidR="00E57B9B" w:rsidRPr="00B37CB1" w:rsidTr="000473CB">
        <w:trPr>
          <w:cantSplit/>
          <w:trHeight w:val="284"/>
        </w:trPr>
        <w:tc>
          <w:tcPr>
            <w:tcW w:w="851" w:type="dxa"/>
          </w:tcPr>
          <w:p w:rsidR="00E57B9B" w:rsidRPr="00DE2805" w:rsidRDefault="00E57B9B" w:rsidP="000473CB">
            <w:pPr>
              <w:spacing w:after="200" w:line="276" w:lineRule="auto"/>
            </w:pPr>
            <w:r w:rsidRPr="00DE2805">
              <w:lastRenderedPageBreak/>
              <w:t>2</w:t>
            </w:r>
          </w:p>
        </w:tc>
        <w:tc>
          <w:tcPr>
            <w:tcW w:w="1418" w:type="dxa"/>
          </w:tcPr>
          <w:p w:rsidR="00E57B9B" w:rsidRPr="00DE2805" w:rsidRDefault="00DE2805" w:rsidP="000473CB">
            <w:pPr>
              <w:spacing w:after="200" w:line="276" w:lineRule="auto"/>
            </w:pPr>
            <w:r w:rsidRPr="00DE2805">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E2805" w:rsidRPr="00C107C7" w:rsidTr="000473CB">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DE2805">
                  <w:pPr>
                    <w:rPr>
                      <w:sz w:val="24"/>
                      <w:szCs w:val="24"/>
                    </w:rPr>
                  </w:pPr>
                  <w:r>
                    <w:rPr>
                      <w:b/>
                      <w:bCs/>
                    </w:rPr>
                    <w:t>ОБЩЕСТВО С ОГРАНИЧЕННОЙ ОТВЕТСТВЕННОСТЬЮ "ТОРОС"</w:t>
                  </w:r>
                </w:p>
              </w:tc>
            </w:tr>
            <w:tr w:rsidR="00DE2805" w:rsidRPr="00C107C7" w:rsidTr="000473CB">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464652.78</w:t>
                  </w:r>
                </w:p>
              </w:tc>
            </w:tr>
            <w:tr w:rsidR="00DE2805" w:rsidRPr="00C107C7" w:rsidTr="000473CB">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7204030849</w:t>
                  </w:r>
                </w:p>
              </w:tc>
            </w:tr>
            <w:tr w:rsidR="00DE2805" w:rsidRPr="00C107C7" w:rsidTr="000473CB">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720401001</w:t>
                  </w:r>
                </w:p>
              </w:tc>
            </w:tr>
            <w:tr w:rsidR="00DE2805" w:rsidRPr="00C107C7" w:rsidTr="000473CB">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625037, Тюменская </w:t>
                  </w:r>
                  <w:proofErr w:type="spellStart"/>
                  <w:r>
                    <w:t>обл</w:t>
                  </w:r>
                  <w:proofErr w:type="spellEnd"/>
                  <w:r>
                    <w:t xml:space="preserve">, Тюмень г, </w:t>
                  </w:r>
                  <w:proofErr w:type="spellStart"/>
                  <w:r>
                    <w:t>ул</w:t>
                  </w:r>
                  <w:proofErr w:type="gramStart"/>
                  <w:r>
                    <w:t>.Т</w:t>
                  </w:r>
                  <w:proofErr w:type="gramEnd"/>
                  <w:r>
                    <w:t>АВРИЧЕСКАЯ</w:t>
                  </w:r>
                  <w:proofErr w:type="spellEnd"/>
                  <w:r>
                    <w:t>, д.3</w:t>
                  </w:r>
                </w:p>
              </w:tc>
            </w:tr>
            <w:tr w:rsidR="00DE2805" w:rsidRPr="00C107C7" w:rsidTr="000473CB">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625037, Тюменская </w:t>
                  </w:r>
                  <w:proofErr w:type="spellStart"/>
                  <w:r>
                    <w:t>обл</w:t>
                  </w:r>
                  <w:proofErr w:type="spellEnd"/>
                  <w:r>
                    <w:t xml:space="preserve">, Тюмень г, </w:t>
                  </w:r>
                  <w:proofErr w:type="spellStart"/>
                  <w:r>
                    <w:t>ул</w:t>
                  </w:r>
                  <w:proofErr w:type="gramStart"/>
                  <w:r>
                    <w:t>.Т</w:t>
                  </w:r>
                  <w:proofErr w:type="gramEnd"/>
                  <w:r>
                    <w:t>АВРИЧЕСКАЯ</w:t>
                  </w:r>
                  <w:proofErr w:type="spellEnd"/>
                  <w:r>
                    <w:t>, д.3</w:t>
                  </w:r>
                </w:p>
              </w:tc>
            </w:tr>
            <w:tr w:rsidR="00DE2805" w:rsidRPr="00C107C7" w:rsidTr="000473CB">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+7 345 243 95 10</w:t>
                  </w:r>
                </w:p>
              </w:tc>
            </w:tr>
          </w:tbl>
          <w:p w:rsidR="00E57B9B" w:rsidRPr="00C107C7" w:rsidRDefault="00E57B9B" w:rsidP="000473CB">
            <w:pPr>
              <w:rPr>
                <w:color w:val="FF0000"/>
              </w:rPr>
            </w:pPr>
          </w:p>
        </w:tc>
        <w:tc>
          <w:tcPr>
            <w:tcW w:w="1701" w:type="dxa"/>
          </w:tcPr>
          <w:p w:rsidR="00E57B9B" w:rsidRDefault="00DE2805" w:rsidP="00DE2805">
            <w:pPr>
              <w:jc w:val="center"/>
              <w:rPr>
                <w:sz w:val="24"/>
                <w:szCs w:val="24"/>
              </w:rPr>
            </w:pPr>
            <w:r>
              <w:t>464652.78</w:t>
            </w:r>
          </w:p>
        </w:tc>
      </w:tr>
      <w:tr w:rsidR="00DE2805" w:rsidRPr="00B37CB1" w:rsidTr="000473CB">
        <w:trPr>
          <w:cantSplit/>
          <w:trHeight w:val="284"/>
        </w:trPr>
        <w:tc>
          <w:tcPr>
            <w:tcW w:w="851" w:type="dxa"/>
          </w:tcPr>
          <w:p w:rsidR="00DE2805" w:rsidRPr="00DE2805" w:rsidRDefault="00DE2805" w:rsidP="000473CB">
            <w:pPr>
              <w:spacing w:after="200" w:line="276" w:lineRule="auto"/>
            </w:pPr>
            <w:r>
              <w:t>3</w:t>
            </w:r>
          </w:p>
        </w:tc>
        <w:tc>
          <w:tcPr>
            <w:tcW w:w="1418" w:type="dxa"/>
          </w:tcPr>
          <w:p w:rsidR="00DE2805" w:rsidRPr="00DE2805" w:rsidRDefault="00DE2805" w:rsidP="000473CB">
            <w:pPr>
              <w:spacing w:after="200" w:line="276" w:lineRule="auto"/>
            </w:pPr>
            <w: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E2805" w:rsidTr="00257BF3">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DE2805">
                  <w:pPr>
                    <w:rPr>
                      <w:sz w:val="24"/>
                      <w:szCs w:val="24"/>
                    </w:rPr>
                  </w:pPr>
                  <w:r>
                    <w:rPr>
                      <w:b/>
                      <w:bCs/>
                    </w:rPr>
                    <w:t>Общество с ограниченной ответственностью "</w:t>
                  </w:r>
                  <w:proofErr w:type="spellStart"/>
                  <w:r>
                    <w:rPr>
                      <w:b/>
                      <w:bCs/>
                    </w:rPr>
                    <w:t>Регионторг</w:t>
                  </w:r>
                  <w:proofErr w:type="spellEnd"/>
                  <w:r>
                    <w:rPr>
                      <w:b/>
                      <w:bCs/>
                    </w:rPr>
                    <w:t>"</w:t>
                  </w:r>
                </w:p>
              </w:tc>
            </w:tr>
            <w:tr w:rsidR="00DE2805" w:rsidTr="00257BF3">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537455.94</w:t>
                  </w:r>
                </w:p>
              </w:tc>
            </w:tr>
            <w:tr w:rsidR="00DE2805" w:rsidTr="00257BF3">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5408293306</w:t>
                  </w:r>
                </w:p>
              </w:tc>
            </w:tr>
            <w:tr w:rsidR="00DE2805" w:rsidTr="00257BF3">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540801001</w:t>
                  </w:r>
                </w:p>
              </w:tc>
            </w:tr>
            <w:tr w:rsidR="00DE2805" w:rsidTr="00257BF3">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630128, Новосибирская </w:t>
                  </w:r>
                  <w:proofErr w:type="spellStart"/>
                  <w:r>
                    <w:t>обл</w:t>
                  </w:r>
                  <w:proofErr w:type="spellEnd"/>
                  <w:r>
                    <w:t xml:space="preserve">, Новосибирск г, </w:t>
                  </w:r>
                  <w:proofErr w:type="spellStart"/>
                  <w:r>
                    <w:t>ул</w:t>
                  </w:r>
                  <w:proofErr w:type="gramStart"/>
                  <w:r>
                    <w:t>.Д</w:t>
                  </w:r>
                  <w:proofErr w:type="gramEnd"/>
                  <w:r>
                    <w:t>емакова</w:t>
                  </w:r>
                  <w:proofErr w:type="spellEnd"/>
                  <w:r>
                    <w:t>, д.30</w:t>
                  </w:r>
                </w:p>
              </w:tc>
            </w:tr>
            <w:tr w:rsidR="00DE2805" w:rsidTr="00257BF3">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630128, Новосибирская </w:t>
                  </w:r>
                  <w:proofErr w:type="spellStart"/>
                  <w:r>
                    <w:t>обл</w:t>
                  </w:r>
                  <w:proofErr w:type="spellEnd"/>
                  <w:r>
                    <w:t xml:space="preserve">, Новосибирск г, </w:t>
                  </w:r>
                  <w:proofErr w:type="spellStart"/>
                  <w:r>
                    <w:t>ул</w:t>
                  </w:r>
                  <w:proofErr w:type="gramStart"/>
                  <w:r>
                    <w:t>.Д</w:t>
                  </w:r>
                  <w:proofErr w:type="gramEnd"/>
                  <w:r>
                    <w:t>емакова</w:t>
                  </w:r>
                  <w:proofErr w:type="spellEnd"/>
                  <w:r>
                    <w:t>, д.30</w:t>
                  </w:r>
                </w:p>
              </w:tc>
            </w:tr>
            <w:tr w:rsidR="00DE2805" w:rsidTr="00257BF3">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+7 383 328 33 74</w:t>
                  </w:r>
                </w:p>
              </w:tc>
            </w:tr>
          </w:tbl>
          <w:p w:rsidR="00DE2805" w:rsidRDefault="00DE2805" w:rsidP="00257BF3"/>
        </w:tc>
        <w:tc>
          <w:tcPr>
            <w:tcW w:w="1701" w:type="dxa"/>
          </w:tcPr>
          <w:p w:rsidR="00DE2805" w:rsidRDefault="00DE2805" w:rsidP="00DE2805">
            <w:pPr>
              <w:jc w:val="center"/>
            </w:pPr>
            <w:r>
              <w:t>537455.94</w:t>
            </w:r>
          </w:p>
        </w:tc>
      </w:tr>
      <w:tr w:rsidR="00DE2805" w:rsidRPr="00B37CB1" w:rsidTr="000473CB">
        <w:trPr>
          <w:cantSplit/>
          <w:trHeight w:val="284"/>
        </w:trPr>
        <w:tc>
          <w:tcPr>
            <w:tcW w:w="851" w:type="dxa"/>
          </w:tcPr>
          <w:p w:rsidR="00DE2805" w:rsidRDefault="00DE2805" w:rsidP="000473CB">
            <w:pPr>
              <w:spacing w:after="200" w:line="276" w:lineRule="auto"/>
            </w:pPr>
            <w:r>
              <w:t>4</w:t>
            </w:r>
          </w:p>
        </w:tc>
        <w:tc>
          <w:tcPr>
            <w:tcW w:w="1418" w:type="dxa"/>
          </w:tcPr>
          <w:p w:rsidR="00DE2805" w:rsidRDefault="00DE2805" w:rsidP="000473CB">
            <w:pPr>
              <w:spacing w:after="200" w:line="276" w:lineRule="auto"/>
            </w:pPr>
            <w: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E2805" w:rsidTr="00257BF3">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DE2805">
                  <w:pPr>
                    <w:rPr>
                      <w:sz w:val="24"/>
                      <w:szCs w:val="24"/>
                    </w:rPr>
                  </w:pPr>
                  <w:r>
                    <w:rPr>
                      <w:b/>
                      <w:bCs/>
                    </w:rPr>
                    <w:t>Общество с ограниченной ответственностью "Отличник"</w:t>
                  </w:r>
                </w:p>
              </w:tc>
            </w:tr>
            <w:tr w:rsidR="00DE2805" w:rsidTr="00257BF3">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565768.28</w:t>
                  </w:r>
                </w:p>
              </w:tc>
            </w:tr>
            <w:tr w:rsidR="00DE2805" w:rsidTr="00257BF3">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6673242879</w:t>
                  </w:r>
                </w:p>
              </w:tc>
            </w:tr>
            <w:tr w:rsidR="00DE2805" w:rsidTr="00257BF3">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667301001</w:t>
                  </w:r>
                </w:p>
              </w:tc>
            </w:tr>
            <w:tr w:rsidR="00DE2805" w:rsidTr="00257BF3">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.Д</w:t>
                  </w:r>
                  <w:proofErr w:type="gramEnd"/>
                  <w:r>
                    <w:t>аурская</w:t>
                  </w:r>
                  <w:proofErr w:type="spellEnd"/>
                  <w:r>
                    <w:t xml:space="preserve"> </w:t>
                  </w:r>
                  <w:proofErr w:type="spellStart"/>
                  <w:r>
                    <w:t>ул</w:t>
                  </w:r>
                  <w:proofErr w:type="spellEnd"/>
                  <w:r>
                    <w:t>, д.47</w:t>
                  </w:r>
                </w:p>
              </w:tc>
            </w:tr>
            <w:tr w:rsidR="00DE2805" w:rsidTr="00257BF3">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.Ш</w:t>
                  </w:r>
                  <w:proofErr w:type="gramEnd"/>
                  <w:r>
                    <w:t>ефская</w:t>
                  </w:r>
                  <w:proofErr w:type="spellEnd"/>
                  <w:r>
                    <w:t xml:space="preserve"> </w:t>
                  </w:r>
                  <w:proofErr w:type="spellStart"/>
                  <w:r>
                    <w:t>ул</w:t>
                  </w:r>
                  <w:proofErr w:type="spellEnd"/>
                  <w:r>
                    <w:t>, д.97 - 18</w:t>
                  </w:r>
                </w:p>
              </w:tc>
            </w:tr>
            <w:tr w:rsidR="00DE2805" w:rsidTr="00257BF3">
              <w:tc>
                <w:tcPr>
                  <w:tcW w:w="1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E2805" w:rsidRDefault="00DE2805" w:rsidP="00257BF3">
                  <w:pPr>
                    <w:rPr>
                      <w:sz w:val="24"/>
                      <w:szCs w:val="24"/>
                    </w:rPr>
                  </w:pPr>
                  <w:r>
                    <w:t>8-906-803-11-40</w:t>
                  </w:r>
                </w:p>
              </w:tc>
            </w:tr>
          </w:tbl>
          <w:p w:rsidR="00DE2805" w:rsidRDefault="00DE2805" w:rsidP="00257BF3"/>
        </w:tc>
        <w:tc>
          <w:tcPr>
            <w:tcW w:w="1701" w:type="dxa"/>
          </w:tcPr>
          <w:p w:rsidR="00DE2805" w:rsidRDefault="00DE2805" w:rsidP="00DE2805">
            <w:pPr>
              <w:jc w:val="center"/>
            </w:pPr>
            <w:r>
              <w:t>565768.28</w:t>
            </w:r>
          </w:p>
        </w:tc>
      </w:tr>
    </w:tbl>
    <w:p w:rsidR="00E57B9B" w:rsidRDefault="00E57B9B" w:rsidP="00E57B9B">
      <w:pPr>
        <w:suppressAutoHyphens/>
        <w:ind w:left="-142"/>
        <w:jc w:val="both"/>
        <w:rPr>
          <w:sz w:val="24"/>
        </w:rPr>
      </w:pPr>
    </w:p>
    <w:p w:rsidR="00E57B9B" w:rsidRPr="00DE2805" w:rsidRDefault="00E57B9B" w:rsidP="00E57B9B">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DE2805" w:rsidRDefault="00E57B9B" w:rsidP="00E57B9B">
      <w:pPr>
        <w:suppressAutoHyphens/>
        <w:ind w:left="-142"/>
        <w:jc w:val="both"/>
        <w:rPr>
          <w:bCs/>
          <w:sz w:val="24"/>
          <w:szCs w:val="24"/>
        </w:rPr>
      </w:pPr>
      <w:r w:rsidRPr="00DE2805">
        <w:rPr>
          <w:sz w:val="24"/>
          <w:szCs w:val="24"/>
        </w:rPr>
        <w:t xml:space="preserve">- </w:t>
      </w:r>
      <w:r w:rsidR="00DE2805" w:rsidRPr="00DE2805">
        <w:rPr>
          <w:bCs/>
          <w:sz w:val="24"/>
          <w:szCs w:val="24"/>
        </w:rPr>
        <w:t>Индивидуальный предприниматель Осинцева Татьяна Михайловна;</w:t>
      </w:r>
    </w:p>
    <w:p w:rsidR="00E57B9B" w:rsidRPr="00DE2805" w:rsidRDefault="00E57B9B" w:rsidP="00E57B9B">
      <w:pPr>
        <w:suppressAutoHyphens/>
        <w:ind w:left="-142"/>
        <w:jc w:val="both"/>
        <w:rPr>
          <w:bCs/>
          <w:sz w:val="24"/>
          <w:szCs w:val="24"/>
        </w:rPr>
      </w:pPr>
      <w:r w:rsidRPr="00DE2805">
        <w:rPr>
          <w:bCs/>
          <w:sz w:val="24"/>
          <w:szCs w:val="24"/>
        </w:rPr>
        <w:t xml:space="preserve">- </w:t>
      </w:r>
      <w:r w:rsidR="00DE2805" w:rsidRPr="00DE2805">
        <w:rPr>
          <w:bCs/>
          <w:sz w:val="24"/>
          <w:szCs w:val="24"/>
        </w:rPr>
        <w:t>Общество с ограниченной ответственностью "ТОРОС";</w:t>
      </w:r>
    </w:p>
    <w:p w:rsidR="00DE2805" w:rsidRPr="00DE2805" w:rsidRDefault="00DE2805" w:rsidP="00E57B9B">
      <w:pPr>
        <w:suppressAutoHyphens/>
        <w:ind w:left="-142"/>
        <w:jc w:val="both"/>
        <w:rPr>
          <w:bCs/>
          <w:sz w:val="24"/>
          <w:szCs w:val="24"/>
        </w:rPr>
      </w:pPr>
      <w:r w:rsidRPr="00DE2805">
        <w:rPr>
          <w:bCs/>
          <w:sz w:val="24"/>
          <w:szCs w:val="24"/>
        </w:rPr>
        <w:t>- Общество с ограниченной ответственностью "</w:t>
      </w:r>
      <w:proofErr w:type="spellStart"/>
      <w:r w:rsidRPr="00DE2805">
        <w:rPr>
          <w:bCs/>
          <w:sz w:val="24"/>
          <w:szCs w:val="24"/>
        </w:rPr>
        <w:t>Регионторг</w:t>
      </w:r>
      <w:proofErr w:type="spellEnd"/>
      <w:r w:rsidRPr="00DE2805">
        <w:rPr>
          <w:bCs/>
          <w:sz w:val="24"/>
          <w:szCs w:val="24"/>
        </w:rPr>
        <w:t>";</w:t>
      </w:r>
    </w:p>
    <w:p w:rsidR="00DE2805" w:rsidRPr="00DE2805" w:rsidRDefault="00DE2805" w:rsidP="00E57B9B">
      <w:pPr>
        <w:suppressAutoHyphens/>
        <w:ind w:left="-142"/>
        <w:jc w:val="both"/>
        <w:rPr>
          <w:bCs/>
          <w:color w:val="FF0000"/>
          <w:sz w:val="24"/>
          <w:szCs w:val="24"/>
        </w:rPr>
      </w:pPr>
      <w:r w:rsidRPr="00DE2805">
        <w:rPr>
          <w:bCs/>
          <w:sz w:val="24"/>
          <w:szCs w:val="24"/>
        </w:rPr>
        <w:t>- Общество с ограниченной ответственностью "Отличник".</w:t>
      </w:r>
    </w:p>
    <w:p w:rsidR="00E57B9B" w:rsidRDefault="00E57B9B" w:rsidP="00E57B9B">
      <w:pPr>
        <w:suppressAutoHyphens/>
        <w:ind w:left="-142"/>
        <w:jc w:val="both"/>
        <w:rPr>
          <w:sz w:val="24"/>
          <w:szCs w:val="24"/>
        </w:rPr>
      </w:pPr>
      <w:r w:rsidRPr="00DE2805">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720396">
        <w:rPr>
          <w:sz w:val="24"/>
        </w:rPr>
        <w:t>19</w:t>
      </w:r>
      <w:r w:rsidR="00C107C7">
        <w:rPr>
          <w:sz w:val="24"/>
        </w:rPr>
        <w:t>.06</w:t>
      </w:r>
      <w:r w:rsidRPr="000360FA">
        <w:rPr>
          <w:sz w:val="24"/>
        </w:rPr>
        <w:t>.201</w:t>
      </w:r>
      <w:r w:rsidR="007C7A6D">
        <w:rPr>
          <w:sz w:val="24"/>
        </w:rPr>
        <w:t>5</w:t>
      </w:r>
      <w:r w:rsidRPr="00B37CB1">
        <w:rPr>
          <w:color w:val="FF0000"/>
          <w:sz w:val="24"/>
        </w:rPr>
        <w:t xml:space="preserve"> </w:t>
      </w:r>
      <w:r w:rsidRPr="000360FA">
        <w:rPr>
          <w:sz w:val="24"/>
          <w:szCs w:val="24"/>
        </w:rPr>
        <w:t xml:space="preserve">победителем  аукциона в электронной форме признается </w:t>
      </w:r>
      <w:r w:rsidR="00DE2805">
        <w:rPr>
          <w:bCs/>
          <w:sz w:val="24"/>
          <w:szCs w:val="24"/>
        </w:rPr>
        <w:t>и</w:t>
      </w:r>
      <w:r w:rsidR="00DE2805" w:rsidRPr="00DE2805">
        <w:rPr>
          <w:bCs/>
          <w:sz w:val="24"/>
          <w:szCs w:val="24"/>
        </w:rPr>
        <w:t>ндивидуальный предприниматель Осинцева Татьяна Михайловна</w:t>
      </w:r>
      <w:r w:rsidR="00DE2805" w:rsidRPr="00DE2805">
        <w:rPr>
          <w:sz w:val="24"/>
          <w:szCs w:val="24"/>
        </w:rPr>
        <w:t xml:space="preserve">, </w:t>
      </w:r>
      <w:r w:rsidRPr="00DE2805">
        <w:rPr>
          <w:sz w:val="24"/>
          <w:szCs w:val="24"/>
        </w:rPr>
        <w:t xml:space="preserve">с ценой муниципального контракта </w:t>
      </w:r>
      <w:r w:rsidR="00DE2805" w:rsidRPr="00DE2805">
        <w:rPr>
          <w:sz w:val="24"/>
          <w:szCs w:val="24"/>
        </w:rPr>
        <w:t>460608.16</w:t>
      </w:r>
      <w:r w:rsidR="005700A4" w:rsidRPr="00DE2805">
        <w:rPr>
          <w:sz w:val="24"/>
          <w:szCs w:val="24"/>
        </w:rPr>
        <w:t xml:space="preserve"> </w:t>
      </w:r>
      <w:r w:rsidRPr="00DE2805">
        <w:rPr>
          <w:sz w:val="24"/>
          <w:szCs w:val="24"/>
        </w:rPr>
        <w:t>рублей.</w:t>
      </w:r>
      <w:r w:rsidRPr="00DC5B78">
        <w:rPr>
          <w:sz w:val="24"/>
          <w:szCs w:val="24"/>
        </w:rPr>
        <w:t xml:space="preserve"> </w:t>
      </w:r>
    </w:p>
    <w:p w:rsidR="00DE2805" w:rsidRDefault="00DE2805" w:rsidP="00DE2805">
      <w:pPr>
        <w:suppressAutoHyphens/>
        <w:ind w:left="-142"/>
        <w:jc w:val="both"/>
        <w:rPr>
          <w:sz w:val="24"/>
        </w:rPr>
      </w:pPr>
      <w:r w:rsidRPr="00DE2805">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DE2805"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2805" w:rsidRDefault="00DE2805"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5700A4" w:rsidRPr="00D66322" w:rsidTr="000473CB">
        <w:tc>
          <w:tcPr>
            <w:tcW w:w="4537" w:type="dxa"/>
            <w:tcBorders>
              <w:top w:val="single" w:sz="4" w:space="0" w:color="auto"/>
              <w:left w:val="single" w:sz="4" w:space="0" w:color="auto"/>
              <w:bottom w:val="single" w:sz="4" w:space="0" w:color="auto"/>
              <w:right w:val="single" w:sz="4" w:space="0" w:color="auto"/>
            </w:tcBorders>
          </w:tcPr>
          <w:p w:rsidR="005700A4" w:rsidRPr="00D66322" w:rsidRDefault="005700A4" w:rsidP="000473CB">
            <w:pPr>
              <w:jc w:val="both"/>
              <w:rPr>
                <w:noProof/>
                <w:sz w:val="16"/>
                <w:szCs w:val="16"/>
              </w:rPr>
            </w:pPr>
            <w:r w:rsidRPr="00D663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0A4" w:rsidRPr="00D66322" w:rsidRDefault="005700A4" w:rsidP="000473CB">
            <w:pPr>
              <w:jc w:val="center"/>
              <w:rPr>
                <w:sz w:val="16"/>
                <w:szCs w:val="16"/>
              </w:rPr>
            </w:pPr>
            <w:r w:rsidRPr="00D663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700A4" w:rsidRPr="00D66322" w:rsidRDefault="005700A4" w:rsidP="00811F7A">
            <w:pPr>
              <w:spacing w:line="276" w:lineRule="auto"/>
              <w:jc w:val="center"/>
              <w:rPr>
                <w:sz w:val="24"/>
                <w:szCs w:val="24"/>
                <w:lang w:eastAsia="en-US"/>
              </w:rPr>
            </w:pPr>
            <w:r w:rsidRPr="00D66322">
              <w:rPr>
                <w:sz w:val="24"/>
                <w:szCs w:val="24"/>
                <w:lang w:eastAsia="en-US"/>
              </w:rPr>
              <w:t>Т.И. Долгодворова</w:t>
            </w:r>
          </w:p>
        </w:tc>
      </w:tr>
      <w:tr w:rsidR="005700A4" w:rsidRPr="00D66322" w:rsidTr="000473CB">
        <w:tc>
          <w:tcPr>
            <w:tcW w:w="4537" w:type="dxa"/>
            <w:tcBorders>
              <w:top w:val="single" w:sz="4" w:space="0" w:color="auto"/>
              <w:left w:val="single" w:sz="4" w:space="0" w:color="auto"/>
              <w:bottom w:val="single" w:sz="4" w:space="0" w:color="auto"/>
              <w:right w:val="single" w:sz="4" w:space="0" w:color="auto"/>
            </w:tcBorders>
          </w:tcPr>
          <w:p w:rsidR="005700A4" w:rsidRPr="00D66322" w:rsidRDefault="005700A4" w:rsidP="000473CB">
            <w:pPr>
              <w:jc w:val="both"/>
              <w:rPr>
                <w:noProof/>
                <w:sz w:val="16"/>
                <w:szCs w:val="16"/>
              </w:rPr>
            </w:pPr>
            <w:r w:rsidRPr="00D663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0A4" w:rsidRPr="00D66322" w:rsidRDefault="005700A4" w:rsidP="000473CB">
            <w:pPr>
              <w:jc w:val="center"/>
              <w:rPr>
                <w:sz w:val="16"/>
                <w:szCs w:val="16"/>
              </w:rPr>
            </w:pPr>
            <w:r w:rsidRPr="00D663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700A4" w:rsidRPr="00D66322" w:rsidRDefault="005700A4" w:rsidP="00811F7A">
            <w:pPr>
              <w:spacing w:line="276" w:lineRule="auto"/>
              <w:jc w:val="center"/>
              <w:rPr>
                <w:sz w:val="24"/>
                <w:szCs w:val="24"/>
                <w:lang w:eastAsia="en-US"/>
              </w:rPr>
            </w:pPr>
            <w:r w:rsidRPr="00D66322">
              <w:rPr>
                <w:sz w:val="24"/>
                <w:szCs w:val="24"/>
                <w:lang w:eastAsia="en-US"/>
              </w:rPr>
              <w:t>Н.А. Морозова</w:t>
            </w:r>
          </w:p>
        </w:tc>
      </w:tr>
      <w:tr w:rsidR="005700A4" w:rsidRPr="00D66322" w:rsidTr="000473CB">
        <w:tc>
          <w:tcPr>
            <w:tcW w:w="4537" w:type="dxa"/>
            <w:tcBorders>
              <w:top w:val="single" w:sz="4" w:space="0" w:color="auto"/>
              <w:left w:val="single" w:sz="4" w:space="0" w:color="auto"/>
              <w:bottom w:val="single" w:sz="4" w:space="0" w:color="auto"/>
              <w:right w:val="single" w:sz="4" w:space="0" w:color="auto"/>
            </w:tcBorders>
          </w:tcPr>
          <w:p w:rsidR="005700A4" w:rsidRPr="00D66322" w:rsidRDefault="005700A4" w:rsidP="006B5A31">
            <w:pPr>
              <w:jc w:val="both"/>
              <w:rPr>
                <w:noProof/>
                <w:sz w:val="16"/>
                <w:szCs w:val="16"/>
              </w:rPr>
            </w:pPr>
            <w:r w:rsidRPr="00D663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0A4" w:rsidRPr="00D66322" w:rsidRDefault="005700A4" w:rsidP="000473CB">
            <w:pPr>
              <w:jc w:val="center"/>
              <w:rPr>
                <w:sz w:val="16"/>
                <w:szCs w:val="16"/>
              </w:rPr>
            </w:pPr>
            <w:r w:rsidRPr="00D663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700A4" w:rsidRPr="00D66322" w:rsidRDefault="005700A4" w:rsidP="00811F7A">
            <w:pPr>
              <w:spacing w:line="276" w:lineRule="auto"/>
              <w:jc w:val="center"/>
              <w:rPr>
                <w:sz w:val="24"/>
                <w:szCs w:val="24"/>
                <w:lang w:eastAsia="en-US"/>
              </w:rPr>
            </w:pPr>
            <w:r w:rsidRPr="00D66322">
              <w:rPr>
                <w:sz w:val="24"/>
                <w:szCs w:val="24"/>
                <w:lang w:eastAsia="en-US"/>
              </w:rPr>
              <w:t>А.Т. Абдуллаев</w:t>
            </w:r>
          </w:p>
        </w:tc>
      </w:tr>
      <w:tr w:rsidR="005700A4" w:rsidRPr="00D66322" w:rsidTr="000473CB">
        <w:tc>
          <w:tcPr>
            <w:tcW w:w="4537" w:type="dxa"/>
            <w:tcBorders>
              <w:top w:val="single" w:sz="4" w:space="0" w:color="auto"/>
              <w:left w:val="single" w:sz="4" w:space="0" w:color="auto"/>
              <w:bottom w:val="single" w:sz="4" w:space="0" w:color="auto"/>
              <w:right w:val="single" w:sz="4" w:space="0" w:color="auto"/>
            </w:tcBorders>
          </w:tcPr>
          <w:p w:rsidR="005700A4" w:rsidRPr="00D66322" w:rsidRDefault="005700A4" w:rsidP="006B5A31">
            <w:pPr>
              <w:jc w:val="both"/>
              <w:rPr>
                <w:noProof/>
                <w:sz w:val="16"/>
                <w:szCs w:val="16"/>
              </w:rPr>
            </w:pPr>
            <w:r w:rsidRPr="00D663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0A4" w:rsidRPr="00D66322" w:rsidRDefault="005700A4" w:rsidP="000473CB">
            <w:pPr>
              <w:jc w:val="center"/>
              <w:rPr>
                <w:sz w:val="16"/>
                <w:szCs w:val="16"/>
              </w:rPr>
            </w:pPr>
            <w:r w:rsidRPr="00D663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700A4" w:rsidRPr="00D66322" w:rsidRDefault="005700A4" w:rsidP="00811F7A">
            <w:pPr>
              <w:spacing w:line="276" w:lineRule="auto"/>
              <w:jc w:val="center"/>
              <w:rPr>
                <w:sz w:val="24"/>
                <w:szCs w:val="24"/>
                <w:lang w:eastAsia="en-US"/>
              </w:rPr>
            </w:pPr>
            <w:r w:rsidRPr="00D66322">
              <w:rPr>
                <w:sz w:val="24"/>
                <w:szCs w:val="24"/>
                <w:lang w:eastAsia="en-US"/>
              </w:rPr>
              <w:t>Н.Б. Захарова</w:t>
            </w:r>
          </w:p>
        </w:tc>
      </w:tr>
    </w:tbl>
    <w:p w:rsidR="00E57B9B" w:rsidRPr="00D66322" w:rsidRDefault="00E57B9B" w:rsidP="00E57B9B">
      <w:pPr>
        <w:suppressAutoHyphens/>
        <w:jc w:val="both"/>
        <w:rPr>
          <w:b/>
          <w:color w:val="FF0000"/>
        </w:rPr>
      </w:pPr>
    </w:p>
    <w:p w:rsidR="00E57B9B" w:rsidRPr="00D66322" w:rsidRDefault="00E57B9B" w:rsidP="00E57B9B">
      <w:pPr>
        <w:suppressAutoHyphens/>
        <w:jc w:val="both"/>
        <w:rPr>
          <w:sz w:val="22"/>
          <w:szCs w:val="22"/>
        </w:rPr>
      </w:pPr>
    </w:p>
    <w:p w:rsidR="005700A4" w:rsidRPr="00D66322" w:rsidRDefault="005700A4" w:rsidP="005700A4">
      <w:pPr>
        <w:ind w:left="284"/>
        <w:jc w:val="both"/>
        <w:rPr>
          <w:b/>
          <w:sz w:val="24"/>
          <w:szCs w:val="24"/>
        </w:rPr>
      </w:pPr>
      <w:r w:rsidRPr="00D66322">
        <w:rPr>
          <w:b/>
          <w:sz w:val="24"/>
          <w:szCs w:val="24"/>
        </w:rPr>
        <w:t xml:space="preserve">Председатель комиссии:                                                         Т.И. Долгодворова    </w:t>
      </w:r>
    </w:p>
    <w:p w:rsidR="005700A4" w:rsidRPr="00D66322" w:rsidRDefault="005700A4" w:rsidP="005700A4">
      <w:pPr>
        <w:ind w:left="284"/>
        <w:jc w:val="both"/>
        <w:rPr>
          <w:sz w:val="24"/>
          <w:szCs w:val="24"/>
        </w:rPr>
      </w:pPr>
      <w:r w:rsidRPr="00D66322">
        <w:rPr>
          <w:b/>
          <w:sz w:val="24"/>
          <w:szCs w:val="24"/>
        </w:rPr>
        <w:t xml:space="preserve">Члены  комиссии                                                                                                                                                                                                </w:t>
      </w:r>
    </w:p>
    <w:p w:rsidR="005700A4" w:rsidRPr="00D66322" w:rsidRDefault="005700A4" w:rsidP="005700A4">
      <w:pPr>
        <w:ind w:left="284"/>
        <w:jc w:val="right"/>
        <w:rPr>
          <w:sz w:val="24"/>
          <w:szCs w:val="24"/>
        </w:rPr>
      </w:pPr>
      <w:r w:rsidRPr="00D66322">
        <w:rPr>
          <w:sz w:val="24"/>
          <w:szCs w:val="24"/>
        </w:rPr>
        <w:t xml:space="preserve">                                                                _____________________ Н.А. Морозова</w:t>
      </w:r>
    </w:p>
    <w:p w:rsidR="005700A4" w:rsidRPr="00D66322" w:rsidRDefault="005700A4" w:rsidP="005700A4">
      <w:pPr>
        <w:ind w:left="284"/>
        <w:jc w:val="center"/>
        <w:rPr>
          <w:sz w:val="24"/>
          <w:szCs w:val="24"/>
        </w:rPr>
      </w:pPr>
      <w:r w:rsidRPr="00D66322">
        <w:rPr>
          <w:sz w:val="24"/>
          <w:szCs w:val="24"/>
        </w:rPr>
        <w:t xml:space="preserve">                                                                                                         __________________ А.Т. Абдуллаев </w:t>
      </w:r>
    </w:p>
    <w:p w:rsidR="005700A4" w:rsidRPr="00D66322" w:rsidRDefault="005700A4" w:rsidP="005700A4">
      <w:pPr>
        <w:ind w:left="284"/>
        <w:jc w:val="right"/>
        <w:rPr>
          <w:sz w:val="24"/>
          <w:szCs w:val="24"/>
        </w:rPr>
      </w:pPr>
      <w:r w:rsidRPr="00D66322">
        <w:rPr>
          <w:sz w:val="24"/>
          <w:szCs w:val="24"/>
        </w:rPr>
        <w:t>___________________Н.Б. Захарова</w:t>
      </w:r>
    </w:p>
    <w:p w:rsidR="005700A4" w:rsidRPr="00D66322" w:rsidRDefault="005700A4" w:rsidP="005700A4">
      <w:pPr>
        <w:ind w:left="284"/>
        <w:rPr>
          <w:sz w:val="24"/>
          <w:szCs w:val="24"/>
        </w:rPr>
      </w:pPr>
    </w:p>
    <w:p w:rsidR="005700A4" w:rsidRPr="00D66322" w:rsidRDefault="005700A4" w:rsidP="005700A4">
      <w:pPr>
        <w:ind w:left="284"/>
        <w:rPr>
          <w:sz w:val="24"/>
          <w:szCs w:val="24"/>
        </w:rPr>
      </w:pPr>
      <w:r w:rsidRPr="00D66322">
        <w:rPr>
          <w:sz w:val="24"/>
          <w:szCs w:val="24"/>
        </w:rPr>
        <w:t xml:space="preserve"> </w:t>
      </w:r>
    </w:p>
    <w:p w:rsidR="005700A4" w:rsidRPr="00C1242C" w:rsidRDefault="005700A4" w:rsidP="005700A4">
      <w:pPr>
        <w:ind w:left="284"/>
      </w:pPr>
      <w:r w:rsidRPr="00D66322">
        <w:rPr>
          <w:sz w:val="24"/>
          <w:szCs w:val="24"/>
        </w:rPr>
        <w:t xml:space="preserve"> Представитель заказчика:                                        </w:t>
      </w:r>
      <w:r w:rsidR="0032182B" w:rsidRPr="00D66322">
        <w:rPr>
          <w:sz w:val="24"/>
          <w:szCs w:val="24"/>
        </w:rPr>
        <w:t xml:space="preserve">                  </w:t>
      </w:r>
      <w:r w:rsidRPr="00D66322">
        <w:rPr>
          <w:sz w:val="24"/>
          <w:szCs w:val="24"/>
        </w:rPr>
        <w:t>__________________</w:t>
      </w:r>
      <w:r w:rsidR="0032182B" w:rsidRPr="00D66322">
        <w:rPr>
          <w:sz w:val="24"/>
          <w:szCs w:val="24"/>
        </w:rPr>
        <w:t>Е.А. Лекомцева</w:t>
      </w:r>
    </w:p>
    <w:p w:rsidR="005700A4" w:rsidRDefault="005700A4" w:rsidP="005700A4">
      <w:pPr>
        <w:ind w:right="-66"/>
        <w:jc w:val="center"/>
      </w:pP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9D1CD1" w:rsidRPr="00480B16" w:rsidRDefault="009D1CD1" w:rsidP="009D1CD1">
      <w:pPr>
        <w:jc w:val="right"/>
        <w:rPr>
          <w:b/>
          <w:color w:val="FF0000"/>
          <w:sz w:val="16"/>
          <w:szCs w:val="16"/>
        </w:rPr>
      </w:pP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9D1CD1" w:rsidRPr="00480B16" w:rsidRDefault="009D1CD1" w:rsidP="009D1CD1">
      <w:pPr>
        <w:ind w:right="-136"/>
        <w:jc w:val="right"/>
        <w:rPr>
          <w:color w:val="FF0000"/>
          <w:sz w:val="16"/>
          <w:szCs w:val="16"/>
        </w:rPr>
      </w:pPr>
    </w:p>
    <w:p w:rsidR="009D1CD1" w:rsidRDefault="009D1CD1" w:rsidP="009D1CD1">
      <w:pPr>
        <w:ind w:right="-66"/>
        <w:jc w:val="right"/>
        <w:sectPr w:rsidR="009D1CD1" w:rsidSect="00DE2805">
          <w:pgSz w:w="11906" w:h="16838"/>
          <w:pgMar w:top="568" w:right="424" w:bottom="1134" w:left="993" w:header="708" w:footer="708" w:gutter="0"/>
          <w:cols w:space="708"/>
          <w:docGrid w:linePitch="360"/>
        </w:sectPr>
      </w:pPr>
    </w:p>
    <w:p w:rsidR="009D1CD1" w:rsidRPr="0047448E" w:rsidRDefault="009D1CD1" w:rsidP="009D1CD1">
      <w:pPr>
        <w:ind w:right="-66"/>
        <w:jc w:val="right"/>
      </w:pPr>
      <w:r w:rsidRPr="0047448E">
        <w:lastRenderedPageBreak/>
        <w:t xml:space="preserve">                                                                                                                       Приложение 1</w:t>
      </w:r>
    </w:p>
    <w:p w:rsidR="009D1CD1" w:rsidRPr="0047448E" w:rsidRDefault="009D1CD1" w:rsidP="009D1CD1">
      <w:pPr>
        <w:tabs>
          <w:tab w:val="left" w:pos="3930"/>
          <w:tab w:val="right" w:pos="9355"/>
        </w:tabs>
        <w:ind w:right="-66"/>
        <w:jc w:val="right"/>
        <w:rPr>
          <w:color w:val="FF0000"/>
        </w:rPr>
      </w:pPr>
      <w:r w:rsidRPr="0047448E">
        <w:t xml:space="preserve">                                                                                                                                               к протоколу подведения итогов</w:t>
      </w:r>
    </w:p>
    <w:p w:rsidR="009D1CD1" w:rsidRPr="0047448E" w:rsidRDefault="009D1CD1" w:rsidP="009D1CD1">
      <w:pPr>
        <w:tabs>
          <w:tab w:val="left" w:pos="3930"/>
          <w:tab w:val="right" w:pos="9355"/>
        </w:tabs>
        <w:ind w:right="-66"/>
        <w:jc w:val="right"/>
      </w:pPr>
      <w:r w:rsidRPr="0047448E">
        <w:t>аукциона в электронной форме</w:t>
      </w:r>
    </w:p>
    <w:p w:rsidR="009D1CD1" w:rsidRPr="0047448E" w:rsidRDefault="009D1CD1" w:rsidP="009D1CD1">
      <w:pPr>
        <w:tabs>
          <w:tab w:val="left" w:pos="3930"/>
          <w:tab w:val="right" w:pos="9355"/>
        </w:tabs>
        <w:ind w:right="-66"/>
        <w:jc w:val="right"/>
      </w:pPr>
      <w:r w:rsidRPr="0047448E">
        <w:t>от «</w:t>
      </w:r>
      <w:r>
        <w:t>23</w:t>
      </w:r>
      <w:r w:rsidRPr="0047448E">
        <w:t xml:space="preserve">»  </w:t>
      </w:r>
      <w:r>
        <w:t>июня</w:t>
      </w:r>
      <w:r w:rsidRPr="0047448E">
        <w:t xml:space="preserve">  201</w:t>
      </w:r>
      <w:r>
        <w:t>5</w:t>
      </w:r>
      <w:r w:rsidRPr="0047448E">
        <w:t xml:space="preserve"> г. № </w:t>
      </w:r>
      <w:r w:rsidRPr="006321F2">
        <w:t>0187300005815000260</w:t>
      </w:r>
      <w:r>
        <w:t>-3</w:t>
      </w:r>
    </w:p>
    <w:p w:rsidR="009D1CD1" w:rsidRDefault="009D1CD1" w:rsidP="009D1CD1">
      <w:pPr>
        <w:jc w:val="center"/>
      </w:pPr>
      <w:r w:rsidRPr="00485E9A">
        <w:t xml:space="preserve">Таблица </w:t>
      </w:r>
      <w:r>
        <w:t xml:space="preserve">подведения итогов </w:t>
      </w:r>
    </w:p>
    <w:p w:rsidR="009D1CD1" w:rsidRDefault="009D1CD1" w:rsidP="009D1CD1">
      <w:pPr>
        <w:jc w:val="center"/>
      </w:pPr>
      <w:r w:rsidRPr="00485E9A">
        <w:t>аукцион</w:t>
      </w:r>
      <w:r>
        <w:t>а в</w:t>
      </w:r>
      <w:r w:rsidRPr="00485E9A">
        <w:t xml:space="preserve"> электронной форме </w:t>
      </w:r>
      <w:r w:rsidRPr="00214DCE">
        <w:t xml:space="preserve">на право заключения муниципального контракта на </w:t>
      </w:r>
      <w:r w:rsidRPr="006321F2">
        <w:t>поставку кухонного инвентаря</w:t>
      </w:r>
    </w:p>
    <w:p w:rsidR="009D1CD1" w:rsidRPr="005E5DF9" w:rsidRDefault="009D1CD1" w:rsidP="009D1CD1">
      <w:pPr>
        <w:jc w:val="center"/>
      </w:pPr>
    </w:p>
    <w:p w:rsidR="009D1CD1" w:rsidRDefault="009D1CD1" w:rsidP="00990BC1">
      <w:r w:rsidRPr="00485E9A">
        <w:t xml:space="preserve">Заказчик: </w:t>
      </w:r>
      <w:r>
        <w:t>Управление образования администрации города Югорска</w:t>
      </w:r>
    </w:p>
    <w:tbl>
      <w:tblPr>
        <w:tblW w:w="157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559"/>
        <w:gridCol w:w="2268"/>
        <w:gridCol w:w="1984"/>
        <w:gridCol w:w="1985"/>
        <w:gridCol w:w="1984"/>
      </w:tblGrid>
      <w:tr w:rsidR="009D1CD1" w:rsidTr="00990BC1">
        <w:trPr>
          <w:trHeight w:val="203"/>
        </w:trPr>
        <w:tc>
          <w:tcPr>
            <w:tcW w:w="5954" w:type="dxa"/>
            <w:tcBorders>
              <w:top w:val="single" w:sz="4" w:space="0" w:color="auto"/>
              <w:bottom w:val="single" w:sz="4" w:space="0" w:color="auto"/>
            </w:tcBorders>
            <w:shd w:val="clear" w:color="auto" w:fill="auto"/>
            <w:vAlign w:val="center"/>
          </w:tcPr>
          <w:p w:rsidR="009D1CD1" w:rsidRDefault="009D1CD1" w:rsidP="00EB4A57">
            <w:pPr>
              <w:widowControl/>
              <w:jc w:val="center"/>
            </w:pPr>
            <w:r>
              <w:t>Показатель</w:t>
            </w:r>
          </w:p>
        </w:tc>
        <w:tc>
          <w:tcPr>
            <w:tcW w:w="1559" w:type="dxa"/>
            <w:tcBorders>
              <w:top w:val="single" w:sz="4" w:space="0" w:color="auto"/>
              <w:bottom w:val="single" w:sz="4" w:space="0" w:color="auto"/>
            </w:tcBorders>
            <w:shd w:val="clear" w:color="auto" w:fill="auto"/>
            <w:vAlign w:val="center"/>
          </w:tcPr>
          <w:p w:rsidR="009D1CD1" w:rsidRDefault="009D1CD1" w:rsidP="00EB4A57">
            <w:pPr>
              <w:widowControl/>
              <w:jc w:val="center"/>
            </w:pPr>
            <w:r>
              <w:t>Обязательные требования</w:t>
            </w:r>
          </w:p>
        </w:tc>
        <w:tc>
          <w:tcPr>
            <w:tcW w:w="2268" w:type="dxa"/>
            <w:vAlign w:val="center"/>
          </w:tcPr>
          <w:p w:rsidR="009D1CD1" w:rsidRDefault="009D1CD1" w:rsidP="00EB4A57">
            <w:pPr>
              <w:jc w:val="center"/>
            </w:pPr>
            <w:r w:rsidRPr="00CF32DF">
              <w:t>2</w:t>
            </w:r>
            <w:r>
              <w:t>/</w:t>
            </w:r>
            <w:r w:rsidRPr="00CF32DF">
              <w:t xml:space="preserve"> Индивидуальный предприниматель Осинцева Татьяна Михайловна</w:t>
            </w:r>
          </w:p>
          <w:p w:rsidR="009D1CD1" w:rsidRPr="00CF32DF" w:rsidRDefault="009D1CD1" w:rsidP="00EB4A57">
            <w:pPr>
              <w:jc w:val="center"/>
            </w:pPr>
            <w:r>
              <w:t>г. Богданович</w:t>
            </w:r>
          </w:p>
        </w:tc>
        <w:tc>
          <w:tcPr>
            <w:tcW w:w="1984" w:type="dxa"/>
            <w:shd w:val="clear" w:color="auto" w:fill="auto"/>
            <w:vAlign w:val="center"/>
          </w:tcPr>
          <w:p w:rsidR="009D1CD1" w:rsidRDefault="009D1CD1" w:rsidP="00EB4A57">
            <w:pPr>
              <w:jc w:val="center"/>
            </w:pPr>
            <w:r w:rsidRPr="00CF32DF">
              <w:t xml:space="preserve">1/ </w:t>
            </w:r>
            <w:r>
              <w:t>Общество с ограниченной ответственностью «Торос»</w:t>
            </w:r>
          </w:p>
          <w:p w:rsidR="009D1CD1" w:rsidRPr="00CF32DF" w:rsidRDefault="009D1CD1" w:rsidP="00EB4A57">
            <w:pPr>
              <w:jc w:val="center"/>
            </w:pPr>
            <w:r>
              <w:t>г. Тюмень</w:t>
            </w:r>
          </w:p>
        </w:tc>
        <w:tc>
          <w:tcPr>
            <w:tcW w:w="1985" w:type="dxa"/>
          </w:tcPr>
          <w:p w:rsidR="009D1CD1" w:rsidRDefault="009D1CD1" w:rsidP="00EB4A57">
            <w:pPr>
              <w:jc w:val="center"/>
            </w:pPr>
            <w:r w:rsidRPr="00CF32DF">
              <w:t>3/Общество с ограниченной ответственностью "</w:t>
            </w:r>
            <w:proofErr w:type="spellStart"/>
            <w:r w:rsidRPr="00CF32DF">
              <w:t>Регионторг</w:t>
            </w:r>
            <w:proofErr w:type="spellEnd"/>
            <w:r w:rsidRPr="00CF32DF">
              <w:t>"</w:t>
            </w:r>
          </w:p>
          <w:p w:rsidR="009D1CD1" w:rsidRDefault="009D1CD1" w:rsidP="00EB4A57">
            <w:pPr>
              <w:jc w:val="center"/>
              <w:rPr>
                <w:sz w:val="18"/>
                <w:szCs w:val="18"/>
              </w:rPr>
            </w:pPr>
            <w:r w:rsidRPr="00990E9B">
              <w:t xml:space="preserve">г. </w:t>
            </w:r>
            <w:r>
              <w:t>Новосибирск</w:t>
            </w:r>
          </w:p>
        </w:tc>
        <w:tc>
          <w:tcPr>
            <w:tcW w:w="1984" w:type="dxa"/>
          </w:tcPr>
          <w:p w:rsidR="009D1CD1" w:rsidRDefault="009D1CD1" w:rsidP="00EB4A57">
            <w:pPr>
              <w:jc w:val="center"/>
            </w:pPr>
            <w:r>
              <w:t>4/</w:t>
            </w:r>
            <w:r w:rsidRPr="00CF32DF">
              <w:t>Общество с ограниченной ответственностью "Отличник"</w:t>
            </w:r>
          </w:p>
          <w:p w:rsidR="009D1CD1" w:rsidRPr="00CF32DF" w:rsidRDefault="009D1CD1" w:rsidP="00EB4A57">
            <w:pPr>
              <w:jc w:val="center"/>
            </w:pPr>
            <w:r w:rsidRPr="00990E9B">
              <w:t xml:space="preserve">г. </w:t>
            </w:r>
            <w:r w:rsidRPr="00231685">
              <w:t>Екатеринбург</w:t>
            </w:r>
          </w:p>
        </w:tc>
      </w:tr>
      <w:tr w:rsidR="009D1CD1" w:rsidTr="00990BC1">
        <w:trPr>
          <w:trHeight w:val="203"/>
        </w:trPr>
        <w:tc>
          <w:tcPr>
            <w:tcW w:w="5954" w:type="dxa"/>
            <w:tcBorders>
              <w:top w:val="single" w:sz="4" w:space="0" w:color="auto"/>
              <w:bottom w:val="single" w:sz="4" w:space="0" w:color="auto"/>
            </w:tcBorders>
            <w:shd w:val="clear" w:color="auto" w:fill="auto"/>
          </w:tcPr>
          <w:p w:rsidR="009D1CD1" w:rsidRDefault="009D1CD1" w:rsidP="00EB4A57">
            <w:pPr>
              <w:widowControl/>
            </w:pPr>
            <w:r w:rsidRPr="004251B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9" w:type="dxa"/>
            <w:tcBorders>
              <w:top w:val="single" w:sz="4" w:space="0" w:color="auto"/>
              <w:bottom w:val="single" w:sz="4" w:space="0" w:color="auto"/>
            </w:tcBorders>
            <w:shd w:val="clear" w:color="auto" w:fill="auto"/>
            <w:vAlign w:val="center"/>
          </w:tcPr>
          <w:p w:rsidR="009D1CD1" w:rsidRDefault="009D1CD1" w:rsidP="00EB4A57">
            <w:pPr>
              <w:snapToGrid w:val="0"/>
              <w:jc w:val="center"/>
              <w:rPr>
                <w:color w:val="000000"/>
                <w:sz w:val="18"/>
                <w:szCs w:val="18"/>
              </w:rPr>
            </w:pPr>
            <w:r>
              <w:rPr>
                <w:color w:val="000000"/>
                <w:sz w:val="18"/>
                <w:szCs w:val="18"/>
              </w:rPr>
              <w:t>декларация</w:t>
            </w:r>
          </w:p>
        </w:tc>
        <w:tc>
          <w:tcPr>
            <w:tcW w:w="2268" w:type="dxa"/>
            <w:vAlign w:val="center"/>
          </w:tcPr>
          <w:p w:rsidR="009D1CD1" w:rsidRPr="00803A93" w:rsidRDefault="009D1CD1" w:rsidP="00EB4A57">
            <w:pPr>
              <w:snapToGrid w:val="0"/>
              <w:spacing w:line="276" w:lineRule="auto"/>
              <w:jc w:val="center"/>
              <w:rPr>
                <w:color w:val="000000"/>
                <w:sz w:val="18"/>
                <w:szCs w:val="18"/>
              </w:rPr>
            </w:pPr>
            <w:r w:rsidRPr="00803A93">
              <w:rPr>
                <w:color w:val="000000"/>
                <w:sz w:val="18"/>
                <w:szCs w:val="18"/>
              </w:rPr>
              <w:t xml:space="preserve">информация </w:t>
            </w:r>
          </w:p>
          <w:p w:rsidR="009D1CD1" w:rsidRPr="00803A93" w:rsidRDefault="009D1CD1" w:rsidP="00EB4A57">
            <w:pPr>
              <w:snapToGrid w:val="0"/>
              <w:jc w:val="center"/>
              <w:rPr>
                <w:color w:val="000000"/>
                <w:sz w:val="18"/>
                <w:szCs w:val="18"/>
              </w:rPr>
            </w:pPr>
            <w:r w:rsidRPr="00803A93">
              <w:rPr>
                <w:color w:val="000000"/>
                <w:sz w:val="18"/>
                <w:szCs w:val="18"/>
              </w:rPr>
              <w:t>продекларирована</w:t>
            </w:r>
          </w:p>
        </w:tc>
        <w:tc>
          <w:tcPr>
            <w:tcW w:w="1984" w:type="dxa"/>
            <w:shd w:val="clear" w:color="auto" w:fill="auto"/>
            <w:vAlign w:val="center"/>
          </w:tcPr>
          <w:p w:rsidR="009D1CD1" w:rsidRPr="00A60C5A" w:rsidRDefault="009D1CD1" w:rsidP="00EB4A57">
            <w:pPr>
              <w:snapToGrid w:val="0"/>
              <w:spacing w:line="276" w:lineRule="auto"/>
              <w:jc w:val="center"/>
              <w:rPr>
                <w:color w:val="000000"/>
                <w:sz w:val="18"/>
                <w:szCs w:val="18"/>
              </w:rPr>
            </w:pPr>
            <w:r w:rsidRPr="00A60C5A">
              <w:rPr>
                <w:color w:val="000000"/>
                <w:sz w:val="18"/>
                <w:szCs w:val="18"/>
              </w:rPr>
              <w:t xml:space="preserve">информация </w:t>
            </w:r>
          </w:p>
          <w:p w:rsidR="009D1CD1" w:rsidRDefault="009D1CD1" w:rsidP="00EB4A57">
            <w:pPr>
              <w:snapToGrid w:val="0"/>
              <w:jc w:val="center"/>
              <w:rPr>
                <w:color w:val="000000"/>
                <w:sz w:val="18"/>
                <w:szCs w:val="18"/>
              </w:rPr>
            </w:pPr>
            <w:r w:rsidRPr="00A60C5A">
              <w:rPr>
                <w:color w:val="000000"/>
                <w:sz w:val="18"/>
                <w:szCs w:val="18"/>
              </w:rPr>
              <w:t>продекларирована</w:t>
            </w:r>
          </w:p>
        </w:tc>
        <w:tc>
          <w:tcPr>
            <w:tcW w:w="1985" w:type="dxa"/>
            <w:vAlign w:val="center"/>
          </w:tcPr>
          <w:p w:rsidR="009D1CD1" w:rsidRPr="00803A93" w:rsidRDefault="009D1CD1" w:rsidP="00EB4A57">
            <w:pPr>
              <w:snapToGrid w:val="0"/>
              <w:spacing w:line="276" w:lineRule="auto"/>
              <w:jc w:val="center"/>
              <w:rPr>
                <w:color w:val="000000"/>
                <w:sz w:val="18"/>
                <w:szCs w:val="18"/>
              </w:rPr>
            </w:pPr>
            <w:r w:rsidRPr="00803A93">
              <w:rPr>
                <w:color w:val="000000"/>
                <w:sz w:val="18"/>
                <w:szCs w:val="18"/>
              </w:rPr>
              <w:t xml:space="preserve">информация </w:t>
            </w:r>
          </w:p>
          <w:p w:rsidR="009D1CD1" w:rsidRPr="00803A93" w:rsidRDefault="009D1CD1" w:rsidP="00EB4A57">
            <w:pPr>
              <w:snapToGrid w:val="0"/>
              <w:jc w:val="center"/>
              <w:rPr>
                <w:color w:val="000000"/>
                <w:sz w:val="18"/>
                <w:szCs w:val="18"/>
              </w:rPr>
            </w:pPr>
            <w:r w:rsidRPr="00803A93">
              <w:rPr>
                <w:color w:val="000000"/>
                <w:sz w:val="18"/>
                <w:szCs w:val="18"/>
              </w:rPr>
              <w:t>продекларирована</w:t>
            </w:r>
          </w:p>
        </w:tc>
        <w:tc>
          <w:tcPr>
            <w:tcW w:w="1984" w:type="dxa"/>
            <w:vAlign w:val="center"/>
          </w:tcPr>
          <w:p w:rsidR="009D1CD1" w:rsidRPr="00A60C5A" w:rsidRDefault="009D1CD1" w:rsidP="00EB4A57">
            <w:pPr>
              <w:snapToGrid w:val="0"/>
              <w:spacing w:line="276" w:lineRule="auto"/>
              <w:jc w:val="center"/>
              <w:rPr>
                <w:color w:val="000000"/>
                <w:sz w:val="18"/>
                <w:szCs w:val="18"/>
              </w:rPr>
            </w:pPr>
            <w:r w:rsidRPr="00A60C5A">
              <w:rPr>
                <w:color w:val="000000"/>
                <w:sz w:val="18"/>
                <w:szCs w:val="18"/>
              </w:rPr>
              <w:t xml:space="preserve">информация </w:t>
            </w:r>
          </w:p>
          <w:p w:rsidR="009D1CD1" w:rsidRDefault="009D1CD1" w:rsidP="00EB4A57">
            <w:pPr>
              <w:snapToGrid w:val="0"/>
              <w:jc w:val="center"/>
              <w:rPr>
                <w:color w:val="000000"/>
                <w:sz w:val="18"/>
                <w:szCs w:val="18"/>
              </w:rPr>
            </w:pPr>
            <w:r w:rsidRPr="00A60C5A">
              <w:rPr>
                <w:color w:val="000000"/>
                <w:sz w:val="18"/>
                <w:szCs w:val="18"/>
              </w:rPr>
              <w:t>продекларирована</w:t>
            </w:r>
          </w:p>
        </w:tc>
      </w:tr>
      <w:tr w:rsidR="009D1CD1" w:rsidTr="00990BC1">
        <w:trPr>
          <w:trHeight w:val="203"/>
        </w:trPr>
        <w:tc>
          <w:tcPr>
            <w:tcW w:w="5954" w:type="dxa"/>
            <w:tcBorders>
              <w:top w:val="single" w:sz="4" w:space="0" w:color="auto"/>
              <w:bottom w:val="single" w:sz="4" w:space="0" w:color="auto"/>
            </w:tcBorders>
            <w:shd w:val="clear" w:color="auto" w:fill="auto"/>
          </w:tcPr>
          <w:p w:rsidR="009D1CD1" w:rsidRDefault="009D1CD1" w:rsidP="00EB4A57">
            <w:pPr>
              <w:widowControl/>
            </w:pPr>
            <w:r w:rsidRPr="004251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bottom w:val="single" w:sz="4" w:space="0" w:color="auto"/>
            </w:tcBorders>
            <w:shd w:val="clear" w:color="auto" w:fill="auto"/>
            <w:vAlign w:val="center"/>
          </w:tcPr>
          <w:p w:rsidR="009D1CD1" w:rsidRDefault="009D1CD1" w:rsidP="00EB4A57">
            <w:pPr>
              <w:snapToGrid w:val="0"/>
              <w:jc w:val="center"/>
              <w:rPr>
                <w:color w:val="000000"/>
                <w:sz w:val="18"/>
                <w:szCs w:val="18"/>
              </w:rPr>
            </w:pPr>
            <w:r>
              <w:rPr>
                <w:color w:val="000000"/>
                <w:sz w:val="18"/>
                <w:szCs w:val="18"/>
              </w:rPr>
              <w:t>декларация</w:t>
            </w:r>
          </w:p>
        </w:tc>
        <w:tc>
          <w:tcPr>
            <w:tcW w:w="2268" w:type="dxa"/>
            <w:vAlign w:val="center"/>
          </w:tcPr>
          <w:p w:rsidR="009D1CD1" w:rsidRPr="00803A93" w:rsidRDefault="009D1CD1" w:rsidP="00EB4A57">
            <w:pPr>
              <w:snapToGrid w:val="0"/>
              <w:spacing w:line="276" w:lineRule="auto"/>
              <w:jc w:val="center"/>
              <w:rPr>
                <w:color w:val="000000"/>
                <w:sz w:val="18"/>
                <w:szCs w:val="18"/>
              </w:rPr>
            </w:pPr>
            <w:r w:rsidRPr="00803A93">
              <w:rPr>
                <w:color w:val="000000"/>
                <w:sz w:val="18"/>
                <w:szCs w:val="18"/>
              </w:rPr>
              <w:t xml:space="preserve">информация </w:t>
            </w:r>
          </w:p>
          <w:p w:rsidR="009D1CD1" w:rsidRPr="00803A93" w:rsidRDefault="009D1CD1" w:rsidP="00EB4A57">
            <w:pPr>
              <w:snapToGrid w:val="0"/>
              <w:jc w:val="center"/>
              <w:rPr>
                <w:color w:val="000000"/>
                <w:sz w:val="18"/>
                <w:szCs w:val="18"/>
              </w:rPr>
            </w:pPr>
            <w:r w:rsidRPr="00803A93">
              <w:rPr>
                <w:color w:val="000000"/>
                <w:sz w:val="18"/>
                <w:szCs w:val="18"/>
              </w:rPr>
              <w:t>продекларирована</w:t>
            </w:r>
          </w:p>
        </w:tc>
        <w:tc>
          <w:tcPr>
            <w:tcW w:w="1984" w:type="dxa"/>
            <w:shd w:val="clear" w:color="auto" w:fill="auto"/>
            <w:vAlign w:val="center"/>
          </w:tcPr>
          <w:p w:rsidR="009D1CD1" w:rsidRPr="00A60C5A" w:rsidRDefault="009D1CD1" w:rsidP="00EB4A57">
            <w:pPr>
              <w:snapToGrid w:val="0"/>
              <w:spacing w:line="276" w:lineRule="auto"/>
              <w:jc w:val="center"/>
              <w:rPr>
                <w:color w:val="000000"/>
                <w:sz w:val="18"/>
                <w:szCs w:val="18"/>
              </w:rPr>
            </w:pPr>
            <w:r w:rsidRPr="00A60C5A">
              <w:rPr>
                <w:color w:val="000000"/>
                <w:sz w:val="18"/>
                <w:szCs w:val="18"/>
              </w:rPr>
              <w:t xml:space="preserve">информация </w:t>
            </w:r>
          </w:p>
          <w:p w:rsidR="009D1CD1" w:rsidRDefault="009D1CD1" w:rsidP="00EB4A57">
            <w:pPr>
              <w:snapToGrid w:val="0"/>
              <w:jc w:val="center"/>
              <w:rPr>
                <w:color w:val="000000"/>
                <w:sz w:val="18"/>
                <w:szCs w:val="18"/>
              </w:rPr>
            </w:pPr>
            <w:r w:rsidRPr="00A60C5A">
              <w:rPr>
                <w:color w:val="000000"/>
                <w:sz w:val="18"/>
                <w:szCs w:val="18"/>
              </w:rPr>
              <w:t>продекларирована</w:t>
            </w:r>
          </w:p>
        </w:tc>
        <w:tc>
          <w:tcPr>
            <w:tcW w:w="1985" w:type="dxa"/>
            <w:vAlign w:val="center"/>
          </w:tcPr>
          <w:p w:rsidR="009D1CD1" w:rsidRPr="00803A93" w:rsidRDefault="009D1CD1" w:rsidP="00EB4A57">
            <w:pPr>
              <w:snapToGrid w:val="0"/>
              <w:spacing w:line="276" w:lineRule="auto"/>
              <w:jc w:val="center"/>
              <w:rPr>
                <w:color w:val="000000"/>
                <w:sz w:val="18"/>
                <w:szCs w:val="18"/>
              </w:rPr>
            </w:pPr>
            <w:r w:rsidRPr="00803A93">
              <w:rPr>
                <w:color w:val="000000"/>
                <w:sz w:val="18"/>
                <w:szCs w:val="18"/>
              </w:rPr>
              <w:t xml:space="preserve">информация </w:t>
            </w:r>
          </w:p>
          <w:p w:rsidR="009D1CD1" w:rsidRPr="00803A93" w:rsidRDefault="009D1CD1" w:rsidP="00EB4A57">
            <w:pPr>
              <w:snapToGrid w:val="0"/>
              <w:jc w:val="center"/>
              <w:rPr>
                <w:color w:val="000000"/>
                <w:sz w:val="18"/>
                <w:szCs w:val="18"/>
              </w:rPr>
            </w:pPr>
            <w:r w:rsidRPr="00803A93">
              <w:rPr>
                <w:color w:val="000000"/>
                <w:sz w:val="18"/>
                <w:szCs w:val="18"/>
              </w:rPr>
              <w:t>продекларирована</w:t>
            </w:r>
          </w:p>
        </w:tc>
        <w:tc>
          <w:tcPr>
            <w:tcW w:w="1984" w:type="dxa"/>
            <w:vAlign w:val="center"/>
          </w:tcPr>
          <w:p w:rsidR="009D1CD1" w:rsidRPr="00A60C5A" w:rsidRDefault="009D1CD1" w:rsidP="00EB4A57">
            <w:pPr>
              <w:snapToGrid w:val="0"/>
              <w:spacing w:line="276" w:lineRule="auto"/>
              <w:jc w:val="center"/>
              <w:rPr>
                <w:color w:val="000000"/>
                <w:sz w:val="18"/>
                <w:szCs w:val="18"/>
              </w:rPr>
            </w:pPr>
            <w:r w:rsidRPr="00A60C5A">
              <w:rPr>
                <w:color w:val="000000"/>
                <w:sz w:val="18"/>
                <w:szCs w:val="18"/>
              </w:rPr>
              <w:t xml:space="preserve">информация </w:t>
            </w:r>
          </w:p>
          <w:p w:rsidR="009D1CD1" w:rsidRDefault="009D1CD1" w:rsidP="00EB4A57">
            <w:pPr>
              <w:snapToGrid w:val="0"/>
              <w:jc w:val="center"/>
              <w:rPr>
                <w:color w:val="000000"/>
                <w:sz w:val="18"/>
                <w:szCs w:val="18"/>
              </w:rPr>
            </w:pPr>
            <w:r w:rsidRPr="00A60C5A">
              <w:rPr>
                <w:color w:val="000000"/>
                <w:sz w:val="18"/>
                <w:szCs w:val="18"/>
              </w:rPr>
              <w:t>продекларирована</w:t>
            </w:r>
          </w:p>
        </w:tc>
      </w:tr>
      <w:tr w:rsidR="009D1CD1" w:rsidTr="00990BC1">
        <w:trPr>
          <w:trHeight w:val="203"/>
        </w:trPr>
        <w:tc>
          <w:tcPr>
            <w:tcW w:w="5954" w:type="dxa"/>
            <w:tcBorders>
              <w:top w:val="single" w:sz="4" w:space="0" w:color="auto"/>
              <w:bottom w:val="single" w:sz="4" w:space="0" w:color="auto"/>
            </w:tcBorders>
            <w:shd w:val="clear" w:color="auto" w:fill="auto"/>
          </w:tcPr>
          <w:p w:rsidR="009D1CD1" w:rsidRPr="004251BB" w:rsidRDefault="009D1CD1" w:rsidP="00EB4A57">
            <w:pPr>
              <w:widowControl/>
              <w:rPr>
                <w:sz w:val="18"/>
                <w:szCs w:val="18"/>
              </w:rPr>
            </w:pPr>
            <w:r w:rsidRPr="004251BB">
              <w:rPr>
                <w:sz w:val="18"/>
                <w:szCs w:val="18"/>
              </w:rPr>
              <w:t xml:space="preserve">3. </w:t>
            </w:r>
            <w:proofErr w:type="gramStart"/>
            <w:r w:rsidRPr="004251B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51BB">
              <w:rPr>
                <w:sz w:val="18"/>
                <w:szCs w:val="18"/>
              </w:rPr>
              <w:t xml:space="preserve"> </w:t>
            </w:r>
            <w:proofErr w:type="gramStart"/>
            <w:r w:rsidRPr="004251B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251B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51BB">
              <w:rPr>
                <w:sz w:val="18"/>
                <w:szCs w:val="18"/>
              </w:rPr>
              <w:t>указанных</w:t>
            </w:r>
            <w:proofErr w:type="gramEnd"/>
            <w:r w:rsidRPr="004251B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bottom w:val="single" w:sz="4" w:space="0" w:color="auto"/>
            </w:tcBorders>
            <w:shd w:val="clear" w:color="auto" w:fill="auto"/>
            <w:vAlign w:val="center"/>
          </w:tcPr>
          <w:p w:rsidR="009D1CD1" w:rsidRDefault="009D1CD1" w:rsidP="00EB4A57">
            <w:pPr>
              <w:snapToGrid w:val="0"/>
              <w:jc w:val="center"/>
              <w:rPr>
                <w:color w:val="000000"/>
                <w:sz w:val="18"/>
                <w:szCs w:val="18"/>
              </w:rPr>
            </w:pPr>
            <w:r>
              <w:rPr>
                <w:color w:val="000000"/>
                <w:sz w:val="18"/>
                <w:szCs w:val="18"/>
              </w:rPr>
              <w:t>декларация</w:t>
            </w:r>
          </w:p>
        </w:tc>
        <w:tc>
          <w:tcPr>
            <w:tcW w:w="2268" w:type="dxa"/>
            <w:vAlign w:val="center"/>
          </w:tcPr>
          <w:p w:rsidR="009D1CD1" w:rsidRPr="00803A93" w:rsidRDefault="009D1CD1" w:rsidP="00EB4A57">
            <w:pPr>
              <w:snapToGrid w:val="0"/>
              <w:spacing w:line="276" w:lineRule="auto"/>
              <w:jc w:val="center"/>
              <w:rPr>
                <w:color w:val="000000"/>
                <w:sz w:val="18"/>
                <w:szCs w:val="18"/>
              </w:rPr>
            </w:pPr>
            <w:r w:rsidRPr="00803A93">
              <w:rPr>
                <w:color w:val="000000"/>
                <w:sz w:val="18"/>
                <w:szCs w:val="18"/>
              </w:rPr>
              <w:t xml:space="preserve">информация </w:t>
            </w:r>
          </w:p>
          <w:p w:rsidR="009D1CD1" w:rsidRPr="00803A93" w:rsidRDefault="009D1CD1" w:rsidP="00EB4A57">
            <w:pPr>
              <w:snapToGrid w:val="0"/>
              <w:jc w:val="center"/>
              <w:rPr>
                <w:color w:val="000000"/>
                <w:sz w:val="18"/>
                <w:szCs w:val="18"/>
              </w:rPr>
            </w:pPr>
            <w:r w:rsidRPr="00803A93">
              <w:rPr>
                <w:color w:val="000000"/>
                <w:sz w:val="18"/>
                <w:szCs w:val="18"/>
              </w:rPr>
              <w:t>продекларирована</w:t>
            </w:r>
          </w:p>
        </w:tc>
        <w:tc>
          <w:tcPr>
            <w:tcW w:w="1984" w:type="dxa"/>
            <w:shd w:val="clear" w:color="auto" w:fill="auto"/>
            <w:vAlign w:val="center"/>
          </w:tcPr>
          <w:p w:rsidR="009D1CD1" w:rsidRPr="00A60C5A" w:rsidRDefault="009D1CD1" w:rsidP="00EB4A57">
            <w:pPr>
              <w:snapToGrid w:val="0"/>
              <w:spacing w:line="276" w:lineRule="auto"/>
              <w:jc w:val="center"/>
              <w:rPr>
                <w:color w:val="000000"/>
                <w:sz w:val="18"/>
                <w:szCs w:val="18"/>
              </w:rPr>
            </w:pPr>
            <w:r w:rsidRPr="00A60C5A">
              <w:rPr>
                <w:color w:val="000000"/>
                <w:sz w:val="18"/>
                <w:szCs w:val="18"/>
              </w:rPr>
              <w:t xml:space="preserve">информация </w:t>
            </w:r>
          </w:p>
          <w:p w:rsidR="009D1CD1" w:rsidRDefault="009D1CD1" w:rsidP="00EB4A57">
            <w:pPr>
              <w:snapToGrid w:val="0"/>
              <w:jc w:val="center"/>
              <w:rPr>
                <w:color w:val="000000"/>
                <w:sz w:val="18"/>
                <w:szCs w:val="18"/>
              </w:rPr>
            </w:pPr>
            <w:r w:rsidRPr="00A60C5A">
              <w:rPr>
                <w:color w:val="000000"/>
                <w:sz w:val="18"/>
                <w:szCs w:val="18"/>
              </w:rPr>
              <w:t>продекларирована</w:t>
            </w:r>
          </w:p>
        </w:tc>
        <w:tc>
          <w:tcPr>
            <w:tcW w:w="1985" w:type="dxa"/>
            <w:vAlign w:val="center"/>
          </w:tcPr>
          <w:p w:rsidR="009D1CD1" w:rsidRPr="00803A93" w:rsidRDefault="009D1CD1" w:rsidP="00EB4A57">
            <w:pPr>
              <w:snapToGrid w:val="0"/>
              <w:spacing w:line="276" w:lineRule="auto"/>
              <w:jc w:val="center"/>
              <w:rPr>
                <w:color w:val="000000"/>
                <w:sz w:val="18"/>
                <w:szCs w:val="18"/>
              </w:rPr>
            </w:pPr>
            <w:r w:rsidRPr="00803A93">
              <w:rPr>
                <w:color w:val="000000"/>
                <w:sz w:val="18"/>
                <w:szCs w:val="18"/>
              </w:rPr>
              <w:t xml:space="preserve">информация </w:t>
            </w:r>
          </w:p>
          <w:p w:rsidR="009D1CD1" w:rsidRPr="00803A93" w:rsidRDefault="009D1CD1" w:rsidP="00EB4A57">
            <w:pPr>
              <w:snapToGrid w:val="0"/>
              <w:jc w:val="center"/>
              <w:rPr>
                <w:color w:val="000000"/>
                <w:sz w:val="18"/>
                <w:szCs w:val="18"/>
              </w:rPr>
            </w:pPr>
            <w:r w:rsidRPr="00803A93">
              <w:rPr>
                <w:color w:val="000000"/>
                <w:sz w:val="18"/>
                <w:szCs w:val="18"/>
              </w:rPr>
              <w:t>продекларирована</w:t>
            </w:r>
          </w:p>
        </w:tc>
        <w:tc>
          <w:tcPr>
            <w:tcW w:w="1984" w:type="dxa"/>
            <w:vAlign w:val="center"/>
          </w:tcPr>
          <w:p w:rsidR="009D1CD1" w:rsidRPr="00A60C5A" w:rsidRDefault="009D1CD1" w:rsidP="00EB4A57">
            <w:pPr>
              <w:snapToGrid w:val="0"/>
              <w:spacing w:line="276" w:lineRule="auto"/>
              <w:jc w:val="center"/>
              <w:rPr>
                <w:color w:val="000000"/>
                <w:sz w:val="18"/>
                <w:szCs w:val="18"/>
              </w:rPr>
            </w:pPr>
            <w:r w:rsidRPr="00A60C5A">
              <w:rPr>
                <w:color w:val="000000"/>
                <w:sz w:val="18"/>
                <w:szCs w:val="18"/>
              </w:rPr>
              <w:t xml:space="preserve">информация </w:t>
            </w:r>
          </w:p>
          <w:p w:rsidR="009D1CD1" w:rsidRDefault="009D1CD1" w:rsidP="00EB4A57">
            <w:pPr>
              <w:snapToGrid w:val="0"/>
              <w:jc w:val="center"/>
              <w:rPr>
                <w:color w:val="000000"/>
                <w:sz w:val="18"/>
                <w:szCs w:val="18"/>
              </w:rPr>
            </w:pPr>
            <w:r w:rsidRPr="00A60C5A">
              <w:rPr>
                <w:color w:val="000000"/>
                <w:sz w:val="18"/>
                <w:szCs w:val="18"/>
              </w:rPr>
              <w:t>продекларирована</w:t>
            </w:r>
          </w:p>
        </w:tc>
      </w:tr>
      <w:tr w:rsidR="009D1CD1" w:rsidRPr="002E4080" w:rsidTr="00990BC1">
        <w:trPr>
          <w:trHeight w:val="203"/>
        </w:trPr>
        <w:tc>
          <w:tcPr>
            <w:tcW w:w="5954" w:type="dxa"/>
            <w:tcBorders>
              <w:top w:val="single" w:sz="4" w:space="0" w:color="auto"/>
              <w:bottom w:val="single" w:sz="4" w:space="0" w:color="auto"/>
            </w:tcBorders>
            <w:shd w:val="clear" w:color="auto" w:fill="auto"/>
          </w:tcPr>
          <w:p w:rsidR="009D1CD1" w:rsidRPr="004251BB" w:rsidRDefault="009D1CD1" w:rsidP="00EB4A57">
            <w:pPr>
              <w:widowControl/>
              <w:rPr>
                <w:sz w:val="18"/>
                <w:szCs w:val="18"/>
              </w:rPr>
            </w:pPr>
            <w:r w:rsidRPr="004251BB">
              <w:rPr>
                <w:sz w:val="18"/>
                <w:szCs w:val="18"/>
              </w:rPr>
              <w:t xml:space="preserve">4. </w:t>
            </w:r>
            <w:proofErr w:type="gramStart"/>
            <w:r w:rsidRPr="004251B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51BB">
              <w:rPr>
                <w:sz w:val="18"/>
                <w:szCs w:val="18"/>
              </w:rPr>
              <w:t xml:space="preserve"> наказания в виде дисквалификации</w:t>
            </w:r>
          </w:p>
        </w:tc>
        <w:tc>
          <w:tcPr>
            <w:tcW w:w="1559" w:type="dxa"/>
            <w:tcBorders>
              <w:top w:val="single" w:sz="4" w:space="0" w:color="auto"/>
              <w:bottom w:val="single" w:sz="4" w:space="0" w:color="auto"/>
            </w:tcBorders>
            <w:shd w:val="clear" w:color="auto" w:fill="auto"/>
            <w:vAlign w:val="center"/>
          </w:tcPr>
          <w:p w:rsidR="009D1CD1" w:rsidRDefault="009D1CD1" w:rsidP="00EB4A57">
            <w:pPr>
              <w:snapToGrid w:val="0"/>
              <w:jc w:val="center"/>
              <w:rPr>
                <w:color w:val="000000"/>
                <w:sz w:val="18"/>
                <w:szCs w:val="18"/>
              </w:rPr>
            </w:pPr>
            <w:r>
              <w:rPr>
                <w:color w:val="000000"/>
                <w:sz w:val="18"/>
                <w:szCs w:val="18"/>
              </w:rPr>
              <w:t>декларация</w:t>
            </w:r>
          </w:p>
        </w:tc>
        <w:tc>
          <w:tcPr>
            <w:tcW w:w="2268" w:type="dxa"/>
            <w:vAlign w:val="center"/>
          </w:tcPr>
          <w:p w:rsidR="009D1CD1" w:rsidRPr="00803A93" w:rsidRDefault="009D1CD1" w:rsidP="00EB4A57">
            <w:pPr>
              <w:snapToGrid w:val="0"/>
              <w:spacing w:line="276" w:lineRule="auto"/>
              <w:jc w:val="center"/>
              <w:rPr>
                <w:color w:val="000000"/>
                <w:sz w:val="18"/>
                <w:szCs w:val="18"/>
              </w:rPr>
            </w:pPr>
            <w:r w:rsidRPr="00803A93">
              <w:rPr>
                <w:color w:val="000000"/>
                <w:sz w:val="18"/>
                <w:szCs w:val="18"/>
              </w:rPr>
              <w:t xml:space="preserve">информация </w:t>
            </w:r>
          </w:p>
          <w:p w:rsidR="009D1CD1" w:rsidRPr="00803A93" w:rsidRDefault="009D1CD1" w:rsidP="00EB4A57">
            <w:pPr>
              <w:snapToGrid w:val="0"/>
              <w:jc w:val="center"/>
              <w:rPr>
                <w:color w:val="000000"/>
                <w:sz w:val="18"/>
                <w:szCs w:val="18"/>
              </w:rPr>
            </w:pPr>
            <w:r w:rsidRPr="00803A93">
              <w:rPr>
                <w:color w:val="000000"/>
                <w:sz w:val="18"/>
                <w:szCs w:val="18"/>
              </w:rPr>
              <w:t>продекларирована</w:t>
            </w:r>
          </w:p>
        </w:tc>
        <w:tc>
          <w:tcPr>
            <w:tcW w:w="1984" w:type="dxa"/>
            <w:shd w:val="clear" w:color="auto" w:fill="auto"/>
            <w:vAlign w:val="center"/>
          </w:tcPr>
          <w:p w:rsidR="009D1CD1" w:rsidRPr="00A60C5A" w:rsidRDefault="009D1CD1" w:rsidP="00EB4A57">
            <w:pPr>
              <w:snapToGrid w:val="0"/>
              <w:spacing w:line="276" w:lineRule="auto"/>
              <w:jc w:val="center"/>
              <w:rPr>
                <w:color w:val="000000"/>
                <w:sz w:val="18"/>
                <w:szCs w:val="18"/>
              </w:rPr>
            </w:pPr>
            <w:r w:rsidRPr="00A60C5A">
              <w:rPr>
                <w:color w:val="000000"/>
                <w:sz w:val="18"/>
                <w:szCs w:val="18"/>
              </w:rPr>
              <w:t xml:space="preserve">информация </w:t>
            </w:r>
          </w:p>
          <w:p w:rsidR="009D1CD1" w:rsidRDefault="009D1CD1" w:rsidP="00EB4A57">
            <w:pPr>
              <w:snapToGrid w:val="0"/>
              <w:jc w:val="center"/>
              <w:rPr>
                <w:color w:val="000000"/>
                <w:sz w:val="18"/>
                <w:szCs w:val="18"/>
              </w:rPr>
            </w:pPr>
            <w:r w:rsidRPr="00A60C5A">
              <w:rPr>
                <w:color w:val="000000"/>
                <w:sz w:val="18"/>
                <w:szCs w:val="18"/>
              </w:rPr>
              <w:t>продекларирована</w:t>
            </w:r>
          </w:p>
        </w:tc>
        <w:tc>
          <w:tcPr>
            <w:tcW w:w="1985" w:type="dxa"/>
            <w:vAlign w:val="center"/>
          </w:tcPr>
          <w:p w:rsidR="009D1CD1" w:rsidRPr="00803A93" w:rsidRDefault="009D1CD1" w:rsidP="00EB4A57">
            <w:pPr>
              <w:snapToGrid w:val="0"/>
              <w:spacing w:line="276" w:lineRule="auto"/>
              <w:jc w:val="center"/>
              <w:rPr>
                <w:color w:val="000000"/>
                <w:sz w:val="18"/>
                <w:szCs w:val="18"/>
              </w:rPr>
            </w:pPr>
            <w:r w:rsidRPr="00803A93">
              <w:rPr>
                <w:color w:val="000000"/>
                <w:sz w:val="18"/>
                <w:szCs w:val="18"/>
              </w:rPr>
              <w:t xml:space="preserve">информация </w:t>
            </w:r>
          </w:p>
          <w:p w:rsidR="009D1CD1" w:rsidRPr="00803A93" w:rsidRDefault="009D1CD1" w:rsidP="00EB4A57">
            <w:pPr>
              <w:snapToGrid w:val="0"/>
              <w:jc w:val="center"/>
              <w:rPr>
                <w:color w:val="000000"/>
                <w:sz w:val="18"/>
                <w:szCs w:val="18"/>
              </w:rPr>
            </w:pPr>
            <w:r w:rsidRPr="00803A93">
              <w:rPr>
                <w:color w:val="000000"/>
                <w:sz w:val="18"/>
                <w:szCs w:val="18"/>
              </w:rPr>
              <w:t>продекларирована</w:t>
            </w:r>
          </w:p>
        </w:tc>
        <w:tc>
          <w:tcPr>
            <w:tcW w:w="1984" w:type="dxa"/>
            <w:vAlign w:val="center"/>
          </w:tcPr>
          <w:p w:rsidR="009D1CD1" w:rsidRPr="00A60C5A" w:rsidRDefault="009D1CD1" w:rsidP="00EB4A57">
            <w:pPr>
              <w:snapToGrid w:val="0"/>
              <w:spacing w:line="276" w:lineRule="auto"/>
              <w:jc w:val="center"/>
              <w:rPr>
                <w:color w:val="000000"/>
                <w:sz w:val="18"/>
                <w:szCs w:val="18"/>
              </w:rPr>
            </w:pPr>
            <w:r w:rsidRPr="00A60C5A">
              <w:rPr>
                <w:color w:val="000000"/>
                <w:sz w:val="18"/>
                <w:szCs w:val="18"/>
              </w:rPr>
              <w:t xml:space="preserve">информация </w:t>
            </w:r>
          </w:p>
          <w:p w:rsidR="009D1CD1" w:rsidRDefault="009D1CD1" w:rsidP="00EB4A57">
            <w:pPr>
              <w:snapToGrid w:val="0"/>
              <w:jc w:val="center"/>
              <w:rPr>
                <w:color w:val="000000"/>
                <w:sz w:val="18"/>
                <w:szCs w:val="18"/>
              </w:rPr>
            </w:pPr>
            <w:r w:rsidRPr="00A60C5A">
              <w:rPr>
                <w:color w:val="000000"/>
                <w:sz w:val="18"/>
                <w:szCs w:val="18"/>
              </w:rPr>
              <w:t>продекларирована</w:t>
            </w:r>
          </w:p>
        </w:tc>
      </w:tr>
      <w:tr w:rsidR="009D1CD1" w:rsidTr="00990BC1">
        <w:trPr>
          <w:trHeight w:val="203"/>
        </w:trPr>
        <w:tc>
          <w:tcPr>
            <w:tcW w:w="5954" w:type="dxa"/>
            <w:tcBorders>
              <w:top w:val="single" w:sz="4" w:space="0" w:color="auto"/>
              <w:bottom w:val="single" w:sz="4" w:space="0" w:color="auto"/>
            </w:tcBorders>
            <w:shd w:val="clear" w:color="auto" w:fill="auto"/>
          </w:tcPr>
          <w:p w:rsidR="009D1CD1" w:rsidRPr="004251BB" w:rsidRDefault="009D1CD1" w:rsidP="00EB4A57">
            <w:pPr>
              <w:widowControl/>
              <w:rPr>
                <w:sz w:val="18"/>
                <w:szCs w:val="18"/>
              </w:rPr>
            </w:pPr>
            <w:r w:rsidRPr="004251BB">
              <w:rPr>
                <w:sz w:val="18"/>
                <w:szCs w:val="18"/>
              </w:rPr>
              <w:t xml:space="preserve">5. </w:t>
            </w:r>
            <w:proofErr w:type="gramStart"/>
            <w:r w:rsidRPr="004251B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Pr="004251BB">
              <w:rPr>
                <w:sz w:val="18"/>
                <w:szCs w:val="18"/>
              </w:rPr>
              <w:lastRenderedPageBreak/>
              <w:t>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251BB">
              <w:rPr>
                <w:sz w:val="18"/>
                <w:szCs w:val="18"/>
              </w:rPr>
              <w:t xml:space="preserve"> </w:t>
            </w:r>
            <w:proofErr w:type="gramStart"/>
            <w:r w:rsidRPr="004251B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1BB">
              <w:rPr>
                <w:sz w:val="18"/>
                <w:szCs w:val="18"/>
              </w:rPr>
              <w:t>неполнородными</w:t>
            </w:r>
            <w:proofErr w:type="spellEnd"/>
            <w:r w:rsidRPr="004251B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251B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bottom w:val="single" w:sz="4" w:space="0" w:color="auto"/>
            </w:tcBorders>
            <w:shd w:val="clear" w:color="auto" w:fill="auto"/>
            <w:vAlign w:val="center"/>
          </w:tcPr>
          <w:p w:rsidR="009D1CD1" w:rsidRDefault="009D1CD1" w:rsidP="00EB4A57">
            <w:pPr>
              <w:snapToGrid w:val="0"/>
              <w:jc w:val="center"/>
              <w:rPr>
                <w:color w:val="000000"/>
                <w:sz w:val="18"/>
                <w:szCs w:val="18"/>
              </w:rPr>
            </w:pPr>
            <w:r>
              <w:rPr>
                <w:color w:val="000000"/>
                <w:sz w:val="18"/>
                <w:szCs w:val="18"/>
              </w:rPr>
              <w:lastRenderedPageBreak/>
              <w:t>декларация</w:t>
            </w:r>
          </w:p>
        </w:tc>
        <w:tc>
          <w:tcPr>
            <w:tcW w:w="2268" w:type="dxa"/>
            <w:vAlign w:val="center"/>
          </w:tcPr>
          <w:p w:rsidR="009D1CD1" w:rsidRPr="00803A93" w:rsidRDefault="009D1CD1" w:rsidP="00EB4A57">
            <w:pPr>
              <w:snapToGrid w:val="0"/>
              <w:spacing w:line="276" w:lineRule="auto"/>
              <w:jc w:val="center"/>
              <w:rPr>
                <w:color w:val="000000"/>
                <w:sz w:val="18"/>
                <w:szCs w:val="18"/>
              </w:rPr>
            </w:pPr>
            <w:r w:rsidRPr="00803A93">
              <w:rPr>
                <w:color w:val="000000"/>
                <w:sz w:val="18"/>
                <w:szCs w:val="18"/>
              </w:rPr>
              <w:t xml:space="preserve">информация </w:t>
            </w:r>
          </w:p>
          <w:p w:rsidR="009D1CD1" w:rsidRPr="00803A93" w:rsidRDefault="009D1CD1" w:rsidP="00EB4A57">
            <w:pPr>
              <w:snapToGrid w:val="0"/>
              <w:jc w:val="center"/>
              <w:rPr>
                <w:color w:val="000000"/>
                <w:sz w:val="18"/>
                <w:szCs w:val="18"/>
              </w:rPr>
            </w:pPr>
            <w:r w:rsidRPr="00803A93">
              <w:rPr>
                <w:color w:val="000000"/>
                <w:sz w:val="18"/>
                <w:szCs w:val="18"/>
              </w:rPr>
              <w:t>продекларирована</w:t>
            </w:r>
          </w:p>
        </w:tc>
        <w:tc>
          <w:tcPr>
            <w:tcW w:w="1984" w:type="dxa"/>
            <w:shd w:val="clear" w:color="auto" w:fill="auto"/>
            <w:vAlign w:val="center"/>
          </w:tcPr>
          <w:p w:rsidR="009D1CD1" w:rsidRPr="00A60C5A" w:rsidRDefault="009D1CD1" w:rsidP="00EB4A57">
            <w:pPr>
              <w:snapToGrid w:val="0"/>
              <w:spacing w:line="276" w:lineRule="auto"/>
              <w:jc w:val="center"/>
              <w:rPr>
                <w:color w:val="000000"/>
                <w:sz w:val="18"/>
                <w:szCs w:val="18"/>
              </w:rPr>
            </w:pPr>
            <w:r w:rsidRPr="00A60C5A">
              <w:rPr>
                <w:color w:val="000000"/>
                <w:sz w:val="18"/>
                <w:szCs w:val="18"/>
              </w:rPr>
              <w:t xml:space="preserve">информация </w:t>
            </w:r>
          </w:p>
          <w:p w:rsidR="009D1CD1" w:rsidRDefault="009D1CD1" w:rsidP="00EB4A57">
            <w:pPr>
              <w:snapToGrid w:val="0"/>
              <w:jc w:val="center"/>
              <w:rPr>
                <w:color w:val="000000"/>
                <w:sz w:val="18"/>
                <w:szCs w:val="18"/>
              </w:rPr>
            </w:pPr>
            <w:r w:rsidRPr="00A60C5A">
              <w:rPr>
                <w:color w:val="000000"/>
                <w:sz w:val="18"/>
                <w:szCs w:val="18"/>
              </w:rPr>
              <w:t>продекларирована</w:t>
            </w:r>
          </w:p>
        </w:tc>
        <w:tc>
          <w:tcPr>
            <w:tcW w:w="1985" w:type="dxa"/>
            <w:vAlign w:val="center"/>
          </w:tcPr>
          <w:p w:rsidR="009D1CD1" w:rsidRPr="00803A93" w:rsidRDefault="009D1CD1" w:rsidP="00EB4A57">
            <w:pPr>
              <w:snapToGrid w:val="0"/>
              <w:spacing w:line="276" w:lineRule="auto"/>
              <w:jc w:val="center"/>
              <w:rPr>
                <w:color w:val="000000"/>
                <w:sz w:val="18"/>
                <w:szCs w:val="18"/>
              </w:rPr>
            </w:pPr>
            <w:r w:rsidRPr="00803A93">
              <w:rPr>
                <w:color w:val="000000"/>
                <w:sz w:val="18"/>
                <w:szCs w:val="18"/>
              </w:rPr>
              <w:t xml:space="preserve">информация </w:t>
            </w:r>
          </w:p>
          <w:p w:rsidR="009D1CD1" w:rsidRPr="00803A93" w:rsidRDefault="009D1CD1" w:rsidP="00EB4A57">
            <w:pPr>
              <w:snapToGrid w:val="0"/>
              <w:jc w:val="center"/>
              <w:rPr>
                <w:color w:val="000000"/>
                <w:sz w:val="18"/>
                <w:szCs w:val="18"/>
              </w:rPr>
            </w:pPr>
            <w:r w:rsidRPr="00803A93">
              <w:rPr>
                <w:color w:val="000000"/>
                <w:sz w:val="18"/>
                <w:szCs w:val="18"/>
              </w:rPr>
              <w:t>продекларирована</w:t>
            </w:r>
          </w:p>
        </w:tc>
        <w:tc>
          <w:tcPr>
            <w:tcW w:w="1984" w:type="dxa"/>
            <w:vAlign w:val="center"/>
          </w:tcPr>
          <w:p w:rsidR="009D1CD1" w:rsidRPr="00A60C5A" w:rsidRDefault="009D1CD1" w:rsidP="00EB4A57">
            <w:pPr>
              <w:snapToGrid w:val="0"/>
              <w:spacing w:line="276" w:lineRule="auto"/>
              <w:jc w:val="center"/>
              <w:rPr>
                <w:color w:val="000000"/>
                <w:sz w:val="18"/>
                <w:szCs w:val="18"/>
              </w:rPr>
            </w:pPr>
            <w:r w:rsidRPr="00A60C5A">
              <w:rPr>
                <w:color w:val="000000"/>
                <w:sz w:val="18"/>
                <w:szCs w:val="18"/>
              </w:rPr>
              <w:t xml:space="preserve">информация </w:t>
            </w:r>
          </w:p>
          <w:p w:rsidR="009D1CD1" w:rsidRDefault="009D1CD1" w:rsidP="00EB4A57">
            <w:pPr>
              <w:snapToGrid w:val="0"/>
              <w:jc w:val="center"/>
              <w:rPr>
                <w:color w:val="000000"/>
                <w:sz w:val="18"/>
                <w:szCs w:val="18"/>
              </w:rPr>
            </w:pPr>
            <w:r w:rsidRPr="00A60C5A">
              <w:rPr>
                <w:color w:val="000000"/>
                <w:sz w:val="18"/>
                <w:szCs w:val="18"/>
              </w:rPr>
              <w:t>продекларирована</w:t>
            </w:r>
          </w:p>
        </w:tc>
      </w:tr>
      <w:tr w:rsidR="009D1CD1" w:rsidTr="00990BC1">
        <w:trPr>
          <w:trHeight w:val="203"/>
        </w:trPr>
        <w:tc>
          <w:tcPr>
            <w:tcW w:w="5954" w:type="dxa"/>
            <w:tcBorders>
              <w:top w:val="single" w:sz="4" w:space="0" w:color="auto"/>
              <w:bottom w:val="single" w:sz="4" w:space="0" w:color="auto"/>
            </w:tcBorders>
            <w:shd w:val="clear" w:color="auto" w:fill="auto"/>
          </w:tcPr>
          <w:p w:rsidR="009D1CD1" w:rsidRPr="004251BB" w:rsidRDefault="009D1CD1" w:rsidP="00EB4A57">
            <w:pPr>
              <w:widowControl/>
              <w:rPr>
                <w:sz w:val="18"/>
                <w:szCs w:val="18"/>
              </w:rPr>
            </w:pPr>
            <w:r w:rsidRPr="004251BB">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9" w:type="dxa"/>
            <w:tcBorders>
              <w:top w:val="single" w:sz="4" w:space="0" w:color="auto"/>
              <w:bottom w:val="single" w:sz="4" w:space="0" w:color="auto"/>
            </w:tcBorders>
            <w:shd w:val="clear" w:color="auto" w:fill="auto"/>
            <w:vAlign w:val="center"/>
          </w:tcPr>
          <w:p w:rsidR="009D1CD1" w:rsidRDefault="009D1CD1" w:rsidP="00EB4A57">
            <w:pPr>
              <w:jc w:val="center"/>
              <w:rPr>
                <w:sz w:val="18"/>
                <w:szCs w:val="18"/>
              </w:rPr>
            </w:pPr>
            <w:r>
              <w:rPr>
                <w:color w:val="000000"/>
                <w:sz w:val="18"/>
                <w:szCs w:val="18"/>
              </w:rPr>
              <w:t>отсутствие</w:t>
            </w:r>
          </w:p>
        </w:tc>
        <w:tc>
          <w:tcPr>
            <w:tcW w:w="2268" w:type="dxa"/>
            <w:vAlign w:val="center"/>
          </w:tcPr>
          <w:p w:rsidR="009D1CD1" w:rsidRDefault="009D1CD1" w:rsidP="00EB4A57">
            <w:pPr>
              <w:jc w:val="center"/>
              <w:rPr>
                <w:sz w:val="18"/>
                <w:szCs w:val="18"/>
              </w:rPr>
            </w:pPr>
            <w:r>
              <w:rPr>
                <w:color w:val="000000"/>
                <w:sz w:val="18"/>
                <w:szCs w:val="18"/>
              </w:rPr>
              <w:t>Информация отсутствует</w:t>
            </w:r>
          </w:p>
        </w:tc>
        <w:tc>
          <w:tcPr>
            <w:tcW w:w="1984" w:type="dxa"/>
            <w:shd w:val="clear" w:color="auto" w:fill="auto"/>
            <w:vAlign w:val="center"/>
          </w:tcPr>
          <w:p w:rsidR="009D1CD1" w:rsidRDefault="009D1CD1" w:rsidP="00EB4A57">
            <w:pPr>
              <w:jc w:val="center"/>
              <w:rPr>
                <w:sz w:val="18"/>
                <w:szCs w:val="18"/>
              </w:rPr>
            </w:pPr>
            <w:r>
              <w:rPr>
                <w:color w:val="000000"/>
                <w:sz w:val="18"/>
                <w:szCs w:val="18"/>
              </w:rPr>
              <w:t>Информация отсутствует</w:t>
            </w:r>
          </w:p>
        </w:tc>
        <w:tc>
          <w:tcPr>
            <w:tcW w:w="1985" w:type="dxa"/>
            <w:vAlign w:val="center"/>
          </w:tcPr>
          <w:p w:rsidR="009D1CD1" w:rsidRDefault="009D1CD1" w:rsidP="00EB4A57">
            <w:pPr>
              <w:jc w:val="center"/>
              <w:rPr>
                <w:sz w:val="18"/>
                <w:szCs w:val="18"/>
              </w:rPr>
            </w:pPr>
            <w:r>
              <w:rPr>
                <w:color w:val="000000"/>
                <w:sz w:val="18"/>
                <w:szCs w:val="18"/>
              </w:rPr>
              <w:t>Информация отсутствует</w:t>
            </w:r>
          </w:p>
        </w:tc>
        <w:tc>
          <w:tcPr>
            <w:tcW w:w="1984" w:type="dxa"/>
            <w:vAlign w:val="center"/>
          </w:tcPr>
          <w:p w:rsidR="009D1CD1" w:rsidRDefault="009D1CD1" w:rsidP="00EB4A57">
            <w:pPr>
              <w:jc w:val="center"/>
              <w:rPr>
                <w:sz w:val="18"/>
                <w:szCs w:val="18"/>
              </w:rPr>
            </w:pPr>
            <w:r>
              <w:rPr>
                <w:color w:val="000000"/>
                <w:sz w:val="18"/>
                <w:szCs w:val="18"/>
              </w:rPr>
              <w:t>Информация отсутствует</w:t>
            </w:r>
          </w:p>
        </w:tc>
      </w:tr>
      <w:tr w:rsidR="009D1CD1" w:rsidTr="00990BC1">
        <w:trPr>
          <w:trHeight w:val="203"/>
        </w:trPr>
        <w:tc>
          <w:tcPr>
            <w:tcW w:w="5954" w:type="dxa"/>
            <w:tcBorders>
              <w:top w:val="single" w:sz="4" w:space="0" w:color="auto"/>
              <w:bottom w:val="single" w:sz="4" w:space="0" w:color="auto"/>
            </w:tcBorders>
            <w:shd w:val="clear" w:color="auto" w:fill="auto"/>
          </w:tcPr>
          <w:p w:rsidR="009D1CD1" w:rsidRDefault="00990BC1" w:rsidP="00EB4A57">
            <w:pPr>
              <w:widowControl/>
            </w:pPr>
            <w:r>
              <w:rPr>
                <w:sz w:val="18"/>
                <w:szCs w:val="18"/>
              </w:rPr>
              <w:t>7</w:t>
            </w:r>
            <w:r w:rsidR="009D1CD1" w:rsidRPr="004251BB">
              <w:rPr>
                <w:sz w:val="18"/>
                <w:szCs w:val="18"/>
              </w:rPr>
              <w:t>. Объем предоставленных документов и  сведений для участия в аукционе</w:t>
            </w:r>
          </w:p>
        </w:tc>
        <w:tc>
          <w:tcPr>
            <w:tcW w:w="1559" w:type="dxa"/>
            <w:tcBorders>
              <w:top w:val="single" w:sz="4" w:space="0" w:color="auto"/>
              <w:bottom w:val="single" w:sz="4" w:space="0" w:color="auto"/>
            </w:tcBorders>
            <w:shd w:val="clear" w:color="auto" w:fill="auto"/>
            <w:vAlign w:val="center"/>
          </w:tcPr>
          <w:p w:rsidR="009D1CD1" w:rsidRDefault="009D1CD1" w:rsidP="00EB4A57">
            <w:pPr>
              <w:snapToGrid w:val="0"/>
              <w:jc w:val="center"/>
              <w:rPr>
                <w:color w:val="000000"/>
                <w:sz w:val="18"/>
                <w:szCs w:val="18"/>
              </w:rPr>
            </w:pPr>
            <w:r>
              <w:rPr>
                <w:color w:val="000000"/>
                <w:sz w:val="18"/>
                <w:szCs w:val="18"/>
              </w:rPr>
              <w:t>в  объеме, указанном  в  документации  об  аукционе</w:t>
            </w:r>
          </w:p>
        </w:tc>
        <w:tc>
          <w:tcPr>
            <w:tcW w:w="2268" w:type="dxa"/>
            <w:vAlign w:val="center"/>
          </w:tcPr>
          <w:p w:rsidR="009D1CD1" w:rsidRDefault="009D1CD1" w:rsidP="00EB4A57">
            <w:pPr>
              <w:snapToGrid w:val="0"/>
              <w:ind w:left="110" w:right="110"/>
              <w:jc w:val="center"/>
              <w:rPr>
                <w:color w:val="000000"/>
                <w:sz w:val="18"/>
                <w:szCs w:val="18"/>
              </w:rPr>
            </w:pPr>
            <w:r w:rsidRPr="00CA328A">
              <w:rPr>
                <w:color w:val="000000"/>
                <w:sz w:val="18"/>
                <w:szCs w:val="18"/>
              </w:rPr>
              <w:t>В полном  объеме</w:t>
            </w:r>
          </w:p>
        </w:tc>
        <w:tc>
          <w:tcPr>
            <w:tcW w:w="1984" w:type="dxa"/>
            <w:shd w:val="clear" w:color="auto" w:fill="auto"/>
            <w:vAlign w:val="center"/>
          </w:tcPr>
          <w:p w:rsidR="009D1CD1" w:rsidRDefault="009D1CD1" w:rsidP="00EB4A57">
            <w:pPr>
              <w:snapToGrid w:val="0"/>
              <w:ind w:left="110" w:right="110"/>
              <w:jc w:val="center"/>
              <w:rPr>
                <w:color w:val="000000"/>
                <w:sz w:val="18"/>
                <w:szCs w:val="18"/>
              </w:rPr>
            </w:pPr>
            <w:r>
              <w:rPr>
                <w:color w:val="000000"/>
                <w:sz w:val="18"/>
                <w:szCs w:val="18"/>
              </w:rPr>
              <w:t xml:space="preserve">В  полном  объеме </w:t>
            </w:r>
          </w:p>
        </w:tc>
        <w:tc>
          <w:tcPr>
            <w:tcW w:w="1985" w:type="dxa"/>
            <w:vAlign w:val="center"/>
          </w:tcPr>
          <w:p w:rsidR="009D1CD1" w:rsidRDefault="009D1CD1" w:rsidP="00EB4A57">
            <w:pPr>
              <w:snapToGrid w:val="0"/>
              <w:ind w:left="110" w:right="110"/>
              <w:jc w:val="center"/>
              <w:rPr>
                <w:color w:val="000000"/>
                <w:sz w:val="18"/>
                <w:szCs w:val="18"/>
              </w:rPr>
            </w:pPr>
            <w:r w:rsidRPr="00CA328A">
              <w:rPr>
                <w:color w:val="000000"/>
                <w:sz w:val="18"/>
                <w:szCs w:val="18"/>
              </w:rPr>
              <w:t>В полном  объеме</w:t>
            </w:r>
          </w:p>
        </w:tc>
        <w:tc>
          <w:tcPr>
            <w:tcW w:w="1984" w:type="dxa"/>
            <w:vAlign w:val="center"/>
          </w:tcPr>
          <w:p w:rsidR="009D1CD1" w:rsidRDefault="009D1CD1" w:rsidP="00EB4A57">
            <w:pPr>
              <w:snapToGrid w:val="0"/>
              <w:ind w:left="110" w:right="110"/>
              <w:jc w:val="center"/>
              <w:rPr>
                <w:color w:val="000000"/>
                <w:sz w:val="18"/>
                <w:szCs w:val="18"/>
              </w:rPr>
            </w:pPr>
            <w:r>
              <w:rPr>
                <w:color w:val="000000"/>
                <w:sz w:val="18"/>
                <w:szCs w:val="18"/>
              </w:rPr>
              <w:t xml:space="preserve">В  полном  объеме </w:t>
            </w:r>
          </w:p>
        </w:tc>
      </w:tr>
      <w:tr w:rsidR="009D1CD1" w:rsidTr="00EB4A57">
        <w:trPr>
          <w:trHeight w:val="203"/>
        </w:trPr>
        <w:tc>
          <w:tcPr>
            <w:tcW w:w="7513" w:type="dxa"/>
            <w:gridSpan w:val="2"/>
            <w:tcBorders>
              <w:top w:val="single" w:sz="4" w:space="0" w:color="auto"/>
              <w:bottom w:val="single" w:sz="4" w:space="0" w:color="auto"/>
            </w:tcBorders>
            <w:shd w:val="clear" w:color="auto" w:fill="auto"/>
          </w:tcPr>
          <w:p w:rsidR="009D1CD1" w:rsidRDefault="00990BC1" w:rsidP="00EB4A57">
            <w:pPr>
              <w:widowControl/>
            </w:pPr>
            <w:r>
              <w:rPr>
                <w:sz w:val="18"/>
                <w:szCs w:val="18"/>
              </w:rPr>
              <w:t>8</w:t>
            </w:r>
            <w:r w:rsidR="009D1CD1" w:rsidRPr="001C4636">
              <w:rPr>
                <w:sz w:val="18"/>
                <w:szCs w:val="18"/>
              </w:rPr>
              <w:t>. Начальная максимальная цена контракта —</w:t>
            </w:r>
            <w:r w:rsidR="009D1CD1" w:rsidRPr="001C4636">
              <w:rPr>
                <w:b/>
                <w:sz w:val="18"/>
                <w:szCs w:val="18"/>
              </w:rPr>
              <w:t xml:space="preserve">  </w:t>
            </w:r>
            <w:r w:rsidR="009D1CD1" w:rsidRPr="00781A62">
              <w:rPr>
                <w:b/>
                <w:bCs/>
                <w:sz w:val="18"/>
                <w:szCs w:val="18"/>
              </w:rPr>
              <w:t>808</w:t>
            </w:r>
            <w:r w:rsidR="009D1CD1">
              <w:rPr>
                <w:b/>
                <w:bCs/>
                <w:sz w:val="18"/>
                <w:szCs w:val="18"/>
              </w:rPr>
              <w:t xml:space="preserve"> </w:t>
            </w:r>
            <w:r w:rsidR="009D1CD1" w:rsidRPr="00781A62">
              <w:rPr>
                <w:b/>
                <w:bCs/>
                <w:sz w:val="18"/>
                <w:szCs w:val="18"/>
              </w:rPr>
              <w:t>924,13</w:t>
            </w:r>
            <w:r w:rsidR="009D1CD1">
              <w:rPr>
                <w:b/>
                <w:bCs/>
                <w:sz w:val="18"/>
                <w:szCs w:val="18"/>
              </w:rPr>
              <w:t xml:space="preserve"> </w:t>
            </w:r>
            <w:r w:rsidR="009D1CD1" w:rsidRPr="001C4636">
              <w:rPr>
                <w:b/>
                <w:bCs/>
                <w:sz w:val="18"/>
                <w:szCs w:val="18"/>
              </w:rPr>
              <w:t>рублей.</w:t>
            </w:r>
          </w:p>
        </w:tc>
        <w:tc>
          <w:tcPr>
            <w:tcW w:w="2268" w:type="dxa"/>
          </w:tcPr>
          <w:p w:rsidR="009D1CD1" w:rsidRPr="000A0BE8" w:rsidRDefault="009D1CD1" w:rsidP="00EB4A57">
            <w:pPr>
              <w:jc w:val="center"/>
              <w:rPr>
                <w:sz w:val="22"/>
                <w:szCs w:val="22"/>
              </w:rPr>
            </w:pPr>
          </w:p>
        </w:tc>
        <w:tc>
          <w:tcPr>
            <w:tcW w:w="1984" w:type="dxa"/>
            <w:shd w:val="clear" w:color="auto" w:fill="auto"/>
          </w:tcPr>
          <w:p w:rsidR="009D1CD1" w:rsidRPr="000A0BE8" w:rsidRDefault="009D1CD1" w:rsidP="00EB4A57">
            <w:pPr>
              <w:jc w:val="center"/>
              <w:rPr>
                <w:sz w:val="22"/>
                <w:szCs w:val="22"/>
              </w:rPr>
            </w:pPr>
          </w:p>
        </w:tc>
        <w:tc>
          <w:tcPr>
            <w:tcW w:w="1985" w:type="dxa"/>
          </w:tcPr>
          <w:p w:rsidR="009D1CD1" w:rsidRPr="000A0BE8" w:rsidRDefault="009D1CD1" w:rsidP="00EB4A57">
            <w:pPr>
              <w:jc w:val="center"/>
              <w:rPr>
                <w:sz w:val="22"/>
                <w:szCs w:val="22"/>
              </w:rPr>
            </w:pPr>
          </w:p>
        </w:tc>
        <w:tc>
          <w:tcPr>
            <w:tcW w:w="1984" w:type="dxa"/>
          </w:tcPr>
          <w:p w:rsidR="009D1CD1" w:rsidRPr="000A0BE8" w:rsidRDefault="009D1CD1" w:rsidP="00EB4A57">
            <w:pPr>
              <w:jc w:val="center"/>
              <w:rPr>
                <w:sz w:val="22"/>
                <w:szCs w:val="22"/>
              </w:rPr>
            </w:pPr>
          </w:p>
        </w:tc>
      </w:tr>
      <w:tr w:rsidR="009D1CD1" w:rsidTr="00EB4A57">
        <w:trPr>
          <w:trHeight w:val="203"/>
        </w:trPr>
        <w:tc>
          <w:tcPr>
            <w:tcW w:w="7513" w:type="dxa"/>
            <w:gridSpan w:val="2"/>
            <w:tcBorders>
              <w:top w:val="single" w:sz="4" w:space="0" w:color="auto"/>
              <w:bottom w:val="single" w:sz="4" w:space="0" w:color="auto"/>
            </w:tcBorders>
            <w:shd w:val="clear" w:color="auto" w:fill="auto"/>
          </w:tcPr>
          <w:p w:rsidR="009D1CD1" w:rsidRDefault="00990BC1" w:rsidP="00EB4A57">
            <w:pPr>
              <w:widowControl/>
              <w:rPr>
                <w:sz w:val="18"/>
                <w:szCs w:val="18"/>
              </w:rPr>
            </w:pPr>
            <w:r>
              <w:rPr>
                <w:sz w:val="18"/>
                <w:szCs w:val="18"/>
              </w:rPr>
              <w:t>9</w:t>
            </w:r>
            <w:r w:rsidR="009D1CD1">
              <w:rPr>
                <w:sz w:val="18"/>
                <w:szCs w:val="18"/>
              </w:rPr>
              <w:t>. Предложенная цена контракта, рублей</w:t>
            </w:r>
          </w:p>
        </w:tc>
        <w:tc>
          <w:tcPr>
            <w:tcW w:w="2268" w:type="dxa"/>
          </w:tcPr>
          <w:p w:rsidR="009D1CD1" w:rsidRPr="000A0BE8" w:rsidRDefault="009D1CD1" w:rsidP="00EB4A57">
            <w:pPr>
              <w:jc w:val="center"/>
              <w:rPr>
                <w:sz w:val="22"/>
                <w:szCs w:val="22"/>
              </w:rPr>
            </w:pPr>
            <w:r>
              <w:rPr>
                <w:sz w:val="22"/>
                <w:szCs w:val="22"/>
              </w:rPr>
              <w:t>460 608,16</w:t>
            </w:r>
          </w:p>
        </w:tc>
        <w:tc>
          <w:tcPr>
            <w:tcW w:w="1984" w:type="dxa"/>
            <w:shd w:val="clear" w:color="auto" w:fill="auto"/>
          </w:tcPr>
          <w:p w:rsidR="009D1CD1" w:rsidRPr="000A0BE8" w:rsidRDefault="009D1CD1" w:rsidP="00EB4A57">
            <w:pPr>
              <w:jc w:val="center"/>
              <w:rPr>
                <w:sz w:val="22"/>
                <w:szCs w:val="22"/>
              </w:rPr>
            </w:pPr>
            <w:r>
              <w:rPr>
                <w:sz w:val="22"/>
                <w:szCs w:val="22"/>
              </w:rPr>
              <w:t>464 652,78</w:t>
            </w:r>
          </w:p>
        </w:tc>
        <w:tc>
          <w:tcPr>
            <w:tcW w:w="1985" w:type="dxa"/>
          </w:tcPr>
          <w:p w:rsidR="009D1CD1" w:rsidRDefault="009D1CD1" w:rsidP="00EB4A57">
            <w:pPr>
              <w:jc w:val="center"/>
              <w:rPr>
                <w:sz w:val="22"/>
                <w:szCs w:val="22"/>
              </w:rPr>
            </w:pPr>
            <w:r>
              <w:rPr>
                <w:sz w:val="22"/>
                <w:szCs w:val="22"/>
              </w:rPr>
              <w:t>537 455,94</w:t>
            </w:r>
          </w:p>
        </w:tc>
        <w:tc>
          <w:tcPr>
            <w:tcW w:w="1984" w:type="dxa"/>
          </w:tcPr>
          <w:p w:rsidR="009D1CD1" w:rsidRDefault="009D1CD1" w:rsidP="00EB4A57">
            <w:pPr>
              <w:jc w:val="center"/>
              <w:rPr>
                <w:sz w:val="22"/>
                <w:szCs w:val="22"/>
              </w:rPr>
            </w:pPr>
            <w:r>
              <w:rPr>
                <w:sz w:val="22"/>
                <w:szCs w:val="22"/>
              </w:rPr>
              <w:t>565 768,28</w:t>
            </w:r>
          </w:p>
        </w:tc>
      </w:tr>
      <w:tr w:rsidR="009D1CD1" w:rsidTr="00EB4A57">
        <w:trPr>
          <w:trHeight w:val="203"/>
        </w:trPr>
        <w:tc>
          <w:tcPr>
            <w:tcW w:w="7513" w:type="dxa"/>
            <w:gridSpan w:val="2"/>
            <w:tcBorders>
              <w:top w:val="single" w:sz="4" w:space="0" w:color="auto"/>
              <w:bottom w:val="single" w:sz="4" w:space="0" w:color="auto"/>
            </w:tcBorders>
            <w:shd w:val="clear" w:color="auto" w:fill="auto"/>
          </w:tcPr>
          <w:p w:rsidR="009D1CD1" w:rsidRDefault="00990BC1" w:rsidP="00EB4A57">
            <w:pPr>
              <w:widowControl/>
            </w:pPr>
            <w:r>
              <w:rPr>
                <w:color w:val="000000"/>
                <w:sz w:val="18"/>
                <w:szCs w:val="18"/>
              </w:rPr>
              <w:t>10</w:t>
            </w:r>
            <w:r w:rsidR="009D1CD1" w:rsidRPr="001C4636">
              <w:rPr>
                <w:color w:val="000000"/>
                <w:sz w:val="18"/>
                <w:szCs w:val="18"/>
              </w:rPr>
              <w:t>. Номер по ранжированию по итогам проведения аукциона</w:t>
            </w:r>
          </w:p>
        </w:tc>
        <w:tc>
          <w:tcPr>
            <w:tcW w:w="2268" w:type="dxa"/>
          </w:tcPr>
          <w:p w:rsidR="009D1CD1" w:rsidRPr="003E58B0" w:rsidRDefault="009D1CD1" w:rsidP="00EB4A57">
            <w:pPr>
              <w:jc w:val="center"/>
              <w:rPr>
                <w:sz w:val="16"/>
                <w:szCs w:val="16"/>
              </w:rPr>
            </w:pPr>
            <w:r w:rsidRPr="003E58B0">
              <w:rPr>
                <w:sz w:val="16"/>
                <w:szCs w:val="16"/>
              </w:rPr>
              <w:t>1</w:t>
            </w:r>
          </w:p>
        </w:tc>
        <w:tc>
          <w:tcPr>
            <w:tcW w:w="1984" w:type="dxa"/>
            <w:shd w:val="clear" w:color="auto" w:fill="auto"/>
          </w:tcPr>
          <w:p w:rsidR="009D1CD1" w:rsidRPr="003E58B0" w:rsidRDefault="009D1CD1" w:rsidP="00EB4A57">
            <w:pPr>
              <w:jc w:val="center"/>
              <w:rPr>
                <w:sz w:val="16"/>
                <w:szCs w:val="16"/>
              </w:rPr>
            </w:pPr>
            <w:r w:rsidRPr="003E58B0">
              <w:rPr>
                <w:sz w:val="16"/>
                <w:szCs w:val="16"/>
              </w:rPr>
              <w:t>2</w:t>
            </w:r>
          </w:p>
        </w:tc>
        <w:tc>
          <w:tcPr>
            <w:tcW w:w="1985" w:type="dxa"/>
          </w:tcPr>
          <w:p w:rsidR="009D1CD1" w:rsidRPr="003E58B0" w:rsidRDefault="009D1CD1" w:rsidP="00EB4A57">
            <w:pPr>
              <w:jc w:val="center"/>
              <w:rPr>
                <w:sz w:val="16"/>
                <w:szCs w:val="16"/>
              </w:rPr>
            </w:pPr>
            <w:r>
              <w:rPr>
                <w:sz w:val="16"/>
                <w:szCs w:val="16"/>
              </w:rPr>
              <w:t>3</w:t>
            </w:r>
          </w:p>
        </w:tc>
        <w:tc>
          <w:tcPr>
            <w:tcW w:w="1984" w:type="dxa"/>
          </w:tcPr>
          <w:p w:rsidR="009D1CD1" w:rsidRPr="003E58B0" w:rsidRDefault="009D1CD1" w:rsidP="00EB4A57">
            <w:pPr>
              <w:jc w:val="center"/>
              <w:rPr>
                <w:sz w:val="16"/>
                <w:szCs w:val="16"/>
              </w:rPr>
            </w:pPr>
            <w:r>
              <w:rPr>
                <w:sz w:val="16"/>
                <w:szCs w:val="16"/>
              </w:rPr>
              <w:t>4</w:t>
            </w:r>
          </w:p>
        </w:tc>
      </w:tr>
    </w:tbl>
    <w:p w:rsidR="0082139F" w:rsidRDefault="0082139F" w:rsidP="009D1CD1">
      <w:bookmarkStart w:id="0" w:name="_GoBack"/>
      <w:bookmarkEnd w:id="0"/>
    </w:p>
    <w:sectPr w:rsidR="0082139F" w:rsidSect="00990BC1">
      <w:pgSz w:w="16838" w:h="11906" w:orient="landscape"/>
      <w:pgMar w:top="709"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B7AEA"/>
    <w:rsid w:val="0032182B"/>
    <w:rsid w:val="003323DB"/>
    <w:rsid w:val="003931C5"/>
    <w:rsid w:val="00434334"/>
    <w:rsid w:val="00463208"/>
    <w:rsid w:val="004944D4"/>
    <w:rsid w:val="004F74D3"/>
    <w:rsid w:val="00502251"/>
    <w:rsid w:val="0055415B"/>
    <w:rsid w:val="005700A4"/>
    <w:rsid w:val="00601EB4"/>
    <w:rsid w:val="00653A86"/>
    <w:rsid w:val="006578A9"/>
    <w:rsid w:val="006637FA"/>
    <w:rsid w:val="00685808"/>
    <w:rsid w:val="006B5A31"/>
    <w:rsid w:val="006D77ED"/>
    <w:rsid w:val="006E5349"/>
    <w:rsid w:val="006E5F45"/>
    <w:rsid w:val="00720396"/>
    <w:rsid w:val="007559E0"/>
    <w:rsid w:val="007C7A6D"/>
    <w:rsid w:val="0081120E"/>
    <w:rsid w:val="0082139F"/>
    <w:rsid w:val="00846B7A"/>
    <w:rsid w:val="008F161B"/>
    <w:rsid w:val="00990BC1"/>
    <w:rsid w:val="009C280A"/>
    <w:rsid w:val="009D1CD1"/>
    <w:rsid w:val="00A06F56"/>
    <w:rsid w:val="00A61028"/>
    <w:rsid w:val="00A979EA"/>
    <w:rsid w:val="00B33CD8"/>
    <w:rsid w:val="00BB06F0"/>
    <w:rsid w:val="00BC6A5A"/>
    <w:rsid w:val="00C06827"/>
    <w:rsid w:val="00C107C7"/>
    <w:rsid w:val="00C36995"/>
    <w:rsid w:val="00C717BA"/>
    <w:rsid w:val="00C96912"/>
    <w:rsid w:val="00CE1F4B"/>
    <w:rsid w:val="00D526DF"/>
    <w:rsid w:val="00D5310B"/>
    <w:rsid w:val="00D66322"/>
    <w:rsid w:val="00D85260"/>
    <w:rsid w:val="00DE2805"/>
    <w:rsid w:val="00E10822"/>
    <w:rsid w:val="00E20A9D"/>
    <w:rsid w:val="00E57B9B"/>
    <w:rsid w:val="00E926C8"/>
    <w:rsid w:val="00EC3ABC"/>
    <w:rsid w:val="00EE1143"/>
    <w:rsid w:val="00EE1DFF"/>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9869">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9031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1941</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2015-06-22T11:09:00Z</cp:lastPrinted>
  <dcterms:created xsi:type="dcterms:W3CDTF">2011-03-23T07:06:00Z</dcterms:created>
  <dcterms:modified xsi:type="dcterms:W3CDTF">2015-06-22T11:11:00Z</dcterms:modified>
</cp:coreProperties>
</file>