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7004B4" w:rsidP="001426B7">
            <w:pPr>
              <w:keepNext/>
              <w:keepLines/>
              <w:widowControl w:val="0"/>
              <w:suppressLineNumbers/>
              <w:spacing w:after="0"/>
              <w:jc w:val="right"/>
            </w:pPr>
            <w:r>
              <w:t>П</w:t>
            </w:r>
            <w:r w:rsidR="009E351D">
              <w:t>ерв</w:t>
            </w:r>
            <w:r>
              <w:t>ый</w:t>
            </w:r>
            <w:r w:rsidR="009E351D">
              <w:t xml:space="preserve"> заместител</w:t>
            </w:r>
            <w:r>
              <w:t>ь</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______________</w:t>
            </w:r>
            <w:r w:rsidR="007004B4">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4D5375">
              <w:rPr>
                <w:lang w:val="en-US"/>
              </w:rPr>
              <w:t>Pavlova</w:t>
            </w:r>
            <w:r w:rsidR="004D5375">
              <w:t>_</w:t>
            </w:r>
            <w:r w:rsidR="004D5375">
              <w:rPr>
                <w:lang w:val="en-US"/>
              </w:rPr>
              <w:t>EI</w:t>
            </w:r>
            <w:r w:rsidR="004D5375">
              <w:t>@</w:t>
            </w:r>
            <w:r w:rsidR="004D5375">
              <w:rPr>
                <w:lang w:val="en-US"/>
              </w:rPr>
              <w:t>ugorsk</w:t>
            </w:r>
            <w:r w:rsidR="004D5375">
              <w:t>.</w:t>
            </w:r>
            <w:r w:rsidR="004D5375">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2169AE">
        <w:trPr>
          <w:gridAfter w:val="1"/>
          <w:wAfter w:w="7020" w:type="dxa"/>
          <w:trHeight w:val="1584"/>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E77C87" w:rsidP="006E2615">
            <w:pPr>
              <w:keepNext/>
              <w:keepLines/>
              <w:widowControl w:val="0"/>
              <w:suppressLineNumbers/>
              <w:suppressAutoHyphens/>
              <w:rPr>
                <w:rStyle w:val="afb"/>
                <w:i w:val="0"/>
              </w:rPr>
            </w:pPr>
            <w:r>
              <w:rPr>
                <w:rStyle w:val="afb"/>
                <w:b/>
                <w:i w:val="0"/>
                <w:sz w:val="22"/>
                <w:szCs w:val="22"/>
              </w:rPr>
              <w:t>2 726 664</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Pr="002169AE" w:rsidRDefault="001C54C6" w:rsidP="001C54C6">
            <w:pPr>
              <w:autoSpaceDE w:val="0"/>
              <w:autoSpaceDN w:val="0"/>
              <w:adjustRightInd w:val="0"/>
              <w:spacing w:after="0"/>
              <w:ind w:left="33" w:firstLine="709"/>
            </w:pPr>
            <w:r w:rsidRPr="002169AE">
              <w:rPr>
                <w:sz w:val="22"/>
                <w:szCs w:val="22"/>
              </w:rPr>
              <w:t>Оплату Муниципальный заказчик производит следующим образом:</w:t>
            </w:r>
          </w:p>
          <w:p w:rsidR="005B0E84" w:rsidRPr="002169AE" w:rsidRDefault="00E77C87" w:rsidP="005B0E84">
            <w:pPr>
              <w:autoSpaceDE w:val="0"/>
              <w:autoSpaceDN w:val="0"/>
              <w:adjustRightInd w:val="0"/>
              <w:spacing w:after="0"/>
              <w:ind w:firstLine="709"/>
            </w:pPr>
            <w:r w:rsidRPr="002169AE">
              <w:rPr>
                <w:sz w:val="22"/>
                <w:szCs w:val="22"/>
              </w:rPr>
              <w:t>при достижении 65</w:t>
            </w:r>
            <w:r w:rsidR="005B0E84" w:rsidRPr="002169AE">
              <w:rPr>
                <w:sz w:val="22"/>
                <w:szCs w:val="22"/>
              </w:rPr>
              <w:t>% степени стр</w:t>
            </w:r>
            <w:r w:rsidR="002169AE" w:rsidRPr="002169AE">
              <w:rPr>
                <w:sz w:val="22"/>
                <w:szCs w:val="22"/>
              </w:rPr>
              <w:t>оительной готовности Объекта – 65</w:t>
            </w:r>
            <w:r w:rsidR="005B0E84" w:rsidRPr="002169AE">
              <w:rPr>
                <w:sz w:val="22"/>
                <w:szCs w:val="22"/>
              </w:rP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2169AE" w:rsidRPr="002169AE" w:rsidRDefault="002169AE" w:rsidP="002169AE">
            <w:pPr>
              <w:autoSpaceDE w:val="0"/>
              <w:autoSpaceDN w:val="0"/>
              <w:adjustRightInd w:val="0"/>
              <w:spacing w:after="0"/>
              <w:ind w:firstLine="709"/>
            </w:pPr>
            <w:r w:rsidRPr="002169AE">
              <w:rPr>
                <w:sz w:val="22"/>
                <w:szCs w:val="22"/>
              </w:rPr>
              <w:lastRenderedPageBreak/>
              <w:t>при достижении 80% степени строительной готовности Объекта – 15% от цены муниципального контракта - в течение 30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88731F" w:rsidRPr="00A22D21" w:rsidRDefault="000D3D1A" w:rsidP="00E77C87">
            <w:pPr>
              <w:ind w:firstLine="742"/>
            </w:pPr>
            <w:r w:rsidRPr="002169AE">
              <w:rPr>
                <w:sz w:val="22"/>
                <w:szCs w:val="22"/>
              </w:rPr>
              <w:t>оставшиеся 2</w:t>
            </w:r>
            <w:r w:rsidR="00E77C87" w:rsidRPr="002169AE">
              <w:rPr>
                <w:sz w:val="22"/>
                <w:szCs w:val="22"/>
              </w:rPr>
              <w:t>0</w:t>
            </w:r>
            <w:r w:rsidR="005B0E84" w:rsidRPr="002169AE">
              <w:rPr>
                <w:sz w:val="22"/>
                <w:szCs w:val="22"/>
              </w:rP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2169AE" w:rsidRDefault="001B6B20" w:rsidP="006E2615">
            <w:pPr>
              <w:keepNext/>
              <w:keepLines/>
              <w:widowControl w:val="0"/>
              <w:suppressLineNumbers/>
              <w:suppressAutoHyphens/>
            </w:pPr>
            <w:r w:rsidRPr="002169A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11608C">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850EE">
              <w:rPr>
                <w:sz w:val="22"/>
                <w:szCs w:val="22"/>
              </w:rPr>
              <w:t>09</w:t>
            </w:r>
            <w:r w:rsidRPr="008455D9">
              <w:rPr>
                <w:sz w:val="22"/>
                <w:szCs w:val="22"/>
              </w:rPr>
              <w:t xml:space="preserve">»  </w:t>
            </w:r>
            <w:r w:rsidR="000850EE">
              <w:rPr>
                <w:rFonts w:cs="Arial"/>
                <w:sz w:val="22"/>
                <w:szCs w:val="22"/>
              </w:rPr>
              <w:t xml:space="preserve">декабря </w:t>
            </w:r>
            <w:r w:rsidR="000D3D1A">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850EE">
              <w:rPr>
                <w:sz w:val="22"/>
                <w:szCs w:val="22"/>
              </w:rPr>
              <w:t>17</w:t>
            </w:r>
            <w:r w:rsidR="00A05A73" w:rsidRPr="008455D9">
              <w:rPr>
                <w:sz w:val="22"/>
                <w:szCs w:val="22"/>
              </w:rPr>
              <w:t xml:space="preserve">»  </w:t>
            </w:r>
            <w:r w:rsidR="000850EE">
              <w:rPr>
                <w:rFonts w:cs="Arial"/>
                <w:sz w:val="22"/>
                <w:szCs w:val="22"/>
              </w:rPr>
              <w:t xml:space="preserve">декабря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850EE">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850EE">
              <w:rPr>
                <w:sz w:val="22"/>
                <w:szCs w:val="22"/>
              </w:rPr>
              <w:t>19</w:t>
            </w:r>
            <w:r w:rsidR="000D3D1A">
              <w:rPr>
                <w:sz w:val="22"/>
                <w:szCs w:val="22"/>
              </w:rPr>
              <w:t xml:space="preserve"> </w:t>
            </w:r>
            <w:r w:rsidR="00A05A73" w:rsidRPr="008455D9">
              <w:rPr>
                <w:sz w:val="22"/>
                <w:szCs w:val="22"/>
              </w:rPr>
              <w:t xml:space="preserve">»  </w:t>
            </w:r>
            <w:r w:rsidR="000D3D1A">
              <w:rPr>
                <w:sz w:val="22"/>
                <w:szCs w:val="22"/>
              </w:rPr>
              <w:t xml:space="preserve">  </w:t>
            </w:r>
            <w:r w:rsidR="000850EE">
              <w:rPr>
                <w:rFonts w:cs="Arial"/>
                <w:sz w:val="22"/>
                <w:szCs w:val="22"/>
              </w:rPr>
              <w:t xml:space="preserve">декабря </w:t>
            </w:r>
            <w:r w:rsidR="000D3D1A">
              <w:rPr>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850EE">
            <w:pPr>
              <w:spacing w:line="276" w:lineRule="auto"/>
            </w:pPr>
            <w:r>
              <w:rPr>
                <w:sz w:val="22"/>
                <w:szCs w:val="22"/>
              </w:rPr>
              <w:t>«</w:t>
            </w:r>
            <w:r w:rsidR="000D3D1A">
              <w:rPr>
                <w:sz w:val="22"/>
                <w:szCs w:val="22"/>
              </w:rPr>
              <w:t xml:space="preserve"> </w:t>
            </w:r>
            <w:r w:rsidR="000850EE">
              <w:rPr>
                <w:sz w:val="22"/>
                <w:szCs w:val="22"/>
              </w:rPr>
              <w:t>19</w:t>
            </w:r>
            <w:r w:rsidR="000D3D1A">
              <w:rPr>
                <w:sz w:val="22"/>
                <w:szCs w:val="22"/>
              </w:rPr>
              <w:t xml:space="preserve"> </w:t>
            </w:r>
            <w:r w:rsidR="00A05A73">
              <w:rPr>
                <w:sz w:val="22"/>
                <w:szCs w:val="22"/>
              </w:rPr>
              <w:t>»</w:t>
            </w:r>
            <w:r w:rsidR="000D3D1A">
              <w:rPr>
                <w:sz w:val="22"/>
                <w:szCs w:val="22"/>
              </w:rPr>
              <w:t xml:space="preserve">   </w:t>
            </w:r>
            <w:r w:rsidR="000850EE">
              <w:rPr>
                <w:rFonts w:cs="Arial"/>
                <w:sz w:val="22"/>
                <w:szCs w:val="22"/>
              </w:rPr>
              <w:t xml:space="preserve">декабря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850EE">
            <w:pPr>
              <w:spacing w:line="276" w:lineRule="auto"/>
            </w:pPr>
            <w:r>
              <w:rPr>
                <w:sz w:val="22"/>
                <w:szCs w:val="22"/>
              </w:rPr>
              <w:t>«</w:t>
            </w:r>
            <w:r w:rsidR="000D3D1A">
              <w:rPr>
                <w:sz w:val="22"/>
                <w:szCs w:val="22"/>
              </w:rPr>
              <w:t xml:space="preserve"> </w:t>
            </w:r>
            <w:r w:rsidR="000850EE">
              <w:rPr>
                <w:sz w:val="22"/>
                <w:szCs w:val="22"/>
              </w:rPr>
              <w:t>22</w:t>
            </w:r>
            <w:r>
              <w:rPr>
                <w:sz w:val="22"/>
                <w:szCs w:val="22"/>
              </w:rPr>
              <w:t xml:space="preserve">» </w:t>
            </w:r>
            <w:r w:rsidR="000D3D1A">
              <w:rPr>
                <w:rFonts w:cs="Arial"/>
                <w:sz w:val="22"/>
                <w:szCs w:val="22"/>
              </w:rPr>
              <w:t xml:space="preserve">   </w:t>
            </w:r>
            <w:r w:rsidR="000850EE">
              <w:rPr>
                <w:rFonts w:cs="Arial"/>
                <w:sz w:val="22"/>
                <w:szCs w:val="22"/>
              </w:rPr>
              <w:t xml:space="preserve">декабря </w:t>
            </w:r>
            <w:bookmarkStart w:id="13" w:name="_GoBack"/>
            <w:bookmarkEnd w:id="13"/>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E77C87">
            <w:pPr>
              <w:spacing w:after="0"/>
              <w:rPr>
                <w:kern w:val="1"/>
                <w:lang w:eastAsia="ar-SA"/>
              </w:rPr>
            </w:pPr>
            <w:r w:rsidRPr="00787D36">
              <w:rPr>
                <w:kern w:val="1"/>
                <w:sz w:val="22"/>
                <w:szCs w:val="22"/>
                <w:lang w:eastAsia="ar-SA"/>
              </w:rPr>
              <w:t>Размер обеспечения заявки на участие в аукционе пред</w:t>
            </w:r>
            <w:r w:rsidR="00E77C87">
              <w:rPr>
                <w:kern w:val="1"/>
                <w:sz w:val="22"/>
                <w:szCs w:val="22"/>
                <w:lang w:eastAsia="ar-SA"/>
              </w:rPr>
              <w:t>усмотрен в следующем размере: 1</w:t>
            </w:r>
            <w:r w:rsidRPr="00787D36">
              <w:rPr>
                <w:kern w:val="1"/>
                <w:sz w:val="22"/>
                <w:szCs w:val="22"/>
                <w:lang w:eastAsia="ar-SA"/>
              </w:rPr>
              <w:t xml:space="preserve">%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E77C87" w:rsidRPr="00E77C87">
              <w:rPr>
                <w:b/>
                <w:kern w:val="1"/>
                <w:sz w:val="22"/>
                <w:szCs w:val="22"/>
                <w:lang w:eastAsia="ar-SA"/>
              </w:rPr>
              <w:t>27 266,64</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E77C87"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A30311" w:rsidRDefault="00934B92" w:rsidP="00934B92">
            <w:pPr>
              <w:snapToGrid w:val="0"/>
              <w:spacing w:after="0"/>
              <w:rPr>
                <w:color w:val="000000"/>
                <w:sz w:val="20"/>
                <w:szCs w:val="20"/>
              </w:rPr>
            </w:pPr>
            <w:r w:rsidRPr="00A30311">
              <w:rPr>
                <w:color w:val="000000"/>
                <w:sz w:val="20"/>
                <w:szCs w:val="20"/>
              </w:rPr>
              <w:t xml:space="preserve">Наличие: </w:t>
            </w:r>
          </w:p>
          <w:p w:rsidR="00934B92" w:rsidRPr="00A30311" w:rsidRDefault="00934B92" w:rsidP="00934B92">
            <w:pPr>
              <w:snapToGrid w:val="0"/>
              <w:spacing w:after="0"/>
              <w:rPr>
                <w:color w:val="000000"/>
                <w:sz w:val="20"/>
                <w:szCs w:val="20"/>
              </w:rPr>
            </w:pPr>
            <w:r w:rsidRPr="00A30311">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A30311" w:rsidRDefault="00934B92" w:rsidP="00934B92">
            <w:pPr>
              <w:snapToGrid w:val="0"/>
              <w:spacing w:after="0"/>
              <w:rPr>
                <w:color w:val="000000"/>
                <w:sz w:val="20"/>
                <w:szCs w:val="20"/>
              </w:rPr>
            </w:pPr>
            <w:r w:rsidRPr="00A30311">
              <w:rPr>
                <w:color w:val="000000"/>
                <w:sz w:val="20"/>
                <w:szCs w:val="20"/>
              </w:rPr>
              <w:t xml:space="preserve">- оконных блоков (пластиковые стеклопакеты) без механических повреждений с исправными замками; </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электрической разводки, </w:t>
            </w:r>
            <w:proofErr w:type="spellStart"/>
            <w:r w:rsidRPr="00A30311">
              <w:rPr>
                <w:color w:val="000000"/>
                <w:sz w:val="20"/>
                <w:szCs w:val="20"/>
              </w:rPr>
              <w:t>электророзеток</w:t>
            </w:r>
            <w:proofErr w:type="spellEnd"/>
            <w:r w:rsidRPr="00A30311">
              <w:rPr>
                <w:color w:val="000000"/>
                <w:sz w:val="20"/>
                <w:szCs w:val="20"/>
              </w:rPr>
              <w:t xml:space="preserve"> и выключателей электросчётчика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A30311" w:rsidRDefault="00934B92" w:rsidP="00934B92">
            <w:pPr>
              <w:snapToGrid w:val="0"/>
              <w:spacing w:after="0"/>
              <w:rPr>
                <w:color w:val="000000"/>
                <w:sz w:val="20"/>
                <w:szCs w:val="20"/>
              </w:rPr>
            </w:pPr>
            <w:r w:rsidRPr="00A30311">
              <w:rPr>
                <w:color w:val="000000"/>
                <w:sz w:val="20"/>
                <w:szCs w:val="20"/>
              </w:rPr>
              <w:t xml:space="preserve">- центральной отопительной системы, сантехнических стояков, вентиляции в исправном состоянии; </w:t>
            </w:r>
          </w:p>
          <w:p w:rsidR="00934B92" w:rsidRPr="00A30311" w:rsidRDefault="00934B92" w:rsidP="00934B92">
            <w:pPr>
              <w:snapToGrid w:val="0"/>
              <w:spacing w:after="0"/>
              <w:rPr>
                <w:color w:val="000000"/>
                <w:sz w:val="20"/>
                <w:szCs w:val="20"/>
              </w:rPr>
            </w:pPr>
            <w:r w:rsidRPr="00A30311">
              <w:rPr>
                <w:color w:val="000000"/>
                <w:sz w:val="20"/>
                <w:szCs w:val="20"/>
              </w:rPr>
              <w:t>- чистовой отделки стен и потолков без механических повреждений,</w:t>
            </w:r>
          </w:p>
          <w:p w:rsidR="00934B92" w:rsidRPr="00A30311" w:rsidRDefault="00934B92" w:rsidP="00934B92">
            <w:pPr>
              <w:snapToGrid w:val="0"/>
              <w:spacing w:after="0"/>
              <w:rPr>
                <w:color w:val="000000"/>
                <w:sz w:val="20"/>
                <w:szCs w:val="20"/>
              </w:rPr>
            </w:pPr>
            <w:r w:rsidRPr="00A30311">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934B92" w:rsidRPr="00A30311" w:rsidRDefault="00934B92" w:rsidP="00934B92">
            <w:pPr>
              <w:snapToGrid w:val="0"/>
              <w:spacing w:after="0"/>
              <w:rPr>
                <w:color w:val="000000"/>
                <w:sz w:val="20"/>
                <w:szCs w:val="20"/>
              </w:rPr>
            </w:pPr>
            <w:r w:rsidRPr="00A30311">
              <w:rPr>
                <w:color w:val="000000"/>
                <w:sz w:val="20"/>
                <w:szCs w:val="20"/>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A30311">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E77C87"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E77C87" w:rsidP="000D3D1A">
            <w:pPr>
              <w:autoSpaceDE w:val="0"/>
              <w:snapToGrid w:val="0"/>
              <w:spacing w:line="276" w:lineRule="auto"/>
              <w:ind w:right="-174"/>
              <w:jc w:val="center"/>
              <w:rPr>
                <w:sz w:val="20"/>
                <w:lang w:eastAsia="en-US"/>
              </w:rPr>
            </w:pPr>
            <w:r>
              <w:rPr>
                <w:sz w:val="20"/>
                <w:lang w:eastAsia="en-US"/>
              </w:rPr>
              <w:t>Не менее 2</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E77C87" w:rsidP="00E77C87">
            <w:pPr>
              <w:autoSpaceDE w:val="0"/>
              <w:snapToGrid w:val="0"/>
              <w:spacing w:line="276" w:lineRule="auto"/>
              <w:ind w:right="-174"/>
              <w:jc w:val="center"/>
              <w:rPr>
                <w:sz w:val="20"/>
                <w:lang w:eastAsia="en-US"/>
              </w:rPr>
            </w:pPr>
            <w:r>
              <w:rPr>
                <w:sz w:val="20"/>
                <w:lang w:eastAsia="en-US"/>
              </w:rPr>
              <w:t>не менее 48,9</w:t>
            </w:r>
            <w:r w:rsidR="00F57CF2">
              <w:rPr>
                <w:sz w:val="20"/>
                <w:lang w:eastAsia="en-US"/>
              </w:rPr>
              <w:t xml:space="preserve"> кв. метр</w:t>
            </w:r>
            <w:r w:rsidR="00A30311">
              <w:rPr>
                <w:sz w:val="20"/>
                <w:lang w:eastAsia="en-US"/>
              </w:rPr>
              <w:t>ов</w:t>
            </w:r>
            <w:r w:rsidR="00F57CF2">
              <w:rPr>
                <w:sz w:val="20"/>
                <w:lang w:eastAsia="en-US"/>
              </w:rPr>
              <w:t xml:space="preserve"> (за исключением балконов, лоджий)</w:t>
            </w:r>
          </w:p>
        </w:tc>
      </w:tr>
    </w:tbl>
    <w:p w:rsidR="00874D79" w:rsidRDefault="00874D79" w:rsidP="007049DF">
      <w:pPr>
        <w:pStyle w:val="afc"/>
        <w:rPr>
          <w:rFonts w:ascii="Times New Roman" w:hAnsi="Times New Roman"/>
          <w:b/>
          <w:sz w:val="20"/>
        </w:rPr>
      </w:pPr>
    </w:p>
    <w:p w:rsidR="00A30311" w:rsidRPr="00FF1F1D" w:rsidRDefault="00A30311" w:rsidP="007049DF">
      <w:pPr>
        <w:pStyle w:val="afc"/>
        <w:rPr>
          <w:rFonts w:ascii="Times New Roman" w:hAnsi="Times New Roman"/>
          <w:b/>
          <w:sz w:val="20"/>
        </w:rPr>
      </w:pPr>
    </w:p>
    <w:p w:rsidR="00E77C87" w:rsidRDefault="00E77C87" w:rsidP="005A6F90">
      <w:pPr>
        <w:keepNext/>
        <w:keepLines/>
        <w:widowControl w:val="0"/>
        <w:suppressLineNumbers/>
        <w:jc w:val="left"/>
        <w:rPr>
          <w:b/>
        </w:rPr>
      </w:pPr>
    </w:p>
    <w:p w:rsidR="005A6F90" w:rsidRDefault="00E77C87" w:rsidP="005A6F90">
      <w:pPr>
        <w:keepNext/>
        <w:keepLines/>
        <w:widowControl w:val="0"/>
        <w:suppressLineNumbers/>
        <w:jc w:val="left"/>
        <w:rPr>
          <w:b/>
        </w:rPr>
      </w:pPr>
      <w:r>
        <w:rPr>
          <w:b/>
        </w:rPr>
        <w:t>Первый</w:t>
      </w:r>
      <w:r w:rsidR="005A6F90">
        <w:rPr>
          <w:b/>
        </w:rPr>
        <w:t xml:space="preserve"> заместител</w:t>
      </w:r>
      <w:r>
        <w:rPr>
          <w:b/>
        </w:rPr>
        <w:t>ь</w:t>
      </w:r>
      <w:r w:rsidR="005A6F90">
        <w:rPr>
          <w:b/>
        </w:rPr>
        <w:t xml:space="preserve">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E77C87">
        <w:rPr>
          <w:b/>
        </w:rPr>
        <w:t xml:space="preserve">          С.Д. Голин</w:t>
      </w:r>
    </w:p>
    <w:p w:rsidR="00D81B9E" w:rsidRDefault="00D81B9E" w:rsidP="00EF465D">
      <w:pPr>
        <w:keepNext/>
        <w:keepLines/>
        <w:widowControl w:val="0"/>
        <w:suppressLineNumbers/>
        <w:jc w:val="left"/>
        <w:rPr>
          <w:b/>
        </w:rPr>
      </w:pPr>
    </w:p>
    <w:p w:rsidR="00A30311" w:rsidRDefault="00A30311"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EF1FD7">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1E1BCA">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E77C87">
        <w:t>65</w:t>
      </w:r>
      <w:r w:rsidR="004D5314">
        <w:t>% степени стр</w:t>
      </w:r>
      <w:r>
        <w:t xml:space="preserve">оительной </w:t>
      </w:r>
      <w:r w:rsidR="00E77C87">
        <w:t xml:space="preserve">готовности </w:t>
      </w:r>
      <w:r w:rsidR="00FB6EDB">
        <w:t>Объекта – 65</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FB6EDB" w:rsidRDefault="00FB6EDB" w:rsidP="00FB6EDB">
      <w:pPr>
        <w:autoSpaceDE w:val="0"/>
        <w:autoSpaceDN w:val="0"/>
        <w:adjustRightInd w:val="0"/>
        <w:spacing w:after="0"/>
        <w:ind w:firstLine="709"/>
      </w:pPr>
      <w:r>
        <w:t>при достижении 80% степени строительной готовности Объекта – 15% от цены муниципального контракта - в течение 30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D5314" w:rsidRDefault="004D5314" w:rsidP="004D5314">
      <w:pPr>
        <w:widowControl w:val="0"/>
        <w:suppressAutoHyphens/>
        <w:spacing w:after="0"/>
        <w:ind w:firstLine="709"/>
      </w:pPr>
      <w:r>
        <w:t xml:space="preserve">оставшиеся </w:t>
      </w:r>
      <w:r w:rsidR="006B3625">
        <w:t>2</w:t>
      </w:r>
      <w:r w:rsidR="00E77C87">
        <w:t>0</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133CF1" w:rsidP="00FB6EDB">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FB6EDB" w:rsidRDefault="00FB6EDB" w:rsidP="00FB6EDB">
      <w:pPr>
        <w:widowControl w:val="0"/>
        <w:suppressAutoHyphens/>
        <w:spacing w:after="0"/>
        <w:ind w:firstLine="709"/>
      </w:pPr>
    </w:p>
    <w:p w:rsidR="0004764E" w:rsidRPr="00FB6EDB" w:rsidRDefault="00043F1D" w:rsidP="00FB6EDB">
      <w:pPr>
        <w:widowControl w:val="0"/>
        <w:suppressAutoHyphens/>
        <w:spacing w:after="0"/>
        <w:ind w:firstLine="709"/>
        <w:jc w:val="center"/>
        <w:rPr>
          <w:b/>
        </w:rPr>
      </w:pPr>
      <w:r w:rsidRPr="007260A1">
        <w:rPr>
          <w:b/>
        </w:rPr>
        <w:t>3. Обязательства Застройщика.</w:t>
      </w: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25541E">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 xml:space="preserve">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w:t>
      </w:r>
      <w:r>
        <w:lastRenderedPageBreak/>
        <w:t>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FB6EDB" w:rsidRDefault="003F7404" w:rsidP="00FB6EDB">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Pr="00FB6EDB" w:rsidRDefault="00043F1D" w:rsidP="00043F1D">
      <w:pPr>
        <w:widowControl w:val="0"/>
        <w:suppressAutoHyphens/>
        <w:spacing w:after="0"/>
        <w:ind w:firstLine="709"/>
        <w:jc w:val="center"/>
        <w:rPr>
          <w:b/>
          <w:sz w:val="22"/>
          <w:szCs w:val="22"/>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rsidR="00B710A1">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0D352F" w:rsidRDefault="000D352F" w:rsidP="00B83258">
      <w:pPr>
        <w:snapToGrid w:val="0"/>
        <w:rPr>
          <w:b/>
          <w:sz w:val="22"/>
          <w:szCs w:val="22"/>
        </w:rPr>
      </w:pPr>
    </w:p>
    <w:p w:rsidR="00B83258" w:rsidRPr="007B39F0" w:rsidRDefault="00E77C87" w:rsidP="00B83258">
      <w:pPr>
        <w:snapToGrid w:val="0"/>
        <w:rPr>
          <w:b/>
          <w:sz w:val="22"/>
          <w:szCs w:val="22"/>
        </w:rPr>
      </w:pPr>
      <w:r>
        <w:rPr>
          <w:b/>
          <w:sz w:val="22"/>
          <w:szCs w:val="22"/>
        </w:rPr>
        <w:t>Первый</w:t>
      </w:r>
      <w:r w:rsidR="00B83258" w:rsidRPr="007B39F0">
        <w:rPr>
          <w:b/>
          <w:sz w:val="22"/>
          <w:szCs w:val="22"/>
        </w:rPr>
        <w:t xml:space="preserve"> заместител</w:t>
      </w:r>
      <w:r>
        <w:rPr>
          <w:b/>
          <w:sz w:val="22"/>
          <w:szCs w:val="22"/>
        </w:rPr>
        <w:t>ь</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w:t>
      </w:r>
      <w:r w:rsidR="00E77C87">
        <w:rPr>
          <w:b/>
          <w:sz w:val="22"/>
          <w:szCs w:val="22"/>
        </w:rPr>
        <w:t xml:space="preserve">       </w:t>
      </w:r>
      <w:r w:rsidR="002B7FD9">
        <w:rPr>
          <w:b/>
          <w:sz w:val="22"/>
          <w:szCs w:val="22"/>
        </w:rPr>
        <w:t xml:space="preserve">  </w:t>
      </w:r>
      <w:r w:rsidR="00E77C87">
        <w:rPr>
          <w:b/>
          <w:sz w:val="22"/>
          <w:szCs w:val="22"/>
        </w:rPr>
        <w:t>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w:t>
      </w:r>
      <w:r w:rsidR="00E77C87">
        <w:rPr>
          <w:b/>
          <w:sz w:val="22"/>
          <w:szCs w:val="22"/>
        </w:rPr>
        <w:t xml:space="preserve">   </w:t>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E77C87" w:rsidRDefault="00E77C87" w:rsidP="007E2718">
      <w:pPr>
        <w:pStyle w:val="ConsPlusNormal"/>
        <w:widowControl/>
        <w:tabs>
          <w:tab w:val="left" w:pos="360"/>
        </w:tabs>
        <w:spacing w:before="120" w:after="120"/>
        <w:ind w:firstLine="0"/>
        <w:jc w:val="center"/>
        <w:rPr>
          <w:rFonts w:ascii="Times New Roman" w:hAnsi="Times New Roman" w:cs="Times New Roman"/>
          <w:b/>
          <w:bCs/>
          <w:sz w:val="24"/>
          <w:szCs w:val="24"/>
        </w:rPr>
      </w:pPr>
    </w:p>
    <w:p w:rsidR="00E77C87" w:rsidRDefault="00E77C87" w:rsidP="007E2718">
      <w:pPr>
        <w:pStyle w:val="ConsPlusNormal"/>
        <w:widowControl/>
        <w:tabs>
          <w:tab w:val="left" w:pos="360"/>
        </w:tabs>
        <w:spacing w:before="120" w:after="120"/>
        <w:ind w:firstLine="0"/>
        <w:jc w:val="center"/>
        <w:rPr>
          <w:rFonts w:ascii="Times New Roman" w:hAnsi="Times New Roman" w:cs="Times New Roman"/>
          <w:b/>
          <w:bCs/>
          <w:sz w:val="24"/>
          <w:szCs w:val="24"/>
        </w:rPr>
      </w:pP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7B5B1C">
            <w:t>‬</w:t>
          </w:r>
          <w:r w:rsidR="007B5B1C">
            <w:t>‬</w:t>
          </w:r>
          <w:r w:rsidR="00401C66">
            <w:t>‬</w:t>
          </w:r>
          <w:r w:rsidR="00401C66">
            <w:t>‬</w:t>
          </w:r>
          <w:r w:rsidR="00181B14">
            <w:t>‬</w:t>
          </w:r>
          <w:r w:rsidR="00181B14">
            <w:t>‬</w:t>
          </w:r>
          <w:r w:rsidR="00E51ACA">
            <w:t>‬</w:t>
          </w:r>
          <w:r w:rsidR="00E51ACA">
            <w:t>‬</w:t>
          </w:r>
          <w:r w:rsidR="00B03F5E">
            <w:t>‬</w:t>
          </w:r>
          <w:r w:rsidR="00B03F5E">
            <w:t>‬</w:t>
          </w:r>
          <w:r w:rsidR="00002576">
            <w:t>‬</w:t>
          </w:r>
          <w:r w:rsidR="00002576">
            <w:t>‬</w:t>
          </w:r>
          <w:r w:rsidR="00E77C87">
            <w:t>‬</w:t>
          </w:r>
          <w:r w:rsidR="00E77C87">
            <w:t>‬</w:t>
          </w:r>
          <w:r w:rsidR="00FB6EDB">
            <w:t>‬</w:t>
          </w:r>
          <w:r w:rsidR="00FB6EDB">
            <w:t>‬</w:t>
          </w:r>
          <w:r w:rsidR="000850EE">
            <w:t>‬</w:t>
          </w:r>
          <w:r w:rsidR="000850EE">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E77C87">
        <w:rPr>
          <w:b/>
        </w:rPr>
        <w:t xml:space="preserve"> НМЦК = 48,</w:t>
      </w:r>
      <w:r w:rsidR="000D352F">
        <w:rPr>
          <w:b/>
        </w:rPr>
        <w:t>9</w:t>
      </w:r>
      <w:r w:rsidR="00894061">
        <w:rPr>
          <w:b/>
        </w:rPr>
        <w:t xml:space="preserve"> * 5</w:t>
      </w:r>
      <w:r w:rsidR="00EA1F97">
        <w:rPr>
          <w:b/>
        </w:rPr>
        <w:t>5 760,</w:t>
      </w:r>
      <w:r w:rsidR="00894061">
        <w:rPr>
          <w:b/>
        </w:rPr>
        <w:t xml:space="preserve">00 руб. = </w:t>
      </w:r>
      <w:r w:rsidR="00E77C87">
        <w:rPr>
          <w:b/>
        </w:rPr>
        <w:t>2 726 664</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E77C87" w:rsidRDefault="00E77C87" w:rsidP="00043F1D">
      <w:pPr>
        <w:snapToGrid w:val="0"/>
        <w:rPr>
          <w:b/>
        </w:rPr>
      </w:pPr>
    </w:p>
    <w:p w:rsidR="00043F1D" w:rsidRDefault="00E77C87" w:rsidP="00043F1D">
      <w:pPr>
        <w:snapToGrid w:val="0"/>
        <w:rPr>
          <w:b/>
        </w:rPr>
      </w:pPr>
      <w:r>
        <w:rPr>
          <w:b/>
        </w:rPr>
        <w:t>Первый</w:t>
      </w:r>
      <w:r w:rsidR="00043F1D">
        <w:rPr>
          <w:b/>
        </w:rPr>
        <w:t xml:space="preserve"> заместите</w:t>
      </w:r>
      <w:r>
        <w:rPr>
          <w:b/>
        </w:rPr>
        <w:t>ль</w:t>
      </w:r>
      <w:r w:rsidR="00043F1D">
        <w:rPr>
          <w:b/>
        </w:rPr>
        <w:t xml:space="preserve"> главы города - </w:t>
      </w:r>
    </w:p>
    <w:p w:rsidR="00043F1D" w:rsidRDefault="00043F1D" w:rsidP="007E2718">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r>
      <w:r w:rsidR="00544CD8">
        <w:rPr>
          <w:b/>
        </w:rPr>
        <w:t xml:space="preserve">      С.Д. Голин</w:t>
      </w:r>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48" w:rsidRDefault="007C3748">
      <w:pPr>
        <w:spacing w:after="0"/>
      </w:pPr>
      <w:r>
        <w:separator/>
      </w:r>
    </w:p>
  </w:endnote>
  <w:endnote w:type="continuationSeparator" w:id="0">
    <w:p w:rsidR="007C3748" w:rsidRDefault="007C3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DB" w:rsidRDefault="00FB6EDB"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6EDB" w:rsidRDefault="00FB6EDB"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DB" w:rsidRDefault="00FB6EDB"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50EE">
      <w:rPr>
        <w:rStyle w:val="a7"/>
        <w:noProof/>
      </w:rPr>
      <w:t>29</w:t>
    </w:r>
    <w:r>
      <w:rPr>
        <w:rStyle w:val="a7"/>
      </w:rPr>
      <w:fldChar w:fldCharType="end"/>
    </w:r>
  </w:p>
  <w:p w:rsidR="00FB6EDB" w:rsidRDefault="00FB6EDB"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48" w:rsidRDefault="007C3748">
      <w:pPr>
        <w:spacing w:after="0"/>
      </w:pPr>
      <w:r>
        <w:separator/>
      </w:r>
    </w:p>
  </w:footnote>
  <w:footnote w:type="continuationSeparator" w:id="0">
    <w:p w:rsidR="007C3748" w:rsidRDefault="007C3748">
      <w:pPr>
        <w:spacing w:after="0"/>
      </w:pPr>
      <w:r>
        <w:continuationSeparator/>
      </w:r>
    </w:p>
  </w:footnote>
  <w:footnote w:id="1">
    <w:p w:rsidR="00FB6EDB" w:rsidRPr="00FB6EDB" w:rsidRDefault="00FB6EDB"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FB6EDB" w:rsidRDefault="00FB6EDB"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FB6EDB" w:rsidRDefault="00FB6EDB" w:rsidP="00043F1D">
      <w:pPr>
        <w:rPr>
          <w:sz w:val="18"/>
        </w:rPr>
      </w:pPr>
      <w:bookmarkStart w:id="33" w:name="sub_1041"/>
      <w:r>
        <w:rPr>
          <w:sz w:val="18"/>
        </w:rPr>
        <w:t>а) 10 процентов цены контракта в случае, если цена контракта не превышает 3 млн. рублей;</w:t>
      </w:r>
    </w:p>
    <w:p w:rsidR="00FB6EDB" w:rsidRDefault="00FB6EDB"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FB6EDB" w:rsidRDefault="00FB6EDB"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FB6EDB" w:rsidRPr="009F04F5" w:rsidRDefault="00FB6EDB"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FB6EDB" w:rsidRDefault="00FB6EDB" w:rsidP="00043F1D">
      <w:pPr>
        <w:pStyle w:val="af4"/>
      </w:pPr>
    </w:p>
    <w:p w:rsidR="00FB6EDB" w:rsidRPr="00F75BC0" w:rsidRDefault="00FB6EDB"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B6EDB" w:rsidRPr="00F75BC0" w:rsidRDefault="00FB6EDB"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FB6EDB" w:rsidRPr="00F75BC0" w:rsidRDefault="00FB6EDB"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FB6EDB" w:rsidRPr="00F75BC0" w:rsidRDefault="00FB6EDB"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FB6EDB" w:rsidRPr="00F75BC0" w:rsidRDefault="00FB6EDB"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FB6EDB" w:rsidRDefault="00FB6EDB" w:rsidP="00043F1D">
      <w:pPr>
        <w:pStyle w:val="af4"/>
        <w:spacing w:after="0"/>
      </w:pPr>
    </w:p>
    <w:p w:rsidR="00FB6EDB" w:rsidRDefault="00FB6EDB"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576"/>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850EE"/>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52F"/>
    <w:rsid w:val="000D3D1A"/>
    <w:rsid w:val="000D4691"/>
    <w:rsid w:val="000D7611"/>
    <w:rsid w:val="000E0ECC"/>
    <w:rsid w:val="000E2631"/>
    <w:rsid w:val="000E4BD6"/>
    <w:rsid w:val="000E735A"/>
    <w:rsid w:val="000F0941"/>
    <w:rsid w:val="000F27C7"/>
    <w:rsid w:val="000F2A1F"/>
    <w:rsid w:val="000F73D4"/>
    <w:rsid w:val="000F7BF0"/>
    <w:rsid w:val="001041EC"/>
    <w:rsid w:val="00113996"/>
    <w:rsid w:val="0011608C"/>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1B14"/>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1BCA"/>
    <w:rsid w:val="001E589C"/>
    <w:rsid w:val="001F13A4"/>
    <w:rsid w:val="001F5733"/>
    <w:rsid w:val="001F6398"/>
    <w:rsid w:val="002018BD"/>
    <w:rsid w:val="0020203C"/>
    <w:rsid w:val="00207D10"/>
    <w:rsid w:val="002113DA"/>
    <w:rsid w:val="00211E90"/>
    <w:rsid w:val="002122AF"/>
    <w:rsid w:val="002169AE"/>
    <w:rsid w:val="00223660"/>
    <w:rsid w:val="002255B3"/>
    <w:rsid w:val="002256F2"/>
    <w:rsid w:val="002259C6"/>
    <w:rsid w:val="0023332A"/>
    <w:rsid w:val="002424FA"/>
    <w:rsid w:val="002432FF"/>
    <w:rsid w:val="00245F53"/>
    <w:rsid w:val="00247A69"/>
    <w:rsid w:val="00247CD3"/>
    <w:rsid w:val="00252471"/>
    <w:rsid w:val="0025392F"/>
    <w:rsid w:val="00254754"/>
    <w:rsid w:val="0025541E"/>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8659E"/>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1C66"/>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5375"/>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44CD8"/>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1FB3"/>
    <w:rsid w:val="006E2615"/>
    <w:rsid w:val="006E2FD6"/>
    <w:rsid w:val="006E5A09"/>
    <w:rsid w:val="006E6CD5"/>
    <w:rsid w:val="006F148D"/>
    <w:rsid w:val="006F62C7"/>
    <w:rsid w:val="0070045E"/>
    <w:rsid w:val="007004B4"/>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B5B1C"/>
    <w:rsid w:val="007C3748"/>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67D1"/>
    <w:rsid w:val="009F7C7E"/>
    <w:rsid w:val="00A02454"/>
    <w:rsid w:val="00A02986"/>
    <w:rsid w:val="00A05A73"/>
    <w:rsid w:val="00A100B2"/>
    <w:rsid w:val="00A22D21"/>
    <w:rsid w:val="00A25C3E"/>
    <w:rsid w:val="00A30311"/>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3F5E"/>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10A1"/>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4A7"/>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1ACA"/>
    <w:rsid w:val="00E570C0"/>
    <w:rsid w:val="00E60056"/>
    <w:rsid w:val="00E620B4"/>
    <w:rsid w:val="00E6543A"/>
    <w:rsid w:val="00E65D8A"/>
    <w:rsid w:val="00E7131B"/>
    <w:rsid w:val="00E77141"/>
    <w:rsid w:val="00E77C87"/>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1FD7"/>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6EDB"/>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40735">
      <w:bodyDiv w:val="1"/>
      <w:marLeft w:val="0"/>
      <w:marRight w:val="0"/>
      <w:marTop w:val="0"/>
      <w:marBottom w:val="0"/>
      <w:divBdr>
        <w:top w:val="none" w:sz="0" w:space="0" w:color="auto"/>
        <w:left w:val="none" w:sz="0" w:space="0" w:color="auto"/>
        <w:bottom w:val="none" w:sz="0" w:space="0" w:color="auto"/>
        <w:right w:val="none" w:sz="0" w:space="0" w:color="auto"/>
      </w:divBdr>
    </w:div>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19491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7F73-0F50-4670-9F3A-2FBBA432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6722</TotalTime>
  <Pages>30</Pages>
  <Words>11391</Words>
  <Characters>64932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215</cp:revision>
  <cp:lastPrinted>2016-12-06T05:13:00Z</cp:lastPrinted>
  <dcterms:created xsi:type="dcterms:W3CDTF">2015-03-30T09:50:00Z</dcterms:created>
  <dcterms:modified xsi:type="dcterms:W3CDTF">2016-12-09T09:17:00Z</dcterms:modified>
</cp:coreProperties>
</file>