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ED0BFB" w:rsidRDefault="00D91FE3">
      <w:pPr>
        <w:pStyle w:val="10"/>
        <w:rPr>
          <w:rFonts w:ascii="Times New Roman" w:hAnsi="Times New Roman"/>
          <w:color w:val="auto"/>
        </w:rPr>
      </w:pPr>
    </w:p>
    <w:tbl>
      <w:tblPr>
        <w:tblW w:w="10313" w:type="dxa"/>
        <w:tblInd w:w="-34" w:type="dxa"/>
        <w:tblLook w:val="01E0" w:firstRow="1" w:lastRow="1" w:firstColumn="1" w:lastColumn="1" w:noHBand="0" w:noVBand="0"/>
      </w:tblPr>
      <w:tblGrid>
        <w:gridCol w:w="4553"/>
        <w:gridCol w:w="5760"/>
      </w:tblGrid>
      <w:tr w:rsidR="00ED0BFB" w:rsidRPr="00ED0BFB">
        <w:tc>
          <w:tcPr>
            <w:tcW w:w="4553" w:type="dxa"/>
            <w:shd w:val="clear" w:color="auto" w:fill="auto"/>
          </w:tcPr>
          <w:p w:rsidR="00D91FE3" w:rsidRPr="00ED0BFB" w:rsidRDefault="00D91FE3">
            <w:pPr>
              <w:pStyle w:val="10"/>
              <w:keepNext/>
              <w:keepLines/>
              <w:suppressLineNumbers/>
              <w:jc w:val="right"/>
              <w:rPr>
                <w:rFonts w:ascii="Times New Roman" w:hAnsi="Times New Roman"/>
                <w:color w:val="auto"/>
                <w:sz w:val="26"/>
                <w:szCs w:val="26"/>
                <w:highlight w:val="yellow"/>
              </w:rPr>
            </w:pPr>
          </w:p>
        </w:tc>
        <w:tc>
          <w:tcPr>
            <w:tcW w:w="5759" w:type="dxa"/>
            <w:shd w:val="clear" w:color="auto" w:fill="auto"/>
          </w:tcPr>
          <w:p w:rsidR="00D91FE3" w:rsidRPr="00ED0BFB" w:rsidRDefault="00F12074">
            <w:pPr>
              <w:pStyle w:val="10"/>
              <w:keepNext/>
              <w:keepLines/>
              <w:suppressLineNumbers/>
              <w:jc w:val="right"/>
              <w:rPr>
                <w:color w:val="auto"/>
                <w:sz w:val="26"/>
                <w:szCs w:val="26"/>
              </w:rPr>
            </w:pPr>
            <w:r w:rsidRPr="00ED0BFB">
              <w:rPr>
                <w:rFonts w:ascii="Times New Roman" w:hAnsi="Times New Roman"/>
                <w:color w:val="auto"/>
                <w:sz w:val="26"/>
                <w:szCs w:val="26"/>
              </w:rPr>
              <w:t>УТВЕРЖДАЮ:</w:t>
            </w:r>
          </w:p>
          <w:p w:rsidR="00D91FE3" w:rsidRPr="00ED0BFB" w:rsidRDefault="00B32BBD">
            <w:pPr>
              <w:pStyle w:val="10"/>
              <w:suppressLineNumbers/>
              <w:spacing w:after="57" w:line="240" w:lineRule="auto"/>
              <w:jc w:val="right"/>
              <w:rPr>
                <w:color w:val="auto"/>
              </w:rPr>
            </w:pPr>
            <w:r w:rsidRPr="00ED0BFB">
              <w:rPr>
                <w:rFonts w:ascii="Times New Roman" w:hAnsi="Times New Roman"/>
                <w:color w:val="auto"/>
                <w:sz w:val="26"/>
                <w:szCs w:val="26"/>
              </w:rPr>
              <w:t>Г</w:t>
            </w:r>
            <w:r w:rsidR="00F12074" w:rsidRPr="00ED0BFB">
              <w:rPr>
                <w:rFonts w:ascii="Times New Roman" w:hAnsi="Times New Roman"/>
                <w:color w:val="auto"/>
                <w:sz w:val="26"/>
                <w:szCs w:val="26"/>
              </w:rPr>
              <w:t>лав</w:t>
            </w:r>
            <w:r w:rsidRPr="00ED0BFB">
              <w:rPr>
                <w:rFonts w:ascii="Times New Roman" w:hAnsi="Times New Roman"/>
                <w:color w:val="auto"/>
                <w:sz w:val="26"/>
                <w:szCs w:val="26"/>
              </w:rPr>
              <w:t>а</w:t>
            </w:r>
            <w:r w:rsidR="00F12074" w:rsidRPr="00ED0BFB">
              <w:rPr>
                <w:rFonts w:ascii="Times New Roman" w:hAnsi="Times New Roman"/>
                <w:color w:val="auto"/>
                <w:sz w:val="26"/>
                <w:szCs w:val="26"/>
              </w:rPr>
              <w:t xml:space="preserve"> города Югорска</w:t>
            </w:r>
          </w:p>
          <w:p w:rsidR="00D91FE3" w:rsidRPr="00ED0BFB" w:rsidRDefault="00F12074">
            <w:pPr>
              <w:pStyle w:val="10"/>
              <w:keepNext/>
              <w:keepLines/>
              <w:suppressLineNumbers/>
              <w:spacing w:after="57" w:line="240" w:lineRule="auto"/>
              <w:jc w:val="right"/>
              <w:rPr>
                <w:color w:val="auto"/>
              </w:rPr>
            </w:pPr>
            <w:r w:rsidRPr="00ED0BFB">
              <w:rPr>
                <w:rFonts w:ascii="Times New Roman" w:hAnsi="Times New Roman"/>
                <w:color w:val="auto"/>
                <w:sz w:val="26"/>
                <w:szCs w:val="26"/>
              </w:rPr>
              <w:t>__________</w:t>
            </w:r>
            <w:r w:rsidR="00B32BBD" w:rsidRPr="00ED0BFB">
              <w:rPr>
                <w:rFonts w:ascii="Times New Roman" w:hAnsi="Times New Roman"/>
                <w:color w:val="auto"/>
                <w:sz w:val="26"/>
                <w:szCs w:val="26"/>
              </w:rPr>
              <w:t>Р</w:t>
            </w:r>
            <w:r w:rsidRPr="00ED0BFB">
              <w:rPr>
                <w:rFonts w:ascii="Times New Roman" w:hAnsi="Times New Roman"/>
                <w:color w:val="auto"/>
                <w:sz w:val="26"/>
                <w:szCs w:val="26"/>
              </w:rPr>
              <w:t>.</w:t>
            </w:r>
            <w:r w:rsidR="00B32BBD" w:rsidRPr="00ED0BFB">
              <w:rPr>
                <w:rFonts w:ascii="Times New Roman" w:hAnsi="Times New Roman"/>
                <w:color w:val="auto"/>
                <w:sz w:val="26"/>
                <w:szCs w:val="26"/>
              </w:rPr>
              <w:t>З</w:t>
            </w:r>
            <w:r w:rsidRPr="00ED0BFB">
              <w:rPr>
                <w:rFonts w:ascii="Times New Roman" w:hAnsi="Times New Roman"/>
                <w:color w:val="auto"/>
                <w:sz w:val="26"/>
                <w:szCs w:val="26"/>
              </w:rPr>
              <w:t xml:space="preserve">. </w:t>
            </w:r>
            <w:r w:rsidR="00B32BBD" w:rsidRPr="00ED0BFB">
              <w:rPr>
                <w:rFonts w:ascii="Times New Roman" w:hAnsi="Times New Roman"/>
                <w:color w:val="auto"/>
                <w:sz w:val="26"/>
                <w:szCs w:val="26"/>
              </w:rPr>
              <w:t>Салахов</w:t>
            </w:r>
          </w:p>
          <w:p w:rsidR="00D91FE3" w:rsidRPr="00ED0BFB" w:rsidRDefault="00F12074">
            <w:pPr>
              <w:pStyle w:val="10"/>
              <w:keepNext/>
              <w:keepLines/>
              <w:suppressLineNumbers/>
              <w:spacing w:line="240" w:lineRule="auto"/>
              <w:jc w:val="right"/>
              <w:rPr>
                <w:color w:val="auto"/>
                <w:sz w:val="26"/>
                <w:szCs w:val="26"/>
              </w:rPr>
            </w:pPr>
            <w:r w:rsidRPr="00ED0BFB">
              <w:rPr>
                <w:rFonts w:ascii="Times New Roman" w:hAnsi="Times New Roman"/>
                <w:color w:val="auto"/>
                <w:sz w:val="26"/>
                <w:szCs w:val="26"/>
              </w:rPr>
              <w:t>«____»  _______________  2017 г.</w:t>
            </w:r>
          </w:p>
          <w:p w:rsidR="00D91FE3" w:rsidRPr="00ED0BFB" w:rsidRDefault="00D91FE3">
            <w:pPr>
              <w:pStyle w:val="10"/>
              <w:keepNext/>
              <w:keepLines/>
              <w:suppressLineNumbers/>
              <w:jc w:val="right"/>
              <w:rPr>
                <w:rFonts w:ascii="Times New Roman" w:hAnsi="Times New Roman"/>
                <w:color w:val="auto"/>
                <w:sz w:val="26"/>
                <w:szCs w:val="26"/>
              </w:rPr>
            </w:pPr>
          </w:p>
        </w:tc>
      </w:tr>
    </w:tbl>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D91FE3">
      <w:pPr>
        <w:pStyle w:val="10"/>
        <w:keepNext/>
        <w:keepLines/>
        <w:suppressLineNumbers/>
        <w:jc w:val="center"/>
        <w:rPr>
          <w:rFonts w:ascii="Times New Roman" w:hAnsi="Times New Roman"/>
          <w:color w:val="auto"/>
        </w:rPr>
      </w:pPr>
    </w:p>
    <w:p w:rsidR="00D91FE3" w:rsidRPr="00ED0BFB" w:rsidRDefault="00F12074">
      <w:pPr>
        <w:pStyle w:val="10"/>
        <w:keepNext/>
        <w:keepLines/>
        <w:suppressLineNumbers/>
        <w:spacing w:after="0"/>
        <w:jc w:val="center"/>
        <w:rPr>
          <w:b/>
          <w:bCs/>
          <w:color w:val="auto"/>
        </w:rPr>
      </w:pPr>
      <w:r w:rsidRPr="00ED0BFB">
        <w:rPr>
          <w:rFonts w:ascii="Times New Roman" w:hAnsi="Times New Roman"/>
          <w:b/>
          <w:bCs/>
          <w:color w:val="auto"/>
        </w:rPr>
        <w:t xml:space="preserve">ДОКУМЕНТАЦИЯ ОБ АУКЦИОНЕ В ЭЛЕКТРОННОЙ ФОРМЕ </w:t>
      </w:r>
    </w:p>
    <w:p w:rsidR="00316406" w:rsidRPr="00ED0BFB" w:rsidRDefault="00F12074" w:rsidP="00316406">
      <w:pPr>
        <w:keepNext/>
        <w:keepLines/>
        <w:widowControl w:val="0"/>
        <w:suppressLineNumbers/>
        <w:suppressAutoHyphens/>
        <w:jc w:val="center"/>
        <w:rPr>
          <w:b/>
          <w:bCs/>
          <w:sz w:val="24"/>
          <w:szCs w:val="24"/>
        </w:rPr>
      </w:pPr>
      <w:r w:rsidRPr="00ED0BFB">
        <w:rPr>
          <w:b/>
          <w:bCs/>
        </w:rPr>
        <w:t xml:space="preserve"> </w:t>
      </w:r>
      <w:r w:rsidR="00316406" w:rsidRPr="00ED0BFB">
        <w:rPr>
          <w:b/>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ED0BFB" w:rsidRDefault="00316406" w:rsidP="00316406">
      <w:pPr>
        <w:pStyle w:val="10"/>
        <w:keepNext/>
        <w:keepLines/>
        <w:suppressLineNumbers/>
        <w:spacing w:after="0"/>
        <w:jc w:val="center"/>
        <w:rPr>
          <w:color w:val="auto"/>
        </w:rPr>
      </w:pPr>
      <w:r w:rsidRPr="00ED0BFB">
        <w:rPr>
          <w:rFonts w:ascii="Times New Roman" w:hAnsi="Times New Roman"/>
          <w:b/>
          <w:bCs/>
          <w:color w:val="auto"/>
          <w:szCs w:val="24"/>
        </w:rPr>
        <w:t>на оказание услуг по сопровождению системы электронного документооборота</w:t>
      </w:r>
      <w:r w:rsidR="00B32BBD" w:rsidRPr="00ED0BFB">
        <w:rPr>
          <w:rFonts w:ascii="Times New Roman" w:hAnsi="Times New Roman"/>
          <w:b/>
          <w:bCs/>
          <w:color w:val="auto"/>
          <w:szCs w:val="24"/>
        </w:rPr>
        <w:t xml:space="preserve"> «Кодекс»</w:t>
      </w:r>
    </w:p>
    <w:p w:rsidR="00D91FE3" w:rsidRPr="00ED0BFB" w:rsidRDefault="00D91FE3">
      <w:pPr>
        <w:pStyle w:val="10"/>
        <w:keepNext/>
        <w:keepLines/>
        <w:suppressLineNumbers/>
        <w:rPr>
          <w:rFonts w:ascii="Times New Roman" w:hAnsi="Times New Roman"/>
          <w:b/>
          <w:bCs/>
          <w:color w:val="auto"/>
        </w:rPr>
      </w:pPr>
    </w:p>
    <w:p w:rsidR="00D91FE3" w:rsidRPr="00ED0BFB" w:rsidRDefault="00D91FE3">
      <w:pPr>
        <w:pStyle w:val="10"/>
        <w:keepNext/>
        <w:keepLines/>
        <w:suppressLineNumbers/>
        <w:rPr>
          <w:rFonts w:ascii="Times New Roman" w:hAnsi="Times New Roman"/>
          <w:b/>
          <w:bCs/>
          <w:color w:val="auto"/>
        </w:rPr>
      </w:pPr>
    </w:p>
    <w:p w:rsidR="00D91FE3" w:rsidRPr="00ED0BFB" w:rsidRDefault="00D91FE3">
      <w:pPr>
        <w:pStyle w:val="10"/>
        <w:keepNext/>
        <w:keepLines/>
        <w:suppressLineNumbers/>
        <w:rPr>
          <w:rFonts w:ascii="Times New Roman" w:hAnsi="Times New Roman"/>
          <w:b/>
          <w:bCs/>
          <w:color w:val="auto"/>
        </w:rPr>
      </w:pPr>
    </w:p>
    <w:p w:rsidR="00D91FE3" w:rsidRPr="00ED0BFB" w:rsidRDefault="00D91FE3">
      <w:pPr>
        <w:pStyle w:val="10"/>
        <w:keepNext/>
        <w:keepLines/>
        <w:suppressLineNumbers/>
        <w:rPr>
          <w:rFonts w:ascii="Times New Roman" w:hAnsi="Times New Roman"/>
          <w:b/>
          <w:bCs/>
          <w:color w:val="auto"/>
        </w:rPr>
      </w:pPr>
    </w:p>
    <w:p w:rsidR="00D91FE3" w:rsidRPr="00ED0BFB" w:rsidRDefault="00D91FE3">
      <w:pPr>
        <w:pStyle w:val="10"/>
        <w:keepNext/>
        <w:keepLines/>
        <w:suppressLineNumbers/>
        <w:rPr>
          <w:rFonts w:ascii="Times New Roman" w:hAnsi="Times New Roman"/>
          <w:b/>
          <w:bCs/>
          <w:color w:val="auto"/>
        </w:rPr>
      </w:pPr>
    </w:p>
    <w:p w:rsidR="00D91FE3" w:rsidRPr="00ED0BFB" w:rsidRDefault="00D91FE3">
      <w:pPr>
        <w:pStyle w:val="10"/>
        <w:keepNext/>
        <w:keepLines/>
        <w:suppressLineNumbers/>
        <w:rPr>
          <w:rFonts w:ascii="Times New Roman" w:hAnsi="Times New Roman"/>
          <w:b/>
          <w:bCs/>
          <w:color w:val="auto"/>
        </w:rPr>
      </w:pPr>
    </w:p>
    <w:p w:rsidR="00F12074" w:rsidRPr="00ED0BFB" w:rsidRDefault="00F12074">
      <w:pPr>
        <w:pStyle w:val="10"/>
        <w:keepNext/>
        <w:keepLines/>
        <w:suppressLineNumbers/>
        <w:rPr>
          <w:rFonts w:ascii="Times New Roman" w:hAnsi="Times New Roman"/>
          <w:b/>
          <w:bCs/>
          <w:color w:val="auto"/>
        </w:rPr>
      </w:pPr>
    </w:p>
    <w:p w:rsidR="00D91FE3" w:rsidRPr="00ED0BFB" w:rsidRDefault="00D91FE3">
      <w:pPr>
        <w:pStyle w:val="10"/>
        <w:keepNext/>
        <w:keepLines/>
        <w:suppressLineNumbers/>
        <w:jc w:val="center"/>
        <w:rPr>
          <w:rFonts w:ascii="Times New Roman" w:hAnsi="Times New Roman"/>
          <w:b/>
          <w:bCs/>
          <w:color w:val="auto"/>
        </w:rPr>
      </w:pPr>
    </w:p>
    <w:p w:rsidR="00D91FE3" w:rsidRPr="00ED0BFB" w:rsidRDefault="00D91FE3">
      <w:pPr>
        <w:pStyle w:val="10"/>
        <w:keepNext/>
        <w:keepLines/>
        <w:suppressLineNumbers/>
        <w:jc w:val="center"/>
        <w:rPr>
          <w:rFonts w:ascii="Times New Roman" w:hAnsi="Times New Roman"/>
          <w:b/>
          <w:bCs/>
          <w:color w:val="auto"/>
        </w:rPr>
      </w:pPr>
    </w:p>
    <w:p w:rsidR="00D91FE3" w:rsidRPr="00ED0BFB" w:rsidRDefault="00F12074">
      <w:pPr>
        <w:pStyle w:val="10"/>
        <w:keepNext/>
        <w:keepLines/>
        <w:suppressLineNumbers/>
        <w:jc w:val="center"/>
        <w:rPr>
          <w:b/>
          <w:bCs/>
          <w:color w:val="auto"/>
        </w:rPr>
      </w:pPr>
      <w:r w:rsidRPr="00ED0BFB">
        <w:rPr>
          <w:rFonts w:ascii="Times New Roman" w:hAnsi="Times New Roman"/>
          <w:b/>
          <w:bCs/>
          <w:color w:val="auto"/>
        </w:rPr>
        <w:t>2017 г.</w:t>
      </w:r>
    </w:p>
    <w:p w:rsidR="00D91FE3" w:rsidRPr="00ED0BFB" w:rsidRDefault="00F12074">
      <w:pPr>
        <w:pStyle w:val="ConsPlusNormal0"/>
        <w:widowControl/>
        <w:spacing w:before="120" w:after="120"/>
        <w:ind w:firstLine="0"/>
        <w:jc w:val="both"/>
        <w:rPr>
          <w:rFonts w:ascii="Times New Roman" w:hAnsi="Times New Roman" w:cs="Times New Roman"/>
          <w:b/>
          <w:bCs/>
          <w:color w:val="auto"/>
          <w:szCs w:val="24"/>
        </w:rPr>
      </w:pPr>
      <w:r w:rsidRPr="00ED0BFB">
        <w:rPr>
          <w:color w:val="auto"/>
        </w:rPr>
        <w:br w:type="page"/>
      </w:r>
    </w:p>
    <w:p w:rsidR="00D91FE3" w:rsidRPr="00ED0BFB"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ED0BFB">
        <w:rPr>
          <w:rFonts w:ascii="Times New Roman" w:hAnsi="Times New Roman" w:cs="Times New Roman"/>
          <w:b/>
          <w:bCs/>
          <w:color w:val="auto"/>
          <w:szCs w:val="24"/>
        </w:rPr>
        <w:lastRenderedPageBreak/>
        <w:t>СВЕДЕНИЯ О ПРОВОДИМОМ АУКЦИОНЕ В ЭЛЕКТРОННОЙ ФОРМЕ</w:t>
      </w:r>
    </w:p>
    <w:p w:rsidR="00D91FE3" w:rsidRPr="00ED0BFB"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ED0BFB">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0BFB">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9"/>
        <w:gridCol w:w="6930"/>
      </w:tblGrid>
      <w:tr w:rsidR="00ED0BFB" w:rsidRPr="00ED0BFB" w:rsidTr="00316406">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ED0BFB" w:rsidRDefault="00F12074">
            <w:pPr>
              <w:pStyle w:val="10"/>
              <w:keepNext/>
              <w:keepLines/>
              <w:suppressLineNumbers/>
              <w:spacing w:after="57" w:line="240" w:lineRule="auto"/>
              <w:jc w:val="center"/>
              <w:rPr>
                <w:b/>
                <w:bCs/>
                <w:color w:val="auto"/>
                <w:sz w:val="22"/>
              </w:rPr>
            </w:pPr>
            <w:r w:rsidRPr="00ED0BFB">
              <w:rPr>
                <w:rFonts w:ascii="Times New Roman" w:hAnsi="Times New Roman"/>
                <w:b/>
                <w:bCs/>
                <w:color w:val="auto"/>
                <w:sz w:val="22"/>
              </w:rPr>
              <w:t>№</w:t>
            </w:r>
          </w:p>
          <w:p w:rsidR="00D91FE3" w:rsidRPr="00ED0BFB" w:rsidRDefault="00F12074">
            <w:pPr>
              <w:pStyle w:val="10"/>
              <w:keepNext/>
              <w:keepLines/>
              <w:suppressLineNumbers/>
              <w:spacing w:after="57" w:line="240" w:lineRule="auto"/>
              <w:jc w:val="center"/>
              <w:rPr>
                <w:b/>
                <w:bCs/>
                <w:color w:val="auto"/>
                <w:sz w:val="22"/>
              </w:rPr>
            </w:pPr>
            <w:r w:rsidRPr="00ED0BFB">
              <w:rPr>
                <w:rFonts w:ascii="Times New Roman" w:hAnsi="Times New Roman"/>
                <w:b/>
                <w:bCs/>
                <w:color w:val="auto"/>
                <w:sz w:val="22"/>
              </w:rPr>
              <w:t>пункта</w:t>
            </w:r>
          </w:p>
        </w:tc>
        <w:tc>
          <w:tcPr>
            <w:tcW w:w="2549"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ED0BFB" w:rsidRDefault="00F12074" w:rsidP="005E2FA8">
            <w:pPr>
              <w:pStyle w:val="10"/>
              <w:keepNext/>
              <w:keepLines/>
              <w:suppressLineNumbers/>
              <w:spacing w:after="0" w:line="240" w:lineRule="auto"/>
              <w:jc w:val="center"/>
              <w:rPr>
                <w:b/>
                <w:bCs/>
                <w:color w:val="auto"/>
                <w:sz w:val="22"/>
                <w:szCs w:val="22"/>
              </w:rPr>
            </w:pPr>
            <w:r w:rsidRPr="00ED0BFB">
              <w:rPr>
                <w:rFonts w:ascii="Times New Roman" w:hAnsi="Times New Roman"/>
                <w:b/>
                <w:bCs/>
                <w:color w:val="auto"/>
                <w:sz w:val="22"/>
                <w:szCs w:val="22"/>
              </w:rPr>
              <w:t xml:space="preserve">Наименование </w:t>
            </w:r>
          </w:p>
        </w:tc>
        <w:tc>
          <w:tcPr>
            <w:tcW w:w="693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ED0BFB" w:rsidRDefault="00F12074" w:rsidP="005E2FA8">
            <w:pPr>
              <w:pStyle w:val="10"/>
              <w:keepNext/>
              <w:keepLines/>
              <w:suppressLineNumbers/>
              <w:spacing w:after="0" w:line="240" w:lineRule="auto"/>
              <w:jc w:val="center"/>
              <w:rPr>
                <w:b/>
                <w:bCs/>
                <w:color w:val="auto"/>
                <w:sz w:val="22"/>
                <w:szCs w:val="22"/>
              </w:rPr>
            </w:pPr>
            <w:r w:rsidRPr="00ED0BFB">
              <w:rPr>
                <w:rFonts w:ascii="Times New Roman" w:hAnsi="Times New Roman"/>
                <w:b/>
                <w:bCs/>
                <w:color w:val="auto"/>
                <w:sz w:val="22"/>
                <w:szCs w:val="22"/>
              </w:rPr>
              <w:t>Информация</w:t>
            </w:r>
          </w:p>
        </w:tc>
      </w:tr>
      <w:tr w:rsidR="00ED0BFB" w:rsidRPr="00ED0BFB">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Идентификационный код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9E10B5" w:rsidP="005E2FA8">
            <w:pPr>
              <w:pStyle w:val="10"/>
              <w:keepNext/>
              <w:keepLines/>
              <w:suppressLineNumbers/>
              <w:spacing w:after="0" w:line="240" w:lineRule="auto"/>
              <w:rPr>
                <w:rFonts w:ascii="Times New Roman" w:hAnsi="Times New Roman"/>
                <w:color w:val="auto"/>
                <w:sz w:val="28"/>
                <w:szCs w:val="22"/>
              </w:rPr>
            </w:pPr>
            <w:r w:rsidRPr="00ED0BFB">
              <w:rPr>
                <w:rFonts w:ascii="Times New Roman" w:hAnsi="Times New Roman"/>
                <w:color w:val="auto"/>
                <w:sz w:val="28"/>
                <w:szCs w:val="22"/>
              </w:rPr>
              <w:t>173862200236886220100100770016311242</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Наименование Муниципального заказчика, контактная информация</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Наименование: </w:t>
            </w:r>
            <w:r w:rsidRPr="00ED0BFB">
              <w:rPr>
                <w:rFonts w:ascii="Times New Roman" w:hAnsi="Times New Roman"/>
                <w:color w:val="auto"/>
                <w:sz w:val="22"/>
                <w:szCs w:val="22"/>
                <w:u w:val="single"/>
              </w:rPr>
              <w:t xml:space="preserve">Администрация </w:t>
            </w:r>
            <w:proofErr w:type="spellStart"/>
            <w:r w:rsidRPr="00ED0BFB">
              <w:rPr>
                <w:rFonts w:ascii="Times New Roman" w:hAnsi="Times New Roman"/>
                <w:color w:val="auto"/>
                <w:sz w:val="22"/>
                <w:szCs w:val="22"/>
                <w:u w:val="single"/>
              </w:rPr>
              <w:t>г</w:t>
            </w:r>
            <w:proofErr w:type="gramStart"/>
            <w:r w:rsidRPr="00ED0BFB">
              <w:rPr>
                <w:rFonts w:ascii="Times New Roman" w:hAnsi="Times New Roman"/>
                <w:color w:val="auto"/>
                <w:sz w:val="22"/>
                <w:szCs w:val="22"/>
                <w:u w:val="single"/>
              </w:rPr>
              <w:t>.Ю</w:t>
            </w:r>
            <w:proofErr w:type="gramEnd"/>
            <w:r w:rsidRPr="00ED0BFB">
              <w:rPr>
                <w:rFonts w:ascii="Times New Roman" w:hAnsi="Times New Roman"/>
                <w:color w:val="auto"/>
                <w:sz w:val="22"/>
                <w:szCs w:val="22"/>
                <w:u w:val="single"/>
              </w:rPr>
              <w:t>горска</w:t>
            </w:r>
            <w:proofErr w:type="spellEnd"/>
            <w:r w:rsidRPr="00ED0BFB">
              <w:rPr>
                <w:rFonts w:ascii="Times New Roman" w:hAnsi="Times New Roman"/>
                <w:color w:val="auto"/>
                <w:sz w:val="22"/>
                <w:szCs w:val="22"/>
                <w:u w:val="single"/>
              </w:rPr>
              <w:t>.</w:t>
            </w:r>
          </w:p>
          <w:p w:rsidR="00D91FE3" w:rsidRPr="00ED0BFB" w:rsidRDefault="00F12074" w:rsidP="005E2FA8">
            <w:pPr>
              <w:pStyle w:val="10"/>
              <w:keepNext/>
              <w:keepLines/>
              <w:suppressLineNumbers/>
              <w:spacing w:after="0" w:line="240" w:lineRule="auto"/>
              <w:rPr>
                <w:color w:val="auto"/>
                <w:sz w:val="22"/>
                <w:szCs w:val="22"/>
                <w:u w:val="single"/>
              </w:rPr>
            </w:pPr>
            <w:proofErr w:type="gramStart"/>
            <w:r w:rsidRPr="00ED0BFB">
              <w:rPr>
                <w:rFonts w:ascii="Times New Roman" w:hAnsi="Times New Roman"/>
                <w:color w:val="auto"/>
                <w:sz w:val="22"/>
                <w:szCs w:val="22"/>
              </w:rPr>
              <w:t xml:space="preserve">Место нахождения: </w:t>
            </w:r>
            <w:r w:rsidRPr="00ED0BFB">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Почтовый адрес Заказчика</w:t>
            </w:r>
            <w:r w:rsidRPr="00ED0BFB">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ED0BFB" w:rsidRDefault="00F12074" w:rsidP="005E2FA8">
            <w:pPr>
              <w:pStyle w:val="10"/>
              <w:keepNext/>
              <w:keepLines/>
              <w:suppressLineNumbers/>
              <w:spacing w:after="0" w:line="240" w:lineRule="auto"/>
              <w:rPr>
                <w:color w:val="auto"/>
                <w:sz w:val="22"/>
                <w:szCs w:val="22"/>
                <w:u w:val="single"/>
              </w:rPr>
            </w:pPr>
            <w:r w:rsidRPr="00ED0BFB">
              <w:rPr>
                <w:rFonts w:ascii="Times New Roman" w:hAnsi="Times New Roman"/>
                <w:color w:val="auto"/>
                <w:sz w:val="22"/>
                <w:szCs w:val="22"/>
              </w:rPr>
              <w:t>Телефон</w:t>
            </w:r>
            <w:r w:rsidRPr="00ED0BFB">
              <w:rPr>
                <w:rFonts w:ascii="Times New Roman" w:hAnsi="Times New Roman"/>
                <w:color w:val="auto"/>
                <w:sz w:val="22"/>
                <w:szCs w:val="22"/>
                <w:u w:val="single"/>
              </w:rPr>
              <w:t>: 8 (34675) 5-00-61</w:t>
            </w:r>
          </w:p>
          <w:p w:rsidR="00D91FE3" w:rsidRPr="00ED0BFB" w:rsidRDefault="00F12074" w:rsidP="005E2FA8">
            <w:pPr>
              <w:pStyle w:val="10"/>
              <w:keepNext/>
              <w:keepLines/>
              <w:suppressLineNumbers/>
              <w:spacing w:after="0" w:line="240" w:lineRule="auto"/>
              <w:rPr>
                <w:color w:val="auto"/>
              </w:rPr>
            </w:pPr>
            <w:r w:rsidRPr="00ED0BFB">
              <w:rPr>
                <w:rFonts w:ascii="Times New Roman" w:hAnsi="Times New Roman"/>
                <w:color w:val="auto"/>
                <w:sz w:val="22"/>
                <w:szCs w:val="22"/>
              </w:rPr>
              <w:t xml:space="preserve">Адрес электронной почты: </w:t>
            </w:r>
            <w:hyperlink r:id="rId9">
              <w:r w:rsidRPr="00ED0BFB">
                <w:rPr>
                  <w:rStyle w:val="-"/>
                  <w:rFonts w:ascii="Times New Roman" w:hAnsi="Times New Roman"/>
                  <w:color w:val="auto"/>
                  <w:sz w:val="22"/>
                  <w:szCs w:val="22"/>
                  <w:lang w:val="en-US"/>
                </w:rPr>
                <w:t>inform</w:t>
              </w:r>
              <w:r w:rsidRPr="00ED0BFB">
                <w:rPr>
                  <w:rStyle w:val="-"/>
                  <w:rFonts w:ascii="Times New Roman" w:hAnsi="Times New Roman"/>
                  <w:color w:val="auto"/>
                  <w:sz w:val="22"/>
                  <w:szCs w:val="22"/>
                </w:rPr>
                <w:t>@</w:t>
              </w:r>
              <w:proofErr w:type="spellStart"/>
              <w:r w:rsidRPr="00ED0BFB">
                <w:rPr>
                  <w:rStyle w:val="-"/>
                  <w:rFonts w:ascii="Times New Roman" w:hAnsi="Times New Roman"/>
                  <w:color w:val="auto"/>
                  <w:sz w:val="22"/>
                  <w:szCs w:val="22"/>
                  <w:lang w:val="en-US"/>
                </w:rPr>
                <w:t>ugorsk</w:t>
              </w:r>
              <w:proofErr w:type="spellEnd"/>
              <w:r w:rsidRPr="00ED0BFB">
                <w:rPr>
                  <w:rStyle w:val="-"/>
                  <w:rFonts w:ascii="Times New Roman" w:hAnsi="Times New Roman"/>
                  <w:color w:val="auto"/>
                  <w:sz w:val="22"/>
                  <w:szCs w:val="22"/>
                </w:rPr>
                <w:t>.</w:t>
              </w:r>
              <w:proofErr w:type="spellStart"/>
              <w:r w:rsidRPr="00ED0BFB">
                <w:rPr>
                  <w:rStyle w:val="-"/>
                  <w:rFonts w:ascii="Times New Roman" w:hAnsi="Times New Roman"/>
                  <w:color w:val="auto"/>
                  <w:sz w:val="22"/>
                  <w:szCs w:val="22"/>
                  <w:lang w:val="en-US"/>
                </w:rPr>
                <w:t>ru</w:t>
              </w:r>
              <w:proofErr w:type="spellEnd"/>
            </w:hyperlink>
          </w:p>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Ответственное должностное лицо: </w:t>
            </w:r>
            <w:r w:rsidRPr="00ED0BFB">
              <w:rPr>
                <w:rFonts w:ascii="Times New Roman" w:hAnsi="Times New Roman"/>
                <w:color w:val="auto"/>
                <w:sz w:val="22"/>
                <w:szCs w:val="22"/>
                <w:u w:val="single"/>
              </w:rPr>
              <w:t xml:space="preserve">заместитель начальника отдела информационных технологий </w:t>
            </w:r>
            <w:proofErr w:type="spellStart"/>
            <w:r w:rsidRPr="00ED0BFB">
              <w:rPr>
                <w:rFonts w:ascii="Times New Roman" w:hAnsi="Times New Roman"/>
                <w:color w:val="auto"/>
                <w:sz w:val="22"/>
                <w:szCs w:val="22"/>
                <w:u w:val="single"/>
              </w:rPr>
              <w:t>Дергилев</w:t>
            </w:r>
            <w:proofErr w:type="spellEnd"/>
            <w:r w:rsidRPr="00ED0BFB">
              <w:rPr>
                <w:rFonts w:ascii="Times New Roman" w:hAnsi="Times New Roman"/>
                <w:color w:val="auto"/>
                <w:sz w:val="22"/>
                <w:szCs w:val="22"/>
                <w:u w:val="single"/>
              </w:rPr>
              <w:t xml:space="preserve"> Олег Владимирович</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Наименование уполномоченного органа  (учреждения), контактная информация</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Наименование: </w:t>
            </w:r>
            <w:r w:rsidRPr="00ED0BFB">
              <w:rPr>
                <w:rFonts w:ascii="Times New Roman" w:hAnsi="Times New Roman"/>
                <w:color w:val="auto"/>
                <w:sz w:val="22"/>
                <w:szCs w:val="22"/>
                <w:u w:val="single"/>
              </w:rPr>
              <w:t>Администрация города Югорска.</w:t>
            </w:r>
            <w:r w:rsidRPr="00ED0BFB">
              <w:rPr>
                <w:rFonts w:ascii="Times New Roman" w:hAnsi="Times New Roman"/>
                <w:color w:val="auto"/>
                <w:sz w:val="22"/>
                <w:szCs w:val="22"/>
              </w:rPr>
              <w:t xml:space="preserve"> </w:t>
            </w:r>
          </w:p>
          <w:p w:rsidR="00D91FE3" w:rsidRPr="00ED0BFB" w:rsidRDefault="00F12074" w:rsidP="005E2FA8">
            <w:pPr>
              <w:pStyle w:val="10"/>
              <w:keepNext/>
              <w:keepLines/>
              <w:suppressLineNumbers/>
              <w:spacing w:after="0" w:line="240" w:lineRule="auto"/>
              <w:rPr>
                <w:color w:val="auto"/>
                <w:sz w:val="22"/>
                <w:szCs w:val="22"/>
              </w:rPr>
            </w:pPr>
            <w:proofErr w:type="gramStart"/>
            <w:r w:rsidRPr="00ED0BFB">
              <w:rPr>
                <w:rFonts w:ascii="Times New Roman" w:hAnsi="Times New Roman"/>
                <w:color w:val="auto"/>
                <w:sz w:val="22"/>
                <w:szCs w:val="22"/>
              </w:rPr>
              <w:t xml:space="preserve">Место нахождения: </w:t>
            </w:r>
            <w:r w:rsidRPr="00ED0BFB">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ED0BFB">
              <w:rPr>
                <w:rFonts w:ascii="Times New Roman" w:hAnsi="Times New Roman"/>
                <w:color w:val="auto"/>
                <w:sz w:val="22"/>
                <w:szCs w:val="22"/>
                <w:u w:val="single"/>
              </w:rPr>
              <w:t>каб</w:t>
            </w:r>
            <w:proofErr w:type="spellEnd"/>
            <w:r w:rsidRPr="00ED0BFB">
              <w:rPr>
                <w:rFonts w:ascii="Times New Roman" w:hAnsi="Times New Roman"/>
                <w:color w:val="auto"/>
                <w:sz w:val="22"/>
                <w:szCs w:val="22"/>
                <w:u w:val="single"/>
              </w:rPr>
              <w:t>. 310.</w:t>
            </w:r>
            <w:r w:rsidRPr="00ED0BFB">
              <w:rPr>
                <w:rFonts w:ascii="Times New Roman" w:hAnsi="Times New Roman"/>
                <w:color w:val="auto"/>
                <w:sz w:val="22"/>
                <w:szCs w:val="22"/>
              </w:rPr>
              <w:t xml:space="preserve"> </w:t>
            </w:r>
            <w:proofErr w:type="gramEnd"/>
          </w:p>
          <w:p w:rsidR="00D91FE3" w:rsidRPr="00ED0BFB" w:rsidRDefault="00F12074" w:rsidP="005E2FA8">
            <w:pPr>
              <w:pStyle w:val="10"/>
              <w:keepNext/>
              <w:keepLines/>
              <w:suppressLineNumbers/>
              <w:spacing w:after="0" w:line="240" w:lineRule="auto"/>
              <w:rPr>
                <w:color w:val="auto"/>
                <w:sz w:val="22"/>
                <w:szCs w:val="22"/>
              </w:rPr>
            </w:pPr>
            <w:proofErr w:type="gramStart"/>
            <w:r w:rsidRPr="00ED0BFB">
              <w:rPr>
                <w:rFonts w:ascii="Times New Roman" w:hAnsi="Times New Roman"/>
                <w:color w:val="auto"/>
                <w:sz w:val="22"/>
                <w:szCs w:val="22"/>
              </w:rPr>
              <w:t xml:space="preserve">Почтовый адрес: </w:t>
            </w:r>
            <w:r w:rsidRPr="00ED0BFB">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Телефон: </w:t>
            </w:r>
            <w:r w:rsidRPr="00ED0BFB">
              <w:rPr>
                <w:rFonts w:ascii="Times New Roman" w:hAnsi="Times New Roman"/>
                <w:color w:val="auto"/>
                <w:sz w:val="22"/>
                <w:szCs w:val="22"/>
                <w:u w:val="single"/>
              </w:rPr>
              <w:t>(34675) 50037 факс (34675) 50037.</w:t>
            </w:r>
            <w:r w:rsidRPr="00ED0BFB">
              <w:rPr>
                <w:rFonts w:ascii="Times New Roman" w:hAnsi="Times New Roman"/>
                <w:color w:val="auto"/>
                <w:sz w:val="22"/>
                <w:szCs w:val="22"/>
              </w:rPr>
              <w:t xml:space="preserve"> </w:t>
            </w:r>
          </w:p>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Адрес электронной почты: </w:t>
            </w:r>
            <w:r w:rsidRPr="00ED0BFB">
              <w:rPr>
                <w:rFonts w:ascii="Times New Roman" w:hAnsi="Times New Roman"/>
                <w:color w:val="auto"/>
                <w:sz w:val="22"/>
                <w:szCs w:val="22"/>
                <w:u w:val="single"/>
              </w:rPr>
              <w:t>omz@ugorsk.ru</w:t>
            </w:r>
            <w:r w:rsidRPr="00ED0BFB">
              <w:rPr>
                <w:rFonts w:ascii="Times New Roman" w:hAnsi="Times New Roman"/>
                <w:color w:val="auto"/>
                <w:sz w:val="22"/>
                <w:szCs w:val="22"/>
              </w:rPr>
              <w:t xml:space="preserve"> </w:t>
            </w:r>
          </w:p>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Ответственное должностное лицо:  </w:t>
            </w:r>
            <w:r w:rsidRPr="00ED0BFB">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Наименование специализированной организации, контактная информация</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Не привлекается</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Информация о контрактной службе заказчика, контрактном управляющем, </w:t>
            </w:r>
            <w:proofErr w:type="gramStart"/>
            <w:r w:rsidRPr="00ED0BFB">
              <w:rPr>
                <w:rFonts w:ascii="Times New Roman" w:hAnsi="Times New Roman"/>
                <w:color w:val="auto"/>
                <w:sz w:val="22"/>
                <w:szCs w:val="22"/>
              </w:rPr>
              <w:t>ответственных</w:t>
            </w:r>
            <w:proofErr w:type="gramEnd"/>
            <w:r w:rsidRPr="00ED0BFB">
              <w:rPr>
                <w:rFonts w:ascii="Times New Roman" w:hAnsi="Times New Roman"/>
                <w:color w:val="auto"/>
                <w:sz w:val="22"/>
                <w:szCs w:val="22"/>
              </w:rPr>
              <w:t xml:space="preserve"> за заключение контракта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Контрактная служба/Контрактный управляющий: </w:t>
            </w:r>
          </w:p>
          <w:p w:rsidR="00D91FE3" w:rsidRPr="00ED0BFB" w:rsidRDefault="00F12074" w:rsidP="005E2FA8">
            <w:pPr>
              <w:pStyle w:val="10"/>
              <w:keepNext/>
              <w:keepLines/>
              <w:suppressLineNumbers/>
              <w:spacing w:after="0" w:line="240" w:lineRule="auto"/>
              <w:rPr>
                <w:color w:val="auto"/>
                <w:sz w:val="22"/>
                <w:szCs w:val="22"/>
              </w:rPr>
            </w:pPr>
            <w:proofErr w:type="gramStart"/>
            <w:r w:rsidRPr="00ED0BFB">
              <w:rPr>
                <w:rFonts w:ascii="Times New Roman" w:hAnsi="Times New Roman"/>
                <w:color w:val="auto"/>
                <w:sz w:val="22"/>
                <w:szCs w:val="22"/>
              </w:rPr>
              <w:t xml:space="preserve">Место нахождения: </w:t>
            </w:r>
            <w:r w:rsidRPr="00ED0BFB">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ED0BFB">
              <w:rPr>
                <w:rFonts w:ascii="Times New Roman" w:hAnsi="Times New Roman"/>
                <w:color w:val="auto"/>
                <w:sz w:val="22"/>
                <w:szCs w:val="22"/>
                <w:u w:val="single"/>
              </w:rPr>
              <w:t>каб</w:t>
            </w:r>
            <w:proofErr w:type="spellEnd"/>
            <w:r w:rsidRPr="00ED0BFB">
              <w:rPr>
                <w:rFonts w:ascii="Times New Roman" w:hAnsi="Times New Roman"/>
                <w:color w:val="auto"/>
                <w:sz w:val="22"/>
                <w:szCs w:val="22"/>
                <w:u w:val="single"/>
              </w:rPr>
              <w:t>. 306</w:t>
            </w:r>
            <w:r w:rsidRPr="00ED0BFB">
              <w:rPr>
                <w:rFonts w:ascii="Times New Roman" w:hAnsi="Times New Roman"/>
                <w:color w:val="auto"/>
                <w:sz w:val="22"/>
                <w:szCs w:val="22"/>
              </w:rPr>
              <w:t>.</w:t>
            </w:r>
            <w:proofErr w:type="gramEnd"/>
          </w:p>
          <w:p w:rsidR="00D91FE3" w:rsidRPr="00ED0BFB" w:rsidRDefault="00F12074" w:rsidP="005E2FA8">
            <w:pPr>
              <w:pStyle w:val="10"/>
              <w:keepNext/>
              <w:keepLines/>
              <w:suppressLineNumbers/>
              <w:spacing w:after="0" w:line="240" w:lineRule="auto"/>
              <w:rPr>
                <w:color w:val="auto"/>
                <w:sz w:val="22"/>
                <w:szCs w:val="22"/>
                <w:u w:val="single"/>
              </w:rPr>
            </w:pPr>
            <w:r w:rsidRPr="00ED0BFB">
              <w:rPr>
                <w:rFonts w:ascii="Times New Roman" w:hAnsi="Times New Roman"/>
                <w:color w:val="auto"/>
                <w:sz w:val="22"/>
                <w:szCs w:val="22"/>
              </w:rPr>
              <w:t xml:space="preserve">ФИО, телефон: </w:t>
            </w:r>
            <w:r w:rsidRPr="00ED0BFB">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ED0BFB" w:rsidRDefault="00F12074" w:rsidP="005E2FA8">
            <w:pPr>
              <w:pStyle w:val="10"/>
              <w:keepNext/>
              <w:keepLines/>
              <w:suppressLineNumbers/>
              <w:spacing w:after="0" w:line="240" w:lineRule="auto"/>
              <w:rPr>
                <w:color w:val="auto"/>
                <w:sz w:val="22"/>
                <w:szCs w:val="22"/>
                <w:u w:val="single"/>
              </w:rPr>
            </w:pPr>
            <w:r w:rsidRPr="00ED0BFB">
              <w:rPr>
                <w:rFonts w:ascii="Times New Roman" w:hAnsi="Times New Roman"/>
                <w:color w:val="auto"/>
                <w:sz w:val="22"/>
                <w:szCs w:val="22"/>
              </w:rPr>
              <w:t>Адрес электронной почты:</w:t>
            </w:r>
            <w:r w:rsidRPr="00ED0BFB">
              <w:rPr>
                <w:rFonts w:ascii="Times New Roman" w:hAnsi="Times New Roman"/>
                <w:color w:val="auto"/>
                <w:sz w:val="22"/>
                <w:szCs w:val="22"/>
                <w:u w:val="single"/>
              </w:rPr>
              <w:t xml:space="preserve"> dmsig@ugorsk.ru</w:t>
            </w:r>
          </w:p>
          <w:p w:rsidR="00D91FE3" w:rsidRPr="00ED0BFB" w:rsidRDefault="00D91FE3" w:rsidP="005E2FA8">
            <w:pPr>
              <w:pStyle w:val="10"/>
              <w:keepNext/>
              <w:keepLines/>
              <w:suppressLineNumbers/>
              <w:spacing w:after="0" w:line="240" w:lineRule="auto"/>
              <w:rPr>
                <w:rFonts w:ascii="Times New Roman" w:hAnsi="Times New Roman"/>
                <w:color w:val="auto"/>
                <w:sz w:val="22"/>
                <w:szCs w:val="22"/>
              </w:rPr>
            </w:pPr>
          </w:p>
          <w:p w:rsidR="00D91FE3" w:rsidRPr="00ED0BFB" w:rsidRDefault="00F12074" w:rsidP="005E2FA8">
            <w:pPr>
              <w:pStyle w:val="10"/>
              <w:keepNext/>
              <w:keepLines/>
              <w:suppressLineNumbers/>
              <w:spacing w:after="0" w:line="240" w:lineRule="auto"/>
              <w:rPr>
                <w:color w:val="auto"/>
                <w:sz w:val="22"/>
                <w:szCs w:val="22"/>
              </w:rPr>
            </w:pPr>
            <w:proofErr w:type="gramStart"/>
            <w:r w:rsidRPr="00ED0BFB">
              <w:rPr>
                <w:rFonts w:ascii="Times New Roman" w:hAnsi="Times New Roman"/>
                <w:color w:val="auto"/>
                <w:sz w:val="22"/>
                <w:szCs w:val="22"/>
              </w:rPr>
              <w:t>Ответственный</w:t>
            </w:r>
            <w:proofErr w:type="gramEnd"/>
            <w:r w:rsidRPr="00ED0BFB">
              <w:rPr>
                <w:rFonts w:ascii="Times New Roman" w:hAnsi="Times New Roman"/>
                <w:color w:val="auto"/>
                <w:sz w:val="22"/>
                <w:szCs w:val="22"/>
              </w:rPr>
              <w:t xml:space="preserve"> за заключение контракта: </w:t>
            </w:r>
          </w:p>
          <w:p w:rsidR="00D91FE3" w:rsidRPr="00ED0BFB" w:rsidRDefault="00F12074" w:rsidP="005E2FA8">
            <w:pPr>
              <w:pStyle w:val="10"/>
              <w:keepNext/>
              <w:keepLines/>
              <w:suppressLineNumbers/>
              <w:spacing w:after="0" w:line="240" w:lineRule="auto"/>
              <w:rPr>
                <w:color w:val="auto"/>
                <w:sz w:val="22"/>
                <w:szCs w:val="22"/>
                <w:u w:val="single"/>
              </w:rPr>
            </w:pPr>
            <w:proofErr w:type="gramStart"/>
            <w:r w:rsidRPr="00ED0BFB">
              <w:rPr>
                <w:rFonts w:ascii="Times New Roman" w:hAnsi="Times New Roman"/>
                <w:color w:val="auto"/>
                <w:sz w:val="22"/>
                <w:szCs w:val="22"/>
              </w:rPr>
              <w:t xml:space="preserve">Место нахождения: </w:t>
            </w:r>
            <w:r w:rsidRPr="00ED0BFB">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ED0BFB">
              <w:rPr>
                <w:rFonts w:ascii="Times New Roman" w:hAnsi="Times New Roman"/>
                <w:color w:val="auto"/>
                <w:sz w:val="22"/>
                <w:szCs w:val="22"/>
                <w:u w:val="single"/>
              </w:rPr>
              <w:t>каб</w:t>
            </w:r>
            <w:proofErr w:type="spellEnd"/>
            <w:r w:rsidRPr="00ED0BFB">
              <w:rPr>
                <w:rFonts w:ascii="Times New Roman" w:hAnsi="Times New Roman"/>
                <w:color w:val="auto"/>
                <w:sz w:val="22"/>
                <w:szCs w:val="22"/>
                <w:u w:val="single"/>
              </w:rPr>
              <w:t>. 212.</w:t>
            </w:r>
            <w:proofErr w:type="gramEnd"/>
          </w:p>
          <w:p w:rsidR="00D91FE3" w:rsidRPr="00ED0BFB" w:rsidRDefault="00F12074" w:rsidP="005E2FA8">
            <w:pPr>
              <w:pStyle w:val="10"/>
              <w:keepNext/>
              <w:keepLines/>
              <w:suppressLineNumbers/>
              <w:spacing w:after="0" w:line="240" w:lineRule="auto"/>
              <w:rPr>
                <w:color w:val="auto"/>
                <w:sz w:val="22"/>
                <w:szCs w:val="22"/>
                <w:u w:val="single"/>
              </w:rPr>
            </w:pPr>
            <w:r w:rsidRPr="00ED0BFB">
              <w:rPr>
                <w:rFonts w:ascii="Times New Roman" w:hAnsi="Times New Roman"/>
                <w:color w:val="auto"/>
                <w:sz w:val="22"/>
                <w:szCs w:val="22"/>
              </w:rPr>
              <w:t xml:space="preserve">ФИО, телефон: </w:t>
            </w:r>
            <w:r w:rsidRPr="00ED0BFB">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Адрес электронной почты:</w:t>
            </w:r>
            <w:r w:rsidRPr="00ED0BFB">
              <w:rPr>
                <w:rFonts w:ascii="Times New Roman" w:hAnsi="Times New Roman"/>
                <w:color w:val="auto"/>
                <w:sz w:val="22"/>
                <w:szCs w:val="22"/>
                <w:u w:val="single"/>
              </w:rPr>
              <w:t xml:space="preserve"> koroleva_nb@ugorsk.ru</w:t>
            </w:r>
          </w:p>
        </w:tc>
      </w:tr>
      <w:tr w:rsidR="00ED0BFB" w:rsidRPr="00ED0BFB" w:rsidTr="00316406">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Наименование оператора электронной площадки</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hd w:val="clear" w:color="auto" w:fill="FFFFFF"/>
              <w:spacing w:after="0" w:line="240" w:lineRule="auto"/>
              <w:rPr>
                <w:color w:val="auto"/>
                <w:sz w:val="22"/>
                <w:szCs w:val="22"/>
                <w:lang w:eastAsia="ar-SA"/>
              </w:rPr>
            </w:pPr>
            <w:r w:rsidRPr="00ED0BFB">
              <w:rPr>
                <w:rFonts w:ascii="Times New Roman" w:hAnsi="Times New Roman"/>
                <w:bCs/>
                <w:color w:val="auto"/>
                <w:sz w:val="22"/>
                <w:szCs w:val="22"/>
              </w:rPr>
              <w:t xml:space="preserve">Наименование: </w:t>
            </w:r>
            <w:r w:rsidRPr="00ED0BFB">
              <w:rPr>
                <w:rFonts w:ascii="Times New Roman" w:hAnsi="Times New Roman"/>
                <w:color w:val="auto"/>
                <w:sz w:val="22"/>
                <w:szCs w:val="22"/>
                <w:lang w:eastAsia="ar-SA"/>
              </w:rPr>
              <w:t>Закрытое акционерное общество «Сбербанк –</w:t>
            </w:r>
          </w:p>
          <w:p w:rsidR="00D91FE3" w:rsidRPr="00ED0BFB" w:rsidRDefault="00F12074" w:rsidP="005E2FA8">
            <w:pPr>
              <w:pStyle w:val="10"/>
              <w:shd w:val="clear" w:color="auto" w:fill="FFFFFF"/>
              <w:spacing w:after="0" w:line="240" w:lineRule="auto"/>
              <w:rPr>
                <w:color w:val="auto"/>
                <w:sz w:val="22"/>
                <w:szCs w:val="22"/>
              </w:rPr>
            </w:pPr>
            <w:r w:rsidRPr="00ED0BFB">
              <w:rPr>
                <w:rFonts w:ascii="Times New Roman" w:hAnsi="Times New Roman"/>
                <w:color w:val="auto"/>
                <w:sz w:val="22"/>
                <w:szCs w:val="22"/>
                <w:lang w:eastAsia="ar-SA"/>
              </w:rPr>
              <w:t>Автоматизированная система торгов»</w:t>
            </w:r>
          </w:p>
        </w:tc>
      </w:tr>
      <w:tr w:rsidR="00ED0BFB" w:rsidRPr="00ED0BFB" w:rsidTr="00316406">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Адрес электронной </w:t>
            </w:r>
            <w:r w:rsidRPr="00ED0BFB">
              <w:rPr>
                <w:rFonts w:ascii="Times New Roman" w:hAnsi="Times New Roman"/>
                <w:color w:val="auto"/>
                <w:sz w:val="22"/>
                <w:szCs w:val="22"/>
              </w:rPr>
              <w:lastRenderedPageBreak/>
              <w:t>площадки в информационно-телекоммуникационной сети «Интернет»</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lastRenderedPageBreak/>
              <w:t>http://</w:t>
            </w:r>
            <w:proofErr w:type="spellStart"/>
            <w:r w:rsidRPr="00ED0BFB">
              <w:rPr>
                <w:rFonts w:ascii="Times New Roman" w:hAnsi="Times New Roman"/>
                <w:color w:val="auto"/>
                <w:sz w:val="22"/>
                <w:szCs w:val="22"/>
                <w:lang w:val="en-US"/>
              </w:rPr>
              <w:t>sberbank</w:t>
            </w:r>
            <w:proofErr w:type="spellEnd"/>
            <w:r w:rsidRPr="00ED0BFB">
              <w:rPr>
                <w:rFonts w:ascii="Times New Roman" w:hAnsi="Times New Roman"/>
                <w:color w:val="auto"/>
                <w:sz w:val="22"/>
                <w:szCs w:val="22"/>
              </w:rPr>
              <w:t>-</w:t>
            </w:r>
            <w:proofErr w:type="spellStart"/>
            <w:r w:rsidRPr="00ED0BFB">
              <w:rPr>
                <w:rFonts w:ascii="Times New Roman" w:hAnsi="Times New Roman"/>
                <w:color w:val="auto"/>
                <w:sz w:val="22"/>
                <w:szCs w:val="22"/>
                <w:lang w:val="en-US"/>
              </w:rPr>
              <w:t>ast</w:t>
            </w:r>
            <w:proofErr w:type="spellEnd"/>
            <w:r w:rsidRPr="00ED0BFB">
              <w:rPr>
                <w:rFonts w:ascii="Times New Roman" w:hAnsi="Times New Roman"/>
                <w:color w:val="auto"/>
                <w:sz w:val="22"/>
                <w:szCs w:val="22"/>
              </w:rPr>
              <w:t>.</w:t>
            </w:r>
            <w:proofErr w:type="spellStart"/>
            <w:r w:rsidRPr="00ED0BFB">
              <w:rPr>
                <w:rFonts w:ascii="Times New Roman" w:hAnsi="Times New Roman"/>
                <w:color w:val="auto"/>
                <w:sz w:val="22"/>
                <w:szCs w:val="22"/>
              </w:rPr>
              <w:t>ru</w:t>
            </w:r>
            <w:proofErr w:type="spellEnd"/>
            <w:r w:rsidRPr="00ED0BFB">
              <w:rPr>
                <w:rFonts w:ascii="Times New Roman" w:hAnsi="Times New Roman"/>
                <w:color w:val="auto"/>
                <w:sz w:val="22"/>
                <w:szCs w:val="22"/>
              </w:rPr>
              <w:t>/</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Вид и предмет электронного аукциона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jc w:val="both"/>
              <w:rPr>
                <w:color w:val="auto"/>
              </w:rPr>
            </w:pPr>
            <w:r w:rsidRPr="00ED0BFB">
              <w:rPr>
                <w:rFonts w:ascii="Times New Roman" w:hAnsi="Times New Roman"/>
                <w:color w:val="auto"/>
                <w:sz w:val="22"/>
                <w:szCs w:val="22"/>
              </w:rPr>
              <w:t>Аукцион</w:t>
            </w:r>
            <w:r w:rsidRPr="00ED0BFB">
              <w:rPr>
                <w:rFonts w:ascii="Times New Roman" w:hAnsi="Times New Roman"/>
                <w:iCs/>
                <w:color w:val="auto"/>
                <w:sz w:val="22"/>
                <w:szCs w:val="22"/>
              </w:rPr>
              <w:t xml:space="preserve"> в электронной форме </w:t>
            </w:r>
            <w:r w:rsidR="00316406" w:rsidRPr="00ED0BFB">
              <w:rPr>
                <w:rFonts w:ascii="Times New Roman" w:hAnsi="Times New Roman"/>
                <w:iCs/>
                <w:color w:val="auto"/>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системы электронного документооборота</w:t>
            </w:r>
            <w:r w:rsidR="009E10B5" w:rsidRPr="00ED0BFB">
              <w:rPr>
                <w:rFonts w:ascii="Times New Roman" w:hAnsi="Times New Roman"/>
                <w:iCs/>
                <w:color w:val="auto"/>
                <w:sz w:val="22"/>
                <w:szCs w:val="22"/>
              </w:rPr>
              <w:t xml:space="preserve"> «Кодекс»</w:t>
            </w:r>
          </w:p>
        </w:tc>
      </w:tr>
      <w:tr w:rsidR="00ED0BFB" w:rsidRPr="00ED0BFB" w:rsidTr="00316406">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Наименование и описание объекта закупки, количество поставляемого товара, объем выполняемых работ, оказываемых услуг</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rPr>
            </w:pPr>
            <w:r w:rsidRPr="00ED0BFB">
              <w:rPr>
                <w:rFonts w:ascii="Times New Roman" w:hAnsi="Times New Roman"/>
                <w:color w:val="auto"/>
                <w:sz w:val="22"/>
                <w:szCs w:val="22"/>
              </w:rPr>
              <w:t xml:space="preserve">Указано в части </w:t>
            </w:r>
            <w:r w:rsidRPr="00ED0BFB">
              <w:rPr>
                <w:rFonts w:ascii="Times New Roman" w:hAnsi="Times New Roman"/>
                <w:color w:val="auto"/>
                <w:sz w:val="22"/>
                <w:szCs w:val="22"/>
              </w:rPr>
              <w:fldChar w:fldCharType="begin"/>
            </w:r>
            <w:r w:rsidRPr="00ED0BFB">
              <w:rPr>
                <w:color w:val="auto"/>
              </w:rPr>
              <w:instrText>REF _Ref248728669 \r \h</w:instrText>
            </w:r>
            <w:r w:rsidRPr="00ED0BFB">
              <w:rPr>
                <w:rFonts w:ascii="Times New Roman" w:hAnsi="Times New Roman"/>
                <w:color w:val="auto"/>
                <w:sz w:val="22"/>
                <w:szCs w:val="22"/>
              </w:rPr>
            </w:r>
            <w:r w:rsidRPr="00ED0BFB">
              <w:rPr>
                <w:color w:val="auto"/>
              </w:rPr>
              <w:fldChar w:fldCharType="separate"/>
            </w:r>
            <w:r w:rsidR="00867C60" w:rsidRPr="00ED0BFB">
              <w:rPr>
                <w:color w:val="auto"/>
              </w:rPr>
              <w:t>II</w:t>
            </w:r>
            <w:r w:rsidRPr="00ED0BFB">
              <w:rPr>
                <w:color w:val="auto"/>
              </w:rPr>
              <w:fldChar w:fldCharType="end"/>
            </w:r>
            <w:r w:rsidRPr="00ED0BFB">
              <w:rPr>
                <w:rFonts w:ascii="Times New Roman" w:hAnsi="Times New Roman"/>
                <w:color w:val="auto"/>
                <w:sz w:val="22"/>
                <w:szCs w:val="22"/>
              </w:rPr>
              <w:t>. «</w:t>
            </w:r>
            <w:r w:rsidRPr="00ED0BFB">
              <w:rPr>
                <w:rFonts w:ascii="Times New Roman" w:hAnsi="Times New Roman"/>
                <w:color w:val="auto"/>
                <w:sz w:val="22"/>
                <w:szCs w:val="22"/>
              </w:rPr>
              <w:fldChar w:fldCharType="begin"/>
            </w:r>
            <w:r w:rsidRPr="00ED0BFB">
              <w:rPr>
                <w:color w:val="auto"/>
              </w:rPr>
              <w:instrText>REF _Ref248728669 \h</w:instrText>
            </w:r>
            <w:r w:rsidRPr="00ED0BFB">
              <w:rPr>
                <w:rFonts w:ascii="Times New Roman" w:hAnsi="Times New Roman"/>
                <w:color w:val="auto"/>
                <w:sz w:val="22"/>
                <w:szCs w:val="22"/>
              </w:rPr>
            </w:r>
            <w:r w:rsidRPr="00ED0BFB">
              <w:rPr>
                <w:color w:val="auto"/>
              </w:rPr>
              <w:fldChar w:fldCharType="end"/>
            </w:r>
            <w:r w:rsidRPr="00ED0BFB">
              <w:rPr>
                <w:rFonts w:ascii="Times New Roman" w:hAnsi="Times New Roman"/>
                <w:color w:val="auto"/>
                <w:sz w:val="22"/>
                <w:szCs w:val="22"/>
              </w:rPr>
              <w:t>ТЕХНИЧЕСКОЕ ЗАДАНИЕ» настоящей документации об аукционе</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406" w:rsidRPr="00ED0BFB" w:rsidRDefault="00316406" w:rsidP="00316406">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406" w:rsidRPr="00ED0BFB" w:rsidRDefault="00316406" w:rsidP="00316406">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Место оказания услуг</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406" w:rsidRPr="00ED0BFB" w:rsidRDefault="00316406" w:rsidP="00316406">
            <w:pPr>
              <w:rPr>
                <w:sz w:val="22"/>
                <w:szCs w:val="22"/>
              </w:rPr>
            </w:pPr>
            <w:r w:rsidRPr="00ED0BFB">
              <w:rPr>
                <w:sz w:val="22"/>
                <w:szCs w:val="22"/>
              </w:rPr>
              <w:t xml:space="preserve">Администрация города Югорска, Ханты-Мансийский автономный округ – Югра, </w:t>
            </w:r>
            <w:proofErr w:type="spellStart"/>
            <w:r w:rsidRPr="00ED0BFB">
              <w:rPr>
                <w:sz w:val="22"/>
                <w:szCs w:val="22"/>
              </w:rPr>
              <w:t>г</w:t>
            </w:r>
            <w:proofErr w:type="gramStart"/>
            <w:r w:rsidRPr="00ED0BFB">
              <w:rPr>
                <w:sz w:val="22"/>
                <w:szCs w:val="22"/>
              </w:rPr>
              <w:t>.Ю</w:t>
            </w:r>
            <w:proofErr w:type="gramEnd"/>
            <w:r w:rsidRPr="00ED0BFB">
              <w:rPr>
                <w:sz w:val="22"/>
                <w:szCs w:val="22"/>
              </w:rPr>
              <w:t>горск</w:t>
            </w:r>
            <w:proofErr w:type="spellEnd"/>
            <w:r w:rsidRPr="00ED0BFB">
              <w:rPr>
                <w:sz w:val="22"/>
                <w:szCs w:val="22"/>
              </w:rPr>
              <w:t>, ул.40 лет Победы, д.11</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406" w:rsidRPr="00ED0BFB" w:rsidRDefault="00316406" w:rsidP="00316406">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406" w:rsidRPr="00ED0BFB" w:rsidRDefault="00316406" w:rsidP="00316406">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Сроки оказания услуг</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406" w:rsidRPr="00ED0BFB" w:rsidRDefault="00316406" w:rsidP="00316406">
            <w:pPr>
              <w:autoSpaceDE w:val="0"/>
              <w:autoSpaceDN w:val="0"/>
              <w:adjustRightInd w:val="0"/>
              <w:ind w:left="33"/>
              <w:rPr>
                <w:sz w:val="22"/>
                <w:szCs w:val="22"/>
              </w:rPr>
            </w:pPr>
            <w:r w:rsidRPr="00ED0BFB">
              <w:rPr>
                <w:sz w:val="22"/>
              </w:rPr>
              <w:t>с момента подписания муниципального контракта, но не ранее 01.01.2018, по 30.06.2018</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iCs/>
                <w:color w:val="auto"/>
                <w:sz w:val="22"/>
                <w:szCs w:val="22"/>
              </w:rPr>
            </w:pPr>
            <w:r w:rsidRPr="00ED0BFB">
              <w:rPr>
                <w:rFonts w:ascii="Times New Roman" w:hAnsi="Times New Roman"/>
                <w:color w:val="auto"/>
                <w:sz w:val="22"/>
                <w:szCs w:val="22"/>
              </w:rPr>
              <w:t>Начальная (максимальная) цена контракта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316406" w:rsidP="005E2FA8">
            <w:pPr>
              <w:pStyle w:val="10"/>
              <w:spacing w:after="0" w:line="240" w:lineRule="auto"/>
              <w:rPr>
                <w:color w:val="auto"/>
              </w:rPr>
            </w:pPr>
            <w:r w:rsidRPr="00ED0BFB">
              <w:rPr>
                <w:rFonts w:ascii="Times New Roman" w:hAnsi="Times New Roman"/>
                <w:color w:val="auto"/>
                <w:sz w:val="22"/>
                <w:szCs w:val="22"/>
              </w:rPr>
              <w:t>111</w:t>
            </w:r>
            <w:r w:rsidR="00F12074" w:rsidRPr="00ED0BFB">
              <w:rPr>
                <w:rFonts w:ascii="Times New Roman" w:hAnsi="Times New Roman"/>
                <w:color w:val="auto"/>
                <w:sz w:val="22"/>
                <w:szCs w:val="22"/>
              </w:rPr>
              <w:t xml:space="preserve"> </w:t>
            </w:r>
            <w:r w:rsidR="003F0827" w:rsidRPr="00ED0BFB">
              <w:rPr>
                <w:rFonts w:ascii="Times New Roman" w:hAnsi="Times New Roman"/>
                <w:color w:val="auto"/>
                <w:sz w:val="22"/>
                <w:szCs w:val="22"/>
              </w:rPr>
              <w:t>9</w:t>
            </w:r>
            <w:r w:rsidRPr="00ED0BFB">
              <w:rPr>
                <w:rFonts w:ascii="Times New Roman" w:hAnsi="Times New Roman"/>
                <w:color w:val="auto"/>
                <w:sz w:val="22"/>
                <w:szCs w:val="22"/>
              </w:rPr>
              <w:t>60</w:t>
            </w:r>
            <w:r w:rsidR="00F12074" w:rsidRPr="00ED0BFB">
              <w:rPr>
                <w:rFonts w:ascii="Times New Roman" w:hAnsi="Times New Roman"/>
                <w:color w:val="auto"/>
                <w:sz w:val="22"/>
                <w:szCs w:val="22"/>
              </w:rPr>
              <w:t xml:space="preserve"> (</w:t>
            </w:r>
            <w:r w:rsidRPr="00ED0BFB">
              <w:rPr>
                <w:rFonts w:ascii="Times New Roman" w:hAnsi="Times New Roman"/>
                <w:color w:val="auto"/>
                <w:sz w:val="22"/>
                <w:szCs w:val="22"/>
              </w:rPr>
              <w:t>сто одиннадцать</w:t>
            </w:r>
            <w:r w:rsidR="00F12074" w:rsidRPr="00ED0BFB">
              <w:rPr>
                <w:rFonts w:ascii="Times New Roman" w:hAnsi="Times New Roman"/>
                <w:color w:val="auto"/>
                <w:sz w:val="22"/>
                <w:szCs w:val="22"/>
              </w:rPr>
              <w:t xml:space="preserve"> тысяч </w:t>
            </w:r>
            <w:r w:rsidR="003F0827" w:rsidRPr="00ED0BFB">
              <w:rPr>
                <w:rFonts w:ascii="Times New Roman" w:hAnsi="Times New Roman"/>
                <w:color w:val="auto"/>
                <w:sz w:val="22"/>
                <w:szCs w:val="22"/>
              </w:rPr>
              <w:t>девятьсот</w:t>
            </w:r>
            <w:r w:rsidR="00F12074" w:rsidRPr="00ED0BFB">
              <w:rPr>
                <w:rFonts w:ascii="Times New Roman" w:hAnsi="Times New Roman"/>
                <w:color w:val="auto"/>
                <w:sz w:val="22"/>
                <w:szCs w:val="22"/>
              </w:rPr>
              <w:t xml:space="preserve"> </w:t>
            </w:r>
            <w:r w:rsidRPr="00ED0BFB">
              <w:rPr>
                <w:rFonts w:ascii="Times New Roman" w:hAnsi="Times New Roman"/>
                <w:color w:val="auto"/>
                <w:sz w:val="22"/>
                <w:szCs w:val="22"/>
              </w:rPr>
              <w:t>шестьдесят</w:t>
            </w:r>
            <w:r w:rsidR="00F12074" w:rsidRPr="00ED0BFB">
              <w:rPr>
                <w:rFonts w:ascii="Times New Roman" w:hAnsi="Times New Roman"/>
                <w:color w:val="auto"/>
                <w:sz w:val="22"/>
                <w:szCs w:val="22"/>
              </w:rPr>
              <w:t>) рубл</w:t>
            </w:r>
            <w:r w:rsidRPr="00ED0BFB">
              <w:rPr>
                <w:rFonts w:ascii="Times New Roman" w:hAnsi="Times New Roman"/>
                <w:color w:val="auto"/>
                <w:sz w:val="22"/>
                <w:szCs w:val="22"/>
              </w:rPr>
              <w:t>ей</w:t>
            </w:r>
            <w:r w:rsidR="00F12074" w:rsidRPr="00ED0BFB">
              <w:rPr>
                <w:rFonts w:ascii="Times New Roman" w:hAnsi="Times New Roman"/>
                <w:color w:val="auto"/>
                <w:sz w:val="22"/>
                <w:szCs w:val="22"/>
              </w:rPr>
              <w:t xml:space="preserve"> 00</w:t>
            </w:r>
            <w:r w:rsidR="003F0827" w:rsidRPr="00ED0BFB">
              <w:rPr>
                <w:rFonts w:ascii="Times New Roman" w:hAnsi="Times New Roman"/>
                <w:color w:val="auto"/>
                <w:sz w:val="22"/>
                <w:szCs w:val="22"/>
              </w:rPr>
              <w:t xml:space="preserve"> </w:t>
            </w:r>
            <w:r w:rsidR="00F12074" w:rsidRPr="00ED0BFB">
              <w:rPr>
                <w:rFonts w:ascii="Times New Roman" w:hAnsi="Times New Roman"/>
                <w:color w:val="auto"/>
                <w:sz w:val="22"/>
                <w:szCs w:val="22"/>
              </w:rPr>
              <w:t>копеек.</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Обоснование начальной (максимальной) цены контракта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bCs/>
                <w:color w:val="auto"/>
                <w:sz w:val="22"/>
                <w:szCs w:val="22"/>
              </w:rPr>
              <w:t>Содержится в части IV «Обоснование начальной (максимальной) цены контракта»</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Источник финансирования</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316406">
            <w:pPr>
              <w:pStyle w:val="10"/>
              <w:spacing w:after="0" w:line="240" w:lineRule="auto"/>
              <w:rPr>
                <w:i/>
                <w:color w:val="auto"/>
                <w:sz w:val="22"/>
                <w:szCs w:val="22"/>
              </w:rPr>
            </w:pPr>
            <w:r w:rsidRPr="00ED0BFB">
              <w:rPr>
                <w:rFonts w:ascii="Times New Roman" w:hAnsi="Times New Roman"/>
                <w:color w:val="auto"/>
                <w:sz w:val="22"/>
                <w:szCs w:val="22"/>
              </w:rPr>
              <w:t>Бюджет города Югорска на 201</w:t>
            </w:r>
            <w:r w:rsidR="00316406" w:rsidRPr="00ED0BFB">
              <w:rPr>
                <w:rFonts w:ascii="Times New Roman" w:hAnsi="Times New Roman"/>
                <w:color w:val="auto"/>
                <w:sz w:val="22"/>
                <w:szCs w:val="22"/>
              </w:rPr>
              <w:t>8</w:t>
            </w:r>
            <w:r w:rsidRPr="00ED0BFB">
              <w:rPr>
                <w:rFonts w:ascii="Times New Roman" w:hAnsi="Times New Roman"/>
                <w:color w:val="auto"/>
                <w:sz w:val="22"/>
                <w:szCs w:val="22"/>
              </w:rPr>
              <w:t xml:space="preserve"> год</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не предусмотрена</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Российский рубль</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ED0BFB">
              <w:rPr>
                <w:rFonts w:ascii="Times New Roman" w:hAnsi="Times New Roman"/>
                <w:color w:val="auto"/>
                <w:sz w:val="22"/>
                <w:szCs w:val="22"/>
              </w:rPr>
              <w:lastRenderedPageBreak/>
              <w:t>Российской Федерации и используемого при оплате контракта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lastRenderedPageBreak/>
              <w:t>не применяется</w:t>
            </w:r>
          </w:p>
        </w:tc>
      </w:tr>
      <w:tr w:rsidR="00ED0BFB" w:rsidRPr="00ED0BFB" w:rsidTr="00316406">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Единые требования к участникам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proofErr w:type="gramStart"/>
            <w:r w:rsidRPr="00ED0BFB">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ED0BFB">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91FE3" w:rsidRPr="00ED0BFB" w:rsidRDefault="00F12074" w:rsidP="005E2FA8">
            <w:pPr>
              <w:pStyle w:val="3"/>
              <w:numPr>
                <w:ilvl w:val="0"/>
                <w:numId w:val="0"/>
              </w:numPr>
              <w:spacing w:before="0" w:after="0" w:line="240" w:lineRule="auto"/>
              <w:jc w:val="both"/>
              <w:rPr>
                <w:color w:val="auto"/>
              </w:rPr>
            </w:pPr>
            <w:r w:rsidRPr="00ED0BFB">
              <w:rPr>
                <w:rFonts w:ascii="Times New Roman" w:hAnsi="Times New Roman" w:cs="Times New Roman"/>
                <w:b w:val="0"/>
                <w:bCs w:val="0"/>
                <w:color w:val="auto"/>
                <w:sz w:val="22"/>
                <w:szCs w:val="22"/>
              </w:rPr>
              <w:t>В случае</w:t>
            </w:r>
            <w:proofErr w:type="gramStart"/>
            <w:r w:rsidRPr="00ED0BFB">
              <w:rPr>
                <w:rFonts w:ascii="Times New Roman" w:hAnsi="Times New Roman" w:cs="Times New Roman"/>
                <w:b w:val="0"/>
                <w:bCs w:val="0"/>
                <w:color w:val="auto"/>
                <w:sz w:val="22"/>
                <w:szCs w:val="22"/>
              </w:rPr>
              <w:t>,</w:t>
            </w:r>
            <w:proofErr w:type="gramEnd"/>
            <w:r w:rsidRPr="00ED0BFB">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ED0BFB">
              <w:rPr>
                <w:rFonts w:ascii="Times New Roman" w:hAnsi="Times New Roman" w:cs="Times New Roman"/>
                <w:b w:val="0"/>
                <w:bCs w:val="0"/>
                <w:color w:val="auto"/>
                <w:sz w:val="22"/>
                <w:szCs w:val="24"/>
              </w:rPr>
              <w:t xml:space="preserve">пункте </w:t>
            </w:r>
            <w:r w:rsidRPr="00ED0BFB">
              <w:rPr>
                <w:rFonts w:ascii="Times New Roman" w:hAnsi="Times New Roman" w:cs="Times New Roman"/>
                <w:b w:val="0"/>
                <w:bCs w:val="0"/>
                <w:color w:val="auto"/>
                <w:sz w:val="22"/>
                <w:szCs w:val="24"/>
              </w:rPr>
              <w:fldChar w:fldCharType="begin"/>
            </w:r>
            <w:r w:rsidRPr="00ED0BFB">
              <w:rPr>
                <w:rFonts w:ascii="Times New Roman" w:hAnsi="Times New Roman" w:cs="Times New Roman"/>
                <w:b w:val="0"/>
                <w:color w:val="auto"/>
                <w:sz w:val="22"/>
                <w:szCs w:val="24"/>
              </w:rPr>
              <w:instrText>REF _Ref353200173 \r \h</w:instrText>
            </w:r>
            <w:r w:rsidRPr="00ED0BFB">
              <w:rPr>
                <w:rFonts w:ascii="Times New Roman" w:hAnsi="Times New Roman" w:cs="Times New Roman"/>
                <w:b w:val="0"/>
                <w:bCs w:val="0"/>
                <w:color w:val="auto"/>
                <w:sz w:val="22"/>
                <w:szCs w:val="24"/>
              </w:rPr>
              <w:instrText xml:space="preserve"> \* MERGEFORMAT </w:instrText>
            </w:r>
            <w:r w:rsidRPr="00ED0BFB">
              <w:rPr>
                <w:rFonts w:ascii="Times New Roman" w:hAnsi="Times New Roman" w:cs="Times New Roman"/>
                <w:b w:val="0"/>
                <w:bCs w:val="0"/>
                <w:color w:val="auto"/>
                <w:sz w:val="22"/>
                <w:szCs w:val="24"/>
              </w:rPr>
            </w:r>
            <w:r w:rsidRPr="00ED0BFB">
              <w:rPr>
                <w:rFonts w:ascii="Times New Roman" w:hAnsi="Times New Roman" w:cs="Times New Roman"/>
                <w:b w:val="0"/>
                <w:color w:val="auto"/>
                <w:sz w:val="22"/>
                <w:szCs w:val="24"/>
              </w:rPr>
              <w:fldChar w:fldCharType="separate"/>
            </w:r>
            <w:r w:rsidR="00867C60" w:rsidRPr="00ED0BFB">
              <w:rPr>
                <w:rFonts w:ascii="Times New Roman" w:hAnsi="Times New Roman" w:cs="Times New Roman"/>
                <w:b w:val="0"/>
                <w:color w:val="auto"/>
                <w:sz w:val="22"/>
                <w:szCs w:val="24"/>
              </w:rPr>
              <w:t>7</w:t>
            </w:r>
            <w:r w:rsidRPr="00ED0BFB">
              <w:rPr>
                <w:rFonts w:ascii="Times New Roman" w:hAnsi="Times New Roman" w:cs="Times New Roman"/>
                <w:b w:val="0"/>
                <w:color w:val="auto"/>
                <w:sz w:val="22"/>
                <w:szCs w:val="24"/>
              </w:rPr>
              <w:fldChar w:fldCharType="end"/>
            </w:r>
            <w:bookmarkStart w:id="8" w:name="_Ref166098622"/>
            <w:bookmarkEnd w:id="7"/>
            <w:bookmarkEnd w:id="8"/>
            <w:r w:rsidRPr="00ED0BFB">
              <w:rPr>
                <w:rFonts w:ascii="Times New Roman" w:hAnsi="Times New Roman" w:cs="Times New Roman"/>
                <w:b w:val="0"/>
                <w:bCs w:val="0"/>
                <w:color w:val="auto"/>
                <w:sz w:val="22"/>
                <w:szCs w:val="24"/>
              </w:rPr>
              <w:t xml:space="preserve"> настоящего</w:t>
            </w:r>
            <w:r w:rsidRPr="00ED0BFB">
              <w:rPr>
                <w:rFonts w:ascii="Times New Roman" w:hAnsi="Times New Roman" w:cs="Times New Roman"/>
                <w:b w:val="0"/>
                <w:bCs w:val="0"/>
                <w:color w:val="auto"/>
                <w:sz w:val="20"/>
                <w:szCs w:val="22"/>
              </w:rPr>
              <w:t xml:space="preserve"> </w:t>
            </w:r>
            <w:r w:rsidRPr="00ED0BFB">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91FE3" w:rsidRPr="00ED0BFB" w:rsidRDefault="00F12074" w:rsidP="005E2FA8">
            <w:pPr>
              <w:pStyle w:val="4"/>
              <w:spacing w:before="0" w:after="0" w:line="240" w:lineRule="auto"/>
              <w:jc w:val="both"/>
              <w:rPr>
                <w:rFonts w:ascii="Times New Roman" w:hAnsi="Times New Roman" w:cs="Times New Roman"/>
                <w:color w:val="auto"/>
                <w:sz w:val="22"/>
                <w:szCs w:val="22"/>
              </w:rPr>
            </w:pPr>
            <w:r w:rsidRPr="00ED0BFB">
              <w:rPr>
                <w:rFonts w:ascii="Times New Roman" w:hAnsi="Times New Roman" w:cs="Times New Roman"/>
                <w:color w:val="auto"/>
                <w:sz w:val="22"/>
                <w:szCs w:val="22"/>
              </w:rPr>
              <w:t>Требования к участникам закупки:</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1) соответствие требованиям, </w:t>
            </w:r>
            <w:r w:rsidRPr="00ED0BFB">
              <w:rPr>
                <w:rFonts w:ascii="Times New Roman" w:hAnsi="Times New Roman"/>
                <w:bCs/>
                <w:color w:val="auto"/>
                <w:sz w:val="22"/>
                <w:szCs w:val="22"/>
              </w:rPr>
              <w:t>установленным</w:t>
            </w:r>
            <w:r w:rsidRPr="00ED0BFB">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D0BFB">
              <w:rPr>
                <w:rFonts w:ascii="Times New Roman" w:hAnsi="Times New Roman"/>
                <w:bCs/>
                <w:color w:val="auto"/>
                <w:sz w:val="22"/>
                <w:szCs w:val="22"/>
              </w:rPr>
              <w:t>ом</w:t>
            </w:r>
            <w:r w:rsidRPr="00ED0BFB">
              <w:rPr>
                <w:rFonts w:ascii="Times New Roman" w:hAnsi="Times New Roman"/>
                <w:color w:val="auto"/>
                <w:sz w:val="22"/>
                <w:szCs w:val="22"/>
              </w:rPr>
              <w:t xml:space="preserve"> закупки;</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2) </w:t>
            </w:r>
            <w:proofErr w:type="spellStart"/>
            <w:r w:rsidRPr="00ED0BFB">
              <w:rPr>
                <w:rFonts w:ascii="Times New Roman" w:hAnsi="Times New Roman"/>
                <w:color w:val="auto"/>
                <w:sz w:val="22"/>
                <w:szCs w:val="22"/>
              </w:rPr>
              <w:t>непроведение</w:t>
            </w:r>
            <w:proofErr w:type="spellEnd"/>
            <w:r w:rsidRPr="00ED0BFB">
              <w:rPr>
                <w:rFonts w:ascii="Times New Roman" w:hAnsi="Times New Roman"/>
                <w:color w:val="auto"/>
                <w:sz w:val="22"/>
                <w:szCs w:val="22"/>
              </w:rPr>
              <w:t xml:space="preserve"> ликвидации участника </w:t>
            </w:r>
            <w:r w:rsidRPr="00ED0BFB">
              <w:rPr>
                <w:rFonts w:ascii="Times New Roman" w:hAnsi="Times New Roman"/>
                <w:bCs/>
                <w:color w:val="auto"/>
                <w:sz w:val="22"/>
                <w:szCs w:val="22"/>
              </w:rPr>
              <w:t>закупки -</w:t>
            </w:r>
            <w:r w:rsidRPr="00ED0BFB">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ED0BFB">
              <w:rPr>
                <w:rFonts w:ascii="Times New Roman" w:hAnsi="Times New Roman"/>
                <w:bCs/>
                <w:color w:val="auto"/>
                <w:sz w:val="22"/>
                <w:szCs w:val="22"/>
              </w:rPr>
              <w:t>закупки</w:t>
            </w:r>
            <w:r w:rsidRPr="00ED0BFB">
              <w:rPr>
                <w:rFonts w:ascii="Times New Roman" w:hAnsi="Times New Roman"/>
                <w:color w:val="auto"/>
                <w:sz w:val="22"/>
                <w:szCs w:val="22"/>
              </w:rPr>
              <w:t xml:space="preserve"> - юридического лица, индивидуального предпринимателя </w:t>
            </w:r>
            <w:r w:rsidRPr="00ED0BFB">
              <w:rPr>
                <w:rFonts w:ascii="Times New Roman" w:hAnsi="Times New Roman"/>
                <w:bCs/>
                <w:color w:val="auto"/>
                <w:sz w:val="22"/>
                <w:szCs w:val="22"/>
              </w:rPr>
              <w:t>несостоятельным (</w:t>
            </w:r>
            <w:r w:rsidRPr="00ED0BFB">
              <w:rPr>
                <w:rFonts w:ascii="Times New Roman" w:hAnsi="Times New Roman"/>
                <w:color w:val="auto"/>
                <w:sz w:val="22"/>
                <w:szCs w:val="22"/>
              </w:rPr>
              <w:t>банкротом</w:t>
            </w:r>
            <w:r w:rsidRPr="00ED0BFB">
              <w:rPr>
                <w:rFonts w:ascii="Times New Roman" w:hAnsi="Times New Roman"/>
                <w:bCs/>
                <w:color w:val="auto"/>
                <w:sz w:val="22"/>
                <w:szCs w:val="22"/>
              </w:rPr>
              <w:t>)</w:t>
            </w:r>
            <w:r w:rsidRPr="00ED0BFB">
              <w:rPr>
                <w:rFonts w:ascii="Times New Roman" w:hAnsi="Times New Roman"/>
                <w:color w:val="auto"/>
                <w:sz w:val="22"/>
                <w:szCs w:val="22"/>
              </w:rPr>
              <w:t xml:space="preserve"> и об открытии конкурсного производства;</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3) </w:t>
            </w:r>
            <w:proofErr w:type="spellStart"/>
            <w:r w:rsidRPr="00ED0BFB">
              <w:rPr>
                <w:rFonts w:ascii="Times New Roman" w:hAnsi="Times New Roman"/>
                <w:color w:val="auto"/>
                <w:sz w:val="22"/>
                <w:szCs w:val="22"/>
              </w:rPr>
              <w:t>неприостановление</w:t>
            </w:r>
            <w:proofErr w:type="spellEnd"/>
            <w:r w:rsidRPr="00ED0BFB">
              <w:rPr>
                <w:rFonts w:ascii="Times New Roman" w:hAnsi="Times New Roman"/>
                <w:color w:val="auto"/>
                <w:sz w:val="22"/>
                <w:szCs w:val="22"/>
              </w:rPr>
              <w:t xml:space="preserve"> деятельности участника </w:t>
            </w:r>
            <w:r w:rsidRPr="00ED0BFB">
              <w:rPr>
                <w:rFonts w:ascii="Times New Roman" w:hAnsi="Times New Roman"/>
                <w:bCs/>
                <w:color w:val="auto"/>
                <w:sz w:val="22"/>
                <w:szCs w:val="22"/>
              </w:rPr>
              <w:t>закупки</w:t>
            </w:r>
            <w:r w:rsidRPr="00ED0BFB">
              <w:rPr>
                <w:rFonts w:ascii="Times New Roman" w:hAnsi="Times New Roman"/>
                <w:color w:val="auto"/>
                <w:sz w:val="22"/>
                <w:szCs w:val="22"/>
              </w:rPr>
              <w:t xml:space="preserve"> в порядке, </w:t>
            </w:r>
            <w:r w:rsidRPr="00ED0BFB">
              <w:rPr>
                <w:rFonts w:ascii="Times New Roman" w:hAnsi="Times New Roman"/>
                <w:bCs/>
                <w:color w:val="auto"/>
                <w:sz w:val="22"/>
                <w:szCs w:val="22"/>
              </w:rPr>
              <w:t>установленном</w:t>
            </w:r>
            <w:r w:rsidRPr="00ED0BFB">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D91FE3" w:rsidRPr="00ED0BFB" w:rsidRDefault="00F12074" w:rsidP="005E2FA8">
            <w:pPr>
              <w:pStyle w:val="10"/>
              <w:spacing w:after="0" w:line="240" w:lineRule="auto"/>
              <w:jc w:val="both"/>
              <w:rPr>
                <w:color w:val="auto"/>
                <w:sz w:val="22"/>
                <w:szCs w:val="22"/>
              </w:rPr>
            </w:pPr>
            <w:proofErr w:type="gramStart"/>
            <w:r w:rsidRPr="00ED0BFB">
              <w:rPr>
                <w:rFonts w:ascii="Times New Roman" w:hAnsi="Times New Roman"/>
                <w:color w:val="auto"/>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D0BFB">
              <w:rPr>
                <w:rFonts w:ascii="Times New Roman" w:hAnsi="Times New Roman"/>
                <w:color w:val="auto"/>
                <w:sz w:val="22"/>
                <w:szCs w:val="22"/>
              </w:rPr>
              <w:t xml:space="preserve"> обязанности </w:t>
            </w:r>
            <w:proofErr w:type="gramStart"/>
            <w:r w:rsidRPr="00ED0BFB">
              <w:rPr>
                <w:rFonts w:ascii="Times New Roman" w:hAnsi="Times New Roman"/>
                <w:color w:val="auto"/>
                <w:sz w:val="22"/>
                <w:szCs w:val="22"/>
              </w:rPr>
              <w:t>заявителя</w:t>
            </w:r>
            <w:proofErr w:type="gramEnd"/>
            <w:r w:rsidRPr="00ED0BFB">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w:t>
            </w:r>
            <w:r w:rsidRPr="00ED0BFB">
              <w:rPr>
                <w:rFonts w:ascii="Times New Roman" w:hAnsi="Times New Roman"/>
                <w:color w:val="auto"/>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0BFB">
              <w:rPr>
                <w:rFonts w:ascii="Times New Roman" w:hAnsi="Times New Roman"/>
                <w:color w:val="auto"/>
                <w:sz w:val="22"/>
                <w:szCs w:val="22"/>
              </w:rPr>
              <w:t>указанных</w:t>
            </w:r>
            <w:proofErr w:type="gramEnd"/>
            <w:r w:rsidRPr="00ED0BFB">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Pr="00ED0BFB" w:rsidRDefault="00F12074" w:rsidP="005E2FA8">
            <w:pPr>
              <w:pStyle w:val="10"/>
              <w:spacing w:after="0" w:line="240" w:lineRule="auto"/>
              <w:jc w:val="both"/>
              <w:rPr>
                <w:color w:val="auto"/>
                <w:sz w:val="22"/>
                <w:szCs w:val="22"/>
              </w:rPr>
            </w:pPr>
            <w:proofErr w:type="gramStart"/>
            <w:r w:rsidRPr="00ED0BFB">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D0BFB">
              <w:rPr>
                <w:rFonts w:ascii="Times New Roman" w:hAnsi="Times New Roman"/>
                <w:color w:val="auto"/>
                <w:sz w:val="22"/>
                <w:szCs w:val="22"/>
              </w:rPr>
              <w:t xml:space="preserve"> </w:t>
            </w:r>
            <w:proofErr w:type="gramStart"/>
            <w:r w:rsidRPr="00ED0BFB">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ED0BFB" w:rsidRDefault="00F12074" w:rsidP="005E2FA8">
            <w:pPr>
              <w:pStyle w:val="10"/>
              <w:spacing w:after="0" w:line="240" w:lineRule="auto"/>
              <w:jc w:val="both"/>
              <w:rPr>
                <w:color w:val="auto"/>
                <w:sz w:val="22"/>
                <w:szCs w:val="22"/>
              </w:rPr>
            </w:pPr>
            <w:bookmarkStart w:id="9" w:name="Par546"/>
            <w:bookmarkEnd w:id="9"/>
            <w:proofErr w:type="gramStart"/>
            <w:r w:rsidRPr="00ED0BFB">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D0BFB">
              <w:rPr>
                <w:rFonts w:ascii="Times New Roman" w:hAnsi="Times New Roman"/>
                <w:color w:val="auto"/>
                <w:sz w:val="22"/>
                <w:szCs w:val="22"/>
              </w:rPr>
              <w:t xml:space="preserve"> </w:t>
            </w:r>
            <w:proofErr w:type="gramStart"/>
            <w:r w:rsidRPr="00ED0BFB">
              <w:rPr>
                <w:rFonts w:ascii="Times New Roman" w:hAnsi="Times New Roman"/>
                <w:color w:val="auto"/>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0BFB">
              <w:rPr>
                <w:rFonts w:ascii="Times New Roman" w:hAnsi="Times New Roman"/>
                <w:color w:val="auto"/>
                <w:sz w:val="22"/>
                <w:szCs w:val="22"/>
              </w:rPr>
              <w:t>неполнородными</w:t>
            </w:r>
            <w:proofErr w:type="spellEnd"/>
            <w:r w:rsidRPr="00ED0BFB">
              <w:rPr>
                <w:rFonts w:ascii="Times New Roman" w:hAnsi="Times New Roman"/>
                <w:color w:val="auto"/>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ED0BFB">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w:t>
            </w:r>
            <w:r w:rsidRPr="00ED0BFB">
              <w:rPr>
                <w:rFonts w:ascii="Times New Roman" w:hAnsi="Times New Roman"/>
                <w:color w:val="auto"/>
                <w:sz w:val="22"/>
                <w:szCs w:val="22"/>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1FE3" w:rsidRPr="00ED0BFB" w:rsidRDefault="00F12074" w:rsidP="005E2FA8">
            <w:pPr>
              <w:pStyle w:val="10"/>
              <w:spacing w:after="0" w:line="240" w:lineRule="auto"/>
              <w:jc w:val="both"/>
              <w:rPr>
                <w:i/>
                <w:color w:val="auto"/>
                <w:sz w:val="22"/>
                <w:szCs w:val="22"/>
              </w:rPr>
            </w:pPr>
            <w:r w:rsidRPr="00ED0BFB">
              <w:rPr>
                <w:rFonts w:ascii="Times New Roman" w:hAnsi="Times New Roman"/>
                <w:color w:val="auto"/>
                <w:sz w:val="22"/>
                <w:szCs w:val="22"/>
              </w:rPr>
              <w:t>8) участник закупки не является офшорной компанией.</w:t>
            </w:r>
          </w:p>
        </w:tc>
      </w:tr>
      <w:tr w:rsidR="00ED0BFB" w:rsidRPr="00ED0BFB" w:rsidTr="00316406">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ED0BFB">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0BFB" w:rsidRPr="00ED0BFB" w:rsidTr="00316406">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Дополнительные требования к участникам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ind w:firstLine="54"/>
              <w:rPr>
                <w:color w:val="auto"/>
                <w:sz w:val="22"/>
                <w:szCs w:val="22"/>
              </w:rPr>
            </w:pPr>
            <w:r w:rsidRPr="00ED0BFB">
              <w:rPr>
                <w:rFonts w:ascii="Times New Roman" w:hAnsi="Times New Roman"/>
                <w:color w:val="auto"/>
                <w:sz w:val="22"/>
                <w:szCs w:val="22"/>
              </w:rPr>
              <w:t>Не установлено</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ind w:firstLine="54"/>
              <w:rPr>
                <w:color w:val="auto"/>
                <w:sz w:val="22"/>
                <w:szCs w:val="22"/>
              </w:rPr>
            </w:pPr>
            <w:r w:rsidRPr="00ED0BFB">
              <w:rPr>
                <w:rFonts w:ascii="Times New Roman" w:hAnsi="Times New Roman"/>
                <w:color w:val="auto"/>
                <w:sz w:val="22"/>
                <w:szCs w:val="22"/>
              </w:rPr>
              <w:t>Не установлено</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outlineLvl w:val="1"/>
              <w:rPr>
                <w:color w:val="auto"/>
                <w:sz w:val="22"/>
                <w:szCs w:val="22"/>
              </w:rPr>
            </w:pPr>
            <w:r w:rsidRPr="00ED0BFB">
              <w:rPr>
                <w:rFonts w:ascii="Times New Roman" w:hAnsi="Times New Roman"/>
                <w:color w:val="auto"/>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91FE3" w:rsidRPr="00ED0BFB" w:rsidRDefault="00F12074" w:rsidP="005E2FA8">
            <w:pPr>
              <w:pStyle w:val="10"/>
              <w:spacing w:after="0" w:line="240" w:lineRule="auto"/>
              <w:jc w:val="both"/>
              <w:outlineLvl w:val="1"/>
              <w:rPr>
                <w:color w:val="auto"/>
                <w:sz w:val="22"/>
                <w:szCs w:val="22"/>
              </w:rPr>
            </w:pPr>
            <w:r w:rsidRPr="00ED0BFB">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91FE3" w:rsidRPr="00ED0BFB" w:rsidRDefault="00F12074" w:rsidP="005E2FA8">
            <w:pPr>
              <w:pStyle w:val="10"/>
              <w:spacing w:after="0" w:line="240" w:lineRule="auto"/>
              <w:jc w:val="both"/>
              <w:outlineLvl w:val="1"/>
              <w:rPr>
                <w:color w:val="auto"/>
                <w:sz w:val="22"/>
                <w:szCs w:val="22"/>
              </w:rPr>
            </w:pPr>
            <w:r w:rsidRPr="00ED0BFB">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D0BFB">
              <w:rPr>
                <w:rStyle w:val="afff0"/>
                <w:rFonts w:ascii="Times New Roman" w:hAnsi="Times New Roman"/>
                <w:color w:val="auto"/>
                <w:sz w:val="22"/>
                <w:szCs w:val="22"/>
              </w:rPr>
              <w:footnoteReference w:id="1"/>
            </w:r>
            <w:r w:rsidRPr="00ED0BFB">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0BFB">
              <w:rPr>
                <w:rFonts w:ascii="Times New Roman" w:hAnsi="Times New Roman"/>
                <w:color w:val="auto"/>
                <w:sz w:val="22"/>
                <w:szCs w:val="22"/>
              </w:rPr>
              <w:t>позднее</w:t>
            </w:r>
            <w:proofErr w:type="gramEnd"/>
            <w:r w:rsidRPr="00ED0BFB">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Дата </w:t>
            </w:r>
            <w:proofErr w:type="gramStart"/>
            <w:r w:rsidRPr="00ED0BFB">
              <w:rPr>
                <w:rFonts w:ascii="Times New Roman" w:hAnsi="Times New Roman"/>
                <w:color w:val="auto"/>
                <w:sz w:val="22"/>
                <w:szCs w:val="22"/>
              </w:rPr>
              <w:t>начала предоставления разъяснений положений документации</w:t>
            </w:r>
            <w:proofErr w:type="gramEnd"/>
            <w:r w:rsidRPr="00ED0BFB">
              <w:rPr>
                <w:rFonts w:ascii="Times New Roman" w:hAnsi="Times New Roman"/>
                <w:color w:val="auto"/>
                <w:sz w:val="22"/>
                <w:szCs w:val="22"/>
              </w:rPr>
              <w:t xml:space="preserve"> об аукционе «</w:t>
            </w:r>
            <w:r w:rsidR="00ED0BFB">
              <w:rPr>
                <w:rFonts w:ascii="Times New Roman" w:hAnsi="Times New Roman"/>
                <w:color w:val="auto"/>
                <w:sz w:val="22"/>
                <w:szCs w:val="22"/>
              </w:rPr>
              <w:t>27</w:t>
            </w:r>
            <w:r w:rsidRPr="00ED0BFB">
              <w:rPr>
                <w:rFonts w:ascii="Times New Roman" w:hAnsi="Times New Roman"/>
                <w:color w:val="auto"/>
                <w:sz w:val="22"/>
                <w:szCs w:val="22"/>
              </w:rPr>
              <w:t>» </w:t>
            </w:r>
            <w:r w:rsidR="00ED0BFB">
              <w:rPr>
                <w:sz w:val="22"/>
                <w:szCs w:val="22"/>
              </w:rPr>
              <w:t xml:space="preserve">ноября </w:t>
            </w:r>
            <w:r w:rsidRPr="00ED0BFB">
              <w:rPr>
                <w:rFonts w:ascii="Times New Roman" w:hAnsi="Times New Roman"/>
                <w:color w:val="auto"/>
                <w:sz w:val="22"/>
                <w:szCs w:val="22"/>
              </w:rPr>
              <w:t>2017 года;</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дата </w:t>
            </w:r>
            <w:proofErr w:type="gramStart"/>
            <w:r w:rsidRPr="00ED0BFB">
              <w:rPr>
                <w:rFonts w:ascii="Times New Roman" w:hAnsi="Times New Roman"/>
                <w:color w:val="auto"/>
                <w:sz w:val="22"/>
                <w:szCs w:val="22"/>
              </w:rPr>
              <w:t>окончания предоставления разъяснений положений документации</w:t>
            </w:r>
            <w:proofErr w:type="gramEnd"/>
            <w:r w:rsidRPr="00ED0BFB">
              <w:rPr>
                <w:rFonts w:ascii="Times New Roman" w:hAnsi="Times New Roman"/>
                <w:color w:val="auto"/>
                <w:sz w:val="22"/>
                <w:szCs w:val="22"/>
              </w:rPr>
              <w:t xml:space="preserve"> об аукционе «</w:t>
            </w:r>
            <w:r w:rsidR="00ED0BFB">
              <w:rPr>
                <w:rFonts w:ascii="Times New Roman" w:hAnsi="Times New Roman"/>
                <w:color w:val="auto"/>
                <w:sz w:val="22"/>
                <w:szCs w:val="22"/>
              </w:rPr>
              <w:t>03</w:t>
            </w:r>
            <w:r w:rsidRPr="00ED0BFB">
              <w:rPr>
                <w:rFonts w:ascii="Times New Roman" w:hAnsi="Times New Roman"/>
                <w:color w:val="auto"/>
                <w:sz w:val="22"/>
                <w:szCs w:val="22"/>
              </w:rPr>
              <w:t>» </w:t>
            </w:r>
            <w:r w:rsidR="00ED0BFB">
              <w:rPr>
                <w:sz w:val="22"/>
                <w:szCs w:val="22"/>
              </w:rPr>
              <w:t xml:space="preserve">декабря  </w:t>
            </w:r>
            <w:r w:rsidRPr="00ED0BFB">
              <w:rPr>
                <w:rFonts w:ascii="Times New Roman" w:hAnsi="Times New Roman"/>
                <w:color w:val="auto"/>
                <w:sz w:val="22"/>
                <w:szCs w:val="22"/>
              </w:rPr>
              <w:t>2017 года.</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ED0BFB" w:rsidRPr="00ED0BFB" w:rsidTr="00316406">
        <w:trPr>
          <w:trHeight w:val="124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ED0BFB">
            <w:pPr>
              <w:pStyle w:val="10"/>
              <w:spacing w:after="0" w:line="240" w:lineRule="auto"/>
              <w:jc w:val="both"/>
              <w:rPr>
                <w:color w:val="auto"/>
                <w:sz w:val="22"/>
                <w:szCs w:val="22"/>
              </w:rPr>
            </w:pPr>
            <w:r w:rsidRPr="00ED0BFB">
              <w:rPr>
                <w:rFonts w:ascii="Times New Roman" w:hAnsi="Times New Roman"/>
                <w:color w:val="auto"/>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D0BFB">
              <w:rPr>
                <w:rFonts w:ascii="Times New Roman" w:hAnsi="Times New Roman"/>
                <w:color w:val="auto"/>
                <w:sz w:val="22"/>
                <w:szCs w:val="22"/>
              </w:rPr>
              <w:t>05</w:t>
            </w:r>
            <w:r w:rsidRPr="00ED0BFB">
              <w:rPr>
                <w:rFonts w:ascii="Times New Roman" w:hAnsi="Times New Roman"/>
                <w:color w:val="auto"/>
                <w:sz w:val="22"/>
                <w:szCs w:val="22"/>
              </w:rPr>
              <w:t>» </w:t>
            </w:r>
            <w:r w:rsidR="00ED0BFB">
              <w:rPr>
                <w:sz w:val="22"/>
                <w:szCs w:val="22"/>
              </w:rPr>
              <w:t xml:space="preserve">декабря  </w:t>
            </w:r>
            <w:r w:rsidRPr="00ED0BFB">
              <w:rPr>
                <w:rFonts w:ascii="Times New Roman" w:hAnsi="Times New Roman"/>
                <w:color w:val="auto"/>
                <w:sz w:val="22"/>
                <w:szCs w:val="22"/>
              </w:rPr>
              <w:t>2017 года.</w:t>
            </w:r>
          </w:p>
        </w:tc>
      </w:tr>
      <w:tr w:rsidR="00ED0BFB" w:rsidRPr="00ED0BFB" w:rsidTr="00316406">
        <w:trPr>
          <w:trHeight w:val="125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Дата </w:t>
            </w:r>
            <w:proofErr w:type="gramStart"/>
            <w:r w:rsidRPr="00ED0BFB">
              <w:rPr>
                <w:rFonts w:ascii="Times New Roman" w:hAnsi="Times New Roman"/>
                <w:color w:val="auto"/>
                <w:sz w:val="22"/>
                <w:szCs w:val="22"/>
              </w:rPr>
              <w:t>окончания срока рассмотрения частей заявок</w:t>
            </w:r>
            <w:proofErr w:type="gramEnd"/>
            <w:r w:rsidRPr="00ED0BFB">
              <w:rPr>
                <w:rFonts w:ascii="Times New Roman" w:hAnsi="Times New Roman"/>
                <w:color w:val="auto"/>
                <w:sz w:val="22"/>
                <w:szCs w:val="22"/>
              </w:rPr>
              <w:t xml:space="preserve"> на участие в электронном аукционе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ED0BFB">
            <w:pPr>
              <w:pStyle w:val="10"/>
              <w:spacing w:after="0" w:line="240" w:lineRule="auto"/>
              <w:rPr>
                <w:color w:val="auto"/>
                <w:sz w:val="22"/>
                <w:szCs w:val="22"/>
              </w:rPr>
            </w:pPr>
            <w:r w:rsidRPr="00ED0BFB">
              <w:rPr>
                <w:rFonts w:ascii="Times New Roman" w:hAnsi="Times New Roman"/>
                <w:color w:val="auto"/>
                <w:sz w:val="22"/>
                <w:szCs w:val="22"/>
              </w:rPr>
              <w:t>«</w:t>
            </w:r>
            <w:r w:rsidR="00ED0BFB">
              <w:rPr>
                <w:rFonts w:ascii="Times New Roman" w:hAnsi="Times New Roman"/>
                <w:color w:val="auto"/>
                <w:sz w:val="22"/>
                <w:szCs w:val="22"/>
              </w:rPr>
              <w:t>07</w:t>
            </w:r>
            <w:r w:rsidRPr="00ED0BFB">
              <w:rPr>
                <w:rFonts w:ascii="Times New Roman" w:hAnsi="Times New Roman"/>
                <w:color w:val="auto"/>
                <w:sz w:val="22"/>
                <w:szCs w:val="22"/>
              </w:rPr>
              <w:t>» </w:t>
            </w:r>
            <w:r w:rsidR="00ED0BFB">
              <w:rPr>
                <w:sz w:val="22"/>
                <w:szCs w:val="22"/>
              </w:rPr>
              <w:t xml:space="preserve">декабря  </w:t>
            </w:r>
            <w:r w:rsidRPr="00ED0BFB">
              <w:rPr>
                <w:rFonts w:ascii="Times New Roman" w:hAnsi="Times New Roman"/>
                <w:color w:val="auto"/>
                <w:sz w:val="22"/>
                <w:szCs w:val="22"/>
              </w:rPr>
              <w:t>201</w:t>
            </w:r>
            <w:r w:rsidRPr="00ED0BFB">
              <w:rPr>
                <w:rFonts w:ascii="Times New Roman" w:hAnsi="Times New Roman"/>
                <w:color w:val="auto"/>
                <w:sz w:val="22"/>
                <w:szCs w:val="22"/>
                <w:lang w:val="en-US"/>
              </w:rPr>
              <w:t>7</w:t>
            </w:r>
            <w:r w:rsidRPr="00ED0BFB">
              <w:rPr>
                <w:rFonts w:ascii="Times New Roman" w:hAnsi="Times New Roman"/>
                <w:color w:val="auto"/>
                <w:sz w:val="22"/>
                <w:szCs w:val="22"/>
              </w:rPr>
              <w:t xml:space="preserve"> года</w:t>
            </w:r>
            <w:bookmarkStart w:id="14" w:name="_GoBack"/>
            <w:bookmarkEnd w:id="14"/>
          </w:p>
        </w:tc>
      </w:tr>
      <w:tr w:rsidR="00ED0BFB" w:rsidRPr="00ED0BFB" w:rsidTr="00316406">
        <w:trPr>
          <w:trHeight w:val="92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15" w:name="_Ref167122905"/>
            <w:bookmarkEnd w:id="15"/>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Дата проведения электронного аукциона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ED0BFB">
            <w:pPr>
              <w:pStyle w:val="10"/>
              <w:spacing w:after="0" w:line="240" w:lineRule="auto"/>
              <w:rPr>
                <w:color w:val="auto"/>
                <w:sz w:val="22"/>
                <w:szCs w:val="22"/>
              </w:rPr>
            </w:pPr>
            <w:r w:rsidRPr="00ED0BFB">
              <w:rPr>
                <w:rFonts w:ascii="Times New Roman" w:hAnsi="Times New Roman"/>
                <w:color w:val="auto"/>
                <w:sz w:val="22"/>
                <w:szCs w:val="22"/>
              </w:rPr>
              <w:t xml:space="preserve"> «</w:t>
            </w:r>
            <w:r w:rsidR="00ED0BFB">
              <w:rPr>
                <w:rFonts w:ascii="Times New Roman" w:hAnsi="Times New Roman"/>
                <w:color w:val="auto"/>
                <w:sz w:val="22"/>
                <w:szCs w:val="22"/>
              </w:rPr>
              <w:t>11</w:t>
            </w:r>
            <w:r w:rsidRPr="00ED0BFB">
              <w:rPr>
                <w:rFonts w:ascii="Times New Roman" w:hAnsi="Times New Roman"/>
                <w:color w:val="auto"/>
                <w:sz w:val="22"/>
                <w:szCs w:val="22"/>
              </w:rPr>
              <w:t>» </w:t>
            </w:r>
            <w:r w:rsidR="00ED0BFB">
              <w:rPr>
                <w:sz w:val="22"/>
                <w:szCs w:val="22"/>
              </w:rPr>
              <w:t xml:space="preserve">декабря  </w:t>
            </w:r>
            <w:r w:rsidRPr="00ED0BFB">
              <w:rPr>
                <w:rFonts w:ascii="Times New Roman" w:hAnsi="Times New Roman"/>
                <w:color w:val="auto"/>
                <w:sz w:val="22"/>
                <w:szCs w:val="22"/>
              </w:rPr>
              <w:t>201</w:t>
            </w:r>
            <w:r w:rsidRPr="00ED0BFB">
              <w:rPr>
                <w:rFonts w:ascii="Times New Roman" w:hAnsi="Times New Roman"/>
                <w:color w:val="auto"/>
                <w:sz w:val="22"/>
                <w:szCs w:val="22"/>
                <w:lang w:val="en-US"/>
              </w:rPr>
              <w:t>7</w:t>
            </w:r>
            <w:r w:rsidRPr="00ED0BFB">
              <w:rPr>
                <w:rFonts w:ascii="Times New Roman" w:hAnsi="Times New Roman"/>
                <w:color w:val="auto"/>
                <w:sz w:val="22"/>
                <w:szCs w:val="22"/>
              </w:rPr>
              <w:t xml:space="preserve"> года</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afff8"/>
              <w:keepNext/>
              <w:keepLines/>
              <w:suppressLineNumbers/>
              <w:spacing w:after="0" w:line="240" w:lineRule="auto"/>
              <w:rPr>
                <w:color w:val="auto"/>
                <w:sz w:val="22"/>
                <w:szCs w:val="22"/>
              </w:rPr>
            </w:pPr>
            <w:r w:rsidRPr="00ED0BFB">
              <w:rPr>
                <w:rFonts w:ascii="Times New Roman" w:hAnsi="Times New Roman"/>
                <w:color w:val="auto"/>
                <w:sz w:val="22"/>
                <w:szCs w:val="22"/>
              </w:rPr>
              <w:t>Требования к содержанию и составу заявки на участие в электронном аукционе</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Заявка на участие в электронном аукционе состоит из двух частей.</w:t>
            </w:r>
          </w:p>
          <w:p w:rsidR="00D91FE3" w:rsidRPr="00ED0BFB" w:rsidRDefault="00F12074" w:rsidP="005E2FA8">
            <w:pPr>
              <w:pStyle w:val="10"/>
              <w:tabs>
                <w:tab w:val="left" w:pos="-1620"/>
                <w:tab w:val="left" w:pos="432"/>
              </w:tabs>
              <w:spacing w:after="0" w:line="240" w:lineRule="auto"/>
              <w:jc w:val="both"/>
              <w:rPr>
                <w:color w:val="auto"/>
                <w:sz w:val="22"/>
                <w:szCs w:val="22"/>
              </w:rPr>
            </w:pPr>
            <w:r w:rsidRPr="00ED0BFB">
              <w:rPr>
                <w:rFonts w:ascii="Times New Roman" w:hAnsi="Times New Roman"/>
                <w:color w:val="auto"/>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D91FE3" w:rsidRPr="00ED0BFB" w:rsidRDefault="00F12074" w:rsidP="005E2FA8">
            <w:pPr>
              <w:pStyle w:val="10"/>
              <w:spacing w:after="0" w:line="240" w:lineRule="auto"/>
              <w:ind w:left="33"/>
              <w:jc w:val="both"/>
              <w:rPr>
                <w:color w:val="auto"/>
                <w:sz w:val="22"/>
                <w:szCs w:val="22"/>
              </w:rPr>
            </w:pPr>
            <w:proofErr w:type="gramStart"/>
            <w:r w:rsidRPr="00ED0BFB">
              <w:rPr>
                <w:rFonts w:ascii="Times New Roman" w:hAnsi="Times New Roman"/>
                <w:color w:val="auto"/>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D0BFB">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D91FE3" w:rsidRPr="00ED0BFB" w:rsidRDefault="00F12074" w:rsidP="005E2FA8">
            <w:pPr>
              <w:pStyle w:val="10"/>
              <w:spacing w:after="0" w:line="240" w:lineRule="auto"/>
              <w:ind w:left="33"/>
              <w:jc w:val="both"/>
              <w:rPr>
                <w:color w:val="auto"/>
                <w:sz w:val="22"/>
                <w:szCs w:val="22"/>
              </w:rPr>
            </w:pPr>
            <w:r w:rsidRPr="00ED0BFB">
              <w:rPr>
                <w:rFonts w:ascii="Times New Roman" w:hAnsi="Times New Roman"/>
                <w:color w:val="auto"/>
                <w:sz w:val="22"/>
                <w:szCs w:val="22"/>
              </w:rPr>
              <w:t xml:space="preserve">2) </w:t>
            </w:r>
            <w:r w:rsidRPr="00ED0BFB">
              <w:rPr>
                <w:rFonts w:ascii="Times New Roman" w:hAnsi="Times New Roman"/>
                <w:b/>
                <w:color w:val="auto"/>
                <w:sz w:val="22"/>
                <w:szCs w:val="22"/>
              </w:rPr>
              <w:t>документы (или копии этих документов)</w:t>
            </w:r>
            <w:r w:rsidRPr="00ED0BFB">
              <w:rPr>
                <w:rFonts w:ascii="Times New Roman" w:hAnsi="Times New Roman"/>
                <w:color w:val="auto"/>
                <w:sz w:val="22"/>
                <w:szCs w:val="22"/>
              </w:rPr>
              <w:t>, подтверждающие соответствие участника аукциона следующим требованиям:</w:t>
            </w:r>
          </w:p>
          <w:p w:rsidR="00D91FE3" w:rsidRPr="00ED0BFB" w:rsidRDefault="00F12074" w:rsidP="00316406">
            <w:pPr>
              <w:pStyle w:val="10"/>
              <w:numPr>
                <w:ilvl w:val="0"/>
                <w:numId w:val="5"/>
              </w:numPr>
              <w:spacing w:after="0" w:line="240" w:lineRule="auto"/>
              <w:ind w:left="33"/>
              <w:jc w:val="both"/>
              <w:rPr>
                <w:rFonts w:ascii="Times New Roman" w:hAnsi="Times New Roman"/>
                <w:color w:val="auto"/>
              </w:rPr>
            </w:pPr>
            <w:r w:rsidRPr="00ED0BFB">
              <w:rPr>
                <w:rFonts w:ascii="Times New Roman" w:hAnsi="Times New Roman"/>
                <w:color w:val="auto"/>
                <w:sz w:val="22"/>
                <w:szCs w:val="22"/>
              </w:rPr>
              <w:t xml:space="preserve">а) соответствие требованиям, </w:t>
            </w:r>
            <w:r w:rsidRPr="00ED0BFB">
              <w:rPr>
                <w:rFonts w:ascii="Times New Roman" w:hAnsi="Times New Roman"/>
                <w:bCs/>
                <w:color w:val="auto"/>
                <w:sz w:val="22"/>
                <w:szCs w:val="22"/>
              </w:rPr>
              <w:t>установленным</w:t>
            </w:r>
            <w:r w:rsidRPr="00ED0BFB">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D0BFB">
              <w:rPr>
                <w:rFonts w:ascii="Times New Roman" w:hAnsi="Times New Roman"/>
                <w:bCs/>
                <w:color w:val="auto"/>
                <w:sz w:val="22"/>
                <w:szCs w:val="22"/>
              </w:rPr>
              <w:t>ом</w:t>
            </w:r>
            <w:r w:rsidRPr="00ED0BFB">
              <w:rPr>
                <w:rFonts w:ascii="Times New Roman" w:hAnsi="Times New Roman"/>
                <w:color w:val="auto"/>
                <w:sz w:val="22"/>
                <w:szCs w:val="22"/>
              </w:rPr>
              <w:t xml:space="preserve"> закупки, а именно:</w:t>
            </w:r>
            <w:r w:rsidRPr="00ED0BFB">
              <w:rPr>
                <w:rFonts w:ascii="Times New Roman" w:hAnsi="Times New Roman"/>
                <w:color w:val="auto"/>
                <w:sz w:val="22"/>
                <w:szCs w:val="22"/>
                <w:u w:val="single"/>
              </w:rPr>
              <w:t xml:space="preserve"> </w:t>
            </w:r>
            <w:r w:rsidR="00316406" w:rsidRPr="00ED0BFB">
              <w:rPr>
                <w:rFonts w:ascii="Times New Roman" w:hAnsi="Times New Roman"/>
                <w:color w:val="auto"/>
                <w:sz w:val="22"/>
                <w:szCs w:val="22"/>
                <w:u w:val="single"/>
              </w:rPr>
              <w:t>не установлено</w:t>
            </w:r>
            <w:r w:rsidRPr="00ED0BFB">
              <w:rPr>
                <w:rFonts w:ascii="Times New Roman" w:hAnsi="Times New Roman"/>
                <w:color w:val="auto"/>
                <w:sz w:val="22"/>
                <w:szCs w:val="22"/>
                <w:u w:val="single"/>
              </w:rPr>
              <w:t>;</w:t>
            </w:r>
          </w:p>
          <w:p w:rsidR="00D91FE3" w:rsidRPr="00ED0BFB" w:rsidRDefault="00F12074" w:rsidP="005E2FA8">
            <w:pPr>
              <w:pStyle w:val="10"/>
              <w:spacing w:after="0" w:line="240" w:lineRule="auto"/>
              <w:ind w:left="33"/>
              <w:jc w:val="both"/>
              <w:rPr>
                <w:rFonts w:ascii="Times New Roman" w:hAnsi="Times New Roman"/>
                <w:color w:val="auto"/>
                <w:sz w:val="22"/>
                <w:szCs w:val="22"/>
              </w:rPr>
            </w:pPr>
            <w:r w:rsidRPr="00ED0BFB">
              <w:rPr>
                <w:rFonts w:ascii="Times New Roman" w:hAnsi="Times New Roman"/>
                <w:b/>
                <w:color w:val="auto"/>
                <w:sz w:val="22"/>
                <w:szCs w:val="22"/>
              </w:rPr>
              <w:t>а также декларация</w:t>
            </w:r>
            <w:r w:rsidRPr="00ED0BFB">
              <w:rPr>
                <w:rFonts w:ascii="Times New Roman" w:hAnsi="Times New Roman"/>
                <w:color w:val="auto"/>
                <w:sz w:val="22"/>
                <w:szCs w:val="22"/>
              </w:rPr>
              <w:t xml:space="preserve"> о соответствии участника аукциона следующим требованиям:</w:t>
            </w:r>
          </w:p>
          <w:p w:rsidR="00D91FE3" w:rsidRPr="00ED0BFB" w:rsidRDefault="00F12074" w:rsidP="005E2FA8">
            <w:pPr>
              <w:pStyle w:val="10"/>
              <w:numPr>
                <w:ilvl w:val="0"/>
                <w:numId w:val="4"/>
              </w:numPr>
              <w:spacing w:after="0" w:line="240" w:lineRule="auto"/>
              <w:ind w:left="33"/>
              <w:jc w:val="both"/>
              <w:rPr>
                <w:color w:val="auto"/>
                <w:sz w:val="22"/>
                <w:szCs w:val="22"/>
              </w:rPr>
            </w:pPr>
            <w:r w:rsidRPr="00ED0BFB">
              <w:rPr>
                <w:rFonts w:ascii="Times New Roman" w:hAnsi="Times New Roman"/>
                <w:color w:val="auto"/>
                <w:sz w:val="22"/>
                <w:szCs w:val="22"/>
              </w:rPr>
              <w:t xml:space="preserve">- </w:t>
            </w:r>
            <w:proofErr w:type="spellStart"/>
            <w:r w:rsidRPr="00ED0BFB">
              <w:rPr>
                <w:rFonts w:ascii="Times New Roman" w:hAnsi="Times New Roman"/>
                <w:color w:val="auto"/>
                <w:sz w:val="22"/>
                <w:szCs w:val="22"/>
              </w:rPr>
              <w:t>непроведение</w:t>
            </w:r>
            <w:proofErr w:type="spellEnd"/>
            <w:r w:rsidRPr="00ED0BFB">
              <w:rPr>
                <w:rFonts w:ascii="Times New Roman" w:hAnsi="Times New Roman"/>
                <w:color w:val="auto"/>
                <w:sz w:val="22"/>
                <w:szCs w:val="22"/>
              </w:rPr>
              <w:t xml:space="preserve"> ликвидации участника </w:t>
            </w:r>
            <w:r w:rsidRPr="00ED0BFB">
              <w:rPr>
                <w:rFonts w:ascii="Times New Roman" w:hAnsi="Times New Roman"/>
                <w:bCs/>
                <w:color w:val="auto"/>
                <w:sz w:val="22"/>
                <w:szCs w:val="22"/>
              </w:rPr>
              <w:t>закупки -</w:t>
            </w:r>
            <w:r w:rsidRPr="00ED0BFB">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ED0BFB">
              <w:rPr>
                <w:rFonts w:ascii="Times New Roman" w:hAnsi="Times New Roman"/>
                <w:bCs/>
                <w:color w:val="auto"/>
                <w:sz w:val="22"/>
                <w:szCs w:val="22"/>
              </w:rPr>
              <w:t>закупки</w:t>
            </w:r>
            <w:r w:rsidRPr="00ED0BFB">
              <w:rPr>
                <w:rFonts w:ascii="Times New Roman" w:hAnsi="Times New Roman"/>
                <w:color w:val="auto"/>
                <w:sz w:val="22"/>
                <w:szCs w:val="22"/>
              </w:rPr>
              <w:t xml:space="preserve"> - юридического лица, индивидуального предпринимателя </w:t>
            </w:r>
            <w:r w:rsidRPr="00ED0BFB">
              <w:rPr>
                <w:rFonts w:ascii="Times New Roman" w:hAnsi="Times New Roman"/>
                <w:bCs/>
                <w:color w:val="auto"/>
                <w:sz w:val="22"/>
                <w:szCs w:val="22"/>
              </w:rPr>
              <w:t>несостоятельным (</w:t>
            </w:r>
            <w:r w:rsidRPr="00ED0BFB">
              <w:rPr>
                <w:rFonts w:ascii="Times New Roman" w:hAnsi="Times New Roman"/>
                <w:color w:val="auto"/>
                <w:sz w:val="22"/>
                <w:szCs w:val="22"/>
              </w:rPr>
              <w:t>банкротом</w:t>
            </w:r>
            <w:r w:rsidRPr="00ED0BFB">
              <w:rPr>
                <w:rFonts w:ascii="Times New Roman" w:hAnsi="Times New Roman"/>
                <w:bCs/>
                <w:color w:val="auto"/>
                <w:sz w:val="22"/>
                <w:szCs w:val="22"/>
              </w:rPr>
              <w:t>)</w:t>
            </w:r>
            <w:r w:rsidRPr="00ED0BFB">
              <w:rPr>
                <w:rFonts w:ascii="Times New Roman" w:hAnsi="Times New Roman"/>
                <w:color w:val="auto"/>
                <w:sz w:val="22"/>
                <w:szCs w:val="22"/>
              </w:rPr>
              <w:t xml:space="preserve"> и об открытии конкурсного производства;</w:t>
            </w:r>
          </w:p>
          <w:p w:rsidR="00D91FE3" w:rsidRPr="00ED0BFB" w:rsidRDefault="00F12074" w:rsidP="005E2FA8">
            <w:pPr>
              <w:pStyle w:val="10"/>
              <w:numPr>
                <w:ilvl w:val="0"/>
                <w:numId w:val="4"/>
              </w:numPr>
              <w:spacing w:after="0" w:line="240" w:lineRule="auto"/>
              <w:ind w:left="33"/>
              <w:jc w:val="both"/>
              <w:rPr>
                <w:color w:val="auto"/>
                <w:sz w:val="22"/>
                <w:szCs w:val="22"/>
              </w:rPr>
            </w:pPr>
            <w:r w:rsidRPr="00ED0BFB">
              <w:rPr>
                <w:rFonts w:ascii="Times New Roman" w:hAnsi="Times New Roman"/>
                <w:color w:val="auto"/>
                <w:sz w:val="22"/>
                <w:szCs w:val="22"/>
              </w:rPr>
              <w:t xml:space="preserve">- </w:t>
            </w:r>
            <w:proofErr w:type="spellStart"/>
            <w:r w:rsidRPr="00ED0BFB">
              <w:rPr>
                <w:rFonts w:ascii="Times New Roman" w:hAnsi="Times New Roman"/>
                <w:color w:val="auto"/>
                <w:sz w:val="22"/>
                <w:szCs w:val="22"/>
              </w:rPr>
              <w:t>неприостановление</w:t>
            </w:r>
            <w:proofErr w:type="spellEnd"/>
            <w:r w:rsidRPr="00ED0BFB">
              <w:rPr>
                <w:rFonts w:ascii="Times New Roman" w:hAnsi="Times New Roman"/>
                <w:color w:val="auto"/>
                <w:sz w:val="22"/>
                <w:szCs w:val="22"/>
              </w:rPr>
              <w:t xml:space="preserve"> деятельности участника </w:t>
            </w:r>
            <w:r w:rsidRPr="00ED0BFB">
              <w:rPr>
                <w:rFonts w:ascii="Times New Roman" w:hAnsi="Times New Roman"/>
                <w:bCs/>
                <w:color w:val="auto"/>
                <w:sz w:val="22"/>
                <w:szCs w:val="22"/>
              </w:rPr>
              <w:t>закупки</w:t>
            </w:r>
            <w:r w:rsidRPr="00ED0BFB">
              <w:rPr>
                <w:rFonts w:ascii="Times New Roman" w:hAnsi="Times New Roman"/>
                <w:color w:val="auto"/>
                <w:sz w:val="22"/>
                <w:szCs w:val="22"/>
              </w:rPr>
              <w:t xml:space="preserve"> в порядке, </w:t>
            </w:r>
            <w:r w:rsidRPr="00ED0BFB">
              <w:rPr>
                <w:rFonts w:ascii="Times New Roman" w:hAnsi="Times New Roman"/>
                <w:bCs/>
                <w:color w:val="auto"/>
                <w:sz w:val="22"/>
                <w:szCs w:val="22"/>
              </w:rPr>
              <w:t>установленном</w:t>
            </w:r>
            <w:r w:rsidRPr="00ED0BFB">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D91FE3" w:rsidRPr="00ED0BFB" w:rsidRDefault="00F12074" w:rsidP="005E2FA8">
            <w:pPr>
              <w:pStyle w:val="10"/>
              <w:numPr>
                <w:ilvl w:val="0"/>
                <w:numId w:val="4"/>
              </w:numPr>
              <w:spacing w:after="0" w:line="240" w:lineRule="auto"/>
              <w:ind w:left="33"/>
              <w:jc w:val="both"/>
              <w:rPr>
                <w:color w:val="auto"/>
                <w:sz w:val="22"/>
                <w:szCs w:val="22"/>
              </w:rPr>
            </w:pPr>
            <w:proofErr w:type="gramStart"/>
            <w:r w:rsidRPr="00ED0BFB">
              <w:rPr>
                <w:rFonts w:ascii="Times New Roman" w:hAnsi="Times New Roman"/>
                <w:color w:val="auto"/>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D0BFB">
              <w:rPr>
                <w:rFonts w:ascii="Times New Roman" w:hAnsi="Times New Roman"/>
                <w:color w:val="auto"/>
                <w:sz w:val="22"/>
                <w:szCs w:val="22"/>
              </w:rPr>
              <w:t xml:space="preserve"> </w:t>
            </w:r>
            <w:proofErr w:type="gramStart"/>
            <w:r w:rsidRPr="00ED0BFB">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ED0BFB">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0BFB">
              <w:rPr>
                <w:rFonts w:ascii="Times New Roman" w:hAnsi="Times New Roman"/>
                <w:color w:val="auto"/>
                <w:sz w:val="22"/>
                <w:szCs w:val="22"/>
              </w:rPr>
              <w:t>указанных</w:t>
            </w:r>
            <w:proofErr w:type="gramEnd"/>
            <w:r w:rsidRPr="00ED0BFB">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Pr="00ED0BFB" w:rsidRDefault="00F12074" w:rsidP="005E2FA8">
            <w:pPr>
              <w:pStyle w:val="10"/>
              <w:numPr>
                <w:ilvl w:val="0"/>
                <w:numId w:val="4"/>
              </w:numPr>
              <w:spacing w:after="0" w:line="240" w:lineRule="auto"/>
              <w:ind w:left="33"/>
              <w:jc w:val="both"/>
              <w:rPr>
                <w:rFonts w:ascii="Times New Roman" w:hAnsi="Times New Roman"/>
                <w:color w:val="auto"/>
              </w:rPr>
            </w:pPr>
            <w:proofErr w:type="gramStart"/>
            <w:r w:rsidRPr="00ED0BFB">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D0BFB">
              <w:rPr>
                <w:rFonts w:ascii="Times New Roman" w:hAnsi="Times New Roman"/>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Pr="00ED0BFB" w:rsidRDefault="00F12074" w:rsidP="005E2FA8">
            <w:pPr>
              <w:pStyle w:val="10"/>
              <w:numPr>
                <w:ilvl w:val="0"/>
                <w:numId w:val="4"/>
              </w:numPr>
              <w:spacing w:after="0" w:line="240" w:lineRule="auto"/>
              <w:ind w:left="33"/>
              <w:jc w:val="both"/>
              <w:rPr>
                <w:rFonts w:ascii="Times New Roman" w:hAnsi="Times New Roman"/>
                <w:color w:val="auto"/>
              </w:rPr>
            </w:pPr>
            <w:r w:rsidRPr="00ED0BFB">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Pr="00ED0BFB" w:rsidRDefault="00F12074" w:rsidP="005E2FA8">
            <w:pPr>
              <w:pStyle w:val="10"/>
              <w:numPr>
                <w:ilvl w:val="0"/>
                <w:numId w:val="4"/>
              </w:numPr>
              <w:spacing w:after="0" w:line="240" w:lineRule="auto"/>
              <w:ind w:left="33"/>
              <w:jc w:val="both"/>
              <w:rPr>
                <w:rFonts w:ascii="Times New Roman" w:hAnsi="Times New Roman"/>
                <w:color w:val="auto"/>
              </w:rPr>
            </w:pPr>
            <w:r w:rsidRPr="00ED0BFB">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ED0BFB">
              <w:rPr>
                <w:rFonts w:ascii="Times New Roman" w:hAnsi="Times New Roman"/>
                <w:b/>
                <w:color w:val="auto"/>
                <w:sz w:val="22"/>
                <w:szCs w:val="22"/>
              </w:rPr>
              <w:t>не требуется;</w:t>
            </w:r>
          </w:p>
          <w:p w:rsidR="00D91FE3" w:rsidRPr="00ED0BFB" w:rsidRDefault="00F12074" w:rsidP="005E2FA8">
            <w:pPr>
              <w:pStyle w:val="10"/>
              <w:numPr>
                <w:ilvl w:val="0"/>
                <w:numId w:val="4"/>
              </w:numPr>
              <w:spacing w:after="0" w:line="240" w:lineRule="auto"/>
              <w:ind w:left="33"/>
              <w:jc w:val="both"/>
              <w:rPr>
                <w:rFonts w:ascii="Times New Roman" w:hAnsi="Times New Roman"/>
                <w:color w:val="auto"/>
              </w:rPr>
            </w:pPr>
            <w:proofErr w:type="gramStart"/>
            <w:r w:rsidRPr="00ED0BFB">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ED0BFB">
              <w:rPr>
                <w:rFonts w:ascii="Times New Roman" w:hAnsi="Times New Roman"/>
                <w:color w:val="auto"/>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ED0BFB">
              <w:rPr>
                <w:rFonts w:ascii="Times New Roman" w:hAnsi="Times New Roman"/>
                <w:color w:val="auto"/>
                <w:sz w:val="22"/>
                <w:szCs w:val="22"/>
              </w:rPr>
              <w:t xml:space="preserve"> </w:t>
            </w:r>
            <w:proofErr w:type="gramStart"/>
            <w:r w:rsidRPr="00ED0BFB">
              <w:rPr>
                <w:rFonts w:ascii="Times New Roman" w:hAnsi="Times New Roman"/>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0BFB">
              <w:rPr>
                <w:rFonts w:ascii="Times New Roman" w:hAnsi="Times New Roman"/>
                <w:color w:val="auto"/>
                <w:sz w:val="22"/>
                <w:szCs w:val="22"/>
              </w:rPr>
              <w:t>неполнородными</w:t>
            </w:r>
            <w:proofErr w:type="spellEnd"/>
            <w:r w:rsidRPr="00ED0BFB">
              <w:rPr>
                <w:rFonts w:ascii="Times New Roman" w:hAnsi="Times New Roman"/>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ED0BFB">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1FE3" w:rsidRPr="00ED0BFB" w:rsidRDefault="00F12074" w:rsidP="005E2FA8">
            <w:pPr>
              <w:pStyle w:val="10"/>
              <w:spacing w:after="0" w:line="240" w:lineRule="auto"/>
              <w:ind w:left="33"/>
              <w:jc w:val="both"/>
              <w:rPr>
                <w:color w:val="auto"/>
                <w:sz w:val="22"/>
                <w:szCs w:val="22"/>
              </w:rPr>
            </w:pPr>
            <w:r w:rsidRPr="00ED0BFB">
              <w:rPr>
                <w:rFonts w:ascii="Times New Roman" w:hAnsi="Times New Roman"/>
                <w:color w:val="auto"/>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D0BFB">
              <w:rPr>
                <w:rFonts w:ascii="Times New Roman" w:hAnsi="Times New Roman"/>
                <w:b/>
                <w:color w:val="auto"/>
                <w:sz w:val="22"/>
                <w:szCs w:val="22"/>
              </w:rPr>
              <w:t>не требуется</w:t>
            </w:r>
            <w:r w:rsidRPr="00ED0BFB">
              <w:rPr>
                <w:rFonts w:ascii="Times New Roman" w:hAnsi="Times New Roman"/>
                <w:color w:val="auto"/>
                <w:sz w:val="22"/>
                <w:szCs w:val="22"/>
              </w:rPr>
              <w:t>;</w:t>
            </w:r>
          </w:p>
          <w:p w:rsidR="00D91FE3" w:rsidRPr="00ED0BFB" w:rsidRDefault="00F12074" w:rsidP="005E2FA8">
            <w:pPr>
              <w:pStyle w:val="10"/>
              <w:spacing w:after="0" w:line="240" w:lineRule="auto"/>
              <w:ind w:left="33"/>
              <w:jc w:val="both"/>
              <w:rPr>
                <w:color w:val="auto"/>
                <w:sz w:val="22"/>
                <w:szCs w:val="22"/>
              </w:rPr>
            </w:pPr>
            <w:proofErr w:type="gramStart"/>
            <w:r w:rsidRPr="00ED0BFB">
              <w:rPr>
                <w:rFonts w:ascii="Times New Roman" w:hAnsi="Times New Roman"/>
                <w:color w:val="auto"/>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D0BFB">
              <w:rPr>
                <w:rFonts w:ascii="Times New Roman" w:hAnsi="Times New Roman"/>
                <w:color w:val="auto"/>
                <w:sz w:val="22"/>
                <w:szCs w:val="22"/>
              </w:rPr>
              <w:t xml:space="preserve"> является крупной сделкой;</w:t>
            </w:r>
          </w:p>
          <w:p w:rsidR="00D91FE3" w:rsidRPr="00ED0BFB" w:rsidRDefault="00F12074" w:rsidP="005E2FA8">
            <w:pPr>
              <w:pStyle w:val="10"/>
              <w:spacing w:after="0" w:line="240" w:lineRule="auto"/>
              <w:ind w:left="33"/>
              <w:jc w:val="both"/>
              <w:rPr>
                <w:b/>
                <w:color w:val="auto"/>
                <w:sz w:val="22"/>
                <w:szCs w:val="22"/>
              </w:rPr>
            </w:pPr>
            <w:r w:rsidRPr="00ED0BFB">
              <w:rPr>
                <w:rFonts w:ascii="Times New Roman" w:hAnsi="Times New Roman"/>
                <w:color w:val="auto"/>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ED0BFB">
              <w:rPr>
                <w:rFonts w:ascii="Times New Roman" w:hAnsi="Times New Roman"/>
                <w:b/>
                <w:color w:val="auto"/>
                <w:sz w:val="22"/>
                <w:szCs w:val="22"/>
              </w:rPr>
              <w:t>не требуется;</w:t>
            </w:r>
          </w:p>
          <w:p w:rsidR="00D91FE3" w:rsidRPr="00ED0BFB" w:rsidRDefault="00F12074" w:rsidP="005E2FA8">
            <w:pPr>
              <w:pStyle w:val="10"/>
              <w:spacing w:after="0" w:line="240" w:lineRule="auto"/>
              <w:ind w:left="33"/>
              <w:jc w:val="both"/>
              <w:rPr>
                <w:color w:val="auto"/>
              </w:rPr>
            </w:pPr>
            <w:r w:rsidRPr="00ED0BFB">
              <w:rPr>
                <w:rFonts w:ascii="Times New Roman" w:hAnsi="Times New Roman"/>
                <w:color w:val="auto"/>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316406" w:rsidRPr="00ED0BFB">
              <w:rPr>
                <w:rFonts w:ascii="Times New Roman" w:hAnsi="Times New Roman"/>
                <w:color w:val="auto"/>
                <w:sz w:val="22"/>
                <w:szCs w:val="22"/>
              </w:rPr>
              <w:t xml:space="preserve"> </w:t>
            </w:r>
            <w:r w:rsidR="00316406" w:rsidRPr="00ED0BFB">
              <w:rPr>
                <w:rFonts w:ascii="Times New Roman" w:hAnsi="Times New Roman"/>
                <w:b/>
                <w:color w:val="auto"/>
                <w:sz w:val="22"/>
                <w:szCs w:val="22"/>
              </w:rPr>
              <w:t>не т</w:t>
            </w:r>
            <w:r w:rsidRPr="00ED0BFB">
              <w:rPr>
                <w:rFonts w:ascii="Times New Roman" w:hAnsi="Times New Roman"/>
                <w:b/>
                <w:color w:val="auto"/>
                <w:sz w:val="22"/>
                <w:szCs w:val="22"/>
              </w:rPr>
              <w:t>ребуется</w:t>
            </w:r>
            <w:r w:rsidRPr="00ED0BFB">
              <w:rPr>
                <w:rFonts w:ascii="Times New Roman" w:hAnsi="Times New Roman"/>
                <w:color w:val="auto"/>
                <w:sz w:val="22"/>
                <w:szCs w:val="22"/>
              </w:rPr>
              <w:t>;</w:t>
            </w:r>
          </w:p>
          <w:p w:rsidR="00D91FE3" w:rsidRPr="00ED0BFB" w:rsidRDefault="00F12074" w:rsidP="005E2FA8">
            <w:pPr>
              <w:pStyle w:val="10"/>
              <w:spacing w:after="0" w:line="240" w:lineRule="auto"/>
              <w:ind w:left="33"/>
              <w:jc w:val="both"/>
              <w:rPr>
                <w:color w:val="auto"/>
              </w:rPr>
            </w:pPr>
            <w:r w:rsidRPr="00ED0BFB">
              <w:rPr>
                <w:rFonts w:ascii="Times New Roman" w:hAnsi="Times New Roman"/>
                <w:color w:val="auto"/>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ED0BFB">
              <w:rPr>
                <w:rFonts w:ascii="Times New Roman" w:hAnsi="Times New Roman"/>
                <w:b/>
                <w:color w:val="auto"/>
                <w:sz w:val="22"/>
                <w:szCs w:val="22"/>
              </w:rPr>
              <w:t>требуется</w:t>
            </w:r>
            <w:r w:rsidRPr="00ED0BFB">
              <w:rPr>
                <w:rFonts w:ascii="Times New Roman" w:hAnsi="Times New Roman"/>
                <w:color w:val="auto"/>
                <w:sz w:val="22"/>
                <w:szCs w:val="22"/>
              </w:rPr>
              <w:t>;</w:t>
            </w:r>
          </w:p>
          <w:p w:rsidR="00D91FE3" w:rsidRPr="00ED0BFB" w:rsidRDefault="00F12074" w:rsidP="005E2FA8">
            <w:pPr>
              <w:pStyle w:val="10"/>
              <w:spacing w:after="0" w:line="240" w:lineRule="auto"/>
              <w:ind w:left="33"/>
              <w:jc w:val="both"/>
              <w:rPr>
                <w:color w:val="auto"/>
                <w:sz w:val="22"/>
                <w:szCs w:val="22"/>
              </w:rPr>
            </w:pPr>
            <w:r w:rsidRPr="00ED0BFB">
              <w:rPr>
                <w:rFonts w:ascii="Times New Roman" w:hAnsi="Times New Roman"/>
                <w:color w:val="auto"/>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ED0BFB">
              <w:rPr>
                <w:rFonts w:ascii="Times New Roman" w:hAnsi="Times New Roman"/>
                <w:b/>
                <w:color w:val="auto"/>
                <w:sz w:val="22"/>
                <w:szCs w:val="22"/>
              </w:rPr>
              <w:t>не требуется.</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afff8"/>
              <w:keepNext/>
              <w:keepLines/>
              <w:suppressLineNumbers/>
              <w:spacing w:after="0" w:line="240" w:lineRule="auto"/>
              <w:rPr>
                <w:color w:val="auto"/>
                <w:sz w:val="22"/>
                <w:szCs w:val="22"/>
              </w:rPr>
            </w:pPr>
            <w:r w:rsidRPr="00ED0BFB">
              <w:rPr>
                <w:rFonts w:ascii="Times New Roman" w:hAnsi="Times New Roman"/>
                <w:color w:val="auto"/>
                <w:sz w:val="22"/>
                <w:szCs w:val="22"/>
              </w:rPr>
              <w:t xml:space="preserve">Инструкция по заполнению заявки на участие в электронном аукционе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lastRenderedPageBreak/>
              <w:t xml:space="preserve">Заявка на участие в электронном аукционе, подготовленная участником закупки, должна быть </w:t>
            </w:r>
            <w:proofErr w:type="gramStart"/>
            <w:r w:rsidRPr="00ED0BFB">
              <w:rPr>
                <w:rFonts w:ascii="Times New Roman" w:hAnsi="Times New Roman"/>
                <w:color w:val="auto"/>
                <w:sz w:val="22"/>
                <w:szCs w:val="22"/>
                <w:lang w:val="en-US"/>
              </w:rPr>
              <w:t>c</w:t>
            </w:r>
            <w:proofErr w:type="gramEnd"/>
            <w:r w:rsidRPr="00ED0BFB">
              <w:rPr>
                <w:rFonts w:ascii="Times New Roman" w:hAnsi="Times New Roman"/>
                <w:color w:val="auto"/>
                <w:sz w:val="22"/>
                <w:szCs w:val="22"/>
              </w:rPr>
              <w:t>оставлена на русском языке.</w:t>
            </w:r>
            <w:bookmarkStart w:id="17" w:name="_Ref119430333"/>
            <w:r w:rsidRPr="00ED0BFB">
              <w:rPr>
                <w:rFonts w:ascii="Times New Roman" w:hAnsi="Times New Roman"/>
                <w:color w:val="auto"/>
                <w:sz w:val="22"/>
                <w:szCs w:val="22"/>
              </w:rPr>
              <w:t xml:space="preserve"> </w:t>
            </w:r>
            <w:bookmarkStart w:id="18" w:name="_Toc123405470"/>
            <w:bookmarkStart w:id="19" w:name="_Ref119429817"/>
            <w:bookmarkEnd w:id="17"/>
            <w:bookmarkEnd w:id="18"/>
            <w:bookmarkEnd w:id="19"/>
            <w:r w:rsidRPr="00ED0BFB">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0BFB">
              <w:rPr>
                <w:rFonts w:ascii="Times New Roman" w:hAnsi="Times New Roman"/>
                <w:color w:val="auto"/>
                <w:sz w:val="22"/>
                <w:szCs w:val="22"/>
              </w:rPr>
              <w:t>заполненного</w:t>
            </w:r>
            <w:proofErr w:type="gramEnd"/>
            <w:r w:rsidRPr="00ED0BFB">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D91FE3" w:rsidRPr="00ED0BFB" w:rsidRDefault="00F12074" w:rsidP="005E2FA8">
            <w:pPr>
              <w:pStyle w:val="10"/>
              <w:spacing w:after="0" w:line="240" w:lineRule="auto"/>
              <w:jc w:val="both"/>
              <w:rPr>
                <w:b/>
                <w:color w:val="auto"/>
                <w:sz w:val="22"/>
                <w:szCs w:val="22"/>
              </w:rPr>
            </w:pPr>
            <w:r w:rsidRPr="00ED0BFB">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D91FE3" w:rsidRPr="00ED0BFB" w:rsidRDefault="00F12074" w:rsidP="005E2FA8">
            <w:pPr>
              <w:pStyle w:val="10"/>
              <w:spacing w:after="0" w:line="240" w:lineRule="auto"/>
              <w:ind w:firstLine="708"/>
              <w:jc w:val="both"/>
              <w:rPr>
                <w:color w:val="auto"/>
                <w:sz w:val="22"/>
                <w:szCs w:val="22"/>
              </w:rPr>
            </w:pPr>
            <w:r w:rsidRPr="00ED0BFB">
              <w:rPr>
                <w:rFonts w:ascii="Times New Roman" w:hAnsi="Times New Roman"/>
                <w:color w:val="auto"/>
                <w:sz w:val="22"/>
                <w:szCs w:val="22"/>
                <w:lang w:val="x-none"/>
              </w:rPr>
              <w:t xml:space="preserve">При подаче сведений </w:t>
            </w:r>
            <w:r w:rsidRPr="00ED0BFB">
              <w:rPr>
                <w:rFonts w:ascii="Times New Roman" w:hAnsi="Times New Roman"/>
                <w:color w:val="auto"/>
                <w:sz w:val="22"/>
                <w:szCs w:val="22"/>
              </w:rPr>
              <w:t>у</w:t>
            </w:r>
            <w:r w:rsidRPr="00ED0BFB">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D0BFB">
              <w:rPr>
                <w:rFonts w:ascii="Times New Roman" w:hAnsi="Times New Roman"/>
                <w:color w:val="auto"/>
                <w:sz w:val="22"/>
                <w:szCs w:val="22"/>
              </w:rPr>
              <w:t>.</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В случае</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91FE3" w:rsidRPr="00ED0BFB" w:rsidRDefault="00F12074" w:rsidP="005E2FA8">
            <w:pPr>
              <w:pStyle w:val="10"/>
              <w:spacing w:after="0" w:line="240" w:lineRule="auto"/>
              <w:ind w:firstLine="708"/>
              <w:jc w:val="both"/>
              <w:rPr>
                <w:color w:val="auto"/>
              </w:rPr>
            </w:pPr>
            <w:r w:rsidRPr="00ED0BFB">
              <w:rPr>
                <w:rFonts w:ascii="Times New Roman" w:eastAsia="Calibri" w:hAnsi="Times New Roman"/>
                <w:color w:val="auto"/>
                <w:sz w:val="22"/>
                <w:szCs w:val="22"/>
                <w:u w:val="single"/>
                <w:lang w:eastAsia="x-none"/>
              </w:rPr>
              <w:t>Раздел I «конкретные значения»</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w:t>
            </w:r>
            <w:proofErr w:type="gramStart"/>
            <w:r w:rsidRPr="00ED0BFB">
              <w:rPr>
                <w:rFonts w:ascii="Times New Roman" w:eastAsia="Calibri" w:hAnsi="Times New Roman"/>
                <w:color w:val="auto"/>
                <w:sz w:val="22"/>
                <w:szCs w:val="22"/>
                <w:lang w:eastAsia="x-none"/>
              </w:rPr>
              <w:t>указанного</w:t>
            </w:r>
            <w:proofErr w:type="gramEnd"/>
            <w:r w:rsidRPr="00ED0BFB">
              <w:rPr>
                <w:rFonts w:ascii="Times New Roman" w:eastAsia="Calibri" w:hAnsi="Times New Roman"/>
                <w:color w:val="auto"/>
                <w:sz w:val="22"/>
                <w:szCs w:val="22"/>
                <w:lang w:eastAsia="x-none"/>
              </w:rPr>
              <w:t xml:space="preserve">; </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xml:space="preserve">- слов «не менее и не более», «не менее, не более», «не менее </w:t>
            </w:r>
            <w:r w:rsidRPr="00ED0BFB">
              <w:rPr>
                <w:rFonts w:ascii="Times New Roman" w:eastAsia="Calibri" w:hAnsi="Times New Roman"/>
                <w:color w:val="auto"/>
                <w:sz w:val="22"/>
                <w:szCs w:val="22"/>
                <w:lang w:eastAsia="x-none"/>
              </w:rPr>
              <w:lastRenderedPageBreak/>
              <w:t>не более», «не менее; не более», «не менее/не более» - участником предоставляется одно конкретное значение в рамках значений верхней и нижней границы;</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слов «</w:t>
            </w:r>
            <w:proofErr w:type="gramStart"/>
            <w:r w:rsidRPr="00ED0BFB">
              <w:rPr>
                <w:rFonts w:ascii="Times New Roman" w:eastAsia="Calibri" w:hAnsi="Times New Roman"/>
                <w:color w:val="auto"/>
                <w:sz w:val="22"/>
                <w:szCs w:val="22"/>
                <w:lang w:eastAsia="x-none"/>
              </w:rPr>
              <w:t>от</w:t>
            </w:r>
            <w:proofErr w:type="gramEnd"/>
            <w:r w:rsidRPr="00ED0BFB">
              <w:rPr>
                <w:rFonts w:ascii="Times New Roman" w:eastAsia="Calibri" w:hAnsi="Times New Roman"/>
                <w:color w:val="auto"/>
                <w:sz w:val="22"/>
                <w:szCs w:val="22"/>
                <w:lang w:eastAsia="x-none"/>
              </w:rPr>
              <w:t xml:space="preserve">… до…» - </w:t>
            </w:r>
            <w:proofErr w:type="gramStart"/>
            <w:r w:rsidRPr="00ED0BFB">
              <w:rPr>
                <w:rFonts w:ascii="Times New Roman" w:eastAsia="Calibri" w:hAnsi="Times New Roman"/>
                <w:color w:val="auto"/>
                <w:sz w:val="22"/>
                <w:szCs w:val="22"/>
                <w:lang w:eastAsia="x-none"/>
              </w:rPr>
              <w:t>участником</w:t>
            </w:r>
            <w:proofErr w:type="gramEnd"/>
            <w:r w:rsidRPr="00ED0BFB">
              <w:rPr>
                <w:rFonts w:ascii="Times New Roman" w:eastAsia="Calibri" w:hAnsi="Times New Roman"/>
                <w:color w:val="auto"/>
                <w:sz w:val="22"/>
                <w:szCs w:val="22"/>
                <w:lang w:eastAsia="x-none"/>
              </w:rPr>
              <w:t xml:space="preserve"> предоставляется одно конкретное значение в рамках значений;</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со знаком «+/</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знака «</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 участником предоставляется конкретное цифровое значение.</w:t>
            </w:r>
          </w:p>
          <w:p w:rsidR="00D91FE3" w:rsidRPr="00ED0BFB" w:rsidRDefault="00F12074" w:rsidP="005E2FA8">
            <w:pPr>
              <w:pStyle w:val="10"/>
              <w:spacing w:after="0" w:line="240" w:lineRule="auto"/>
              <w:ind w:firstLine="708"/>
              <w:jc w:val="both"/>
              <w:rPr>
                <w:color w:val="auto"/>
              </w:rPr>
            </w:pPr>
            <w:r w:rsidRPr="00ED0BFB">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91FE3" w:rsidRPr="00ED0BFB" w:rsidRDefault="00D91FE3" w:rsidP="005E2FA8">
            <w:pPr>
              <w:pStyle w:val="10"/>
              <w:spacing w:after="0" w:line="240" w:lineRule="auto"/>
              <w:ind w:firstLine="708"/>
              <w:jc w:val="both"/>
              <w:rPr>
                <w:rFonts w:ascii="Times New Roman" w:eastAsia="Calibri" w:hAnsi="Times New Roman"/>
                <w:color w:val="auto"/>
                <w:sz w:val="22"/>
                <w:szCs w:val="22"/>
                <w:lang w:eastAsia="x-none"/>
              </w:rPr>
            </w:pPr>
          </w:p>
          <w:p w:rsidR="00D91FE3" w:rsidRPr="00ED0BFB" w:rsidRDefault="00F12074" w:rsidP="005E2FA8">
            <w:pPr>
              <w:pStyle w:val="10"/>
              <w:spacing w:after="0" w:line="240" w:lineRule="auto"/>
              <w:ind w:firstLine="708"/>
              <w:jc w:val="both"/>
              <w:rPr>
                <w:rFonts w:eastAsia="Calibri"/>
                <w:color w:val="auto"/>
                <w:sz w:val="22"/>
                <w:szCs w:val="22"/>
                <w:u w:val="single"/>
                <w:lang w:eastAsia="x-none"/>
              </w:rPr>
            </w:pPr>
            <w:r w:rsidRPr="00ED0BFB">
              <w:rPr>
                <w:rFonts w:ascii="Times New Roman" w:eastAsia="Calibri" w:hAnsi="Times New Roman"/>
                <w:color w:val="auto"/>
                <w:sz w:val="22"/>
                <w:szCs w:val="22"/>
                <w:u w:val="single"/>
                <w:lang w:eastAsia="x-none"/>
              </w:rPr>
              <w:t>Раздел II «диапазонные значения»</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В случае</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со знаком «</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ED0BFB">
              <w:rPr>
                <w:rFonts w:ascii="Times New Roman" w:eastAsia="Calibri" w:hAnsi="Times New Roman"/>
                <w:color w:val="auto"/>
                <w:sz w:val="22"/>
                <w:szCs w:val="22"/>
                <w:lang w:eastAsia="x-none"/>
              </w:rPr>
              <w:t>менее указанных</w:t>
            </w:r>
            <w:proofErr w:type="gramEnd"/>
            <w:r w:rsidRPr="00ED0BFB">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D91FE3" w:rsidRPr="00ED0BFB" w:rsidRDefault="00F12074" w:rsidP="005E2FA8">
            <w:pPr>
              <w:pStyle w:val="10"/>
              <w:spacing w:after="0" w:line="240" w:lineRule="auto"/>
              <w:ind w:firstLine="708"/>
              <w:jc w:val="both"/>
              <w:rPr>
                <w:rFonts w:eastAsia="Calibri"/>
                <w:color w:val="auto"/>
                <w:sz w:val="22"/>
                <w:szCs w:val="22"/>
                <w:lang w:eastAsia="x-none"/>
              </w:rPr>
            </w:pPr>
            <w:proofErr w:type="gramStart"/>
            <w:r w:rsidRPr="00ED0BFB">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w:t>
            </w:r>
            <w:r w:rsidRPr="00ED0BFB">
              <w:rPr>
                <w:rFonts w:ascii="Times New Roman" w:eastAsia="Calibri" w:hAnsi="Times New Roman"/>
                <w:color w:val="auto"/>
                <w:sz w:val="22"/>
                <w:szCs w:val="22"/>
                <w:lang w:eastAsia="x-none"/>
              </w:rPr>
              <w:lastRenderedPageBreak/>
              <w:t>сопровождения словами «должен быть не менее», «должен быть не более», допускается использование знака «-»;</w:t>
            </w:r>
            <w:proofErr w:type="gramEnd"/>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D0BFB">
              <w:rPr>
                <w:rFonts w:ascii="Times New Roman" w:eastAsia="Calibri" w:hAnsi="Times New Roman"/>
                <w:color w:val="auto"/>
                <w:sz w:val="22"/>
                <w:szCs w:val="22"/>
                <w:lang w:eastAsia="x-none"/>
              </w:rPr>
              <w:t>-»</w:t>
            </w:r>
            <w:proofErr w:type="gramEnd"/>
            <w:r w:rsidRPr="00ED0BFB">
              <w:rPr>
                <w:rFonts w:ascii="Times New Roman" w:eastAsia="Calibri" w:hAnsi="Times New Roman"/>
                <w:color w:val="auto"/>
                <w:sz w:val="22"/>
                <w:szCs w:val="22"/>
                <w:lang w:eastAsia="x-none"/>
              </w:rPr>
              <w:t>.</w:t>
            </w:r>
          </w:p>
          <w:p w:rsidR="00D91FE3" w:rsidRPr="00ED0BFB" w:rsidRDefault="00F12074" w:rsidP="005E2FA8">
            <w:pPr>
              <w:pStyle w:val="10"/>
              <w:spacing w:after="0" w:line="240" w:lineRule="auto"/>
              <w:ind w:firstLine="708"/>
              <w:jc w:val="both"/>
              <w:rPr>
                <w:color w:val="auto"/>
              </w:rPr>
            </w:pPr>
            <w:r w:rsidRPr="00ED0BFB">
              <w:rPr>
                <w:rFonts w:ascii="Times New Roman" w:eastAsia="Calibri" w:hAnsi="Times New Roman"/>
                <w:color w:val="auto"/>
                <w:sz w:val="22"/>
                <w:szCs w:val="22"/>
                <w:u w:val="single"/>
                <w:lang w:eastAsia="x-none"/>
              </w:rPr>
              <w:t>Раздел III «общие сведения»</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91FE3" w:rsidRPr="00ED0BFB" w:rsidRDefault="00F12074" w:rsidP="005E2FA8">
            <w:pPr>
              <w:pStyle w:val="10"/>
              <w:spacing w:after="0" w:line="240" w:lineRule="auto"/>
              <w:ind w:firstLine="708"/>
              <w:jc w:val="both"/>
              <w:rPr>
                <w:rFonts w:eastAsia="Calibri"/>
                <w:color w:val="auto"/>
                <w:sz w:val="22"/>
                <w:szCs w:val="22"/>
                <w:lang w:eastAsia="x-none"/>
              </w:rPr>
            </w:pPr>
            <w:proofErr w:type="gramStart"/>
            <w:r w:rsidRPr="00ED0BFB">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D0BFB">
              <w:rPr>
                <w:rFonts w:ascii="Times New Roman" w:eastAsia="Calibri" w:hAnsi="Times New Roman"/>
                <w:color w:val="auto"/>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91FE3" w:rsidRPr="00ED0BFB" w:rsidRDefault="00F12074" w:rsidP="005E2FA8">
            <w:pPr>
              <w:pStyle w:val="10"/>
              <w:spacing w:after="0" w:line="240" w:lineRule="auto"/>
              <w:ind w:firstLine="708"/>
              <w:jc w:val="both"/>
              <w:rPr>
                <w:rFonts w:eastAsia="Calibri"/>
                <w:color w:val="auto"/>
                <w:sz w:val="22"/>
                <w:szCs w:val="22"/>
                <w:lang w:eastAsia="x-none"/>
              </w:rPr>
            </w:pPr>
            <w:r w:rsidRPr="00ED0BFB">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D91FE3" w:rsidRPr="00ED0BFB" w:rsidRDefault="00F12074" w:rsidP="005E2FA8">
            <w:pPr>
              <w:pStyle w:val="10"/>
              <w:spacing w:after="0" w:line="240" w:lineRule="auto"/>
              <w:ind w:firstLine="708"/>
              <w:jc w:val="both"/>
              <w:rPr>
                <w:color w:val="auto"/>
              </w:rPr>
            </w:pPr>
            <w:proofErr w:type="gramStart"/>
            <w:r w:rsidRPr="00ED0BFB">
              <w:rPr>
                <w:rFonts w:ascii="Times New Roman" w:eastAsia="Calibri" w:hAnsi="Times New Roman"/>
                <w:color w:val="auto"/>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91FE3" w:rsidRPr="00ED0BFB" w:rsidRDefault="00F12074" w:rsidP="005E2FA8">
            <w:pPr>
              <w:pStyle w:val="10"/>
              <w:spacing w:after="0" w:line="240" w:lineRule="auto"/>
              <w:jc w:val="both"/>
              <w:rPr>
                <w:color w:val="auto"/>
                <w:sz w:val="22"/>
                <w:szCs w:val="22"/>
              </w:rPr>
            </w:pPr>
            <w:r w:rsidRPr="00ED0BFB">
              <w:rPr>
                <w:rFonts w:ascii="Times New Roman" w:eastAsia="Calibri" w:hAnsi="Times New Roman"/>
                <w:color w:val="auto"/>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ED0BFB">
              <w:rPr>
                <w:rFonts w:ascii="Times New Roman" w:hAnsi="Times New Roman"/>
                <w:color w:val="auto"/>
                <w:sz w:val="22"/>
                <w:szCs w:val="22"/>
              </w:rPr>
              <w:t>Размер обеспечения заявок на участие в электронном аукционе</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jc w:val="both"/>
              <w:rPr>
                <w:rFonts w:ascii="Times New Roman" w:hAnsi="Times New Roman"/>
                <w:color w:val="auto"/>
              </w:rPr>
            </w:pPr>
            <w:r w:rsidRPr="00ED0BFB">
              <w:rPr>
                <w:rFonts w:ascii="Times New Roman" w:hAnsi="Times New Roman"/>
                <w:color w:val="auto"/>
                <w:sz w:val="22"/>
                <w:szCs w:val="22"/>
              </w:rPr>
              <w:t xml:space="preserve">Обеспечение заявки на участие в аукционе предусмотрено в размере 1% от начальной (максимальной) цены контракта, что составляет </w:t>
            </w:r>
            <w:r w:rsidR="00316406" w:rsidRPr="00ED0BFB">
              <w:rPr>
                <w:rFonts w:ascii="Times New Roman" w:hAnsi="Times New Roman"/>
                <w:color w:val="auto"/>
                <w:sz w:val="22"/>
                <w:szCs w:val="22"/>
              </w:rPr>
              <w:t>1 119 (одна тысяча сто девятнадцать) рублей 60 копеек</w:t>
            </w:r>
            <w:r w:rsidRPr="00ED0BFB">
              <w:rPr>
                <w:rFonts w:ascii="Times New Roman" w:hAnsi="Times New Roman"/>
                <w:color w:val="auto"/>
                <w:sz w:val="22"/>
                <w:szCs w:val="22"/>
              </w:rPr>
              <w:t>. НДС не облагается.</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Реквизиты счета для внесения денежных сре</w:t>
            </w:r>
            <w:proofErr w:type="gramStart"/>
            <w:r w:rsidRPr="00ED0BFB">
              <w:rPr>
                <w:rFonts w:ascii="Times New Roman" w:hAnsi="Times New Roman"/>
                <w:color w:val="auto"/>
                <w:sz w:val="22"/>
                <w:szCs w:val="22"/>
              </w:rPr>
              <w:t>дств в к</w:t>
            </w:r>
            <w:proofErr w:type="gramEnd"/>
            <w:r w:rsidRPr="00ED0BFB">
              <w:rPr>
                <w:rFonts w:ascii="Times New Roman" w:hAnsi="Times New Roman"/>
                <w:color w:val="auto"/>
                <w:sz w:val="22"/>
                <w:szCs w:val="22"/>
              </w:rPr>
              <w:t>ачестве обеспечения заявок на участие в электронном аукционе</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w:t>
            </w:r>
            <w:r w:rsidRPr="00ED0BFB">
              <w:rPr>
                <w:rFonts w:ascii="Times New Roman" w:hAnsi="Times New Roman"/>
                <w:color w:val="auto"/>
                <w:sz w:val="22"/>
                <w:szCs w:val="22"/>
              </w:rPr>
              <w:lastRenderedPageBreak/>
              <w:t>аукциона от заключения контракта, должен подписать контракт</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ED0BFB" w:rsidRDefault="00D91FE3" w:rsidP="005E2FA8">
            <w:pPr>
              <w:pStyle w:val="10"/>
              <w:spacing w:after="0" w:line="240" w:lineRule="auto"/>
              <w:jc w:val="both"/>
              <w:rPr>
                <w:rFonts w:ascii="Times New Roman" w:hAnsi="Times New Roman"/>
                <w:color w:val="auto"/>
                <w:sz w:val="22"/>
                <w:szCs w:val="22"/>
              </w:rPr>
            </w:pP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 xml:space="preserve">Условия признания </w:t>
            </w:r>
            <w:r w:rsidRPr="00ED0BFB">
              <w:rPr>
                <w:rFonts w:ascii="Times New Roman" w:hAnsi="Times New Roman"/>
                <w:color w:val="auto"/>
                <w:sz w:val="22"/>
                <w:szCs w:val="22"/>
              </w:rPr>
              <w:br/>
              <w:t xml:space="preserve">победителя электронного аукциона или иного участника такого аукциона </w:t>
            </w:r>
            <w:proofErr w:type="gramStart"/>
            <w:r w:rsidRPr="00ED0BFB">
              <w:rPr>
                <w:rFonts w:ascii="Times New Roman" w:hAnsi="Times New Roman"/>
                <w:color w:val="auto"/>
                <w:sz w:val="22"/>
                <w:szCs w:val="22"/>
              </w:rPr>
              <w:t>уклонившимися</w:t>
            </w:r>
            <w:proofErr w:type="gramEnd"/>
            <w:r w:rsidRPr="00ED0BFB">
              <w:rPr>
                <w:rFonts w:ascii="Times New Roman" w:hAnsi="Times New Roman"/>
                <w:color w:val="auto"/>
                <w:sz w:val="22"/>
                <w:szCs w:val="22"/>
              </w:rPr>
              <w:t xml:space="preserve"> от заключения контракта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jc w:val="both"/>
              <w:rPr>
                <w:color w:val="auto"/>
                <w:sz w:val="22"/>
                <w:szCs w:val="22"/>
              </w:rPr>
            </w:pPr>
            <w:proofErr w:type="gramStart"/>
            <w:r w:rsidRPr="00ED0BFB">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D0BFB">
              <w:rPr>
                <w:rFonts w:ascii="Times New Roman" w:hAnsi="Times New Roman"/>
                <w:color w:val="auto"/>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3"/>
              <w:numPr>
                <w:ilvl w:val="0"/>
                <w:numId w:val="0"/>
              </w:numPr>
              <w:spacing w:before="0" w:after="0" w:line="240" w:lineRule="auto"/>
              <w:jc w:val="both"/>
              <w:rPr>
                <w:rFonts w:ascii="Times New Roman" w:hAnsi="Times New Roman"/>
                <w:color w:val="auto"/>
              </w:rPr>
            </w:pPr>
            <w:r w:rsidRPr="00ED0BFB">
              <w:rPr>
                <w:rFonts w:ascii="Times New Roman" w:hAnsi="Times New Roman" w:cs="Times New Roman"/>
                <w:b w:val="0"/>
                <w:bCs w:val="0"/>
                <w:color w:val="auto"/>
                <w:sz w:val="22"/>
                <w:szCs w:val="22"/>
              </w:rPr>
              <w:t xml:space="preserve">Размер обеспечения исполнения контракта в размере 5 % от начальной (максимальной) цены контракта составляет </w:t>
            </w:r>
            <w:r w:rsidR="00316406" w:rsidRPr="00ED0BFB">
              <w:rPr>
                <w:rFonts w:ascii="Times New Roman" w:hAnsi="Times New Roman" w:cs="Times New Roman"/>
                <w:b w:val="0"/>
                <w:bCs w:val="0"/>
                <w:color w:val="auto"/>
                <w:sz w:val="22"/>
                <w:szCs w:val="22"/>
              </w:rPr>
              <w:t>5 598 (пять тысяч пятьсот девяносто восемь) рублей 00 копеек</w:t>
            </w:r>
            <w:r w:rsidRPr="00ED0BFB">
              <w:rPr>
                <w:rFonts w:ascii="Times New Roman" w:hAnsi="Times New Roman" w:cs="Times New Roman"/>
                <w:b w:val="0"/>
                <w:color w:val="auto"/>
                <w:sz w:val="22"/>
                <w:szCs w:val="22"/>
              </w:rPr>
              <w:t>.</w:t>
            </w:r>
          </w:p>
          <w:p w:rsidR="00D91FE3" w:rsidRPr="00ED0BFB" w:rsidRDefault="00F12074" w:rsidP="005E2FA8">
            <w:pPr>
              <w:pStyle w:val="3"/>
              <w:numPr>
                <w:ilvl w:val="0"/>
                <w:numId w:val="0"/>
              </w:numPr>
              <w:spacing w:before="0" w:after="0" w:line="240" w:lineRule="auto"/>
              <w:jc w:val="both"/>
              <w:rPr>
                <w:rFonts w:ascii="Times New Roman" w:hAnsi="Times New Roman"/>
                <w:b w:val="0"/>
                <w:bCs w:val="0"/>
                <w:color w:val="auto"/>
                <w:sz w:val="22"/>
                <w:szCs w:val="22"/>
              </w:rPr>
            </w:pPr>
            <w:r w:rsidRPr="00ED0BFB">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Pr="00ED0BFB" w:rsidRDefault="00F12074" w:rsidP="005E2FA8">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ED0BFB">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91FE3" w:rsidRPr="00ED0BFB" w:rsidRDefault="00F12074" w:rsidP="005E2FA8">
            <w:pPr>
              <w:pStyle w:val="3"/>
              <w:numPr>
                <w:ilvl w:val="0"/>
                <w:numId w:val="0"/>
              </w:numPr>
              <w:spacing w:before="0" w:after="0" w:line="240" w:lineRule="auto"/>
              <w:jc w:val="both"/>
              <w:rPr>
                <w:rFonts w:ascii="Times New Roman" w:hAnsi="Times New Roman"/>
                <w:b w:val="0"/>
                <w:bCs w:val="0"/>
                <w:color w:val="auto"/>
                <w:sz w:val="22"/>
                <w:szCs w:val="22"/>
              </w:rPr>
            </w:pPr>
            <w:r w:rsidRPr="00ED0BFB">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D91FE3" w:rsidRPr="00ED0BFB" w:rsidRDefault="00F12074" w:rsidP="005E2FA8">
            <w:pPr>
              <w:pStyle w:val="3"/>
              <w:numPr>
                <w:ilvl w:val="0"/>
                <w:numId w:val="0"/>
              </w:numPr>
              <w:spacing w:before="0" w:after="0" w:line="240" w:lineRule="auto"/>
              <w:jc w:val="both"/>
              <w:rPr>
                <w:rFonts w:ascii="Times New Roman" w:hAnsi="Times New Roman"/>
                <w:b w:val="0"/>
                <w:bCs w:val="0"/>
                <w:color w:val="auto"/>
                <w:sz w:val="22"/>
                <w:szCs w:val="22"/>
              </w:rPr>
            </w:pPr>
            <w:r w:rsidRPr="00ED0BFB">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91FE3" w:rsidRPr="00ED0BFB" w:rsidRDefault="00F12074" w:rsidP="005E2FA8">
            <w:pPr>
              <w:pStyle w:val="3"/>
              <w:numPr>
                <w:ilvl w:val="0"/>
                <w:numId w:val="0"/>
              </w:numPr>
              <w:spacing w:before="0" w:after="0" w:line="240" w:lineRule="auto"/>
              <w:jc w:val="both"/>
              <w:rPr>
                <w:rFonts w:ascii="Times New Roman" w:hAnsi="Times New Roman"/>
                <w:b w:val="0"/>
                <w:bCs w:val="0"/>
                <w:color w:val="auto"/>
                <w:sz w:val="22"/>
                <w:szCs w:val="22"/>
              </w:rPr>
            </w:pPr>
            <w:r w:rsidRPr="00ED0BFB">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D91FE3" w:rsidRPr="00ED0BFB" w:rsidRDefault="00F12074" w:rsidP="005E2FA8">
            <w:pPr>
              <w:pStyle w:val="10"/>
              <w:spacing w:after="0" w:line="240" w:lineRule="auto"/>
              <w:jc w:val="both"/>
              <w:rPr>
                <w:color w:val="auto"/>
                <w:sz w:val="22"/>
              </w:rPr>
            </w:pPr>
            <w:r w:rsidRPr="00ED0BFB">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D91FE3" w:rsidRPr="00ED0BFB" w:rsidRDefault="00F12074" w:rsidP="005E2FA8">
            <w:pPr>
              <w:pStyle w:val="10"/>
              <w:spacing w:after="0" w:line="240" w:lineRule="auto"/>
              <w:jc w:val="both"/>
              <w:rPr>
                <w:color w:val="auto"/>
                <w:sz w:val="22"/>
              </w:rPr>
            </w:pPr>
            <w:r w:rsidRPr="00ED0BFB">
              <w:rPr>
                <w:rFonts w:ascii="Times New Roman" w:hAnsi="Times New Roman"/>
                <w:color w:val="auto"/>
                <w:sz w:val="22"/>
              </w:rPr>
              <w:t>1) заключения контракта с участником закупки, который является государственным или муниципальным казённым учреждением;</w:t>
            </w:r>
          </w:p>
          <w:p w:rsidR="00D91FE3" w:rsidRPr="00ED0BFB" w:rsidRDefault="00F12074" w:rsidP="005E2FA8">
            <w:pPr>
              <w:pStyle w:val="10"/>
              <w:spacing w:after="0" w:line="240" w:lineRule="auto"/>
              <w:jc w:val="both"/>
              <w:rPr>
                <w:color w:val="auto"/>
                <w:sz w:val="22"/>
              </w:rPr>
            </w:pPr>
            <w:r w:rsidRPr="00ED0BFB">
              <w:rPr>
                <w:rFonts w:ascii="Times New Roman" w:hAnsi="Times New Roman"/>
                <w:color w:val="auto"/>
                <w:sz w:val="22"/>
              </w:rPr>
              <w:t>2) осуществления закупки услуги по предоставлению кредита;</w:t>
            </w:r>
          </w:p>
          <w:p w:rsidR="00D91FE3" w:rsidRPr="00ED0BFB" w:rsidRDefault="00F12074" w:rsidP="005E2FA8">
            <w:pPr>
              <w:pStyle w:val="10"/>
              <w:spacing w:after="0" w:line="240" w:lineRule="auto"/>
              <w:jc w:val="both"/>
              <w:rPr>
                <w:b/>
                <w:bCs/>
                <w:color w:val="auto"/>
                <w:sz w:val="22"/>
                <w:szCs w:val="22"/>
              </w:rPr>
            </w:pPr>
            <w:r w:rsidRPr="00ED0BFB">
              <w:rPr>
                <w:rFonts w:ascii="Times New Roman" w:hAnsi="Times New Roman"/>
                <w:color w:val="auto"/>
                <w:sz w:val="22"/>
              </w:rPr>
              <w:t>3) заключения бюджетным учреждением контракта, предметом которого является выдача банковской гарантии.</w:t>
            </w:r>
          </w:p>
          <w:p w:rsidR="00D91FE3" w:rsidRPr="00ED0BFB" w:rsidRDefault="00F12074" w:rsidP="005E2FA8">
            <w:pPr>
              <w:pStyle w:val="3"/>
              <w:numPr>
                <w:ilvl w:val="0"/>
                <w:numId w:val="0"/>
              </w:numPr>
              <w:spacing w:before="0" w:after="0" w:line="240" w:lineRule="auto"/>
              <w:jc w:val="both"/>
              <w:rPr>
                <w:rFonts w:ascii="Times New Roman" w:hAnsi="Times New Roman"/>
                <w:b w:val="0"/>
                <w:bCs w:val="0"/>
                <w:color w:val="auto"/>
                <w:sz w:val="22"/>
                <w:szCs w:val="22"/>
              </w:rPr>
            </w:pPr>
            <w:r w:rsidRPr="00ED0BFB">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1. Банковская гарантия должна быть безотзывной;</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 xml:space="preserve">2.  Банковская гарантия должна содержать: </w:t>
            </w:r>
          </w:p>
          <w:p w:rsidR="00D91FE3" w:rsidRPr="00ED0BFB" w:rsidRDefault="00F12074" w:rsidP="005E2FA8">
            <w:pPr>
              <w:pStyle w:val="10"/>
              <w:spacing w:after="0" w:line="240" w:lineRule="auto"/>
              <w:ind w:firstLine="540"/>
              <w:jc w:val="both"/>
              <w:rPr>
                <w:color w:val="auto"/>
              </w:rPr>
            </w:pPr>
            <w:r w:rsidRPr="00ED0BFB">
              <w:rPr>
                <w:rFonts w:ascii="Times New Roman" w:hAnsi="Times New Roman"/>
                <w:color w:val="auto"/>
                <w:sz w:val="22"/>
                <w:szCs w:val="22"/>
              </w:rPr>
              <w:t>1) сумму банковской гарантии, подлежащую уплате гарантом заказчику в случае ненадлежащего исполнения обязатель</w:t>
            </w:r>
            <w:proofErr w:type="gramStart"/>
            <w:r w:rsidRPr="00ED0BFB">
              <w:rPr>
                <w:rFonts w:ascii="Times New Roman" w:hAnsi="Times New Roman"/>
                <w:color w:val="auto"/>
                <w:sz w:val="22"/>
                <w:szCs w:val="22"/>
              </w:rPr>
              <w:t>ств пр</w:t>
            </w:r>
            <w:proofErr w:type="gramEnd"/>
            <w:r w:rsidRPr="00ED0BFB">
              <w:rPr>
                <w:rFonts w:ascii="Times New Roman" w:hAnsi="Times New Roman"/>
                <w:color w:val="auto"/>
                <w:sz w:val="22"/>
                <w:szCs w:val="22"/>
              </w:rPr>
              <w:t xml:space="preserve">инципалом в соответствии со </w:t>
            </w:r>
            <w:hyperlink r:id="rId10">
              <w:r w:rsidRPr="00ED0BFB">
                <w:rPr>
                  <w:rStyle w:val="-"/>
                  <w:rFonts w:ascii="Times New Roman" w:hAnsi="Times New Roman"/>
                  <w:color w:val="auto"/>
                  <w:sz w:val="22"/>
                  <w:szCs w:val="22"/>
                </w:rPr>
                <w:t>статьёй 96</w:t>
              </w:r>
            </w:hyperlink>
            <w:r w:rsidRPr="00ED0BFB">
              <w:rPr>
                <w:rFonts w:ascii="Times New Roman" w:hAnsi="Times New Roman"/>
                <w:color w:val="auto"/>
                <w:sz w:val="22"/>
                <w:szCs w:val="22"/>
              </w:rPr>
              <w:t xml:space="preserve"> Закона о контрактной системе;</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6) срок действия банковской гарантии;</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91FE3" w:rsidRPr="00ED0BFB" w:rsidRDefault="00F12074" w:rsidP="005E2FA8">
            <w:pPr>
              <w:pStyle w:val="10"/>
              <w:spacing w:after="0" w:line="240" w:lineRule="auto"/>
              <w:ind w:firstLine="540"/>
              <w:jc w:val="both"/>
              <w:rPr>
                <w:color w:val="auto"/>
              </w:rPr>
            </w:pPr>
            <w:r w:rsidRPr="00ED0BFB">
              <w:rPr>
                <w:rFonts w:ascii="Times New Roman" w:hAnsi="Times New Roman"/>
                <w:color w:val="auto"/>
                <w:sz w:val="22"/>
                <w:szCs w:val="22"/>
              </w:rPr>
              <w:t xml:space="preserve">8) установленный Правительством Российской Федерации </w:t>
            </w:r>
            <w:hyperlink r:id="rId11">
              <w:r w:rsidRPr="00ED0BFB">
                <w:rPr>
                  <w:rStyle w:val="-"/>
                  <w:rFonts w:ascii="Times New Roman" w:hAnsi="Times New Roman"/>
                  <w:color w:val="auto"/>
                  <w:sz w:val="22"/>
                  <w:szCs w:val="22"/>
                </w:rPr>
                <w:t>перечень</w:t>
              </w:r>
            </w:hyperlink>
            <w:r w:rsidRPr="00ED0BFB">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91FE3" w:rsidRPr="00ED0BFB" w:rsidRDefault="00F12074" w:rsidP="005E2FA8">
            <w:pPr>
              <w:pStyle w:val="10"/>
              <w:tabs>
                <w:tab w:val="left" w:pos="1402"/>
              </w:tabs>
              <w:spacing w:after="0" w:line="240" w:lineRule="auto"/>
              <w:ind w:firstLine="540"/>
              <w:jc w:val="both"/>
              <w:rPr>
                <w:color w:val="auto"/>
                <w:sz w:val="22"/>
                <w:szCs w:val="22"/>
              </w:rPr>
            </w:pPr>
            <w:r w:rsidRPr="00ED0BFB">
              <w:rPr>
                <w:rFonts w:ascii="Times New Roman" w:hAnsi="Times New Roman"/>
                <w:color w:val="auto"/>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ED0BFB">
              <w:rPr>
                <w:rFonts w:ascii="Times New Roman" w:hAnsi="Times New Roman"/>
                <w:color w:val="auto"/>
                <w:sz w:val="22"/>
                <w:szCs w:val="22"/>
              </w:rPr>
              <w:t xml:space="preserve">В противном случае обеспечение исполнения контракта в виде денежных средств считается </w:t>
            </w:r>
            <w:proofErr w:type="spellStart"/>
            <w:r w:rsidRPr="00ED0BFB">
              <w:rPr>
                <w:rFonts w:ascii="Times New Roman" w:hAnsi="Times New Roman"/>
                <w:color w:val="auto"/>
                <w:sz w:val="22"/>
                <w:szCs w:val="22"/>
              </w:rPr>
              <w:t>непредоставленным</w:t>
            </w:r>
            <w:proofErr w:type="spellEnd"/>
            <w:r w:rsidRPr="00ED0BFB">
              <w:rPr>
                <w:rFonts w:ascii="Times New Roman" w:hAnsi="Times New Roman"/>
                <w:color w:val="auto"/>
                <w:sz w:val="22"/>
                <w:szCs w:val="22"/>
              </w:rPr>
              <w:t>;</w:t>
            </w:r>
            <w:proofErr w:type="gramEnd"/>
          </w:p>
          <w:p w:rsidR="00D91FE3" w:rsidRPr="00ED0BFB" w:rsidRDefault="00F12074" w:rsidP="005E2FA8">
            <w:pPr>
              <w:pStyle w:val="10"/>
              <w:spacing w:after="0" w:line="240" w:lineRule="auto"/>
              <w:ind w:firstLine="540"/>
              <w:jc w:val="both"/>
              <w:rPr>
                <w:color w:val="auto"/>
              </w:rPr>
            </w:pPr>
            <w:proofErr w:type="gramStart"/>
            <w:r w:rsidRPr="00ED0BFB">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91FE3" w:rsidRPr="00ED0BFB" w:rsidRDefault="00F12074" w:rsidP="005E2FA8">
            <w:pPr>
              <w:pStyle w:val="10"/>
              <w:spacing w:after="0" w:line="240" w:lineRule="auto"/>
              <w:ind w:firstLine="540"/>
              <w:jc w:val="both"/>
              <w:rPr>
                <w:color w:val="auto"/>
                <w:sz w:val="22"/>
                <w:szCs w:val="22"/>
              </w:rPr>
            </w:pPr>
            <w:r w:rsidRPr="00ED0BFB">
              <w:rPr>
                <w:rFonts w:ascii="Times New Roman" w:hAnsi="Times New Roman"/>
                <w:color w:val="auto"/>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Pr="00ED0BFB">
              <w:rPr>
                <w:rFonts w:ascii="Times New Roman" w:hAnsi="Times New Roman"/>
                <w:color w:val="auto"/>
                <w:sz w:val="22"/>
                <w:szCs w:val="22"/>
              </w:rPr>
              <w:lastRenderedPageBreak/>
              <w:t xml:space="preserve">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D0BFB">
              <w:rPr>
                <w:rFonts w:ascii="Times New Roman" w:hAnsi="Times New Roman"/>
                <w:color w:val="auto"/>
                <w:sz w:val="22"/>
                <w:szCs w:val="22"/>
              </w:rPr>
              <w:t>обязательств</w:t>
            </w:r>
            <w:proofErr w:type="gramEnd"/>
            <w:r w:rsidRPr="00ED0BFB">
              <w:rPr>
                <w:rFonts w:ascii="Times New Roman" w:hAnsi="Times New Roman"/>
                <w:color w:val="auto"/>
                <w:sz w:val="22"/>
                <w:szCs w:val="22"/>
              </w:rPr>
              <w:t xml:space="preserve"> по контракту уменьшенное на размер выполненных обязательств по контракту, при </w:t>
            </w:r>
            <w:proofErr w:type="gramStart"/>
            <w:r w:rsidRPr="00ED0BFB">
              <w:rPr>
                <w:rFonts w:ascii="Times New Roman" w:hAnsi="Times New Roman"/>
                <w:color w:val="auto"/>
                <w:sz w:val="22"/>
                <w:szCs w:val="22"/>
              </w:rPr>
              <w:t>этом</w:t>
            </w:r>
            <w:proofErr w:type="gramEnd"/>
            <w:r w:rsidRPr="00ED0BFB">
              <w:rPr>
                <w:rFonts w:ascii="Times New Roman" w:hAnsi="Times New Roman"/>
                <w:color w:val="auto"/>
                <w:sz w:val="22"/>
                <w:szCs w:val="22"/>
              </w:rPr>
              <w:t xml:space="preserve"> может быть изменён способ обеспечения исполнения контракта.</w:t>
            </w:r>
          </w:p>
          <w:p w:rsidR="00D91FE3" w:rsidRPr="00ED0BFB" w:rsidRDefault="00F12074" w:rsidP="005E2FA8">
            <w:pPr>
              <w:pStyle w:val="10"/>
              <w:spacing w:after="0" w:line="240" w:lineRule="auto"/>
              <w:ind w:firstLine="540"/>
              <w:jc w:val="both"/>
              <w:rPr>
                <w:b/>
                <w:bCs/>
                <w:color w:val="auto"/>
                <w:sz w:val="22"/>
                <w:szCs w:val="22"/>
              </w:rPr>
            </w:pPr>
            <w:r w:rsidRPr="00ED0BFB">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rFonts w:ascii="Times New Roman" w:hAnsi="Times New Roman"/>
                <w:color w:val="auto"/>
              </w:rPr>
            </w:pPr>
            <w:proofErr w:type="spellStart"/>
            <w:r w:rsidRPr="00ED0BFB">
              <w:rPr>
                <w:rFonts w:ascii="Times New Roman" w:hAnsi="Times New Roman"/>
                <w:color w:val="auto"/>
                <w:sz w:val="22"/>
              </w:rPr>
              <w:t>Депфин</w:t>
            </w:r>
            <w:proofErr w:type="spellEnd"/>
            <w:r w:rsidRPr="00ED0BFB">
              <w:rPr>
                <w:rFonts w:ascii="Times New Roman" w:hAnsi="Times New Roman"/>
                <w:color w:val="auto"/>
                <w:sz w:val="22"/>
              </w:rPr>
              <w:t xml:space="preserve"> Югорска (Администрация города Югорска, </w:t>
            </w:r>
            <w:proofErr w:type="gramStart"/>
            <w:r w:rsidRPr="00ED0BFB">
              <w:rPr>
                <w:rFonts w:ascii="Times New Roman" w:hAnsi="Times New Roman"/>
                <w:color w:val="auto"/>
                <w:sz w:val="22"/>
              </w:rPr>
              <w:t>л</w:t>
            </w:r>
            <w:proofErr w:type="gramEnd"/>
            <w:r w:rsidRPr="00ED0BFB">
              <w:rPr>
                <w:rFonts w:ascii="Times New Roman" w:hAnsi="Times New Roman"/>
                <w:color w:val="auto"/>
                <w:sz w:val="22"/>
              </w:rPr>
              <w:t>/с 070050000)</w:t>
            </w:r>
          </w:p>
          <w:p w:rsidR="00D91FE3" w:rsidRPr="00ED0BFB" w:rsidRDefault="00F12074" w:rsidP="005E2FA8">
            <w:pPr>
              <w:pStyle w:val="10"/>
              <w:spacing w:after="0" w:line="240" w:lineRule="auto"/>
              <w:rPr>
                <w:color w:val="auto"/>
                <w:sz w:val="22"/>
              </w:rPr>
            </w:pPr>
            <w:r w:rsidRPr="00ED0BFB">
              <w:rPr>
                <w:rFonts w:ascii="Times New Roman" w:hAnsi="Times New Roman"/>
                <w:color w:val="auto"/>
                <w:sz w:val="22"/>
              </w:rPr>
              <w:t>ИНН 8622002368, КПП 862201001,</w:t>
            </w:r>
          </w:p>
          <w:p w:rsidR="00D91FE3" w:rsidRPr="00ED0BFB" w:rsidRDefault="00F12074" w:rsidP="005E2FA8">
            <w:pPr>
              <w:pStyle w:val="10"/>
              <w:spacing w:after="0" w:line="240" w:lineRule="auto"/>
              <w:rPr>
                <w:color w:val="auto"/>
                <w:sz w:val="22"/>
              </w:rPr>
            </w:pPr>
            <w:r w:rsidRPr="00ED0BFB">
              <w:rPr>
                <w:rFonts w:ascii="Times New Roman" w:hAnsi="Times New Roman"/>
                <w:color w:val="auto"/>
                <w:sz w:val="22"/>
              </w:rPr>
              <w:t>Банк: Ф-Л ЗС ПАО Банка «ФК Открытие», г. Ханты-Мансийск, ул. Мира, д.38</w:t>
            </w:r>
          </w:p>
          <w:p w:rsidR="00D91FE3" w:rsidRPr="00ED0BFB" w:rsidRDefault="00F12074" w:rsidP="005E2FA8">
            <w:pPr>
              <w:pStyle w:val="10"/>
              <w:spacing w:after="0" w:line="240" w:lineRule="auto"/>
              <w:rPr>
                <w:color w:val="auto"/>
                <w:sz w:val="22"/>
              </w:rPr>
            </w:pPr>
            <w:r w:rsidRPr="00ED0BFB">
              <w:rPr>
                <w:rFonts w:ascii="Times New Roman" w:hAnsi="Times New Roman"/>
                <w:color w:val="auto"/>
                <w:sz w:val="22"/>
              </w:rPr>
              <w:t>ИНН 7706092528, КПП 860143001, БИК 047162812,</w:t>
            </w:r>
          </w:p>
          <w:p w:rsidR="00D91FE3" w:rsidRPr="00ED0BFB" w:rsidRDefault="00F12074" w:rsidP="005E2FA8">
            <w:pPr>
              <w:pStyle w:val="10"/>
              <w:spacing w:after="0" w:line="240" w:lineRule="auto"/>
              <w:rPr>
                <w:color w:val="auto"/>
                <w:sz w:val="22"/>
              </w:rPr>
            </w:pPr>
            <w:proofErr w:type="gramStart"/>
            <w:r w:rsidRPr="00ED0BFB">
              <w:rPr>
                <w:rFonts w:ascii="Times New Roman" w:hAnsi="Times New Roman"/>
                <w:color w:val="auto"/>
                <w:sz w:val="22"/>
              </w:rPr>
              <w:t>к</w:t>
            </w:r>
            <w:proofErr w:type="gramEnd"/>
            <w:r w:rsidRPr="00ED0BFB">
              <w:rPr>
                <w:rFonts w:ascii="Times New Roman" w:hAnsi="Times New Roman"/>
                <w:color w:val="auto"/>
                <w:sz w:val="22"/>
              </w:rPr>
              <w:t>/счет 301 01 810 465 777 100 812, счёт 403 02 810 100 065 000 007,</w:t>
            </w:r>
          </w:p>
          <w:p w:rsidR="00316406" w:rsidRPr="00ED0BFB" w:rsidRDefault="00F12074" w:rsidP="009E10B5">
            <w:pPr>
              <w:pStyle w:val="10"/>
              <w:spacing w:after="0" w:line="240" w:lineRule="auto"/>
              <w:jc w:val="both"/>
              <w:rPr>
                <w:rFonts w:ascii="Times New Roman" w:hAnsi="Times New Roman"/>
                <w:color w:val="auto"/>
              </w:rPr>
            </w:pPr>
            <w:r w:rsidRPr="00ED0BFB">
              <w:rPr>
                <w:rFonts w:ascii="Times New Roman" w:hAnsi="Times New Roman"/>
                <w:color w:val="auto"/>
                <w:sz w:val="22"/>
              </w:rPr>
              <w:t xml:space="preserve">Назначение платежа: «Обеспечение исполнения муниципального контракта по аукциону в электронной форме </w:t>
            </w:r>
            <w:r w:rsidR="00316406" w:rsidRPr="00ED0BFB">
              <w:rPr>
                <w:rFonts w:ascii="Times New Roman" w:hAnsi="Times New Roman"/>
                <w:color w:val="auto"/>
                <w:sz w:val="22"/>
              </w:rPr>
              <w:t>ИКЗ №</w:t>
            </w:r>
            <w:r w:rsidR="009E10B5" w:rsidRPr="00ED0BFB">
              <w:rPr>
                <w:rFonts w:ascii="Times New Roman" w:hAnsi="Times New Roman"/>
                <w:color w:val="auto"/>
                <w:sz w:val="22"/>
              </w:rPr>
              <w:t>173862200236886220100100770016311242</w:t>
            </w:r>
            <w:r w:rsidR="00316406" w:rsidRPr="00ED0BFB">
              <w:rPr>
                <w:rFonts w:ascii="Times New Roman" w:hAnsi="Times New Roman"/>
                <w:color w:val="auto"/>
                <w:sz w:val="22"/>
              </w:rPr>
              <w:t xml:space="preserve"> на оказание услуг по сопровождению системы электронного документооборота</w:t>
            </w:r>
            <w:r w:rsidR="009E10B5" w:rsidRPr="00ED0BFB">
              <w:rPr>
                <w:rFonts w:ascii="Times New Roman" w:hAnsi="Times New Roman"/>
                <w:color w:val="auto"/>
                <w:sz w:val="22"/>
              </w:rPr>
              <w:t xml:space="preserve"> «Кодекс</w:t>
            </w:r>
            <w:r w:rsidR="00316406" w:rsidRPr="00ED0BFB">
              <w:rPr>
                <w:rFonts w:ascii="Times New Roman" w:hAnsi="Times New Roman"/>
                <w:color w:val="auto"/>
                <w:sz w:val="22"/>
              </w:rPr>
              <w:t>»</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Обязательства по контракту, которые должны быть обеспечены</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rFonts w:ascii="Times New Roman" w:hAnsi="Times New Roman"/>
                <w:color w:val="auto"/>
              </w:rPr>
            </w:pPr>
            <w:r w:rsidRPr="00ED0BFB">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Допускается</w:t>
            </w: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 xml:space="preserve">Изменение количества объёма услуг не более чем на 10 процентов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 xml:space="preserve">Не допускается </w:t>
            </w:r>
          </w:p>
          <w:p w:rsidR="00D91FE3" w:rsidRPr="00ED0BFB" w:rsidRDefault="00D91FE3" w:rsidP="005E2FA8">
            <w:pPr>
              <w:pStyle w:val="10"/>
              <w:spacing w:after="0" w:line="240" w:lineRule="auto"/>
              <w:rPr>
                <w:rFonts w:ascii="Times New Roman" w:hAnsi="Times New Roman"/>
                <w:color w:val="auto"/>
                <w:sz w:val="22"/>
                <w:szCs w:val="22"/>
              </w:rPr>
            </w:pP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 xml:space="preserve">Не допускается </w:t>
            </w:r>
          </w:p>
          <w:p w:rsidR="00D91FE3" w:rsidRPr="00ED0BFB" w:rsidRDefault="00D91FE3" w:rsidP="005E2FA8">
            <w:pPr>
              <w:pStyle w:val="10"/>
              <w:spacing w:after="0" w:line="240" w:lineRule="auto"/>
              <w:rPr>
                <w:rFonts w:ascii="Times New Roman" w:hAnsi="Times New Roman"/>
                <w:color w:val="auto"/>
                <w:sz w:val="22"/>
                <w:szCs w:val="22"/>
              </w:rPr>
            </w:pPr>
          </w:p>
        </w:tc>
      </w:tr>
      <w:tr w:rsidR="00ED0BFB" w:rsidRPr="00ED0BFB" w:rsidTr="00316406">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Lines/>
              <w:suppressLineNumbers/>
              <w:spacing w:after="0" w:line="240" w:lineRule="auto"/>
              <w:rPr>
                <w:color w:val="auto"/>
                <w:sz w:val="22"/>
                <w:szCs w:val="22"/>
              </w:rPr>
            </w:pPr>
            <w:r w:rsidRPr="00ED0BFB">
              <w:rPr>
                <w:rFonts w:ascii="Times New Roman" w:hAnsi="Times New Roman"/>
                <w:color w:val="auto"/>
                <w:sz w:val="22"/>
                <w:szCs w:val="22"/>
              </w:rPr>
              <w:t xml:space="preserve">Возможность одностороннего отказа от исполнения контракта в соответствии с положениями частей 8 - </w:t>
            </w:r>
            <w:r w:rsidRPr="00ED0BFB">
              <w:rPr>
                <w:rFonts w:ascii="Times New Roman" w:hAnsi="Times New Roman"/>
                <w:color w:val="auto"/>
                <w:sz w:val="22"/>
                <w:szCs w:val="22"/>
              </w:rPr>
              <w:lastRenderedPageBreak/>
              <w:t>26 статьи 95 Закона о контрактной системе</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rFonts w:ascii="Times New Roman" w:hAnsi="Times New Roman"/>
                <w:color w:val="auto"/>
              </w:rPr>
            </w:pPr>
            <w:r w:rsidRPr="00ED0BFB">
              <w:rPr>
                <w:rFonts w:ascii="Times New Roman" w:hAnsi="Times New Roman"/>
                <w:color w:val="auto"/>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ED0BFB" w:rsidRPr="00ED0BFB" w:rsidTr="00316406">
        <w:trPr>
          <w:trHeight w:val="115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afff9"/>
              <w:spacing w:beforeAutospacing="0" w:after="0" w:afterAutospacing="0" w:line="240" w:lineRule="auto"/>
              <w:rPr>
                <w:color w:val="auto"/>
                <w:sz w:val="22"/>
                <w:szCs w:val="22"/>
              </w:rPr>
            </w:pPr>
            <w:r w:rsidRPr="00ED0BFB">
              <w:rPr>
                <w:rFonts w:ascii="Times New Roman" w:hAnsi="Times New Roman"/>
                <w:color w:val="auto"/>
                <w:sz w:val="22"/>
                <w:szCs w:val="22"/>
              </w:rPr>
              <w:t>Требование о соответствии поставляемого товара изображению товара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Не установлено</w:t>
            </w:r>
          </w:p>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 xml:space="preserve"> </w:t>
            </w:r>
          </w:p>
        </w:tc>
      </w:tr>
      <w:tr w:rsidR="00ED0BFB" w:rsidRPr="00ED0BFB" w:rsidTr="00316406">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afff9"/>
              <w:spacing w:beforeAutospacing="0" w:after="0" w:afterAutospacing="0" w:line="240" w:lineRule="auto"/>
              <w:rPr>
                <w:color w:val="auto"/>
                <w:sz w:val="22"/>
                <w:szCs w:val="22"/>
              </w:rPr>
            </w:pPr>
            <w:r w:rsidRPr="00ED0BFB">
              <w:rPr>
                <w:rFonts w:ascii="Times New Roman" w:hAnsi="Times New Roman"/>
                <w:color w:val="auto"/>
                <w:sz w:val="22"/>
                <w:szCs w:val="22"/>
              </w:rPr>
              <w:t>Требование о соответствии поставляемого товара образцу или макету, товара</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 xml:space="preserve">Не установлено </w:t>
            </w:r>
          </w:p>
          <w:p w:rsidR="00D91FE3" w:rsidRPr="00ED0BFB" w:rsidRDefault="00D91FE3" w:rsidP="005E2FA8">
            <w:pPr>
              <w:pStyle w:val="10"/>
              <w:spacing w:after="0" w:line="240" w:lineRule="auto"/>
              <w:rPr>
                <w:rFonts w:ascii="Times New Roman" w:hAnsi="Times New Roman"/>
                <w:color w:val="auto"/>
                <w:sz w:val="22"/>
                <w:szCs w:val="22"/>
              </w:rPr>
            </w:pPr>
          </w:p>
        </w:tc>
      </w:tr>
      <w:tr w:rsidR="00ED0BFB" w:rsidRPr="00ED0BFB" w:rsidTr="00316406">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keepNext/>
              <w:keepLines/>
              <w:suppressLineNumbers/>
              <w:spacing w:after="0" w:line="240" w:lineRule="auto"/>
              <w:rPr>
                <w:color w:val="auto"/>
                <w:sz w:val="22"/>
                <w:szCs w:val="22"/>
              </w:rPr>
            </w:pPr>
            <w:r w:rsidRPr="00ED0BFB">
              <w:rPr>
                <w:rFonts w:ascii="Times New Roman" w:hAnsi="Times New Roman"/>
                <w:color w:val="auto"/>
                <w:sz w:val="22"/>
                <w:szCs w:val="22"/>
              </w:rPr>
              <w:t xml:space="preserve">Сведения о предоставлении преимуществ участникам закупки </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b/>
                <w:color w:val="auto"/>
                <w:sz w:val="22"/>
                <w:szCs w:val="22"/>
                <w:u w:val="single"/>
              </w:rPr>
            </w:pPr>
            <w:r w:rsidRPr="00ED0BFB">
              <w:rPr>
                <w:rFonts w:ascii="Times New Roman" w:hAnsi="Times New Roman"/>
                <w:color w:val="auto"/>
                <w:sz w:val="22"/>
                <w:szCs w:val="22"/>
              </w:rPr>
              <w:t xml:space="preserve">Преимущества для субъектов малого предпринимательства, социально ориентированных некоммерческих организаций – </w:t>
            </w:r>
            <w:r w:rsidRPr="00ED0BFB">
              <w:rPr>
                <w:rFonts w:ascii="Times New Roman" w:hAnsi="Times New Roman"/>
                <w:b/>
                <w:color w:val="auto"/>
                <w:sz w:val="22"/>
                <w:szCs w:val="22"/>
              </w:rPr>
              <w:t>предоставляются.</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D0BFB">
              <w:rPr>
                <w:rFonts w:ascii="Times New Roman" w:hAnsi="Times New Roman"/>
                <w:b/>
                <w:color w:val="auto"/>
                <w:sz w:val="22"/>
                <w:szCs w:val="22"/>
              </w:rPr>
              <w:t xml:space="preserve">не предоставляются.  </w:t>
            </w:r>
            <w:r w:rsidRPr="00ED0BFB">
              <w:rPr>
                <w:rFonts w:ascii="Times New Roman" w:hAnsi="Times New Roman"/>
                <w:color w:val="auto"/>
                <w:sz w:val="22"/>
                <w:szCs w:val="22"/>
              </w:rPr>
              <w:t>Размер ___________% от цены контракта.</w:t>
            </w:r>
          </w:p>
          <w:p w:rsidR="00D91FE3" w:rsidRPr="00ED0BFB" w:rsidRDefault="00F12074" w:rsidP="005E2FA8">
            <w:pPr>
              <w:pStyle w:val="10"/>
              <w:spacing w:after="0" w:line="240" w:lineRule="auto"/>
              <w:jc w:val="both"/>
              <w:rPr>
                <w:color w:val="auto"/>
                <w:sz w:val="22"/>
                <w:szCs w:val="22"/>
              </w:rPr>
            </w:pPr>
            <w:r w:rsidRPr="00ED0BFB">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ED0BFB">
              <w:rPr>
                <w:rFonts w:ascii="Times New Roman" w:hAnsi="Times New Roman"/>
                <w:b/>
                <w:color w:val="auto"/>
                <w:sz w:val="22"/>
                <w:szCs w:val="22"/>
              </w:rPr>
              <w:t xml:space="preserve">не предоставляются.  </w:t>
            </w:r>
            <w:r w:rsidRPr="00ED0BFB">
              <w:rPr>
                <w:rFonts w:ascii="Times New Roman" w:hAnsi="Times New Roman"/>
                <w:color w:val="auto"/>
                <w:sz w:val="22"/>
                <w:szCs w:val="22"/>
              </w:rPr>
              <w:t>Размер ___________% от цены контракта.</w:t>
            </w:r>
          </w:p>
        </w:tc>
      </w:tr>
      <w:tr w:rsidR="00ED0BFB" w:rsidRPr="00ED0BFB" w:rsidTr="00316406">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uppressLineNumbers/>
              <w:spacing w:after="0" w:line="240" w:lineRule="auto"/>
              <w:rPr>
                <w:color w:val="auto"/>
                <w:sz w:val="22"/>
                <w:szCs w:val="22"/>
              </w:rPr>
            </w:pPr>
            <w:proofErr w:type="gramStart"/>
            <w:r w:rsidRPr="00ED0BFB">
              <w:rPr>
                <w:rFonts w:ascii="Times New Roman" w:hAnsi="Times New Roman"/>
                <w:color w:val="auto"/>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ED0BFB">
              <w:rPr>
                <w:rFonts w:ascii="Times New Roman" w:hAnsi="Times New Roman"/>
                <w:color w:val="auto"/>
                <w:sz w:val="22"/>
                <w:szCs w:val="22"/>
                <w:u w:val="single"/>
              </w:rPr>
              <w:t xml:space="preserve">    </w:t>
            </w:r>
            <w:r w:rsidR="00316406" w:rsidRPr="00ED0BFB">
              <w:rPr>
                <w:rFonts w:ascii="Times New Roman" w:hAnsi="Times New Roman"/>
                <w:color w:val="auto"/>
                <w:sz w:val="22"/>
                <w:szCs w:val="22"/>
                <w:u w:val="single"/>
              </w:rPr>
              <w:t xml:space="preserve">не </w:t>
            </w:r>
            <w:r w:rsidRPr="00ED0BFB">
              <w:rPr>
                <w:rFonts w:ascii="Times New Roman" w:hAnsi="Times New Roman"/>
                <w:color w:val="auto"/>
                <w:sz w:val="22"/>
                <w:szCs w:val="22"/>
                <w:u w:val="single"/>
              </w:rPr>
              <w:t>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3)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lastRenderedPageBreak/>
              <w:t>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ED0BFB">
              <w:rPr>
                <w:rFonts w:ascii="Times New Roman" w:hAnsi="Times New Roman"/>
                <w:color w:val="auto"/>
                <w:sz w:val="22"/>
                <w:szCs w:val="22"/>
                <w:u w:val="single"/>
              </w:rPr>
              <w:t xml:space="preserve"> не установлено</w:t>
            </w:r>
            <w:r w:rsidRPr="00ED0BFB">
              <w:rPr>
                <w:rFonts w:ascii="Times New Roman" w:hAnsi="Times New Roman"/>
                <w:color w:val="auto"/>
                <w:sz w:val="22"/>
                <w:szCs w:val="22"/>
              </w:rPr>
              <w:t>;</w:t>
            </w:r>
          </w:p>
          <w:p w:rsidR="00D91FE3" w:rsidRPr="00ED0BFB" w:rsidRDefault="00F12074" w:rsidP="005E2FA8">
            <w:pPr>
              <w:pStyle w:val="10"/>
              <w:spacing w:after="0" w:line="240" w:lineRule="auto"/>
              <w:jc w:val="both"/>
              <w:rPr>
                <w:color w:val="auto"/>
              </w:rPr>
            </w:pPr>
            <w:r w:rsidRPr="00ED0BFB">
              <w:rPr>
                <w:rFonts w:ascii="Times New Roman" w:hAnsi="Times New Roman"/>
                <w:color w:val="auto"/>
                <w:sz w:val="22"/>
                <w:szCs w:val="22"/>
              </w:rPr>
              <w:t xml:space="preserve">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D0BFB">
              <w:rPr>
                <w:rFonts w:ascii="Times New Roman" w:hAnsi="Times New Roman"/>
                <w:color w:val="auto"/>
                <w:sz w:val="22"/>
                <w:szCs w:val="22"/>
                <w:u w:val="single"/>
              </w:rPr>
              <w:t>не установлено</w:t>
            </w:r>
            <w:r w:rsidRPr="00ED0BFB">
              <w:rPr>
                <w:rFonts w:ascii="Times New Roman" w:hAnsi="Times New Roman"/>
                <w:color w:val="auto"/>
                <w:sz w:val="22"/>
                <w:szCs w:val="22"/>
              </w:rPr>
              <w:t>.</w:t>
            </w:r>
          </w:p>
        </w:tc>
      </w:tr>
      <w:tr w:rsidR="00ED0BFB" w:rsidRPr="00ED0BFB" w:rsidTr="00316406">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outlineLvl w:val="1"/>
              <w:rPr>
                <w:color w:val="auto"/>
                <w:sz w:val="22"/>
                <w:szCs w:val="22"/>
              </w:rPr>
            </w:pPr>
            <w:r w:rsidRPr="00ED0BFB">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rPr>
                <w:color w:val="auto"/>
                <w:sz w:val="22"/>
                <w:szCs w:val="22"/>
              </w:rPr>
            </w:pPr>
            <w:r w:rsidRPr="00ED0BFB">
              <w:rPr>
                <w:rFonts w:ascii="Times New Roman" w:hAnsi="Times New Roman"/>
                <w:color w:val="auto"/>
                <w:sz w:val="22"/>
                <w:szCs w:val="22"/>
              </w:rPr>
              <w:t>Банковское сопровождение не предусмотрено</w:t>
            </w:r>
          </w:p>
        </w:tc>
      </w:tr>
      <w:tr w:rsidR="00ED0BFB" w:rsidRPr="00ED0BFB" w:rsidTr="00316406">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outlineLvl w:val="1"/>
              <w:rPr>
                <w:color w:val="auto"/>
                <w:sz w:val="22"/>
                <w:szCs w:val="22"/>
              </w:rPr>
            </w:pPr>
            <w:r w:rsidRPr="00ED0BFB">
              <w:rPr>
                <w:rFonts w:ascii="Times New Roman" w:hAnsi="Times New Roman"/>
                <w:color w:val="auto"/>
                <w:sz w:val="22"/>
                <w:szCs w:val="22"/>
              </w:rPr>
              <w:t>Антидемпинговые меры</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ConsPlusNormal0"/>
              <w:ind w:firstLine="33"/>
              <w:jc w:val="both"/>
              <w:rPr>
                <w:rFonts w:ascii="Times New Roman" w:hAnsi="Times New Roman" w:cs="Times New Roman"/>
                <w:color w:val="auto"/>
                <w:sz w:val="22"/>
                <w:szCs w:val="22"/>
              </w:rPr>
            </w:pPr>
            <w:proofErr w:type="gramStart"/>
            <w:r w:rsidRPr="00ED0BFB">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D0BFB">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
          <w:p w:rsidR="00D91FE3" w:rsidRPr="00ED0BFB"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proofErr w:type="gramStart"/>
            <w:r w:rsidRPr="00ED0BFB">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ED0BFB">
              <w:rPr>
                <w:rFonts w:ascii="Times New Roman" w:hAnsi="Times New Roman" w:cs="Times New Roman"/>
                <w:i/>
                <w:color w:val="auto"/>
                <w:sz w:val="22"/>
                <w:szCs w:val="22"/>
              </w:rPr>
              <w:t xml:space="preserve"> </w:t>
            </w:r>
            <w:r w:rsidRPr="00ED0BFB">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D0BFB">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roofErr w:type="gramStart"/>
            <w:r w:rsidRPr="00ED0BFB">
              <w:rPr>
                <w:rFonts w:ascii="Times New Roman" w:hAnsi="Times New Roman" w:cs="Times New Roman"/>
                <w:color w:val="auto"/>
                <w:sz w:val="22"/>
                <w:szCs w:val="22"/>
              </w:rPr>
              <w:t xml:space="preserve">)., </w:t>
            </w:r>
            <w:proofErr w:type="gramEnd"/>
            <w:r w:rsidRPr="00ED0BFB">
              <w:rPr>
                <w:rFonts w:ascii="Times New Roman" w:hAnsi="Times New Roman" w:cs="Times New Roman"/>
                <w:color w:val="auto"/>
                <w:sz w:val="22"/>
                <w:szCs w:val="22"/>
              </w:rPr>
              <w:t>или информации, подтверждающей добросовестность такого участника на дату подачи заявки.</w:t>
            </w:r>
          </w:p>
          <w:p w:rsidR="00D91FE3" w:rsidRPr="00ED0BFB"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proofErr w:type="gramStart"/>
            <w:r w:rsidRPr="00ED0BFB">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D0BFB">
              <w:rPr>
                <w:rFonts w:ascii="Times New Roman" w:hAnsi="Times New Roman" w:cs="Times New Roman"/>
                <w:color w:val="auto"/>
                <w:sz w:val="22"/>
                <w:szCs w:val="22"/>
              </w:rPr>
              <w:t xml:space="preserve"> </w:t>
            </w:r>
            <w:proofErr w:type="gramStart"/>
            <w:r w:rsidRPr="00ED0BFB">
              <w:rPr>
                <w:rFonts w:ascii="Times New Roman" w:hAnsi="Times New Roman" w:cs="Times New Roman"/>
                <w:color w:val="auto"/>
                <w:sz w:val="22"/>
                <w:szCs w:val="22"/>
              </w:rPr>
              <w:t xml:space="preserve">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w:t>
            </w:r>
            <w:r w:rsidRPr="00ED0BFB">
              <w:rPr>
                <w:rFonts w:ascii="Times New Roman" w:hAnsi="Times New Roman" w:cs="Times New Roman"/>
                <w:color w:val="auto"/>
                <w:sz w:val="22"/>
                <w:szCs w:val="22"/>
              </w:rPr>
              <w:lastRenderedPageBreak/>
              <w:t>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ED0BFB">
              <w:rPr>
                <w:rFonts w:ascii="Times New Roman" w:hAnsi="Times New Roman" w:cs="Times New Roman"/>
                <w:color w:val="auto"/>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ED0BFB" w:rsidRDefault="00F12074" w:rsidP="005E2FA8">
            <w:pPr>
              <w:pStyle w:val="ConsPlusNormal0"/>
              <w:ind w:firstLine="33"/>
              <w:jc w:val="both"/>
              <w:rPr>
                <w:rFonts w:ascii="Times New Roman" w:hAnsi="Times New Roman" w:cs="Times New Roman"/>
                <w:color w:val="auto"/>
                <w:sz w:val="22"/>
                <w:szCs w:val="22"/>
              </w:rPr>
            </w:pPr>
            <w:r w:rsidRPr="00ED0BFB">
              <w:rPr>
                <w:rFonts w:ascii="Times New Roman" w:hAnsi="Times New Roman" w:cs="Times New Roman"/>
                <w:color w:val="auto"/>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ED0BFB" w:rsidRDefault="00F12074" w:rsidP="005E2FA8">
            <w:pPr>
              <w:pStyle w:val="ConsPlusNormal0"/>
              <w:ind w:firstLine="33"/>
              <w:jc w:val="both"/>
              <w:rPr>
                <w:rFonts w:ascii="Times New Roman" w:hAnsi="Times New Roman" w:cs="Times New Roman"/>
                <w:color w:val="auto"/>
                <w:sz w:val="22"/>
                <w:szCs w:val="22"/>
              </w:rPr>
            </w:pPr>
            <w:r w:rsidRPr="00ED0BFB">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ED0BFB"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ED0BFB">
              <w:rPr>
                <w:rFonts w:ascii="Times New Roman" w:hAnsi="Times New Roman" w:cs="Times New Roman"/>
                <w:color w:val="auto"/>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ED0BFB">
              <w:rPr>
                <w:rFonts w:ascii="Times New Roman" w:hAnsi="Times New Roman" w:cs="Times New Roman"/>
                <w:color w:val="auto"/>
                <w:sz w:val="22"/>
                <w:szCs w:val="22"/>
              </w:rPr>
              <w:t xml:space="preserve">максимальной) </w:t>
            </w:r>
            <w:proofErr w:type="gramEnd"/>
            <w:r w:rsidRPr="00ED0BFB">
              <w:rPr>
                <w:rFonts w:ascii="Times New Roman" w:hAnsi="Times New Roman" w:cs="Times New Roman"/>
                <w:color w:val="auto"/>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ED0BFB" w:rsidRDefault="00F12074" w:rsidP="005E2FA8">
            <w:pPr>
              <w:pStyle w:val="ConsPlusNormal0"/>
              <w:ind w:firstLine="0"/>
              <w:jc w:val="both"/>
              <w:rPr>
                <w:rFonts w:ascii="Times New Roman" w:hAnsi="Times New Roman" w:cs="Times New Roman"/>
                <w:color w:val="auto"/>
                <w:sz w:val="22"/>
                <w:szCs w:val="22"/>
              </w:rPr>
            </w:pPr>
            <w:r w:rsidRPr="00ED0BFB">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D0BFB">
              <w:rPr>
                <w:rFonts w:ascii="Times New Roman" w:hAnsi="Times New Roman" w:cs="Times New Roman"/>
                <w:color w:val="auto"/>
                <w:sz w:val="22"/>
                <w:szCs w:val="22"/>
              </w:rPr>
              <w:t>предложение</w:t>
            </w:r>
            <w:proofErr w:type="gramEnd"/>
            <w:r w:rsidRPr="00ED0BFB">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w:t>
            </w:r>
            <w:r w:rsidRPr="00ED0BFB">
              <w:rPr>
                <w:rFonts w:ascii="Times New Roman" w:hAnsi="Times New Roman" w:cs="Times New Roman"/>
                <w:color w:val="auto"/>
                <w:sz w:val="22"/>
                <w:szCs w:val="22"/>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ED0BFB" w:rsidRDefault="00F12074" w:rsidP="005E2FA8">
            <w:pPr>
              <w:pStyle w:val="ConsPlusNormal0"/>
              <w:ind w:firstLine="0"/>
              <w:jc w:val="both"/>
              <w:rPr>
                <w:rFonts w:ascii="Times New Roman" w:hAnsi="Times New Roman" w:cs="Times New Roman"/>
                <w:color w:val="auto"/>
                <w:sz w:val="22"/>
                <w:szCs w:val="22"/>
              </w:rPr>
            </w:pPr>
            <w:proofErr w:type="gramStart"/>
            <w:r w:rsidRPr="00ED0BFB">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D0BFB">
              <w:rPr>
                <w:rFonts w:ascii="Times New Roman" w:hAnsi="Times New Roman" w:cs="Times New Roman"/>
                <w:color w:val="auto"/>
                <w:sz w:val="22"/>
                <w:szCs w:val="22"/>
              </w:rPr>
              <w:t xml:space="preserve"> цены.</w:t>
            </w:r>
          </w:p>
        </w:tc>
      </w:tr>
      <w:tr w:rsidR="00ED0BFB" w:rsidRPr="00ED0BFB" w:rsidTr="00316406">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D91FE3">
            <w:pPr>
              <w:pStyle w:val="10"/>
              <w:numPr>
                <w:ilvl w:val="0"/>
                <w:numId w:val="3"/>
              </w:numPr>
              <w:spacing w:after="57" w:line="240" w:lineRule="auto"/>
              <w:jc w:val="center"/>
              <w:rPr>
                <w:rFonts w:ascii="Times New Roman" w:hAnsi="Times New Roman"/>
                <w:b/>
                <w:bCs/>
                <w:color w:val="auto"/>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10"/>
              <w:spacing w:after="0" w:line="240" w:lineRule="auto"/>
              <w:outlineLvl w:val="1"/>
              <w:rPr>
                <w:color w:val="auto"/>
                <w:sz w:val="22"/>
                <w:szCs w:val="22"/>
              </w:rPr>
            </w:pPr>
            <w:r w:rsidRPr="00ED0BFB">
              <w:rPr>
                <w:rFonts w:ascii="Times New Roman" w:hAnsi="Times New Roman"/>
                <w:color w:val="auto"/>
                <w:sz w:val="22"/>
                <w:szCs w:val="22"/>
              </w:rPr>
              <w:t>Ограничения участия в определении поставщика (подрядчика, исполнителя)</w:t>
            </w:r>
          </w:p>
        </w:tc>
        <w:tc>
          <w:tcPr>
            <w:tcW w:w="69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0BFB" w:rsidRDefault="00F12074" w:rsidP="005E2FA8">
            <w:pPr>
              <w:pStyle w:val="ConsPlusNormal0"/>
              <w:ind w:firstLine="0"/>
              <w:jc w:val="both"/>
              <w:rPr>
                <w:rFonts w:ascii="Times New Roman" w:hAnsi="Times New Roman" w:cs="Times New Roman"/>
                <w:color w:val="auto"/>
                <w:sz w:val="22"/>
                <w:szCs w:val="22"/>
              </w:rPr>
            </w:pPr>
            <w:r w:rsidRPr="00ED0BFB">
              <w:rPr>
                <w:rFonts w:ascii="Times New Roman" w:hAnsi="Times New Roman" w:cs="Times New Roman"/>
                <w:color w:val="auto"/>
                <w:sz w:val="22"/>
                <w:szCs w:val="22"/>
              </w:rPr>
              <w:t xml:space="preserve">Информация об ограничениях указана в пунктах 7, 38 и 39 настоящего раздела. </w:t>
            </w:r>
          </w:p>
        </w:tc>
      </w:tr>
    </w:tbl>
    <w:p w:rsidR="00D91FE3" w:rsidRPr="00ED0BFB"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ED0BFB" w:rsidRDefault="00F12074">
      <w:pPr>
        <w:pStyle w:val="10"/>
        <w:spacing w:after="0"/>
        <w:rPr>
          <w:rFonts w:ascii="Times New Roman" w:hAnsi="Times New Roman"/>
          <w:bCs/>
          <w:color w:val="auto"/>
        </w:rPr>
      </w:pPr>
      <w:r w:rsidRPr="00ED0BFB">
        <w:rPr>
          <w:color w:val="auto"/>
        </w:rPr>
        <w:br w:type="page"/>
      </w:r>
    </w:p>
    <w:p w:rsidR="00D91FE3" w:rsidRPr="00ED0BFB"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auto"/>
        </w:rPr>
      </w:pPr>
      <w:r w:rsidRPr="00ED0BFB">
        <w:rPr>
          <w:rFonts w:ascii="Times New Roman" w:hAnsi="Times New Roman"/>
          <w:color w:val="auto"/>
        </w:rPr>
        <w:lastRenderedPageBreak/>
        <w:t xml:space="preserve">Приложение </w:t>
      </w:r>
    </w:p>
    <w:p w:rsidR="00D91FE3" w:rsidRPr="00ED0BFB"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color w:val="auto"/>
        </w:rPr>
      </w:pPr>
      <w:r w:rsidRPr="00ED0BFB">
        <w:rPr>
          <w:rFonts w:ascii="Times New Roman" w:hAnsi="Times New Roman"/>
          <w:color w:val="auto"/>
        </w:rPr>
        <w:t xml:space="preserve">                                             к</w:t>
      </w:r>
      <w:r w:rsidRPr="00ED0BFB">
        <w:rPr>
          <w:rFonts w:ascii="Times New Roman" w:hAnsi="Times New Roman"/>
          <w:bCs/>
          <w:color w:val="auto"/>
        </w:rPr>
        <w:t xml:space="preserve"> части </w:t>
      </w:r>
      <w:r w:rsidRPr="00ED0BFB">
        <w:rPr>
          <w:rFonts w:ascii="Times New Roman" w:hAnsi="Times New Roman"/>
          <w:bCs/>
          <w:color w:val="auto"/>
          <w:lang w:val="en-US"/>
        </w:rPr>
        <w:t>I</w:t>
      </w:r>
      <w:r w:rsidRPr="00ED0BFB">
        <w:rPr>
          <w:rFonts w:ascii="Times New Roman" w:hAnsi="Times New Roman"/>
          <w:bCs/>
          <w:color w:val="auto"/>
        </w:rPr>
        <w:t xml:space="preserve"> «СВЕДЕНИЯ О </w:t>
      </w:r>
      <w:proofErr w:type="gramStart"/>
      <w:r w:rsidRPr="00ED0BFB">
        <w:rPr>
          <w:rFonts w:ascii="Times New Roman" w:hAnsi="Times New Roman"/>
          <w:bCs/>
          <w:color w:val="auto"/>
        </w:rPr>
        <w:t>ПРОВОДИМОМ</w:t>
      </w:r>
      <w:proofErr w:type="gramEnd"/>
    </w:p>
    <w:p w:rsidR="00D91FE3" w:rsidRPr="00ED0BFB"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auto"/>
        </w:rPr>
      </w:pPr>
      <w:r w:rsidRPr="00ED0BFB">
        <w:rPr>
          <w:rFonts w:ascii="Times New Roman" w:hAnsi="Times New Roman"/>
          <w:bCs/>
          <w:color w:val="auto"/>
        </w:rPr>
        <w:t xml:space="preserve"> </w:t>
      </w:r>
      <w:proofErr w:type="gramStart"/>
      <w:r w:rsidRPr="00ED0BFB">
        <w:rPr>
          <w:rFonts w:ascii="Times New Roman" w:hAnsi="Times New Roman"/>
          <w:bCs/>
          <w:color w:val="auto"/>
        </w:rPr>
        <w:t>АУКЦИОНЕ</w:t>
      </w:r>
      <w:proofErr w:type="gramEnd"/>
      <w:r w:rsidRPr="00ED0BFB">
        <w:rPr>
          <w:rFonts w:ascii="Times New Roman" w:hAnsi="Times New Roman"/>
          <w:bCs/>
          <w:color w:val="auto"/>
        </w:rPr>
        <w:t xml:space="preserve"> В ЭЛЕКТРОННОЙ ФОРМЕ</w:t>
      </w:r>
      <w:r w:rsidRPr="00ED0BFB">
        <w:rPr>
          <w:rFonts w:ascii="Times New Roman" w:hAnsi="Times New Roman"/>
          <w:color w:val="auto"/>
        </w:rPr>
        <w:t>»</w:t>
      </w:r>
    </w:p>
    <w:p w:rsidR="00D91FE3" w:rsidRPr="00ED0BFB" w:rsidRDefault="00D91FE3">
      <w:pPr>
        <w:pStyle w:val="10"/>
        <w:spacing w:after="0"/>
        <w:jc w:val="center"/>
        <w:rPr>
          <w:rFonts w:ascii="Times New Roman" w:hAnsi="Times New Roman"/>
          <w:color w:val="auto"/>
          <w:sz w:val="28"/>
          <w:szCs w:val="28"/>
        </w:rPr>
      </w:pPr>
    </w:p>
    <w:p w:rsidR="00D91FE3" w:rsidRPr="00ED0BFB" w:rsidRDefault="00F12074" w:rsidP="00BF15F2">
      <w:pPr>
        <w:pStyle w:val="10"/>
        <w:spacing w:after="0" w:line="240" w:lineRule="auto"/>
        <w:ind w:firstLine="709"/>
        <w:jc w:val="center"/>
        <w:rPr>
          <w:color w:val="auto"/>
          <w:szCs w:val="28"/>
        </w:rPr>
      </w:pPr>
      <w:r w:rsidRPr="00ED0BFB">
        <w:rPr>
          <w:rFonts w:ascii="Times New Roman" w:hAnsi="Times New Roman"/>
          <w:color w:val="auto"/>
          <w:szCs w:val="28"/>
        </w:rPr>
        <w:t>Рекомендуемая форма</w:t>
      </w:r>
    </w:p>
    <w:p w:rsidR="00D91FE3" w:rsidRPr="00ED0BFB" w:rsidRDefault="00D91FE3" w:rsidP="00BF15F2">
      <w:pPr>
        <w:pStyle w:val="10"/>
        <w:spacing w:after="0" w:line="240" w:lineRule="auto"/>
        <w:ind w:firstLine="709"/>
        <w:jc w:val="center"/>
        <w:rPr>
          <w:rFonts w:ascii="Times New Roman" w:hAnsi="Times New Roman"/>
          <w:color w:val="auto"/>
          <w:szCs w:val="28"/>
        </w:rPr>
      </w:pPr>
    </w:p>
    <w:p w:rsidR="00D91FE3" w:rsidRPr="00ED0BFB" w:rsidRDefault="00F12074" w:rsidP="00BF15F2">
      <w:pPr>
        <w:pStyle w:val="10"/>
        <w:spacing w:after="0" w:line="240" w:lineRule="auto"/>
        <w:ind w:firstLine="709"/>
        <w:jc w:val="center"/>
        <w:rPr>
          <w:color w:val="auto"/>
          <w:sz w:val="22"/>
          <w:szCs w:val="22"/>
          <w:vertAlign w:val="superscript"/>
        </w:rPr>
      </w:pPr>
      <w:r w:rsidRPr="00ED0BFB">
        <w:rPr>
          <w:rFonts w:ascii="Times New Roman" w:hAnsi="Times New Roman"/>
          <w:b/>
          <w:bCs/>
          <w:color w:val="auto"/>
        </w:rPr>
        <w:t xml:space="preserve">Декларация о соответствии участника электронного аукциона требованиям, </w:t>
      </w:r>
      <w:r w:rsidRPr="00ED0BFB">
        <w:rPr>
          <w:rFonts w:ascii="Times New Roman" w:hAnsi="Times New Roman"/>
          <w:b/>
          <w:bCs/>
          <w:color w:val="auto"/>
        </w:rPr>
        <w:br/>
        <w:t xml:space="preserve">установленным в соответствии с пунктами 3-5, 7-9 части 1 статьи 31 </w:t>
      </w:r>
      <w:r w:rsidRPr="00ED0BFB">
        <w:rPr>
          <w:rFonts w:ascii="Times New Roman" w:hAnsi="Times New Roman"/>
          <w:b/>
          <w:bCs/>
          <w:color w:val="auto"/>
        </w:rPr>
        <w:br/>
        <w:t>Федерального закона от 05 апреля 2013 года № 44-ФЗ</w:t>
      </w:r>
      <w:r w:rsidRPr="00ED0BFB">
        <w:rPr>
          <w:rFonts w:ascii="Times New Roman" w:hAnsi="Times New Roman"/>
          <w:b/>
          <w:bCs/>
          <w:color w:val="auto"/>
        </w:rPr>
        <w:br/>
      </w:r>
      <w:r w:rsidRPr="00ED0BFB">
        <w:rPr>
          <w:rFonts w:ascii="Times New Roman" w:hAnsi="Times New Roman"/>
          <w:color w:val="auto"/>
        </w:rPr>
        <w:br/>
      </w:r>
      <w:r w:rsidRPr="00ED0BFB">
        <w:rPr>
          <w:rFonts w:ascii="Times New Roman" w:hAnsi="Times New Roman"/>
          <w:color w:val="auto"/>
          <w:szCs w:val="22"/>
        </w:rPr>
        <w:t xml:space="preserve">Настоящей декларацией __________________________________________________ </w:t>
      </w:r>
      <w:r w:rsidRPr="00ED0BFB">
        <w:rPr>
          <w:rFonts w:ascii="Times New Roman" w:hAnsi="Times New Roman"/>
          <w:color w:val="auto"/>
          <w:szCs w:val="22"/>
        </w:rPr>
        <w:br/>
      </w:r>
      <w:r w:rsidRPr="00ED0BFB">
        <w:rPr>
          <w:rFonts w:ascii="Times New Roman" w:hAnsi="Times New Roman"/>
          <w:color w:val="auto"/>
          <w:sz w:val="22"/>
          <w:szCs w:val="22"/>
          <w:vertAlign w:val="superscript"/>
        </w:rPr>
        <w:t xml:space="preserve">(наименование участника закупки) </w:t>
      </w:r>
    </w:p>
    <w:p w:rsidR="00D91FE3" w:rsidRPr="00ED0BFB" w:rsidRDefault="00F12074" w:rsidP="00BF15F2">
      <w:pPr>
        <w:pStyle w:val="10"/>
        <w:spacing w:after="0" w:line="240" w:lineRule="auto"/>
        <w:ind w:firstLine="709"/>
        <w:rPr>
          <w:color w:val="auto"/>
          <w:szCs w:val="22"/>
        </w:rPr>
      </w:pPr>
      <w:r w:rsidRPr="00ED0BFB">
        <w:rPr>
          <w:rFonts w:ascii="Times New Roman" w:hAnsi="Times New Roman"/>
          <w:color w:val="auto"/>
          <w:szCs w:val="22"/>
        </w:rPr>
        <w:t>подтверждает, что соответствует следующим единым требованиям к участникам закупки:</w:t>
      </w:r>
    </w:p>
    <w:p w:rsidR="00D91FE3" w:rsidRPr="00ED0BFB" w:rsidRDefault="00F12074" w:rsidP="00BF15F2">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1) соответствие требованиям, </w:t>
      </w:r>
      <w:r w:rsidRPr="00ED0BFB">
        <w:rPr>
          <w:rFonts w:ascii="Times New Roman" w:hAnsi="Times New Roman"/>
          <w:bCs/>
          <w:color w:val="auto"/>
        </w:rPr>
        <w:t>установленным</w:t>
      </w:r>
      <w:r w:rsidRPr="00ED0BFB">
        <w:rPr>
          <w:rFonts w:ascii="Times New Roman" w:hAnsi="Times New Roman"/>
          <w:color w:val="auto"/>
        </w:rPr>
        <w:t xml:space="preserve"> в соответствии с законодательством Российской Федерации к лицам, осуществляющим оказание услуг, являющихся объект</w:t>
      </w:r>
      <w:r w:rsidRPr="00ED0BFB">
        <w:rPr>
          <w:rFonts w:ascii="Times New Roman" w:hAnsi="Times New Roman"/>
          <w:bCs/>
          <w:color w:val="auto"/>
        </w:rPr>
        <w:t>ом</w:t>
      </w:r>
      <w:r w:rsidRPr="00ED0BFB">
        <w:rPr>
          <w:rFonts w:ascii="Times New Roman" w:hAnsi="Times New Roman"/>
          <w:color w:val="auto"/>
        </w:rPr>
        <w:t xml:space="preserve"> закупки;</w:t>
      </w:r>
    </w:p>
    <w:p w:rsidR="00D91FE3" w:rsidRPr="00ED0BFB" w:rsidRDefault="00F12074" w:rsidP="00BF15F2">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2) </w:t>
      </w:r>
      <w:proofErr w:type="spellStart"/>
      <w:r w:rsidRPr="00ED0BFB">
        <w:rPr>
          <w:rFonts w:ascii="Times New Roman" w:hAnsi="Times New Roman"/>
          <w:color w:val="auto"/>
        </w:rPr>
        <w:t>непроведение</w:t>
      </w:r>
      <w:proofErr w:type="spellEnd"/>
      <w:r w:rsidRPr="00ED0BFB">
        <w:rPr>
          <w:rFonts w:ascii="Times New Roman" w:hAnsi="Times New Roman"/>
          <w:color w:val="auto"/>
        </w:rPr>
        <w:t xml:space="preserve"> ликвидации участника </w:t>
      </w:r>
      <w:r w:rsidRPr="00ED0BFB">
        <w:rPr>
          <w:rFonts w:ascii="Times New Roman" w:hAnsi="Times New Roman"/>
          <w:bCs/>
          <w:color w:val="auto"/>
        </w:rPr>
        <w:t>закупки -</w:t>
      </w:r>
      <w:r w:rsidRPr="00ED0BFB">
        <w:rPr>
          <w:rFonts w:ascii="Times New Roman" w:hAnsi="Times New Roman"/>
          <w:color w:val="auto"/>
        </w:rPr>
        <w:t xml:space="preserve"> юридического лица и отсутствие решения арбитражного суда о признании участника </w:t>
      </w:r>
      <w:r w:rsidRPr="00ED0BFB">
        <w:rPr>
          <w:rFonts w:ascii="Times New Roman" w:hAnsi="Times New Roman"/>
          <w:bCs/>
          <w:color w:val="auto"/>
        </w:rPr>
        <w:t>закупки</w:t>
      </w:r>
      <w:r w:rsidRPr="00ED0BFB">
        <w:rPr>
          <w:rFonts w:ascii="Times New Roman" w:hAnsi="Times New Roman"/>
          <w:color w:val="auto"/>
        </w:rPr>
        <w:t xml:space="preserve"> - юридического лица, индивидуального предпринимателя </w:t>
      </w:r>
      <w:r w:rsidRPr="00ED0BFB">
        <w:rPr>
          <w:rFonts w:ascii="Times New Roman" w:hAnsi="Times New Roman"/>
          <w:bCs/>
          <w:color w:val="auto"/>
        </w:rPr>
        <w:t>несостоятельным (</w:t>
      </w:r>
      <w:r w:rsidRPr="00ED0BFB">
        <w:rPr>
          <w:rFonts w:ascii="Times New Roman" w:hAnsi="Times New Roman"/>
          <w:color w:val="auto"/>
        </w:rPr>
        <w:t>банкротом</w:t>
      </w:r>
      <w:r w:rsidRPr="00ED0BFB">
        <w:rPr>
          <w:rFonts w:ascii="Times New Roman" w:hAnsi="Times New Roman"/>
          <w:bCs/>
          <w:color w:val="auto"/>
        </w:rPr>
        <w:t>)</w:t>
      </w:r>
      <w:r w:rsidRPr="00ED0BFB">
        <w:rPr>
          <w:rFonts w:ascii="Times New Roman" w:hAnsi="Times New Roman"/>
          <w:color w:val="auto"/>
        </w:rPr>
        <w:t xml:space="preserve"> и об открытии конкурсного производства;</w:t>
      </w:r>
    </w:p>
    <w:p w:rsidR="00D91FE3" w:rsidRPr="00ED0BFB" w:rsidRDefault="00F12074" w:rsidP="00BF15F2">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3) </w:t>
      </w:r>
      <w:proofErr w:type="spellStart"/>
      <w:r w:rsidRPr="00ED0BFB">
        <w:rPr>
          <w:rFonts w:ascii="Times New Roman" w:hAnsi="Times New Roman"/>
          <w:color w:val="auto"/>
        </w:rPr>
        <w:t>неприостановление</w:t>
      </w:r>
      <w:proofErr w:type="spellEnd"/>
      <w:r w:rsidRPr="00ED0BFB">
        <w:rPr>
          <w:rFonts w:ascii="Times New Roman" w:hAnsi="Times New Roman"/>
          <w:color w:val="auto"/>
        </w:rPr>
        <w:t xml:space="preserve"> деятельности участника </w:t>
      </w:r>
      <w:r w:rsidRPr="00ED0BFB">
        <w:rPr>
          <w:rFonts w:ascii="Times New Roman" w:hAnsi="Times New Roman"/>
          <w:bCs/>
          <w:color w:val="auto"/>
        </w:rPr>
        <w:t>закупки</w:t>
      </w:r>
      <w:r w:rsidRPr="00ED0BFB">
        <w:rPr>
          <w:rFonts w:ascii="Times New Roman" w:hAnsi="Times New Roman"/>
          <w:color w:val="auto"/>
        </w:rPr>
        <w:t xml:space="preserve"> в порядке, </w:t>
      </w:r>
      <w:r w:rsidRPr="00ED0BFB">
        <w:rPr>
          <w:rFonts w:ascii="Times New Roman" w:hAnsi="Times New Roman"/>
          <w:bCs/>
          <w:color w:val="auto"/>
        </w:rPr>
        <w:t>установленном</w:t>
      </w:r>
      <w:r w:rsidRPr="00ED0BFB">
        <w:rPr>
          <w:rFonts w:ascii="Times New Roman" w:hAnsi="Times New Roman"/>
          <w:color w:val="auto"/>
        </w:rPr>
        <w:t xml:space="preserve"> Кодексом Российской Федерации об административных правонарушениях, на день подачи заявки на участие в закупке;</w:t>
      </w:r>
    </w:p>
    <w:p w:rsidR="00D91FE3" w:rsidRPr="00ED0BFB" w:rsidRDefault="00F12074" w:rsidP="00BF15F2">
      <w:pPr>
        <w:pStyle w:val="10"/>
        <w:spacing w:after="0" w:line="240" w:lineRule="auto"/>
        <w:ind w:firstLine="709"/>
        <w:jc w:val="both"/>
        <w:rPr>
          <w:rFonts w:ascii="Times New Roman" w:hAnsi="Times New Roman"/>
          <w:color w:val="auto"/>
        </w:rPr>
      </w:pPr>
      <w:proofErr w:type="gramStart"/>
      <w:r w:rsidRPr="00ED0BFB">
        <w:rPr>
          <w:rFonts w:ascii="Times New Roman" w:hAnsi="Times New Roman"/>
          <w:color w:val="auto"/>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D0BFB">
        <w:rPr>
          <w:rFonts w:ascii="Times New Roman" w:hAnsi="Times New Roman"/>
          <w:color w:val="auto"/>
        </w:rPr>
        <w:t xml:space="preserve"> обязанности </w:t>
      </w:r>
      <w:proofErr w:type="gramStart"/>
      <w:r w:rsidRPr="00ED0BFB">
        <w:rPr>
          <w:rFonts w:ascii="Times New Roman" w:hAnsi="Times New Roman"/>
          <w:color w:val="auto"/>
        </w:rPr>
        <w:t>заявителя</w:t>
      </w:r>
      <w:proofErr w:type="gramEnd"/>
      <w:r w:rsidRPr="00ED0BFB">
        <w:rPr>
          <w:rFonts w:ascii="Times New Roman" w:hAnsi="Times New Roman"/>
          <w:color w:val="auto"/>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0BFB">
        <w:rPr>
          <w:rFonts w:ascii="Times New Roman" w:hAnsi="Times New Roman"/>
          <w:color w:val="auto"/>
        </w:rPr>
        <w:t>указанных</w:t>
      </w:r>
      <w:proofErr w:type="gramEnd"/>
      <w:r w:rsidRPr="00ED0BFB">
        <w:rPr>
          <w:rFonts w:ascii="Times New Roman" w:hAnsi="Times New Roman"/>
          <w:color w:val="auto"/>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Pr="00ED0BFB" w:rsidRDefault="00F12074" w:rsidP="00BF15F2">
      <w:pPr>
        <w:pStyle w:val="10"/>
        <w:spacing w:after="0" w:line="240" w:lineRule="auto"/>
        <w:ind w:firstLine="709"/>
        <w:jc w:val="both"/>
        <w:rPr>
          <w:rFonts w:ascii="Times New Roman" w:hAnsi="Times New Roman"/>
          <w:color w:val="auto"/>
        </w:rPr>
      </w:pPr>
      <w:proofErr w:type="gramStart"/>
      <w:r w:rsidRPr="00ED0BFB">
        <w:rPr>
          <w:rFonts w:ascii="Times New Roman" w:hAnsi="Times New Roman"/>
          <w:color w:val="auto"/>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D0BFB">
        <w:rPr>
          <w:rFonts w:ascii="Times New Roman" w:hAnsi="Times New Roman"/>
          <w:color w:val="auto"/>
        </w:rPr>
        <w:t xml:space="preserve"> </w:t>
      </w:r>
      <w:proofErr w:type="gramStart"/>
      <w:r w:rsidRPr="00ED0BFB">
        <w:rPr>
          <w:rFonts w:ascii="Times New Roman" w:hAnsi="Times New Roman"/>
          <w:color w:val="auto"/>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1FE3" w:rsidRPr="00ED0BFB" w:rsidRDefault="00F12074" w:rsidP="00BF15F2">
      <w:pPr>
        <w:pStyle w:val="10"/>
        <w:spacing w:after="0" w:line="240" w:lineRule="auto"/>
        <w:ind w:firstLine="709"/>
        <w:jc w:val="both"/>
        <w:rPr>
          <w:rFonts w:ascii="Times New Roman" w:hAnsi="Times New Roman"/>
          <w:color w:val="auto"/>
        </w:rPr>
      </w:pPr>
      <w:r w:rsidRPr="00ED0BFB">
        <w:rPr>
          <w:rFonts w:ascii="Times New Roman" w:hAnsi="Times New Roman"/>
          <w:color w:val="auto"/>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Pr="00ED0BFB" w:rsidRDefault="00F12074" w:rsidP="00BF15F2">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6) обладание участником закупки исключительными правами на результаты </w:t>
      </w:r>
      <w:r w:rsidRPr="00ED0BFB">
        <w:rPr>
          <w:rFonts w:ascii="Times New Roman" w:hAnsi="Times New Roman"/>
          <w:color w:val="auto"/>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ED0BFB" w:rsidRDefault="00F12074" w:rsidP="005E2FA8">
      <w:pPr>
        <w:pStyle w:val="10"/>
        <w:spacing w:after="0" w:line="240" w:lineRule="auto"/>
        <w:ind w:firstLine="709"/>
        <w:jc w:val="both"/>
        <w:rPr>
          <w:rFonts w:ascii="Times New Roman" w:hAnsi="Times New Roman"/>
          <w:color w:val="auto"/>
        </w:rPr>
      </w:pPr>
      <w:proofErr w:type="gramStart"/>
      <w:r w:rsidRPr="00ED0BFB">
        <w:rPr>
          <w:rFonts w:ascii="Times New Roman" w:hAnsi="Times New Roman"/>
          <w:color w:val="auto"/>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D0BFB">
        <w:rPr>
          <w:rFonts w:ascii="Times New Roman" w:hAnsi="Times New Roman"/>
          <w:color w:val="auto"/>
        </w:rPr>
        <w:t xml:space="preserve"> </w:t>
      </w:r>
      <w:proofErr w:type="gramStart"/>
      <w:r w:rsidRPr="00ED0BFB">
        <w:rPr>
          <w:rFonts w:ascii="Times New Roman" w:hAnsi="Times New Roman"/>
          <w:color w:val="auto"/>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0BFB">
        <w:rPr>
          <w:rFonts w:ascii="Times New Roman" w:hAnsi="Times New Roman"/>
          <w:color w:val="auto"/>
        </w:rPr>
        <w:t>неполнородными</w:t>
      </w:r>
      <w:proofErr w:type="spellEnd"/>
      <w:r w:rsidRPr="00ED0BFB">
        <w:rPr>
          <w:rFonts w:ascii="Times New Roman" w:hAnsi="Times New Roman"/>
          <w:color w:val="auto"/>
        </w:rPr>
        <w:t xml:space="preserve"> (имеющими общих отца или мать) братьями и сёстрами), усыновителями или усыновлёнными указанных физических лиц.</w:t>
      </w:r>
      <w:proofErr w:type="gramEnd"/>
      <w:r w:rsidRPr="00ED0BFB">
        <w:rPr>
          <w:rFonts w:ascii="Times New Roman" w:hAnsi="Times New Roman"/>
          <w:color w:val="auto"/>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ED0BFB" w:rsidRDefault="005E2FA8" w:rsidP="005E2FA8">
      <w:pPr>
        <w:pStyle w:val="10"/>
        <w:spacing w:after="0" w:line="240" w:lineRule="auto"/>
        <w:ind w:firstLine="709"/>
        <w:jc w:val="both"/>
        <w:rPr>
          <w:rFonts w:ascii="Times New Roman" w:hAnsi="Times New Roman"/>
          <w:color w:val="auto"/>
        </w:rPr>
      </w:pPr>
    </w:p>
    <w:p w:rsidR="00D91FE3" w:rsidRPr="00ED0BFB" w:rsidRDefault="00D91FE3" w:rsidP="00BF15F2">
      <w:pPr>
        <w:pStyle w:val="10"/>
        <w:spacing w:after="0" w:line="240" w:lineRule="auto"/>
        <w:ind w:firstLine="709"/>
        <w:rPr>
          <w:rFonts w:ascii="Times New Roman" w:hAnsi="Times New Roman"/>
          <w:color w:val="auto"/>
        </w:rPr>
      </w:pPr>
    </w:p>
    <w:p w:rsidR="00D91FE3" w:rsidRPr="00ED0BFB"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ED0BFB">
        <w:rPr>
          <w:rFonts w:ascii="Times New Roman" w:hAnsi="Times New Roman"/>
          <w:color w:val="auto"/>
        </w:rPr>
        <w:t>Участник закупки/</w:t>
      </w:r>
    </w:p>
    <w:p w:rsidR="00D91FE3" w:rsidRPr="00ED0BFB"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ED0BFB">
        <w:rPr>
          <w:rFonts w:ascii="Times New Roman" w:hAnsi="Times New Roman"/>
          <w:color w:val="auto"/>
        </w:rPr>
        <w:t>уполномоченный представитель               _________________ (Фамилия И.О.)</w:t>
      </w:r>
    </w:p>
    <w:p w:rsidR="00091932" w:rsidRPr="00ED0BFB" w:rsidRDefault="00F12074" w:rsidP="0031640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rPr>
      </w:pPr>
      <w:r w:rsidRPr="00ED0BFB">
        <w:rPr>
          <w:rFonts w:ascii="Times New Roman" w:hAnsi="Times New Roman"/>
          <w:color w:val="auto"/>
        </w:rPr>
        <w:t xml:space="preserve">                                                                            (подпись)</w:t>
      </w:r>
    </w:p>
    <w:p w:rsidR="00091932" w:rsidRPr="00ED0BFB" w:rsidRDefault="00091932">
      <w:pPr>
        <w:rPr>
          <w:sz w:val="24"/>
        </w:rPr>
      </w:pPr>
      <w:r w:rsidRPr="00ED0BFB">
        <w:br w:type="page"/>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ED0BFB">
        <w:rPr>
          <w:kern w:val="1"/>
          <w:sz w:val="24"/>
          <w:szCs w:val="24"/>
          <w:lang w:eastAsia="ar-SA"/>
        </w:rPr>
        <w:lastRenderedPageBreak/>
        <w:t>Приложение №2</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ED0BFB">
        <w:rPr>
          <w:kern w:val="1"/>
          <w:sz w:val="24"/>
          <w:szCs w:val="24"/>
          <w:lang w:eastAsia="ar-SA"/>
        </w:rPr>
        <w:t xml:space="preserve">                                             к</w:t>
      </w:r>
      <w:r w:rsidRPr="00ED0BFB">
        <w:rPr>
          <w:bCs/>
          <w:kern w:val="1"/>
          <w:sz w:val="24"/>
          <w:szCs w:val="24"/>
          <w:lang w:eastAsia="ar-SA"/>
        </w:rPr>
        <w:t xml:space="preserve"> части </w:t>
      </w:r>
      <w:r w:rsidRPr="00ED0BFB">
        <w:rPr>
          <w:bCs/>
          <w:kern w:val="1"/>
          <w:sz w:val="24"/>
          <w:szCs w:val="24"/>
          <w:lang w:val="en-US" w:eastAsia="ar-SA"/>
        </w:rPr>
        <w:t>I</w:t>
      </w:r>
      <w:r w:rsidRPr="00ED0BFB">
        <w:rPr>
          <w:bCs/>
          <w:kern w:val="1"/>
          <w:sz w:val="24"/>
          <w:szCs w:val="24"/>
          <w:lang w:eastAsia="ar-SA"/>
        </w:rPr>
        <w:t xml:space="preserve"> «СВЕДЕНИЯ О </w:t>
      </w:r>
      <w:proofErr w:type="gramStart"/>
      <w:r w:rsidRPr="00ED0BFB">
        <w:rPr>
          <w:bCs/>
          <w:kern w:val="1"/>
          <w:sz w:val="24"/>
          <w:szCs w:val="24"/>
          <w:lang w:eastAsia="ar-SA"/>
        </w:rPr>
        <w:t>ПРОВОДИМОМ</w:t>
      </w:r>
      <w:proofErr w:type="gramEnd"/>
      <w:r w:rsidRPr="00ED0BFB">
        <w:rPr>
          <w:bCs/>
          <w:kern w:val="1"/>
          <w:sz w:val="24"/>
          <w:szCs w:val="24"/>
          <w:lang w:eastAsia="ar-SA"/>
        </w:rPr>
        <w:t xml:space="preserve"> </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proofErr w:type="gramStart"/>
      <w:r w:rsidRPr="00ED0BFB">
        <w:rPr>
          <w:bCs/>
          <w:kern w:val="1"/>
          <w:sz w:val="24"/>
          <w:szCs w:val="24"/>
          <w:lang w:eastAsia="ar-SA"/>
        </w:rPr>
        <w:t>АУКЦИОНЕ</w:t>
      </w:r>
      <w:proofErr w:type="gramEnd"/>
      <w:r w:rsidRPr="00ED0BFB">
        <w:rPr>
          <w:bCs/>
          <w:kern w:val="1"/>
          <w:sz w:val="24"/>
          <w:szCs w:val="24"/>
          <w:lang w:eastAsia="ar-SA"/>
        </w:rPr>
        <w:t xml:space="preserve"> В ЭЛЕКТРОННОЙ ФОРМЕ</w:t>
      </w:r>
      <w:r w:rsidRPr="00ED0BFB">
        <w:rPr>
          <w:kern w:val="1"/>
          <w:sz w:val="24"/>
          <w:szCs w:val="24"/>
          <w:lang w:eastAsia="ar-SA"/>
        </w:rPr>
        <w:t>»</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ED0BFB">
        <w:rPr>
          <w:kern w:val="1"/>
          <w:sz w:val="24"/>
          <w:szCs w:val="24"/>
          <w:lang w:eastAsia="ar-SA"/>
        </w:rPr>
        <w:t xml:space="preserve">                          </w:t>
      </w:r>
    </w:p>
    <w:p w:rsidR="00316406" w:rsidRPr="00ED0BFB" w:rsidRDefault="00316406" w:rsidP="00316406">
      <w:pPr>
        <w:suppressAutoHyphens/>
        <w:spacing w:after="240"/>
        <w:jc w:val="center"/>
        <w:rPr>
          <w:kern w:val="1"/>
          <w:sz w:val="24"/>
          <w:szCs w:val="24"/>
          <w:lang w:eastAsia="ar-SA"/>
        </w:rPr>
      </w:pPr>
      <w:r w:rsidRPr="00ED0BFB">
        <w:rPr>
          <w:kern w:val="1"/>
          <w:sz w:val="24"/>
          <w:szCs w:val="24"/>
          <w:lang w:eastAsia="ar-SA"/>
        </w:rPr>
        <w:t>Рекомендуемая форма для субъектов малого предпринимательства</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ДЕКЛАРАЦИЯ</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 xml:space="preserve">соответствия участника требованиям, </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установленным статьёй 4 Федерального закона от 24 июля 2007 г. № 209-ФЗ</w:t>
      </w:r>
    </w:p>
    <w:p w:rsidR="00316406" w:rsidRPr="00ED0BFB" w:rsidRDefault="00091932"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w:t>
      </w:r>
      <w:r w:rsidR="00316406" w:rsidRPr="00ED0BFB">
        <w:rPr>
          <w:b/>
          <w:kern w:val="1"/>
          <w:sz w:val="24"/>
          <w:szCs w:val="24"/>
          <w:lang w:eastAsia="ar-SA"/>
        </w:rPr>
        <w:t>О развитии малого и среднего предпринимательства в Российско</w:t>
      </w:r>
      <w:r w:rsidRPr="00ED0BFB">
        <w:rPr>
          <w:b/>
          <w:kern w:val="1"/>
          <w:sz w:val="24"/>
          <w:szCs w:val="24"/>
          <w:lang w:eastAsia="ar-SA"/>
        </w:rPr>
        <w:t>й Федерации»</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 xml:space="preserve">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w:t>
      </w:r>
      <w:r w:rsidR="00091932" w:rsidRPr="00ED0BFB">
        <w:rPr>
          <w:kern w:val="1"/>
          <w:sz w:val="24"/>
          <w:szCs w:val="24"/>
          <w:lang w:eastAsia="ar-SA"/>
        </w:rPr>
        <w:t>«</w:t>
      </w:r>
      <w:r w:rsidRPr="00ED0BFB">
        <w:rPr>
          <w:kern w:val="1"/>
          <w:sz w:val="24"/>
          <w:szCs w:val="24"/>
          <w:lang w:eastAsia="ar-SA"/>
        </w:rPr>
        <w:t>О развитии малого и среднего предпринимательства в Российской Федерации</w:t>
      </w:r>
      <w:r w:rsidR="00091932" w:rsidRPr="00ED0BFB">
        <w:rPr>
          <w:kern w:val="1"/>
          <w:sz w:val="24"/>
          <w:szCs w:val="24"/>
          <w:lang w:eastAsia="ar-SA"/>
        </w:rPr>
        <w:t>»</w:t>
      </w:r>
      <w:r w:rsidRPr="00ED0BFB">
        <w:rPr>
          <w:kern w:val="1"/>
          <w:sz w:val="24"/>
          <w:szCs w:val="24"/>
          <w:lang w:eastAsia="ar-SA"/>
        </w:rPr>
        <w:t>, в том числе:</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 xml:space="preserve">1.  </w:t>
      </w:r>
      <w:proofErr w:type="gramStart"/>
      <w:r w:rsidRPr="00ED0BFB">
        <w:rPr>
          <w:kern w:val="1"/>
          <w:sz w:val="24"/>
          <w:szCs w:val="24"/>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ED0BFB">
        <w:rPr>
          <w:kern w:val="1"/>
          <w:sz w:val="24"/>
          <w:szCs w:val="24"/>
          <w:lang w:eastAsia="ar-SA"/>
        </w:rPr>
        <w:t xml:space="preserve">, </w:t>
      </w:r>
      <w:proofErr w:type="gramStart"/>
      <w:r w:rsidRPr="00ED0BFB">
        <w:rPr>
          <w:kern w:val="1"/>
          <w:sz w:val="24"/>
          <w:szCs w:val="24"/>
          <w:lang w:eastAsia="ar-SA"/>
        </w:rPr>
        <w:t>не являющимся субъектами малого предпринимательства, не превышает двадцать пять процентов.</w:t>
      </w:r>
      <w:proofErr w:type="gramEnd"/>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316406" w:rsidRPr="00ED0BFB" w:rsidRDefault="00316406" w:rsidP="00316406">
      <w:pPr>
        <w:suppressAutoHyphens/>
        <w:spacing w:after="240"/>
        <w:jc w:val="both"/>
        <w:rPr>
          <w:kern w:val="1"/>
          <w:sz w:val="24"/>
          <w:szCs w:val="24"/>
          <w:lang w:eastAsia="ar-SA"/>
        </w:rPr>
      </w:pP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Участник закупки/</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уполномоченный представитель               _________________ (Фамилия И.О.)</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 xml:space="preserve">                                                                             (подпись)</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ED0BFB">
        <w:rPr>
          <w:rFonts w:ascii="Courier New" w:hAnsi="Courier New" w:cs="Courier New"/>
          <w:kern w:val="1"/>
          <w:lang w:eastAsia="ar-SA"/>
        </w:rPr>
        <w:t xml:space="preserve"> </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ED0BFB">
        <w:rPr>
          <w:kern w:val="1"/>
          <w:sz w:val="24"/>
          <w:szCs w:val="28"/>
          <w:lang w:eastAsia="ar-SA"/>
        </w:rPr>
        <w:t>Рекомендуемая форма для социально ориентированных некоммерческих организаций</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ДЕКЛАРАЦИЯ</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о соответствии требованиям, установленным к участникам закупки</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ED0BFB">
        <w:rPr>
          <w:b/>
          <w:kern w:val="1"/>
          <w:sz w:val="24"/>
          <w:szCs w:val="24"/>
          <w:lang w:eastAsia="ar-SA"/>
        </w:rPr>
        <w:t>социально ориентированных некоммерческих организаций</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__________________________________________________________________________:</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vertAlign w:val="superscript"/>
          <w:lang w:eastAsia="ar-SA"/>
        </w:rPr>
        <w:tab/>
      </w:r>
      <w:r w:rsidRPr="00ED0BFB">
        <w:rPr>
          <w:kern w:val="1"/>
          <w:sz w:val="24"/>
          <w:szCs w:val="24"/>
          <w:vertAlign w:val="superscript"/>
          <w:lang w:eastAsia="ar-SA"/>
        </w:rPr>
        <w:tab/>
        <w:t xml:space="preserve">             (полное наименование некоммерческой организации)</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br/>
        <w:t>Участник закупки/</w:t>
      </w:r>
    </w:p>
    <w:p w:rsidR="00316406" w:rsidRPr="00ED0BFB" w:rsidRDefault="00316406" w:rsidP="0031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ED0BFB">
        <w:rPr>
          <w:kern w:val="1"/>
          <w:sz w:val="24"/>
          <w:szCs w:val="24"/>
          <w:lang w:eastAsia="ar-SA"/>
        </w:rPr>
        <w:t>уполномоченный представитель               _________________ (Фамилия И.О.)</w:t>
      </w:r>
    </w:p>
    <w:p w:rsidR="00D91FE3" w:rsidRPr="00ED0BFB" w:rsidRDefault="00316406" w:rsidP="00316406">
      <w:pPr>
        <w:pStyle w:val="10"/>
        <w:spacing w:after="0" w:line="240" w:lineRule="auto"/>
        <w:ind w:firstLine="709"/>
        <w:rPr>
          <w:rFonts w:ascii="Times New Roman" w:hAnsi="Times New Roman"/>
          <w:color w:val="auto"/>
          <w:kern w:val="2"/>
          <w:lang w:eastAsia="ar-SA"/>
        </w:rPr>
      </w:pPr>
      <w:r w:rsidRPr="00ED0BFB">
        <w:rPr>
          <w:rFonts w:ascii="Times New Roman" w:hAnsi="Times New Roman"/>
          <w:color w:val="auto"/>
          <w:kern w:val="1"/>
          <w:szCs w:val="24"/>
          <w:lang w:eastAsia="ar-SA"/>
        </w:rPr>
        <w:t xml:space="preserve">                                                                             (подпись)</w:t>
      </w:r>
    </w:p>
    <w:p w:rsidR="00D91FE3" w:rsidRPr="00ED0BFB"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color w:val="auto"/>
          <w:szCs w:val="24"/>
        </w:rPr>
      </w:pPr>
      <w:bookmarkStart w:id="36" w:name="_Ref248728669"/>
      <w:bookmarkStart w:id="37" w:name="_Ref248562452"/>
      <w:bookmarkEnd w:id="36"/>
      <w:bookmarkEnd w:id="37"/>
      <w:r w:rsidRPr="00ED0BFB">
        <w:rPr>
          <w:rFonts w:ascii="Times New Roman" w:hAnsi="Times New Roman" w:cs="Times New Roman"/>
          <w:b/>
          <w:bCs/>
          <w:color w:val="auto"/>
          <w:szCs w:val="24"/>
        </w:rPr>
        <w:lastRenderedPageBreak/>
        <w:t>ТЕХНИЧЕСКОЕ ЗАДАНИЕ</w:t>
      </w:r>
    </w:p>
    <w:p w:rsidR="0028562C" w:rsidRPr="00ED0BFB" w:rsidRDefault="0028562C" w:rsidP="0028562C">
      <w:pPr>
        <w:pStyle w:val="ConsPlusNormal0"/>
        <w:widowControl/>
        <w:tabs>
          <w:tab w:val="left" w:pos="360"/>
        </w:tabs>
        <w:ind w:firstLine="0"/>
        <w:rPr>
          <w:rFonts w:ascii="Times New Roman" w:hAnsi="Times New Roman" w:cs="Times New Roman"/>
          <w:b/>
          <w:bCs/>
          <w:color w:val="auto"/>
          <w:szCs w:val="24"/>
        </w:rPr>
      </w:pPr>
    </w:p>
    <w:p w:rsidR="00D91FE3" w:rsidRPr="00ED0BFB" w:rsidRDefault="00F12074">
      <w:pPr>
        <w:pStyle w:val="afff4"/>
        <w:spacing w:after="0" w:line="240" w:lineRule="auto"/>
        <w:ind w:firstLine="709"/>
        <w:jc w:val="both"/>
        <w:rPr>
          <w:rFonts w:ascii="Times New Roman" w:hAnsi="Times New Roman"/>
          <w:color w:val="auto"/>
        </w:rPr>
      </w:pPr>
      <w:r w:rsidRPr="00ED0BFB">
        <w:rPr>
          <w:rFonts w:ascii="Times New Roman" w:hAnsi="Times New Roman"/>
          <w:b/>
          <w:color w:val="auto"/>
        </w:rPr>
        <w:t>1.</w:t>
      </w:r>
      <w:r w:rsidRPr="00ED0BFB">
        <w:rPr>
          <w:rFonts w:ascii="Times New Roman" w:hAnsi="Times New Roman"/>
          <w:color w:val="auto"/>
        </w:rPr>
        <w:t xml:space="preserve"> </w:t>
      </w:r>
      <w:r w:rsidRPr="00ED0BFB">
        <w:rPr>
          <w:rFonts w:ascii="Times New Roman" w:hAnsi="Times New Roman"/>
          <w:b/>
          <w:color w:val="auto"/>
        </w:rPr>
        <w:t>Предмет муниципального контракта</w:t>
      </w:r>
      <w:r w:rsidRPr="00ED0BFB">
        <w:rPr>
          <w:rFonts w:ascii="Times New Roman" w:hAnsi="Times New Roman"/>
          <w:color w:val="auto"/>
        </w:rPr>
        <w:t xml:space="preserve">: </w:t>
      </w:r>
      <w:r w:rsidR="00384CC6" w:rsidRPr="00ED0BFB">
        <w:rPr>
          <w:rFonts w:ascii="Times New Roman" w:hAnsi="Times New Roman"/>
          <w:color w:val="auto"/>
        </w:rPr>
        <w:t>оказание услуг по сопровождению системы электронного документооборота</w:t>
      </w:r>
      <w:r w:rsidR="000E4FEB" w:rsidRPr="00ED0BFB">
        <w:rPr>
          <w:rFonts w:ascii="Times New Roman" w:hAnsi="Times New Roman"/>
          <w:color w:val="auto"/>
        </w:rPr>
        <w:t xml:space="preserve"> «Кодекс»</w:t>
      </w:r>
      <w:r w:rsidR="00384CC6" w:rsidRPr="00ED0BFB">
        <w:rPr>
          <w:rFonts w:ascii="Times New Roman" w:hAnsi="Times New Roman"/>
          <w:color w:val="auto"/>
        </w:rPr>
        <w:t>.</w:t>
      </w:r>
    </w:p>
    <w:p w:rsidR="00D91FE3" w:rsidRPr="00ED0BFB" w:rsidRDefault="00D91FE3">
      <w:pPr>
        <w:pStyle w:val="afff4"/>
        <w:spacing w:after="0" w:line="240" w:lineRule="auto"/>
        <w:ind w:firstLine="709"/>
        <w:rPr>
          <w:rFonts w:ascii="Times New Roman" w:hAnsi="Times New Roman"/>
          <w:color w:val="auto"/>
        </w:rPr>
      </w:pPr>
    </w:p>
    <w:p w:rsidR="00384CC6" w:rsidRPr="00ED0BFB" w:rsidRDefault="00384CC6" w:rsidP="00384CC6">
      <w:pPr>
        <w:ind w:firstLine="709"/>
        <w:jc w:val="both"/>
        <w:rPr>
          <w:b/>
          <w:sz w:val="24"/>
          <w:szCs w:val="24"/>
        </w:rPr>
      </w:pPr>
      <w:r w:rsidRPr="00ED0BFB">
        <w:rPr>
          <w:b/>
          <w:sz w:val="24"/>
          <w:szCs w:val="24"/>
        </w:rPr>
        <w:t>2. Общие требования к сопровождению системы электронного документооборота «Кодекс»:</w:t>
      </w:r>
    </w:p>
    <w:p w:rsidR="00384CC6" w:rsidRPr="00ED0BFB" w:rsidRDefault="00384CC6" w:rsidP="00384CC6">
      <w:pPr>
        <w:ind w:firstLine="709"/>
        <w:jc w:val="both"/>
        <w:rPr>
          <w:sz w:val="24"/>
          <w:szCs w:val="24"/>
        </w:rPr>
      </w:pPr>
      <w:r w:rsidRPr="00ED0BFB">
        <w:rPr>
          <w:sz w:val="24"/>
          <w:szCs w:val="24"/>
        </w:rPr>
        <w:t>Услуги по сопровождению включают в себя:</w:t>
      </w:r>
    </w:p>
    <w:p w:rsidR="00384CC6" w:rsidRPr="00ED0BFB" w:rsidRDefault="00384CC6" w:rsidP="00384CC6">
      <w:pPr>
        <w:ind w:firstLine="709"/>
        <w:jc w:val="both"/>
        <w:rPr>
          <w:sz w:val="24"/>
          <w:szCs w:val="24"/>
        </w:rPr>
      </w:pPr>
      <w:r w:rsidRPr="00ED0BFB">
        <w:rPr>
          <w:sz w:val="24"/>
          <w:szCs w:val="24"/>
        </w:rPr>
        <w:t>а) Консультирование работников Заказчика по телефонам «горячей линии» и по электронной почте по вопросам настройки и эксплуатации автоматизированной системы электронного делопроизводства и документооборота;</w:t>
      </w:r>
    </w:p>
    <w:p w:rsidR="00384CC6" w:rsidRPr="00ED0BFB" w:rsidRDefault="00384CC6" w:rsidP="00384CC6">
      <w:pPr>
        <w:ind w:firstLine="709"/>
        <w:jc w:val="both"/>
        <w:rPr>
          <w:sz w:val="24"/>
          <w:szCs w:val="24"/>
        </w:rPr>
      </w:pPr>
      <w:r w:rsidRPr="00ED0BFB">
        <w:rPr>
          <w:sz w:val="24"/>
          <w:szCs w:val="24"/>
        </w:rPr>
        <w:t>б) Передача Заказчику экземпляров новых версий программных продуктов по мере выпуска их компанией-разработчиком системы;</w:t>
      </w:r>
    </w:p>
    <w:p w:rsidR="00384CC6" w:rsidRPr="00ED0BFB" w:rsidRDefault="00384CC6" w:rsidP="00384CC6">
      <w:pPr>
        <w:ind w:firstLine="709"/>
        <w:jc w:val="both"/>
        <w:rPr>
          <w:sz w:val="24"/>
          <w:szCs w:val="24"/>
        </w:rPr>
      </w:pPr>
      <w:r w:rsidRPr="00ED0BFB">
        <w:rPr>
          <w:sz w:val="24"/>
          <w:szCs w:val="24"/>
        </w:rPr>
        <w:t>в) Удалённое обновление всех компонентов системы в случае необходимости;</w:t>
      </w:r>
    </w:p>
    <w:p w:rsidR="00384CC6" w:rsidRPr="00ED0BFB" w:rsidRDefault="00384CC6" w:rsidP="00384CC6">
      <w:pPr>
        <w:ind w:firstLine="709"/>
        <w:jc w:val="both"/>
        <w:rPr>
          <w:sz w:val="24"/>
          <w:szCs w:val="24"/>
        </w:rPr>
      </w:pPr>
      <w:r w:rsidRPr="00ED0BFB">
        <w:rPr>
          <w:sz w:val="24"/>
          <w:szCs w:val="24"/>
        </w:rPr>
        <w:t>г) Восстановление работоспособности и устранение сбоев системы в случае необходимости;</w:t>
      </w:r>
    </w:p>
    <w:p w:rsidR="00384CC6" w:rsidRPr="00ED0BFB" w:rsidRDefault="00384CC6" w:rsidP="00384CC6">
      <w:pPr>
        <w:ind w:firstLine="709"/>
        <w:jc w:val="both"/>
        <w:rPr>
          <w:sz w:val="24"/>
          <w:szCs w:val="24"/>
        </w:rPr>
      </w:pPr>
      <w:r w:rsidRPr="00ED0BFB">
        <w:rPr>
          <w:sz w:val="24"/>
          <w:szCs w:val="24"/>
        </w:rPr>
        <w:t>д) Редактирование прав доступа и глобального списка пользователей в случае необходимости;</w:t>
      </w:r>
    </w:p>
    <w:p w:rsidR="00384CC6" w:rsidRPr="00ED0BFB" w:rsidRDefault="00384CC6" w:rsidP="00384CC6">
      <w:pPr>
        <w:ind w:firstLine="709"/>
        <w:jc w:val="both"/>
        <w:rPr>
          <w:sz w:val="24"/>
          <w:szCs w:val="24"/>
        </w:rPr>
      </w:pPr>
      <w:r w:rsidRPr="00ED0BFB">
        <w:rPr>
          <w:sz w:val="24"/>
          <w:szCs w:val="24"/>
        </w:rPr>
        <w:t xml:space="preserve">е) Место предоставления услуг: 628260, ул. 40 лет Победы, д. 11, </w:t>
      </w:r>
      <w:proofErr w:type="spellStart"/>
      <w:r w:rsidRPr="00ED0BFB">
        <w:rPr>
          <w:sz w:val="24"/>
          <w:szCs w:val="24"/>
        </w:rPr>
        <w:t>г</w:t>
      </w:r>
      <w:proofErr w:type="gramStart"/>
      <w:r w:rsidRPr="00ED0BFB">
        <w:rPr>
          <w:sz w:val="24"/>
          <w:szCs w:val="24"/>
        </w:rPr>
        <w:t>.Ю</w:t>
      </w:r>
      <w:proofErr w:type="gramEnd"/>
      <w:r w:rsidRPr="00ED0BFB">
        <w:rPr>
          <w:sz w:val="24"/>
          <w:szCs w:val="24"/>
        </w:rPr>
        <w:t>горск</w:t>
      </w:r>
      <w:proofErr w:type="spellEnd"/>
      <w:r w:rsidRPr="00ED0BFB">
        <w:rPr>
          <w:sz w:val="24"/>
          <w:szCs w:val="24"/>
        </w:rPr>
        <w:t>, Ханты-Мансийский автономный округ-Югра, Тюменская область.</w:t>
      </w:r>
    </w:p>
    <w:p w:rsidR="00384CC6" w:rsidRPr="00ED0BFB" w:rsidRDefault="00384CC6" w:rsidP="00384CC6">
      <w:pPr>
        <w:ind w:firstLine="709"/>
        <w:jc w:val="both"/>
        <w:rPr>
          <w:sz w:val="24"/>
          <w:szCs w:val="24"/>
        </w:rPr>
      </w:pPr>
    </w:p>
    <w:p w:rsidR="00384CC6" w:rsidRPr="00ED0BFB" w:rsidRDefault="00384CC6" w:rsidP="00384CC6">
      <w:pPr>
        <w:ind w:firstLine="709"/>
        <w:jc w:val="both"/>
        <w:rPr>
          <w:b/>
          <w:sz w:val="24"/>
          <w:szCs w:val="24"/>
        </w:rPr>
      </w:pPr>
      <w:r w:rsidRPr="00ED0BFB">
        <w:rPr>
          <w:b/>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ED0BFB" w:rsidRPr="00ED0BFB" w:rsidTr="000E4FEB">
        <w:tc>
          <w:tcPr>
            <w:tcW w:w="567" w:type="dxa"/>
            <w:tcBorders>
              <w:top w:val="single" w:sz="4" w:space="0" w:color="000000"/>
              <w:left w:val="single" w:sz="4" w:space="0" w:color="000000"/>
              <w:bottom w:val="single" w:sz="4" w:space="0" w:color="auto"/>
            </w:tcBorders>
          </w:tcPr>
          <w:p w:rsidR="00384CC6" w:rsidRPr="00ED0BFB" w:rsidRDefault="00384CC6" w:rsidP="00384CC6">
            <w:pPr>
              <w:suppressAutoHyphens/>
              <w:snapToGrid w:val="0"/>
              <w:jc w:val="center"/>
              <w:rPr>
                <w:sz w:val="22"/>
                <w:szCs w:val="22"/>
                <w:lang w:eastAsia="ar-SA"/>
              </w:rPr>
            </w:pPr>
            <w:r w:rsidRPr="00ED0BFB">
              <w:rPr>
                <w:sz w:val="22"/>
                <w:szCs w:val="22"/>
                <w:lang w:eastAsia="ar-SA"/>
              </w:rPr>
              <w:t xml:space="preserve">№ </w:t>
            </w:r>
            <w:proofErr w:type="gramStart"/>
            <w:r w:rsidRPr="00ED0BFB">
              <w:rPr>
                <w:sz w:val="22"/>
                <w:szCs w:val="22"/>
                <w:lang w:eastAsia="ar-SA"/>
              </w:rPr>
              <w:t>п</w:t>
            </w:r>
            <w:proofErr w:type="gramEnd"/>
            <w:r w:rsidRPr="00ED0BFB">
              <w:rPr>
                <w:sz w:val="22"/>
                <w:szCs w:val="22"/>
                <w:lang w:eastAsia="ar-SA"/>
              </w:rPr>
              <w:t>/п</w:t>
            </w:r>
          </w:p>
        </w:tc>
        <w:tc>
          <w:tcPr>
            <w:tcW w:w="1418" w:type="dxa"/>
            <w:tcBorders>
              <w:top w:val="single" w:sz="4" w:space="0" w:color="000000"/>
              <w:left w:val="single" w:sz="4" w:space="0" w:color="000000"/>
              <w:bottom w:val="single" w:sz="4" w:space="0" w:color="auto"/>
              <w:right w:val="single" w:sz="4" w:space="0" w:color="000000"/>
            </w:tcBorders>
          </w:tcPr>
          <w:p w:rsidR="00384CC6" w:rsidRPr="00ED0BFB" w:rsidRDefault="00384CC6" w:rsidP="00384CC6">
            <w:pPr>
              <w:suppressAutoHyphens/>
              <w:snapToGrid w:val="0"/>
              <w:jc w:val="center"/>
              <w:rPr>
                <w:sz w:val="22"/>
                <w:szCs w:val="22"/>
                <w:lang w:val="en-US" w:eastAsia="ar-SA"/>
              </w:rPr>
            </w:pPr>
            <w:r w:rsidRPr="00ED0BFB">
              <w:rPr>
                <w:sz w:val="22"/>
                <w:szCs w:val="22"/>
                <w:lang w:eastAsia="ar-SA"/>
              </w:rPr>
              <w:t>Код ОКПД</w:t>
            </w:r>
            <w:proofErr w:type="gramStart"/>
            <w:r w:rsidRPr="00ED0BFB">
              <w:rPr>
                <w:sz w:val="22"/>
                <w:szCs w:val="22"/>
                <w:lang w:val="en-US" w:eastAsia="ar-SA"/>
              </w:rPr>
              <w:t>2</w:t>
            </w:r>
            <w:proofErr w:type="gramEnd"/>
          </w:p>
        </w:tc>
        <w:tc>
          <w:tcPr>
            <w:tcW w:w="2977" w:type="dxa"/>
            <w:tcBorders>
              <w:top w:val="single" w:sz="4" w:space="0" w:color="000000"/>
              <w:left w:val="single" w:sz="4" w:space="0" w:color="000000"/>
              <w:bottom w:val="single" w:sz="4" w:space="0" w:color="auto"/>
            </w:tcBorders>
          </w:tcPr>
          <w:p w:rsidR="00384CC6" w:rsidRPr="00ED0BFB" w:rsidRDefault="00384CC6" w:rsidP="00384CC6">
            <w:pPr>
              <w:suppressAutoHyphens/>
              <w:snapToGrid w:val="0"/>
              <w:jc w:val="center"/>
              <w:rPr>
                <w:sz w:val="22"/>
                <w:szCs w:val="22"/>
                <w:lang w:eastAsia="ar-SA"/>
              </w:rPr>
            </w:pPr>
            <w:r w:rsidRPr="00ED0BFB">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384CC6" w:rsidRPr="00ED0BFB" w:rsidRDefault="00384CC6" w:rsidP="00384CC6">
            <w:pPr>
              <w:suppressAutoHyphens/>
              <w:snapToGrid w:val="0"/>
              <w:jc w:val="center"/>
              <w:rPr>
                <w:sz w:val="22"/>
                <w:szCs w:val="22"/>
                <w:lang w:eastAsia="ar-SA"/>
              </w:rPr>
            </w:pPr>
            <w:r w:rsidRPr="00ED0BFB">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384CC6" w:rsidRPr="00ED0BFB" w:rsidRDefault="00384CC6" w:rsidP="00384CC6">
            <w:pPr>
              <w:suppressAutoHyphens/>
              <w:snapToGrid w:val="0"/>
              <w:jc w:val="center"/>
              <w:rPr>
                <w:sz w:val="22"/>
                <w:szCs w:val="22"/>
                <w:lang w:eastAsia="ar-SA"/>
              </w:rPr>
            </w:pPr>
            <w:r w:rsidRPr="00ED0BFB">
              <w:rPr>
                <w:sz w:val="22"/>
                <w:szCs w:val="22"/>
                <w:lang w:eastAsia="ar-SA"/>
              </w:rPr>
              <w:t>Ед.</w:t>
            </w:r>
          </w:p>
          <w:p w:rsidR="00384CC6" w:rsidRPr="00ED0BFB" w:rsidRDefault="00384CC6" w:rsidP="00384CC6">
            <w:pPr>
              <w:suppressAutoHyphens/>
              <w:jc w:val="center"/>
              <w:rPr>
                <w:sz w:val="22"/>
                <w:szCs w:val="22"/>
                <w:lang w:eastAsia="ar-SA"/>
              </w:rPr>
            </w:pPr>
            <w:r w:rsidRPr="00ED0BFB">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384CC6" w:rsidRPr="00ED0BFB" w:rsidRDefault="00384CC6" w:rsidP="00384CC6">
            <w:pPr>
              <w:suppressAutoHyphens/>
              <w:snapToGrid w:val="0"/>
              <w:jc w:val="center"/>
              <w:rPr>
                <w:sz w:val="22"/>
                <w:szCs w:val="22"/>
                <w:lang w:eastAsia="ar-SA"/>
              </w:rPr>
            </w:pPr>
            <w:r w:rsidRPr="00ED0BFB">
              <w:rPr>
                <w:sz w:val="22"/>
                <w:szCs w:val="22"/>
                <w:lang w:eastAsia="ar-SA"/>
              </w:rPr>
              <w:t>Кол-во</w:t>
            </w:r>
          </w:p>
        </w:tc>
      </w:tr>
      <w:tr w:rsidR="00384CC6" w:rsidRPr="00ED0BFB" w:rsidTr="000E4FEB">
        <w:trPr>
          <w:trHeight w:val="787"/>
        </w:trPr>
        <w:tc>
          <w:tcPr>
            <w:tcW w:w="567" w:type="dxa"/>
            <w:tcBorders>
              <w:top w:val="single" w:sz="4" w:space="0" w:color="auto"/>
              <w:left w:val="single" w:sz="4" w:space="0" w:color="auto"/>
              <w:bottom w:val="single" w:sz="4" w:space="0" w:color="auto"/>
              <w:right w:val="single" w:sz="4" w:space="0" w:color="auto"/>
            </w:tcBorders>
          </w:tcPr>
          <w:p w:rsidR="00384CC6" w:rsidRPr="00ED0BFB" w:rsidRDefault="00384CC6" w:rsidP="00384CC6">
            <w:pPr>
              <w:suppressAutoHyphens/>
              <w:snapToGrid w:val="0"/>
              <w:jc w:val="center"/>
              <w:rPr>
                <w:sz w:val="22"/>
                <w:szCs w:val="22"/>
                <w:lang w:eastAsia="ar-SA"/>
              </w:rPr>
            </w:pPr>
            <w:r w:rsidRPr="00ED0BFB">
              <w:rPr>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384CC6" w:rsidRPr="00ED0BFB" w:rsidRDefault="00384CC6" w:rsidP="00384CC6">
            <w:pPr>
              <w:spacing w:after="60"/>
              <w:jc w:val="both"/>
              <w:rPr>
                <w:sz w:val="22"/>
                <w:szCs w:val="22"/>
              </w:rPr>
            </w:pPr>
            <w:r w:rsidRPr="00ED0BFB">
              <w:rPr>
                <w:sz w:val="22"/>
                <w:szCs w:val="22"/>
                <w:lang w:val="en-US"/>
              </w:rPr>
              <w:t>63</w:t>
            </w:r>
            <w:r w:rsidRPr="00ED0BFB">
              <w:rPr>
                <w:sz w:val="22"/>
                <w:szCs w:val="22"/>
              </w:rPr>
              <w:t>.</w:t>
            </w:r>
            <w:r w:rsidRPr="00ED0BFB">
              <w:rPr>
                <w:sz w:val="22"/>
                <w:szCs w:val="22"/>
                <w:lang w:val="en-US"/>
              </w:rPr>
              <w:t>11</w:t>
            </w:r>
            <w:r w:rsidRPr="00ED0BFB">
              <w:rPr>
                <w:sz w:val="22"/>
                <w:szCs w:val="22"/>
              </w:rPr>
              <w:t>.1</w:t>
            </w:r>
            <w:r w:rsidRPr="00ED0BFB">
              <w:rPr>
                <w:sz w:val="22"/>
                <w:szCs w:val="22"/>
                <w:lang w:val="en-US"/>
              </w:rPr>
              <w:t>3</w:t>
            </w:r>
            <w:r w:rsidRPr="00ED0BFB">
              <w:rPr>
                <w:sz w:val="22"/>
                <w:szCs w:val="22"/>
              </w:rPr>
              <w:t>.000</w:t>
            </w:r>
          </w:p>
        </w:tc>
        <w:tc>
          <w:tcPr>
            <w:tcW w:w="2977" w:type="dxa"/>
            <w:tcBorders>
              <w:top w:val="single" w:sz="4" w:space="0" w:color="auto"/>
              <w:left w:val="single" w:sz="4" w:space="0" w:color="auto"/>
              <w:bottom w:val="single" w:sz="4" w:space="0" w:color="auto"/>
              <w:right w:val="single" w:sz="4" w:space="0" w:color="auto"/>
            </w:tcBorders>
          </w:tcPr>
          <w:p w:rsidR="00384CC6" w:rsidRPr="00ED0BFB" w:rsidRDefault="00384CC6" w:rsidP="00384CC6">
            <w:pPr>
              <w:autoSpaceDE w:val="0"/>
              <w:autoSpaceDN w:val="0"/>
              <w:adjustRightInd w:val="0"/>
              <w:spacing w:after="60"/>
              <w:jc w:val="both"/>
            </w:pPr>
            <w:r w:rsidRPr="00ED0BFB">
              <w:t>Услуги по сопровождению ранее установленной и используемой системы электронного документооборота «Кодекс: Документооборот»</w:t>
            </w:r>
          </w:p>
        </w:tc>
        <w:tc>
          <w:tcPr>
            <w:tcW w:w="3685" w:type="dxa"/>
            <w:tcBorders>
              <w:top w:val="single" w:sz="4" w:space="0" w:color="auto"/>
              <w:left w:val="single" w:sz="4" w:space="0" w:color="auto"/>
              <w:bottom w:val="single" w:sz="4" w:space="0" w:color="auto"/>
              <w:right w:val="single" w:sz="4" w:space="0" w:color="auto"/>
            </w:tcBorders>
          </w:tcPr>
          <w:p w:rsidR="00384CC6" w:rsidRPr="00ED0BFB" w:rsidRDefault="00384CC6" w:rsidP="00384CC6">
            <w:pPr>
              <w:spacing w:after="60"/>
              <w:jc w:val="both"/>
              <w:rPr>
                <w:bCs/>
                <w:sz w:val="18"/>
                <w:szCs w:val="22"/>
              </w:rPr>
            </w:pPr>
            <w:r w:rsidRPr="00ED0BFB">
              <w:rPr>
                <w:bCs/>
                <w:sz w:val="18"/>
                <w:szCs w:val="22"/>
              </w:rPr>
              <w:t>Сопровождение программных модулей системы электронного документооборота «Кодекс: Документооборот»:</w:t>
            </w:r>
          </w:p>
          <w:p w:rsidR="00384CC6" w:rsidRPr="00ED0BFB" w:rsidRDefault="00384CC6" w:rsidP="00384CC6">
            <w:pPr>
              <w:spacing w:after="60"/>
              <w:jc w:val="both"/>
              <w:rPr>
                <w:bCs/>
                <w:sz w:val="18"/>
                <w:szCs w:val="22"/>
              </w:rPr>
            </w:pPr>
            <w:r w:rsidRPr="00ED0BFB">
              <w:rPr>
                <w:bCs/>
                <w:sz w:val="18"/>
                <w:szCs w:val="22"/>
              </w:rPr>
              <w:t>1. "Кодекс: Документооборот" (серверная часть) - 1 база данных;</w:t>
            </w:r>
          </w:p>
          <w:p w:rsidR="00384CC6" w:rsidRPr="00ED0BFB" w:rsidRDefault="00384CC6" w:rsidP="00384CC6">
            <w:pPr>
              <w:spacing w:after="60"/>
              <w:jc w:val="both"/>
              <w:rPr>
                <w:sz w:val="22"/>
                <w:szCs w:val="22"/>
              </w:rPr>
            </w:pPr>
            <w:r w:rsidRPr="00ED0BFB">
              <w:rPr>
                <w:bCs/>
                <w:sz w:val="18"/>
                <w:szCs w:val="22"/>
              </w:rPr>
              <w:t>2. "Кодекс: Документооборот" (клиентская часть) - 170 рабочих мест.</w:t>
            </w:r>
          </w:p>
        </w:tc>
        <w:tc>
          <w:tcPr>
            <w:tcW w:w="851" w:type="dxa"/>
            <w:tcBorders>
              <w:top w:val="single" w:sz="4" w:space="0" w:color="auto"/>
              <w:left w:val="single" w:sz="4" w:space="0" w:color="auto"/>
              <w:bottom w:val="single" w:sz="4" w:space="0" w:color="auto"/>
              <w:right w:val="single" w:sz="4" w:space="0" w:color="auto"/>
            </w:tcBorders>
          </w:tcPr>
          <w:p w:rsidR="00384CC6" w:rsidRPr="00ED0BFB" w:rsidRDefault="00384CC6" w:rsidP="00384CC6">
            <w:pPr>
              <w:autoSpaceDE w:val="0"/>
              <w:autoSpaceDN w:val="0"/>
              <w:adjustRightInd w:val="0"/>
              <w:spacing w:after="60"/>
              <w:jc w:val="center"/>
              <w:rPr>
                <w:sz w:val="22"/>
                <w:szCs w:val="24"/>
              </w:rPr>
            </w:pPr>
            <w:proofErr w:type="gramStart"/>
            <w:r w:rsidRPr="00ED0BFB">
              <w:rPr>
                <w:sz w:val="22"/>
                <w:szCs w:val="24"/>
              </w:rPr>
              <w:t>м</w:t>
            </w:r>
            <w:proofErr w:type="gramEnd"/>
            <w:r w:rsidRPr="00ED0BFB">
              <w:rPr>
                <w:sz w:val="22"/>
                <w:szCs w:val="24"/>
              </w:rPr>
              <w:t>есяцев</w:t>
            </w:r>
          </w:p>
        </w:tc>
        <w:tc>
          <w:tcPr>
            <w:tcW w:w="708" w:type="dxa"/>
            <w:tcBorders>
              <w:top w:val="single" w:sz="4" w:space="0" w:color="auto"/>
              <w:left w:val="single" w:sz="4" w:space="0" w:color="auto"/>
              <w:bottom w:val="single" w:sz="4" w:space="0" w:color="auto"/>
              <w:right w:val="single" w:sz="4" w:space="0" w:color="auto"/>
            </w:tcBorders>
          </w:tcPr>
          <w:p w:rsidR="00384CC6" w:rsidRPr="00ED0BFB" w:rsidRDefault="004E2A0F" w:rsidP="00384CC6">
            <w:pPr>
              <w:autoSpaceDE w:val="0"/>
              <w:autoSpaceDN w:val="0"/>
              <w:adjustRightInd w:val="0"/>
              <w:spacing w:after="60"/>
              <w:jc w:val="center"/>
              <w:rPr>
                <w:sz w:val="22"/>
                <w:szCs w:val="24"/>
                <w:lang w:val="en-US"/>
              </w:rPr>
            </w:pPr>
            <w:r w:rsidRPr="00ED0BFB">
              <w:rPr>
                <w:sz w:val="22"/>
                <w:szCs w:val="24"/>
                <w:lang w:val="en-US"/>
              </w:rPr>
              <w:t>6</w:t>
            </w:r>
          </w:p>
        </w:tc>
      </w:tr>
    </w:tbl>
    <w:p w:rsidR="00D91FE3" w:rsidRPr="00ED0BFB" w:rsidRDefault="00D91FE3" w:rsidP="00F07B44">
      <w:pPr>
        <w:pStyle w:val="10"/>
        <w:spacing w:after="0" w:line="240" w:lineRule="auto"/>
        <w:rPr>
          <w:rFonts w:ascii="Times New Roman" w:hAnsi="Times New Roman"/>
          <w:color w:val="auto"/>
        </w:rPr>
      </w:pPr>
    </w:p>
    <w:p w:rsidR="00384CC6" w:rsidRPr="00ED0BFB" w:rsidRDefault="00384CC6" w:rsidP="00384CC6">
      <w:pPr>
        <w:ind w:firstLine="709"/>
        <w:jc w:val="both"/>
        <w:rPr>
          <w:b/>
          <w:sz w:val="24"/>
          <w:szCs w:val="24"/>
        </w:rPr>
      </w:pPr>
      <w:bookmarkStart w:id="38" w:name="_Toc352863688"/>
      <w:r w:rsidRPr="00ED0BFB">
        <w:rPr>
          <w:b/>
          <w:sz w:val="24"/>
          <w:szCs w:val="24"/>
        </w:rPr>
        <w:t xml:space="preserve">4. Требования к техническим характеристикам </w:t>
      </w:r>
      <w:bookmarkEnd w:id="38"/>
      <w:r w:rsidRPr="00ED0BFB">
        <w:rPr>
          <w:b/>
          <w:sz w:val="24"/>
          <w:szCs w:val="24"/>
        </w:rPr>
        <w:t>оказываемых услуг:</w:t>
      </w:r>
    </w:p>
    <w:p w:rsidR="00384CC6" w:rsidRPr="00ED0BFB" w:rsidRDefault="00384CC6" w:rsidP="00384CC6">
      <w:pPr>
        <w:ind w:firstLine="709"/>
        <w:jc w:val="both"/>
        <w:rPr>
          <w:sz w:val="24"/>
          <w:szCs w:val="24"/>
        </w:rPr>
      </w:pPr>
      <w:r w:rsidRPr="00ED0BFB">
        <w:rPr>
          <w:sz w:val="24"/>
          <w:szCs w:val="24"/>
        </w:rPr>
        <w:t>При оказании услуг должны быть выполнены следующие требования:</w:t>
      </w:r>
    </w:p>
    <w:p w:rsidR="00384CC6" w:rsidRPr="00ED0BFB" w:rsidRDefault="00384CC6" w:rsidP="00384CC6">
      <w:pPr>
        <w:ind w:firstLine="709"/>
        <w:jc w:val="both"/>
        <w:rPr>
          <w:sz w:val="24"/>
          <w:szCs w:val="24"/>
        </w:rPr>
      </w:pPr>
      <w:r w:rsidRPr="00ED0BFB">
        <w:rPr>
          <w:sz w:val="24"/>
          <w:szCs w:val="24"/>
        </w:rPr>
        <w:t>а) Сопровождаемая система функционирует на следующем общесистемном программном обеспечении:</w:t>
      </w:r>
    </w:p>
    <w:p w:rsidR="00384CC6" w:rsidRPr="00ED0BFB" w:rsidRDefault="00384CC6" w:rsidP="00384CC6">
      <w:pPr>
        <w:ind w:firstLine="709"/>
        <w:jc w:val="both"/>
        <w:rPr>
          <w:sz w:val="24"/>
          <w:szCs w:val="24"/>
        </w:rPr>
      </w:pPr>
      <w:r w:rsidRPr="00ED0BFB">
        <w:rPr>
          <w:sz w:val="24"/>
          <w:szCs w:val="24"/>
        </w:rPr>
        <w:t xml:space="preserve">- Серверные операционные системы: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Windows</w:t>
      </w:r>
      <w:proofErr w:type="spellEnd"/>
      <w:r w:rsidRPr="00ED0BFB">
        <w:rPr>
          <w:sz w:val="24"/>
          <w:szCs w:val="24"/>
        </w:rPr>
        <w:t xml:space="preserve"> </w:t>
      </w:r>
      <w:proofErr w:type="spellStart"/>
      <w:r w:rsidRPr="00ED0BFB">
        <w:rPr>
          <w:sz w:val="24"/>
          <w:szCs w:val="24"/>
        </w:rPr>
        <w:t>Server</w:t>
      </w:r>
      <w:proofErr w:type="spellEnd"/>
      <w:r w:rsidRPr="00ED0BFB">
        <w:rPr>
          <w:sz w:val="24"/>
          <w:szCs w:val="24"/>
        </w:rPr>
        <w:t xml:space="preserve"> 2008 R2;</w:t>
      </w:r>
    </w:p>
    <w:p w:rsidR="00384CC6" w:rsidRPr="00ED0BFB" w:rsidRDefault="00384CC6" w:rsidP="00384CC6">
      <w:pPr>
        <w:ind w:firstLine="709"/>
        <w:jc w:val="both"/>
        <w:rPr>
          <w:sz w:val="24"/>
          <w:szCs w:val="24"/>
        </w:rPr>
      </w:pPr>
      <w:r w:rsidRPr="00ED0BFB">
        <w:rPr>
          <w:sz w:val="24"/>
          <w:szCs w:val="24"/>
        </w:rPr>
        <w:t xml:space="preserve">- Операционные системы рабочих станций: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Windows</w:t>
      </w:r>
      <w:proofErr w:type="spellEnd"/>
      <w:r w:rsidRPr="00ED0BFB">
        <w:rPr>
          <w:sz w:val="24"/>
          <w:szCs w:val="24"/>
        </w:rPr>
        <w:t xml:space="preserve"> 7, </w:t>
      </w:r>
      <w:proofErr w:type="spellStart"/>
      <w:r w:rsidRPr="00ED0BFB">
        <w:rPr>
          <w:sz w:val="24"/>
          <w:szCs w:val="24"/>
        </w:rPr>
        <w:t>Windows</w:t>
      </w:r>
      <w:proofErr w:type="spellEnd"/>
      <w:r w:rsidRPr="00ED0BFB">
        <w:rPr>
          <w:sz w:val="24"/>
          <w:szCs w:val="24"/>
        </w:rPr>
        <w:t xml:space="preserve"> 8;</w:t>
      </w:r>
    </w:p>
    <w:p w:rsidR="00384CC6" w:rsidRPr="00ED0BFB" w:rsidRDefault="00384CC6" w:rsidP="00384CC6">
      <w:pPr>
        <w:ind w:firstLine="709"/>
        <w:jc w:val="both"/>
        <w:rPr>
          <w:sz w:val="24"/>
          <w:szCs w:val="24"/>
        </w:rPr>
      </w:pPr>
      <w:r w:rsidRPr="00ED0BFB">
        <w:rPr>
          <w:sz w:val="24"/>
          <w:szCs w:val="24"/>
        </w:rPr>
        <w:t xml:space="preserve">- Офисное программное обеспечение: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Office</w:t>
      </w:r>
      <w:proofErr w:type="spellEnd"/>
      <w:r w:rsidRPr="00ED0BFB">
        <w:rPr>
          <w:sz w:val="24"/>
          <w:szCs w:val="24"/>
        </w:rPr>
        <w:t xml:space="preserve"> 2007/2010/2013;</w:t>
      </w:r>
    </w:p>
    <w:p w:rsidR="00384CC6" w:rsidRPr="00ED0BFB" w:rsidRDefault="00384CC6" w:rsidP="00384CC6">
      <w:pPr>
        <w:ind w:firstLine="709"/>
        <w:jc w:val="both"/>
        <w:rPr>
          <w:sz w:val="24"/>
          <w:szCs w:val="24"/>
        </w:rPr>
      </w:pPr>
      <w:r w:rsidRPr="00ED0BFB">
        <w:rPr>
          <w:sz w:val="24"/>
          <w:szCs w:val="24"/>
        </w:rPr>
        <w:t xml:space="preserve">- </w:t>
      </w:r>
      <w:proofErr w:type="spellStart"/>
      <w:r w:rsidRPr="00ED0BFB">
        <w:rPr>
          <w:sz w:val="24"/>
          <w:szCs w:val="24"/>
        </w:rPr>
        <w:t>Web</w:t>
      </w:r>
      <w:proofErr w:type="spellEnd"/>
      <w:r w:rsidRPr="00ED0BFB">
        <w:rPr>
          <w:sz w:val="24"/>
          <w:szCs w:val="24"/>
        </w:rPr>
        <w:t xml:space="preserve">-браузер: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Internet</w:t>
      </w:r>
      <w:proofErr w:type="spellEnd"/>
      <w:r w:rsidRPr="00ED0BFB">
        <w:rPr>
          <w:sz w:val="24"/>
          <w:szCs w:val="24"/>
        </w:rPr>
        <w:t xml:space="preserve"> </w:t>
      </w:r>
      <w:proofErr w:type="spellStart"/>
      <w:r w:rsidRPr="00ED0BFB">
        <w:rPr>
          <w:sz w:val="24"/>
          <w:szCs w:val="24"/>
        </w:rPr>
        <w:t>Explorer</w:t>
      </w:r>
      <w:proofErr w:type="spellEnd"/>
      <w:r w:rsidRPr="00ED0BFB">
        <w:rPr>
          <w:sz w:val="24"/>
          <w:szCs w:val="24"/>
        </w:rPr>
        <w:t xml:space="preserve"> 9.0 и выше или </w:t>
      </w:r>
      <w:proofErr w:type="spellStart"/>
      <w:r w:rsidRPr="00ED0BFB">
        <w:rPr>
          <w:sz w:val="24"/>
          <w:szCs w:val="24"/>
        </w:rPr>
        <w:t>Mozilla</w:t>
      </w:r>
      <w:proofErr w:type="spellEnd"/>
      <w:r w:rsidRPr="00ED0BFB">
        <w:rPr>
          <w:sz w:val="24"/>
          <w:szCs w:val="24"/>
        </w:rPr>
        <w:t xml:space="preserve"> </w:t>
      </w:r>
      <w:proofErr w:type="spellStart"/>
      <w:r w:rsidRPr="00ED0BFB">
        <w:rPr>
          <w:sz w:val="24"/>
          <w:szCs w:val="24"/>
        </w:rPr>
        <w:t>Firefox</w:t>
      </w:r>
      <w:proofErr w:type="spellEnd"/>
      <w:r w:rsidRPr="00ED0BFB">
        <w:rPr>
          <w:sz w:val="24"/>
          <w:szCs w:val="24"/>
        </w:rPr>
        <w:t xml:space="preserve"> 10 и выше, </w:t>
      </w:r>
      <w:proofErr w:type="spellStart"/>
      <w:r w:rsidRPr="00ED0BFB">
        <w:rPr>
          <w:sz w:val="24"/>
          <w:szCs w:val="24"/>
        </w:rPr>
        <w:t>Google</w:t>
      </w:r>
      <w:proofErr w:type="spellEnd"/>
      <w:r w:rsidRPr="00ED0BFB">
        <w:rPr>
          <w:sz w:val="24"/>
          <w:szCs w:val="24"/>
        </w:rPr>
        <w:t xml:space="preserve"> </w:t>
      </w:r>
      <w:proofErr w:type="spellStart"/>
      <w:r w:rsidRPr="00ED0BFB">
        <w:rPr>
          <w:sz w:val="24"/>
          <w:szCs w:val="24"/>
        </w:rPr>
        <w:t>Chrome</w:t>
      </w:r>
      <w:proofErr w:type="spellEnd"/>
      <w:r w:rsidRPr="00ED0BFB">
        <w:rPr>
          <w:sz w:val="24"/>
          <w:szCs w:val="24"/>
        </w:rPr>
        <w:t xml:space="preserve"> 23 и выше.</w:t>
      </w:r>
    </w:p>
    <w:p w:rsidR="00384CC6" w:rsidRPr="00ED0BFB" w:rsidRDefault="00384CC6" w:rsidP="00384CC6">
      <w:pPr>
        <w:ind w:firstLine="709"/>
        <w:jc w:val="both"/>
        <w:rPr>
          <w:sz w:val="24"/>
          <w:szCs w:val="24"/>
        </w:rPr>
      </w:pPr>
      <w:r w:rsidRPr="00ED0BFB">
        <w:rPr>
          <w:sz w:val="24"/>
          <w:szCs w:val="24"/>
        </w:rPr>
        <w:t xml:space="preserve">б) Система электронного документооборота «Кодекс» использует системы управления базами данных </w:t>
      </w:r>
      <w:proofErr w:type="spellStart"/>
      <w:r w:rsidRPr="00ED0BFB">
        <w:rPr>
          <w:sz w:val="24"/>
          <w:szCs w:val="24"/>
        </w:rPr>
        <w:t>Microsoft</w:t>
      </w:r>
      <w:proofErr w:type="spellEnd"/>
      <w:r w:rsidRPr="00ED0BFB">
        <w:rPr>
          <w:sz w:val="24"/>
          <w:szCs w:val="24"/>
        </w:rPr>
        <w:t xml:space="preserve"> SQL </w:t>
      </w:r>
      <w:proofErr w:type="spellStart"/>
      <w:r w:rsidRPr="00ED0BFB">
        <w:rPr>
          <w:sz w:val="24"/>
          <w:szCs w:val="24"/>
        </w:rPr>
        <w:t>Server</w:t>
      </w:r>
      <w:proofErr w:type="spellEnd"/>
      <w:r w:rsidRPr="00ED0BFB">
        <w:rPr>
          <w:sz w:val="24"/>
          <w:szCs w:val="24"/>
        </w:rPr>
        <w:t xml:space="preserve"> 2008/2012 R2/2012.</w:t>
      </w:r>
    </w:p>
    <w:p w:rsidR="00384CC6" w:rsidRPr="00ED0BFB" w:rsidRDefault="00384CC6" w:rsidP="00384CC6">
      <w:pPr>
        <w:ind w:firstLine="709"/>
        <w:jc w:val="both"/>
        <w:rPr>
          <w:sz w:val="24"/>
          <w:szCs w:val="24"/>
        </w:rPr>
      </w:pPr>
      <w:r w:rsidRPr="00ED0BFB">
        <w:rPr>
          <w:sz w:val="24"/>
          <w:szCs w:val="24"/>
        </w:rPr>
        <w:t>в) Клиентская часть системы электронного документооборота реализована в виде W</w:t>
      </w:r>
      <w:proofErr w:type="spellStart"/>
      <w:r w:rsidRPr="00ED0BFB">
        <w:rPr>
          <w:sz w:val="24"/>
          <w:szCs w:val="24"/>
          <w:lang w:val="en-US"/>
        </w:rPr>
        <w:t>eb</w:t>
      </w:r>
      <w:proofErr w:type="spellEnd"/>
      <w:r w:rsidRPr="00ED0BFB">
        <w:rPr>
          <w:sz w:val="24"/>
          <w:szCs w:val="24"/>
        </w:rPr>
        <w:t>-приложения.</w:t>
      </w:r>
    </w:p>
    <w:p w:rsidR="00384CC6" w:rsidRPr="00ED0BFB" w:rsidRDefault="00384CC6" w:rsidP="00384CC6">
      <w:pPr>
        <w:ind w:firstLine="709"/>
        <w:jc w:val="both"/>
        <w:rPr>
          <w:sz w:val="24"/>
          <w:szCs w:val="24"/>
        </w:rPr>
      </w:pPr>
    </w:p>
    <w:p w:rsidR="00384CC6" w:rsidRPr="00ED0BFB" w:rsidRDefault="00384CC6" w:rsidP="00384CC6">
      <w:pPr>
        <w:ind w:firstLine="709"/>
        <w:jc w:val="both"/>
        <w:rPr>
          <w:b/>
          <w:sz w:val="24"/>
          <w:szCs w:val="24"/>
        </w:rPr>
      </w:pPr>
      <w:r w:rsidRPr="00ED0BFB">
        <w:rPr>
          <w:b/>
          <w:sz w:val="24"/>
          <w:szCs w:val="24"/>
        </w:rPr>
        <w:t>5. Требования к качеству услуг:</w:t>
      </w:r>
    </w:p>
    <w:p w:rsidR="00384CC6" w:rsidRPr="00ED0BFB" w:rsidRDefault="00384CC6" w:rsidP="00384CC6">
      <w:pPr>
        <w:tabs>
          <w:tab w:val="left" w:pos="993"/>
        </w:tabs>
        <w:ind w:firstLine="709"/>
        <w:jc w:val="both"/>
        <w:rPr>
          <w:sz w:val="24"/>
          <w:szCs w:val="24"/>
          <w:lang w:eastAsia="x-none"/>
        </w:rPr>
      </w:pPr>
      <w:r w:rsidRPr="00ED0BFB">
        <w:rPr>
          <w:sz w:val="24"/>
          <w:szCs w:val="24"/>
          <w:lang w:eastAsia="x-none"/>
        </w:rPr>
        <w:t xml:space="preserve">Исполнитель должен иметь права на </w:t>
      </w:r>
      <w:r w:rsidRPr="00ED0BFB">
        <w:rPr>
          <w:sz w:val="24"/>
          <w:szCs w:val="24"/>
        </w:rPr>
        <w:t>систему электронного документооборота</w:t>
      </w:r>
      <w:r w:rsidRPr="00ED0BFB">
        <w:rPr>
          <w:sz w:val="24"/>
          <w:szCs w:val="24"/>
          <w:lang w:eastAsia="x-none"/>
        </w:rPr>
        <w:t xml:space="preserve">, либо иметь действующий сертификат на разработку и сопровождение программных продуктов от фирмы-разработчика </w:t>
      </w:r>
      <w:r w:rsidRPr="00ED0BFB">
        <w:rPr>
          <w:sz w:val="24"/>
          <w:szCs w:val="24"/>
        </w:rPr>
        <w:t>системы электронного документооборота</w:t>
      </w:r>
      <w:r w:rsidRPr="00ED0BFB">
        <w:rPr>
          <w:sz w:val="24"/>
          <w:szCs w:val="24"/>
          <w:lang w:eastAsia="x-none"/>
        </w:rPr>
        <w:t>.</w:t>
      </w:r>
    </w:p>
    <w:p w:rsidR="00384CC6" w:rsidRPr="00ED0BFB" w:rsidRDefault="00384CC6" w:rsidP="00384CC6">
      <w:pPr>
        <w:tabs>
          <w:tab w:val="left" w:pos="993"/>
        </w:tabs>
        <w:ind w:firstLine="709"/>
        <w:jc w:val="both"/>
        <w:rPr>
          <w:sz w:val="24"/>
          <w:szCs w:val="24"/>
          <w:lang w:eastAsia="x-none"/>
        </w:rPr>
      </w:pPr>
      <w:r w:rsidRPr="00ED0BFB">
        <w:rPr>
          <w:sz w:val="24"/>
          <w:szCs w:val="24"/>
          <w:lang w:eastAsia="x-none"/>
        </w:rPr>
        <w:t xml:space="preserve">Исполнитель должен обеспечить допуск к оказанию услуг квалифицированного персонала, имеющего навыки работы на персональном компьютере, ознакомленного с правилами </w:t>
      </w:r>
      <w:r w:rsidRPr="00ED0BFB">
        <w:rPr>
          <w:sz w:val="24"/>
          <w:szCs w:val="24"/>
          <w:lang w:eastAsia="x-none"/>
        </w:rPr>
        <w:lastRenderedPageBreak/>
        <w:t>эксплуатации, получившего соответствующие допуски и прошедшего обучение работе с единой системой электронного документооборота и делопроизводства «Кодекс: Документооборот».</w:t>
      </w:r>
    </w:p>
    <w:p w:rsidR="00384CC6" w:rsidRPr="00ED0BFB" w:rsidRDefault="00384CC6" w:rsidP="00384CC6">
      <w:pPr>
        <w:tabs>
          <w:tab w:val="left" w:pos="993"/>
        </w:tabs>
        <w:ind w:firstLine="709"/>
        <w:jc w:val="both"/>
        <w:rPr>
          <w:sz w:val="24"/>
          <w:szCs w:val="24"/>
          <w:lang w:eastAsia="x-none"/>
        </w:rPr>
      </w:pPr>
      <w:r w:rsidRPr="00ED0BFB">
        <w:rPr>
          <w:sz w:val="24"/>
          <w:szCs w:val="24"/>
          <w:lang w:eastAsia="x-none"/>
        </w:rPr>
        <w:t>Пакеты обновлений и дополнений к программе должны быть защищены от вирусов. Качество услуг должно обеспечиваться в соответствии с требованиями статьи 721 Гражданского кодекса Российской Федерации.</w:t>
      </w:r>
    </w:p>
    <w:p w:rsidR="00384CC6" w:rsidRPr="00ED0BFB" w:rsidRDefault="00384CC6" w:rsidP="00384CC6">
      <w:pPr>
        <w:widowControl w:val="0"/>
        <w:suppressAutoHyphens/>
        <w:ind w:firstLine="709"/>
        <w:jc w:val="both"/>
        <w:rPr>
          <w:sz w:val="24"/>
          <w:szCs w:val="24"/>
          <w:lang w:eastAsia="x-none"/>
        </w:rPr>
      </w:pPr>
      <w:r w:rsidRPr="00ED0BFB">
        <w:rPr>
          <w:sz w:val="24"/>
          <w:szCs w:val="24"/>
          <w:lang w:eastAsia="x-none"/>
        </w:rPr>
        <w:t>Услуги должны быть оказаны в срок, в полном объёме и с надлежащим качеством в соответствии с требованиями настоящего Технического задания.</w:t>
      </w:r>
    </w:p>
    <w:p w:rsidR="00D91FE3" w:rsidRPr="00ED0BFB" w:rsidRDefault="00D91FE3">
      <w:pPr>
        <w:pStyle w:val="10"/>
        <w:spacing w:after="0" w:line="240" w:lineRule="auto"/>
        <w:ind w:firstLine="709"/>
        <w:rPr>
          <w:rFonts w:ascii="Times New Roman" w:hAnsi="Times New Roman"/>
          <w:color w:val="auto"/>
          <w:u w:val="single"/>
        </w:rPr>
      </w:pPr>
    </w:p>
    <w:p w:rsidR="00D91FE3" w:rsidRPr="00ED0BFB" w:rsidRDefault="00D91FE3">
      <w:pPr>
        <w:pStyle w:val="10"/>
        <w:spacing w:after="0" w:line="240" w:lineRule="auto"/>
        <w:ind w:firstLine="709"/>
        <w:rPr>
          <w:rFonts w:ascii="Times New Roman" w:hAnsi="Times New Roman"/>
          <w:color w:val="auto"/>
          <w:u w:val="single"/>
        </w:rPr>
      </w:pPr>
    </w:p>
    <w:p w:rsidR="00D91FE3" w:rsidRPr="00ED0BFB" w:rsidRDefault="00F12074">
      <w:pPr>
        <w:pStyle w:val="10"/>
        <w:spacing w:after="0" w:line="240" w:lineRule="auto"/>
        <w:ind w:firstLine="709"/>
        <w:rPr>
          <w:rFonts w:ascii="Times New Roman" w:hAnsi="Times New Roman"/>
          <w:color w:val="auto"/>
        </w:rPr>
      </w:pPr>
      <w:r w:rsidRPr="00ED0BFB">
        <w:rPr>
          <w:rFonts w:ascii="Times New Roman" w:hAnsi="Times New Roman"/>
          <w:color w:val="auto"/>
          <w:u w:val="single"/>
        </w:rPr>
        <w:t>Согласовано</w:t>
      </w:r>
      <w:r w:rsidRPr="00ED0BFB">
        <w:rPr>
          <w:rFonts w:ascii="Times New Roman" w:hAnsi="Times New Roman"/>
          <w:color w:val="auto"/>
        </w:rPr>
        <w:t>:</w:t>
      </w:r>
      <w:r w:rsidRPr="00ED0BFB">
        <w:rPr>
          <w:rFonts w:ascii="Times New Roman" w:hAnsi="Times New Roman"/>
          <w:color w:val="auto"/>
        </w:rPr>
        <w:tab/>
        <w:t xml:space="preserve"> Работник контрактной службы:</w:t>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proofErr w:type="spellStart"/>
      <w:r w:rsidRPr="00ED0BFB">
        <w:rPr>
          <w:rFonts w:ascii="Times New Roman" w:hAnsi="Times New Roman"/>
          <w:color w:val="auto"/>
        </w:rPr>
        <w:t>О.В.Дергилев</w:t>
      </w:r>
      <w:proofErr w:type="spellEnd"/>
    </w:p>
    <w:p w:rsidR="00D91FE3" w:rsidRPr="00ED0BFB" w:rsidRDefault="00D91FE3">
      <w:pPr>
        <w:pStyle w:val="10"/>
        <w:spacing w:after="0" w:line="240" w:lineRule="auto"/>
        <w:rPr>
          <w:rFonts w:ascii="Times New Roman" w:hAnsi="Times New Roman"/>
          <w:color w:val="auto"/>
        </w:rPr>
      </w:pPr>
    </w:p>
    <w:p w:rsidR="00D91FE3" w:rsidRPr="00ED0BFB" w:rsidRDefault="00D91FE3">
      <w:pPr>
        <w:pStyle w:val="10"/>
        <w:spacing w:after="0"/>
        <w:rPr>
          <w:rFonts w:ascii="Times New Roman" w:hAnsi="Times New Roman"/>
          <w:color w:val="auto"/>
        </w:rPr>
      </w:pPr>
    </w:p>
    <w:p w:rsidR="00D91FE3" w:rsidRPr="00ED0BFB" w:rsidRDefault="00F12074">
      <w:pPr>
        <w:pStyle w:val="10"/>
        <w:spacing w:after="0"/>
        <w:rPr>
          <w:rFonts w:ascii="Times New Roman" w:hAnsi="Times New Roman"/>
          <w:color w:val="auto"/>
        </w:rPr>
        <w:sectPr w:rsidR="00D91FE3" w:rsidRPr="00ED0BFB">
          <w:footerReference w:type="default" r:id="rId12"/>
          <w:footerReference w:type="first" r:id="rId13"/>
          <w:pgSz w:w="11906" w:h="16838"/>
          <w:pgMar w:top="902" w:right="567" w:bottom="766" w:left="1134" w:header="0" w:footer="709" w:gutter="0"/>
          <w:cols w:space="720"/>
          <w:formProt w:val="0"/>
          <w:titlePg/>
          <w:docGrid w:linePitch="360"/>
        </w:sectPr>
      </w:pP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p>
    <w:p w:rsidR="00D91FE3" w:rsidRPr="00ED0BFB" w:rsidRDefault="00F12074">
      <w:pPr>
        <w:pStyle w:val="ConsPlusNormal0"/>
        <w:widowControl/>
        <w:numPr>
          <w:ilvl w:val="1"/>
          <w:numId w:val="2"/>
        </w:numPr>
        <w:tabs>
          <w:tab w:val="left" w:pos="360"/>
        </w:tabs>
        <w:ind w:left="0" w:firstLine="0"/>
        <w:jc w:val="center"/>
        <w:rPr>
          <w:rFonts w:ascii="Times New Roman" w:hAnsi="Times New Roman" w:cs="Times New Roman"/>
          <w:b/>
          <w:bCs/>
          <w:color w:val="auto"/>
          <w:szCs w:val="24"/>
        </w:rPr>
      </w:pPr>
      <w:bookmarkStart w:id="39" w:name="_Ref353189530"/>
      <w:bookmarkStart w:id="40" w:name="_Ref248562863"/>
      <w:r w:rsidRPr="00ED0BFB">
        <w:rPr>
          <w:rFonts w:ascii="Times New Roman" w:hAnsi="Times New Roman" w:cs="Times New Roman"/>
          <w:b/>
          <w:bCs/>
          <w:color w:val="auto"/>
          <w:szCs w:val="24"/>
        </w:rPr>
        <w:lastRenderedPageBreak/>
        <w:t xml:space="preserve"> </w:t>
      </w:r>
      <w:bookmarkEnd w:id="39"/>
      <w:bookmarkEnd w:id="40"/>
      <w:r w:rsidRPr="00ED0BFB">
        <w:rPr>
          <w:rFonts w:ascii="Times New Roman" w:hAnsi="Times New Roman" w:cs="Times New Roman"/>
          <w:b/>
          <w:bCs/>
          <w:color w:val="auto"/>
          <w:szCs w:val="24"/>
        </w:rPr>
        <w:t>ПРОЕКТ КОНТРАКТА</w:t>
      </w:r>
    </w:p>
    <w:p w:rsidR="00D91FE3" w:rsidRPr="00ED0BFB" w:rsidRDefault="00F12074">
      <w:pPr>
        <w:pStyle w:val="10"/>
        <w:shd w:val="clear" w:color="auto" w:fill="FFFFFF"/>
        <w:spacing w:after="0" w:line="240" w:lineRule="auto"/>
        <w:jc w:val="center"/>
        <w:rPr>
          <w:b/>
          <w:caps/>
          <w:color w:val="auto"/>
        </w:rPr>
      </w:pPr>
      <w:r w:rsidRPr="00ED0BFB">
        <w:rPr>
          <w:rFonts w:ascii="Times New Roman" w:hAnsi="Times New Roman"/>
          <w:b/>
          <w:bCs/>
          <w:caps/>
          <w:color w:val="auto"/>
        </w:rPr>
        <w:t>МУНИЦИПАЛЬНый КОНТРАКТ</w:t>
      </w:r>
      <w:r w:rsidRPr="00ED0BFB">
        <w:rPr>
          <w:rFonts w:ascii="Times New Roman" w:hAnsi="Times New Roman"/>
          <w:b/>
          <w:caps/>
          <w:color w:val="auto"/>
        </w:rPr>
        <w:t xml:space="preserve"> на оказание услуг №_______</w:t>
      </w:r>
    </w:p>
    <w:p w:rsidR="00D91FE3" w:rsidRPr="00ED0BFB" w:rsidRDefault="00F12074">
      <w:pPr>
        <w:pStyle w:val="10"/>
        <w:tabs>
          <w:tab w:val="left" w:pos="6946"/>
        </w:tabs>
        <w:spacing w:after="0" w:line="240" w:lineRule="auto"/>
        <w:jc w:val="center"/>
        <w:rPr>
          <w:rFonts w:ascii="Times New Roman" w:hAnsi="Times New Roman"/>
          <w:color w:val="auto"/>
        </w:rPr>
      </w:pPr>
      <w:r w:rsidRPr="00ED0BFB">
        <w:rPr>
          <w:rFonts w:ascii="Times New Roman" w:hAnsi="Times New Roman"/>
          <w:color w:val="auto"/>
        </w:rPr>
        <w:t xml:space="preserve">(ИКЗ </w:t>
      </w:r>
      <w:r w:rsidR="000E4FEB" w:rsidRPr="00ED0BFB">
        <w:rPr>
          <w:rFonts w:ascii="Times New Roman" w:hAnsi="Times New Roman"/>
          <w:color w:val="auto"/>
        </w:rPr>
        <w:t>173862200236886220100100770016311242</w:t>
      </w:r>
      <w:r w:rsidRPr="00ED0BFB">
        <w:rPr>
          <w:rFonts w:ascii="Times New Roman" w:hAnsi="Times New Roman"/>
          <w:color w:val="auto"/>
        </w:rPr>
        <w:t>)</w:t>
      </w:r>
    </w:p>
    <w:p w:rsidR="00D91FE3" w:rsidRPr="00ED0BFB" w:rsidRDefault="00D91FE3">
      <w:pPr>
        <w:pStyle w:val="10"/>
        <w:tabs>
          <w:tab w:val="left" w:pos="6946"/>
        </w:tabs>
        <w:spacing w:after="0" w:line="240" w:lineRule="auto"/>
        <w:ind w:firstLine="709"/>
        <w:jc w:val="center"/>
        <w:rPr>
          <w:rFonts w:ascii="Times New Roman" w:hAnsi="Times New Roman"/>
          <w:b/>
          <w:color w:val="auto"/>
        </w:rPr>
      </w:pPr>
    </w:p>
    <w:p w:rsidR="00D91FE3" w:rsidRPr="00ED0BFB" w:rsidRDefault="00F12074">
      <w:pPr>
        <w:pStyle w:val="10"/>
        <w:tabs>
          <w:tab w:val="left" w:pos="6946"/>
        </w:tabs>
        <w:spacing w:after="0" w:line="240" w:lineRule="auto"/>
        <w:rPr>
          <w:rFonts w:ascii="Times New Roman" w:hAnsi="Times New Roman"/>
          <w:color w:val="auto"/>
        </w:rPr>
      </w:pPr>
      <w:r w:rsidRPr="00ED0BFB">
        <w:rPr>
          <w:rFonts w:ascii="Times New Roman" w:hAnsi="Times New Roman"/>
          <w:color w:val="auto"/>
        </w:rPr>
        <w:t xml:space="preserve">г. ______________                                                                     </w:t>
      </w:r>
      <w:r w:rsidR="005D77EC" w:rsidRPr="00ED0BFB">
        <w:rPr>
          <w:rFonts w:ascii="Times New Roman" w:hAnsi="Times New Roman"/>
          <w:color w:val="auto"/>
        </w:rPr>
        <w:tab/>
      </w:r>
      <w:r w:rsidRPr="00ED0BFB">
        <w:rPr>
          <w:rFonts w:ascii="Times New Roman" w:hAnsi="Times New Roman"/>
          <w:color w:val="auto"/>
        </w:rPr>
        <w:t>«___»____________201___ г.</w:t>
      </w:r>
    </w:p>
    <w:p w:rsidR="00D91FE3" w:rsidRPr="00ED0BFB" w:rsidRDefault="00D91FE3">
      <w:pPr>
        <w:pStyle w:val="10"/>
        <w:spacing w:after="0" w:line="240" w:lineRule="auto"/>
        <w:ind w:firstLine="709"/>
        <w:rPr>
          <w:rFonts w:ascii="Times New Roman" w:hAnsi="Times New Roman"/>
          <w:color w:val="auto"/>
        </w:rPr>
      </w:pPr>
    </w:p>
    <w:p w:rsidR="00D91FE3" w:rsidRPr="00ED0BFB" w:rsidRDefault="00F12074">
      <w:pPr>
        <w:pStyle w:val="10"/>
        <w:spacing w:after="0" w:line="240" w:lineRule="auto"/>
        <w:ind w:firstLine="709"/>
        <w:jc w:val="both"/>
        <w:rPr>
          <w:rFonts w:ascii="Times New Roman" w:hAnsi="Times New Roman"/>
          <w:color w:val="auto"/>
        </w:rPr>
      </w:pPr>
      <w:proofErr w:type="gramStart"/>
      <w:r w:rsidRPr="00ED0BFB">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ED0BFB">
        <w:rPr>
          <w:rFonts w:ascii="Times New Roman" w:hAnsi="Times New Roman"/>
          <w:color w:val="auto"/>
        </w:rPr>
        <w:t>от</w:t>
      </w:r>
      <w:proofErr w:type="gramEnd"/>
      <w:r w:rsidRPr="00ED0BFB">
        <w:rPr>
          <w:rFonts w:ascii="Times New Roman" w:hAnsi="Times New Roman"/>
          <w:color w:val="auto"/>
        </w:rPr>
        <w:t xml:space="preserve"> _____ № _____) </w:t>
      </w:r>
    </w:p>
    <w:p w:rsidR="00D91FE3" w:rsidRPr="00ED0BFB" w:rsidRDefault="00F12074">
      <w:pPr>
        <w:pStyle w:val="10"/>
        <w:spacing w:after="0" w:line="240" w:lineRule="auto"/>
        <w:ind w:firstLine="709"/>
        <w:jc w:val="both"/>
        <w:rPr>
          <w:i/>
          <w:color w:val="auto"/>
        </w:rPr>
      </w:pPr>
      <w:r w:rsidRPr="00ED0BFB">
        <w:rPr>
          <w:rFonts w:ascii="Times New Roman" w:hAnsi="Times New Roman"/>
          <w:i/>
          <w:color w:val="auto"/>
        </w:rPr>
        <w:t xml:space="preserve">решения Заказчика </w:t>
      </w:r>
      <w:proofErr w:type="gramStart"/>
      <w:r w:rsidRPr="00ED0BFB">
        <w:rPr>
          <w:rFonts w:ascii="Times New Roman" w:hAnsi="Times New Roman"/>
          <w:i/>
          <w:color w:val="auto"/>
        </w:rPr>
        <w:t>от _________ № __________ об осуществлении закупки у единственного исполнителя в соответствии с пунктом</w:t>
      </w:r>
      <w:proofErr w:type="gramEnd"/>
      <w:r w:rsidRPr="00ED0BFB">
        <w:rPr>
          <w:rFonts w:ascii="Times New Roman" w:hAnsi="Times New Roman"/>
          <w:i/>
          <w:color w:val="auto"/>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ED0BFB" w:rsidRDefault="00F12074">
      <w:pPr>
        <w:pStyle w:val="10"/>
        <w:spacing w:after="0" w:line="240" w:lineRule="auto"/>
        <w:ind w:firstLine="709"/>
        <w:jc w:val="both"/>
        <w:rPr>
          <w:color w:val="auto"/>
          <w:kern w:val="2"/>
        </w:rPr>
      </w:pPr>
      <w:r w:rsidRPr="00ED0BFB">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ED0BFB" w:rsidRDefault="00D91FE3">
      <w:pPr>
        <w:pStyle w:val="10"/>
        <w:spacing w:after="0" w:line="240" w:lineRule="auto"/>
        <w:ind w:firstLine="709"/>
        <w:rPr>
          <w:rFonts w:ascii="Times New Roman" w:hAnsi="Times New Roman"/>
          <w:color w:val="auto"/>
          <w:kern w:val="2"/>
        </w:rPr>
      </w:pPr>
    </w:p>
    <w:p w:rsidR="00D91FE3" w:rsidRPr="00ED0BFB" w:rsidRDefault="00F12074">
      <w:pPr>
        <w:pStyle w:val="10"/>
        <w:spacing w:after="0" w:line="240" w:lineRule="auto"/>
        <w:ind w:left="709"/>
        <w:jc w:val="center"/>
        <w:rPr>
          <w:rFonts w:ascii="Times New Roman" w:hAnsi="Times New Roman"/>
          <w:color w:val="auto"/>
        </w:rPr>
      </w:pPr>
      <w:r w:rsidRPr="00ED0BFB">
        <w:rPr>
          <w:rFonts w:ascii="Times New Roman" w:hAnsi="Times New Roman"/>
          <w:b/>
          <w:color w:val="auto"/>
        </w:rPr>
        <w:t>1. Предмет контракта</w:t>
      </w:r>
    </w:p>
    <w:p w:rsidR="00D91FE3" w:rsidRPr="00ED0BFB" w:rsidRDefault="00F12074">
      <w:pPr>
        <w:pStyle w:val="10"/>
        <w:shd w:val="clear" w:color="auto" w:fill="FFFFFF"/>
        <w:spacing w:after="0" w:line="240" w:lineRule="auto"/>
        <w:ind w:firstLine="709"/>
        <w:jc w:val="both"/>
        <w:rPr>
          <w:rFonts w:ascii="Times New Roman" w:hAnsi="Times New Roman"/>
          <w:color w:val="auto"/>
        </w:rPr>
      </w:pPr>
      <w:r w:rsidRPr="00ED0BFB">
        <w:rPr>
          <w:rFonts w:ascii="Times New Roman" w:hAnsi="Times New Roman"/>
          <w:color w:val="auto"/>
        </w:rPr>
        <w:t>1.1.</w:t>
      </w:r>
      <w:r w:rsidRPr="00ED0BFB">
        <w:rPr>
          <w:rFonts w:ascii="Times New Roman" w:hAnsi="Times New Roman"/>
          <w:color w:val="auto"/>
        </w:rPr>
        <w:tab/>
      </w:r>
      <w:r w:rsidRPr="00ED0BFB">
        <w:rPr>
          <w:rFonts w:ascii="Times New Roman" w:hAnsi="Times New Roman"/>
          <w:bCs/>
          <w:color w:val="auto"/>
        </w:rPr>
        <w:t>Исполнитель обязуется своевременно оказать на условиях Контракта</w:t>
      </w:r>
      <w:r w:rsidRPr="00ED0BFB">
        <w:rPr>
          <w:rFonts w:ascii="Times New Roman" w:hAnsi="Times New Roman"/>
          <w:color w:val="auto"/>
        </w:rPr>
        <w:t xml:space="preserve"> услуги по </w:t>
      </w:r>
      <w:r w:rsidR="0034479E" w:rsidRPr="00ED0BFB">
        <w:rPr>
          <w:rFonts w:ascii="Times New Roman" w:hAnsi="Times New Roman"/>
          <w:color w:val="auto"/>
        </w:rPr>
        <w:t>сопровождению системы электронного документооборота</w:t>
      </w:r>
      <w:r w:rsidR="000E4FEB" w:rsidRPr="00ED0BFB">
        <w:rPr>
          <w:rFonts w:ascii="Times New Roman" w:hAnsi="Times New Roman"/>
          <w:color w:val="auto"/>
        </w:rPr>
        <w:t xml:space="preserve"> «Кодекс»</w:t>
      </w:r>
      <w:r w:rsidRPr="00ED0BFB">
        <w:rPr>
          <w:rFonts w:ascii="Times New Roman" w:hAnsi="Times New Roman"/>
          <w:color w:val="auto"/>
        </w:rPr>
        <w:t>, а Заказчик обязуется принять и оплатить их.</w:t>
      </w:r>
    </w:p>
    <w:p w:rsidR="00D91FE3" w:rsidRPr="00ED0BFB" w:rsidRDefault="00F12074">
      <w:pPr>
        <w:pStyle w:val="10"/>
        <w:numPr>
          <w:ilvl w:val="1"/>
          <w:numId w:val="6"/>
        </w:numPr>
        <w:spacing w:after="0" w:line="240" w:lineRule="auto"/>
        <w:ind w:left="0" w:firstLine="709"/>
        <w:jc w:val="both"/>
        <w:rPr>
          <w:rFonts w:ascii="Times New Roman" w:hAnsi="Times New Roman"/>
          <w:color w:val="auto"/>
        </w:rPr>
      </w:pPr>
      <w:r w:rsidRPr="00ED0BFB">
        <w:rPr>
          <w:rFonts w:ascii="Times New Roman" w:hAnsi="Times New Roman"/>
          <w:color w:val="auto"/>
        </w:rPr>
        <w:t>Состав и объем услуг определяется в Техническом задании (Приложение) к Контракту.</w:t>
      </w:r>
    </w:p>
    <w:p w:rsidR="00D91FE3" w:rsidRPr="00ED0BFB" w:rsidRDefault="00F12074" w:rsidP="004E2A0F">
      <w:pPr>
        <w:pStyle w:val="10"/>
        <w:spacing w:after="0" w:line="240" w:lineRule="auto"/>
        <w:ind w:firstLine="709"/>
        <w:jc w:val="both"/>
        <w:rPr>
          <w:color w:val="auto"/>
        </w:rPr>
      </w:pPr>
      <w:r w:rsidRPr="00ED0BFB">
        <w:rPr>
          <w:rFonts w:ascii="Times New Roman" w:hAnsi="Times New Roman"/>
          <w:color w:val="auto"/>
        </w:rPr>
        <w:t xml:space="preserve">1.3. Место оказания услуг: </w:t>
      </w:r>
      <w:r w:rsidR="004E2A0F" w:rsidRPr="00ED0BFB">
        <w:rPr>
          <w:rFonts w:ascii="Times New Roman" w:hAnsi="Times New Roman"/>
          <w:color w:val="auto"/>
        </w:rPr>
        <w:t xml:space="preserve">администрация города Югорска, Ханты-Мансийский автономный округ – Югра, </w:t>
      </w:r>
      <w:proofErr w:type="spellStart"/>
      <w:r w:rsidR="004E2A0F" w:rsidRPr="00ED0BFB">
        <w:rPr>
          <w:rFonts w:ascii="Times New Roman" w:hAnsi="Times New Roman"/>
          <w:color w:val="auto"/>
        </w:rPr>
        <w:t>г</w:t>
      </w:r>
      <w:proofErr w:type="gramStart"/>
      <w:r w:rsidR="004E2A0F" w:rsidRPr="00ED0BFB">
        <w:rPr>
          <w:rFonts w:ascii="Times New Roman" w:hAnsi="Times New Roman"/>
          <w:color w:val="auto"/>
        </w:rPr>
        <w:t>.Ю</w:t>
      </w:r>
      <w:proofErr w:type="gramEnd"/>
      <w:r w:rsidR="004E2A0F" w:rsidRPr="00ED0BFB">
        <w:rPr>
          <w:rFonts w:ascii="Times New Roman" w:hAnsi="Times New Roman"/>
          <w:color w:val="auto"/>
        </w:rPr>
        <w:t>горск</w:t>
      </w:r>
      <w:proofErr w:type="spellEnd"/>
      <w:r w:rsidR="004E2A0F" w:rsidRPr="00ED0BFB">
        <w:rPr>
          <w:rFonts w:ascii="Times New Roman" w:hAnsi="Times New Roman"/>
          <w:color w:val="auto"/>
        </w:rPr>
        <w:t>, ул.40 лет Победы, д.11.</w:t>
      </w:r>
    </w:p>
    <w:p w:rsidR="00D91FE3" w:rsidRPr="00ED0BFB" w:rsidRDefault="00D91FE3">
      <w:pPr>
        <w:pStyle w:val="afffd"/>
        <w:spacing w:line="240" w:lineRule="auto"/>
        <w:ind w:firstLine="709"/>
        <w:rPr>
          <w:rFonts w:ascii="Times New Roman" w:hAnsi="Times New Roman"/>
          <w:color w:val="auto"/>
        </w:rPr>
      </w:pPr>
    </w:p>
    <w:p w:rsidR="00D91FE3" w:rsidRPr="00ED0BFB" w:rsidRDefault="00F12074">
      <w:pPr>
        <w:pStyle w:val="10"/>
        <w:keepNext/>
        <w:spacing w:after="0" w:line="240" w:lineRule="auto"/>
        <w:ind w:left="709"/>
        <w:jc w:val="center"/>
        <w:rPr>
          <w:rFonts w:ascii="Times New Roman" w:hAnsi="Times New Roman"/>
          <w:color w:val="auto"/>
        </w:rPr>
      </w:pPr>
      <w:r w:rsidRPr="00ED0BFB">
        <w:rPr>
          <w:rFonts w:ascii="Times New Roman" w:hAnsi="Times New Roman"/>
          <w:b/>
          <w:color w:val="auto"/>
        </w:rPr>
        <w:t>2. Цена контракта и порядок расчётов</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ED0BFB" w:rsidRDefault="00001A6D">
      <w:pPr>
        <w:pStyle w:val="10"/>
        <w:spacing w:after="0" w:line="240" w:lineRule="auto"/>
        <w:ind w:firstLine="709"/>
        <w:jc w:val="both"/>
        <w:rPr>
          <w:rFonts w:ascii="Times New Roman" w:hAnsi="Times New Roman"/>
          <w:color w:val="auto"/>
          <w:szCs w:val="24"/>
        </w:rPr>
      </w:pPr>
      <w:r w:rsidRPr="00ED0BFB">
        <w:rPr>
          <w:rFonts w:ascii="Times New Roman" w:hAnsi="Times New Roman"/>
          <w:color w:val="auto"/>
          <w:szCs w:val="24"/>
        </w:rPr>
        <w:t>Источник финансирования: бюджет города Югорска на 201</w:t>
      </w:r>
      <w:r w:rsidR="004E2A0F" w:rsidRPr="00ED0BFB">
        <w:rPr>
          <w:rFonts w:ascii="Times New Roman" w:hAnsi="Times New Roman"/>
          <w:color w:val="auto"/>
          <w:szCs w:val="24"/>
        </w:rPr>
        <w:t>8</w:t>
      </w:r>
      <w:r w:rsidRPr="00ED0BFB">
        <w:rPr>
          <w:rFonts w:ascii="Times New Roman" w:hAnsi="Times New Roman"/>
          <w:color w:val="auto"/>
          <w:szCs w:val="24"/>
        </w:rPr>
        <w:t xml:space="preserve"> год.</w:t>
      </w:r>
    </w:p>
    <w:p w:rsidR="00001A6D" w:rsidRPr="00ED0BFB" w:rsidRDefault="00F12074" w:rsidP="00001A6D">
      <w:pPr>
        <w:pStyle w:val="10"/>
        <w:spacing w:after="0" w:line="240" w:lineRule="auto"/>
        <w:ind w:firstLine="709"/>
        <w:jc w:val="both"/>
        <w:rPr>
          <w:rFonts w:ascii="Times New Roman" w:hAnsi="Times New Roman"/>
          <w:color w:val="auto"/>
        </w:rPr>
      </w:pPr>
      <w:r w:rsidRPr="00ED0BFB">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ED0BFB">
        <w:rPr>
          <w:rFonts w:ascii="Times New Roman" w:hAnsi="Times New Roman"/>
          <w:color w:val="auto"/>
        </w:rPr>
        <w:t xml:space="preserve"> (__  %): _________________________ </w:t>
      </w:r>
      <w:proofErr w:type="gramEnd"/>
      <w:r w:rsidRPr="00ED0BFB">
        <w:rPr>
          <w:rFonts w:ascii="Times New Roman" w:hAnsi="Times New Roman"/>
          <w:color w:val="auto"/>
        </w:rPr>
        <w:t>рублей __ копеек (</w:t>
      </w:r>
      <w:r w:rsidRPr="00ED0BFB">
        <w:rPr>
          <w:rFonts w:ascii="Times New Roman" w:hAnsi="Times New Roman"/>
          <w:i/>
          <w:color w:val="auto"/>
        </w:rPr>
        <w:t>НДС не облагается на основании ______________ Налогового кодекса РФ и ________).</w:t>
      </w:r>
      <w:r w:rsidR="00001A6D" w:rsidRPr="00ED0BFB">
        <w:rPr>
          <w:rFonts w:ascii="Times New Roman" w:hAnsi="Times New Roman"/>
          <w:i/>
          <w:color w:val="auto"/>
        </w:rPr>
        <w:t xml:space="preserve"> </w:t>
      </w:r>
      <w:proofErr w:type="gramStart"/>
      <w:r w:rsidR="00001A6D" w:rsidRPr="00ED0BFB">
        <w:rPr>
          <w:rFonts w:ascii="Times New Roman" w:hAnsi="Times New Roman"/>
          <w:i/>
          <w:color w:val="auto"/>
        </w:rPr>
        <w:t>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ED0BFB">
        <w:rPr>
          <w:rFonts w:ascii="Times New Roman" w:hAnsi="Times New Roman"/>
          <w:i/>
          <w:color w:val="auto"/>
          <w:vertAlign w:val="superscript"/>
        </w:rPr>
        <w:footnoteReference w:id="2"/>
      </w:r>
      <w:r w:rsidR="00001A6D" w:rsidRPr="00ED0BFB">
        <w:rPr>
          <w:rFonts w:ascii="Times New Roman" w:hAnsi="Times New Roman"/>
          <w:i/>
          <w:color w:val="auto"/>
        </w:rPr>
        <w:t>.</w:t>
      </w:r>
      <w:proofErr w:type="gramEnd"/>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2.3. </w:t>
      </w:r>
      <w:proofErr w:type="gramStart"/>
      <w:r w:rsidRPr="00ED0BFB">
        <w:rPr>
          <w:rFonts w:ascii="Times New Roman" w:hAnsi="Times New Roman"/>
          <w:color w:val="auto"/>
        </w:rPr>
        <w:t>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ED0BFB">
        <w:rPr>
          <w:rFonts w:ascii="Times New Roman" w:hAnsi="Times New Roman"/>
          <w:color w:val="auto"/>
        </w:rPr>
        <w:t xml:space="preserve"> работ и иные расходы, связанные с оказанием услуг.</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lastRenderedPageBreak/>
        <w:t xml:space="preserve">2.4. </w:t>
      </w:r>
      <w:r w:rsidR="00001A6D" w:rsidRPr="00ED0BFB">
        <w:rPr>
          <w:rFonts w:ascii="Times New Roman" w:hAnsi="Times New Roman"/>
          <w:color w:val="auto"/>
        </w:rPr>
        <w:t>Расчёты</w:t>
      </w:r>
      <w:r w:rsidRPr="00ED0BFB">
        <w:rPr>
          <w:rFonts w:ascii="Times New Roman" w:hAnsi="Times New Roman"/>
          <w:color w:val="auto"/>
        </w:rPr>
        <w:t xml:space="preserve"> по Контракту производ</w:t>
      </w:r>
      <w:r w:rsidR="00001A6D" w:rsidRPr="00ED0BFB">
        <w:rPr>
          <w:rFonts w:ascii="Times New Roman" w:hAnsi="Times New Roman"/>
          <w:color w:val="auto"/>
        </w:rPr>
        <w:t>я</w:t>
      </w:r>
      <w:r w:rsidRPr="00ED0BFB">
        <w:rPr>
          <w:rFonts w:ascii="Times New Roman" w:hAnsi="Times New Roman"/>
          <w:color w:val="auto"/>
        </w:rPr>
        <w:t>тся в следующем порядке:</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2.4.2. Оплата производится в рублях Российской Федерации.</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2.4.3. Авансовые платежи по Контракту не предусмотрены.</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2.4.4. Расчёт за оказанные услуги осуществляется в течение 1</w:t>
      </w:r>
      <w:r w:rsidR="00B32BBD" w:rsidRPr="00ED0BFB">
        <w:rPr>
          <w:rFonts w:ascii="Times New Roman" w:hAnsi="Times New Roman"/>
          <w:color w:val="auto"/>
        </w:rPr>
        <w:t>0</w:t>
      </w:r>
      <w:r w:rsidRPr="00ED0BFB">
        <w:rPr>
          <w:rFonts w:ascii="Times New Roman" w:hAnsi="Times New Roman"/>
          <w:color w:val="auto"/>
        </w:rPr>
        <w:t xml:space="preserve"> (</w:t>
      </w:r>
      <w:r w:rsidR="00B32BBD" w:rsidRPr="00ED0BFB">
        <w:rPr>
          <w:rFonts w:ascii="Times New Roman" w:hAnsi="Times New Roman"/>
          <w:color w:val="auto"/>
        </w:rPr>
        <w:t>десяти</w:t>
      </w:r>
      <w:r w:rsidRPr="00ED0BFB">
        <w:rPr>
          <w:rFonts w:ascii="Times New Roman" w:hAnsi="Times New Roman"/>
          <w:color w:val="auto"/>
        </w:rPr>
        <w:t>)</w:t>
      </w:r>
      <w:r w:rsidR="00B32BBD" w:rsidRPr="00ED0BFB">
        <w:rPr>
          <w:rFonts w:ascii="Times New Roman" w:hAnsi="Times New Roman"/>
          <w:color w:val="auto"/>
        </w:rPr>
        <w:t xml:space="preserve"> рабочих</w:t>
      </w:r>
      <w:r w:rsidR="0068634A" w:rsidRPr="00ED0BFB">
        <w:rPr>
          <w:rFonts w:ascii="Times New Roman" w:hAnsi="Times New Roman"/>
          <w:color w:val="auto"/>
        </w:rPr>
        <w:t xml:space="preserve"> </w:t>
      </w:r>
      <w:r w:rsidRPr="00ED0BFB">
        <w:rPr>
          <w:rFonts w:ascii="Times New Roman" w:hAnsi="Times New Roman"/>
          <w:color w:val="auto"/>
        </w:rPr>
        <w:t xml:space="preserve">дней со дня подписания Заказчиком </w:t>
      </w:r>
      <w:r w:rsidR="00001A6D" w:rsidRPr="00ED0BFB">
        <w:rPr>
          <w:rFonts w:ascii="Times New Roman" w:hAnsi="Times New Roman"/>
          <w:color w:val="auto"/>
        </w:rPr>
        <w:t>документа о приёмке, предусмотренного</w:t>
      </w:r>
      <w:r w:rsidR="0068634A" w:rsidRPr="00ED0BFB">
        <w:rPr>
          <w:rFonts w:ascii="Times New Roman" w:hAnsi="Times New Roman"/>
          <w:color w:val="auto"/>
        </w:rPr>
        <w:t xml:space="preserve"> Контрактом.</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2.</w:t>
      </w:r>
      <w:r w:rsidR="00AF7D14" w:rsidRPr="00ED0BFB">
        <w:rPr>
          <w:rFonts w:ascii="Times New Roman" w:hAnsi="Times New Roman"/>
          <w:color w:val="auto"/>
        </w:rPr>
        <w:t>5</w:t>
      </w:r>
      <w:r w:rsidRPr="00ED0BFB">
        <w:rPr>
          <w:rFonts w:ascii="Times New Roman" w:hAnsi="Times New Roman"/>
          <w:color w:val="auto"/>
        </w:rPr>
        <w:t xml:space="preserve">. </w:t>
      </w:r>
      <w:r w:rsidR="00AF7D14" w:rsidRPr="00ED0BFB">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ED0BFB">
        <w:rPr>
          <w:rFonts w:ascii="Times New Roman" w:hAnsi="Times New Roman"/>
          <w:color w:val="auto"/>
        </w:rPr>
        <w:t>, в том числе по цене и (или) объёму услуг.</w:t>
      </w:r>
    </w:p>
    <w:p w:rsidR="00D91FE3" w:rsidRPr="00ED0BFB" w:rsidRDefault="00D91FE3">
      <w:pPr>
        <w:pStyle w:val="10"/>
        <w:spacing w:after="0" w:line="240" w:lineRule="auto"/>
        <w:ind w:firstLine="709"/>
        <w:rPr>
          <w:rFonts w:ascii="Times New Roman" w:hAnsi="Times New Roman"/>
          <w:color w:val="auto"/>
        </w:rPr>
      </w:pPr>
    </w:p>
    <w:p w:rsidR="00D91FE3" w:rsidRPr="00ED0BFB" w:rsidRDefault="00F12074">
      <w:pPr>
        <w:pStyle w:val="10"/>
        <w:spacing w:after="0" w:line="240" w:lineRule="auto"/>
        <w:ind w:firstLine="709"/>
        <w:jc w:val="center"/>
        <w:rPr>
          <w:b/>
          <w:color w:val="auto"/>
        </w:rPr>
      </w:pPr>
      <w:r w:rsidRPr="00ED0BFB">
        <w:rPr>
          <w:rFonts w:ascii="Times New Roman" w:hAnsi="Times New Roman"/>
          <w:b/>
          <w:color w:val="auto"/>
        </w:rPr>
        <w:t>3. Права и обязанности Сторон</w:t>
      </w:r>
    </w:p>
    <w:p w:rsidR="00D91FE3" w:rsidRPr="00ED0BFB" w:rsidRDefault="00F12074">
      <w:pPr>
        <w:pStyle w:val="afffd"/>
        <w:spacing w:line="240" w:lineRule="auto"/>
        <w:ind w:firstLine="709"/>
        <w:rPr>
          <w:rFonts w:ascii="Times New Roman" w:hAnsi="Times New Roman"/>
          <w:color w:val="auto"/>
        </w:rPr>
      </w:pPr>
      <w:r w:rsidRPr="00ED0BFB">
        <w:rPr>
          <w:rFonts w:ascii="Times New Roman" w:hAnsi="Times New Roman"/>
          <w:color w:val="auto"/>
        </w:rPr>
        <w:t>3.1. Заказчик имеет право:</w:t>
      </w:r>
    </w:p>
    <w:p w:rsidR="00D91FE3" w:rsidRPr="00ED0BFB" w:rsidRDefault="00F12074" w:rsidP="00C51871">
      <w:pPr>
        <w:pStyle w:val="afffd"/>
        <w:spacing w:line="240" w:lineRule="auto"/>
        <w:ind w:firstLine="709"/>
        <w:rPr>
          <w:rFonts w:ascii="Times New Roman" w:hAnsi="Times New Roman"/>
          <w:color w:val="auto"/>
        </w:rPr>
      </w:pPr>
      <w:r w:rsidRPr="00ED0BFB">
        <w:rPr>
          <w:rFonts w:ascii="Times New Roman" w:hAnsi="Times New Roman"/>
          <w:color w:val="auto"/>
        </w:rPr>
        <w:t>3.1.1. Досрочно принять и оплатить услуги в соответствии с условиями Контракта. </w:t>
      </w:r>
    </w:p>
    <w:p w:rsidR="00C51871" w:rsidRPr="00ED0BFB" w:rsidRDefault="00C51871" w:rsidP="00C51871">
      <w:pPr>
        <w:pStyle w:val="afffd"/>
        <w:spacing w:line="240" w:lineRule="auto"/>
        <w:ind w:firstLine="709"/>
        <w:jc w:val="both"/>
        <w:rPr>
          <w:rFonts w:ascii="Times New Roman" w:hAnsi="Times New Roman"/>
          <w:color w:val="auto"/>
        </w:rPr>
      </w:pPr>
      <w:r w:rsidRPr="00ED0BFB">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ED0BFB" w:rsidRDefault="00C51871" w:rsidP="00C51871">
      <w:pPr>
        <w:pStyle w:val="afffd"/>
        <w:spacing w:line="240" w:lineRule="auto"/>
        <w:ind w:firstLine="709"/>
        <w:jc w:val="both"/>
        <w:rPr>
          <w:rFonts w:ascii="Times New Roman" w:hAnsi="Times New Roman"/>
          <w:color w:val="auto"/>
        </w:rPr>
      </w:pPr>
      <w:r w:rsidRPr="00ED0BFB">
        <w:rPr>
          <w:rFonts w:ascii="Times New Roman" w:hAnsi="Times New Roman"/>
          <w:color w:val="auto"/>
        </w:rPr>
        <w:t xml:space="preserve">3.1.3. Требовать возмещения неустойки и (или) убытков, </w:t>
      </w:r>
      <w:r w:rsidR="004E2A0F" w:rsidRPr="00ED0BFB">
        <w:rPr>
          <w:rFonts w:ascii="Times New Roman" w:hAnsi="Times New Roman"/>
          <w:color w:val="auto"/>
        </w:rPr>
        <w:t>причинённых</w:t>
      </w:r>
      <w:r w:rsidRPr="00ED0BFB">
        <w:rPr>
          <w:rFonts w:ascii="Times New Roman" w:hAnsi="Times New Roman"/>
          <w:color w:val="auto"/>
        </w:rPr>
        <w:t xml:space="preserve"> по вине Исполнителя.</w:t>
      </w:r>
    </w:p>
    <w:p w:rsidR="00C51871" w:rsidRPr="00ED0BFB" w:rsidRDefault="00C51871" w:rsidP="00C51871">
      <w:pPr>
        <w:pStyle w:val="afffd"/>
        <w:spacing w:line="240" w:lineRule="auto"/>
        <w:ind w:firstLine="709"/>
        <w:jc w:val="both"/>
        <w:rPr>
          <w:rFonts w:ascii="Times New Roman" w:hAnsi="Times New Roman"/>
          <w:color w:val="auto"/>
        </w:rPr>
      </w:pPr>
      <w:r w:rsidRPr="00ED0BFB">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ED0BFB" w:rsidRDefault="00C51871" w:rsidP="00C51871">
      <w:pPr>
        <w:pStyle w:val="afffd"/>
        <w:spacing w:line="240" w:lineRule="auto"/>
        <w:ind w:firstLine="709"/>
        <w:jc w:val="both"/>
        <w:rPr>
          <w:rFonts w:ascii="Times New Roman" w:hAnsi="Times New Roman"/>
          <w:color w:val="auto"/>
        </w:rPr>
      </w:pPr>
      <w:r w:rsidRPr="00ED0BFB">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ED0BFB" w:rsidRDefault="00F12074" w:rsidP="00C51871">
      <w:pPr>
        <w:pStyle w:val="afffd"/>
        <w:spacing w:line="240" w:lineRule="auto"/>
        <w:ind w:firstLine="709"/>
        <w:jc w:val="both"/>
        <w:rPr>
          <w:rFonts w:ascii="Times New Roman" w:hAnsi="Times New Roman"/>
          <w:color w:val="auto"/>
        </w:rPr>
      </w:pPr>
      <w:r w:rsidRPr="00ED0BFB">
        <w:rPr>
          <w:rFonts w:ascii="Times New Roman" w:hAnsi="Times New Roman"/>
          <w:color w:val="auto"/>
        </w:rPr>
        <w:t>3.2. Заказчик обязан:</w:t>
      </w:r>
    </w:p>
    <w:p w:rsidR="00D91FE3" w:rsidRPr="00ED0BFB" w:rsidRDefault="00F12074" w:rsidP="00C51871">
      <w:pPr>
        <w:pStyle w:val="10"/>
        <w:spacing w:after="0" w:line="240" w:lineRule="auto"/>
        <w:ind w:firstLine="709"/>
        <w:jc w:val="both"/>
        <w:rPr>
          <w:rFonts w:ascii="Times New Roman" w:hAnsi="Times New Roman"/>
          <w:color w:val="auto"/>
        </w:rPr>
      </w:pPr>
      <w:r w:rsidRPr="00ED0BFB">
        <w:rPr>
          <w:rFonts w:ascii="Times New Roman" w:hAnsi="Times New Roman"/>
          <w:color w:val="auto"/>
        </w:rPr>
        <w:t>3.2.1. Обеспечить приёмку оказанных по Контракту услуг по объёму и качеству.</w:t>
      </w:r>
    </w:p>
    <w:p w:rsidR="00D91FE3" w:rsidRPr="00ED0BFB" w:rsidRDefault="00F12074" w:rsidP="00C51871">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3.2.2. Оплатить услуги в порядке, предусмотренном Контрактом.</w:t>
      </w:r>
    </w:p>
    <w:p w:rsidR="00D91FE3" w:rsidRPr="00ED0BFB" w:rsidRDefault="00F12074" w:rsidP="00C51871">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ED0BFB" w:rsidRDefault="00F12074">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3.2.4. Выполнять иные обязанности, предусмотренные Контрактом.</w:t>
      </w:r>
    </w:p>
    <w:p w:rsidR="00D91FE3" w:rsidRPr="00ED0BFB" w:rsidRDefault="00F12074">
      <w:pPr>
        <w:pStyle w:val="10"/>
        <w:shd w:val="clear" w:color="auto" w:fill="FFFFFF"/>
        <w:tabs>
          <w:tab w:val="left" w:pos="540"/>
        </w:tabs>
        <w:spacing w:after="0" w:line="240" w:lineRule="auto"/>
        <w:ind w:firstLine="709"/>
        <w:jc w:val="both"/>
        <w:rPr>
          <w:bCs/>
          <w:color w:val="auto"/>
        </w:rPr>
      </w:pPr>
      <w:r w:rsidRPr="00ED0BFB">
        <w:rPr>
          <w:rFonts w:ascii="Times New Roman" w:hAnsi="Times New Roman"/>
          <w:bCs/>
          <w:color w:val="auto"/>
        </w:rPr>
        <w:t>3.3. Исполнитель обязан:</w:t>
      </w:r>
    </w:p>
    <w:p w:rsidR="00D91FE3" w:rsidRPr="00ED0BFB" w:rsidRDefault="00F12074">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3.3.1. Оказать услуги в сроки, предусмотренные Контрактом.</w:t>
      </w:r>
    </w:p>
    <w:p w:rsidR="00D91FE3" w:rsidRPr="00ED0BFB" w:rsidRDefault="00F12074">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ED0BFB" w:rsidRDefault="00F12074">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ED0BFB" w:rsidRDefault="00F12074">
      <w:pPr>
        <w:pStyle w:val="10"/>
        <w:spacing w:after="0" w:line="240" w:lineRule="auto"/>
        <w:ind w:firstLine="709"/>
        <w:jc w:val="both"/>
        <w:rPr>
          <w:iCs/>
          <w:color w:val="auto"/>
        </w:rPr>
      </w:pPr>
      <w:r w:rsidRPr="00ED0BFB">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ED0BFB" w:rsidRDefault="00F12074">
      <w:pPr>
        <w:pStyle w:val="afff4"/>
        <w:tabs>
          <w:tab w:val="left" w:pos="2443"/>
        </w:tabs>
        <w:spacing w:after="0" w:line="240" w:lineRule="auto"/>
        <w:ind w:firstLine="709"/>
        <w:jc w:val="both"/>
        <w:rPr>
          <w:rFonts w:ascii="Times New Roman" w:hAnsi="Times New Roman"/>
          <w:color w:val="auto"/>
        </w:rPr>
      </w:pPr>
      <w:r w:rsidRPr="00ED0BFB">
        <w:rPr>
          <w:rFonts w:ascii="Times New Roman" w:hAnsi="Times New Roman"/>
          <w:color w:val="auto"/>
        </w:rPr>
        <w:t>3.3.5. Выполнять иные обязанности, предусмотренные Контрактом.</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3.4. Исполнитель вправе:</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ED0BFB" w:rsidRDefault="00F12074" w:rsidP="00C51871">
      <w:pPr>
        <w:pStyle w:val="afffd"/>
        <w:spacing w:line="240" w:lineRule="auto"/>
        <w:ind w:firstLine="709"/>
        <w:jc w:val="both"/>
        <w:rPr>
          <w:rFonts w:ascii="Times New Roman" w:hAnsi="Times New Roman"/>
          <w:color w:val="auto"/>
        </w:rPr>
      </w:pPr>
      <w:r w:rsidRPr="00ED0BFB">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ED0BFB" w:rsidRDefault="00C51871" w:rsidP="00C51871">
      <w:pPr>
        <w:pStyle w:val="afffd"/>
        <w:spacing w:line="240" w:lineRule="auto"/>
        <w:ind w:firstLine="709"/>
        <w:jc w:val="both"/>
        <w:rPr>
          <w:rFonts w:ascii="Times New Roman" w:hAnsi="Times New Roman"/>
          <w:color w:val="auto"/>
          <w:szCs w:val="24"/>
        </w:rPr>
      </w:pPr>
      <w:r w:rsidRPr="00ED0BFB">
        <w:rPr>
          <w:rFonts w:ascii="Times New Roman" w:hAnsi="Times New Roman"/>
          <w:color w:val="auto"/>
          <w:szCs w:val="24"/>
        </w:rPr>
        <w:t xml:space="preserve">3.4.3. Привлекать для оказания услуг соисполнителей. </w:t>
      </w:r>
    </w:p>
    <w:p w:rsidR="00D91FE3" w:rsidRPr="00ED0BFB" w:rsidRDefault="00D91FE3">
      <w:pPr>
        <w:pStyle w:val="10"/>
        <w:spacing w:after="0" w:line="240" w:lineRule="auto"/>
        <w:ind w:firstLine="709"/>
        <w:jc w:val="center"/>
        <w:rPr>
          <w:rFonts w:ascii="Times New Roman" w:hAnsi="Times New Roman"/>
          <w:b/>
          <w:color w:val="auto"/>
        </w:rPr>
      </w:pPr>
    </w:p>
    <w:p w:rsidR="00D91FE3" w:rsidRPr="00ED0BFB" w:rsidRDefault="00F12074">
      <w:pPr>
        <w:pStyle w:val="10"/>
        <w:spacing w:after="0" w:line="240" w:lineRule="auto"/>
        <w:ind w:firstLine="709"/>
        <w:jc w:val="center"/>
        <w:rPr>
          <w:b/>
          <w:color w:val="auto"/>
        </w:rPr>
      </w:pPr>
      <w:r w:rsidRPr="00ED0BFB">
        <w:rPr>
          <w:rFonts w:ascii="Times New Roman" w:hAnsi="Times New Roman"/>
          <w:b/>
          <w:color w:val="auto"/>
        </w:rPr>
        <w:t>4. Сроки оказания услуг</w:t>
      </w:r>
    </w:p>
    <w:p w:rsidR="00D91FE3" w:rsidRPr="00ED0BFB" w:rsidRDefault="00F12074">
      <w:pPr>
        <w:pStyle w:val="10"/>
        <w:spacing w:after="0" w:line="240" w:lineRule="auto"/>
        <w:ind w:firstLine="709"/>
        <w:rPr>
          <w:rFonts w:ascii="Times New Roman" w:hAnsi="Times New Roman"/>
          <w:color w:val="auto"/>
        </w:rPr>
      </w:pPr>
      <w:r w:rsidRPr="00ED0BFB">
        <w:rPr>
          <w:rFonts w:ascii="Times New Roman" w:hAnsi="Times New Roman"/>
          <w:color w:val="auto"/>
          <w:kern w:val="2"/>
        </w:rPr>
        <w:t>4.1. Срок оказания услуг:</w:t>
      </w:r>
      <w:r w:rsidRPr="00ED0BFB">
        <w:rPr>
          <w:rFonts w:ascii="Times New Roman" w:hAnsi="Times New Roman"/>
          <w:color w:val="auto"/>
        </w:rPr>
        <w:t xml:space="preserve"> с момента подписания муниципального контракта</w:t>
      </w:r>
      <w:r w:rsidR="004E2A0F" w:rsidRPr="00ED0BFB">
        <w:rPr>
          <w:rFonts w:ascii="Times New Roman" w:hAnsi="Times New Roman"/>
          <w:color w:val="auto"/>
        </w:rPr>
        <w:t>, но не ранее 01.01.2018, по 30.06.2018.</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ED0BFB">
        <w:rPr>
          <w:rFonts w:ascii="Times New Roman" w:hAnsi="Times New Roman"/>
          <w:color w:val="auto"/>
        </w:rPr>
        <w:lastRenderedPageBreak/>
        <w:t>документ о приёмке</w:t>
      </w:r>
      <w:r w:rsidRPr="00ED0BFB">
        <w:rPr>
          <w:rFonts w:ascii="Times New Roman" w:hAnsi="Times New Roman"/>
          <w:color w:val="auto"/>
        </w:rPr>
        <w:t xml:space="preserve"> в порядке, установленном Контрактом.</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4.3. В случае</w:t>
      </w:r>
      <w:proofErr w:type="gramStart"/>
      <w:r w:rsidRPr="00ED0BFB">
        <w:rPr>
          <w:rFonts w:ascii="Times New Roman" w:hAnsi="Times New Roman"/>
          <w:color w:val="auto"/>
        </w:rPr>
        <w:t>,</w:t>
      </w:r>
      <w:proofErr w:type="gramEnd"/>
      <w:r w:rsidRPr="00ED0BFB">
        <w:rPr>
          <w:rFonts w:ascii="Times New Roman" w:hAnsi="Times New Roman"/>
          <w:color w:val="auto"/>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D0BFB">
        <w:rPr>
          <w:rFonts w:ascii="Times New Roman" w:hAnsi="Times New Roman"/>
          <w:color w:val="auto"/>
        </w:rPr>
        <w:t>взаимосверки</w:t>
      </w:r>
      <w:proofErr w:type="spellEnd"/>
      <w:r w:rsidRPr="00ED0BFB">
        <w:rPr>
          <w:rFonts w:ascii="Times New Roman" w:hAnsi="Times New Roman"/>
          <w:color w:val="auto"/>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Исполнитель обязан подписать Акт </w:t>
      </w:r>
      <w:proofErr w:type="spellStart"/>
      <w:r w:rsidRPr="00ED0BFB">
        <w:rPr>
          <w:rFonts w:ascii="Times New Roman" w:hAnsi="Times New Roman"/>
          <w:color w:val="auto"/>
        </w:rPr>
        <w:t>взаимосверки</w:t>
      </w:r>
      <w:proofErr w:type="spellEnd"/>
      <w:r w:rsidRPr="00ED0BFB">
        <w:rPr>
          <w:rFonts w:ascii="Times New Roman" w:hAnsi="Times New Roman"/>
          <w:color w:val="auto"/>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D0BFB">
        <w:rPr>
          <w:rFonts w:ascii="Times New Roman" w:hAnsi="Times New Roman"/>
          <w:color w:val="auto"/>
        </w:rPr>
        <w:t>взаимосверки</w:t>
      </w:r>
      <w:proofErr w:type="spellEnd"/>
      <w:r w:rsidRPr="00ED0BFB">
        <w:rPr>
          <w:rFonts w:ascii="Times New Roman" w:hAnsi="Times New Roman"/>
          <w:color w:val="auto"/>
        </w:rPr>
        <w:t xml:space="preserve"> обязательств является основанием для проведения взаиморасчётов между Сторонами.</w:t>
      </w:r>
    </w:p>
    <w:p w:rsidR="00AF7D14" w:rsidRPr="00ED0BFB" w:rsidRDefault="00AF7D1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4.4. В случае, установленном  в п. 4.3. Контракта акт </w:t>
      </w:r>
      <w:proofErr w:type="spellStart"/>
      <w:r w:rsidRPr="00ED0BFB">
        <w:rPr>
          <w:rFonts w:ascii="Times New Roman" w:hAnsi="Times New Roman"/>
          <w:color w:val="auto"/>
        </w:rPr>
        <w:t>взаимосверки</w:t>
      </w:r>
      <w:proofErr w:type="spellEnd"/>
      <w:r w:rsidRPr="00ED0BFB">
        <w:rPr>
          <w:rFonts w:ascii="Times New Roman" w:hAnsi="Times New Roman"/>
          <w:color w:val="auto"/>
        </w:rPr>
        <w:t xml:space="preserve">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ED0BFB"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ED0BFB" w:rsidRDefault="00F12074">
      <w:pPr>
        <w:pStyle w:val="10"/>
        <w:shd w:val="clear" w:color="auto" w:fill="FFFFFF"/>
        <w:tabs>
          <w:tab w:val="left" w:pos="1498"/>
        </w:tabs>
        <w:spacing w:after="0" w:line="240" w:lineRule="auto"/>
        <w:ind w:firstLine="709"/>
        <w:jc w:val="center"/>
        <w:rPr>
          <w:b/>
          <w:color w:val="auto"/>
        </w:rPr>
      </w:pPr>
      <w:r w:rsidRPr="00ED0BFB">
        <w:rPr>
          <w:rFonts w:ascii="Times New Roman" w:hAnsi="Times New Roman"/>
          <w:b/>
          <w:color w:val="auto"/>
        </w:rPr>
        <w:t>5. Порядок сдачи и приёмки услуг</w:t>
      </w:r>
    </w:p>
    <w:p w:rsidR="00D91FE3" w:rsidRPr="00ED0BFB" w:rsidRDefault="00F12074">
      <w:pPr>
        <w:pStyle w:val="10"/>
        <w:shd w:val="clear" w:color="auto" w:fill="FFFFFF"/>
        <w:tabs>
          <w:tab w:val="left" w:pos="1498"/>
        </w:tabs>
        <w:spacing w:after="0" w:line="240" w:lineRule="auto"/>
        <w:ind w:firstLine="709"/>
        <w:jc w:val="both"/>
        <w:rPr>
          <w:color w:val="auto"/>
        </w:rPr>
      </w:pPr>
      <w:r w:rsidRPr="00ED0BFB">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ED0BFB" w:rsidRDefault="00F12074">
      <w:pPr>
        <w:pStyle w:val="10"/>
        <w:shd w:val="clear" w:color="auto" w:fill="FFFFFF"/>
        <w:tabs>
          <w:tab w:val="left" w:pos="1498"/>
        </w:tabs>
        <w:spacing w:after="0" w:line="240" w:lineRule="auto"/>
        <w:ind w:firstLine="709"/>
        <w:jc w:val="both"/>
        <w:rPr>
          <w:color w:val="auto"/>
        </w:rPr>
      </w:pPr>
      <w:r w:rsidRPr="00ED0BFB">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ED0BFB">
        <w:rPr>
          <w:rFonts w:ascii="Times New Roman" w:hAnsi="Times New Roman"/>
          <w:color w:val="auto"/>
        </w:rPr>
        <w:t>извещение (уведомление) о готовности услуг к сдаче и документ о приёмке.</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ED0BFB" w:rsidRDefault="00F12074">
      <w:pPr>
        <w:pStyle w:val="10"/>
        <w:shd w:val="clear" w:color="auto" w:fill="FFFFFF"/>
        <w:tabs>
          <w:tab w:val="left" w:pos="1498"/>
        </w:tabs>
        <w:spacing w:after="0" w:line="240" w:lineRule="auto"/>
        <w:ind w:firstLine="709"/>
        <w:jc w:val="both"/>
        <w:rPr>
          <w:color w:val="auto"/>
        </w:rPr>
      </w:pPr>
      <w:r w:rsidRPr="00ED0BFB">
        <w:rPr>
          <w:rFonts w:ascii="Times New Roman" w:hAnsi="Times New Roman"/>
          <w:color w:val="auto"/>
        </w:rPr>
        <w:t xml:space="preserve">5.4. Стороны подписывают </w:t>
      </w:r>
      <w:r w:rsidR="007D438B" w:rsidRPr="00ED0BFB">
        <w:rPr>
          <w:rFonts w:ascii="Times New Roman" w:hAnsi="Times New Roman"/>
          <w:color w:val="auto"/>
        </w:rPr>
        <w:t xml:space="preserve">документ о приёмке </w:t>
      </w:r>
      <w:r w:rsidRPr="00ED0BFB">
        <w:rPr>
          <w:rFonts w:ascii="Times New Roman" w:hAnsi="Times New Roman"/>
          <w:color w:val="auto"/>
        </w:rPr>
        <w:t xml:space="preserve">в течение 3 дней со дня получения </w:t>
      </w:r>
      <w:r w:rsidR="007D438B" w:rsidRPr="00ED0BFB">
        <w:rPr>
          <w:rFonts w:ascii="Times New Roman" w:hAnsi="Times New Roman"/>
          <w:color w:val="auto"/>
        </w:rPr>
        <w:t>документа о приёмке</w:t>
      </w:r>
      <w:r w:rsidRPr="00ED0BFB">
        <w:rPr>
          <w:rFonts w:ascii="Times New Roman" w:hAnsi="Times New Roman"/>
          <w:color w:val="auto"/>
        </w:rPr>
        <w:t>.</w:t>
      </w:r>
    </w:p>
    <w:p w:rsidR="00D91FE3" w:rsidRPr="00ED0BFB" w:rsidRDefault="00F12074">
      <w:pPr>
        <w:pStyle w:val="10"/>
        <w:spacing w:after="0" w:line="240" w:lineRule="auto"/>
        <w:ind w:firstLine="709"/>
        <w:jc w:val="both"/>
        <w:rPr>
          <w:color w:val="auto"/>
          <w:kern w:val="2"/>
        </w:rPr>
      </w:pPr>
      <w:r w:rsidRPr="00ED0BFB">
        <w:rPr>
          <w:rFonts w:ascii="Times New Roman" w:hAnsi="Times New Roman"/>
          <w:color w:val="auto"/>
        </w:rPr>
        <w:t>5.5. </w:t>
      </w:r>
      <w:r w:rsidRPr="00ED0BFB">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ED0BFB" w:rsidRDefault="00F12074">
      <w:pPr>
        <w:pStyle w:val="10"/>
        <w:spacing w:after="0" w:line="240" w:lineRule="auto"/>
        <w:ind w:firstLine="709"/>
        <w:jc w:val="both"/>
        <w:rPr>
          <w:color w:val="auto"/>
          <w:kern w:val="2"/>
        </w:rPr>
      </w:pPr>
      <w:r w:rsidRPr="00ED0BFB">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ED0BFB" w:rsidRDefault="00F12074">
      <w:pPr>
        <w:pStyle w:val="10"/>
        <w:tabs>
          <w:tab w:val="left" w:pos="567"/>
        </w:tabs>
        <w:spacing w:after="0" w:line="240" w:lineRule="auto"/>
        <w:ind w:firstLine="709"/>
        <w:jc w:val="both"/>
        <w:rPr>
          <w:color w:val="auto"/>
          <w:u w:val="single"/>
        </w:rPr>
      </w:pPr>
      <w:r w:rsidRPr="00ED0BFB">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ED0BFB">
        <w:rPr>
          <w:rFonts w:ascii="Times New Roman" w:hAnsi="Times New Roman"/>
          <w:color w:val="auto"/>
          <w:kern w:val="2"/>
        </w:rPr>
        <w:t>с даты обнаружения</w:t>
      </w:r>
      <w:proofErr w:type="gramEnd"/>
      <w:r w:rsidRPr="00ED0BFB">
        <w:rPr>
          <w:rFonts w:ascii="Times New Roman" w:hAnsi="Times New Roman"/>
          <w:color w:val="auto"/>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D0BFB">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ED0BFB" w:rsidRDefault="000F59FD" w:rsidP="000F59FD">
      <w:pPr>
        <w:pStyle w:val="10"/>
        <w:spacing w:after="0" w:line="240" w:lineRule="auto"/>
        <w:ind w:firstLine="709"/>
        <w:jc w:val="both"/>
        <w:rPr>
          <w:rFonts w:ascii="Times New Roman" w:hAnsi="Times New Roman"/>
          <w:color w:val="auto"/>
          <w:kern w:val="2"/>
        </w:rPr>
      </w:pPr>
      <w:r w:rsidRPr="00ED0BFB">
        <w:rPr>
          <w:rFonts w:ascii="Times New Roman" w:hAnsi="Times New Roman"/>
          <w:color w:val="auto"/>
          <w:kern w:val="2"/>
        </w:rPr>
        <w:lastRenderedPageBreak/>
        <w:t>5.9. Приёмка услуг в целом оформляется документом о приёмке</w:t>
      </w:r>
      <w:r w:rsidRPr="00ED0BFB">
        <w:rPr>
          <w:rFonts w:ascii="Times New Roman" w:hAnsi="Times New Roman"/>
          <w:color w:val="auto"/>
          <w:kern w:val="2"/>
          <w:vertAlign w:val="superscript"/>
        </w:rPr>
        <w:footnoteReference w:id="3"/>
      </w:r>
      <w:r w:rsidRPr="00ED0BFB">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ED0BFB" w:rsidRDefault="000F59FD" w:rsidP="000F59FD">
      <w:pPr>
        <w:autoSpaceDE w:val="0"/>
        <w:autoSpaceDN w:val="0"/>
        <w:adjustRightInd w:val="0"/>
        <w:ind w:firstLine="540"/>
        <w:jc w:val="both"/>
        <w:rPr>
          <w:kern w:val="2"/>
          <w:sz w:val="24"/>
        </w:rPr>
      </w:pPr>
      <w:r w:rsidRPr="00ED0BFB">
        <w:rPr>
          <w:kern w:val="2"/>
          <w:sz w:val="24"/>
        </w:rPr>
        <w:t xml:space="preserve">5.10. </w:t>
      </w:r>
      <w:proofErr w:type="gramStart"/>
      <w:r w:rsidRPr="00ED0BFB">
        <w:rPr>
          <w:kern w:val="2"/>
          <w:sz w:val="24"/>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ED0BFB">
        <w:rPr>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ED0BFB" w:rsidRDefault="000F59FD" w:rsidP="000F59FD">
      <w:pPr>
        <w:autoSpaceDE w:val="0"/>
        <w:autoSpaceDN w:val="0"/>
        <w:adjustRightInd w:val="0"/>
        <w:ind w:firstLine="540"/>
        <w:jc w:val="both"/>
        <w:rPr>
          <w:kern w:val="2"/>
          <w:sz w:val="24"/>
        </w:rPr>
      </w:pPr>
      <w:r w:rsidRPr="00ED0BFB">
        <w:rPr>
          <w:kern w:val="2"/>
          <w:sz w:val="24"/>
        </w:rPr>
        <w:t>5.11. В случае неисполнения или ненадлежащего исполнения Исполнителем обязательств, предусмотренных Контрактом</w:t>
      </w:r>
      <w:r w:rsidRPr="00ED0BFB">
        <w:rPr>
          <w:kern w:val="2"/>
          <w:sz w:val="24"/>
          <w:szCs w:val="24"/>
          <w:vertAlign w:val="superscript"/>
        </w:rPr>
        <w:footnoteReference w:id="4"/>
      </w:r>
      <w:r w:rsidRPr="00ED0BFB">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ED0BFB" w:rsidRDefault="00D91FE3">
      <w:pPr>
        <w:pStyle w:val="10"/>
        <w:spacing w:after="0" w:line="240" w:lineRule="auto"/>
        <w:ind w:firstLine="709"/>
        <w:rPr>
          <w:rFonts w:ascii="Times New Roman" w:hAnsi="Times New Roman"/>
          <w:color w:val="auto"/>
          <w:kern w:val="2"/>
        </w:rPr>
      </w:pPr>
    </w:p>
    <w:p w:rsidR="00D91FE3" w:rsidRPr="00ED0BFB" w:rsidRDefault="00F12074">
      <w:pPr>
        <w:pStyle w:val="10"/>
        <w:spacing w:after="0" w:line="240" w:lineRule="auto"/>
        <w:ind w:firstLine="709"/>
        <w:jc w:val="center"/>
        <w:rPr>
          <w:b/>
          <w:color w:val="auto"/>
        </w:rPr>
      </w:pPr>
      <w:r w:rsidRPr="00ED0BFB">
        <w:rPr>
          <w:rFonts w:ascii="Times New Roman" w:hAnsi="Times New Roman"/>
          <w:b/>
          <w:color w:val="auto"/>
        </w:rPr>
        <w:t>6. Обеспечение исполнения контракта</w:t>
      </w:r>
      <w:r w:rsidRPr="00ED0BFB">
        <w:rPr>
          <w:rStyle w:val="afff0"/>
          <w:rFonts w:ascii="Times New Roman" w:hAnsi="Times New Roman"/>
          <w:b/>
          <w:color w:val="auto"/>
        </w:rPr>
        <w:footnoteReference w:id="5"/>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6.2. </w:t>
      </w:r>
      <w:r w:rsidRPr="00ED0BFB">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ED0BFB">
        <w:rPr>
          <w:rFonts w:ascii="Times New Roman" w:hAnsi="Times New Roman"/>
          <w:color w:val="auto"/>
        </w:rPr>
        <w:t xml:space="preserve">Размер обеспечения исполнения Контракта составляет </w:t>
      </w:r>
      <w:r w:rsidR="004E2A0F" w:rsidRPr="00ED0BFB">
        <w:rPr>
          <w:rFonts w:ascii="Times New Roman" w:hAnsi="Times New Roman"/>
          <w:color w:val="auto"/>
        </w:rPr>
        <w:t>5 598 (пять тысяч пятьсот девяносто восемь) рублей 00 копеек</w:t>
      </w:r>
      <w:r w:rsidRPr="00ED0BFB">
        <w:rPr>
          <w:rFonts w:ascii="Times New Roman" w:hAnsi="Times New Roman"/>
          <w:color w:val="auto"/>
        </w:rPr>
        <w:t xml:space="preserve"> </w:t>
      </w:r>
      <w:r w:rsidRPr="00ED0BFB">
        <w:rPr>
          <w:rFonts w:ascii="Times New Roman" w:hAnsi="Times New Roman"/>
          <w:color w:val="auto"/>
          <w:kern w:val="2"/>
        </w:rPr>
        <w:t>(5 процентов от начальной (максимальной) цены контракта)</w:t>
      </w:r>
      <w:r w:rsidRPr="00ED0BFB">
        <w:rPr>
          <w:rStyle w:val="afff0"/>
          <w:rFonts w:ascii="Times New Roman" w:hAnsi="Times New Roman"/>
          <w:color w:val="auto"/>
          <w:kern w:val="2"/>
        </w:rPr>
        <w:footnoteReference w:id="6"/>
      </w:r>
      <w:r w:rsidRPr="00ED0BFB">
        <w:rPr>
          <w:rFonts w:ascii="Times New Roman" w:hAnsi="Times New Roman"/>
          <w:color w:val="auto"/>
          <w:kern w:val="2"/>
        </w:rPr>
        <w:t>.</w:t>
      </w:r>
    </w:p>
    <w:p w:rsidR="00D91FE3" w:rsidRPr="00ED0BFB" w:rsidRDefault="00F12074">
      <w:pPr>
        <w:pStyle w:val="afff4"/>
        <w:spacing w:after="0" w:line="240" w:lineRule="auto"/>
        <w:ind w:firstLine="709"/>
        <w:jc w:val="both"/>
        <w:rPr>
          <w:color w:val="auto"/>
          <w:kern w:val="2"/>
        </w:rPr>
      </w:pPr>
      <w:proofErr w:type="gramStart"/>
      <w:r w:rsidRPr="00ED0BFB">
        <w:rPr>
          <w:rFonts w:ascii="Times New Roman" w:hAnsi="Times New Roman"/>
          <w:color w:val="auto"/>
          <w:kern w:val="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«О контрактной системе в сфере закупок товаров, работ, услуг для обеспечения государственных и муниципальных нужд».</w:t>
      </w:r>
      <w:proofErr w:type="gramEnd"/>
    </w:p>
    <w:p w:rsidR="00D91FE3" w:rsidRPr="00ED0BFB" w:rsidRDefault="00F12074">
      <w:pPr>
        <w:pStyle w:val="afff4"/>
        <w:spacing w:after="0" w:line="240" w:lineRule="auto"/>
        <w:ind w:firstLine="709"/>
        <w:jc w:val="both"/>
        <w:rPr>
          <w:color w:val="auto"/>
          <w:kern w:val="2"/>
        </w:rPr>
      </w:pPr>
      <w:r w:rsidRPr="00ED0BFB">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ED0BFB" w:rsidRDefault="00F12074">
      <w:pPr>
        <w:pStyle w:val="afff4"/>
        <w:spacing w:after="0" w:line="240" w:lineRule="auto"/>
        <w:ind w:firstLine="709"/>
        <w:jc w:val="both"/>
        <w:rPr>
          <w:color w:val="auto"/>
          <w:kern w:val="2"/>
        </w:rPr>
      </w:pPr>
      <w:r w:rsidRPr="00ED0BFB">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ED0BFB" w:rsidRDefault="00F12074">
      <w:pPr>
        <w:pStyle w:val="afff4"/>
        <w:spacing w:after="0" w:line="240" w:lineRule="auto"/>
        <w:ind w:firstLine="709"/>
        <w:jc w:val="both"/>
        <w:rPr>
          <w:color w:val="auto"/>
          <w:kern w:val="2"/>
        </w:rPr>
      </w:pPr>
      <w:r w:rsidRPr="00ED0BFB">
        <w:rPr>
          <w:rFonts w:ascii="Times New Roman" w:hAnsi="Times New Roman"/>
          <w:color w:val="auto"/>
          <w:kern w:val="2"/>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ED0BFB" w:rsidRDefault="00F12074">
      <w:pPr>
        <w:pStyle w:val="afff4"/>
        <w:spacing w:after="0" w:line="240" w:lineRule="auto"/>
        <w:ind w:firstLine="709"/>
        <w:jc w:val="both"/>
        <w:rPr>
          <w:color w:val="auto"/>
          <w:kern w:val="2"/>
        </w:rPr>
      </w:pPr>
      <w:r w:rsidRPr="00ED0BFB">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ED0BFB" w:rsidRDefault="00F12074">
      <w:pPr>
        <w:pStyle w:val="afff4"/>
        <w:spacing w:after="0" w:line="240" w:lineRule="auto"/>
        <w:ind w:firstLine="709"/>
        <w:jc w:val="both"/>
        <w:rPr>
          <w:color w:val="auto"/>
          <w:kern w:val="2"/>
        </w:rPr>
      </w:pPr>
      <w:r w:rsidRPr="00ED0BFB">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ED0BFB" w:rsidRDefault="00F12074">
      <w:pPr>
        <w:pStyle w:val="afff4"/>
        <w:spacing w:after="0" w:line="240" w:lineRule="auto"/>
        <w:ind w:firstLine="709"/>
        <w:jc w:val="both"/>
        <w:rPr>
          <w:rFonts w:ascii="Times New Roman" w:hAnsi="Times New Roman"/>
          <w:color w:val="auto"/>
        </w:rPr>
      </w:pPr>
      <w:proofErr w:type="gramStart"/>
      <w:r w:rsidRPr="00ED0BFB">
        <w:rPr>
          <w:rFonts w:ascii="Times New Roman" w:hAnsi="Times New Roman"/>
          <w:color w:val="auto"/>
          <w:kern w:val="2"/>
        </w:rPr>
        <w:t xml:space="preserve">Банковская гарантия оформляется в письменной форме на бумажном носителе </w:t>
      </w:r>
      <w:r w:rsidRPr="00ED0BFB">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w:t>
      </w:r>
      <w:proofErr w:type="gramEnd"/>
      <w:r w:rsidRPr="00ED0BFB">
        <w:rPr>
          <w:rFonts w:ascii="Times New Roman" w:hAnsi="Times New Roman"/>
          <w:color w:val="auto"/>
        </w:rPr>
        <w:t xml:space="preserve">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ED0BFB" w:rsidRDefault="00F12074">
      <w:pPr>
        <w:pStyle w:val="10"/>
        <w:spacing w:after="0" w:line="240" w:lineRule="auto"/>
        <w:ind w:firstLine="709"/>
        <w:jc w:val="both"/>
        <w:rPr>
          <w:b/>
          <w:color w:val="auto"/>
        </w:rPr>
      </w:pPr>
      <w:r w:rsidRPr="00ED0BFB">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ED0BFB" w:rsidRDefault="00D91FE3">
      <w:pPr>
        <w:pStyle w:val="10"/>
        <w:spacing w:after="0" w:line="240" w:lineRule="auto"/>
        <w:ind w:firstLine="709"/>
        <w:jc w:val="center"/>
        <w:rPr>
          <w:rFonts w:ascii="Times New Roman" w:hAnsi="Times New Roman"/>
          <w:b/>
          <w:color w:val="auto"/>
        </w:rPr>
      </w:pPr>
    </w:p>
    <w:p w:rsidR="00D91FE3" w:rsidRPr="00ED0BFB" w:rsidRDefault="00F12074">
      <w:pPr>
        <w:pStyle w:val="10"/>
        <w:spacing w:after="0" w:line="240" w:lineRule="auto"/>
        <w:ind w:firstLine="709"/>
        <w:jc w:val="center"/>
        <w:rPr>
          <w:b/>
          <w:color w:val="auto"/>
        </w:rPr>
      </w:pPr>
      <w:r w:rsidRPr="00ED0BFB">
        <w:rPr>
          <w:rFonts w:ascii="Times New Roman" w:hAnsi="Times New Roman"/>
          <w:b/>
          <w:color w:val="auto"/>
        </w:rPr>
        <w:t>7. Ответственность Сторон</w:t>
      </w:r>
    </w:p>
    <w:p w:rsidR="002D068C" w:rsidRPr="00ED0BFB" w:rsidRDefault="002D068C" w:rsidP="002D068C">
      <w:pPr>
        <w:ind w:firstLine="539"/>
        <w:jc w:val="both"/>
        <w:rPr>
          <w:sz w:val="24"/>
        </w:rPr>
      </w:pPr>
      <w:r w:rsidRPr="00ED0BFB">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F59FD" w:rsidRPr="00ED0BFB" w:rsidRDefault="000F59FD" w:rsidP="002D068C">
      <w:pPr>
        <w:pStyle w:val="ConsPlusNormal0"/>
        <w:ind w:firstLine="539"/>
        <w:jc w:val="both"/>
        <w:rPr>
          <w:rFonts w:ascii="Times New Roman" w:hAnsi="Times New Roman" w:cs="Times New Roman"/>
          <w:color w:val="auto"/>
          <w:szCs w:val="24"/>
        </w:rPr>
      </w:pPr>
      <w:bookmarkStart w:id="41" w:name="P57"/>
      <w:bookmarkEnd w:id="41"/>
      <w:r w:rsidRPr="00ED0BFB">
        <w:rPr>
          <w:rFonts w:ascii="Times New Roman" w:hAnsi="Times New Roman" w:cs="Times New Roman"/>
          <w:color w:val="auto"/>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60788" w:rsidRPr="00ED0BFB" w:rsidRDefault="002D068C" w:rsidP="00D60788">
      <w:pPr>
        <w:autoSpaceDE w:val="0"/>
        <w:autoSpaceDN w:val="0"/>
        <w:adjustRightInd w:val="0"/>
        <w:ind w:firstLine="540"/>
        <w:jc w:val="both"/>
        <w:rPr>
          <w:sz w:val="24"/>
          <w:szCs w:val="24"/>
        </w:rPr>
      </w:pPr>
      <w:r w:rsidRPr="00ED0BFB">
        <w:rPr>
          <w:sz w:val="24"/>
          <w:szCs w:val="24"/>
        </w:rPr>
        <w:t xml:space="preserve">7.3. </w:t>
      </w:r>
      <w:bookmarkStart w:id="42" w:name="P67"/>
      <w:bookmarkEnd w:id="42"/>
      <w:r w:rsidR="00D60788" w:rsidRPr="00ED0BFB">
        <w:rPr>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D60788" w:rsidRPr="00ED0BFB">
        <w:rPr>
          <w:rStyle w:val="a9"/>
          <w:sz w:val="24"/>
          <w:szCs w:val="24"/>
        </w:rPr>
        <w:footnoteReference w:id="7"/>
      </w:r>
      <w:r w:rsidR="00D60788" w:rsidRPr="00ED0BFB">
        <w:rPr>
          <w:sz w:val="24"/>
          <w:szCs w:val="24"/>
        </w:rPr>
        <w:t>, что составляет</w:t>
      </w:r>
      <w:proofErr w:type="gramStart"/>
      <w:r w:rsidR="00D60788" w:rsidRPr="00ED0BFB">
        <w:rPr>
          <w:sz w:val="24"/>
          <w:szCs w:val="24"/>
        </w:rPr>
        <w:t xml:space="preserve"> ______ (_______________) </w:t>
      </w:r>
      <w:proofErr w:type="gramEnd"/>
      <w:r w:rsidR="00D60788" w:rsidRPr="00ED0BFB">
        <w:rPr>
          <w:sz w:val="24"/>
          <w:szCs w:val="24"/>
        </w:rPr>
        <w:t>рублей __ копеек.</w:t>
      </w:r>
    </w:p>
    <w:p w:rsidR="000F59FD" w:rsidRPr="00ED0BFB" w:rsidRDefault="000F59FD" w:rsidP="000F59FD">
      <w:pPr>
        <w:pStyle w:val="ConsPlusNormal0"/>
        <w:ind w:firstLine="539"/>
        <w:jc w:val="both"/>
        <w:rPr>
          <w:rFonts w:ascii="Times New Roman" w:hAnsi="Times New Roman" w:cs="Times New Roman"/>
          <w:color w:val="auto"/>
          <w:szCs w:val="24"/>
        </w:rPr>
      </w:pP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 xml:space="preserve">7.4. </w:t>
      </w:r>
      <w:proofErr w:type="gramStart"/>
      <w:r w:rsidRPr="00ED0BFB">
        <w:rPr>
          <w:rFonts w:ascii="Times New Roman" w:hAnsi="Times New Roman" w:cs="Times New Roman"/>
          <w:color w:val="auto"/>
          <w:szCs w:val="24"/>
        </w:rPr>
        <w:t xml:space="preserve">За каждый факт неисполнения или ненадлежащего исполнения Исполнителем обязательств, предусмотренных настоящим Контрактом, </w:t>
      </w:r>
      <w:r w:rsidR="004E2A0F" w:rsidRPr="00ED0BFB">
        <w:rPr>
          <w:rFonts w:ascii="Times New Roman" w:hAnsi="Times New Roman" w:cs="Times New Roman"/>
          <w:color w:val="auto"/>
          <w:szCs w:val="24"/>
        </w:rPr>
        <w:t>заключённым</w:t>
      </w:r>
      <w:r w:rsidRPr="00ED0BFB">
        <w:rPr>
          <w:rFonts w:ascii="Times New Roman" w:hAnsi="Times New Roman" w:cs="Times New Roman"/>
          <w:color w:val="auto"/>
          <w:szCs w:val="24"/>
        </w:rPr>
        <w:t xml:space="preserve">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w:t>
      </w:r>
      <w:r w:rsidR="00BE4BCD" w:rsidRPr="00ED0BFB">
        <w:rPr>
          <w:rFonts w:ascii="Times New Roman" w:hAnsi="Times New Roman" w:cs="Times New Roman"/>
          <w:color w:val="auto"/>
          <w:szCs w:val="24"/>
        </w:rPr>
        <w:t xml:space="preserve">в </w:t>
      </w:r>
      <w:r w:rsidRPr="00ED0BFB">
        <w:rPr>
          <w:rFonts w:ascii="Times New Roman" w:hAnsi="Times New Roman" w:cs="Times New Roman"/>
          <w:color w:val="auto"/>
          <w:szCs w:val="24"/>
        </w:rPr>
        <w:t>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D0BFB">
        <w:rPr>
          <w:rFonts w:ascii="Times New Roman" w:hAnsi="Times New Roman" w:cs="Times New Roman"/>
          <w:color w:val="auto"/>
          <w:szCs w:val="24"/>
        </w:rPr>
        <w:t xml:space="preserve"> суммы</w:t>
      </w:r>
      <w:r w:rsidRPr="00ED0BFB">
        <w:rPr>
          <w:rFonts w:ascii="Times New Roman" w:hAnsi="Times New Roman" w:cs="Times New Roman"/>
          <w:color w:val="auto"/>
          <w:szCs w:val="24"/>
          <w:vertAlign w:val="superscript"/>
        </w:rPr>
        <w:footnoteReference w:id="8"/>
      </w:r>
      <w:r w:rsidRPr="00ED0BFB">
        <w:rPr>
          <w:rFonts w:ascii="Times New Roman" w:hAnsi="Times New Roman" w:cs="Times New Roman"/>
          <w:color w:val="auto"/>
          <w:szCs w:val="24"/>
        </w:rPr>
        <w:t>, что составляет</w:t>
      </w:r>
      <w:proofErr w:type="gramStart"/>
      <w:r w:rsidRPr="00ED0BFB">
        <w:rPr>
          <w:rFonts w:ascii="Times New Roman" w:hAnsi="Times New Roman" w:cs="Times New Roman"/>
          <w:color w:val="auto"/>
          <w:szCs w:val="24"/>
        </w:rPr>
        <w:t xml:space="preserve"> ______ (_______________) </w:t>
      </w:r>
      <w:proofErr w:type="gramEnd"/>
      <w:r w:rsidRPr="00ED0BFB">
        <w:rPr>
          <w:rFonts w:ascii="Times New Roman" w:hAnsi="Times New Roman" w:cs="Times New Roman"/>
          <w:color w:val="auto"/>
          <w:szCs w:val="24"/>
        </w:rPr>
        <w:t>рублей __ копеек.</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ED0BFB">
        <w:rPr>
          <w:rFonts w:ascii="Times New Roman" w:hAnsi="Times New Roman" w:cs="Times New Roman"/>
          <w:color w:val="auto"/>
          <w:szCs w:val="24"/>
          <w:vertAlign w:val="superscript"/>
        </w:rPr>
        <w:footnoteReference w:id="9"/>
      </w:r>
      <w:r w:rsidRPr="00ED0BFB">
        <w:rPr>
          <w:rFonts w:ascii="Times New Roman" w:hAnsi="Times New Roman" w:cs="Times New Roman"/>
          <w:color w:val="auto"/>
          <w:szCs w:val="24"/>
        </w:rPr>
        <w:t>, что составляет</w:t>
      </w:r>
      <w:proofErr w:type="gramStart"/>
      <w:r w:rsidRPr="00ED0BFB">
        <w:rPr>
          <w:rFonts w:ascii="Times New Roman" w:hAnsi="Times New Roman" w:cs="Times New Roman"/>
          <w:color w:val="auto"/>
          <w:szCs w:val="24"/>
        </w:rPr>
        <w:t xml:space="preserve"> ______ (_______________) </w:t>
      </w:r>
      <w:proofErr w:type="gramEnd"/>
      <w:r w:rsidRPr="00ED0BFB">
        <w:rPr>
          <w:rFonts w:ascii="Times New Roman" w:hAnsi="Times New Roman" w:cs="Times New Roman"/>
          <w:color w:val="auto"/>
          <w:szCs w:val="24"/>
        </w:rPr>
        <w:t>рублей __ копеек.</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ED0BFB">
        <w:rPr>
          <w:rFonts w:ascii="Times New Roman" w:hAnsi="Times New Roman" w:cs="Times New Roman"/>
          <w:color w:val="auto"/>
          <w:szCs w:val="24"/>
        </w:rPr>
        <w:t xml:space="preserve"> ______ (_______________) </w:t>
      </w:r>
      <w:proofErr w:type="gramEnd"/>
      <w:r w:rsidRPr="00ED0BFB">
        <w:rPr>
          <w:rFonts w:ascii="Times New Roman" w:hAnsi="Times New Roman" w:cs="Times New Roman"/>
          <w:color w:val="auto"/>
          <w:szCs w:val="24"/>
        </w:rPr>
        <w:t>рублей __ копеек.</w:t>
      </w:r>
    </w:p>
    <w:p w:rsidR="000F59FD" w:rsidRPr="00ED0BFB" w:rsidRDefault="000F59FD" w:rsidP="000F59FD">
      <w:pPr>
        <w:pStyle w:val="ConsPlusNormal0"/>
        <w:ind w:firstLine="539"/>
        <w:jc w:val="both"/>
        <w:rPr>
          <w:rFonts w:ascii="Times New Roman" w:hAnsi="Times New Roman" w:cs="Times New Roman"/>
          <w:color w:val="auto"/>
          <w:szCs w:val="24"/>
        </w:rPr>
      </w:pPr>
      <w:bookmarkStart w:id="43" w:name="P82"/>
      <w:bookmarkEnd w:id="43"/>
      <w:r w:rsidRPr="00ED0BFB">
        <w:rPr>
          <w:rFonts w:ascii="Times New Roman" w:hAnsi="Times New Roman" w:cs="Times New Roman"/>
          <w:color w:val="auto"/>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ED0BFB">
        <w:rPr>
          <w:rFonts w:ascii="Times New Roman" w:hAnsi="Times New Roman" w:cs="Times New Roman"/>
          <w:color w:val="auto"/>
          <w:szCs w:val="24"/>
          <w:vertAlign w:val="superscript"/>
        </w:rPr>
        <w:footnoteReference w:id="10"/>
      </w:r>
      <w:r w:rsidRPr="00ED0BFB">
        <w:rPr>
          <w:rFonts w:ascii="Times New Roman" w:hAnsi="Times New Roman" w:cs="Times New Roman"/>
          <w:color w:val="auto"/>
          <w:szCs w:val="24"/>
        </w:rPr>
        <w:t>, что составляет</w:t>
      </w:r>
      <w:proofErr w:type="gramStart"/>
      <w:r w:rsidRPr="00ED0BFB">
        <w:rPr>
          <w:rFonts w:ascii="Times New Roman" w:hAnsi="Times New Roman" w:cs="Times New Roman"/>
          <w:color w:val="auto"/>
          <w:szCs w:val="24"/>
        </w:rPr>
        <w:t xml:space="preserve"> ______ (_______________) </w:t>
      </w:r>
      <w:proofErr w:type="gramEnd"/>
      <w:r w:rsidRPr="00ED0BFB">
        <w:rPr>
          <w:rFonts w:ascii="Times New Roman" w:hAnsi="Times New Roman" w:cs="Times New Roman"/>
          <w:color w:val="auto"/>
          <w:szCs w:val="24"/>
        </w:rPr>
        <w:t>рублей __ копеек.</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 xml:space="preserve">7.10. Пеня устанавливается Контрактом в размере одной </w:t>
      </w:r>
      <w:r w:rsidR="00765FD7" w:rsidRPr="00ED0BFB">
        <w:rPr>
          <w:rFonts w:ascii="Times New Roman" w:hAnsi="Times New Roman" w:cs="Times New Roman"/>
          <w:color w:val="auto"/>
          <w:szCs w:val="24"/>
        </w:rPr>
        <w:t>трёхсотой</w:t>
      </w:r>
      <w:r w:rsidRPr="00ED0BFB">
        <w:rPr>
          <w:rFonts w:ascii="Times New Roman" w:hAnsi="Times New Roman" w:cs="Times New Roman"/>
          <w:color w:val="auto"/>
          <w:szCs w:val="24"/>
        </w:rPr>
        <w:t xml:space="preserve"> действующей на дату уплаты пеней ставки рефинансирования Центрального банка Российской Федерации от не </w:t>
      </w:r>
      <w:r w:rsidRPr="00ED0BFB">
        <w:rPr>
          <w:rFonts w:ascii="Times New Roman" w:hAnsi="Times New Roman" w:cs="Times New Roman"/>
          <w:color w:val="auto"/>
          <w:szCs w:val="24"/>
        </w:rPr>
        <w:lastRenderedPageBreak/>
        <w:t>уплаченной в срок суммы (пункт 5 статьи 34 Федерального закона).</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59FD" w:rsidRPr="00ED0BFB" w:rsidRDefault="000F59FD" w:rsidP="000F59FD">
      <w:pPr>
        <w:pStyle w:val="ConsPlusNormal0"/>
        <w:ind w:firstLine="539"/>
        <w:jc w:val="both"/>
        <w:rPr>
          <w:rFonts w:ascii="Times New Roman" w:hAnsi="Times New Roman" w:cs="Times New Roman"/>
          <w:color w:val="auto"/>
          <w:szCs w:val="24"/>
        </w:rPr>
      </w:pPr>
      <w:r w:rsidRPr="00ED0BFB">
        <w:rPr>
          <w:rFonts w:ascii="Times New Roman" w:hAnsi="Times New Roman" w:cs="Times New Roman"/>
          <w:color w:val="auto"/>
          <w:szCs w:val="24"/>
        </w:rPr>
        <w:t xml:space="preserve">7.12. В случае если настоящий контракт будет </w:t>
      </w:r>
      <w:r w:rsidR="00765FD7" w:rsidRPr="00ED0BFB">
        <w:rPr>
          <w:rFonts w:ascii="Times New Roman" w:hAnsi="Times New Roman" w:cs="Times New Roman"/>
          <w:color w:val="auto"/>
          <w:szCs w:val="24"/>
        </w:rPr>
        <w:t>заключён</w:t>
      </w:r>
      <w:r w:rsidRPr="00ED0BFB">
        <w:rPr>
          <w:rFonts w:ascii="Times New Roman" w:hAnsi="Times New Roman" w:cs="Times New Roman"/>
          <w:color w:val="auto"/>
          <w:szCs w:val="24"/>
        </w:rPr>
        <w:t xml:space="preserve">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ED0BFB" w:rsidRDefault="00D91FE3">
      <w:pPr>
        <w:pStyle w:val="10"/>
        <w:spacing w:after="0" w:line="240" w:lineRule="auto"/>
        <w:ind w:firstLine="709"/>
        <w:jc w:val="center"/>
        <w:rPr>
          <w:rFonts w:ascii="Times New Roman" w:hAnsi="Times New Roman"/>
          <w:color w:val="auto"/>
        </w:rPr>
      </w:pPr>
    </w:p>
    <w:p w:rsidR="00D91FE3" w:rsidRPr="00ED0BFB" w:rsidRDefault="00F12074">
      <w:pPr>
        <w:pStyle w:val="10"/>
        <w:spacing w:after="0" w:line="240" w:lineRule="auto"/>
        <w:ind w:firstLine="709"/>
        <w:jc w:val="center"/>
        <w:rPr>
          <w:b/>
          <w:color w:val="auto"/>
        </w:rPr>
      </w:pPr>
      <w:r w:rsidRPr="00ED0BFB">
        <w:rPr>
          <w:rFonts w:ascii="Times New Roman" w:hAnsi="Times New Roman"/>
          <w:b/>
          <w:color w:val="auto"/>
        </w:rPr>
        <w:t>8. Форс-мажорные обстоятельства</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 xml:space="preserve">8.1. </w:t>
      </w:r>
      <w:proofErr w:type="gramStart"/>
      <w:r w:rsidRPr="00ED0BFB">
        <w:rPr>
          <w:rFonts w:ascii="Times New Roman" w:hAnsi="Times New Roman"/>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ED0BFB" w:rsidRDefault="00F12074" w:rsidP="004E2A0F">
      <w:pPr>
        <w:pStyle w:val="afffd"/>
        <w:spacing w:line="240" w:lineRule="auto"/>
        <w:ind w:firstLine="709"/>
        <w:jc w:val="both"/>
        <w:rPr>
          <w:rFonts w:ascii="Times New Roman" w:hAnsi="Times New Roman"/>
          <w:color w:val="auto"/>
        </w:rPr>
      </w:pPr>
      <w:r w:rsidRPr="00ED0BFB">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ED0BFB" w:rsidRDefault="00D91FE3">
      <w:pPr>
        <w:pStyle w:val="afffd"/>
        <w:spacing w:line="240" w:lineRule="auto"/>
        <w:ind w:firstLine="709"/>
        <w:rPr>
          <w:rFonts w:ascii="Times New Roman" w:hAnsi="Times New Roman"/>
          <w:color w:val="auto"/>
        </w:rPr>
      </w:pPr>
    </w:p>
    <w:p w:rsidR="00D91FE3" w:rsidRPr="00ED0BFB" w:rsidRDefault="00F12074">
      <w:pPr>
        <w:pStyle w:val="10"/>
        <w:keepNext/>
        <w:spacing w:after="0" w:line="240" w:lineRule="auto"/>
        <w:ind w:firstLine="709"/>
        <w:jc w:val="center"/>
        <w:rPr>
          <w:b/>
          <w:color w:val="auto"/>
        </w:rPr>
      </w:pPr>
      <w:r w:rsidRPr="00ED0BFB">
        <w:rPr>
          <w:rFonts w:ascii="Times New Roman" w:hAnsi="Times New Roman"/>
          <w:b/>
          <w:color w:val="auto"/>
        </w:rPr>
        <w:t>9. Порядок разрешения споров</w:t>
      </w:r>
    </w:p>
    <w:p w:rsidR="00D91FE3" w:rsidRPr="00ED0BFB" w:rsidRDefault="00F12074">
      <w:pPr>
        <w:pStyle w:val="afffd"/>
        <w:spacing w:line="240" w:lineRule="auto"/>
        <w:ind w:firstLine="709"/>
        <w:jc w:val="both"/>
        <w:rPr>
          <w:rFonts w:ascii="Times New Roman" w:hAnsi="Times New Roman"/>
          <w:color w:val="auto"/>
        </w:rPr>
      </w:pPr>
      <w:r w:rsidRPr="00ED0BFB">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ED0BFB" w:rsidRDefault="00F12074" w:rsidP="00354BB5">
      <w:pPr>
        <w:pStyle w:val="afffd"/>
        <w:spacing w:line="240" w:lineRule="auto"/>
        <w:ind w:firstLine="709"/>
        <w:jc w:val="both"/>
        <w:rPr>
          <w:rFonts w:ascii="Times New Roman" w:hAnsi="Times New Roman"/>
          <w:b/>
          <w:color w:val="auto"/>
        </w:rPr>
      </w:pPr>
      <w:r w:rsidRPr="00ED0BFB">
        <w:rPr>
          <w:rFonts w:ascii="Times New Roman" w:hAnsi="Times New Roman"/>
          <w:color w:val="auto"/>
        </w:rPr>
        <w:t xml:space="preserve">9.2. При </w:t>
      </w:r>
      <w:proofErr w:type="spellStart"/>
      <w:r w:rsidRPr="00ED0BFB">
        <w:rPr>
          <w:rFonts w:ascii="Times New Roman" w:hAnsi="Times New Roman"/>
          <w:color w:val="auto"/>
        </w:rPr>
        <w:t>недостижении</w:t>
      </w:r>
      <w:proofErr w:type="spellEnd"/>
      <w:r w:rsidRPr="00ED0BFB">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ED0BFB" w:rsidRDefault="00354BB5" w:rsidP="00354BB5">
      <w:pPr>
        <w:ind w:firstLine="567"/>
        <w:jc w:val="center"/>
        <w:rPr>
          <w:b/>
          <w:sz w:val="24"/>
          <w:szCs w:val="24"/>
        </w:rPr>
      </w:pPr>
    </w:p>
    <w:p w:rsidR="00354BB5" w:rsidRPr="00ED0BFB" w:rsidRDefault="00354BB5" w:rsidP="00354BB5">
      <w:pPr>
        <w:ind w:firstLine="567"/>
        <w:jc w:val="center"/>
        <w:rPr>
          <w:b/>
          <w:sz w:val="24"/>
          <w:szCs w:val="24"/>
        </w:rPr>
      </w:pPr>
      <w:r w:rsidRPr="00ED0BFB">
        <w:rPr>
          <w:b/>
          <w:sz w:val="24"/>
          <w:szCs w:val="24"/>
        </w:rPr>
        <w:t>10. Расторжение Контракта</w:t>
      </w:r>
    </w:p>
    <w:p w:rsidR="00354BB5" w:rsidRPr="00ED0BFB" w:rsidRDefault="00354BB5" w:rsidP="00354BB5">
      <w:pPr>
        <w:ind w:firstLine="567"/>
        <w:jc w:val="both"/>
        <w:rPr>
          <w:sz w:val="24"/>
          <w:szCs w:val="24"/>
        </w:rPr>
      </w:pPr>
      <w:r w:rsidRPr="00ED0BFB">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54BB5" w:rsidRPr="00ED0BFB" w:rsidRDefault="00354BB5" w:rsidP="00354BB5">
      <w:pPr>
        <w:ind w:firstLine="567"/>
        <w:jc w:val="both"/>
        <w:rPr>
          <w:sz w:val="24"/>
          <w:szCs w:val="24"/>
        </w:rPr>
      </w:pPr>
      <w:r w:rsidRPr="00ED0BFB">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54BB5" w:rsidRPr="00ED0BFB" w:rsidRDefault="00354BB5" w:rsidP="00354BB5">
      <w:pPr>
        <w:ind w:firstLine="567"/>
        <w:jc w:val="both"/>
        <w:rPr>
          <w:sz w:val="24"/>
          <w:szCs w:val="24"/>
        </w:rPr>
      </w:pPr>
      <w:r w:rsidRPr="00ED0BFB">
        <w:rPr>
          <w:sz w:val="24"/>
          <w:szCs w:val="24"/>
        </w:rPr>
        <w:t xml:space="preserve">10.3. В случае расторжения Контракта по соглашению </w:t>
      </w:r>
      <w:r w:rsidR="00765FD7" w:rsidRPr="00ED0BFB">
        <w:rPr>
          <w:sz w:val="24"/>
          <w:szCs w:val="24"/>
        </w:rPr>
        <w:t>Исполнитель</w:t>
      </w:r>
      <w:r w:rsidRPr="00ED0BFB">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765FD7" w:rsidRPr="00ED0BFB">
        <w:rPr>
          <w:sz w:val="24"/>
          <w:szCs w:val="24"/>
        </w:rPr>
        <w:t>Исполнителя</w:t>
      </w:r>
      <w:r w:rsidRPr="00ED0BFB">
        <w:rPr>
          <w:sz w:val="24"/>
          <w:szCs w:val="24"/>
        </w:rPr>
        <w:t xml:space="preserve"> за фактически исполненные обязательства по Контракту.</w:t>
      </w:r>
    </w:p>
    <w:p w:rsidR="00354BB5" w:rsidRPr="00ED0BFB" w:rsidRDefault="00354BB5" w:rsidP="00354BB5">
      <w:pPr>
        <w:ind w:firstLine="567"/>
        <w:jc w:val="both"/>
        <w:rPr>
          <w:sz w:val="24"/>
          <w:szCs w:val="24"/>
        </w:rPr>
      </w:pPr>
      <w:r w:rsidRPr="00ED0BFB">
        <w:rPr>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D0BFB">
        <w:rPr>
          <w:sz w:val="24"/>
          <w:szCs w:val="24"/>
        </w:rPr>
        <w:t>с даты получения</w:t>
      </w:r>
      <w:proofErr w:type="gramEnd"/>
      <w:r w:rsidRPr="00ED0BFB">
        <w:rPr>
          <w:sz w:val="24"/>
          <w:szCs w:val="24"/>
        </w:rPr>
        <w:t xml:space="preserve"> предложения о расторжении Контракта.</w:t>
      </w:r>
    </w:p>
    <w:p w:rsidR="00354BB5" w:rsidRPr="00ED0BFB" w:rsidRDefault="00354BB5" w:rsidP="00354BB5">
      <w:pPr>
        <w:autoSpaceDE w:val="0"/>
        <w:autoSpaceDN w:val="0"/>
        <w:adjustRightInd w:val="0"/>
        <w:ind w:firstLine="540"/>
        <w:jc w:val="both"/>
        <w:rPr>
          <w:sz w:val="24"/>
          <w:szCs w:val="24"/>
        </w:rPr>
      </w:pPr>
      <w:r w:rsidRPr="00ED0BFB">
        <w:rPr>
          <w:sz w:val="24"/>
          <w:szCs w:val="24"/>
        </w:rPr>
        <w:t xml:space="preserve">10.5. Заказчик вправе принять решение одностороннем </w:t>
      </w:r>
      <w:proofErr w:type="gramStart"/>
      <w:r w:rsidRPr="00ED0BFB">
        <w:rPr>
          <w:sz w:val="24"/>
          <w:szCs w:val="24"/>
        </w:rPr>
        <w:t>отказе</w:t>
      </w:r>
      <w:proofErr w:type="gramEnd"/>
      <w:r w:rsidRPr="00ED0BFB">
        <w:rPr>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54BB5" w:rsidRPr="00ED0BFB" w:rsidRDefault="00354BB5" w:rsidP="00354BB5">
      <w:pPr>
        <w:autoSpaceDE w:val="0"/>
        <w:autoSpaceDN w:val="0"/>
        <w:adjustRightInd w:val="0"/>
        <w:ind w:firstLine="540"/>
        <w:jc w:val="both"/>
        <w:rPr>
          <w:sz w:val="24"/>
          <w:szCs w:val="24"/>
        </w:rPr>
      </w:pPr>
      <w:r w:rsidRPr="00ED0BFB">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D0BFB">
        <w:rPr>
          <w:sz w:val="24"/>
          <w:szCs w:val="24"/>
        </w:rPr>
        <w:t>и</w:t>
      </w:r>
      <w:proofErr w:type="gramEnd"/>
      <w:r w:rsidRPr="00ED0BFB">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4BB5" w:rsidRPr="00ED0BFB" w:rsidRDefault="00354BB5" w:rsidP="00354BB5">
      <w:pPr>
        <w:autoSpaceDE w:val="0"/>
        <w:autoSpaceDN w:val="0"/>
        <w:adjustRightInd w:val="0"/>
        <w:ind w:firstLine="540"/>
        <w:jc w:val="both"/>
        <w:rPr>
          <w:sz w:val="24"/>
          <w:szCs w:val="24"/>
        </w:rPr>
      </w:pPr>
      <w:r w:rsidRPr="00ED0BFB">
        <w:rPr>
          <w:sz w:val="24"/>
          <w:szCs w:val="24"/>
        </w:rPr>
        <w:t xml:space="preserve">10.7. </w:t>
      </w:r>
      <w:proofErr w:type="gramStart"/>
      <w:r w:rsidRPr="00ED0BFB">
        <w:rPr>
          <w:sz w:val="24"/>
          <w:szCs w:val="24"/>
        </w:rPr>
        <w:t xml:space="preserve">Решение Заказчика об одностороннем отказе от исполнения Контракта не позднее чем в течение </w:t>
      </w:r>
      <w:r w:rsidR="00765FD7" w:rsidRPr="00ED0BFB">
        <w:rPr>
          <w:sz w:val="24"/>
          <w:szCs w:val="24"/>
        </w:rPr>
        <w:t>трёх</w:t>
      </w:r>
      <w:r w:rsidRPr="00ED0BFB">
        <w:rPr>
          <w:sz w:val="24"/>
          <w:szCs w:val="24"/>
        </w:rPr>
        <w:t xml:space="preserve"> рабочих дней с даты принятия указанного решения, размещается в единой информационной системе и направляется </w:t>
      </w:r>
      <w:r w:rsidR="00765FD7" w:rsidRPr="00ED0BFB">
        <w:rPr>
          <w:sz w:val="24"/>
          <w:szCs w:val="24"/>
        </w:rPr>
        <w:t>Исполнителю</w:t>
      </w:r>
      <w:r w:rsidRPr="00ED0BFB">
        <w:rPr>
          <w:sz w:val="24"/>
          <w:szCs w:val="24"/>
        </w:rPr>
        <w:t xml:space="preserve"> по почте заказным письмом с уведомлением о вручении по адресу </w:t>
      </w:r>
      <w:r w:rsidR="00765FD7" w:rsidRPr="00ED0BFB">
        <w:rPr>
          <w:sz w:val="24"/>
          <w:szCs w:val="24"/>
        </w:rPr>
        <w:t>Исполнителя</w:t>
      </w:r>
      <w:r w:rsidRPr="00ED0BFB">
        <w:rPr>
          <w:sz w:val="24"/>
          <w:szCs w:val="24"/>
        </w:rPr>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ED0BFB">
        <w:rPr>
          <w:sz w:val="24"/>
          <w:szCs w:val="24"/>
        </w:rPr>
        <w:t xml:space="preserve"> иных сре</w:t>
      </w:r>
      <w:proofErr w:type="gramStart"/>
      <w:r w:rsidRPr="00ED0BFB">
        <w:rPr>
          <w:sz w:val="24"/>
          <w:szCs w:val="24"/>
        </w:rPr>
        <w:t>дств св</w:t>
      </w:r>
      <w:proofErr w:type="gramEnd"/>
      <w:r w:rsidRPr="00ED0BFB">
        <w:rPr>
          <w:sz w:val="24"/>
          <w:szCs w:val="24"/>
        </w:rPr>
        <w:t xml:space="preserve">язи и доставки, обеспечивающих фиксирование такого уведомления и получение Заказчиком подтверждения о его вручении </w:t>
      </w:r>
      <w:r w:rsidR="00765FD7" w:rsidRPr="00ED0BFB">
        <w:rPr>
          <w:sz w:val="24"/>
          <w:szCs w:val="24"/>
        </w:rPr>
        <w:t>Исполнителю</w:t>
      </w:r>
      <w:r w:rsidRPr="00ED0BFB">
        <w:rPr>
          <w:sz w:val="24"/>
          <w:szCs w:val="24"/>
        </w:rPr>
        <w:t xml:space="preserve">. Выполнение Заказчиком вышеуказанных требований считается надлежащим уведомлением </w:t>
      </w:r>
      <w:r w:rsidR="00765FD7" w:rsidRPr="00ED0BFB">
        <w:rPr>
          <w:sz w:val="24"/>
          <w:szCs w:val="24"/>
        </w:rPr>
        <w:t>Исполнителя</w:t>
      </w:r>
      <w:r w:rsidRPr="00ED0BFB">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765FD7" w:rsidRPr="00ED0BFB">
        <w:rPr>
          <w:sz w:val="24"/>
          <w:szCs w:val="24"/>
        </w:rPr>
        <w:t>Исполнителю</w:t>
      </w:r>
      <w:r w:rsidRPr="00ED0BFB">
        <w:rPr>
          <w:sz w:val="24"/>
          <w:szCs w:val="24"/>
        </w:rPr>
        <w:t xml:space="preserve"> указанного уведомления либо дата получения Заказчиком информации об отсутствии </w:t>
      </w:r>
      <w:r w:rsidR="00765FD7" w:rsidRPr="00ED0BFB">
        <w:rPr>
          <w:sz w:val="24"/>
          <w:szCs w:val="24"/>
        </w:rPr>
        <w:t>Исполнителя</w:t>
      </w:r>
      <w:r w:rsidRPr="00ED0BFB">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D0BFB">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D0BFB">
        <w:rPr>
          <w:sz w:val="24"/>
          <w:szCs w:val="24"/>
        </w:rPr>
        <w:t>.</w:t>
      </w:r>
    </w:p>
    <w:p w:rsidR="00354BB5" w:rsidRPr="00ED0BFB" w:rsidRDefault="00354BB5" w:rsidP="00354BB5">
      <w:pPr>
        <w:autoSpaceDE w:val="0"/>
        <w:autoSpaceDN w:val="0"/>
        <w:adjustRightInd w:val="0"/>
        <w:ind w:firstLine="540"/>
        <w:jc w:val="both"/>
        <w:rPr>
          <w:sz w:val="24"/>
          <w:szCs w:val="24"/>
        </w:rPr>
      </w:pPr>
      <w:r w:rsidRPr="00ED0BFB">
        <w:rPr>
          <w:sz w:val="24"/>
          <w:szCs w:val="24"/>
        </w:rPr>
        <w:t xml:space="preserve">10.8. Решение Заказчика об одностороннем отказе от исполнения Контракта вступает в </w:t>
      </w:r>
      <w:proofErr w:type="gramStart"/>
      <w:r w:rsidRPr="00ED0BFB">
        <w:rPr>
          <w:sz w:val="24"/>
          <w:szCs w:val="24"/>
        </w:rPr>
        <w:t>силу</w:t>
      </w:r>
      <w:proofErr w:type="gramEnd"/>
      <w:r w:rsidRPr="00ED0BFB">
        <w:rPr>
          <w:sz w:val="24"/>
          <w:szCs w:val="24"/>
        </w:rPr>
        <w:t xml:space="preserve"> и Контракт считается расторгнутым через десять дней с даты надлежащего уведомления Заказчиком </w:t>
      </w:r>
      <w:r w:rsidR="00765FD7" w:rsidRPr="00ED0BFB">
        <w:rPr>
          <w:sz w:val="24"/>
          <w:szCs w:val="24"/>
        </w:rPr>
        <w:t>Исполнителя</w:t>
      </w:r>
      <w:r w:rsidRPr="00ED0BFB">
        <w:rPr>
          <w:sz w:val="24"/>
          <w:szCs w:val="24"/>
        </w:rPr>
        <w:t xml:space="preserve"> об одностороннем отказе от исполнения Контракта.</w:t>
      </w:r>
    </w:p>
    <w:p w:rsidR="00354BB5" w:rsidRPr="00ED0BFB" w:rsidRDefault="00354BB5" w:rsidP="00354BB5">
      <w:pPr>
        <w:autoSpaceDE w:val="0"/>
        <w:autoSpaceDN w:val="0"/>
        <w:adjustRightInd w:val="0"/>
        <w:ind w:firstLine="539"/>
        <w:jc w:val="both"/>
        <w:rPr>
          <w:sz w:val="24"/>
          <w:szCs w:val="24"/>
        </w:rPr>
      </w:pPr>
      <w:r w:rsidRPr="00ED0BFB">
        <w:rPr>
          <w:sz w:val="24"/>
          <w:szCs w:val="24"/>
        </w:rPr>
        <w:t xml:space="preserve">10.9. </w:t>
      </w:r>
      <w:proofErr w:type="gramStart"/>
      <w:r w:rsidRPr="00ED0BFB">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65FD7" w:rsidRPr="00ED0BFB">
        <w:rPr>
          <w:sz w:val="24"/>
          <w:szCs w:val="24"/>
        </w:rPr>
        <w:t>Исполнителя</w:t>
      </w:r>
      <w:r w:rsidRPr="00ED0BFB">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D0BFB">
        <w:rPr>
          <w:sz w:val="24"/>
          <w:szCs w:val="24"/>
        </w:rPr>
        <w:t xml:space="preserve"> Данное правило не применяется в случае повторного нарушения </w:t>
      </w:r>
      <w:r w:rsidR="00765FD7" w:rsidRPr="00ED0BFB">
        <w:rPr>
          <w:sz w:val="24"/>
          <w:szCs w:val="24"/>
        </w:rPr>
        <w:t>Исполнителем</w:t>
      </w:r>
      <w:r w:rsidRPr="00ED0BFB">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4BB5" w:rsidRPr="00ED0BFB" w:rsidRDefault="00354BB5" w:rsidP="00354BB5">
      <w:pPr>
        <w:autoSpaceDE w:val="0"/>
        <w:autoSpaceDN w:val="0"/>
        <w:adjustRightInd w:val="0"/>
        <w:ind w:firstLine="539"/>
        <w:jc w:val="both"/>
        <w:rPr>
          <w:sz w:val="24"/>
          <w:szCs w:val="24"/>
        </w:rPr>
      </w:pPr>
      <w:r w:rsidRPr="00ED0BFB">
        <w:rPr>
          <w:sz w:val="24"/>
          <w:szCs w:val="24"/>
        </w:rPr>
        <w:t xml:space="preserve">10.10. </w:t>
      </w:r>
      <w:proofErr w:type="gramStart"/>
      <w:r w:rsidRPr="00ED0BFB">
        <w:rPr>
          <w:sz w:val="24"/>
          <w:szCs w:val="24"/>
        </w:rPr>
        <w:t xml:space="preserve">Заказчик принимает решение об одностороннем отказе от исполнения Контракта, если в ходе исполнения Контракта установлено, что </w:t>
      </w:r>
      <w:r w:rsidR="00765FD7" w:rsidRPr="00ED0BFB">
        <w:rPr>
          <w:sz w:val="24"/>
          <w:szCs w:val="24"/>
        </w:rPr>
        <w:t>Исполнитель</w:t>
      </w:r>
      <w:r w:rsidRPr="00ED0BFB">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ED0BFB">
        <w:rPr>
          <w:sz w:val="24"/>
          <w:szCs w:val="24"/>
        </w:rPr>
        <w:t xml:space="preserve"> определения </w:t>
      </w:r>
      <w:r w:rsidR="00765FD7" w:rsidRPr="00ED0BFB">
        <w:rPr>
          <w:sz w:val="24"/>
          <w:szCs w:val="24"/>
        </w:rPr>
        <w:t>Исполнителя</w:t>
      </w:r>
      <w:r w:rsidRPr="00ED0BFB">
        <w:rPr>
          <w:sz w:val="24"/>
          <w:szCs w:val="24"/>
        </w:rPr>
        <w:t>.</w:t>
      </w:r>
    </w:p>
    <w:p w:rsidR="00354BB5" w:rsidRPr="00ED0BFB" w:rsidRDefault="00354BB5" w:rsidP="00354BB5">
      <w:pPr>
        <w:autoSpaceDE w:val="0"/>
        <w:autoSpaceDN w:val="0"/>
        <w:adjustRightInd w:val="0"/>
        <w:ind w:firstLine="539"/>
        <w:jc w:val="both"/>
        <w:rPr>
          <w:sz w:val="24"/>
          <w:szCs w:val="24"/>
        </w:rPr>
      </w:pPr>
      <w:r w:rsidRPr="00ED0BFB">
        <w:rPr>
          <w:sz w:val="24"/>
          <w:szCs w:val="24"/>
        </w:rPr>
        <w:t xml:space="preserve">10.11. </w:t>
      </w:r>
      <w:r w:rsidR="00765FD7" w:rsidRPr="00ED0BFB">
        <w:rPr>
          <w:sz w:val="24"/>
          <w:szCs w:val="24"/>
        </w:rPr>
        <w:t>Исполнитель</w:t>
      </w:r>
      <w:r w:rsidRPr="00ED0BFB">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D0BFB">
        <w:rPr>
          <w:sz w:val="24"/>
          <w:szCs w:val="24"/>
        </w:rPr>
        <w:t xml:space="preserve">Такое решение не позднее чем в течение </w:t>
      </w:r>
      <w:r w:rsidR="00765FD7" w:rsidRPr="00ED0BFB">
        <w:rPr>
          <w:sz w:val="24"/>
          <w:szCs w:val="24"/>
        </w:rPr>
        <w:t>трёх</w:t>
      </w:r>
      <w:r w:rsidRPr="00ED0BFB">
        <w:rPr>
          <w:sz w:val="24"/>
          <w:szCs w:val="24"/>
        </w:rPr>
        <w:t xml:space="preserve">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ED0BFB">
        <w:rPr>
          <w:sz w:val="24"/>
          <w:szCs w:val="24"/>
        </w:rPr>
        <w:lastRenderedPageBreak/>
        <w:t xml:space="preserve">электронной почты, либо с использованием иных средств связи и доставки, обеспечивающих фиксирование такого уведомления и получение </w:t>
      </w:r>
      <w:r w:rsidR="00765FD7" w:rsidRPr="00ED0BFB">
        <w:rPr>
          <w:sz w:val="24"/>
          <w:szCs w:val="24"/>
        </w:rPr>
        <w:t>Исполнителем</w:t>
      </w:r>
      <w:proofErr w:type="gramEnd"/>
      <w:r w:rsidRPr="00ED0BFB">
        <w:rPr>
          <w:sz w:val="24"/>
          <w:szCs w:val="24"/>
        </w:rPr>
        <w:t xml:space="preserve"> подтверждения о его вручении Заказчику. Выполнение </w:t>
      </w:r>
      <w:r w:rsidR="00765FD7" w:rsidRPr="00ED0BFB">
        <w:rPr>
          <w:sz w:val="24"/>
          <w:szCs w:val="24"/>
        </w:rPr>
        <w:t>Исполнителем</w:t>
      </w:r>
      <w:r w:rsidRPr="00ED0BFB">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65FD7" w:rsidRPr="00ED0BFB">
        <w:rPr>
          <w:sz w:val="24"/>
          <w:szCs w:val="24"/>
        </w:rPr>
        <w:t>Исполнителем</w:t>
      </w:r>
      <w:r w:rsidRPr="00ED0BFB">
        <w:rPr>
          <w:sz w:val="24"/>
          <w:szCs w:val="24"/>
        </w:rPr>
        <w:t xml:space="preserve"> подтверждения о вручении Заказчику указанного уведомления.</w:t>
      </w:r>
    </w:p>
    <w:p w:rsidR="00354BB5" w:rsidRPr="00ED0BFB" w:rsidRDefault="00354BB5" w:rsidP="00354BB5">
      <w:pPr>
        <w:autoSpaceDE w:val="0"/>
        <w:autoSpaceDN w:val="0"/>
        <w:adjustRightInd w:val="0"/>
        <w:ind w:firstLine="539"/>
        <w:jc w:val="both"/>
        <w:rPr>
          <w:sz w:val="24"/>
          <w:szCs w:val="24"/>
        </w:rPr>
      </w:pPr>
      <w:r w:rsidRPr="00ED0BFB">
        <w:rPr>
          <w:sz w:val="24"/>
          <w:szCs w:val="24"/>
        </w:rPr>
        <w:t xml:space="preserve">10.12. Решение </w:t>
      </w:r>
      <w:r w:rsidR="00765FD7" w:rsidRPr="00ED0BFB">
        <w:rPr>
          <w:sz w:val="24"/>
          <w:szCs w:val="24"/>
        </w:rPr>
        <w:t>Исполнителя</w:t>
      </w:r>
      <w:r w:rsidRPr="00ED0BFB">
        <w:rPr>
          <w:sz w:val="24"/>
          <w:szCs w:val="24"/>
        </w:rPr>
        <w:t xml:space="preserve"> об одностороннем отказе от исполнения Контракта вступает в </w:t>
      </w:r>
      <w:proofErr w:type="gramStart"/>
      <w:r w:rsidRPr="00ED0BFB">
        <w:rPr>
          <w:sz w:val="24"/>
          <w:szCs w:val="24"/>
        </w:rPr>
        <w:t>силу</w:t>
      </w:r>
      <w:proofErr w:type="gramEnd"/>
      <w:r w:rsidRPr="00ED0BFB">
        <w:rPr>
          <w:sz w:val="24"/>
          <w:szCs w:val="24"/>
        </w:rPr>
        <w:t xml:space="preserve"> и Контракт считается расторгнутым через десять дней с даты надлежащего уведомления </w:t>
      </w:r>
      <w:r w:rsidR="00765FD7" w:rsidRPr="00ED0BFB">
        <w:rPr>
          <w:sz w:val="24"/>
          <w:szCs w:val="24"/>
        </w:rPr>
        <w:t>Исполнителем</w:t>
      </w:r>
      <w:r w:rsidRPr="00ED0BFB">
        <w:rPr>
          <w:sz w:val="24"/>
          <w:szCs w:val="24"/>
        </w:rPr>
        <w:t xml:space="preserve"> Заказчика об одностороннем отказе от исполнения Контракта.</w:t>
      </w:r>
    </w:p>
    <w:p w:rsidR="00354BB5" w:rsidRPr="00ED0BFB" w:rsidRDefault="00354BB5" w:rsidP="00354BB5">
      <w:pPr>
        <w:autoSpaceDE w:val="0"/>
        <w:autoSpaceDN w:val="0"/>
        <w:adjustRightInd w:val="0"/>
        <w:ind w:firstLine="539"/>
        <w:jc w:val="both"/>
        <w:rPr>
          <w:sz w:val="24"/>
          <w:szCs w:val="24"/>
        </w:rPr>
      </w:pPr>
      <w:r w:rsidRPr="00ED0BFB">
        <w:rPr>
          <w:sz w:val="24"/>
          <w:szCs w:val="24"/>
        </w:rPr>
        <w:t xml:space="preserve">10.13. </w:t>
      </w:r>
      <w:r w:rsidR="00765FD7" w:rsidRPr="00ED0BFB">
        <w:rPr>
          <w:sz w:val="24"/>
          <w:szCs w:val="24"/>
        </w:rPr>
        <w:t>Исполнитель</w:t>
      </w:r>
      <w:r w:rsidRPr="00ED0BFB">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D0BFB">
        <w:rPr>
          <w:sz w:val="24"/>
          <w:szCs w:val="24"/>
        </w:rPr>
        <w:t>решении</w:t>
      </w:r>
      <w:proofErr w:type="gramEnd"/>
      <w:r w:rsidRPr="00ED0BFB">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91FE3" w:rsidRPr="00ED0BFB" w:rsidRDefault="00354BB5" w:rsidP="00354BB5">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ED0BFB" w:rsidRDefault="00354BB5" w:rsidP="00354BB5">
      <w:pPr>
        <w:pStyle w:val="ConsPlusNormal0"/>
        <w:widowControl/>
        <w:ind w:firstLine="709"/>
        <w:jc w:val="both"/>
        <w:rPr>
          <w:rFonts w:ascii="Times New Roman" w:hAnsi="Times New Roman" w:cs="Times New Roman"/>
          <w:color w:val="auto"/>
          <w:szCs w:val="24"/>
        </w:rPr>
      </w:pPr>
    </w:p>
    <w:p w:rsidR="00074940" w:rsidRPr="00ED0BFB" w:rsidRDefault="00F12074">
      <w:pPr>
        <w:pStyle w:val="10"/>
        <w:spacing w:after="0" w:line="240" w:lineRule="auto"/>
        <w:ind w:firstLine="709"/>
        <w:jc w:val="center"/>
        <w:rPr>
          <w:b/>
          <w:color w:val="auto"/>
        </w:rPr>
      </w:pPr>
      <w:r w:rsidRPr="00ED0BFB">
        <w:rPr>
          <w:rFonts w:ascii="Times New Roman" w:hAnsi="Times New Roman"/>
          <w:b/>
          <w:color w:val="auto"/>
        </w:rPr>
        <w:t>11.Срок действия Контракта</w:t>
      </w:r>
    </w:p>
    <w:p w:rsidR="00D91FE3" w:rsidRPr="00ED0BFB" w:rsidRDefault="00F12074">
      <w:pPr>
        <w:pStyle w:val="ConsPlusNormal0"/>
        <w:widowControl/>
        <w:ind w:firstLine="709"/>
        <w:jc w:val="both"/>
        <w:rPr>
          <w:rFonts w:ascii="Times New Roman" w:hAnsi="Times New Roman"/>
          <w:color w:val="auto"/>
        </w:rPr>
      </w:pPr>
      <w:r w:rsidRPr="00ED0BFB">
        <w:rPr>
          <w:rFonts w:ascii="Times New Roman" w:hAnsi="Times New Roman" w:cs="Times New Roman"/>
          <w:color w:val="auto"/>
          <w:szCs w:val="24"/>
        </w:rPr>
        <w:t>11.1. Контра</w:t>
      </w:r>
      <w:proofErr w:type="gramStart"/>
      <w:r w:rsidRPr="00ED0BFB">
        <w:rPr>
          <w:rFonts w:ascii="Times New Roman" w:hAnsi="Times New Roman" w:cs="Times New Roman"/>
          <w:color w:val="auto"/>
          <w:szCs w:val="24"/>
        </w:rPr>
        <w:t>кт вст</w:t>
      </w:r>
      <w:proofErr w:type="gramEnd"/>
      <w:r w:rsidRPr="00ED0BFB">
        <w:rPr>
          <w:rFonts w:ascii="Times New Roman" w:hAnsi="Times New Roman" w:cs="Times New Roman"/>
          <w:color w:val="auto"/>
          <w:szCs w:val="24"/>
        </w:rPr>
        <w:t xml:space="preserve">упает в силу со дня подписания его Сторонами и действует до </w:t>
      </w:r>
      <w:r w:rsidR="004E2A0F" w:rsidRPr="00ED0BFB">
        <w:rPr>
          <w:rFonts w:ascii="Times New Roman" w:hAnsi="Times New Roman" w:cs="Times New Roman"/>
          <w:color w:val="auto"/>
          <w:szCs w:val="24"/>
        </w:rPr>
        <w:t>30</w:t>
      </w:r>
      <w:r w:rsidRPr="00ED0BFB">
        <w:rPr>
          <w:rFonts w:ascii="Times New Roman" w:hAnsi="Times New Roman" w:cs="Times New Roman"/>
          <w:color w:val="auto"/>
          <w:szCs w:val="24"/>
        </w:rPr>
        <w:t>.</w:t>
      </w:r>
      <w:r w:rsidR="004E2A0F" w:rsidRPr="00ED0BFB">
        <w:rPr>
          <w:rFonts w:ascii="Times New Roman" w:hAnsi="Times New Roman" w:cs="Times New Roman"/>
          <w:color w:val="auto"/>
          <w:szCs w:val="24"/>
        </w:rPr>
        <w:t>06</w:t>
      </w:r>
      <w:r w:rsidRPr="00ED0BFB">
        <w:rPr>
          <w:rFonts w:ascii="Times New Roman" w:hAnsi="Times New Roman" w:cs="Times New Roman"/>
          <w:color w:val="auto"/>
          <w:szCs w:val="24"/>
        </w:rPr>
        <w:t>.201</w:t>
      </w:r>
      <w:r w:rsidR="004E2A0F" w:rsidRPr="00ED0BFB">
        <w:rPr>
          <w:rFonts w:ascii="Times New Roman" w:hAnsi="Times New Roman" w:cs="Times New Roman"/>
          <w:color w:val="auto"/>
          <w:szCs w:val="24"/>
        </w:rPr>
        <w:t>8</w:t>
      </w:r>
      <w:r w:rsidRPr="00ED0BFB">
        <w:rPr>
          <w:rFonts w:ascii="Times New Roman" w:hAnsi="Times New Roman" w:cs="Times New Roman"/>
          <w:color w:val="auto"/>
          <w:szCs w:val="24"/>
        </w:rPr>
        <w:t xml:space="preserve">. </w:t>
      </w:r>
    </w:p>
    <w:p w:rsidR="00D91FE3" w:rsidRPr="00ED0BFB" w:rsidRDefault="00F12074">
      <w:pPr>
        <w:pStyle w:val="ConsPlusNormal0"/>
        <w:widowControl/>
        <w:ind w:firstLine="709"/>
        <w:jc w:val="both"/>
        <w:rPr>
          <w:rFonts w:ascii="Times New Roman" w:hAnsi="Times New Roman"/>
          <w:color w:val="auto"/>
        </w:rPr>
      </w:pPr>
      <w:r w:rsidRPr="00ED0BFB">
        <w:rPr>
          <w:rFonts w:ascii="Times New Roman" w:hAnsi="Times New Roman" w:cs="Times New Roman"/>
          <w:color w:val="auto"/>
          <w:szCs w:val="24"/>
        </w:rPr>
        <w:t xml:space="preserve">С </w:t>
      </w:r>
      <w:r w:rsidR="004E2A0F" w:rsidRPr="00ED0BFB">
        <w:rPr>
          <w:rFonts w:ascii="Times New Roman" w:hAnsi="Times New Roman" w:cs="Times New Roman"/>
          <w:color w:val="auto"/>
          <w:szCs w:val="24"/>
        </w:rPr>
        <w:t>0</w:t>
      </w:r>
      <w:r w:rsidRPr="00ED0BFB">
        <w:rPr>
          <w:rFonts w:ascii="Times New Roman" w:hAnsi="Times New Roman" w:cs="Times New Roman"/>
          <w:color w:val="auto"/>
          <w:szCs w:val="24"/>
        </w:rPr>
        <w:t>1.</w:t>
      </w:r>
      <w:r w:rsidR="004E2A0F" w:rsidRPr="00ED0BFB">
        <w:rPr>
          <w:rFonts w:ascii="Times New Roman" w:hAnsi="Times New Roman" w:cs="Times New Roman"/>
          <w:color w:val="auto"/>
          <w:szCs w:val="24"/>
        </w:rPr>
        <w:t>07</w:t>
      </w:r>
      <w:r w:rsidRPr="00ED0BFB">
        <w:rPr>
          <w:rFonts w:ascii="Times New Roman" w:hAnsi="Times New Roman" w:cs="Times New Roman"/>
          <w:color w:val="auto"/>
          <w:szCs w:val="24"/>
        </w:rPr>
        <w:t>.201</w:t>
      </w:r>
      <w:r w:rsidR="004E2A0F" w:rsidRPr="00ED0BFB">
        <w:rPr>
          <w:rFonts w:ascii="Times New Roman" w:hAnsi="Times New Roman" w:cs="Times New Roman"/>
          <w:color w:val="auto"/>
          <w:szCs w:val="24"/>
        </w:rPr>
        <w:t>8</w:t>
      </w:r>
      <w:r w:rsidRPr="00ED0BFB">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ED0BFB" w:rsidRDefault="00D91FE3">
      <w:pPr>
        <w:pStyle w:val="ConsPlusNormal0"/>
        <w:widowControl/>
        <w:ind w:firstLine="709"/>
        <w:jc w:val="both"/>
        <w:rPr>
          <w:rFonts w:ascii="Times New Roman" w:hAnsi="Times New Roman"/>
          <w:color w:val="auto"/>
        </w:rPr>
      </w:pPr>
    </w:p>
    <w:p w:rsidR="00074940" w:rsidRPr="00ED0BFB" w:rsidRDefault="00F12074">
      <w:pPr>
        <w:pStyle w:val="10"/>
        <w:spacing w:after="0" w:line="240" w:lineRule="auto"/>
        <w:ind w:firstLine="709"/>
        <w:jc w:val="center"/>
        <w:rPr>
          <w:b/>
          <w:color w:val="auto"/>
        </w:rPr>
      </w:pPr>
      <w:r w:rsidRPr="00ED0BFB">
        <w:rPr>
          <w:rFonts w:ascii="Times New Roman" w:hAnsi="Times New Roman"/>
          <w:b/>
          <w:color w:val="auto"/>
        </w:rPr>
        <w:t>12. Прочие условия</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12.2. Все приложения к Контракту являются его неотъёмной частью.</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12.3. К Контракту прилагаются:</w:t>
      </w:r>
    </w:p>
    <w:p w:rsidR="00D91FE3" w:rsidRPr="00ED0BFB" w:rsidRDefault="00F12074">
      <w:pPr>
        <w:pStyle w:val="10"/>
        <w:spacing w:after="0" w:line="240" w:lineRule="auto"/>
        <w:ind w:firstLine="709"/>
        <w:rPr>
          <w:rFonts w:ascii="Times New Roman" w:hAnsi="Times New Roman"/>
          <w:color w:val="auto"/>
        </w:rPr>
      </w:pPr>
      <w:r w:rsidRPr="00ED0BFB">
        <w:rPr>
          <w:rFonts w:ascii="Times New Roman" w:hAnsi="Times New Roman"/>
          <w:color w:val="auto"/>
        </w:rPr>
        <w:t>- Техническое задание (Приложение).</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D0BFB">
        <w:rPr>
          <w:rFonts w:ascii="Times New Roman" w:hAnsi="Times New Roman"/>
          <w:color w:val="auto"/>
        </w:rPr>
        <w:t>с даты</w:t>
      </w:r>
      <w:proofErr w:type="gramEnd"/>
      <w:r w:rsidRPr="00ED0BFB">
        <w:rPr>
          <w:rFonts w:ascii="Times New Roman" w:hAnsi="Times New Roman"/>
          <w:color w:val="auto"/>
        </w:rPr>
        <w:t xml:space="preserve"> такого изменения.</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ED0BFB" w:rsidRDefault="00765FD7">
      <w:pPr>
        <w:pStyle w:val="10"/>
        <w:spacing w:after="0" w:line="240" w:lineRule="auto"/>
        <w:ind w:firstLine="709"/>
        <w:jc w:val="both"/>
        <w:rPr>
          <w:rFonts w:ascii="Times New Roman" w:hAnsi="Times New Roman"/>
          <w:color w:val="auto"/>
        </w:rPr>
      </w:pPr>
      <w:r w:rsidRPr="00ED0BFB">
        <w:rPr>
          <w:rFonts w:ascii="Times New Roman" w:hAnsi="Times New Roman"/>
          <w:color w:val="auto"/>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ED0BFB">
        <w:rPr>
          <w:rFonts w:ascii="Times New Roman" w:hAnsi="Times New Roman"/>
          <w:color w:val="auto"/>
        </w:rPr>
        <w:t>положений бюджетного законодательства Российской Федерации цены Контракта</w:t>
      </w:r>
      <w:proofErr w:type="gramEnd"/>
      <w:r w:rsidRPr="00ED0BFB">
        <w:rPr>
          <w:rFonts w:ascii="Times New Roman" w:hAnsi="Times New Roman"/>
          <w:color w:val="auto"/>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ED0BFB" w:rsidRDefault="00F12074">
      <w:pPr>
        <w:pStyle w:val="10"/>
        <w:spacing w:after="0" w:line="240" w:lineRule="auto"/>
        <w:ind w:firstLine="709"/>
        <w:jc w:val="both"/>
        <w:rPr>
          <w:rFonts w:ascii="Times New Roman" w:hAnsi="Times New Roman"/>
          <w:color w:val="auto"/>
        </w:rPr>
      </w:pPr>
      <w:r w:rsidRPr="00ED0BFB">
        <w:rPr>
          <w:rFonts w:ascii="Times New Roman" w:hAnsi="Times New Roman"/>
          <w:color w:val="auto"/>
        </w:rPr>
        <w:t>12.</w:t>
      </w:r>
      <w:r w:rsidR="00765FD7" w:rsidRPr="00ED0BFB">
        <w:rPr>
          <w:rFonts w:ascii="Times New Roman" w:hAnsi="Times New Roman"/>
          <w:color w:val="auto"/>
        </w:rPr>
        <w:t>7</w:t>
      </w:r>
      <w:r w:rsidRPr="00ED0BFB">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ED0BFB" w:rsidRDefault="00F12074">
      <w:pPr>
        <w:pStyle w:val="ConsNormal"/>
        <w:widowControl/>
        <w:ind w:left="0" w:right="0" w:firstLine="709"/>
        <w:rPr>
          <w:rFonts w:ascii="Times New Roman" w:hAnsi="Times New Roman" w:cs="Times New Roman"/>
          <w:color w:val="auto"/>
          <w:szCs w:val="24"/>
        </w:rPr>
      </w:pPr>
      <w:r w:rsidRPr="00ED0BFB">
        <w:rPr>
          <w:rFonts w:ascii="Times New Roman" w:hAnsi="Times New Roman" w:cs="Times New Roman"/>
          <w:color w:val="auto"/>
          <w:szCs w:val="24"/>
        </w:rPr>
        <w:t>12.</w:t>
      </w:r>
      <w:r w:rsidR="00765FD7" w:rsidRPr="00ED0BFB">
        <w:rPr>
          <w:rFonts w:ascii="Times New Roman" w:hAnsi="Times New Roman" w:cs="Times New Roman"/>
          <w:color w:val="auto"/>
          <w:szCs w:val="24"/>
        </w:rPr>
        <w:t>8</w:t>
      </w:r>
      <w:r w:rsidRPr="00ED0BFB">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ED0BFB" w:rsidRDefault="00D91FE3">
      <w:pPr>
        <w:pStyle w:val="10"/>
        <w:shd w:val="clear" w:color="auto" w:fill="FFFFFF"/>
        <w:spacing w:after="0" w:line="240" w:lineRule="auto"/>
        <w:ind w:firstLine="709"/>
        <w:rPr>
          <w:rFonts w:ascii="Times New Roman" w:hAnsi="Times New Roman"/>
          <w:color w:val="auto"/>
        </w:rPr>
      </w:pPr>
    </w:p>
    <w:p w:rsidR="00D91FE3" w:rsidRPr="00ED0BFB" w:rsidRDefault="00F12074">
      <w:pPr>
        <w:pStyle w:val="10"/>
        <w:spacing w:after="0" w:line="240" w:lineRule="auto"/>
        <w:ind w:firstLine="709"/>
        <w:jc w:val="center"/>
        <w:rPr>
          <w:b/>
          <w:color w:val="auto"/>
        </w:rPr>
      </w:pPr>
      <w:r w:rsidRPr="00ED0BFB">
        <w:rPr>
          <w:rFonts w:ascii="Times New Roman" w:hAnsi="Times New Roman"/>
          <w:b/>
          <w:color w:val="auto"/>
        </w:rPr>
        <w:t>13. Адреса места нахождения, банковские реквизиты и подписи Сторон</w:t>
      </w:r>
    </w:p>
    <w:p w:rsidR="00D91FE3" w:rsidRPr="00ED0BFB"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ED0BFB">
        <w:tc>
          <w:tcPr>
            <w:tcW w:w="4785" w:type="dxa"/>
            <w:shd w:val="clear" w:color="auto" w:fill="auto"/>
          </w:tcPr>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Заказчик</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___________________</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 ______ 20__ г.</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М.П.</w:t>
            </w:r>
          </w:p>
        </w:tc>
        <w:tc>
          <w:tcPr>
            <w:tcW w:w="4785" w:type="dxa"/>
            <w:shd w:val="clear" w:color="auto" w:fill="auto"/>
          </w:tcPr>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Исполнитель</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____________________</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 ______ 20__ г.</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М.П.</w:t>
            </w:r>
          </w:p>
        </w:tc>
      </w:tr>
    </w:tbl>
    <w:p w:rsidR="00354BB5" w:rsidRPr="00ED0BFB" w:rsidRDefault="00354BB5">
      <w:pPr>
        <w:pStyle w:val="10"/>
        <w:spacing w:after="0" w:line="240" w:lineRule="auto"/>
        <w:rPr>
          <w:rFonts w:ascii="Times New Roman" w:hAnsi="Times New Roman"/>
          <w:color w:val="auto"/>
          <w:u w:val="single"/>
        </w:rPr>
      </w:pPr>
    </w:p>
    <w:p w:rsidR="00D91FE3" w:rsidRPr="00ED0BFB" w:rsidRDefault="00F12074">
      <w:pPr>
        <w:pStyle w:val="10"/>
        <w:spacing w:after="0" w:line="240" w:lineRule="auto"/>
        <w:rPr>
          <w:rFonts w:ascii="Times New Roman" w:hAnsi="Times New Roman"/>
          <w:color w:val="auto"/>
        </w:rPr>
      </w:pPr>
      <w:r w:rsidRPr="00ED0BFB">
        <w:rPr>
          <w:rFonts w:ascii="Times New Roman" w:hAnsi="Times New Roman"/>
          <w:color w:val="auto"/>
          <w:u w:val="single"/>
        </w:rPr>
        <w:t>Согласовано</w:t>
      </w:r>
      <w:r w:rsidRPr="00ED0BFB">
        <w:rPr>
          <w:rFonts w:ascii="Times New Roman" w:hAnsi="Times New Roman"/>
          <w:color w:val="auto"/>
        </w:rPr>
        <w:t>:</w:t>
      </w:r>
    </w:p>
    <w:p w:rsidR="00354BB5" w:rsidRPr="00ED0BFB" w:rsidRDefault="00354BB5">
      <w:pPr>
        <w:pStyle w:val="10"/>
        <w:spacing w:after="0" w:line="240" w:lineRule="auto"/>
        <w:rPr>
          <w:rFonts w:ascii="Times New Roman" w:hAnsi="Times New Roman"/>
          <w:color w:val="auto"/>
        </w:rPr>
      </w:pPr>
    </w:p>
    <w:p w:rsidR="00D91FE3" w:rsidRPr="00ED0BFB" w:rsidRDefault="00F12074">
      <w:pPr>
        <w:pStyle w:val="10"/>
        <w:spacing w:after="0" w:line="240" w:lineRule="auto"/>
        <w:rPr>
          <w:rFonts w:ascii="Times New Roman" w:hAnsi="Times New Roman"/>
          <w:color w:val="auto"/>
        </w:rPr>
      </w:pPr>
      <w:r w:rsidRPr="00ED0BFB">
        <w:rPr>
          <w:rFonts w:ascii="Times New Roman" w:hAnsi="Times New Roman"/>
          <w:color w:val="auto"/>
        </w:rPr>
        <w:t>Контрактная служба:</w:t>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proofErr w:type="spellStart"/>
      <w:r w:rsidRPr="00ED0BFB">
        <w:rPr>
          <w:rFonts w:ascii="Times New Roman" w:hAnsi="Times New Roman"/>
          <w:color w:val="auto"/>
        </w:rPr>
        <w:t>Дергилев</w:t>
      </w:r>
      <w:proofErr w:type="spellEnd"/>
      <w:r w:rsidRPr="00ED0BFB">
        <w:rPr>
          <w:rFonts w:ascii="Times New Roman" w:hAnsi="Times New Roman"/>
          <w:color w:val="auto"/>
        </w:rPr>
        <w:t xml:space="preserve"> О.В.</w:t>
      </w:r>
    </w:p>
    <w:p w:rsidR="00F12074" w:rsidRPr="00ED0BFB" w:rsidRDefault="00F12074">
      <w:pPr>
        <w:pStyle w:val="10"/>
        <w:spacing w:after="0" w:line="240" w:lineRule="auto"/>
        <w:rPr>
          <w:rFonts w:ascii="Times New Roman" w:hAnsi="Times New Roman"/>
          <w:color w:val="auto"/>
        </w:rPr>
      </w:pPr>
    </w:p>
    <w:p w:rsidR="00D91FE3" w:rsidRPr="00ED0BFB" w:rsidRDefault="00F12074">
      <w:pPr>
        <w:pStyle w:val="10"/>
        <w:spacing w:after="0" w:line="240" w:lineRule="auto"/>
        <w:rPr>
          <w:rFonts w:ascii="Times New Roman" w:hAnsi="Times New Roman"/>
          <w:color w:val="auto"/>
        </w:rPr>
      </w:pPr>
      <w:r w:rsidRPr="00ED0BFB">
        <w:rPr>
          <w:rFonts w:ascii="Times New Roman" w:hAnsi="Times New Roman"/>
          <w:color w:val="auto"/>
        </w:rPr>
        <w:t>Бухгалтерия:</w:t>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0063551F" w:rsidRPr="00ED0BFB">
        <w:rPr>
          <w:rFonts w:ascii="Times New Roman" w:hAnsi="Times New Roman"/>
          <w:color w:val="auto"/>
        </w:rPr>
        <w:t>Ермакова В</w:t>
      </w:r>
      <w:r w:rsidRPr="00ED0BFB">
        <w:rPr>
          <w:rFonts w:ascii="Times New Roman" w:hAnsi="Times New Roman"/>
          <w:color w:val="auto"/>
        </w:rPr>
        <w:t>.</w:t>
      </w:r>
      <w:r w:rsidR="0063551F" w:rsidRPr="00ED0BFB">
        <w:rPr>
          <w:rFonts w:ascii="Times New Roman" w:hAnsi="Times New Roman"/>
          <w:color w:val="auto"/>
        </w:rPr>
        <w:t>Н</w:t>
      </w:r>
      <w:r w:rsidRPr="00ED0BFB">
        <w:rPr>
          <w:rFonts w:ascii="Times New Roman" w:hAnsi="Times New Roman"/>
          <w:color w:val="auto"/>
        </w:rPr>
        <w:t>.</w:t>
      </w:r>
    </w:p>
    <w:p w:rsidR="00F12074" w:rsidRPr="00ED0BFB" w:rsidRDefault="00F12074">
      <w:pPr>
        <w:pStyle w:val="10"/>
        <w:spacing w:after="0" w:line="240" w:lineRule="auto"/>
        <w:rPr>
          <w:rFonts w:ascii="Times New Roman" w:hAnsi="Times New Roman"/>
          <w:color w:val="auto"/>
        </w:rPr>
      </w:pPr>
    </w:p>
    <w:p w:rsidR="0091036C" w:rsidRPr="00ED0BFB" w:rsidRDefault="00F12074">
      <w:pPr>
        <w:pStyle w:val="10"/>
        <w:spacing w:after="0" w:line="240" w:lineRule="auto"/>
        <w:rPr>
          <w:rFonts w:ascii="Times New Roman" w:hAnsi="Times New Roman"/>
          <w:color w:val="auto"/>
        </w:rPr>
      </w:pPr>
      <w:r w:rsidRPr="00ED0BFB">
        <w:rPr>
          <w:rFonts w:ascii="Times New Roman" w:hAnsi="Times New Roman"/>
          <w:color w:val="auto"/>
        </w:rPr>
        <w:t>Юридическое управление:</w:t>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Pr="00ED0BFB">
        <w:rPr>
          <w:rFonts w:ascii="Times New Roman" w:hAnsi="Times New Roman"/>
          <w:color w:val="auto"/>
        </w:rPr>
        <w:tab/>
      </w:r>
      <w:r w:rsidR="0091036C" w:rsidRPr="00ED0BFB">
        <w:rPr>
          <w:rFonts w:ascii="Times New Roman" w:hAnsi="Times New Roman"/>
          <w:color w:val="auto"/>
        </w:rPr>
        <w:t>Плотников Д.С.</w:t>
      </w:r>
    </w:p>
    <w:p w:rsidR="0091036C" w:rsidRPr="00ED0BFB" w:rsidRDefault="0091036C">
      <w:pPr>
        <w:rPr>
          <w:sz w:val="24"/>
        </w:rPr>
      </w:pPr>
      <w:r w:rsidRPr="00ED0BFB">
        <w:br w:type="page"/>
      </w:r>
    </w:p>
    <w:p w:rsidR="00D91FE3" w:rsidRPr="00ED0BFB" w:rsidRDefault="00F12074">
      <w:pPr>
        <w:pStyle w:val="ConsPlusNormal0"/>
        <w:widowControl/>
        <w:ind w:firstLine="709"/>
        <w:jc w:val="right"/>
        <w:rPr>
          <w:rFonts w:ascii="Times New Roman" w:hAnsi="Times New Roman" w:cs="Times New Roman"/>
          <w:color w:val="auto"/>
          <w:szCs w:val="24"/>
        </w:rPr>
      </w:pPr>
      <w:r w:rsidRPr="00ED0BFB">
        <w:rPr>
          <w:rFonts w:ascii="Times New Roman" w:hAnsi="Times New Roman" w:cs="Times New Roman"/>
          <w:color w:val="auto"/>
          <w:szCs w:val="24"/>
        </w:rPr>
        <w:lastRenderedPageBreak/>
        <w:t>Приложение</w:t>
      </w:r>
    </w:p>
    <w:p w:rsidR="00D91FE3" w:rsidRPr="00ED0BFB" w:rsidRDefault="00F12074">
      <w:pPr>
        <w:pStyle w:val="ConsPlusNormal0"/>
        <w:widowControl/>
        <w:ind w:firstLine="709"/>
        <w:jc w:val="right"/>
        <w:rPr>
          <w:rFonts w:ascii="Times New Roman" w:hAnsi="Times New Roman" w:cs="Times New Roman"/>
          <w:color w:val="auto"/>
          <w:szCs w:val="24"/>
        </w:rPr>
      </w:pPr>
      <w:r w:rsidRPr="00ED0BFB">
        <w:rPr>
          <w:rFonts w:ascii="Times New Roman" w:hAnsi="Times New Roman" w:cs="Times New Roman"/>
          <w:color w:val="auto"/>
          <w:szCs w:val="24"/>
        </w:rPr>
        <w:t>к Муниципальному контракту</w:t>
      </w:r>
    </w:p>
    <w:p w:rsidR="00D91FE3" w:rsidRPr="00ED0BFB" w:rsidRDefault="00F12074">
      <w:pPr>
        <w:pStyle w:val="10"/>
        <w:spacing w:after="0" w:line="240" w:lineRule="auto"/>
        <w:ind w:firstLine="709"/>
        <w:jc w:val="right"/>
        <w:rPr>
          <w:rFonts w:ascii="Times New Roman" w:hAnsi="Times New Roman"/>
          <w:color w:val="auto"/>
        </w:rPr>
      </w:pPr>
      <w:r w:rsidRPr="00ED0BFB">
        <w:rPr>
          <w:rFonts w:ascii="Times New Roman" w:hAnsi="Times New Roman"/>
          <w:color w:val="auto"/>
        </w:rPr>
        <w:t>№ ____ от «___» _______ 201__ г.</w:t>
      </w:r>
    </w:p>
    <w:p w:rsidR="00D91FE3" w:rsidRPr="00ED0BFB" w:rsidRDefault="00D91FE3">
      <w:pPr>
        <w:pStyle w:val="10"/>
        <w:spacing w:after="0" w:line="240" w:lineRule="auto"/>
        <w:ind w:firstLine="709"/>
        <w:jc w:val="right"/>
        <w:rPr>
          <w:rFonts w:ascii="Times New Roman" w:hAnsi="Times New Roman"/>
          <w:bCs/>
          <w:color w:val="auto"/>
        </w:rPr>
      </w:pPr>
    </w:p>
    <w:p w:rsidR="00D91FE3" w:rsidRPr="00ED0BFB" w:rsidRDefault="00F12074">
      <w:pPr>
        <w:pStyle w:val="ConsPlusNormal0"/>
        <w:widowControl/>
        <w:tabs>
          <w:tab w:val="left" w:pos="360"/>
        </w:tabs>
        <w:ind w:firstLine="709"/>
        <w:jc w:val="center"/>
        <w:rPr>
          <w:rFonts w:ascii="Times New Roman" w:hAnsi="Times New Roman" w:cs="Times New Roman"/>
          <w:b/>
          <w:bCs/>
          <w:color w:val="auto"/>
          <w:szCs w:val="24"/>
        </w:rPr>
      </w:pPr>
      <w:r w:rsidRPr="00ED0BFB">
        <w:rPr>
          <w:rFonts w:ascii="Times New Roman" w:hAnsi="Times New Roman" w:cs="Times New Roman"/>
          <w:b/>
          <w:bCs/>
          <w:color w:val="auto"/>
          <w:szCs w:val="24"/>
        </w:rPr>
        <w:t>Техническое задание</w:t>
      </w:r>
    </w:p>
    <w:p w:rsidR="00D91FE3" w:rsidRPr="00ED0BFB" w:rsidRDefault="00D91FE3">
      <w:pPr>
        <w:pStyle w:val="ConsPlusNormal0"/>
        <w:widowControl/>
        <w:tabs>
          <w:tab w:val="left" w:pos="360"/>
        </w:tabs>
        <w:ind w:firstLine="709"/>
        <w:rPr>
          <w:rFonts w:ascii="Times New Roman" w:hAnsi="Times New Roman" w:cs="Times New Roman"/>
          <w:b/>
          <w:bCs/>
          <w:color w:val="auto"/>
          <w:szCs w:val="24"/>
        </w:rPr>
      </w:pPr>
    </w:p>
    <w:p w:rsidR="00C478AB" w:rsidRPr="00ED0BFB" w:rsidRDefault="00C478AB" w:rsidP="00C478AB">
      <w:pPr>
        <w:pStyle w:val="afff4"/>
        <w:spacing w:after="0" w:line="240" w:lineRule="auto"/>
        <w:ind w:firstLine="709"/>
        <w:jc w:val="both"/>
        <w:rPr>
          <w:rFonts w:ascii="Times New Roman" w:hAnsi="Times New Roman"/>
          <w:color w:val="auto"/>
        </w:rPr>
      </w:pPr>
      <w:r w:rsidRPr="00ED0BFB">
        <w:rPr>
          <w:rFonts w:ascii="Times New Roman" w:hAnsi="Times New Roman"/>
          <w:b/>
          <w:color w:val="auto"/>
        </w:rPr>
        <w:t>1.</w:t>
      </w:r>
      <w:r w:rsidRPr="00ED0BFB">
        <w:rPr>
          <w:rFonts w:ascii="Times New Roman" w:hAnsi="Times New Roman"/>
          <w:color w:val="auto"/>
        </w:rPr>
        <w:t xml:space="preserve"> </w:t>
      </w:r>
      <w:r w:rsidRPr="00ED0BFB">
        <w:rPr>
          <w:rFonts w:ascii="Times New Roman" w:hAnsi="Times New Roman"/>
          <w:b/>
          <w:color w:val="auto"/>
        </w:rPr>
        <w:t>Предмет муниципального контракта</w:t>
      </w:r>
      <w:r w:rsidRPr="00ED0BFB">
        <w:rPr>
          <w:rFonts w:ascii="Times New Roman" w:hAnsi="Times New Roman"/>
          <w:color w:val="auto"/>
        </w:rPr>
        <w:t>: оказание услуг по сопровождению системы электронного документооборота</w:t>
      </w:r>
      <w:r w:rsidR="00867C60" w:rsidRPr="00ED0BFB">
        <w:rPr>
          <w:rFonts w:ascii="Times New Roman" w:hAnsi="Times New Roman"/>
          <w:color w:val="auto"/>
        </w:rPr>
        <w:t xml:space="preserve"> «Кодекс»</w:t>
      </w:r>
      <w:r w:rsidRPr="00ED0BFB">
        <w:rPr>
          <w:rFonts w:ascii="Times New Roman" w:hAnsi="Times New Roman"/>
          <w:color w:val="auto"/>
        </w:rPr>
        <w:t>.</w:t>
      </w:r>
    </w:p>
    <w:p w:rsidR="00C478AB" w:rsidRPr="00ED0BFB" w:rsidRDefault="00C478AB" w:rsidP="00C478AB">
      <w:pPr>
        <w:pStyle w:val="afff4"/>
        <w:spacing w:after="0" w:line="240" w:lineRule="auto"/>
        <w:ind w:firstLine="709"/>
        <w:rPr>
          <w:rFonts w:ascii="Times New Roman" w:hAnsi="Times New Roman"/>
          <w:color w:val="auto"/>
        </w:rPr>
      </w:pPr>
    </w:p>
    <w:p w:rsidR="00C478AB" w:rsidRPr="00ED0BFB" w:rsidRDefault="00C478AB" w:rsidP="00C478AB">
      <w:pPr>
        <w:ind w:firstLine="709"/>
        <w:jc w:val="both"/>
        <w:rPr>
          <w:b/>
          <w:sz w:val="24"/>
          <w:szCs w:val="24"/>
        </w:rPr>
      </w:pPr>
      <w:r w:rsidRPr="00ED0BFB">
        <w:rPr>
          <w:b/>
          <w:sz w:val="24"/>
          <w:szCs w:val="24"/>
        </w:rPr>
        <w:t>2. Общие требования к сопровождению системы электронного документооборота «Кодекс»:</w:t>
      </w:r>
    </w:p>
    <w:p w:rsidR="00C478AB" w:rsidRPr="00ED0BFB" w:rsidRDefault="00C478AB" w:rsidP="00C478AB">
      <w:pPr>
        <w:ind w:firstLine="709"/>
        <w:jc w:val="both"/>
        <w:rPr>
          <w:sz w:val="24"/>
          <w:szCs w:val="24"/>
        </w:rPr>
      </w:pPr>
      <w:r w:rsidRPr="00ED0BFB">
        <w:rPr>
          <w:sz w:val="24"/>
          <w:szCs w:val="24"/>
        </w:rPr>
        <w:t>Услуги по сопровождению включают в себя:</w:t>
      </w:r>
    </w:p>
    <w:p w:rsidR="00C478AB" w:rsidRPr="00ED0BFB" w:rsidRDefault="00C478AB" w:rsidP="00C478AB">
      <w:pPr>
        <w:ind w:firstLine="709"/>
        <w:jc w:val="both"/>
        <w:rPr>
          <w:sz w:val="24"/>
          <w:szCs w:val="24"/>
        </w:rPr>
      </w:pPr>
      <w:r w:rsidRPr="00ED0BFB">
        <w:rPr>
          <w:sz w:val="24"/>
          <w:szCs w:val="24"/>
        </w:rPr>
        <w:t>а) Консультирование работников Заказчика по телефонам «горячей линии» и по электронной почте по вопросам настройки и эксплуатации автоматизированной системы электронного делопроизводства и документооборота;</w:t>
      </w:r>
    </w:p>
    <w:p w:rsidR="00C478AB" w:rsidRPr="00ED0BFB" w:rsidRDefault="00C478AB" w:rsidP="00C478AB">
      <w:pPr>
        <w:ind w:firstLine="709"/>
        <w:jc w:val="both"/>
        <w:rPr>
          <w:sz w:val="24"/>
          <w:szCs w:val="24"/>
        </w:rPr>
      </w:pPr>
      <w:r w:rsidRPr="00ED0BFB">
        <w:rPr>
          <w:sz w:val="24"/>
          <w:szCs w:val="24"/>
        </w:rPr>
        <w:t>б) Передача Заказчику экземпляров новых версий программных продуктов по мере выпуска их компанией-разработчиком системы;</w:t>
      </w:r>
    </w:p>
    <w:p w:rsidR="00C478AB" w:rsidRPr="00ED0BFB" w:rsidRDefault="00C478AB" w:rsidP="00C478AB">
      <w:pPr>
        <w:ind w:firstLine="709"/>
        <w:jc w:val="both"/>
        <w:rPr>
          <w:sz w:val="24"/>
          <w:szCs w:val="24"/>
        </w:rPr>
      </w:pPr>
      <w:r w:rsidRPr="00ED0BFB">
        <w:rPr>
          <w:sz w:val="24"/>
          <w:szCs w:val="24"/>
        </w:rPr>
        <w:t>в) Удалённое обновление всех компонентов системы в случае необходимости;</w:t>
      </w:r>
    </w:p>
    <w:p w:rsidR="00C478AB" w:rsidRPr="00ED0BFB" w:rsidRDefault="00C478AB" w:rsidP="00C478AB">
      <w:pPr>
        <w:ind w:firstLine="709"/>
        <w:jc w:val="both"/>
        <w:rPr>
          <w:sz w:val="24"/>
          <w:szCs w:val="24"/>
        </w:rPr>
      </w:pPr>
      <w:r w:rsidRPr="00ED0BFB">
        <w:rPr>
          <w:sz w:val="24"/>
          <w:szCs w:val="24"/>
        </w:rPr>
        <w:t>г) Восстановление работоспособности и устранение сбоев системы в случае необходимости;</w:t>
      </w:r>
    </w:p>
    <w:p w:rsidR="00C478AB" w:rsidRPr="00ED0BFB" w:rsidRDefault="00C478AB" w:rsidP="00C478AB">
      <w:pPr>
        <w:ind w:firstLine="709"/>
        <w:jc w:val="both"/>
        <w:rPr>
          <w:sz w:val="24"/>
          <w:szCs w:val="24"/>
        </w:rPr>
      </w:pPr>
      <w:r w:rsidRPr="00ED0BFB">
        <w:rPr>
          <w:sz w:val="24"/>
          <w:szCs w:val="24"/>
        </w:rPr>
        <w:t>д) Редактирование прав доступа и глобального списка пользователей в случае необходимости;</w:t>
      </w:r>
    </w:p>
    <w:p w:rsidR="00C478AB" w:rsidRPr="00ED0BFB" w:rsidRDefault="00C478AB" w:rsidP="00C478AB">
      <w:pPr>
        <w:ind w:firstLine="709"/>
        <w:jc w:val="both"/>
        <w:rPr>
          <w:sz w:val="24"/>
          <w:szCs w:val="24"/>
        </w:rPr>
      </w:pPr>
      <w:r w:rsidRPr="00ED0BFB">
        <w:rPr>
          <w:sz w:val="24"/>
          <w:szCs w:val="24"/>
        </w:rPr>
        <w:t xml:space="preserve">е) Место предоставления услуг: 628260, ул. 40 лет Победы, д. 11, </w:t>
      </w:r>
      <w:proofErr w:type="spellStart"/>
      <w:r w:rsidRPr="00ED0BFB">
        <w:rPr>
          <w:sz w:val="24"/>
          <w:szCs w:val="24"/>
        </w:rPr>
        <w:t>г</w:t>
      </w:r>
      <w:proofErr w:type="gramStart"/>
      <w:r w:rsidRPr="00ED0BFB">
        <w:rPr>
          <w:sz w:val="24"/>
          <w:szCs w:val="24"/>
        </w:rPr>
        <w:t>.Ю</w:t>
      </w:r>
      <w:proofErr w:type="gramEnd"/>
      <w:r w:rsidRPr="00ED0BFB">
        <w:rPr>
          <w:sz w:val="24"/>
          <w:szCs w:val="24"/>
        </w:rPr>
        <w:t>горск</w:t>
      </w:r>
      <w:proofErr w:type="spellEnd"/>
      <w:r w:rsidRPr="00ED0BFB">
        <w:rPr>
          <w:sz w:val="24"/>
          <w:szCs w:val="24"/>
        </w:rPr>
        <w:t>, Ханты-Мансийский автономный округ-Югра, Тюменская область.</w:t>
      </w:r>
    </w:p>
    <w:p w:rsidR="00C478AB" w:rsidRPr="00ED0BFB" w:rsidRDefault="00C478AB" w:rsidP="00C478AB">
      <w:pPr>
        <w:ind w:firstLine="709"/>
        <w:jc w:val="both"/>
        <w:rPr>
          <w:sz w:val="24"/>
          <w:szCs w:val="24"/>
        </w:rPr>
      </w:pPr>
    </w:p>
    <w:p w:rsidR="00C478AB" w:rsidRPr="00ED0BFB" w:rsidRDefault="00C478AB" w:rsidP="00C478AB">
      <w:pPr>
        <w:ind w:firstLine="709"/>
        <w:jc w:val="both"/>
        <w:rPr>
          <w:b/>
          <w:sz w:val="24"/>
          <w:szCs w:val="24"/>
        </w:rPr>
      </w:pPr>
      <w:r w:rsidRPr="00ED0BFB">
        <w:rPr>
          <w:b/>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ED0BFB" w:rsidRPr="00ED0BFB" w:rsidTr="000E4FEB">
        <w:tc>
          <w:tcPr>
            <w:tcW w:w="567" w:type="dxa"/>
            <w:tcBorders>
              <w:top w:val="single" w:sz="4" w:space="0" w:color="000000"/>
              <w:left w:val="single" w:sz="4" w:space="0" w:color="000000"/>
              <w:bottom w:val="single" w:sz="4" w:space="0" w:color="auto"/>
            </w:tcBorders>
          </w:tcPr>
          <w:p w:rsidR="00C478AB" w:rsidRPr="00ED0BFB" w:rsidRDefault="00C478AB" w:rsidP="000E4FEB">
            <w:pPr>
              <w:suppressAutoHyphens/>
              <w:snapToGrid w:val="0"/>
              <w:jc w:val="center"/>
              <w:rPr>
                <w:sz w:val="22"/>
                <w:szCs w:val="22"/>
                <w:lang w:eastAsia="ar-SA"/>
              </w:rPr>
            </w:pPr>
            <w:r w:rsidRPr="00ED0BFB">
              <w:rPr>
                <w:sz w:val="22"/>
                <w:szCs w:val="22"/>
                <w:lang w:eastAsia="ar-SA"/>
              </w:rPr>
              <w:t xml:space="preserve">№ </w:t>
            </w:r>
            <w:proofErr w:type="gramStart"/>
            <w:r w:rsidRPr="00ED0BFB">
              <w:rPr>
                <w:sz w:val="22"/>
                <w:szCs w:val="22"/>
                <w:lang w:eastAsia="ar-SA"/>
              </w:rPr>
              <w:t>п</w:t>
            </w:r>
            <w:proofErr w:type="gramEnd"/>
            <w:r w:rsidRPr="00ED0BFB">
              <w:rPr>
                <w:sz w:val="22"/>
                <w:szCs w:val="22"/>
                <w:lang w:eastAsia="ar-SA"/>
              </w:rPr>
              <w:t>/п</w:t>
            </w:r>
          </w:p>
        </w:tc>
        <w:tc>
          <w:tcPr>
            <w:tcW w:w="1418" w:type="dxa"/>
            <w:tcBorders>
              <w:top w:val="single" w:sz="4" w:space="0" w:color="000000"/>
              <w:left w:val="single" w:sz="4" w:space="0" w:color="000000"/>
              <w:bottom w:val="single" w:sz="4" w:space="0" w:color="auto"/>
              <w:right w:val="single" w:sz="4" w:space="0" w:color="000000"/>
            </w:tcBorders>
          </w:tcPr>
          <w:p w:rsidR="00C478AB" w:rsidRPr="00ED0BFB" w:rsidRDefault="00C478AB" w:rsidP="000E4FEB">
            <w:pPr>
              <w:suppressAutoHyphens/>
              <w:snapToGrid w:val="0"/>
              <w:jc w:val="center"/>
              <w:rPr>
                <w:sz w:val="22"/>
                <w:szCs w:val="22"/>
                <w:lang w:val="en-US" w:eastAsia="ar-SA"/>
              </w:rPr>
            </w:pPr>
            <w:r w:rsidRPr="00ED0BFB">
              <w:rPr>
                <w:sz w:val="22"/>
                <w:szCs w:val="22"/>
                <w:lang w:eastAsia="ar-SA"/>
              </w:rPr>
              <w:t>Код ОКПД</w:t>
            </w:r>
            <w:proofErr w:type="gramStart"/>
            <w:r w:rsidRPr="00ED0BFB">
              <w:rPr>
                <w:sz w:val="22"/>
                <w:szCs w:val="22"/>
                <w:lang w:val="en-US" w:eastAsia="ar-SA"/>
              </w:rPr>
              <w:t>2</w:t>
            </w:r>
            <w:proofErr w:type="gramEnd"/>
          </w:p>
        </w:tc>
        <w:tc>
          <w:tcPr>
            <w:tcW w:w="2977" w:type="dxa"/>
            <w:tcBorders>
              <w:top w:val="single" w:sz="4" w:space="0" w:color="000000"/>
              <w:left w:val="single" w:sz="4" w:space="0" w:color="000000"/>
              <w:bottom w:val="single" w:sz="4" w:space="0" w:color="auto"/>
            </w:tcBorders>
          </w:tcPr>
          <w:p w:rsidR="00C478AB" w:rsidRPr="00ED0BFB" w:rsidRDefault="00C478AB" w:rsidP="000E4FEB">
            <w:pPr>
              <w:suppressAutoHyphens/>
              <w:snapToGrid w:val="0"/>
              <w:jc w:val="center"/>
              <w:rPr>
                <w:sz w:val="22"/>
                <w:szCs w:val="22"/>
                <w:lang w:eastAsia="ar-SA"/>
              </w:rPr>
            </w:pPr>
            <w:r w:rsidRPr="00ED0BFB">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C478AB" w:rsidRPr="00ED0BFB" w:rsidRDefault="00C478AB" w:rsidP="000E4FEB">
            <w:pPr>
              <w:suppressAutoHyphens/>
              <w:snapToGrid w:val="0"/>
              <w:jc w:val="center"/>
              <w:rPr>
                <w:sz w:val="22"/>
                <w:szCs w:val="22"/>
                <w:lang w:eastAsia="ar-SA"/>
              </w:rPr>
            </w:pPr>
            <w:r w:rsidRPr="00ED0BFB">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C478AB" w:rsidRPr="00ED0BFB" w:rsidRDefault="00C478AB" w:rsidP="000E4FEB">
            <w:pPr>
              <w:suppressAutoHyphens/>
              <w:snapToGrid w:val="0"/>
              <w:jc w:val="center"/>
              <w:rPr>
                <w:sz w:val="22"/>
                <w:szCs w:val="22"/>
                <w:lang w:eastAsia="ar-SA"/>
              </w:rPr>
            </w:pPr>
            <w:r w:rsidRPr="00ED0BFB">
              <w:rPr>
                <w:sz w:val="22"/>
                <w:szCs w:val="22"/>
                <w:lang w:eastAsia="ar-SA"/>
              </w:rPr>
              <w:t>Ед.</w:t>
            </w:r>
          </w:p>
          <w:p w:rsidR="00C478AB" w:rsidRPr="00ED0BFB" w:rsidRDefault="00C478AB" w:rsidP="000E4FEB">
            <w:pPr>
              <w:suppressAutoHyphens/>
              <w:jc w:val="center"/>
              <w:rPr>
                <w:sz w:val="22"/>
                <w:szCs w:val="22"/>
                <w:lang w:eastAsia="ar-SA"/>
              </w:rPr>
            </w:pPr>
            <w:r w:rsidRPr="00ED0BFB">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C478AB" w:rsidRPr="00ED0BFB" w:rsidRDefault="00C478AB" w:rsidP="000E4FEB">
            <w:pPr>
              <w:suppressAutoHyphens/>
              <w:snapToGrid w:val="0"/>
              <w:jc w:val="center"/>
              <w:rPr>
                <w:sz w:val="22"/>
                <w:szCs w:val="22"/>
                <w:lang w:eastAsia="ar-SA"/>
              </w:rPr>
            </w:pPr>
            <w:r w:rsidRPr="00ED0BFB">
              <w:rPr>
                <w:sz w:val="22"/>
                <w:szCs w:val="22"/>
                <w:lang w:eastAsia="ar-SA"/>
              </w:rPr>
              <w:t>Кол-во</w:t>
            </w:r>
          </w:p>
        </w:tc>
      </w:tr>
      <w:tr w:rsidR="00C478AB" w:rsidRPr="00ED0BFB" w:rsidTr="000E4FEB">
        <w:trPr>
          <w:trHeight w:val="787"/>
        </w:trPr>
        <w:tc>
          <w:tcPr>
            <w:tcW w:w="567" w:type="dxa"/>
            <w:tcBorders>
              <w:top w:val="single" w:sz="4" w:space="0" w:color="auto"/>
              <w:left w:val="single" w:sz="4" w:space="0" w:color="auto"/>
              <w:bottom w:val="single" w:sz="4" w:space="0" w:color="auto"/>
              <w:right w:val="single" w:sz="4" w:space="0" w:color="auto"/>
            </w:tcBorders>
          </w:tcPr>
          <w:p w:rsidR="00C478AB" w:rsidRPr="00ED0BFB" w:rsidRDefault="00C478AB" w:rsidP="000E4FEB">
            <w:pPr>
              <w:suppressAutoHyphens/>
              <w:snapToGrid w:val="0"/>
              <w:jc w:val="center"/>
              <w:rPr>
                <w:sz w:val="22"/>
                <w:szCs w:val="22"/>
                <w:lang w:eastAsia="ar-SA"/>
              </w:rPr>
            </w:pPr>
            <w:r w:rsidRPr="00ED0BFB">
              <w:rPr>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C478AB" w:rsidRPr="00ED0BFB" w:rsidRDefault="00C478AB" w:rsidP="000E4FEB">
            <w:pPr>
              <w:spacing w:after="60"/>
              <w:jc w:val="both"/>
              <w:rPr>
                <w:sz w:val="22"/>
                <w:szCs w:val="22"/>
              </w:rPr>
            </w:pPr>
            <w:r w:rsidRPr="00ED0BFB">
              <w:rPr>
                <w:sz w:val="22"/>
                <w:szCs w:val="22"/>
                <w:lang w:val="en-US"/>
              </w:rPr>
              <w:t>63</w:t>
            </w:r>
            <w:r w:rsidRPr="00ED0BFB">
              <w:rPr>
                <w:sz w:val="22"/>
                <w:szCs w:val="22"/>
              </w:rPr>
              <w:t>.</w:t>
            </w:r>
            <w:r w:rsidRPr="00ED0BFB">
              <w:rPr>
                <w:sz w:val="22"/>
                <w:szCs w:val="22"/>
                <w:lang w:val="en-US"/>
              </w:rPr>
              <w:t>11</w:t>
            </w:r>
            <w:r w:rsidRPr="00ED0BFB">
              <w:rPr>
                <w:sz w:val="22"/>
                <w:szCs w:val="22"/>
              </w:rPr>
              <w:t>.1</w:t>
            </w:r>
            <w:r w:rsidRPr="00ED0BFB">
              <w:rPr>
                <w:sz w:val="22"/>
                <w:szCs w:val="22"/>
                <w:lang w:val="en-US"/>
              </w:rPr>
              <w:t>3</w:t>
            </w:r>
            <w:r w:rsidRPr="00ED0BFB">
              <w:rPr>
                <w:sz w:val="22"/>
                <w:szCs w:val="22"/>
              </w:rPr>
              <w:t>.000</w:t>
            </w:r>
          </w:p>
        </w:tc>
        <w:tc>
          <w:tcPr>
            <w:tcW w:w="2977" w:type="dxa"/>
            <w:tcBorders>
              <w:top w:val="single" w:sz="4" w:space="0" w:color="auto"/>
              <w:left w:val="single" w:sz="4" w:space="0" w:color="auto"/>
              <w:bottom w:val="single" w:sz="4" w:space="0" w:color="auto"/>
              <w:right w:val="single" w:sz="4" w:space="0" w:color="auto"/>
            </w:tcBorders>
          </w:tcPr>
          <w:p w:rsidR="00C478AB" w:rsidRPr="00ED0BFB" w:rsidRDefault="00C478AB" w:rsidP="000E4FEB">
            <w:pPr>
              <w:autoSpaceDE w:val="0"/>
              <w:autoSpaceDN w:val="0"/>
              <w:adjustRightInd w:val="0"/>
              <w:spacing w:after="60"/>
              <w:jc w:val="both"/>
            </w:pPr>
            <w:r w:rsidRPr="00ED0BFB">
              <w:t>Услуги по сопровождению ранее установленной и используемой системы электронного документооборота «Кодекс: Документооборот»</w:t>
            </w:r>
          </w:p>
        </w:tc>
        <w:tc>
          <w:tcPr>
            <w:tcW w:w="3685" w:type="dxa"/>
            <w:tcBorders>
              <w:top w:val="single" w:sz="4" w:space="0" w:color="auto"/>
              <w:left w:val="single" w:sz="4" w:space="0" w:color="auto"/>
              <w:bottom w:val="single" w:sz="4" w:space="0" w:color="auto"/>
              <w:right w:val="single" w:sz="4" w:space="0" w:color="auto"/>
            </w:tcBorders>
          </w:tcPr>
          <w:p w:rsidR="00C478AB" w:rsidRPr="00ED0BFB" w:rsidRDefault="00C478AB" w:rsidP="000E4FEB">
            <w:pPr>
              <w:spacing w:after="60"/>
              <w:jc w:val="both"/>
              <w:rPr>
                <w:bCs/>
                <w:sz w:val="18"/>
                <w:szCs w:val="22"/>
              </w:rPr>
            </w:pPr>
            <w:r w:rsidRPr="00ED0BFB">
              <w:rPr>
                <w:bCs/>
                <w:sz w:val="18"/>
                <w:szCs w:val="22"/>
              </w:rPr>
              <w:t>Сопровождение программных модулей системы электронного документооборота «Кодекс: Документооборот»:</w:t>
            </w:r>
          </w:p>
          <w:p w:rsidR="00C478AB" w:rsidRPr="00ED0BFB" w:rsidRDefault="00C478AB" w:rsidP="000E4FEB">
            <w:pPr>
              <w:spacing w:after="60"/>
              <w:jc w:val="both"/>
              <w:rPr>
                <w:bCs/>
                <w:sz w:val="18"/>
                <w:szCs w:val="22"/>
              </w:rPr>
            </w:pPr>
            <w:r w:rsidRPr="00ED0BFB">
              <w:rPr>
                <w:bCs/>
                <w:sz w:val="18"/>
                <w:szCs w:val="22"/>
              </w:rPr>
              <w:t>1. "Кодекс: Документооборот" (серверная часть) - 1 база данных;</w:t>
            </w:r>
          </w:p>
          <w:p w:rsidR="00C478AB" w:rsidRPr="00ED0BFB" w:rsidRDefault="00C478AB" w:rsidP="000E4FEB">
            <w:pPr>
              <w:spacing w:after="60"/>
              <w:jc w:val="both"/>
              <w:rPr>
                <w:sz w:val="22"/>
                <w:szCs w:val="22"/>
              </w:rPr>
            </w:pPr>
            <w:r w:rsidRPr="00ED0BFB">
              <w:rPr>
                <w:bCs/>
                <w:sz w:val="18"/>
                <w:szCs w:val="22"/>
              </w:rPr>
              <w:t>2. "Кодекс: Документооборот" (клиентская часть) - 170 рабочих мест.</w:t>
            </w:r>
          </w:p>
        </w:tc>
        <w:tc>
          <w:tcPr>
            <w:tcW w:w="851" w:type="dxa"/>
            <w:tcBorders>
              <w:top w:val="single" w:sz="4" w:space="0" w:color="auto"/>
              <w:left w:val="single" w:sz="4" w:space="0" w:color="auto"/>
              <w:bottom w:val="single" w:sz="4" w:space="0" w:color="auto"/>
              <w:right w:val="single" w:sz="4" w:space="0" w:color="auto"/>
            </w:tcBorders>
          </w:tcPr>
          <w:p w:rsidR="00C478AB" w:rsidRPr="00ED0BFB" w:rsidRDefault="00C478AB" w:rsidP="000E4FEB">
            <w:pPr>
              <w:autoSpaceDE w:val="0"/>
              <w:autoSpaceDN w:val="0"/>
              <w:adjustRightInd w:val="0"/>
              <w:spacing w:after="60"/>
              <w:jc w:val="center"/>
              <w:rPr>
                <w:sz w:val="22"/>
                <w:szCs w:val="24"/>
              </w:rPr>
            </w:pPr>
            <w:proofErr w:type="gramStart"/>
            <w:r w:rsidRPr="00ED0BFB">
              <w:rPr>
                <w:sz w:val="22"/>
                <w:szCs w:val="24"/>
              </w:rPr>
              <w:t>м</w:t>
            </w:r>
            <w:proofErr w:type="gramEnd"/>
            <w:r w:rsidRPr="00ED0BFB">
              <w:rPr>
                <w:sz w:val="22"/>
                <w:szCs w:val="24"/>
              </w:rPr>
              <w:t>есяцев</w:t>
            </w:r>
          </w:p>
        </w:tc>
        <w:tc>
          <w:tcPr>
            <w:tcW w:w="708" w:type="dxa"/>
            <w:tcBorders>
              <w:top w:val="single" w:sz="4" w:space="0" w:color="auto"/>
              <w:left w:val="single" w:sz="4" w:space="0" w:color="auto"/>
              <w:bottom w:val="single" w:sz="4" w:space="0" w:color="auto"/>
              <w:right w:val="single" w:sz="4" w:space="0" w:color="auto"/>
            </w:tcBorders>
          </w:tcPr>
          <w:p w:rsidR="00C478AB" w:rsidRPr="00ED0BFB" w:rsidRDefault="00C478AB" w:rsidP="000E4FEB">
            <w:pPr>
              <w:autoSpaceDE w:val="0"/>
              <w:autoSpaceDN w:val="0"/>
              <w:adjustRightInd w:val="0"/>
              <w:spacing w:after="60"/>
              <w:jc w:val="center"/>
              <w:rPr>
                <w:sz w:val="22"/>
                <w:szCs w:val="24"/>
                <w:lang w:val="en-US"/>
              </w:rPr>
            </w:pPr>
            <w:r w:rsidRPr="00ED0BFB">
              <w:rPr>
                <w:sz w:val="22"/>
                <w:szCs w:val="24"/>
                <w:lang w:val="en-US"/>
              </w:rPr>
              <w:t>6</w:t>
            </w:r>
          </w:p>
        </w:tc>
      </w:tr>
    </w:tbl>
    <w:p w:rsidR="00C478AB" w:rsidRPr="00ED0BFB" w:rsidRDefault="00C478AB" w:rsidP="00C478AB">
      <w:pPr>
        <w:pStyle w:val="10"/>
        <w:spacing w:after="0" w:line="240" w:lineRule="auto"/>
        <w:rPr>
          <w:rFonts w:ascii="Times New Roman" w:hAnsi="Times New Roman"/>
          <w:color w:val="auto"/>
        </w:rPr>
      </w:pPr>
    </w:p>
    <w:p w:rsidR="00C478AB" w:rsidRPr="00ED0BFB" w:rsidRDefault="00C478AB" w:rsidP="00C478AB">
      <w:pPr>
        <w:ind w:firstLine="709"/>
        <w:jc w:val="both"/>
        <w:rPr>
          <w:b/>
          <w:sz w:val="24"/>
          <w:szCs w:val="24"/>
        </w:rPr>
      </w:pPr>
      <w:r w:rsidRPr="00ED0BFB">
        <w:rPr>
          <w:b/>
          <w:sz w:val="24"/>
          <w:szCs w:val="24"/>
        </w:rPr>
        <w:t>4. Требования к техническим характеристикам оказываемых услуг:</w:t>
      </w:r>
    </w:p>
    <w:p w:rsidR="00C478AB" w:rsidRPr="00ED0BFB" w:rsidRDefault="00C478AB" w:rsidP="00C478AB">
      <w:pPr>
        <w:ind w:firstLine="709"/>
        <w:jc w:val="both"/>
        <w:rPr>
          <w:sz w:val="24"/>
          <w:szCs w:val="24"/>
        </w:rPr>
      </w:pPr>
      <w:r w:rsidRPr="00ED0BFB">
        <w:rPr>
          <w:sz w:val="24"/>
          <w:szCs w:val="24"/>
        </w:rPr>
        <w:t>При оказании услуг должны быть выполнены следующие требования:</w:t>
      </w:r>
    </w:p>
    <w:p w:rsidR="00C478AB" w:rsidRPr="00ED0BFB" w:rsidRDefault="00C478AB" w:rsidP="00C478AB">
      <w:pPr>
        <w:ind w:firstLine="709"/>
        <w:jc w:val="both"/>
        <w:rPr>
          <w:sz w:val="24"/>
          <w:szCs w:val="24"/>
        </w:rPr>
      </w:pPr>
      <w:r w:rsidRPr="00ED0BFB">
        <w:rPr>
          <w:sz w:val="24"/>
          <w:szCs w:val="24"/>
        </w:rPr>
        <w:t>а) Сопровождаемая система функционирует на следующем общесистемном программном обеспечении:</w:t>
      </w:r>
    </w:p>
    <w:p w:rsidR="00C478AB" w:rsidRPr="00ED0BFB" w:rsidRDefault="00C478AB" w:rsidP="00C478AB">
      <w:pPr>
        <w:ind w:firstLine="709"/>
        <w:jc w:val="both"/>
        <w:rPr>
          <w:sz w:val="24"/>
          <w:szCs w:val="24"/>
        </w:rPr>
      </w:pPr>
      <w:r w:rsidRPr="00ED0BFB">
        <w:rPr>
          <w:sz w:val="24"/>
          <w:szCs w:val="24"/>
        </w:rPr>
        <w:t xml:space="preserve">- Серверные операционные системы: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Windows</w:t>
      </w:r>
      <w:proofErr w:type="spellEnd"/>
      <w:r w:rsidRPr="00ED0BFB">
        <w:rPr>
          <w:sz w:val="24"/>
          <w:szCs w:val="24"/>
        </w:rPr>
        <w:t xml:space="preserve"> </w:t>
      </w:r>
      <w:proofErr w:type="spellStart"/>
      <w:r w:rsidRPr="00ED0BFB">
        <w:rPr>
          <w:sz w:val="24"/>
          <w:szCs w:val="24"/>
        </w:rPr>
        <w:t>Server</w:t>
      </w:r>
      <w:proofErr w:type="spellEnd"/>
      <w:r w:rsidRPr="00ED0BFB">
        <w:rPr>
          <w:sz w:val="24"/>
          <w:szCs w:val="24"/>
        </w:rPr>
        <w:t xml:space="preserve"> 2008 R2;</w:t>
      </w:r>
    </w:p>
    <w:p w:rsidR="00C478AB" w:rsidRPr="00ED0BFB" w:rsidRDefault="00C478AB" w:rsidP="00C478AB">
      <w:pPr>
        <w:ind w:firstLine="709"/>
        <w:jc w:val="both"/>
        <w:rPr>
          <w:sz w:val="24"/>
          <w:szCs w:val="24"/>
        </w:rPr>
      </w:pPr>
      <w:r w:rsidRPr="00ED0BFB">
        <w:rPr>
          <w:sz w:val="24"/>
          <w:szCs w:val="24"/>
        </w:rPr>
        <w:t xml:space="preserve">- Операционные системы рабочих станций: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Windows</w:t>
      </w:r>
      <w:proofErr w:type="spellEnd"/>
      <w:r w:rsidRPr="00ED0BFB">
        <w:rPr>
          <w:sz w:val="24"/>
          <w:szCs w:val="24"/>
        </w:rPr>
        <w:t xml:space="preserve"> 7, </w:t>
      </w:r>
      <w:proofErr w:type="spellStart"/>
      <w:r w:rsidRPr="00ED0BFB">
        <w:rPr>
          <w:sz w:val="24"/>
          <w:szCs w:val="24"/>
        </w:rPr>
        <w:t>Windows</w:t>
      </w:r>
      <w:proofErr w:type="spellEnd"/>
      <w:r w:rsidRPr="00ED0BFB">
        <w:rPr>
          <w:sz w:val="24"/>
          <w:szCs w:val="24"/>
        </w:rPr>
        <w:t xml:space="preserve"> 8;</w:t>
      </w:r>
    </w:p>
    <w:p w:rsidR="00C478AB" w:rsidRPr="00ED0BFB" w:rsidRDefault="00C478AB" w:rsidP="00C478AB">
      <w:pPr>
        <w:ind w:firstLine="709"/>
        <w:jc w:val="both"/>
        <w:rPr>
          <w:sz w:val="24"/>
          <w:szCs w:val="24"/>
        </w:rPr>
      </w:pPr>
      <w:r w:rsidRPr="00ED0BFB">
        <w:rPr>
          <w:sz w:val="24"/>
          <w:szCs w:val="24"/>
        </w:rPr>
        <w:t xml:space="preserve">- Офисное программное обеспечение: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Office</w:t>
      </w:r>
      <w:proofErr w:type="spellEnd"/>
      <w:r w:rsidRPr="00ED0BFB">
        <w:rPr>
          <w:sz w:val="24"/>
          <w:szCs w:val="24"/>
        </w:rPr>
        <w:t xml:space="preserve"> 2007/2010/2013;</w:t>
      </w:r>
    </w:p>
    <w:p w:rsidR="00C478AB" w:rsidRPr="00ED0BFB" w:rsidRDefault="00C478AB" w:rsidP="00C478AB">
      <w:pPr>
        <w:ind w:firstLine="709"/>
        <w:jc w:val="both"/>
        <w:rPr>
          <w:sz w:val="24"/>
          <w:szCs w:val="24"/>
        </w:rPr>
      </w:pPr>
      <w:r w:rsidRPr="00ED0BFB">
        <w:rPr>
          <w:sz w:val="24"/>
          <w:szCs w:val="24"/>
        </w:rPr>
        <w:t xml:space="preserve">- </w:t>
      </w:r>
      <w:proofErr w:type="spellStart"/>
      <w:r w:rsidRPr="00ED0BFB">
        <w:rPr>
          <w:sz w:val="24"/>
          <w:szCs w:val="24"/>
        </w:rPr>
        <w:t>Web</w:t>
      </w:r>
      <w:proofErr w:type="spellEnd"/>
      <w:r w:rsidRPr="00ED0BFB">
        <w:rPr>
          <w:sz w:val="24"/>
          <w:szCs w:val="24"/>
        </w:rPr>
        <w:t xml:space="preserve">-браузер: </w:t>
      </w:r>
      <w:proofErr w:type="spellStart"/>
      <w:r w:rsidRPr="00ED0BFB">
        <w:rPr>
          <w:sz w:val="24"/>
          <w:szCs w:val="24"/>
        </w:rPr>
        <w:t>Microsoft</w:t>
      </w:r>
      <w:proofErr w:type="spellEnd"/>
      <w:r w:rsidRPr="00ED0BFB">
        <w:rPr>
          <w:sz w:val="24"/>
          <w:szCs w:val="24"/>
        </w:rPr>
        <w:t xml:space="preserve"> </w:t>
      </w:r>
      <w:proofErr w:type="spellStart"/>
      <w:r w:rsidRPr="00ED0BFB">
        <w:rPr>
          <w:sz w:val="24"/>
          <w:szCs w:val="24"/>
        </w:rPr>
        <w:t>Internet</w:t>
      </w:r>
      <w:proofErr w:type="spellEnd"/>
      <w:r w:rsidRPr="00ED0BFB">
        <w:rPr>
          <w:sz w:val="24"/>
          <w:szCs w:val="24"/>
        </w:rPr>
        <w:t xml:space="preserve"> </w:t>
      </w:r>
      <w:proofErr w:type="spellStart"/>
      <w:r w:rsidRPr="00ED0BFB">
        <w:rPr>
          <w:sz w:val="24"/>
          <w:szCs w:val="24"/>
        </w:rPr>
        <w:t>Explorer</w:t>
      </w:r>
      <w:proofErr w:type="spellEnd"/>
      <w:r w:rsidRPr="00ED0BFB">
        <w:rPr>
          <w:sz w:val="24"/>
          <w:szCs w:val="24"/>
        </w:rPr>
        <w:t xml:space="preserve"> 9.0 и выше или </w:t>
      </w:r>
      <w:proofErr w:type="spellStart"/>
      <w:r w:rsidRPr="00ED0BFB">
        <w:rPr>
          <w:sz w:val="24"/>
          <w:szCs w:val="24"/>
        </w:rPr>
        <w:t>Mozilla</w:t>
      </w:r>
      <w:proofErr w:type="spellEnd"/>
      <w:r w:rsidRPr="00ED0BFB">
        <w:rPr>
          <w:sz w:val="24"/>
          <w:szCs w:val="24"/>
        </w:rPr>
        <w:t xml:space="preserve"> </w:t>
      </w:r>
      <w:proofErr w:type="spellStart"/>
      <w:r w:rsidRPr="00ED0BFB">
        <w:rPr>
          <w:sz w:val="24"/>
          <w:szCs w:val="24"/>
        </w:rPr>
        <w:t>Firefox</w:t>
      </w:r>
      <w:proofErr w:type="spellEnd"/>
      <w:r w:rsidRPr="00ED0BFB">
        <w:rPr>
          <w:sz w:val="24"/>
          <w:szCs w:val="24"/>
        </w:rPr>
        <w:t xml:space="preserve"> 10 и выше, </w:t>
      </w:r>
      <w:proofErr w:type="spellStart"/>
      <w:r w:rsidRPr="00ED0BFB">
        <w:rPr>
          <w:sz w:val="24"/>
          <w:szCs w:val="24"/>
        </w:rPr>
        <w:t>Google</w:t>
      </w:r>
      <w:proofErr w:type="spellEnd"/>
      <w:r w:rsidRPr="00ED0BFB">
        <w:rPr>
          <w:sz w:val="24"/>
          <w:szCs w:val="24"/>
        </w:rPr>
        <w:t xml:space="preserve"> </w:t>
      </w:r>
      <w:proofErr w:type="spellStart"/>
      <w:r w:rsidRPr="00ED0BFB">
        <w:rPr>
          <w:sz w:val="24"/>
          <w:szCs w:val="24"/>
        </w:rPr>
        <w:t>Chrome</w:t>
      </w:r>
      <w:proofErr w:type="spellEnd"/>
      <w:r w:rsidRPr="00ED0BFB">
        <w:rPr>
          <w:sz w:val="24"/>
          <w:szCs w:val="24"/>
        </w:rPr>
        <w:t xml:space="preserve"> 23 и выше.</w:t>
      </w:r>
    </w:p>
    <w:p w:rsidR="00C478AB" w:rsidRPr="00ED0BFB" w:rsidRDefault="00C478AB" w:rsidP="00C478AB">
      <w:pPr>
        <w:ind w:firstLine="709"/>
        <w:jc w:val="both"/>
        <w:rPr>
          <w:sz w:val="24"/>
          <w:szCs w:val="24"/>
        </w:rPr>
      </w:pPr>
      <w:r w:rsidRPr="00ED0BFB">
        <w:rPr>
          <w:sz w:val="24"/>
          <w:szCs w:val="24"/>
        </w:rPr>
        <w:t xml:space="preserve">б) Система электронного документооборота «Кодекс» использует системы управления базами данных </w:t>
      </w:r>
      <w:proofErr w:type="spellStart"/>
      <w:r w:rsidRPr="00ED0BFB">
        <w:rPr>
          <w:sz w:val="24"/>
          <w:szCs w:val="24"/>
        </w:rPr>
        <w:t>Microsoft</w:t>
      </w:r>
      <w:proofErr w:type="spellEnd"/>
      <w:r w:rsidRPr="00ED0BFB">
        <w:rPr>
          <w:sz w:val="24"/>
          <w:szCs w:val="24"/>
        </w:rPr>
        <w:t xml:space="preserve"> SQL </w:t>
      </w:r>
      <w:proofErr w:type="spellStart"/>
      <w:r w:rsidRPr="00ED0BFB">
        <w:rPr>
          <w:sz w:val="24"/>
          <w:szCs w:val="24"/>
        </w:rPr>
        <w:t>Server</w:t>
      </w:r>
      <w:proofErr w:type="spellEnd"/>
      <w:r w:rsidRPr="00ED0BFB">
        <w:rPr>
          <w:sz w:val="24"/>
          <w:szCs w:val="24"/>
        </w:rPr>
        <w:t xml:space="preserve"> 2008/2012 R2/2012.</w:t>
      </w:r>
    </w:p>
    <w:p w:rsidR="00C478AB" w:rsidRPr="00ED0BFB" w:rsidRDefault="00C478AB" w:rsidP="00C478AB">
      <w:pPr>
        <w:ind w:firstLine="709"/>
        <w:jc w:val="both"/>
        <w:rPr>
          <w:sz w:val="24"/>
          <w:szCs w:val="24"/>
        </w:rPr>
      </w:pPr>
      <w:r w:rsidRPr="00ED0BFB">
        <w:rPr>
          <w:sz w:val="24"/>
          <w:szCs w:val="24"/>
        </w:rPr>
        <w:t>в) Клиентская часть системы электронного документооборота реализована в виде W</w:t>
      </w:r>
      <w:proofErr w:type="spellStart"/>
      <w:r w:rsidRPr="00ED0BFB">
        <w:rPr>
          <w:sz w:val="24"/>
          <w:szCs w:val="24"/>
          <w:lang w:val="en-US"/>
        </w:rPr>
        <w:t>eb</w:t>
      </w:r>
      <w:proofErr w:type="spellEnd"/>
      <w:r w:rsidRPr="00ED0BFB">
        <w:rPr>
          <w:sz w:val="24"/>
          <w:szCs w:val="24"/>
        </w:rPr>
        <w:t>-приложения.</w:t>
      </w:r>
    </w:p>
    <w:p w:rsidR="00C478AB" w:rsidRPr="00ED0BFB" w:rsidRDefault="00C478AB" w:rsidP="00C478AB">
      <w:pPr>
        <w:ind w:firstLine="709"/>
        <w:jc w:val="both"/>
        <w:rPr>
          <w:sz w:val="24"/>
          <w:szCs w:val="24"/>
        </w:rPr>
      </w:pPr>
    </w:p>
    <w:p w:rsidR="00C478AB" w:rsidRPr="00ED0BFB" w:rsidRDefault="00C478AB" w:rsidP="00C478AB">
      <w:pPr>
        <w:ind w:firstLine="709"/>
        <w:jc w:val="both"/>
        <w:rPr>
          <w:b/>
          <w:sz w:val="24"/>
          <w:szCs w:val="24"/>
        </w:rPr>
      </w:pPr>
      <w:r w:rsidRPr="00ED0BFB">
        <w:rPr>
          <w:b/>
          <w:sz w:val="24"/>
          <w:szCs w:val="24"/>
        </w:rPr>
        <w:t>5. Требования к качеству услуг:</w:t>
      </w:r>
    </w:p>
    <w:p w:rsidR="00C478AB" w:rsidRPr="00ED0BFB" w:rsidRDefault="00C478AB" w:rsidP="00C478AB">
      <w:pPr>
        <w:tabs>
          <w:tab w:val="left" w:pos="993"/>
        </w:tabs>
        <w:ind w:firstLine="709"/>
        <w:jc w:val="both"/>
        <w:rPr>
          <w:sz w:val="24"/>
          <w:szCs w:val="24"/>
          <w:lang w:eastAsia="x-none"/>
        </w:rPr>
      </w:pPr>
      <w:r w:rsidRPr="00ED0BFB">
        <w:rPr>
          <w:sz w:val="24"/>
          <w:szCs w:val="24"/>
          <w:lang w:eastAsia="x-none"/>
        </w:rPr>
        <w:lastRenderedPageBreak/>
        <w:t xml:space="preserve">Исполнитель должен иметь права на </w:t>
      </w:r>
      <w:r w:rsidRPr="00ED0BFB">
        <w:rPr>
          <w:sz w:val="24"/>
          <w:szCs w:val="24"/>
        </w:rPr>
        <w:t>систему электронного документооборота</w:t>
      </w:r>
      <w:r w:rsidRPr="00ED0BFB">
        <w:rPr>
          <w:sz w:val="24"/>
          <w:szCs w:val="24"/>
          <w:lang w:eastAsia="x-none"/>
        </w:rPr>
        <w:t xml:space="preserve">, либо иметь действующий сертификат на разработку и сопровождение программных продуктов от фирмы-разработчика </w:t>
      </w:r>
      <w:r w:rsidRPr="00ED0BFB">
        <w:rPr>
          <w:sz w:val="24"/>
          <w:szCs w:val="24"/>
        </w:rPr>
        <w:t>системы электронного документооборота</w:t>
      </w:r>
      <w:r w:rsidRPr="00ED0BFB">
        <w:rPr>
          <w:sz w:val="24"/>
          <w:szCs w:val="24"/>
          <w:lang w:eastAsia="x-none"/>
        </w:rPr>
        <w:t>.</w:t>
      </w:r>
    </w:p>
    <w:p w:rsidR="00C478AB" w:rsidRPr="00ED0BFB" w:rsidRDefault="00C478AB" w:rsidP="00C478AB">
      <w:pPr>
        <w:tabs>
          <w:tab w:val="left" w:pos="993"/>
        </w:tabs>
        <w:ind w:firstLine="709"/>
        <w:jc w:val="both"/>
        <w:rPr>
          <w:sz w:val="24"/>
          <w:szCs w:val="24"/>
          <w:lang w:eastAsia="x-none"/>
        </w:rPr>
      </w:pPr>
      <w:r w:rsidRPr="00ED0BFB">
        <w:rPr>
          <w:sz w:val="24"/>
          <w:szCs w:val="24"/>
          <w:lang w:eastAsia="x-none"/>
        </w:rPr>
        <w:t>Исполнитель должен обеспечить допуск к оказанию услуг квалифицированного персонала, имеющего навыки работы на персональном компьютере, ознакомленного с правилами эксплуатации, получившего соответствующие допуски и прошедшего обучение работе с единой системой электронного документооборота и делопроизводства «Кодекс: Документооборот».</w:t>
      </w:r>
    </w:p>
    <w:p w:rsidR="00C478AB" w:rsidRPr="00ED0BFB" w:rsidRDefault="00C478AB" w:rsidP="00C478AB">
      <w:pPr>
        <w:tabs>
          <w:tab w:val="left" w:pos="993"/>
        </w:tabs>
        <w:ind w:firstLine="709"/>
        <w:jc w:val="both"/>
        <w:rPr>
          <w:sz w:val="24"/>
          <w:szCs w:val="24"/>
          <w:lang w:eastAsia="x-none"/>
        </w:rPr>
      </w:pPr>
      <w:r w:rsidRPr="00ED0BFB">
        <w:rPr>
          <w:sz w:val="24"/>
          <w:szCs w:val="24"/>
          <w:lang w:eastAsia="x-none"/>
        </w:rPr>
        <w:t>Пакеты обновлений и дополнений к программе должны быть защищены от вирусов. Качество услуг должно обеспечиваться в соответствии с требованиями статьи 721 Гражданского кодекса Российской Федерации.</w:t>
      </w:r>
    </w:p>
    <w:p w:rsidR="00C478AB" w:rsidRPr="00ED0BFB" w:rsidRDefault="00C478AB" w:rsidP="00C478AB">
      <w:pPr>
        <w:widowControl w:val="0"/>
        <w:suppressAutoHyphens/>
        <w:ind w:firstLine="709"/>
        <w:jc w:val="both"/>
        <w:rPr>
          <w:sz w:val="24"/>
          <w:szCs w:val="24"/>
          <w:lang w:eastAsia="x-none"/>
        </w:rPr>
      </w:pPr>
      <w:r w:rsidRPr="00ED0BFB">
        <w:rPr>
          <w:sz w:val="24"/>
          <w:szCs w:val="24"/>
          <w:lang w:eastAsia="x-none"/>
        </w:rPr>
        <w:t>Услуги должны быть оказаны в срок, в полном объёме и с надлежащим качеством в соответствии с требованиями настоящего Технического задания.</w:t>
      </w:r>
    </w:p>
    <w:p w:rsidR="00D91FE3" w:rsidRPr="00ED0BFB" w:rsidRDefault="00D91FE3">
      <w:pPr>
        <w:pStyle w:val="10"/>
        <w:spacing w:after="0" w:line="240" w:lineRule="auto"/>
        <w:ind w:firstLine="708"/>
        <w:rPr>
          <w:rFonts w:ascii="Times New Roman" w:hAnsi="Times New Roman"/>
          <w:color w:val="auto"/>
          <w:u w:val="single"/>
        </w:rPr>
      </w:pPr>
    </w:p>
    <w:p w:rsidR="00D91FE3" w:rsidRPr="00ED0BFB" w:rsidRDefault="00D91FE3">
      <w:pPr>
        <w:pStyle w:val="10"/>
        <w:spacing w:after="0" w:line="240" w:lineRule="auto"/>
        <w:ind w:firstLine="708"/>
        <w:rPr>
          <w:rFonts w:ascii="Times New Roman" w:hAnsi="Times New Roman"/>
          <w:color w:val="auto"/>
          <w:u w:val="single"/>
        </w:rPr>
      </w:pPr>
    </w:p>
    <w:tbl>
      <w:tblPr>
        <w:tblW w:w="9464" w:type="dxa"/>
        <w:tblInd w:w="109" w:type="dxa"/>
        <w:tblLook w:val="0000" w:firstRow="0" w:lastRow="0" w:firstColumn="0" w:lastColumn="0" w:noHBand="0" w:noVBand="0"/>
      </w:tblPr>
      <w:tblGrid>
        <w:gridCol w:w="4731"/>
        <w:gridCol w:w="4733"/>
      </w:tblGrid>
      <w:tr w:rsidR="00D91FE3" w:rsidRPr="00ED0BFB">
        <w:tc>
          <w:tcPr>
            <w:tcW w:w="4731" w:type="dxa"/>
            <w:shd w:val="clear" w:color="auto" w:fill="auto"/>
          </w:tcPr>
          <w:p w:rsidR="00D91FE3" w:rsidRPr="00ED0BFB" w:rsidRDefault="00F12074">
            <w:pPr>
              <w:pStyle w:val="ConsPlusNormal0"/>
              <w:widowControl/>
              <w:ind w:firstLine="709"/>
              <w:jc w:val="both"/>
              <w:rPr>
                <w:rFonts w:ascii="Times New Roman" w:hAnsi="Times New Roman" w:cs="Times New Roman"/>
                <w:b/>
                <w:color w:val="auto"/>
                <w:szCs w:val="24"/>
              </w:rPr>
            </w:pPr>
            <w:r w:rsidRPr="00ED0BFB">
              <w:rPr>
                <w:rFonts w:ascii="Times New Roman" w:hAnsi="Times New Roman" w:cs="Times New Roman"/>
                <w:b/>
                <w:color w:val="auto"/>
                <w:szCs w:val="24"/>
              </w:rPr>
              <w:t>Заказчик</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___________________</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 ______ 20__ г.</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М.П.</w:t>
            </w:r>
          </w:p>
        </w:tc>
        <w:tc>
          <w:tcPr>
            <w:tcW w:w="4732" w:type="dxa"/>
            <w:shd w:val="clear" w:color="auto" w:fill="auto"/>
          </w:tcPr>
          <w:p w:rsidR="00D91FE3" w:rsidRPr="00ED0BFB" w:rsidRDefault="00F12074">
            <w:pPr>
              <w:pStyle w:val="ConsPlusNormal0"/>
              <w:widowControl/>
              <w:ind w:firstLine="709"/>
              <w:jc w:val="both"/>
              <w:rPr>
                <w:rFonts w:ascii="Times New Roman" w:hAnsi="Times New Roman" w:cs="Times New Roman"/>
                <w:b/>
                <w:color w:val="auto"/>
                <w:szCs w:val="24"/>
              </w:rPr>
            </w:pPr>
            <w:r w:rsidRPr="00ED0BFB">
              <w:rPr>
                <w:rFonts w:ascii="Times New Roman" w:hAnsi="Times New Roman" w:cs="Times New Roman"/>
                <w:b/>
                <w:color w:val="auto"/>
                <w:szCs w:val="24"/>
              </w:rPr>
              <w:t>Исполнитель</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____________________</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«___» ______ 20__ г.</w:t>
            </w:r>
          </w:p>
          <w:p w:rsidR="00D91FE3" w:rsidRPr="00ED0BFB" w:rsidRDefault="00F12074">
            <w:pPr>
              <w:pStyle w:val="ConsPlusNormal0"/>
              <w:widowControl/>
              <w:ind w:firstLine="709"/>
              <w:jc w:val="both"/>
              <w:rPr>
                <w:rFonts w:ascii="Times New Roman" w:hAnsi="Times New Roman" w:cs="Times New Roman"/>
                <w:color w:val="auto"/>
                <w:szCs w:val="24"/>
              </w:rPr>
            </w:pPr>
            <w:r w:rsidRPr="00ED0BFB">
              <w:rPr>
                <w:rFonts w:ascii="Times New Roman" w:hAnsi="Times New Roman" w:cs="Times New Roman"/>
                <w:color w:val="auto"/>
                <w:szCs w:val="24"/>
              </w:rPr>
              <w:t>М.П.</w:t>
            </w:r>
          </w:p>
        </w:tc>
      </w:tr>
    </w:tbl>
    <w:p w:rsidR="00D91FE3" w:rsidRPr="00ED0BFB" w:rsidRDefault="00D91FE3">
      <w:pPr>
        <w:pStyle w:val="10"/>
        <w:spacing w:after="0" w:line="240" w:lineRule="auto"/>
        <w:rPr>
          <w:rFonts w:ascii="Times New Roman" w:hAnsi="Times New Roman"/>
          <w:b/>
          <w:bCs/>
          <w:color w:val="auto"/>
        </w:rPr>
      </w:pPr>
    </w:p>
    <w:p w:rsidR="00D91FE3" w:rsidRPr="00ED0BFB" w:rsidRDefault="00D91FE3">
      <w:pPr>
        <w:pStyle w:val="10"/>
        <w:spacing w:after="0" w:line="240" w:lineRule="auto"/>
        <w:rPr>
          <w:color w:val="auto"/>
        </w:rPr>
      </w:pPr>
    </w:p>
    <w:sectPr w:rsidR="00D91FE3" w:rsidRPr="00ED0BFB"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DF" w:rsidRDefault="009B54DF">
      <w:r>
        <w:separator/>
      </w:r>
    </w:p>
  </w:endnote>
  <w:endnote w:type="continuationSeparator" w:id="0">
    <w:p w:rsidR="009B54DF" w:rsidRDefault="009B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EB" w:rsidRDefault="00ED0BFB">
    <w:pPr>
      <w:pStyle w:val="afff7"/>
      <w:jc w:val="center"/>
    </w:pPr>
    <w:sdt>
      <w:sdtPr>
        <w:id w:val="11606013"/>
      </w:sdtPr>
      <w:sdtEndPr/>
      <w:sdtContent>
        <w:r w:rsidR="000E4FEB">
          <w:fldChar w:fldCharType="begin"/>
        </w:r>
        <w:r w:rsidR="000E4FEB">
          <w:instrText>PAGE</w:instrText>
        </w:r>
        <w:r w:rsidR="000E4FEB">
          <w:fldChar w:fldCharType="separate"/>
        </w:r>
        <w:r>
          <w:rPr>
            <w:noProof/>
          </w:rPr>
          <w:t>23</w:t>
        </w:r>
        <w:r w:rsidR="000E4FEB">
          <w:fldChar w:fldCharType="end"/>
        </w:r>
      </w:sdtContent>
    </w:sdt>
  </w:p>
  <w:p w:rsidR="000E4FEB" w:rsidRDefault="000E4FE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EB" w:rsidRDefault="000E4FEB">
    <w:pPr>
      <w:pStyle w:val="afff7"/>
      <w:jc w:val="center"/>
    </w:pPr>
    <w:r>
      <w:fldChar w:fldCharType="begin"/>
    </w:r>
    <w:r>
      <w:instrText>PAGE</w:instrText>
    </w:r>
    <w:r>
      <w:fldChar w:fldCharType="separate"/>
    </w:r>
    <w:r w:rsidR="00ED0BFB">
      <w:rPr>
        <w:noProof/>
      </w:rPr>
      <w:t>1</w:t>
    </w:r>
    <w:r>
      <w:fldChar w:fldCharType="end"/>
    </w:r>
  </w:p>
  <w:p w:rsidR="000E4FEB" w:rsidRDefault="000E4FEB">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EB" w:rsidRDefault="000E4FEB">
    <w:pPr>
      <w:pStyle w:val="afff7"/>
      <w:jc w:val="center"/>
    </w:pPr>
    <w:r>
      <w:fldChar w:fldCharType="begin"/>
    </w:r>
    <w:r>
      <w:instrText>PAGE</w:instrText>
    </w:r>
    <w:r>
      <w:fldChar w:fldCharType="separate"/>
    </w:r>
    <w:r w:rsidR="00ED0BFB">
      <w:rPr>
        <w:noProof/>
      </w:rPr>
      <w:t>35</w:t>
    </w:r>
    <w:r>
      <w:fldChar w:fldCharType="end"/>
    </w:r>
  </w:p>
  <w:p w:rsidR="000E4FEB" w:rsidRDefault="000E4FEB">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EB" w:rsidRDefault="000E4FEB">
    <w:pPr>
      <w:pStyle w:val="afff7"/>
      <w:jc w:val="center"/>
    </w:pPr>
    <w:r>
      <w:fldChar w:fldCharType="begin"/>
    </w:r>
    <w:r>
      <w:instrText>PAGE</w:instrText>
    </w:r>
    <w:r>
      <w:fldChar w:fldCharType="separate"/>
    </w:r>
    <w:r w:rsidR="00ED0BFB">
      <w:rPr>
        <w:noProof/>
      </w:rPr>
      <w:t>25</w:t>
    </w:r>
    <w:r>
      <w:fldChar w:fldCharType="end"/>
    </w:r>
  </w:p>
  <w:p w:rsidR="000E4FEB" w:rsidRDefault="000E4FE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DF" w:rsidRDefault="009B54DF">
      <w:r>
        <w:separator/>
      </w:r>
    </w:p>
  </w:footnote>
  <w:footnote w:type="continuationSeparator" w:id="0">
    <w:p w:rsidR="009B54DF" w:rsidRDefault="009B54DF">
      <w:r>
        <w:continuationSeparator/>
      </w:r>
    </w:p>
  </w:footnote>
  <w:footnote w:id="1">
    <w:p w:rsidR="000E4FEB" w:rsidRPr="0068634A" w:rsidRDefault="000E4FEB" w:rsidP="0068634A">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0E4FEB" w:rsidRPr="00001A6D" w:rsidRDefault="000E4FEB"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0E4FEB" w:rsidRPr="00001A6D" w:rsidRDefault="000E4FEB"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0E4FEB" w:rsidRPr="00001A6D" w:rsidRDefault="000E4FEB" w:rsidP="00001A6D">
      <w:pPr>
        <w:autoSpaceDE w:val="0"/>
        <w:autoSpaceDN w:val="0"/>
        <w:adjustRightInd w:val="0"/>
      </w:pPr>
    </w:p>
  </w:footnote>
  <w:footnote w:id="3">
    <w:p w:rsidR="000E4FEB" w:rsidRPr="000F59FD" w:rsidRDefault="000E4FEB"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0E4FEB" w:rsidRPr="000F59FD" w:rsidRDefault="000E4FEB"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0E4FEB" w:rsidRPr="00354BB5" w:rsidRDefault="000E4FE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0E4FEB" w:rsidRPr="00354BB5" w:rsidRDefault="000E4FEB"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0E4FEB" w:rsidRPr="00354BB5" w:rsidRDefault="000E4FEB"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0E4FEB" w:rsidRPr="00354BB5" w:rsidRDefault="000E4FEB"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0E4FEB" w:rsidRPr="00354BB5" w:rsidRDefault="000E4FE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D60788" w:rsidRDefault="00D60788" w:rsidP="00D60788">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D60788" w:rsidRDefault="00D60788" w:rsidP="00D60788">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63551F" w:rsidRDefault="00D60788" w:rsidP="00D60788">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p w:rsidR="0063551F" w:rsidRDefault="0063551F" w:rsidP="00D60788">
      <w:pPr>
        <w:autoSpaceDE w:val="0"/>
        <w:autoSpaceDN w:val="0"/>
        <w:adjustRightInd w:val="0"/>
        <w:ind w:firstLine="540"/>
        <w:rPr>
          <w:sz w:val="18"/>
          <w:szCs w:val="18"/>
        </w:rPr>
      </w:pPr>
    </w:p>
  </w:footnote>
  <w:footnote w:id="8">
    <w:p w:rsidR="000E4FEB" w:rsidRDefault="000E4FEB" w:rsidP="000F59FD">
      <w:pPr>
        <w:autoSpaceDE w:val="0"/>
        <w:autoSpaceDN w:val="0"/>
        <w:adjustRightInd w:val="0"/>
        <w:ind w:firstLine="540"/>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E4FEB" w:rsidRDefault="000E4FEB" w:rsidP="000F59FD">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E4FEB" w:rsidRDefault="000E4FEB" w:rsidP="000F59FD">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3551F" w:rsidRDefault="0063551F" w:rsidP="000F59FD">
      <w:pPr>
        <w:autoSpaceDE w:val="0"/>
        <w:autoSpaceDN w:val="0"/>
        <w:adjustRightInd w:val="0"/>
        <w:ind w:firstLine="540"/>
        <w:rPr>
          <w:sz w:val="18"/>
          <w:szCs w:val="18"/>
        </w:rPr>
      </w:pPr>
    </w:p>
  </w:footnote>
  <w:footnote w:id="9">
    <w:p w:rsidR="000E4FEB" w:rsidRDefault="000E4FEB" w:rsidP="000F59F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0E4FEB" w:rsidRDefault="000E4FEB" w:rsidP="000F59F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E4FEB" w:rsidRDefault="000E4FEB" w:rsidP="000F59F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E4FEB" w:rsidRDefault="000E4FEB" w:rsidP="0063551F">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63551F" w:rsidRDefault="0063551F" w:rsidP="0063551F">
      <w:pPr>
        <w:autoSpaceDE w:val="0"/>
        <w:autoSpaceDN w:val="0"/>
        <w:adjustRightInd w:val="0"/>
        <w:ind w:firstLine="540"/>
      </w:pPr>
    </w:p>
  </w:footnote>
  <w:footnote w:id="10">
    <w:p w:rsidR="000E4FEB" w:rsidRDefault="000E4FEB" w:rsidP="000F59F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0E4FEB" w:rsidRDefault="000E4FEB" w:rsidP="000F59F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E4FEB" w:rsidRDefault="000E4FEB" w:rsidP="000F59F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E4FEB" w:rsidRDefault="000E4FEB" w:rsidP="000F59F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74940"/>
    <w:rsid w:val="00091932"/>
    <w:rsid w:val="000E4FEB"/>
    <w:rsid w:val="000F59FD"/>
    <w:rsid w:val="00133A99"/>
    <w:rsid w:val="00160383"/>
    <w:rsid w:val="00225FD7"/>
    <w:rsid w:val="0028562C"/>
    <w:rsid w:val="002C7FD0"/>
    <w:rsid w:val="002D068C"/>
    <w:rsid w:val="00316406"/>
    <w:rsid w:val="0034479E"/>
    <w:rsid w:val="00354BB5"/>
    <w:rsid w:val="00361F06"/>
    <w:rsid w:val="003742B4"/>
    <w:rsid w:val="00384CC6"/>
    <w:rsid w:val="00391001"/>
    <w:rsid w:val="003C33C0"/>
    <w:rsid w:val="003F0827"/>
    <w:rsid w:val="004C3828"/>
    <w:rsid w:val="004E2A0F"/>
    <w:rsid w:val="005721EE"/>
    <w:rsid w:val="005D77EC"/>
    <w:rsid w:val="005E2FA8"/>
    <w:rsid w:val="00605FC3"/>
    <w:rsid w:val="0063551F"/>
    <w:rsid w:val="0068634A"/>
    <w:rsid w:val="00765FD7"/>
    <w:rsid w:val="007A666C"/>
    <w:rsid w:val="007D438B"/>
    <w:rsid w:val="0082458E"/>
    <w:rsid w:val="00867C60"/>
    <w:rsid w:val="00884A68"/>
    <w:rsid w:val="00890B82"/>
    <w:rsid w:val="0091036C"/>
    <w:rsid w:val="009B54DF"/>
    <w:rsid w:val="009E10B5"/>
    <w:rsid w:val="00A15666"/>
    <w:rsid w:val="00AF7D14"/>
    <w:rsid w:val="00B32BBD"/>
    <w:rsid w:val="00B76D03"/>
    <w:rsid w:val="00BD1BA2"/>
    <w:rsid w:val="00BE4BCD"/>
    <w:rsid w:val="00BF15F2"/>
    <w:rsid w:val="00C478AB"/>
    <w:rsid w:val="00C51871"/>
    <w:rsid w:val="00C54BED"/>
    <w:rsid w:val="00C96EBC"/>
    <w:rsid w:val="00D260A5"/>
    <w:rsid w:val="00D57300"/>
    <w:rsid w:val="00D60788"/>
    <w:rsid w:val="00D91FE3"/>
    <w:rsid w:val="00ED0BFB"/>
    <w:rsid w:val="00F07B44"/>
    <w:rsid w:val="00F120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6984-705B-4F2B-92D8-8ED78BAE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36</Pages>
  <Words>14126</Words>
  <Characters>80519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401</cp:revision>
  <cp:lastPrinted>2017-11-17T05:15:00Z</cp:lastPrinted>
  <dcterms:created xsi:type="dcterms:W3CDTF">2014-12-14T06:51:00Z</dcterms:created>
  <dcterms:modified xsi:type="dcterms:W3CDTF">2017-11-27T05:45:00Z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