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314950">
        <w:t>ого</w:t>
      </w:r>
      <w:r w:rsidRPr="008B7279">
        <w:t xml:space="preserve"> помещени</w:t>
      </w:r>
      <w:r w:rsidR="00314950">
        <w:t>я</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A65D5B" w:rsidP="00325037">
      <w:pPr>
        <w:spacing w:after="0"/>
        <w:jc w:val="center"/>
        <w:rPr>
          <w:color w:val="FF0000"/>
        </w:rPr>
      </w:pPr>
      <w:r>
        <w:rPr>
          <w:color w:val="FF0000"/>
        </w:rPr>
        <w:t>№ 203862201149086220100100</w:t>
      </w:r>
      <w:r w:rsidR="00F137A9">
        <w:rPr>
          <w:color w:val="FF0000"/>
        </w:rPr>
        <w:t>3</w:t>
      </w:r>
      <w:r w:rsidR="0031252A">
        <w:rPr>
          <w:color w:val="FF0000"/>
        </w:rPr>
        <w:t>1</w:t>
      </w:r>
      <w:r w:rsidR="00B71F55">
        <w:rPr>
          <w:color w:val="FF0000"/>
        </w:rPr>
        <w:t>001</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Продавец обязуется передать жилое помещение, согласно приложения 1 (место нахождения, количество комнат, общая площадь, этаж, исполнение дома) (далее по тексту - «жилое помещение»)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BB2604" w:rsidP="00BB2604">
      <w:pPr>
        <w:ind w:firstLine="567"/>
        <w:rPr>
          <w:shd w:val="clear" w:color="auto" w:fill="FFFFFF"/>
        </w:rPr>
      </w:pPr>
      <w:r w:rsidRPr="008B7279">
        <w:rPr>
          <w:shd w:val="clear" w:color="auto" w:fill="FFFFFF"/>
        </w:rPr>
        <w:t xml:space="preserve">1.2. Жилое помещение принадлежит Продавцу на праве собственности на основании _____________________________________________________________. </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1.3. Жилое помещение отчуждается свободными от прав третьих лиц, под арестом, запрещением не состоит.</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 xml:space="preserve">1.4. При приобретении Муниципальным заказчиком в собственность жилого помещения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 xml:space="preserve">2.1. Жилое помещение отчуждается Продавцом Муниципальному заказчику по цене ___________________________________________________________ рублей. </w:t>
      </w:r>
      <w:r w:rsidRPr="008B7279">
        <w:t>Цена жилого помещения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финансирования: Бюджет города Югорска на 2020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1F0171" w:rsidRPr="008B1CFB" w:rsidRDefault="00BB2604" w:rsidP="001F0171">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1F0171" w:rsidRPr="008B1CFB">
        <w:rPr>
          <w:highlight w:val="yellow"/>
        </w:rPr>
        <w:t xml:space="preserve">в </w:t>
      </w:r>
      <w:r w:rsidR="00ED22FF">
        <w:rPr>
          <w:highlight w:val="yellow"/>
        </w:rPr>
        <w:t xml:space="preserve">безналичной форме путем перечисления денежных средств на расчетный счет Продавца в течение 30 (тридцати) </w:t>
      </w:r>
      <w:r w:rsidR="00ED22FF">
        <w:rPr>
          <w:highlight w:val="yellow"/>
        </w:rPr>
        <w:lastRenderedPageBreak/>
        <w:t xml:space="preserve">календарных дней с момента подписания сторонами акта приема-передачи на жилое помещение </w:t>
      </w:r>
      <w:r w:rsidR="00ED22FF">
        <w:rPr>
          <w:color w:val="7030A0"/>
          <w:highlight w:val="yellow"/>
        </w:rPr>
        <w:t>на основании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w:t>
      </w:r>
      <w:proofErr w:type="gramEnd"/>
      <w:r w:rsidR="00ED22FF">
        <w:rPr>
          <w:color w:val="7030A0"/>
          <w:highlight w:val="yellow"/>
        </w:rPr>
        <w:t xml:space="preserve"> и индивидуальных предпринимателей) и акта приема-передачи на жилое помещение</w:t>
      </w:r>
      <w:r w:rsidR="00ED22FF">
        <w:rPr>
          <w:highlight w:val="yellow"/>
        </w:rPr>
        <w:t>.</w:t>
      </w:r>
    </w:p>
    <w:p w:rsidR="00BB2604" w:rsidRPr="008B7279" w:rsidRDefault="00BB2604" w:rsidP="001F0171">
      <w:pPr>
        <w:widowControl w:val="0"/>
        <w:autoSpaceDE w:val="0"/>
        <w:autoSpaceDN w:val="0"/>
        <w:adjustRightInd w:val="0"/>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8B7279" w:rsidRDefault="00BB2604" w:rsidP="00BB2604">
      <w:pPr>
        <w:snapToGrid w:val="0"/>
        <w:spacing w:after="0"/>
        <w:ind w:firstLine="567"/>
      </w:pPr>
      <w:r w:rsidRPr="008B7279">
        <w:rPr>
          <w:shd w:val="clear" w:color="auto" w:fill="FFFFFF"/>
        </w:rPr>
        <w:t xml:space="preserve">3.1.1. Предоставить жилое помещение в городе Югорске, в капитальном исполнении </w:t>
      </w:r>
      <w:r w:rsidRPr="008B7279">
        <w:t>(кирпичное, блочное (все виды), каменное, монолитное и др.)</w:t>
      </w:r>
      <w:r w:rsidRPr="008B7279">
        <w:rPr>
          <w:shd w:val="clear" w:color="auto" w:fill="FFFFFF"/>
        </w:rPr>
        <w:t xml:space="preserve">, </w:t>
      </w:r>
      <w:r w:rsidR="00D42E3E" w:rsidRPr="008B7279">
        <w:rPr>
          <w:color w:val="000000"/>
        </w:rPr>
        <w:t>соответству</w:t>
      </w:r>
      <w:r w:rsidR="00D42E3E">
        <w:rPr>
          <w:color w:val="000000"/>
        </w:rPr>
        <w:t>ющее</w:t>
      </w:r>
      <w:r w:rsidR="00D42E3E" w:rsidRPr="008B7279">
        <w:rPr>
          <w:color w:val="000000"/>
        </w:rPr>
        <w:t xml:space="preserve"> </w:t>
      </w:r>
      <w:r w:rsidR="00D42E3E" w:rsidRPr="008B7279">
        <w:t>санитарно-эпидемиологическим правилам и нормативам СанПиН 2.1.2.2645-10</w:t>
      </w:r>
      <w:r w:rsidR="00D42E3E">
        <w:t xml:space="preserve">, </w:t>
      </w:r>
      <w:r w:rsidRPr="008B7279">
        <w:t>со следующей характеристикой</w:t>
      </w:r>
      <w:r w:rsidR="00314950">
        <w:t>:</w:t>
      </w:r>
    </w:p>
    <w:p w:rsidR="00BB2604" w:rsidRPr="008B7279" w:rsidRDefault="00F80010" w:rsidP="00314950">
      <w:pPr>
        <w:tabs>
          <w:tab w:val="left" w:pos="7275"/>
        </w:tabs>
        <w:snapToGrid w:val="0"/>
        <w:spacing w:after="0"/>
        <w:ind w:right="141" w:firstLine="709"/>
        <w:rPr>
          <w:color w:val="000000"/>
        </w:rPr>
      </w:pPr>
      <w:r w:rsidRPr="00314950">
        <w:rPr>
          <w:i/>
          <w:color w:val="000000"/>
        </w:rPr>
        <w:t>-</w:t>
      </w:r>
      <w:r w:rsidR="00314950">
        <w:rPr>
          <w:i/>
          <w:color w:val="000000"/>
        </w:rPr>
        <w:t xml:space="preserve"> </w:t>
      </w:r>
      <w:r w:rsidR="00314950" w:rsidRPr="00314950">
        <w:rPr>
          <w:color w:val="000000"/>
        </w:rPr>
        <w:t>ж</w:t>
      </w:r>
      <w:r w:rsidR="00BB2604" w:rsidRPr="008B7279">
        <w:rPr>
          <w:color w:val="000000"/>
        </w:rPr>
        <w:t xml:space="preserve">илое помещение </w:t>
      </w:r>
      <w:r w:rsidR="00BB2604" w:rsidRPr="00314950">
        <w:rPr>
          <w:color w:val="000000"/>
        </w:rPr>
        <w:t>должно быть</w:t>
      </w:r>
      <w:r w:rsidR="00BB2604" w:rsidRPr="008B7279">
        <w:rPr>
          <w:color w:val="000000"/>
        </w:rPr>
        <w:t xml:space="preserve"> благоустроенное,</w:t>
      </w:r>
      <w:r w:rsidR="00BB2604" w:rsidRPr="008B7279">
        <w:t xml:space="preserve"> пригодное для постоянного проживания, не требующее текущего ремонта</w:t>
      </w:r>
      <w:r w:rsidR="00BB2604" w:rsidRPr="008B7279">
        <w:rPr>
          <w:color w:val="000000"/>
        </w:rPr>
        <w:t xml:space="preserve"> и оборудовано: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оконными блоками, пластиковыми стеклопакетами без механических повреждений с исправными замками;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разводкой, электророзетками, выключателями и </w:t>
      </w:r>
      <w:r w:rsidRPr="008B7279">
        <w:t>с опломбированным</w:t>
      </w:r>
      <w:r w:rsidRPr="008B7279">
        <w:rPr>
          <w:rFonts w:ascii="Tahoma" w:hAnsi="Tahoma" w:cs="Tahoma"/>
        </w:rPr>
        <w:t xml:space="preserve"> </w:t>
      </w:r>
      <w:r w:rsidRPr="008B7279">
        <w:rPr>
          <w:color w:val="000000"/>
        </w:rPr>
        <w:t xml:space="preserve">электросчётчиком в исправном состоянии </w:t>
      </w:r>
      <w:r w:rsidRPr="008B7279">
        <w:t>и паспортом с незаконченным сроком эксплуатации</w:t>
      </w:r>
      <w:r w:rsidRPr="008B7279">
        <w:rPr>
          <w:color w:val="000000"/>
        </w:rPr>
        <w:t xml:space="preserve">;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центральным отоплением </w:t>
      </w:r>
      <w:r w:rsidRPr="008B7279">
        <w:rPr>
          <w:b/>
          <w:color w:val="000000"/>
        </w:rPr>
        <w:t>или</w:t>
      </w:r>
      <w:r w:rsidRPr="008B7279">
        <w:rPr>
          <w:color w:val="000000"/>
        </w:rPr>
        <w:t xml:space="preserve"> общедомовым; </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водопроводом, горячим водоснабжением;</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водоотведением (канализацией);</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w:t>
      </w:r>
      <w:r w:rsidRPr="008B7279">
        <w:rPr>
          <w:b/>
          <w:color w:val="000000"/>
        </w:rPr>
        <w:t>или</w:t>
      </w:r>
      <w:r w:rsidRPr="008B7279">
        <w:rPr>
          <w:color w:val="000000"/>
        </w:rPr>
        <w:t xml:space="preserve"> газовой плитой, имеющих </w:t>
      </w:r>
      <w:r w:rsidRPr="008B7279">
        <w:rPr>
          <w:b/>
          <w:color w:val="000000"/>
        </w:rPr>
        <w:t>не менее</w:t>
      </w:r>
      <w:r w:rsidRPr="008B7279">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Pr>
          <w:color w:val="000000"/>
        </w:rPr>
        <w:t>вреждений с паспортом на плиту;</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8B7279" w:rsidRDefault="00BB2604" w:rsidP="00314950">
      <w:pPr>
        <w:tabs>
          <w:tab w:val="left" w:pos="7275"/>
        </w:tabs>
        <w:snapToGrid w:val="0"/>
        <w:spacing w:after="0"/>
        <w:ind w:right="141" w:firstLine="709"/>
        <w:rPr>
          <w:color w:val="000000"/>
        </w:rPr>
      </w:pPr>
      <w:r w:rsidRPr="008B727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8B7279" w:rsidRDefault="00BB2604" w:rsidP="00314950">
      <w:pPr>
        <w:tabs>
          <w:tab w:val="left" w:pos="7275"/>
        </w:tabs>
        <w:snapToGrid w:val="0"/>
        <w:spacing w:after="0"/>
        <w:ind w:right="141" w:firstLine="709"/>
        <w:rPr>
          <w:color w:val="000000"/>
        </w:rPr>
      </w:pPr>
      <w:r w:rsidRPr="008B7279">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8B7279">
        <w:rPr>
          <w:color w:val="000000"/>
        </w:rPr>
        <w:t>- настилом полов (</w:t>
      </w:r>
      <w:r w:rsidR="00AB7125">
        <w:rPr>
          <w:color w:val="000000"/>
        </w:rPr>
        <w:t>плитка и (или) ламинат, и (или)</w:t>
      </w:r>
      <w:r w:rsidR="00AB7125" w:rsidRPr="008B7279">
        <w:rPr>
          <w:color w:val="000000"/>
        </w:rPr>
        <w:t xml:space="preserve"> линолеум</w:t>
      </w:r>
      <w:r w:rsidRPr="008B7279">
        <w:rPr>
          <w:color w:val="000000"/>
        </w:rPr>
        <w:t>) без механических повреждений</w:t>
      </w:r>
      <w:r w:rsidRPr="008B7279">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w:t>
      </w:r>
      <w:proofErr w:type="gramStart"/>
      <w:r w:rsidRPr="008B7279">
        <w:rPr>
          <w:shd w:val="clear" w:color="auto" w:fill="FFFFFF"/>
        </w:rPr>
        <w:t>для государственной регистрации перехода права собственности от Продавца к Муниципальному заказчику на жилое помещение в Управление</w:t>
      </w:r>
      <w:proofErr w:type="gramEnd"/>
      <w:r w:rsidRPr="008B7279">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BB2604" w:rsidRPr="008B7279"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BB2604" w:rsidRPr="008B7279" w:rsidRDefault="00BB2604" w:rsidP="00BB2604">
      <w:pPr>
        <w:pStyle w:val="a8"/>
        <w:ind w:firstLine="708"/>
        <w:jc w:val="both"/>
        <w:rPr>
          <w:sz w:val="24"/>
          <w:szCs w:val="24"/>
        </w:rPr>
      </w:pPr>
      <w:r w:rsidRPr="008B7279">
        <w:rPr>
          <w:sz w:val="24"/>
          <w:szCs w:val="24"/>
          <w:shd w:val="clear" w:color="auto" w:fill="FFFFFF"/>
        </w:rPr>
        <w:t>3.1.4. Гарантийные обязательства н</w:t>
      </w:r>
      <w:r w:rsidRPr="008B7279">
        <w:rPr>
          <w:sz w:val="24"/>
          <w:szCs w:val="24"/>
        </w:rPr>
        <w:t xml:space="preserve">а скрытые недостатки, выявленные в процессе эксплуатации жилого помещения </w:t>
      </w:r>
      <w:r w:rsidRPr="008B7279">
        <w:rPr>
          <w:sz w:val="24"/>
          <w:szCs w:val="24"/>
          <w:shd w:val="clear" w:color="auto" w:fill="FFFFFF"/>
        </w:rPr>
        <w:t>в течение 6</w:t>
      </w:r>
      <w:r w:rsidRPr="008B7279">
        <w:rPr>
          <w:sz w:val="24"/>
          <w:szCs w:val="24"/>
        </w:rPr>
        <w:t xml:space="preserve"> (шести) месяцев на жилое помещение со дня подписания акта приема-передачи жилого помещения, в том числе и на технологическое и инженерное оборудование, входящее в состав передаваемого муниципальному заказчику жилого помещения.</w:t>
      </w:r>
    </w:p>
    <w:p w:rsidR="00BB2604" w:rsidRPr="008B7279" w:rsidRDefault="00BB2604" w:rsidP="00BB2604">
      <w:pPr>
        <w:pStyle w:val="a8"/>
        <w:ind w:firstLine="708"/>
        <w:rPr>
          <w:sz w:val="24"/>
          <w:szCs w:val="24"/>
        </w:rPr>
      </w:pPr>
      <w:r w:rsidRPr="008B7279">
        <w:rPr>
          <w:sz w:val="24"/>
          <w:szCs w:val="24"/>
        </w:rPr>
        <w:lastRenderedPageBreak/>
        <w:t>3.1.5. Передать жилое помещение Муниципальному заказчику не позднее 5 календарных дней с момента заключения муниципального контракта по акту приема-передачи жилого помещения.</w:t>
      </w:r>
    </w:p>
    <w:p w:rsidR="00BB2604" w:rsidRPr="008B7279" w:rsidRDefault="00BB2604" w:rsidP="00BB2604">
      <w:pPr>
        <w:pStyle w:val="a8"/>
        <w:ind w:firstLine="708"/>
        <w:rPr>
          <w:sz w:val="24"/>
          <w:szCs w:val="24"/>
        </w:rPr>
      </w:pPr>
      <w:r w:rsidRPr="008B7279">
        <w:rPr>
          <w:sz w:val="24"/>
          <w:szCs w:val="24"/>
        </w:rPr>
        <w:t xml:space="preserve">3.1.6. Передать Муниципальному заказчику кадастровый паспорт (выписку из ЕГРН) на жилое помещение, паспорта и сертификаты на </w:t>
      </w:r>
      <w:proofErr w:type="gramStart"/>
      <w:r w:rsidRPr="008B7279">
        <w:rPr>
          <w:sz w:val="24"/>
          <w:szCs w:val="24"/>
        </w:rPr>
        <w:t>оборудование</w:t>
      </w:r>
      <w:proofErr w:type="gramEnd"/>
      <w:r w:rsidRPr="008B7279">
        <w:rPr>
          <w:sz w:val="24"/>
          <w:szCs w:val="24"/>
        </w:rPr>
        <w:t xml:space="preserve"> установленное в жилом помещении, ключи от всех закрывающих устройств.</w:t>
      </w:r>
    </w:p>
    <w:p w:rsidR="00BB2604" w:rsidRPr="00D42E3E" w:rsidRDefault="00BB2604" w:rsidP="00BB2604">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 xml:space="preserve">3.2.1.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3.2.2. Осуществить все необходимые действия для проведения в установленном законом порядке регистрации права собственности на жилое помещение в течение 10 (десяти) дней со дня подписания Контракта.</w:t>
      </w:r>
    </w:p>
    <w:p w:rsidR="00BB2604" w:rsidRPr="008B7279" w:rsidRDefault="00BB2604" w:rsidP="00BB2604">
      <w:pPr>
        <w:jc w:val="center"/>
      </w:pPr>
      <w:r w:rsidRPr="008B7279">
        <w:t>4. Порядок приемки жилого помещения</w:t>
      </w:r>
    </w:p>
    <w:p w:rsidR="00BB2604" w:rsidRPr="008B7279" w:rsidRDefault="00BB2604" w:rsidP="00BB2604">
      <w:pPr>
        <w:pStyle w:val="a7"/>
        <w:widowControl w:val="0"/>
        <w:numPr>
          <w:ilvl w:val="0"/>
          <w:numId w:val="2"/>
        </w:numPr>
        <w:tabs>
          <w:tab w:val="clear" w:pos="708"/>
        </w:tabs>
        <w:suppressAutoHyphens/>
        <w:ind w:left="0" w:firstLine="708"/>
        <w:rPr>
          <w:shd w:val="clear" w:color="auto" w:fill="FFFFFF"/>
        </w:rPr>
      </w:pPr>
      <w:r w:rsidRPr="008B7279">
        <w:rPr>
          <w:shd w:val="clear" w:color="auto" w:fill="FFFFFF"/>
        </w:rPr>
        <w:t xml:space="preserve">1. Передача жилого помещения производится Продавцом Муниципальному заказчику на основании акта приема – передачи жилого помещения, подписываемого сторонами Контракта. </w:t>
      </w:r>
    </w:p>
    <w:p w:rsidR="00BB2604" w:rsidRPr="008B7279" w:rsidRDefault="00BB2604" w:rsidP="00BB2604">
      <w:pPr>
        <w:widowControl w:val="0"/>
        <w:suppressAutoHyphens/>
        <w:spacing w:after="0"/>
        <w:ind w:firstLine="708"/>
        <w:rPr>
          <w:shd w:val="clear" w:color="auto" w:fill="FFFFFF"/>
        </w:rPr>
      </w:pPr>
      <w:r w:rsidRPr="008B7279">
        <w:rPr>
          <w:shd w:val="clear" w:color="auto" w:fill="FFFFFF"/>
        </w:rPr>
        <w:t>4.2. Жилое помещение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жилого помещения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 xml:space="preserve">4.3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Pr>
          <w:shd w:val="clear" w:color="auto" w:fill="FFFFFF"/>
        </w:rPr>
        <w:t xml:space="preserve"> вправе для приемки жилого помещения создать комиссию.</w:t>
      </w:r>
    </w:p>
    <w:p w:rsidR="00BB2604" w:rsidRPr="008B7279" w:rsidRDefault="00BB2604" w:rsidP="00BB2604">
      <w:pPr>
        <w:jc w:val="center"/>
      </w:pPr>
    </w:p>
    <w:p w:rsidR="00BB2604" w:rsidRDefault="00BB2604" w:rsidP="00BB2604">
      <w:pPr>
        <w:jc w:val="center"/>
      </w:pPr>
      <w:r w:rsidRPr="008B7279">
        <w:t>5. Обеспечение исполнения контракта, обеспечение гарантийных обязательств*</w:t>
      </w:r>
    </w:p>
    <w:p w:rsidR="00C73DAA" w:rsidRPr="008B7279" w:rsidRDefault="00C73DAA" w:rsidP="00BB2604">
      <w:pPr>
        <w:jc w:val="center"/>
      </w:pP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Default="00BB2604" w:rsidP="00BB2604">
      <w:pPr>
        <w:suppressAutoHyphens/>
        <w:spacing w:after="0"/>
        <w:ind w:firstLine="567"/>
        <w:outlineLvl w:val="2"/>
        <w:rPr>
          <w:bCs/>
          <w:kern w:val="16"/>
        </w:rPr>
      </w:pPr>
      <w:r w:rsidRPr="008B7279">
        <w:t xml:space="preserve">5.2. </w:t>
      </w:r>
      <w:r w:rsidRPr="008B7279">
        <w:rPr>
          <w:kern w:val="16"/>
        </w:rPr>
        <w:t xml:space="preserve">Обеспечение исполнения Контракта предоставляется Муниципальному заказчику до заключения Контракта. </w:t>
      </w:r>
      <w:r w:rsidRPr="008B7279">
        <w:t xml:space="preserve">Размер обеспечения исполнения Контракта составляет </w:t>
      </w:r>
      <w:r w:rsidRPr="00314950">
        <w:rPr>
          <w:bCs/>
        </w:rPr>
        <w:t>92</w:t>
      </w:r>
      <w:r w:rsidRPr="00314950">
        <w:t> 890,05 (Девяносто две тысячи восемьсот девяносто) рублей 05 копеек (</w:t>
      </w:r>
      <w:r w:rsidRPr="00314950">
        <w:rPr>
          <w:bCs/>
          <w:kern w:val="16"/>
        </w:rPr>
        <w:t>5 процентов от начальной (максимальной) цены контракта).</w:t>
      </w:r>
    </w:p>
    <w:p w:rsidR="0040359D" w:rsidRPr="00314950" w:rsidRDefault="0040359D" w:rsidP="00BB2604">
      <w:pPr>
        <w:suppressAutoHyphens/>
        <w:spacing w:after="0"/>
        <w:ind w:firstLine="567"/>
        <w:outlineLvl w:val="2"/>
        <w:rPr>
          <w:bCs/>
          <w:kern w:val="16"/>
        </w:rPr>
      </w:pPr>
      <w:r w:rsidRPr="008B7279">
        <w:rPr>
          <w:kern w:val="16"/>
        </w:rPr>
        <w:t>Обеспечение</w:t>
      </w:r>
      <w:r w:rsidRPr="005767CF">
        <w:rPr>
          <w:kern w:val="16"/>
        </w:rPr>
        <w:t xml:space="preserve"> исполнения гарантийны</w:t>
      </w:r>
      <w:r>
        <w:rPr>
          <w:kern w:val="16"/>
        </w:rPr>
        <w:t>х обязатель</w:t>
      </w:r>
      <w:proofErr w:type="gramStart"/>
      <w:r>
        <w:rPr>
          <w:kern w:val="16"/>
        </w:rPr>
        <w:t>ств пр</w:t>
      </w:r>
      <w:proofErr w:type="gramEnd"/>
      <w:r>
        <w:rPr>
          <w:kern w:val="16"/>
        </w:rPr>
        <w:t>едоставляется Муниципальному з</w:t>
      </w:r>
      <w:r w:rsidRPr="005767CF">
        <w:rPr>
          <w:kern w:val="16"/>
        </w:rPr>
        <w:t>аказчику до оформления документа о приемке</w:t>
      </w:r>
      <w:r>
        <w:rPr>
          <w:kern w:val="16"/>
        </w:rPr>
        <w:t>.</w:t>
      </w:r>
    </w:p>
    <w:p w:rsidR="00BB2604" w:rsidRPr="00314950" w:rsidRDefault="00BB2604" w:rsidP="00BB2604">
      <w:pPr>
        <w:ind w:firstLine="540"/>
        <w:rPr>
          <w:rFonts w:ascii="Verdana" w:hAnsi="Verdana"/>
        </w:rPr>
      </w:pPr>
      <w:r w:rsidRPr="00314950">
        <w:t xml:space="preserve">Размер обеспечения гарантийных обязательств составляет </w:t>
      </w:r>
      <w:r w:rsidRPr="00314950">
        <w:rPr>
          <w:bCs/>
        </w:rPr>
        <w:t>37 156,02</w:t>
      </w:r>
      <w:r w:rsidRPr="00314950">
        <w:t xml:space="preserve"> (Тридцать семь тысяч сто пятьдесят шесть) рублей 02 копейки (</w:t>
      </w:r>
      <w:r w:rsidRPr="00314950">
        <w:rPr>
          <w:bCs/>
          <w:kern w:val="16"/>
        </w:rPr>
        <w:t>2 процента от начальной (максимальной) цены контракта)</w:t>
      </w:r>
      <w:r w:rsidRPr="00314950">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9" w:history="1">
        <w:r w:rsidRPr="008B7279">
          <w:t>частями 7.2</w:t>
        </w:r>
      </w:hyperlink>
      <w:r w:rsidRPr="008B7279">
        <w:t xml:space="preserve"> и </w:t>
      </w:r>
      <w:hyperlink r:id="rId10" w:history="1">
        <w:r w:rsidRPr="008B7279">
          <w:t>7.3</w:t>
        </w:r>
      </w:hyperlink>
      <w:r w:rsidRPr="008B7279">
        <w:t xml:space="preserve"> статьи 96 </w:t>
      </w:r>
      <w:r w:rsidRPr="008B7279">
        <w:lastRenderedPageBreak/>
        <w:t xml:space="preserve">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Default="00BB2604" w:rsidP="00BB2604">
      <w:pPr>
        <w:autoSpaceDE w:val="0"/>
        <w:autoSpaceDN w:val="0"/>
        <w:adjustRightInd w:val="0"/>
        <w:ind w:firstLine="540"/>
        <w:rPr>
          <w:rFonts w:eastAsia="Calibri"/>
          <w:lang w:eastAsia="en-US"/>
        </w:rPr>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A65D5B" w:rsidRPr="00A65D5B" w:rsidRDefault="00A65D5B" w:rsidP="00A65D5B">
      <w:pPr>
        <w:autoSpaceDE w:val="0"/>
        <w:autoSpaceDN w:val="0"/>
        <w:adjustRightInd w:val="0"/>
        <w:ind w:firstLine="540"/>
        <w:rPr>
          <w:rFonts w:eastAsia="Calibri"/>
          <w:lang w:eastAsia="en-US"/>
        </w:rPr>
      </w:pPr>
      <w:r>
        <w:rPr>
          <w:rFonts w:eastAsia="Calibri"/>
          <w:lang w:eastAsia="en-US"/>
        </w:rPr>
        <w:t xml:space="preserve">5.5. </w:t>
      </w:r>
      <w:r w:rsidRPr="00F835BD">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w:t>
      </w:r>
      <w:r w:rsidR="00911236">
        <w:rPr>
          <w:rFonts w:eastAsia="Calibri"/>
          <w:lang w:eastAsia="en-US"/>
        </w:rPr>
        <w:t>родавец</w:t>
      </w:r>
      <w:r w:rsidRPr="00F835BD">
        <w:rPr>
          <w:rFonts w:eastAsia="Calibri"/>
          <w:lang w:eastAsia="en-US"/>
        </w:rPr>
        <w:t xml:space="preserve"> обязан предоставить новое обеспечение исполнения контракта не позднее одного месяца со дня надлежащего </w:t>
      </w:r>
      <w:r w:rsidR="00911236">
        <w:rPr>
          <w:rFonts w:eastAsia="Calibri"/>
          <w:lang w:eastAsia="en-US"/>
        </w:rPr>
        <w:t>уведомления муниципальным заказчиком Продавц</w:t>
      </w:r>
      <w:r w:rsidRPr="00F835BD">
        <w:rPr>
          <w:rFonts w:eastAsia="Calibri"/>
          <w:lang w:eastAsia="en-US"/>
        </w:rPr>
        <w:t>а о необходимости предоставить соответствующее</w:t>
      </w:r>
      <w:r>
        <w:rPr>
          <w:rFonts w:eastAsia="Calibri"/>
          <w:lang w:eastAsia="en-US"/>
        </w:rPr>
        <w:t xml:space="preserve"> </w:t>
      </w:r>
      <w:r w:rsidRPr="008B7279">
        <w:rPr>
          <w:rFonts w:eastAsia="Calibri"/>
          <w:lang w:eastAsia="en-US"/>
        </w:rPr>
        <w:t>обеспечение.</w:t>
      </w:r>
    </w:p>
    <w:p w:rsidR="00BB2604" w:rsidRPr="008B7279" w:rsidRDefault="00BB2604" w:rsidP="00BB2604">
      <w:pPr>
        <w:tabs>
          <w:tab w:val="left" w:pos="567"/>
        </w:tabs>
        <w:rPr>
          <w:kern w:val="16"/>
        </w:rPr>
      </w:pPr>
      <w:r w:rsidRPr="008B7279">
        <w:rPr>
          <w:kern w:val="16"/>
        </w:rPr>
        <w:tab/>
        <w:t>5.</w:t>
      </w:r>
      <w:r w:rsidR="00A65D5B">
        <w:rPr>
          <w:kern w:val="16"/>
        </w:rPr>
        <w:t>6</w:t>
      </w:r>
      <w:r w:rsidRPr="008B7279">
        <w:rPr>
          <w:kern w:val="16"/>
        </w:rPr>
        <w:t xml:space="preserve">.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C447E8">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5.</w:t>
      </w:r>
      <w:r w:rsidR="00A65D5B">
        <w:t>7</w:t>
      </w:r>
      <w:r w:rsidRPr="008B7279">
        <w:t xml:space="preserve">.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C447E8">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5.</w:t>
      </w:r>
      <w:r w:rsidR="00A65D5B">
        <w:rPr>
          <w:kern w:val="16"/>
        </w:rPr>
        <w:t>8</w:t>
      </w:r>
      <w:r w:rsidRPr="008B7279">
        <w:rPr>
          <w:kern w:val="16"/>
        </w:rPr>
        <w:t xml:space="preserve">.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Pr="00054ED4">
        <w:rPr>
          <w:highlight w:val="lightGray"/>
        </w:rPr>
        <w:t>тридцать дней</w:t>
      </w:r>
      <w:r w:rsidRPr="008B7279">
        <w:t xml:space="preserve"> с момента подписания Сторонами документов, подтверждающих надлежащее исполнение обязательств по Контракту.</w:t>
      </w:r>
    </w:p>
    <w:p w:rsidR="006277EB" w:rsidRDefault="00054ED4" w:rsidP="00054ED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обязательств, пред</w:t>
      </w:r>
      <w:r w:rsidR="006277EB">
        <w:t xml:space="preserve">усмотренных </w:t>
      </w:r>
      <w:r w:rsidR="006277EB" w:rsidRPr="006277EB">
        <w:rPr>
          <w:highlight w:val="yellow"/>
        </w:rPr>
        <w:t>п. 3.1.4.</w:t>
      </w:r>
      <w:r w:rsidR="006277EB">
        <w:t xml:space="preserve"> </w:t>
      </w:r>
      <w:r>
        <w:t xml:space="preserve"> Контракт</w:t>
      </w:r>
      <w:r>
        <w:rPr>
          <w:color w:val="000000"/>
        </w:rPr>
        <w:t>а</w:t>
      </w:r>
      <w:r>
        <w:t xml:space="preserve">, в течение </w:t>
      </w:r>
      <w:r w:rsidRPr="00054ED4">
        <w:rPr>
          <w:highlight w:val="lightGray"/>
        </w:rPr>
        <w:t>тридцать дней</w:t>
      </w:r>
      <w:r>
        <w:t>.</w:t>
      </w:r>
    </w:p>
    <w:p w:rsidR="00054ED4" w:rsidRPr="008B7279" w:rsidRDefault="00054ED4" w:rsidP="00054ED4">
      <w:pPr>
        <w:tabs>
          <w:tab w:val="left" w:pos="709"/>
        </w:tabs>
      </w:pPr>
    </w:p>
    <w:p w:rsidR="00BB2604" w:rsidRPr="008B7279" w:rsidRDefault="00BB2604" w:rsidP="00BB2604">
      <w:pPr>
        <w:spacing w:after="0"/>
        <w:jc w:val="center"/>
      </w:pPr>
      <w:r w:rsidRPr="008B7279">
        <w:t>6. Ответственность сторон</w:t>
      </w:r>
    </w:p>
    <w:p w:rsidR="00BB2604" w:rsidRPr="008B7279" w:rsidRDefault="00BB2604" w:rsidP="00BB2604">
      <w:pPr>
        <w:spacing w:after="0"/>
        <w:jc w:val="center"/>
      </w:pP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постановлением Правительства Российской Федерации от 30.08.2017 № 1042 (с учетом изменений </w:t>
      </w:r>
      <w:r w:rsidRPr="008B7279">
        <w:lastRenderedPageBreak/>
        <w:t>и дополнений), за исключением случаев, если законодательством Российской Федерации установлен иной порядок начисления штрафов</w:t>
      </w:r>
      <w:bookmarkStart w:id="0" w:name="_GoBack"/>
      <w:bookmarkEnd w:id="0"/>
      <w:r w:rsidRPr="008B7279">
        <w:t>.</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Pr="008B7279">
        <w:rPr>
          <w:rFonts w:ascii="Times New Roman" w:hAnsi="Times New Roman" w:cs="Times New Roman"/>
          <w:sz w:val="24"/>
          <w:szCs w:val="24"/>
        </w:rPr>
        <w:t xml:space="preserve"> 10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BB2604" w:rsidRPr="008B7279" w:rsidRDefault="00BB2604" w:rsidP="00D733F1">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4</w:t>
      </w:r>
      <w:r w:rsidRPr="008B7279">
        <w:rPr>
          <w:rFonts w:ascii="Times New Roman" w:hAnsi="Times New Roman" w:cs="Times New Roman"/>
          <w:sz w:val="24"/>
          <w:szCs w:val="24"/>
        </w:rPr>
        <w:t xml:space="preserve">. За каждый факт неисполнения или ненадлежащего исполнения </w:t>
      </w:r>
      <w:r w:rsidR="00402AA5">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sidR="00D733F1">
        <w:rPr>
          <w:rFonts w:ascii="Times New Roman" w:hAnsi="Times New Roman" w:cs="Times New Roman"/>
          <w:sz w:val="24"/>
          <w:szCs w:val="24"/>
        </w:rPr>
        <w:t>размере</w:t>
      </w:r>
      <w:r w:rsidRPr="008B7279">
        <w:rPr>
          <w:rFonts w:ascii="Times New Roman" w:hAnsi="Times New Roman" w:cs="Times New Roman"/>
          <w:sz w:val="24"/>
          <w:szCs w:val="24"/>
        </w:rPr>
        <w:t xml:space="preserve"> 1000 рублей</w:t>
      </w:r>
      <w:r w:rsidR="00D733F1">
        <w:rPr>
          <w:rFonts w:ascii="Times New Roman" w:hAnsi="Times New Roman" w:cs="Times New Roman"/>
          <w:sz w:val="24"/>
          <w:szCs w:val="24"/>
        </w:rPr>
        <w:t>.</w:t>
      </w:r>
    </w:p>
    <w:p w:rsidR="00BB2604" w:rsidRPr="008B7279" w:rsidRDefault="00BB2604" w:rsidP="00BB2604">
      <w:pPr>
        <w:pStyle w:val="ConsPlusNormal"/>
        <w:ind w:firstLine="540"/>
        <w:jc w:val="both"/>
        <w:rPr>
          <w:rFonts w:ascii="Times New Roman" w:hAnsi="Times New Roman" w:cs="Times New Roman"/>
          <w:sz w:val="24"/>
          <w:szCs w:val="24"/>
        </w:rPr>
      </w:pPr>
      <w:bookmarkStart w:id="1" w:name="P81"/>
      <w:bookmarkEnd w:id="1"/>
      <w:r w:rsidRPr="008B7279">
        <w:rPr>
          <w:rFonts w:ascii="Times New Roman" w:hAnsi="Times New Roman" w:cs="Times New Roman"/>
          <w:sz w:val="24"/>
          <w:szCs w:val="24"/>
        </w:rPr>
        <w:t>6.</w:t>
      </w:r>
      <w:r w:rsidR="00D733F1">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00D733F1">
        <w:rPr>
          <w:rFonts w:ascii="Times New Roman" w:hAnsi="Times New Roman" w:cs="Times New Roman"/>
          <w:sz w:val="24"/>
          <w:szCs w:val="24"/>
        </w:rPr>
        <w:t xml:space="preserve">в размере </w:t>
      </w:r>
      <w:r w:rsidRPr="008B7279">
        <w:rPr>
          <w:rFonts w:ascii="Times New Roman" w:hAnsi="Times New Roman" w:cs="Times New Roman"/>
          <w:sz w:val="24"/>
          <w:szCs w:val="24"/>
        </w:rPr>
        <w:t>1000 рублей</w:t>
      </w:r>
      <w:r w:rsidR="00D733F1">
        <w:rPr>
          <w:rFonts w:ascii="Times New Roman" w:hAnsi="Times New Roman" w:cs="Times New Roman"/>
          <w:sz w:val="24"/>
          <w:szCs w:val="24"/>
        </w:rPr>
        <w:t>.</w:t>
      </w:r>
    </w:p>
    <w:p w:rsidR="00BB2604" w:rsidRPr="008B7279" w:rsidRDefault="00BB2604" w:rsidP="00BB2604">
      <w:pPr>
        <w:ind w:firstLine="540"/>
      </w:pPr>
      <w:r w:rsidRPr="00054ED4">
        <w:rPr>
          <w:highlight w:val="lightGray"/>
        </w:rPr>
        <w:t>6.</w:t>
      </w:r>
      <w:r w:rsidR="00D733F1" w:rsidRPr="00054ED4">
        <w:rPr>
          <w:highlight w:val="lightGray"/>
        </w:rPr>
        <w:t>6</w:t>
      </w:r>
      <w:r w:rsidRPr="00054ED4">
        <w:rPr>
          <w:highlight w:val="lightGray"/>
        </w:rPr>
        <w:t xml:space="preserve">. </w:t>
      </w:r>
      <w:proofErr w:type="gramStart"/>
      <w:r w:rsidRPr="00054ED4">
        <w:rPr>
          <w:highlight w:val="lightGray"/>
        </w:rPr>
        <w:t xml:space="preserve">Пеня начисляется </w:t>
      </w:r>
      <w:r w:rsidR="002751A9" w:rsidRPr="00054ED4">
        <w:rPr>
          <w:rFonts w:eastAsia="Calibri"/>
          <w:highlight w:val="lightGray"/>
        </w:rPr>
        <w:t xml:space="preserve">за каждый день просрочки исполнения </w:t>
      </w:r>
      <w:r w:rsidR="002751A9" w:rsidRPr="00054ED4">
        <w:rPr>
          <w:highlight w:val="lightGray"/>
        </w:rPr>
        <w:t>Поставщиком</w:t>
      </w:r>
      <w:r w:rsidR="002751A9" w:rsidRPr="00054ED4">
        <w:rPr>
          <w:rFonts w:eastAsia="Calibri"/>
          <w:highlight w:val="lightGray"/>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002751A9" w:rsidRPr="00054ED4">
        <w:rPr>
          <w:rFonts w:eastAsia="Calibri"/>
          <w:highlight w:val="lightGray"/>
        </w:rPr>
        <w:t xml:space="preserve"> контракта) и фактически исполненных </w:t>
      </w:r>
      <w:r w:rsidR="002751A9" w:rsidRPr="00054ED4">
        <w:rPr>
          <w:highlight w:val="lightGray"/>
        </w:rPr>
        <w:t>Поставщиком</w:t>
      </w:r>
      <w:r w:rsidR="002751A9" w:rsidRPr="00054ED4">
        <w:rPr>
          <w:rFonts w:eastAsia="Calibri"/>
          <w:highlight w:val="lightGray"/>
        </w:rPr>
        <w:t>, за исключением случаев, если законодательством Российской Федерации установлен иной порядок начисления пени</w:t>
      </w:r>
      <w:r w:rsidRPr="00054ED4">
        <w:rPr>
          <w:highlight w:val="lightGray"/>
        </w:rPr>
        <w:t>.</w:t>
      </w:r>
    </w:p>
    <w:p w:rsidR="00BB2604" w:rsidRPr="008B7279" w:rsidRDefault="00BB2604" w:rsidP="00BB2604">
      <w:pPr>
        <w:autoSpaceDE w:val="0"/>
        <w:autoSpaceDN w:val="0"/>
        <w:adjustRightInd w:val="0"/>
        <w:ind w:firstLine="540"/>
        <w:outlineLvl w:val="0"/>
      </w:pPr>
      <w:r w:rsidRPr="008B7279">
        <w:t>6.</w:t>
      </w:r>
      <w:r w:rsidR="00D733F1">
        <w:t>7</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6.8</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9</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BB2604" w:rsidRDefault="00BB2604" w:rsidP="00BB2604">
      <w:pPr>
        <w:spacing w:after="0"/>
        <w:ind w:firstLine="567"/>
        <w:jc w:val="center"/>
      </w:pPr>
      <w:r w:rsidRPr="008B7279">
        <w:t>7. Форс-мажорные обстоятельства</w:t>
      </w:r>
    </w:p>
    <w:p w:rsidR="00402AA5" w:rsidRPr="008B7279" w:rsidRDefault="00402AA5" w:rsidP="00BB2604">
      <w:pPr>
        <w:spacing w:after="0"/>
        <w:ind w:firstLine="567"/>
        <w:jc w:val="center"/>
      </w:pP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lastRenderedPageBreak/>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BB2604" w:rsidRPr="008B7279" w:rsidRDefault="00BB2604" w:rsidP="00BB2604">
      <w:pPr>
        <w:spacing w:after="0"/>
        <w:ind w:firstLine="709"/>
      </w:pPr>
      <w:r w:rsidRPr="008B7279">
        <w:t>8.2. Любые споры, разногласия и требования, возникающие из Контракта, подлежат разрешению в суде.</w:t>
      </w:r>
    </w:p>
    <w:p w:rsidR="00402AA5" w:rsidRDefault="00402AA5" w:rsidP="00BB2604">
      <w:pPr>
        <w:spacing w:after="0"/>
        <w:ind w:firstLine="567"/>
        <w:jc w:val="center"/>
      </w:pP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w:t>
      </w:r>
      <w:r w:rsidRPr="005F68F3">
        <w:lastRenderedPageBreak/>
        <w:t>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A3359" w:rsidRDefault="00AA3359" w:rsidP="00D733F1">
      <w:pPr>
        <w:autoSpaceDE w:val="0"/>
        <w:autoSpaceDN w:val="0"/>
        <w:adjustRightInd w:val="0"/>
        <w:spacing w:after="0"/>
        <w:ind w:firstLine="709"/>
      </w:pPr>
    </w:p>
    <w:p w:rsidR="00AA3359" w:rsidRDefault="00AA3359" w:rsidP="00D733F1">
      <w:pPr>
        <w:autoSpaceDE w:val="0"/>
        <w:autoSpaceDN w:val="0"/>
        <w:adjustRightInd w:val="0"/>
        <w:spacing w:after="0"/>
        <w:ind w:firstLine="709"/>
      </w:pPr>
    </w:p>
    <w:p w:rsidR="00AA3359" w:rsidRPr="008B7279" w:rsidRDefault="00AA3359" w:rsidP="00D733F1">
      <w:pPr>
        <w:autoSpaceDE w:val="0"/>
        <w:autoSpaceDN w:val="0"/>
        <w:adjustRightInd w:val="0"/>
        <w:spacing w:after="0"/>
        <w:ind w:firstLine="709"/>
      </w:pPr>
    </w:p>
    <w:p w:rsidR="00BB2604" w:rsidRDefault="00BB2604" w:rsidP="009204B7">
      <w:pPr>
        <w:spacing w:after="0"/>
        <w:ind w:firstLine="567"/>
        <w:jc w:val="center"/>
      </w:pPr>
      <w:r w:rsidRPr="008B7279">
        <w:t>10. Срок действия Контракта</w:t>
      </w:r>
    </w:p>
    <w:p w:rsidR="00AA3359" w:rsidRPr="008B7279" w:rsidRDefault="00AA3359" w:rsidP="009204B7">
      <w:pPr>
        <w:spacing w:after="0"/>
        <w:ind w:firstLine="567"/>
        <w:jc w:val="center"/>
      </w:pPr>
    </w:p>
    <w:p w:rsidR="00D302CD" w:rsidRPr="009204B7" w:rsidRDefault="00BB2604" w:rsidP="009204B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3D4630">
        <w:rPr>
          <w:rFonts w:ascii="Times New Roman" w:hAnsi="Times New Roman" w:cs="Times New Roman"/>
          <w:sz w:val="24"/>
          <w:szCs w:val="24"/>
        </w:rPr>
        <w:t>30.1</w:t>
      </w:r>
      <w:r w:rsidR="000239DA">
        <w:rPr>
          <w:rFonts w:ascii="Times New Roman" w:hAnsi="Times New Roman" w:cs="Times New Roman"/>
          <w:sz w:val="24"/>
          <w:szCs w:val="24"/>
        </w:rPr>
        <w:t>2</w:t>
      </w:r>
      <w:r w:rsidR="009E6295">
        <w:rPr>
          <w:rFonts w:ascii="Times New Roman" w:hAnsi="Times New Roman" w:cs="Times New Roman"/>
          <w:sz w:val="24"/>
          <w:szCs w:val="24"/>
        </w:rPr>
        <w:t>.2020</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BB2604" w:rsidRDefault="00BB2604" w:rsidP="00BB2604">
      <w:pPr>
        <w:autoSpaceDE w:val="0"/>
        <w:autoSpaceDN w:val="0"/>
        <w:adjustRightInd w:val="0"/>
        <w:spacing w:after="0"/>
        <w:ind w:firstLine="567"/>
        <w:jc w:val="center"/>
      </w:pPr>
      <w:r w:rsidRPr="008B7279">
        <w:t>11. Прочие условия</w:t>
      </w:r>
    </w:p>
    <w:p w:rsidR="009E6295" w:rsidRPr="008B7279" w:rsidRDefault="009E6295" w:rsidP="00BB2604">
      <w:pPr>
        <w:autoSpaceDE w:val="0"/>
        <w:autoSpaceDN w:val="0"/>
        <w:adjustRightInd w:val="0"/>
        <w:spacing w:after="0"/>
        <w:ind w:firstLine="567"/>
        <w:jc w:val="center"/>
      </w:pP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Pr="008B7279">
        <w:t>арактеристика жилого помещения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Pr="008B7279" w:rsidRDefault="00BB2604" w:rsidP="00BB2604">
      <w:pPr>
        <w:spacing w:after="0"/>
        <w:ind w:firstLine="567"/>
        <w:rPr>
          <w:b/>
        </w:rPr>
      </w:pPr>
      <w:r w:rsidRPr="008B7279">
        <w:rPr>
          <w:b/>
        </w:rPr>
        <w:t>Муниципальный заказчик:</w:t>
      </w:r>
    </w:p>
    <w:p w:rsidR="00BB2604" w:rsidRPr="008B7279" w:rsidRDefault="00BB2604" w:rsidP="00BB2604">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BB2604" w:rsidRPr="008B7279" w:rsidRDefault="00BB2604" w:rsidP="00BB2604">
      <w:pPr>
        <w:spacing w:after="0"/>
        <w:ind w:firstLine="567"/>
      </w:pPr>
      <w:r w:rsidRPr="008B7279">
        <w:t xml:space="preserve">Департамент муниципальной собственности и градостроительства администрации города Югорска, ИНН 8622011490, КПП 862201001, </w:t>
      </w:r>
    </w:p>
    <w:p w:rsidR="00620DB7" w:rsidRPr="008D3519" w:rsidRDefault="00620DB7" w:rsidP="008D3519">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008D3519" w:rsidRPr="008D3519">
        <w:t>Депфин</w:t>
      </w:r>
      <w:proofErr w:type="spellEnd"/>
      <w:r w:rsidR="008D3519" w:rsidRPr="008D3519">
        <w:t xml:space="preserve"> Югорска </w:t>
      </w:r>
      <w:proofErr w:type="spellStart"/>
      <w:r w:rsidR="008D3519" w:rsidRPr="008D3519">
        <w:t>ДМСиГ</w:t>
      </w:r>
      <w:proofErr w:type="spellEnd"/>
      <w:r w:rsidR="008D3519" w:rsidRPr="008D3519">
        <w:t xml:space="preserve"> 003.00.000.0</w:t>
      </w:r>
      <w:r w:rsidRPr="008D3519">
        <w:t xml:space="preserve">), </w:t>
      </w:r>
      <w:r w:rsidR="008D3519" w:rsidRPr="008D3519">
        <w:t xml:space="preserve"> </w:t>
      </w:r>
      <w:r w:rsidRPr="008D3519">
        <w:t xml:space="preserve">РКЦ Ханты-Мансийск г. Ханты-Мансийск, БИК 047162000, ИНН 8622011490, КПП 862201001, </w:t>
      </w:r>
      <w:proofErr w:type="gramStart"/>
      <w:r w:rsidRPr="008D3519">
        <w:t>р</w:t>
      </w:r>
      <w:proofErr w:type="gramEnd"/>
      <w:r w:rsidRPr="008D3519">
        <w:t>/с 40</w:t>
      </w:r>
      <w:r w:rsidR="008D3519" w:rsidRPr="008D3519">
        <w:t>20481076577</w:t>
      </w:r>
      <w:r w:rsidR="004855D9">
        <w:t>0</w:t>
      </w:r>
      <w:r w:rsidR="008D3519" w:rsidRPr="008D3519">
        <w:t>500035</w:t>
      </w:r>
      <w:r w:rsidRPr="008D3519">
        <w:t>.</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lastRenderedPageBreak/>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0239DA">
        <w:rPr>
          <w:color w:val="FF0000"/>
        </w:rPr>
        <w:t>203862201149086220100100</w:t>
      </w:r>
      <w:r w:rsidR="00F137A9">
        <w:rPr>
          <w:color w:val="FF0000"/>
        </w:rPr>
        <w:t>3</w:t>
      </w:r>
      <w:r w:rsidR="0031252A">
        <w:rPr>
          <w:color w:val="FF0000"/>
        </w:rPr>
        <w:t>1</w:t>
      </w:r>
      <w:r w:rsidR="00F45064">
        <w:rPr>
          <w:color w:val="FF0000"/>
        </w:rPr>
        <w:t>001</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BB2604" w:rsidP="00BB2604">
      <w:pPr>
        <w:tabs>
          <w:tab w:val="center" w:pos="4153"/>
          <w:tab w:val="right" w:pos="8306"/>
          <w:tab w:val="right" w:pos="10200"/>
        </w:tabs>
        <w:suppressAutoHyphens/>
        <w:spacing w:after="0"/>
        <w:jc w:val="center"/>
        <w:rPr>
          <w:kern w:val="1"/>
          <w:lang w:eastAsia="ar-SA"/>
        </w:rPr>
      </w:pPr>
      <w:r w:rsidRPr="008B7279">
        <w:rPr>
          <w:kern w:val="1"/>
          <w:lang w:eastAsia="ar-SA"/>
        </w:rPr>
        <w:t>Характеристика жилого помещения:</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BB2604" w:rsidRPr="008B7279" w:rsidTr="00924A3D">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Документ подтверждающий п</w:t>
            </w:r>
            <w:r w:rsidR="00845EEF">
              <w:rPr>
                <w:kern w:val="1"/>
                <w:lang w:eastAsia="ar-SA"/>
              </w:rPr>
              <w:t xml:space="preserve">рава собственности (выписка из </w:t>
            </w:r>
            <w:r w:rsidRPr="008B7279">
              <w:rPr>
                <w:kern w:val="1"/>
                <w:lang w:eastAsia="ar-SA"/>
              </w:rPr>
              <w:t>ГРН)</w:t>
            </w:r>
          </w:p>
        </w:tc>
      </w:tr>
      <w:tr w:rsidR="00BB2604" w:rsidRPr="008B7279" w:rsidTr="00924A3D">
        <w:trPr>
          <w:trHeight w:val="267"/>
        </w:trPr>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951"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Муниципальный заказчик:</w:t>
      </w:r>
    </w:p>
    <w:p w:rsidR="00BB2604" w:rsidRPr="008B7279" w:rsidRDefault="00BB2604" w:rsidP="00BB2604">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BB2604" w:rsidRPr="008B7279" w:rsidRDefault="00BB2604" w:rsidP="00BB2604">
      <w:pPr>
        <w:spacing w:after="0"/>
        <w:ind w:firstLine="567"/>
      </w:pPr>
      <w:r w:rsidRPr="008B7279">
        <w:t xml:space="preserve">Департамент муниципальной собственности и градостроительства администрации города Югорска, ИНН 8622011490, КПП 862201001, </w:t>
      </w:r>
    </w:p>
    <w:p w:rsidR="00936DCE" w:rsidRPr="008D3519" w:rsidRDefault="00936DCE" w:rsidP="00936DCE">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napToGrid w:val="0"/>
        <w:rPr>
          <w:b/>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BB2604">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94D" w:rsidRDefault="0074194D" w:rsidP="00BB2604">
      <w:pPr>
        <w:spacing w:after="0"/>
      </w:pPr>
      <w:r>
        <w:separator/>
      </w:r>
    </w:p>
  </w:endnote>
  <w:endnote w:type="continuationSeparator" w:id="0">
    <w:p w:rsidR="0074194D" w:rsidRDefault="0074194D"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94D" w:rsidRDefault="0074194D" w:rsidP="00BB2604">
      <w:pPr>
        <w:spacing w:after="0"/>
      </w:pPr>
      <w:r>
        <w:separator/>
      </w:r>
    </w:p>
  </w:footnote>
  <w:footnote w:type="continuationSeparator" w:id="0">
    <w:p w:rsidR="0074194D" w:rsidRDefault="0074194D"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7DA"/>
    <w:rsid w:val="000239DA"/>
    <w:rsid w:val="000377BA"/>
    <w:rsid w:val="00054ED4"/>
    <w:rsid w:val="00065A5A"/>
    <w:rsid w:val="0007389F"/>
    <w:rsid w:val="00173E2C"/>
    <w:rsid w:val="001F0171"/>
    <w:rsid w:val="00200D0F"/>
    <w:rsid w:val="00244D00"/>
    <w:rsid w:val="002751A9"/>
    <w:rsid w:val="002879B6"/>
    <w:rsid w:val="0031252A"/>
    <w:rsid w:val="00314950"/>
    <w:rsid w:val="00325037"/>
    <w:rsid w:val="003421AF"/>
    <w:rsid w:val="003873AD"/>
    <w:rsid w:val="003D4630"/>
    <w:rsid w:val="003E0A4C"/>
    <w:rsid w:val="003F64D3"/>
    <w:rsid w:val="00402AA5"/>
    <w:rsid w:val="0040359D"/>
    <w:rsid w:val="00412306"/>
    <w:rsid w:val="00431143"/>
    <w:rsid w:val="004855D9"/>
    <w:rsid w:val="004A1E6A"/>
    <w:rsid w:val="004B23A5"/>
    <w:rsid w:val="004D550F"/>
    <w:rsid w:val="004E43F8"/>
    <w:rsid w:val="004F151C"/>
    <w:rsid w:val="00513B51"/>
    <w:rsid w:val="005E061C"/>
    <w:rsid w:val="005F68F3"/>
    <w:rsid w:val="00620DB7"/>
    <w:rsid w:val="006277EB"/>
    <w:rsid w:val="006A2A94"/>
    <w:rsid w:val="006B672E"/>
    <w:rsid w:val="006C508F"/>
    <w:rsid w:val="0074194D"/>
    <w:rsid w:val="00786E72"/>
    <w:rsid w:val="007D752E"/>
    <w:rsid w:val="007F0A47"/>
    <w:rsid w:val="00812A4F"/>
    <w:rsid w:val="00845EEF"/>
    <w:rsid w:val="008C383E"/>
    <w:rsid w:val="008D3519"/>
    <w:rsid w:val="008D5A9A"/>
    <w:rsid w:val="009041A9"/>
    <w:rsid w:val="00911236"/>
    <w:rsid w:val="009204B7"/>
    <w:rsid w:val="00936DCE"/>
    <w:rsid w:val="009E6295"/>
    <w:rsid w:val="00A0464D"/>
    <w:rsid w:val="00A15414"/>
    <w:rsid w:val="00A65D5B"/>
    <w:rsid w:val="00AA3359"/>
    <w:rsid w:val="00AB7125"/>
    <w:rsid w:val="00AC00C9"/>
    <w:rsid w:val="00AC0D29"/>
    <w:rsid w:val="00AF3917"/>
    <w:rsid w:val="00B45073"/>
    <w:rsid w:val="00B71F55"/>
    <w:rsid w:val="00B77E3A"/>
    <w:rsid w:val="00B967AE"/>
    <w:rsid w:val="00BB2604"/>
    <w:rsid w:val="00C447E8"/>
    <w:rsid w:val="00C54D74"/>
    <w:rsid w:val="00C73DAA"/>
    <w:rsid w:val="00C93504"/>
    <w:rsid w:val="00CC4427"/>
    <w:rsid w:val="00CF7E47"/>
    <w:rsid w:val="00D25572"/>
    <w:rsid w:val="00D302CD"/>
    <w:rsid w:val="00D42E3E"/>
    <w:rsid w:val="00D733F1"/>
    <w:rsid w:val="00DD20E4"/>
    <w:rsid w:val="00E032BD"/>
    <w:rsid w:val="00E03CC3"/>
    <w:rsid w:val="00EA0E72"/>
    <w:rsid w:val="00ED154F"/>
    <w:rsid w:val="00ED22FF"/>
    <w:rsid w:val="00F025E7"/>
    <w:rsid w:val="00F137A9"/>
    <w:rsid w:val="00F229F1"/>
    <w:rsid w:val="00F45064"/>
    <w:rsid w:val="00F80010"/>
    <w:rsid w:val="00F93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0" Type="http://schemas.openxmlformats.org/officeDocument/2006/relationships/hyperlink" Target="https://login.consultant.ru/link/?rnd=35D11FC4BBD9CC225822D2561C3F808A&amp;req=doc&amp;base=LAW&amp;n=315347&amp;dst=1112&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111&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9</Pages>
  <Words>3829</Words>
  <Characters>21829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43</cp:revision>
  <cp:lastPrinted>2020-03-24T10:08:00Z</cp:lastPrinted>
  <dcterms:created xsi:type="dcterms:W3CDTF">2020-04-13T12:08:00Z</dcterms:created>
  <dcterms:modified xsi:type="dcterms:W3CDTF">2020-11-04T09:16:00Z</dcterms:modified>
</cp:coreProperties>
</file>