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F94627"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F94627" w:rsidRDefault="00DB6F4F" w:rsidP="00DB6F4F">
            <w:pPr>
              <w:suppressAutoHyphens/>
              <w:spacing w:after="0" w:line="240" w:lineRule="auto"/>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F94627" w:rsidRDefault="00DB6F4F" w:rsidP="00DB6F4F">
            <w:pPr>
              <w:suppressAutoHyphens/>
              <w:spacing w:after="0" w:line="240" w:lineRule="auto"/>
              <w:jc w:val="right"/>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 xml:space="preserve">№     </w:t>
            </w:r>
          </w:p>
        </w:tc>
      </w:tr>
      <w:tr w:rsidR="00DB6F4F" w:rsidRPr="00F94627" w:rsidTr="00447595">
        <w:tc>
          <w:tcPr>
            <w:tcW w:w="2207" w:type="pct"/>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47595" w:rsidRPr="00F94627" w:rsidTr="00447595">
              <w:trPr>
                <w:tblCellSpacing w:w="15" w:type="dxa"/>
              </w:trPr>
              <w:tc>
                <w:tcPr>
                  <w:tcW w:w="0" w:type="auto"/>
                  <w:vAlign w:val="center"/>
                  <w:hideMark/>
                </w:tcPr>
                <w:p w:rsidR="00447595" w:rsidRPr="00F94627" w:rsidRDefault="00447595" w:rsidP="00447595">
                  <w:pPr>
                    <w:spacing w:after="0" w:line="240" w:lineRule="auto"/>
                    <w:rPr>
                      <w:rFonts w:ascii="Times New Roman" w:eastAsia="Times New Roman" w:hAnsi="Times New Roman" w:cs="Times New Roman"/>
                      <w:lang w:eastAsia="ru-RU"/>
                    </w:rPr>
                  </w:pPr>
                </w:p>
              </w:tc>
              <w:tc>
                <w:tcPr>
                  <w:tcW w:w="0" w:type="auto"/>
                  <w:vAlign w:val="center"/>
                  <w:hideMark/>
                </w:tcPr>
                <w:p w:rsidR="00447595" w:rsidRPr="00F94627" w:rsidRDefault="00447595" w:rsidP="00447595">
                  <w:pPr>
                    <w:spacing w:after="0" w:line="240" w:lineRule="auto"/>
                    <w:rPr>
                      <w:rFonts w:ascii="Times New Roman" w:eastAsia="Times New Roman" w:hAnsi="Times New Roman" w:cs="Times New Roman"/>
                      <w:lang w:eastAsia="ru-RU"/>
                    </w:rPr>
                  </w:pPr>
                </w:p>
              </w:tc>
            </w:tr>
          </w:tbl>
          <w:p w:rsidR="00DB6F4F" w:rsidRPr="00F94627" w:rsidRDefault="00110F0A" w:rsidP="00110F0A">
            <w:pPr>
              <w:spacing w:after="0"/>
              <w:jc w:val="both"/>
              <w:rPr>
                <w:rFonts w:ascii="Times New Roman" w:eastAsia="Times New Roman" w:hAnsi="Times New Roman" w:cs="Times New Roman"/>
                <w:b/>
                <w:color w:val="FF0000"/>
                <w:kern w:val="1"/>
                <w:lang w:eastAsia="ar-SA"/>
              </w:rPr>
            </w:pPr>
            <w:r w:rsidRPr="00961CAB">
              <w:rPr>
                <w:rFonts w:ascii="Times New Roman" w:hAnsi="Times New Roman" w:cs="Times New Roman"/>
                <w:b/>
              </w:rPr>
              <w:t>203862201231086220100100230014120244</w:t>
            </w:r>
          </w:p>
        </w:tc>
        <w:tc>
          <w:tcPr>
            <w:tcW w:w="2793" w:type="pct"/>
            <w:tcBorders>
              <w:top w:val="single" w:sz="4" w:space="0" w:color="auto"/>
              <w:left w:val="single" w:sz="4" w:space="0" w:color="auto"/>
              <w:bottom w:val="single" w:sz="4" w:space="0" w:color="auto"/>
              <w:right w:val="single" w:sz="4" w:space="0" w:color="auto"/>
            </w:tcBorders>
            <w:hideMark/>
          </w:tcPr>
          <w:p w:rsidR="00DB6F4F" w:rsidRPr="00F94627" w:rsidRDefault="00DB6F4F" w:rsidP="00DB6F4F">
            <w:pPr>
              <w:suppressAutoHyphens/>
              <w:spacing w:after="0" w:line="240" w:lineRule="auto"/>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Дата заключения контракта: в соответствии с датой указанной</w:t>
            </w:r>
            <w:r w:rsidR="00110F0A">
              <w:rPr>
                <w:rFonts w:ascii="Times New Roman" w:eastAsia="Times New Roman" w:hAnsi="Times New Roman" w:cs="Times New Roman"/>
                <w:b/>
                <w:kern w:val="1"/>
                <w:lang w:eastAsia="ar-SA"/>
              </w:rPr>
              <w:t xml:space="preserve"> в электронной цифровой подписи</w:t>
            </w:r>
          </w:p>
        </w:tc>
      </w:tr>
    </w:tbl>
    <w:p w:rsidR="00DB6F4F" w:rsidRPr="00F94627" w:rsidRDefault="00DB6F4F" w:rsidP="00DB6F4F">
      <w:pPr>
        <w:suppressAutoHyphens/>
        <w:spacing w:after="0" w:line="240" w:lineRule="auto"/>
        <w:jc w:val="center"/>
        <w:rPr>
          <w:rFonts w:ascii="Times New Roman" w:eastAsia="Times New Roman" w:hAnsi="Times New Roman" w:cs="Times New Roman"/>
          <w:b/>
          <w:kern w:val="1"/>
          <w:lang w:eastAsia="ar-SA"/>
        </w:rPr>
      </w:pPr>
    </w:p>
    <w:p w:rsidR="00DB6F4F" w:rsidRPr="00F94627" w:rsidRDefault="00DB6F4F" w:rsidP="00DB6F4F">
      <w:pPr>
        <w:suppressAutoHyphens/>
        <w:spacing w:after="0" w:line="240" w:lineRule="auto"/>
        <w:jc w:val="center"/>
        <w:rPr>
          <w:rFonts w:ascii="Times New Roman" w:eastAsia="Times New Roman" w:hAnsi="Times New Roman" w:cs="Times New Roman"/>
          <w:b/>
          <w:kern w:val="1"/>
          <w:lang w:eastAsia="ar-SA"/>
        </w:rPr>
      </w:pPr>
    </w:p>
    <w:p w:rsidR="00DB6F4F" w:rsidRPr="00F94627" w:rsidRDefault="00DB6F4F" w:rsidP="00DB6F4F">
      <w:pPr>
        <w:suppressAutoHyphens/>
        <w:spacing w:after="0" w:line="240" w:lineRule="auto"/>
        <w:jc w:val="center"/>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Часть III. ПРОЕКТ МУНИЦИПАЛЬНОГО КОНТРАКТА</w:t>
      </w:r>
    </w:p>
    <w:p w:rsidR="00DB6F4F" w:rsidRPr="00F94627" w:rsidRDefault="00DB6F4F" w:rsidP="00DB6F4F">
      <w:pPr>
        <w:suppressAutoHyphens/>
        <w:spacing w:after="0" w:line="240" w:lineRule="auto"/>
        <w:jc w:val="center"/>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Муниципальный контракт № __</w:t>
      </w:r>
    </w:p>
    <w:p w:rsidR="00DB6F4F" w:rsidRPr="00F94627" w:rsidRDefault="00DB6F4F" w:rsidP="00DB6F4F">
      <w:pPr>
        <w:autoSpaceDE w:val="0"/>
        <w:autoSpaceDN w:val="0"/>
        <w:adjustRightInd w:val="0"/>
        <w:spacing w:after="0" w:line="240" w:lineRule="auto"/>
        <w:ind w:left="567" w:right="-180"/>
        <w:jc w:val="center"/>
        <w:rPr>
          <w:rFonts w:ascii="Times New Roman" w:eastAsia="Times New Roman" w:hAnsi="Times New Roman" w:cs="Times New Roman"/>
          <w:b/>
          <w:bCs/>
          <w:kern w:val="2"/>
          <w:u w:val="single"/>
          <w:lang w:eastAsia="ar-SA"/>
        </w:rPr>
      </w:pPr>
      <w:r w:rsidRPr="00F94627">
        <w:rPr>
          <w:rFonts w:ascii="Times New Roman" w:eastAsia="Times New Roman" w:hAnsi="Times New Roman" w:cs="Times New Roman"/>
          <w:b/>
          <w:color w:val="000000"/>
          <w:kern w:val="1"/>
          <w:lang w:eastAsia="ar-SA"/>
        </w:rPr>
        <w:t xml:space="preserve">на </w:t>
      </w:r>
      <w:r w:rsidRPr="00F94627">
        <w:rPr>
          <w:rFonts w:ascii="Times New Roman" w:eastAsia="Times New Roman" w:hAnsi="Times New Roman" w:cs="Times New Roman"/>
          <w:b/>
          <w:kern w:val="1"/>
          <w:lang w:eastAsia="ar-SA"/>
        </w:rPr>
        <w:t xml:space="preserve">выполнение работ по ремонту </w:t>
      </w:r>
      <w:r w:rsidR="00AB2354" w:rsidRPr="00F94627">
        <w:rPr>
          <w:rFonts w:ascii="Times New Roman" w:eastAsia="Times New Roman" w:hAnsi="Times New Roman" w:cs="Times New Roman"/>
          <w:b/>
          <w:kern w:val="1"/>
          <w:lang w:eastAsia="ar-SA"/>
        </w:rPr>
        <w:t>фасадов</w:t>
      </w:r>
      <w:r w:rsidRPr="00F94627">
        <w:rPr>
          <w:rFonts w:ascii="Times New Roman" w:eastAsia="Times New Roman" w:hAnsi="Times New Roman" w:cs="Times New Roman"/>
          <w:b/>
          <w:kern w:val="1"/>
          <w:lang w:eastAsia="ar-SA"/>
        </w:rPr>
        <w:t xml:space="preserve"> в МБУ</w:t>
      </w:r>
      <w:r w:rsidR="00AB2354" w:rsidRPr="00F94627">
        <w:rPr>
          <w:rFonts w:ascii="Times New Roman" w:eastAsia="Times New Roman" w:hAnsi="Times New Roman" w:cs="Times New Roman"/>
          <w:b/>
          <w:kern w:val="1"/>
          <w:lang w:eastAsia="ar-SA"/>
        </w:rPr>
        <w:t xml:space="preserve"> </w:t>
      </w:r>
      <w:proofErr w:type="gramStart"/>
      <w:r w:rsidR="00AB2354" w:rsidRPr="00F94627">
        <w:rPr>
          <w:rFonts w:ascii="Times New Roman" w:eastAsia="Times New Roman" w:hAnsi="Times New Roman" w:cs="Times New Roman"/>
          <w:b/>
          <w:kern w:val="1"/>
          <w:lang w:eastAsia="ar-SA"/>
        </w:rPr>
        <w:t>ДО</w:t>
      </w:r>
      <w:proofErr w:type="gramEnd"/>
      <w:r w:rsidRPr="00F94627">
        <w:rPr>
          <w:rFonts w:ascii="Times New Roman" w:eastAsia="Times New Roman" w:hAnsi="Times New Roman" w:cs="Times New Roman"/>
          <w:b/>
          <w:kern w:val="1"/>
          <w:lang w:eastAsia="ar-SA"/>
        </w:rPr>
        <w:t xml:space="preserve"> «</w:t>
      </w:r>
      <w:proofErr w:type="gramStart"/>
      <w:r w:rsidR="00AB2354" w:rsidRPr="00F94627">
        <w:rPr>
          <w:rFonts w:ascii="Times New Roman" w:eastAsia="Times New Roman" w:hAnsi="Times New Roman" w:cs="Times New Roman"/>
          <w:b/>
          <w:kern w:val="1"/>
          <w:lang w:eastAsia="ar-SA"/>
        </w:rPr>
        <w:t>Детская</w:t>
      </w:r>
      <w:proofErr w:type="gramEnd"/>
      <w:r w:rsidRPr="00F94627">
        <w:rPr>
          <w:rFonts w:ascii="Times New Roman" w:eastAsia="Times New Roman" w:hAnsi="Times New Roman" w:cs="Times New Roman"/>
          <w:b/>
          <w:kern w:val="1"/>
          <w:lang w:eastAsia="ar-SA"/>
        </w:rPr>
        <w:t xml:space="preserve"> школа </w:t>
      </w:r>
      <w:r w:rsidR="00AB2354" w:rsidRPr="00F94627">
        <w:rPr>
          <w:rFonts w:ascii="Times New Roman" w:eastAsia="Times New Roman" w:hAnsi="Times New Roman" w:cs="Times New Roman"/>
          <w:b/>
          <w:kern w:val="1"/>
          <w:lang w:eastAsia="ar-SA"/>
        </w:rPr>
        <w:t>искусств»</w:t>
      </w:r>
      <w:r w:rsidRPr="00F94627">
        <w:rPr>
          <w:rFonts w:ascii="Times New Roman" w:eastAsia="Times New Roman" w:hAnsi="Times New Roman" w:cs="Times New Roman"/>
          <w:b/>
          <w:kern w:val="1"/>
          <w:lang w:eastAsia="ar-SA"/>
        </w:rPr>
        <w:t xml:space="preserve"> в городе </w:t>
      </w:r>
      <w:proofErr w:type="spellStart"/>
      <w:r w:rsidRPr="00F94627">
        <w:rPr>
          <w:rFonts w:ascii="Times New Roman" w:eastAsia="Times New Roman" w:hAnsi="Times New Roman" w:cs="Times New Roman"/>
          <w:b/>
          <w:kern w:val="1"/>
          <w:lang w:eastAsia="ar-SA"/>
        </w:rPr>
        <w:t>Югорске</w:t>
      </w:r>
      <w:proofErr w:type="spellEnd"/>
      <w:r w:rsidRPr="00F94627">
        <w:rPr>
          <w:rFonts w:ascii="Times New Roman" w:eastAsia="Times New Roman" w:hAnsi="Times New Roman" w:cs="Times New Roman"/>
          <w:b/>
          <w:kern w:val="1"/>
          <w:lang w:eastAsia="ar-SA"/>
        </w:rPr>
        <w:t>.</w:t>
      </w:r>
    </w:p>
    <w:p w:rsidR="00DB6F4F" w:rsidRPr="00F94627" w:rsidRDefault="00DB6F4F" w:rsidP="00DB6F4F">
      <w:pPr>
        <w:autoSpaceDE w:val="0"/>
        <w:autoSpaceDN w:val="0"/>
        <w:adjustRightInd w:val="0"/>
        <w:spacing w:after="0" w:line="240" w:lineRule="auto"/>
        <w:ind w:left="142"/>
        <w:jc w:val="center"/>
        <w:rPr>
          <w:rFonts w:ascii="Times New Roman" w:eastAsia="Times New Roman" w:hAnsi="Times New Roman" w:cs="Times New Roman"/>
          <w:b/>
          <w:kern w:val="1"/>
          <w:lang w:eastAsia="ar-SA"/>
        </w:rPr>
      </w:pPr>
    </w:p>
    <w:p w:rsidR="00DB6F4F" w:rsidRPr="00F94627" w:rsidRDefault="00DB6F4F" w:rsidP="00DB6F4F">
      <w:pPr>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F94627">
        <w:rPr>
          <w:rFonts w:ascii="Times New Roman" w:eastAsia="Times New Roman" w:hAnsi="Times New Roman" w:cs="Times New Roman"/>
          <w:b/>
          <w:bCs/>
          <w:kern w:val="2"/>
          <w:lang w:eastAsia="ar-SA"/>
        </w:rPr>
        <w:t>Югорска</w:t>
      </w:r>
      <w:proofErr w:type="spellEnd"/>
      <w:r w:rsidRPr="00F94627">
        <w:rPr>
          <w:rFonts w:ascii="Times New Roman" w:eastAsia="Times New Roman" w:hAnsi="Times New Roman" w:cs="Times New Roman"/>
          <w:b/>
          <w:bCs/>
          <w:kern w:val="2"/>
          <w:lang w:eastAsia="ar-SA"/>
        </w:rPr>
        <w:t>,</w:t>
      </w:r>
      <w:r w:rsidRPr="00F94627">
        <w:rPr>
          <w:rFonts w:ascii="Times New Roman" w:eastAsia="Times New Roman" w:hAnsi="Times New Roman" w:cs="Times New Roman"/>
          <w:kern w:val="2"/>
          <w:lang w:eastAsia="ar-SA"/>
        </w:rPr>
        <w:t xml:space="preserve"> именуемый в дальнейшем </w:t>
      </w:r>
      <w:r w:rsidRPr="00F94627">
        <w:rPr>
          <w:rFonts w:ascii="Times New Roman" w:eastAsia="Times New Roman" w:hAnsi="Times New Roman" w:cs="Times New Roman"/>
          <w:b/>
          <w:bCs/>
          <w:kern w:val="2"/>
          <w:lang w:eastAsia="ar-SA"/>
        </w:rPr>
        <w:t>«Муниципальный заказчик»,</w:t>
      </w:r>
      <w:r w:rsidRPr="00F94627">
        <w:rPr>
          <w:rFonts w:ascii="Times New Roman" w:eastAsia="Times New Roman" w:hAnsi="Times New Roman" w:cs="Times New Roman"/>
          <w:kern w:val="2"/>
          <w:lang w:eastAsia="ar-SA"/>
        </w:rPr>
        <w:t xml:space="preserve"> с одной стороны,</w:t>
      </w:r>
    </w:p>
    <w:p w:rsidR="00DB6F4F" w:rsidRPr="00F94627" w:rsidRDefault="00DB6F4F" w:rsidP="00DB6F4F">
      <w:pPr>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xml:space="preserve">  и ____________________</w:t>
      </w:r>
      <w:proofErr w:type="gramStart"/>
      <w:r w:rsidRPr="00F94627">
        <w:rPr>
          <w:rFonts w:ascii="Times New Roman" w:eastAsia="Times New Roman" w:hAnsi="Times New Roman" w:cs="Times New Roman"/>
          <w:kern w:val="2"/>
          <w:lang w:eastAsia="ar-SA"/>
        </w:rPr>
        <w:t xml:space="preserve"> ,</w:t>
      </w:r>
      <w:proofErr w:type="gramEnd"/>
      <w:r w:rsidRPr="00F94627">
        <w:rPr>
          <w:rFonts w:ascii="Times New Roman" w:eastAsia="Times New Roman" w:hAnsi="Times New Roman" w:cs="Times New Roman"/>
          <w:kern w:val="2"/>
          <w:lang w:eastAsia="ar-SA"/>
        </w:rPr>
        <w:t xml:space="preserve"> именуемый  в дальнейшем </w:t>
      </w:r>
      <w:r w:rsidRPr="00F94627">
        <w:rPr>
          <w:rFonts w:ascii="Times New Roman" w:eastAsia="Times New Roman" w:hAnsi="Times New Roman" w:cs="Times New Roman"/>
          <w:b/>
          <w:kern w:val="2"/>
          <w:lang w:eastAsia="ar-SA"/>
        </w:rPr>
        <w:t>Подрядчик,</w:t>
      </w:r>
      <w:r w:rsidRPr="00F94627">
        <w:rPr>
          <w:rFonts w:ascii="Times New Roman" w:eastAsia="Times New Roman" w:hAnsi="Times New Roman"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F94627" w:rsidRDefault="00DB6F4F" w:rsidP="00DB6F4F">
      <w:pPr>
        <w:suppressAutoHyphens/>
        <w:spacing w:after="0" w:line="240" w:lineRule="auto"/>
        <w:jc w:val="center"/>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1. Предмет</w:t>
      </w:r>
    </w:p>
    <w:p w:rsidR="00DB6F4F" w:rsidRPr="00F94627" w:rsidRDefault="00DB6F4F" w:rsidP="00DB6F4F">
      <w:pPr>
        <w:shd w:val="clear" w:color="auto" w:fill="FFFFFF"/>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spacing w:val="3"/>
          <w:kern w:val="2"/>
          <w:lang w:eastAsia="ar-SA"/>
        </w:rPr>
        <w:t xml:space="preserve">1.1. Муниципальный заказчик </w:t>
      </w:r>
      <w:r w:rsidRPr="00F94627">
        <w:rPr>
          <w:rFonts w:ascii="Times New Roman" w:eastAsia="Times New Roman" w:hAnsi="Times New Roman" w:cs="Times New Roman"/>
          <w:kern w:val="2"/>
          <w:lang w:eastAsia="ar-SA"/>
        </w:rPr>
        <w:t>поручает Подрядчику, а Подрядчик принимает на себя обязательство:</w:t>
      </w:r>
    </w:p>
    <w:p w:rsidR="00DB6F4F" w:rsidRPr="00F94627" w:rsidRDefault="00DB6F4F" w:rsidP="00DB6F4F">
      <w:pPr>
        <w:autoSpaceDE w:val="0"/>
        <w:autoSpaceDN w:val="0"/>
        <w:adjustRightInd w:val="0"/>
        <w:spacing w:after="0" w:line="240" w:lineRule="auto"/>
        <w:ind w:right="-11"/>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xml:space="preserve">- выполнить работы </w:t>
      </w:r>
      <w:r w:rsidRPr="00F94627">
        <w:rPr>
          <w:rFonts w:ascii="Times New Roman" w:eastAsia="Times New Roman" w:hAnsi="Times New Roman" w:cs="Times New Roman"/>
          <w:color w:val="000000"/>
          <w:kern w:val="2"/>
          <w:lang w:eastAsia="ar-SA"/>
        </w:rPr>
        <w:t xml:space="preserve"> </w:t>
      </w:r>
      <w:r w:rsidRPr="00F94627">
        <w:rPr>
          <w:rFonts w:ascii="Times New Roman" w:eastAsia="Times New Roman" w:hAnsi="Times New Roman" w:cs="Times New Roman"/>
          <w:kern w:val="2"/>
          <w:lang w:eastAsia="ar-SA"/>
        </w:rPr>
        <w:t xml:space="preserve">по ремонту </w:t>
      </w:r>
      <w:r w:rsidR="00F94627" w:rsidRPr="00F94627">
        <w:rPr>
          <w:rFonts w:ascii="Times New Roman" w:eastAsia="Times New Roman" w:hAnsi="Times New Roman" w:cs="Times New Roman"/>
          <w:kern w:val="2"/>
          <w:lang w:eastAsia="ar-SA"/>
        </w:rPr>
        <w:t xml:space="preserve">фасадов МБУ </w:t>
      </w:r>
      <w:proofErr w:type="gramStart"/>
      <w:r w:rsidR="00F94627" w:rsidRPr="00F94627">
        <w:rPr>
          <w:rFonts w:ascii="Times New Roman" w:eastAsia="Times New Roman" w:hAnsi="Times New Roman" w:cs="Times New Roman"/>
          <w:kern w:val="2"/>
          <w:lang w:eastAsia="ar-SA"/>
        </w:rPr>
        <w:t>ДО</w:t>
      </w:r>
      <w:proofErr w:type="gramEnd"/>
      <w:r w:rsidR="00F94627" w:rsidRPr="00F94627">
        <w:rPr>
          <w:rFonts w:ascii="Times New Roman" w:eastAsia="Times New Roman" w:hAnsi="Times New Roman" w:cs="Times New Roman"/>
          <w:kern w:val="2"/>
          <w:lang w:eastAsia="ar-SA"/>
        </w:rPr>
        <w:t xml:space="preserve"> «</w:t>
      </w:r>
      <w:proofErr w:type="gramStart"/>
      <w:r w:rsidR="00F94627" w:rsidRPr="00F94627">
        <w:rPr>
          <w:rFonts w:ascii="Times New Roman" w:eastAsia="Times New Roman" w:hAnsi="Times New Roman" w:cs="Times New Roman"/>
          <w:kern w:val="2"/>
          <w:lang w:eastAsia="ar-SA"/>
        </w:rPr>
        <w:t>Детская</w:t>
      </w:r>
      <w:proofErr w:type="gramEnd"/>
      <w:r w:rsidR="00F94627" w:rsidRPr="00F94627">
        <w:rPr>
          <w:rFonts w:ascii="Times New Roman" w:eastAsia="Times New Roman" w:hAnsi="Times New Roman" w:cs="Times New Roman"/>
          <w:kern w:val="2"/>
          <w:lang w:eastAsia="ar-SA"/>
        </w:rPr>
        <w:t xml:space="preserve"> школа искусств</w:t>
      </w:r>
      <w:r w:rsidRPr="00F94627">
        <w:rPr>
          <w:rFonts w:ascii="Times New Roman" w:eastAsia="Times New Roman" w:hAnsi="Times New Roman" w:cs="Times New Roman"/>
          <w:kern w:val="2"/>
          <w:lang w:eastAsia="ar-SA"/>
        </w:rPr>
        <w:t xml:space="preserve">» в городе </w:t>
      </w:r>
      <w:proofErr w:type="spellStart"/>
      <w:r w:rsidRPr="00F94627">
        <w:rPr>
          <w:rFonts w:ascii="Times New Roman" w:eastAsia="Times New Roman" w:hAnsi="Times New Roman" w:cs="Times New Roman"/>
          <w:kern w:val="2"/>
          <w:lang w:eastAsia="ar-SA"/>
        </w:rPr>
        <w:t>Югорске</w:t>
      </w:r>
      <w:proofErr w:type="spellEnd"/>
      <w:r w:rsidRPr="00F94627">
        <w:rPr>
          <w:rFonts w:ascii="Times New Roman" w:eastAsia="Times New Roman" w:hAnsi="Times New Roman" w:cs="Times New Roman"/>
          <w:kern w:val="2"/>
          <w:lang w:eastAsia="ar-SA"/>
        </w:rPr>
        <w:t xml:space="preserve"> (далее – Объект, работы), в соответствии с условиями настоящего контракта, техническим заданием документации об аукционе и первой частью заявки победителя аукциона в электронной форме</w:t>
      </w:r>
      <w:r w:rsidRPr="00F94627">
        <w:rPr>
          <w:rFonts w:ascii="Times New Roman" w:eastAsia="Times New Roman" w:hAnsi="Times New Roman" w:cs="Times New Roman"/>
          <w:bCs/>
          <w:kern w:val="2"/>
          <w:lang w:eastAsia="ar-SA"/>
        </w:rPr>
        <w:t>.</w:t>
      </w:r>
    </w:p>
    <w:p w:rsidR="00DB6F4F" w:rsidRPr="00F94627" w:rsidRDefault="00DB6F4F" w:rsidP="00DB6F4F">
      <w:pPr>
        <w:suppressAutoHyphens/>
        <w:snapToGrid w:val="0"/>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F94627">
        <w:rPr>
          <w:rFonts w:ascii="Times New Roman" w:eastAsia="Times New Roman" w:hAnsi="Times New Roman" w:cs="Times New Roman"/>
          <w:kern w:val="2"/>
          <w:lang w:eastAsia="ar-SA"/>
        </w:rPr>
        <w:t>Югорска</w:t>
      </w:r>
      <w:proofErr w:type="spellEnd"/>
      <w:r w:rsidRPr="00F94627">
        <w:rPr>
          <w:rFonts w:ascii="Times New Roman" w:eastAsia="Times New Roman" w:hAnsi="Times New Roman" w:cs="Times New Roman"/>
          <w:kern w:val="2"/>
          <w:lang w:eastAsia="ar-SA"/>
        </w:rPr>
        <w:t xml:space="preserve">, в соответствии с протоколом единой комиссии №______  </w:t>
      </w:r>
      <w:proofErr w:type="spellStart"/>
      <w:r w:rsidRPr="00F94627">
        <w:rPr>
          <w:rFonts w:ascii="Times New Roman" w:eastAsia="Times New Roman" w:hAnsi="Times New Roman" w:cs="Times New Roman"/>
          <w:kern w:val="2"/>
          <w:lang w:eastAsia="ar-SA"/>
        </w:rPr>
        <w:t>от____</w:t>
      </w:r>
      <w:proofErr w:type="gramStart"/>
      <w:r w:rsidRPr="00F94627">
        <w:rPr>
          <w:rFonts w:ascii="Times New Roman" w:eastAsia="Times New Roman" w:hAnsi="Times New Roman" w:cs="Times New Roman"/>
          <w:kern w:val="2"/>
          <w:lang w:eastAsia="ar-SA"/>
        </w:rPr>
        <w:t>г</w:t>
      </w:r>
      <w:proofErr w:type="spellEnd"/>
      <w:proofErr w:type="gramEnd"/>
      <w:r w:rsidRPr="00F94627">
        <w:rPr>
          <w:rFonts w:ascii="Times New Roman" w:eastAsia="Times New Roman" w:hAnsi="Times New Roman" w:cs="Times New Roman"/>
          <w:kern w:val="2"/>
          <w:lang w:eastAsia="ar-SA"/>
        </w:rPr>
        <w:t>.</w:t>
      </w:r>
    </w:p>
    <w:p w:rsidR="00DB6F4F" w:rsidRPr="00F94627" w:rsidRDefault="00DB6F4F" w:rsidP="00DB6F4F">
      <w:pPr>
        <w:tabs>
          <w:tab w:val="num" w:pos="567"/>
        </w:tabs>
        <w:autoSpaceDE w:val="0"/>
        <w:autoSpaceDN w:val="0"/>
        <w:adjustRightInd w:val="0"/>
        <w:spacing w:after="0" w:line="240" w:lineRule="auto"/>
        <w:ind w:right="-11"/>
        <w:jc w:val="both"/>
        <w:rPr>
          <w:rFonts w:ascii="Times New Roman" w:eastAsia="Times New Roman" w:hAnsi="Times New Roman" w:cs="Times New Roman"/>
          <w:color w:val="000000"/>
          <w:kern w:val="2"/>
          <w:lang w:eastAsia="ar-SA"/>
        </w:rPr>
      </w:pPr>
      <w:r w:rsidRPr="00F94627">
        <w:rPr>
          <w:rFonts w:ascii="Times New Roman" w:eastAsia="Times New Roman" w:hAnsi="Times New Roman" w:cs="Times New Roman"/>
          <w:kern w:val="2"/>
          <w:lang w:eastAsia="ar-SA"/>
        </w:rPr>
        <w:t xml:space="preserve">1.3. Место выполнения работ: Ханты - Мансийский автономный округ - Югра, г. </w:t>
      </w:r>
      <w:proofErr w:type="spellStart"/>
      <w:r w:rsidRPr="00F94627">
        <w:rPr>
          <w:rFonts w:ascii="Times New Roman" w:eastAsia="Times New Roman" w:hAnsi="Times New Roman" w:cs="Times New Roman"/>
          <w:kern w:val="2"/>
          <w:lang w:eastAsia="ar-SA"/>
        </w:rPr>
        <w:t>Югорск</w:t>
      </w:r>
      <w:proofErr w:type="spellEnd"/>
      <w:r w:rsidRPr="00F94627">
        <w:rPr>
          <w:rFonts w:ascii="Times New Roman" w:eastAsia="Times New Roman" w:hAnsi="Times New Roman" w:cs="Times New Roman"/>
          <w:kern w:val="2"/>
          <w:lang w:eastAsia="ar-SA"/>
        </w:rPr>
        <w:t>,</w:t>
      </w:r>
      <w:r w:rsidRPr="00F94627">
        <w:rPr>
          <w:rFonts w:ascii="Times New Roman" w:eastAsia="Times New Roman" w:hAnsi="Times New Roman" w:cs="Times New Roman"/>
          <w:b/>
          <w:color w:val="000000"/>
          <w:kern w:val="2"/>
          <w:lang w:eastAsia="ar-SA"/>
        </w:rPr>
        <w:t xml:space="preserve"> </w:t>
      </w:r>
      <w:r w:rsidRPr="00F94627">
        <w:rPr>
          <w:rFonts w:ascii="Times New Roman" w:eastAsia="Times New Roman" w:hAnsi="Times New Roman" w:cs="Times New Roman"/>
          <w:color w:val="000000"/>
          <w:kern w:val="2"/>
          <w:lang w:eastAsia="ar-SA"/>
        </w:rPr>
        <w:t xml:space="preserve">ул. </w:t>
      </w:r>
      <w:r w:rsidR="00F94627" w:rsidRPr="00F94627">
        <w:rPr>
          <w:rFonts w:ascii="Times New Roman" w:eastAsia="Times New Roman" w:hAnsi="Times New Roman" w:cs="Times New Roman"/>
          <w:color w:val="000000"/>
          <w:kern w:val="2"/>
          <w:lang w:eastAsia="ar-SA"/>
        </w:rPr>
        <w:t>40 лет Победы, 12</w:t>
      </w:r>
      <w:r w:rsidRPr="00F94627">
        <w:rPr>
          <w:rFonts w:ascii="Times New Roman" w:eastAsia="Times New Roman" w:hAnsi="Times New Roman" w:cs="Times New Roman"/>
          <w:color w:val="000000"/>
          <w:kern w:val="2"/>
          <w:lang w:eastAsia="ar-SA"/>
        </w:rPr>
        <w:t>.</w:t>
      </w:r>
    </w:p>
    <w:p w:rsidR="00DB6F4F" w:rsidRPr="00F94627" w:rsidRDefault="00DB6F4F" w:rsidP="00DB6F4F">
      <w:pPr>
        <w:autoSpaceDE w:val="0"/>
        <w:autoSpaceDN w:val="0"/>
        <w:adjustRightInd w:val="0"/>
        <w:spacing w:after="0" w:line="240" w:lineRule="auto"/>
        <w:ind w:right="-262"/>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xml:space="preserve">1.4. Финансирование объекта осуществляется за счет средств бюджета города </w:t>
      </w:r>
      <w:proofErr w:type="spellStart"/>
      <w:r w:rsidRPr="00F94627">
        <w:rPr>
          <w:rFonts w:ascii="Times New Roman" w:eastAsia="Times New Roman" w:hAnsi="Times New Roman" w:cs="Times New Roman"/>
          <w:kern w:val="2"/>
          <w:lang w:eastAsia="ar-SA"/>
        </w:rPr>
        <w:t>Югорска</w:t>
      </w:r>
      <w:proofErr w:type="spellEnd"/>
      <w:r w:rsidRPr="00F94627">
        <w:rPr>
          <w:rFonts w:ascii="Times New Roman" w:eastAsia="Times New Roman" w:hAnsi="Times New Roman" w:cs="Times New Roman"/>
          <w:kern w:val="2"/>
          <w:lang w:eastAsia="ar-SA"/>
        </w:rPr>
        <w:t xml:space="preserve"> на 2020 год.</w:t>
      </w:r>
    </w:p>
    <w:p w:rsidR="00DB6F4F" w:rsidRPr="00F94627" w:rsidRDefault="00DB6F4F" w:rsidP="00DB6F4F">
      <w:pPr>
        <w:autoSpaceDE w:val="0"/>
        <w:autoSpaceDN w:val="0"/>
        <w:adjustRightInd w:val="0"/>
        <w:spacing w:after="0" w:line="240" w:lineRule="auto"/>
        <w:ind w:right="-262"/>
        <w:jc w:val="both"/>
        <w:rPr>
          <w:rFonts w:ascii="Times New Roman" w:eastAsia="Times New Roman" w:hAnsi="Times New Roman" w:cs="Times New Roman"/>
          <w:kern w:val="1"/>
          <w:lang w:eastAsia="ar-SA"/>
        </w:rPr>
      </w:pPr>
    </w:p>
    <w:p w:rsidR="00DB6F4F" w:rsidRPr="00F94627" w:rsidRDefault="00DB6F4F" w:rsidP="00DB6F4F">
      <w:pPr>
        <w:numPr>
          <w:ilvl w:val="0"/>
          <w:numId w:val="1"/>
        </w:numPr>
        <w:tabs>
          <w:tab w:val="left" w:pos="0"/>
        </w:tabs>
        <w:suppressAutoHyphens/>
        <w:spacing w:after="0" w:line="240" w:lineRule="auto"/>
        <w:ind w:left="0" w:firstLine="0"/>
        <w:jc w:val="center"/>
        <w:rPr>
          <w:rFonts w:ascii="Times New Roman" w:eastAsia="Times New Roman" w:hAnsi="Times New Roman" w:cs="Times New Roman"/>
          <w:b/>
          <w:bCs/>
          <w:kern w:val="1"/>
          <w:lang w:eastAsia="ar-SA"/>
        </w:rPr>
      </w:pPr>
      <w:r w:rsidRPr="00F94627">
        <w:rPr>
          <w:rFonts w:ascii="Times New Roman" w:eastAsia="Times New Roman" w:hAnsi="Times New Roman" w:cs="Times New Roman"/>
          <w:b/>
          <w:bCs/>
          <w:kern w:val="1"/>
          <w:lang w:eastAsia="ar-SA"/>
        </w:rPr>
        <w:t>Стоимость работ и порядок расчетов</w:t>
      </w:r>
      <w:bookmarkStart w:id="0" w:name="_Ref397432076"/>
    </w:p>
    <w:bookmarkEnd w:id="0"/>
    <w:p w:rsidR="00DB6F4F" w:rsidRPr="00F94627"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b/>
          <w:bCs/>
          <w:kern w:val="1"/>
          <w:lang w:eastAsia="ar-SA"/>
        </w:rPr>
      </w:pPr>
      <w:r w:rsidRPr="00F94627">
        <w:rPr>
          <w:rFonts w:ascii="Times New Roman" w:eastAsia="Times New Roman" w:hAnsi="Times New Roman" w:cs="Times New Roman"/>
          <w:kern w:val="1"/>
          <w:lang w:eastAsia="ar-SA"/>
        </w:rPr>
        <w:t xml:space="preserve">Стоимость подлежащих выполнению работ составляет  ____________ (сумма прописью), </w:t>
      </w:r>
      <w:r w:rsidRPr="00F94627">
        <w:rPr>
          <w:rFonts w:ascii="Times New Roman" w:eastAsia="Times New Roman" w:hAnsi="Times New Roman" w:cs="Times New Roman"/>
          <w:b/>
          <w:i/>
          <w:kern w:val="1"/>
          <w:lang w:eastAsia="ar-SA"/>
        </w:rPr>
        <w:t>в том числе НДС______%, либо без НДС.</w:t>
      </w:r>
    </w:p>
    <w:p w:rsidR="00DB6F4F" w:rsidRPr="00F94627"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w:t>
      </w:r>
      <w:bookmarkStart w:id="1" w:name="_GoBack"/>
      <w:bookmarkEnd w:id="1"/>
      <w:r w:rsidRPr="00F94627">
        <w:rPr>
          <w:rFonts w:ascii="Times New Roman" w:eastAsia="Times New Roman" w:hAnsi="Times New Roman" w:cs="Times New Roman"/>
          <w:kern w:val="1"/>
          <w:lang w:eastAsia="ar-SA"/>
        </w:rPr>
        <w:t xml:space="preserve"> контрактом.</w:t>
      </w:r>
    </w:p>
    <w:p w:rsidR="00DB6F4F" w:rsidRPr="00F94627" w:rsidRDefault="00DB6F4F" w:rsidP="00D34D82">
      <w:pPr>
        <w:tabs>
          <w:tab w:val="left" w:pos="0"/>
        </w:tabs>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94627">
        <w:rPr>
          <w:rFonts w:ascii="Times New Roman" w:eastAsia="Times New Roman" w:hAnsi="Times New Roman" w:cs="Times New Roman"/>
          <w:kern w:val="1"/>
        </w:rPr>
        <w:t xml:space="preserve">.  </w:t>
      </w:r>
    </w:p>
    <w:p w:rsidR="00DB6F4F" w:rsidRPr="00D34D82" w:rsidRDefault="00DB6F4F" w:rsidP="00D34D82">
      <w:pPr>
        <w:tabs>
          <w:tab w:val="left" w:pos="0"/>
        </w:tabs>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В случае</w:t>
      </w:r>
      <w:proofErr w:type="gramStart"/>
      <w:r w:rsidRPr="00F94627">
        <w:rPr>
          <w:rFonts w:ascii="Times New Roman" w:eastAsia="Times New Roman" w:hAnsi="Times New Roman" w:cs="Times New Roman"/>
          <w:kern w:val="1"/>
          <w:lang w:eastAsia="ar-SA"/>
        </w:rPr>
        <w:t>,</w:t>
      </w:r>
      <w:proofErr w:type="gramEnd"/>
      <w:r w:rsidRPr="00F94627">
        <w:rPr>
          <w:rFonts w:ascii="Times New Roman" w:eastAsia="Times New Roman" w:hAnsi="Times New Roman"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w:t>
      </w:r>
      <w:r w:rsidRPr="00D34D82">
        <w:rPr>
          <w:rFonts w:ascii="Times New Roman" w:eastAsia="Times New Roman" w:hAnsi="Times New Roman" w:cs="Times New Roman"/>
          <w:kern w:val="1"/>
          <w:lang w:eastAsia="ar-SA"/>
        </w:rPr>
        <w:t>физическому лицу, уменьшается на размер налоговых платежей, связанных с оплатой контракта.</w:t>
      </w:r>
    </w:p>
    <w:p w:rsidR="00D34D82" w:rsidRPr="00D34D82" w:rsidRDefault="00DB6F4F" w:rsidP="00D34D82">
      <w:pPr>
        <w:pStyle w:val="a8"/>
        <w:numPr>
          <w:ilvl w:val="1"/>
          <w:numId w:val="1"/>
        </w:numPr>
        <w:tabs>
          <w:tab w:val="num" w:pos="148"/>
        </w:tabs>
        <w:autoSpaceDE w:val="0"/>
        <w:autoSpaceDN w:val="0"/>
        <w:adjustRightInd w:val="0"/>
        <w:spacing w:after="0" w:line="240" w:lineRule="auto"/>
        <w:ind w:left="0" w:firstLine="0"/>
        <w:jc w:val="both"/>
        <w:rPr>
          <w:rFonts w:ascii="Times New Roman" w:hAnsi="Times New Roman" w:cs="Times New Roman"/>
          <w:bCs/>
        </w:rPr>
      </w:pPr>
      <w:r w:rsidRPr="00D34D82">
        <w:rPr>
          <w:rFonts w:ascii="Times New Roman" w:eastAsia="Times New Roman" w:hAnsi="Times New Roman" w:cs="Times New Roman"/>
          <w:kern w:val="1"/>
          <w:lang w:eastAsia="ru-RU"/>
        </w:rPr>
        <w:t xml:space="preserve">Стоимость работ включает в себя: </w:t>
      </w:r>
      <w:r w:rsidR="00D34D82" w:rsidRPr="00D34D82">
        <w:rPr>
          <w:rFonts w:ascii="Times New Roman" w:hAnsi="Times New Roman" w:cs="Times New Roman"/>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DB6F4F" w:rsidRPr="00D34D82" w:rsidRDefault="00DB6F4F" w:rsidP="00D34D82">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lang w:eastAsia="ar-SA"/>
        </w:rPr>
      </w:pPr>
      <w:r w:rsidRPr="00D34D82">
        <w:rPr>
          <w:rFonts w:ascii="Times New Roman" w:eastAsia="Times New Roman" w:hAnsi="Times New Roman"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F94627" w:rsidRDefault="00DB6F4F" w:rsidP="00D34D82">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F94627"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F94627" w:rsidRDefault="00DB6F4F" w:rsidP="00DB6F4F">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F94627" w:rsidRDefault="00DB6F4F" w:rsidP="00DB6F4F">
      <w:pPr>
        <w:numPr>
          <w:ilvl w:val="1"/>
          <w:numId w:val="1"/>
        </w:numPr>
        <w:tabs>
          <w:tab w:val="left" w:pos="0"/>
        </w:tabs>
        <w:suppressAutoHyphens/>
        <w:snapToGrid w:val="0"/>
        <w:spacing w:after="0" w:line="240" w:lineRule="auto"/>
        <w:ind w:left="0" w:firstLine="0"/>
        <w:jc w:val="both"/>
        <w:rPr>
          <w:rFonts w:ascii="Times New Roman" w:eastAsia="Arial CYR" w:hAnsi="Times New Roman" w:cs="Times New Roman"/>
          <w:kern w:val="1"/>
          <w:lang w:eastAsia="ar-SA"/>
        </w:rPr>
      </w:pPr>
      <w:r w:rsidRPr="00F94627">
        <w:rPr>
          <w:rFonts w:ascii="Times New Roman" w:eastAsia="Arial CYR" w:hAnsi="Times New Roman"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F94627"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F94627" w:rsidRDefault="00DB6F4F" w:rsidP="00DB6F4F">
      <w:pPr>
        <w:numPr>
          <w:ilvl w:val="1"/>
          <w:numId w:val="1"/>
        </w:numPr>
        <w:tabs>
          <w:tab w:val="left" w:pos="0"/>
        </w:tabs>
        <w:suppressAutoHyphens/>
        <w:spacing w:after="0" w:line="240" w:lineRule="auto"/>
        <w:ind w:left="0" w:firstLine="0"/>
        <w:jc w:val="both"/>
        <w:rPr>
          <w:rFonts w:ascii="Times New Roman" w:eastAsia="Arial CYR" w:hAnsi="Times New Roman" w:cs="Times New Roman"/>
          <w:kern w:val="1"/>
          <w:lang w:eastAsia="ar-SA"/>
        </w:rPr>
      </w:pPr>
      <w:r w:rsidRPr="00F94627">
        <w:rPr>
          <w:rFonts w:ascii="Times New Roman" w:eastAsia="Arial CYR" w:hAnsi="Times New Roman"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F94627" w:rsidRDefault="00DB6F4F" w:rsidP="00DB6F4F">
      <w:pPr>
        <w:numPr>
          <w:ilvl w:val="1"/>
          <w:numId w:val="1"/>
        </w:numPr>
        <w:tabs>
          <w:tab w:val="left" w:pos="0"/>
        </w:tabs>
        <w:suppressAutoHyphens/>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Arial CYR" w:hAnsi="Times New Roman" w:cs="Times New Roman"/>
          <w:kern w:val="1"/>
          <w:lang w:eastAsia="ar-SA"/>
        </w:rPr>
        <w:t>Подрядчик ознакомлен с испол</w:t>
      </w:r>
      <w:r w:rsidR="00D12C97">
        <w:rPr>
          <w:rFonts w:ascii="Times New Roman" w:eastAsia="Arial CYR" w:hAnsi="Times New Roman" w:cs="Times New Roman"/>
          <w:kern w:val="1"/>
          <w:lang w:eastAsia="ar-SA"/>
        </w:rPr>
        <w:t xml:space="preserve">ьзуемыми </w:t>
      </w:r>
      <w:proofErr w:type="gramStart"/>
      <w:r w:rsidR="00D12C97">
        <w:rPr>
          <w:rFonts w:ascii="Times New Roman" w:eastAsia="Arial CYR" w:hAnsi="Times New Roman" w:cs="Times New Roman"/>
          <w:kern w:val="1"/>
          <w:lang w:eastAsia="ar-SA"/>
        </w:rPr>
        <w:t>материалами</w:t>
      </w:r>
      <w:proofErr w:type="gramEnd"/>
      <w:r w:rsidR="00D12C97">
        <w:rPr>
          <w:rFonts w:ascii="Times New Roman" w:eastAsia="Arial CYR" w:hAnsi="Times New Roman" w:cs="Times New Roman"/>
          <w:kern w:val="1"/>
          <w:lang w:eastAsia="ar-SA"/>
        </w:rPr>
        <w:t xml:space="preserve"> применяемыми</w:t>
      </w:r>
      <w:r w:rsidRPr="00F94627">
        <w:rPr>
          <w:rFonts w:ascii="Times New Roman" w:eastAsia="Arial CYR" w:hAnsi="Times New Roman" w:cs="Times New Roman"/>
          <w:kern w:val="1"/>
          <w:lang w:eastAsia="ar-SA"/>
        </w:rPr>
        <w:t xml:space="preserve"> в ходе выполнения работ и не имеет по ним замечаний, влияющих на стоимость работ.</w:t>
      </w:r>
    </w:p>
    <w:p w:rsidR="00DB6F4F" w:rsidRPr="00F94627" w:rsidRDefault="00DB6F4F" w:rsidP="00DB6F4F">
      <w:pPr>
        <w:tabs>
          <w:tab w:val="left" w:pos="15480"/>
        </w:tabs>
        <w:suppressAutoHyphens/>
        <w:spacing w:after="0" w:line="240" w:lineRule="auto"/>
        <w:jc w:val="center"/>
        <w:rPr>
          <w:rFonts w:ascii="Times New Roman" w:eastAsia="Times New Roman" w:hAnsi="Times New Roman" w:cs="Times New Roman"/>
          <w:b/>
          <w:bCs/>
          <w:kern w:val="1"/>
          <w:lang w:eastAsia="ar-SA"/>
        </w:rPr>
      </w:pPr>
      <w:r w:rsidRPr="00F94627">
        <w:rPr>
          <w:rFonts w:ascii="Times New Roman" w:eastAsia="Times New Roman" w:hAnsi="Times New Roman" w:cs="Times New Roman"/>
          <w:b/>
          <w:bCs/>
          <w:kern w:val="1"/>
          <w:lang w:eastAsia="ar-SA"/>
        </w:rPr>
        <w:t>3. Сроки выполнения работ.</w:t>
      </w:r>
    </w:p>
    <w:p w:rsidR="00DB6F4F" w:rsidRPr="00F94627" w:rsidRDefault="00DB6F4F" w:rsidP="00DB6F4F">
      <w:pPr>
        <w:tabs>
          <w:tab w:val="left" w:pos="-443"/>
        </w:tabs>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3.1. Календарные сроки выполнения работ определены сторонами:</w:t>
      </w:r>
    </w:p>
    <w:p w:rsidR="00DB6F4F" w:rsidRPr="00F94627"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  начало: </w:t>
      </w:r>
      <w:proofErr w:type="gramStart"/>
      <w:r w:rsidRPr="00F94627">
        <w:rPr>
          <w:rFonts w:ascii="Times New Roman" w:eastAsia="Times New Roman" w:hAnsi="Times New Roman" w:cs="Times New Roman"/>
          <w:kern w:val="1"/>
          <w:lang w:eastAsia="ar-SA"/>
        </w:rPr>
        <w:t>с даты заключения</w:t>
      </w:r>
      <w:proofErr w:type="gramEnd"/>
      <w:r w:rsidRPr="00F94627">
        <w:rPr>
          <w:rFonts w:ascii="Times New Roman" w:eastAsia="Times New Roman" w:hAnsi="Times New Roman" w:cs="Times New Roman"/>
          <w:kern w:val="1"/>
          <w:lang w:eastAsia="ar-SA"/>
        </w:rPr>
        <w:t xml:space="preserve"> муниципального контракта;</w:t>
      </w:r>
    </w:p>
    <w:p w:rsidR="00DB6F4F" w:rsidRPr="00F94627"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 </w:t>
      </w:r>
      <w:r w:rsidR="00F94627" w:rsidRPr="00F94627">
        <w:rPr>
          <w:rFonts w:ascii="Times New Roman" w:eastAsia="Times New Roman" w:hAnsi="Times New Roman" w:cs="Times New Roman"/>
          <w:kern w:val="1"/>
          <w:lang w:eastAsia="ar-SA"/>
        </w:rPr>
        <w:t>окончание: 01</w:t>
      </w:r>
      <w:r w:rsidR="00B35BD1" w:rsidRPr="00F94627">
        <w:rPr>
          <w:rFonts w:ascii="Times New Roman" w:eastAsia="Times New Roman" w:hAnsi="Times New Roman" w:cs="Times New Roman"/>
          <w:kern w:val="1"/>
          <w:lang w:eastAsia="ar-SA"/>
        </w:rPr>
        <w:t xml:space="preserve"> августа 2020 года;</w:t>
      </w:r>
    </w:p>
    <w:p w:rsidR="00DB6F4F" w:rsidRPr="00F94627" w:rsidRDefault="00DB6F4F" w:rsidP="00DB6F4F">
      <w:pPr>
        <w:tabs>
          <w:tab w:val="left" w:pos="-443"/>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F94627" w:rsidRDefault="00DB6F4F" w:rsidP="00DB6F4F">
      <w:pPr>
        <w:numPr>
          <w:ilvl w:val="0"/>
          <w:numId w:val="2"/>
        </w:numPr>
        <w:suppressAutoHyphens/>
        <w:spacing w:after="0" w:line="240" w:lineRule="auto"/>
        <w:jc w:val="center"/>
        <w:rPr>
          <w:rFonts w:ascii="Times New Roman" w:eastAsia="Times New Roman" w:hAnsi="Times New Roman" w:cs="Times New Roman"/>
          <w:b/>
          <w:bCs/>
          <w:kern w:val="1"/>
          <w:lang w:eastAsia="ar-SA"/>
        </w:rPr>
      </w:pPr>
      <w:r w:rsidRPr="00F94627">
        <w:rPr>
          <w:rFonts w:ascii="Times New Roman" w:eastAsia="Times New Roman" w:hAnsi="Times New Roman" w:cs="Times New Roman"/>
          <w:b/>
          <w:bCs/>
          <w:kern w:val="1"/>
          <w:lang w:eastAsia="ar-SA"/>
        </w:rPr>
        <w:t>Права и обязанности Подрядчика.</w:t>
      </w:r>
    </w:p>
    <w:p w:rsidR="00DB6F4F" w:rsidRPr="00F94627" w:rsidRDefault="00DB6F4F" w:rsidP="00DB6F4F">
      <w:pPr>
        <w:suppressAutoHyphens/>
        <w:spacing w:after="0" w:line="240" w:lineRule="auto"/>
        <w:jc w:val="both"/>
        <w:rPr>
          <w:rFonts w:ascii="Times New Roman" w:eastAsia="Calibri" w:hAnsi="Times New Roman" w:cs="Times New Roman"/>
          <w:kern w:val="1"/>
          <w:lang w:eastAsia="ar-SA"/>
        </w:rPr>
      </w:pPr>
      <w:r w:rsidRPr="00F94627">
        <w:rPr>
          <w:rFonts w:ascii="Times New Roman" w:eastAsia="Times New Roman" w:hAnsi="Times New Roman" w:cs="Times New Roman"/>
          <w:b/>
          <w:bCs/>
          <w:kern w:val="1"/>
          <w:lang w:eastAsia="ar-SA"/>
        </w:rPr>
        <w:t>4.1. Обязанности Подрядчика:</w:t>
      </w:r>
      <w:r w:rsidRPr="00F94627">
        <w:rPr>
          <w:rFonts w:ascii="Times New Roman" w:eastAsia="Calibri" w:hAnsi="Times New Roman" w:cs="Times New Roman"/>
          <w:kern w:val="1"/>
          <w:lang w:eastAsia="ar-SA"/>
        </w:rPr>
        <w:t xml:space="preserve"> </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4.1.1.</w:t>
      </w:r>
      <w:r w:rsidRPr="00F94627">
        <w:rPr>
          <w:rFonts w:ascii="Times New Roman" w:eastAsia="Times New Roman" w:hAnsi="Times New Roman" w:cs="Times New Roman"/>
          <w:kern w:val="1"/>
          <w:lang w:eastAsia="ar-SA"/>
        </w:rPr>
        <w:tab/>
        <w:t xml:space="preserve">В течение пяти дней </w:t>
      </w:r>
      <w:proofErr w:type="gramStart"/>
      <w:r w:rsidRPr="00F94627">
        <w:rPr>
          <w:rFonts w:ascii="Times New Roman" w:eastAsia="Times New Roman" w:hAnsi="Times New Roman" w:cs="Times New Roman"/>
          <w:kern w:val="1"/>
          <w:lang w:eastAsia="ar-SA"/>
        </w:rPr>
        <w:t>с даты заключения</w:t>
      </w:r>
      <w:proofErr w:type="gramEnd"/>
      <w:r w:rsidRPr="00F94627">
        <w:rPr>
          <w:rFonts w:ascii="Times New Roman" w:eastAsia="Times New Roman" w:hAnsi="Times New Roman"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4.1.2. </w:t>
      </w:r>
      <w:r w:rsidRPr="00F94627">
        <w:rPr>
          <w:rFonts w:ascii="Times New Roman" w:eastAsia="Calibri" w:hAnsi="Times New Roman" w:cs="Times New Roman"/>
        </w:rPr>
        <w:t>Подрядчик обязан провести все необходимые согласования для выполнения работ по настоящему контракту.</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bCs/>
          <w:kern w:val="1"/>
          <w:lang w:eastAsia="ar-SA"/>
        </w:rPr>
        <w:t xml:space="preserve">В течение двух недель </w:t>
      </w:r>
      <w:proofErr w:type="gramStart"/>
      <w:r w:rsidRPr="00F94627">
        <w:rPr>
          <w:rFonts w:ascii="Times New Roman" w:eastAsia="Times New Roman" w:hAnsi="Times New Roman" w:cs="Times New Roman"/>
          <w:bCs/>
          <w:kern w:val="1"/>
          <w:lang w:eastAsia="ar-SA"/>
        </w:rPr>
        <w:t>с даты заключения</w:t>
      </w:r>
      <w:proofErr w:type="gramEnd"/>
      <w:r w:rsidRPr="00F94627">
        <w:rPr>
          <w:rFonts w:ascii="Times New Roman" w:eastAsia="Times New Roman" w:hAnsi="Times New Roman" w:cs="Times New Roman"/>
          <w:bCs/>
          <w:kern w:val="1"/>
          <w:lang w:eastAsia="ar-SA"/>
        </w:rPr>
        <w:t xml:space="preserve"> контракта предоставить Муниципальному заказчику информацию о постановке организации </w:t>
      </w:r>
      <w:r w:rsidRPr="00F94627">
        <w:rPr>
          <w:rFonts w:ascii="Times New Roman" w:eastAsia="Times New Roman" w:hAnsi="Times New Roman" w:cs="Times New Roman"/>
          <w:kern w:val="1"/>
          <w:lang w:eastAsia="ar-SA"/>
        </w:rPr>
        <w:t>Подрядчика</w:t>
      </w:r>
      <w:r w:rsidRPr="00F94627">
        <w:rPr>
          <w:rFonts w:ascii="Times New Roman" w:eastAsia="Times New Roman" w:hAnsi="Times New Roman" w:cs="Times New Roman"/>
          <w:bCs/>
          <w:kern w:val="1"/>
          <w:lang w:eastAsia="ar-SA"/>
        </w:rPr>
        <w:t xml:space="preserve"> (субподрядчика) на учет в налоговом органе по месту выполнения работ по контракту.</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bCs/>
          <w:kern w:val="1"/>
          <w:lang w:eastAsia="ar-SA"/>
        </w:rPr>
        <w:t>Обеспечить качественное выполнение работ, предусмотренных, требованиями настоящего контракта.</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F94627">
        <w:rPr>
          <w:rFonts w:ascii="Times New Roman" w:eastAsia="Times New Roman" w:hAnsi="Times New Roman" w:cs="Times New Roman"/>
          <w:bCs/>
          <w:kern w:val="1"/>
          <w:lang w:eastAsia="ar-SA"/>
        </w:rPr>
        <w:t xml:space="preserve"> </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F94627">
        <w:rPr>
          <w:rFonts w:ascii="Times New Roman" w:eastAsia="Times New Roman" w:hAnsi="Times New Roman" w:cs="Times New Roman"/>
          <w:bCs/>
          <w:kern w:val="1"/>
          <w:lang w:eastAsia="ar-SA"/>
        </w:rPr>
        <w:t xml:space="preserve">, инструкций по использованию и эксплуатации оборудования на русском языке </w:t>
      </w:r>
      <w:r w:rsidRPr="00F94627">
        <w:rPr>
          <w:rFonts w:ascii="Times New Roman" w:eastAsia="Times New Roman" w:hAnsi="Times New Roman" w:cs="Times New Roman"/>
          <w:kern w:val="1"/>
          <w:lang w:eastAsia="ar-SA"/>
        </w:rPr>
        <w:t>и других документов, удостоверяющих их происхождение, номенклатуру и качественные характеристики.</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F94627">
        <w:rPr>
          <w:rFonts w:ascii="Times New Roman" w:eastAsia="Times New Roman" w:hAnsi="Times New Roman" w:cs="Times New Roman"/>
          <w:bCs/>
          <w:kern w:val="1"/>
          <w:lang w:eastAsia="ar-SA"/>
        </w:rPr>
        <w:t>.</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F94627">
        <w:rPr>
          <w:rFonts w:ascii="Times New Roman" w:eastAsia="Times New Roman" w:hAnsi="Times New Roman"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94627">
        <w:rPr>
          <w:rFonts w:ascii="Times New Roman" w:eastAsia="Times New Roman" w:hAnsi="Times New Roman" w:cs="Times New Roman"/>
          <w:kern w:val="1"/>
          <w:lang w:eastAsia="ar-SA"/>
        </w:rPr>
        <w:t>,</w:t>
      </w:r>
      <w:proofErr w:type="gramEnd"/>
      <w:r w:rsidRPr="00F94627">
        <w:rPr>
          <w:rFonts w:ascii="Times New Roman" w:eastAsia="Times New Roman" w:hAnsi="Times New Roman"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94627">
        <w:rPr>
          <w:rFonts w:ascii="Times New Roman" w:eastAsia="Times New Roman" w:hAnsi="Times New Roman" w:cs="Times New Roman"/>
          <w:kern w:val="1"/>
          <w:lang w:eastAsia="ar-SA"/>
        </w:rPr>
        <w:t>недостижения</w:t>
      </w:r>
      <w:proofErr w:type="spellEnd"/>
      <w:r w:rsidRPr="00F94627">
        <w:rPr>
          <w:rFonts w:ascii="Times New Roman" w:eastAsia="Times New Roman" w:hAnsi="Times New Roman" w:cs="Times New Roman"/>
          <w:kern w:val="1"/>
          <w:lang w:eastAsia="ar-SA"/>
        </w:rPr>
        <w:t xml:space="preserve"> указанных в технической документации характеристик и показателей.</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proofErr w:type="gramStart"/>
      <w:r w:rsidRPr="00F94627">
        <w:rPr>
          <w:rFonts w:ascii="Times New Roman" w:eastAsia="Times New Roman" w:hAnsi="Times New Roman" w:cs="Times New Roman"/>
          <w:kern w:val="1"/>
          <w:lang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F94627" w:rsidRDefault="00DB6F4F" w:rsidP="00DB6F4F">
      <w:pPr>
        <w:numPr>
          <w:ilvl w:val="2"/>
          <w:numId w:val="5"/>
        </w:numPr>
        <w:suppressAutoHyphens/>
        <w:spacing w:after="0" w:line="240" w:lineRule="auto"/>
        <w:ind w:left="0" w:firstLine="0"/>
        <w:jc w:val="both"/>
        <w:rPr>
          <w:rFonts w:ascii="Times New Roman" w:eastAsia="Calibri" w:hAnsi="Times New Roman" w:cs="Times New Roman"/>
        </w:rPr>
      </w:pPr>
      <w:r w:rsidRPr="00F94627">
        <w:rPr>
          <w:rFonts w:ascii="Times New Roman" w:eastAsia="Calibri" w:hAnsi="Times New Roman"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F94627" w:rsidRDefault="00DB6F4F" w:rsidP="00DB6F4F">
      <w:pPr>
        <w:numPr>
          <w:ilvl w:val="2"/>
          <w:numId w:val="5"/>
        </w:numPr>
        <w:suppressAutoHyphens/>
        <w:spacing w:after="0" w:line="240" w:lineRule="auto"/>
        <w:ind w:left="0" w:firstLine="0"/>
        <w:jc w:val="both"/>
        <w:rPr>
          <w:rFonts w:ascii="Times New Roman" w:eastAsia="Calibri" w:hAnsi="Times New Roman" w:cs="Times New Roman"/>
          <w:bCs/>
          <w:kern w:val="2"/>
          <w:lang w:eastAsia="ru-RU"/>
        </w:rPr>
      </w:pPr>
      <w:r w:rsidRPr="00F94627">
        <w:rPr>
          <w:rFonts w:ascii="Times New Roman" w:eastAsia="Calibri" w:hAnsi="Times New Roman"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F94627" w:rsidRDefault="00DB6F4F" w:rsidP="00DB6F4F">
      <w:pPr>
        <w:numPr>
          <w:ilvl w:val="2"/>
          <w:numId w:val="5"/>
        </w:numPr>
        <w:suppressAutoHyphens/>
        <w:spacing w:after="0" w:line="240" w:lineRule="auto"/>
        <w:ind w:left="0" w:firstLine="0"/>
        <w:jc w:val="both"/>
        <w:rPr>
          <w:rFonts w:ascii="Times New Roman" w:eastAsia="Calibri" w:hAnsi="Times New Roman" w:cs="Times New Roman"/>
          <w:bCs/>
          <w:kern w:val="1"/>
          <w:lang w:eastAsia="ru-RU"/>
        </w:rPr>
      </w:pPr>
      <w:r w:rsidRPr="00F94627">
        <w:rPr>
          <w:rFonts w:ascii="Times New Roman" w:eastAsia="Calibri" w:hAnsi="Times New Roman" w:cs="Times New Roman"/>
          <w:bCs/>
          <w:kern w:val="1"/>
          <w:lang w:eastAsia="ru-RU"/>
        </w:rPr>
        <w:t>Соблюдать правила охраны труда и техники безопасности.</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F94627">
        <w:rPr>
          <w:rFonts w:ascii="Times New Roman" w:eastAsia="Times New Roman" w:hAnsi="Times New Roman" w:cs="Times New Roman"/>
          <w:kern w:val="1"/>
          <w:lang w:eastAsia="ar-SA"/>
        </w:rPr>
        <w:t>действующих</w:t>
      </w:r>
      <w:proofErr w:type="gramEnd"/>
      <w:r w:rsidRPr="00F94627">
        <w:rPr>
          <w:rFonts w:ascii="Times New Roman" w:eastAsia="Times New Roman" w:hAnsi="Times New Roman" w:cs="Times New Roman"/>
          <w:kern w:val="1"/>
          <w:lang w:eastAsia="ar-SA"/>
        </w:rPr>
        <w:t xml:space="preserve"> СНиП и сдать выполненные работы Муниципальному заказчику.</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F94627"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Обеспечивать выполнение работ в пределах твердой цены, указанной в п.2.1. настоящего контракта.</w:t>
      </w:r>
    </w:p>
    <w:p w:rsidR="00DB6F4F" w:rsidRPr="00F94627" w:rsidRDefault="00DB6F4F" w:rsidP="00DB6F4F">
      <w:pPr>
        <w:numPr>
          <w:ilvl w:val="2"/>
          <w:numId w:val="5"/>
        </w:numPr>
        <w:suppressAutoHyphens/>
        <w:spacing w:after="0" w:line="240" w:lineRule="auto"/>
        <w:ind w:left="0" w:firstLine="0"/>
        <w:jc w:val="both"/>
        <w:rPr>
          <w:rFonts w:ascii="Times New Roman" w:eastAsia="Calibri" w:hAnsi="Times New Roman" w:cs="Times New Roman"/>
        </w:rPr>
      </w:pPr>
      <w:r w:rsidRPr="00F94627">
        <w:rPr>
          <w:rFonts w:ascii="Times New Roman" w:eastAsia="Calibri" w:hAnsi="Times New Roman"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F94627" w:rsidRDefault="00DB6F4F" w:rsidP="00DB6F4F">
      <w:pPr>
        <w:numPr>
          <w:ilvl w:val="2"/>
          <w:numId w:val="5"/>
        </w:numPr>
        <w:suppressAutoHyphens/>
        <w:spacing w:after="0" w:line="240" w:lineRule="auto"/>
        <w:ind w:left="0" w:firstLine="0"/>
        <w:jc w:val="both"/>
        <w:rPr>
          <w:rFonts w:ascii="Times New Roman" w:eastAsia="Calibri" w:hAnsi="Times New Roman" w:cs="Times New Roman"/>
          <w:kern w:val="2"/>
          <w:lang w:eastAsia="ar-SA"/>
        </w:rPr>
      </w:pPr>
      <w:r w:rsidRPr="00F94627">
        <w:rPr>
          <w:rFonts w:ascii="Times New Roman" w:eastAsia="Calibri" w:hAnsi="Times New Roman"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F94627" w:rsidRDefault="00DB6F4F" w:rsidP="00DB6F4F">
      <w:pPr>
        <w:numPr>
          <w:ilvl w:val="2"/>
          <w:numId w:val="5"/>
        </w:numPr>
        <w:suppressAutoHyphens/>
        <w:spacing w:after="0" w:line="240" w:lineRule="auto"/>
        <w:ind w:left="0" w:firstLine="0"/>
        <w:jc w:val="both"/>
        <w:rPr>
          <w:rFonts w:ascii="Times New Roman" w:eastAsia="Calibri" w:hAnsi="Times New Roman" w:cs="Times New Roman"/>
          <w:kern w:val="1"/>
          <w:lang w:eastAsia="ar-SA"/>
        </w:rPr>
      </w:pPr>
      <w:r w:rsidRPr="00F94627">
        <w:rPr>
          <w:rFonts w:ascii="Times New Roman" w:eastAsia="Calibri" w:hAnsi="Times New Roman"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kern w:val="1"/>
          <w:lang w:eastAsia="ar-SA"/>
        </w:rPr>
      </w:pPr>
      <w:r w:rsidRPr="00F94627">
        <w:rPr>
          <w:rFonts w:ascii="Times New Roman" w:eastAsia="Calibri" w:hAnsi="Times New Roman"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143544" w:rsidRPr="00143544" w:rsidRDefault="00143544" w:rsidP="00143544">
      <w:pPr>
        <w:pStyle w:val="a8"/>
        <w:numPr>
          <w:ilvl w:val="2"/>
          <w:numId w:val="5"/>
        </w:numPr>
        <w:spacing w:after="0" w:line="240" w:lineRule="auto"/>
        <w:ind w:left="0" w:firstLine="0"/>
        <w:jc w:val="both"/>
        <w:rPr>
          <w:rFonts w:ascii="Times New Roman" w:eastAsia="Calibri" w:hAnsi="Times New Roman" w:cs="Times New Roman"/>
        </w:rPr>
      </w:pPr>
      <w:r w:rsidRPr="00143544">
        <w:rPr>
          <w:rFonts w:ascii="Times New Roman" w:eastAsia="Calibri" w:hAnsi="Times New Roman" w:cs="Times New Roman"/>
        </w:rPr>
        <w:t xml:space="preserve">При производстве  работ руководствоваться требованиями СП 51.13330.2011 «Защита от шума. </w:t>
      </w:r>
      <w:r w:rsidRPr="00143544">
        <w:rPr>
          <w:rFonts w:ascii="Times New Roman" w:hAnsi="Times New Roman" w:cs="Times New Roman"/>
          <w:lang w:eastAsia="ru-RU"/>
        </w:rPr>
        <w:t>Актуализированная редакция СНиП 23-03-2003 (с Изменением № 1)</w:t>
      </w:r>
      <w:r w:rsidRPr="00143544">
        <w:rPr>
          <w:rFonts w:ascii="Times New Roman" w:eastAsia="Calibri" w:hAnsi="Times New Roman" w:cs="Times New Roman"/>
        </w:rPr>
        <w:t>».</w:t>
      </w:r>
    </w:p>
    <w:p w:rsidR="00143544" w:rsidRPr="00143544" w:rsidRDefault="00143544" w:rsidP="00143544">
      <w:pPr>
        <w:pStyle w:val="a8"/>
        <w:numPr>
          <w:ilvl w:val="2"/>
          <w:numId w:val="5"/>
        </w:numPr>
        <w:spacing w:after="0" w:line="240" w:lineRule="auto"/>
        <w:ind w:left="0" w:firstLine="0"/>
        <w:jc w:val="both"/>
        <w:rPr>
          <w:rFonts w:ascii="Times New Roman" w:eastAsia="Calibri" w:hAnsi="Times New Roman" w:cs="Times New Roman"/>
        </w:rPr>
      </w:pPr>
      <w:r w:rsidRPr="00143544">
        <w:rPr>
          <w:rFonts w:ascii="Times New Roman" w:eastAsia="Calibri" w:hAnsi="Times New Roman" w:cs="Times New Roman"/>
        </w:rPr>
        <w:t>После завершения  в течение трех дней Подрядчик должен вывезти с места проведения работ, принадлежащие ему оборудование, инструменты, приборы, инвентарь, строительные материалы и другое имущество.</w:t>
      </w:r>
    </w:p>
    <w:p w:rsidR="00DB6F4F" w:rsidRPr="00143544" w:rsidRDefault="00DB6F4F" w:rsidP="00143544">
      <w:pPr>
        <w:numPr>
          <w:ilvl w:val="2"/>
          <w:numId w:val="5"/>
        </w:numPr>
        <w:suppressAutoHyphens/>
        <w:spacing w:after="0" w:line="240" w:lineRule="auto"/>
        <w:ind w:left="0" w:firstLine="0"/>
        <w:jc w:val="both"/>
        <w:rPr>
          <w:rFonts w:ascii="Times New Roman" w:eastAsia="Calibri" w:hAnsi="Times New Roman" w:cs="Times New Roman"/>
          <w:kern w:val="1"/>
          <w:lang w:eastAsia="ar-SA"/>
        </w:rPr>
      </w:pPr>
      <w:r w:rsidRPr="00143544">
        <w:rPr>
          <w:rFonts w:ascii="Times New Roman" w:eastAsia="Calibri" w:hAnsi="Times New Roman"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143544" w:rsidRDefault="00DB6F4F" w:rsidP="00143544">
      <w:pPr>
        <w:numPr>
          <w:ilvl w:val="2"/>
          <w:numId w:val="5"/>
        </w:numPr>
        <w:suppressAutoHyphens/>
        <w:spacing w:after="0" w:line="240" w:lineRule="auto"/>
        <w:ind w:left="0" w:firstLine="0"/>
        <w:jc w:val="both"/>
        <w:rPr>
          <w:rFonts w:ascii="Times New Roman" w:eastAsia="Calibri" w:hAnsi="Times New Roman" w:cs="Times New Roman"/>
          <w:kern w:val="1"/>
          <w:lang w:eastAsia="ar-SA"/>
        </w:rPr>
      </w:pPr>
      <w:r w:rsidRPr="00143544">
        <w:rPr>
          <w:rFonts w:ascii="Times New Roman" w:eastAsia="Calibri" w:hAnsi="Times New Roman"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F94627" w:rsidRDefault="00DB6F4F" w:rsidP="00143544">
      <w:pPr>
        <w:numPr>
          <w:ilvl w:val="2"/>
          <w:numId w:val="5"/>
        </w:numPr>
        <w:suppressAutoHyphens/>
        <w:spacing w:after="0" w:line="240" w:lineRule="auto"/>
        <w:ind w:left="0" w:firstLine="0"/>
        <w:jc w:val="both"/>
        <w:rPr>
          <w:rFonts w:ascii="Times New Roman" w:eastAsia="Times New Roman" w:hAnsi="Times New Roman" w:cs="Times New Roman"/>
          <w:kern w:val="1"/>
          <w:lang w:eastAsia="ar-SA"/>
        </w:rPr>
      </w:pPr>
      <w:r w:rsidRPr="00143544">
        <w:rPr>
          <w:rFonts w:ascii="Times New Roman" w:eastAsia="Arial Unicode MS" w:hAnsi="Times New Roman" w:cs="Times New Roman"/>
          <w:kern w:val="1"/>
          <w:lang w:eastAsia="ar-SA"/>
        </w:rPr>
        <w:t>Предоставлять</w:t>
      </w:r>
      <w:r w:rsidRPr="00F94627">
        <w:rPr>
          <w:rFonts w:ascii="Times New Roman" w:eastAsia="Arial Unicode MS" w:hAnsi="Times New Roman" w:cs="Times New Roman"/>
          <w:kern w:val="1"/>
          <w:lang w:eastAsia="ar-SA"/>
        </w:rPr>
        <w:t xml:space="preserve">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F94627" w:rsidRDefault="00DB6F4F" w:rsidP="00DB6F4F">
      <w:pPr>
        <w:numPr>
          <w:ilvl w:val="1"/>
          <w:numId w:val="5"/>
        </w:numPr>
        <w:suppressAutoHyphens/>
        <w:autoSpaceDE w:val="0"/>
        <w:autoSpaceDN w:val="0"/>
        <w:adjustRightInd w:val="0"/>
        <w:spacing w:after="0" w:line="240" w:lineRule="auto"/>
        <w:ind w:left="0" w:firstLine="0"/>
        <w:jc w:val="both"/>
        <w:rPr>
          <w:rFonts w:ascii="Times New Roman" w:eastAsia="Calibri" w:hAnsi="Times New Roman" w:cs="Times New Roman"/>
        </w:rPr>
      </w:pPr>
      <w:r w:rsidRPr="00F94627">
        <w:rPr>
          <w:rFonts w:ascii="Times New Roman" w:eastAsia="Times New Roman" w:hAnsi="Times New Roman" w:cs="Times New Roman"/>
          <w:b/>
          <w:bCs/>
          <w:lang w:eastAsia="ru-RU"/>
        </w:rPr>
        <w:t>Права Подрядчика:</w:t>
      </w:r>
    </w:p>
    <w:p w:rsidR="00DB6F4F" w:rsidRPr="00F94627" w:rsidRDefault="00DB6F4F" w:rsidP="00DB6F4F">
      <w:pPr>
        <w:numPr>
          <w:ilvl w:val="2"/>
          <w:numId w:val="6"/>
        </w:numPr>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F94627" w:rsidRDefault="00DB6F4F" w:rsidP="00DB6F4F">
      <w:pPr>
        <w:numPr>
          <w:ilvl w:val="2"/>
          <w:numId w:val="7"/>
        </w:numPr>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F94627" w:rsidRDefault="00DB6F4F" w:rsidP="00DB6F4F">
      <w:pPr>
        <w:numPr>
          <w:ilvl w:val="2"/>
          <w:numId w:val="7"/>
        </w:numPr>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F94627" w:rsidRDefault="00DB6F4F" w:rsidP="00DB6F4F">
      <w:pPr>
        <w:numPr>
          <w:ilvl w:val="2"/>
          <w:numId w:val="7"/>
        </w:numPr>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F94627" w:rsidRDefault="00DB6F4F" w:rsidP="00F94627">
      <w:pPr>
        <w:pStyle w:val="a8"/>
        <w:numPr>
          <w:ilvl w:val="0"/>
          <w:numId w:val="7"/>
        </w:numPr>
        <w:tabs>
          <w:tab w:val="left" w:pos="3119"/>
        </w:tabs>
        <w:suppressAutoHyphens/>
        <w:spacing w:after="0" w:line="240" w:lineRule="auto"/>
        <w:rPr>
          <w:rFonts w:ascii="Times New Roman" w:eastAsia="Times New Roman" w:hAnsi="Times New Roman" w:cs="Times New Roman"/>
          <w:b/>
          <w:bCs/>
          <w:kern w:val="1"/>
          <w:lang w:eastAsia="ar-SA"/>
        </w:rPr>
      </w:pPr>
      <w:r w:rsidRPr="00F94627">
        <w:rPr>
          <w:rFonts w:ascii="Times New Roman" w:eastAsia="Times New Roman" w:hAnsi="Times New Roman" w:cs="Times New Roman"/>
          <w:b/>
          <w:bCs/>
          <w:kern w:val="1"/>
          <w:lang w:eastAsia="ar-SA"/>
        </w:rPr>
        <w:t>Права и обязанности Муниципального заказчика.</w:t>
      </w:r>
    </w:p>
    <w:p w:rsidR="00DB6F4F" w:rsidRPr="00F94627" w:rsidRDefault="00DB6F4F" w:rsidP="00DB6F4F">
      <w:pPr>
        <w:numPr>
          <w:ilvl w:val="1"/>
          <w:numId w:val="7"/>
        </w:numPr>
        <w:suppressAutoHyphens/>
        <w:spacing w:after="0" w:line="240" w:lineRule="auto"/>
        <w:jc w:val="both"/>
        <w:rPr>
          <w:rFonts w:ascii="Times New Roman" w:eastAsia="Times New Roman" w:hAnsi="Times New Roman" w:cs="Times New Roman"/>
          <w:b/>
          <w:bCs/>
          <w:kern w:val="1"/>
          <w:lang w:eastAsia="ar-SA"/>
        </w:rPr>
      </w:pPr>
      <w:r w:rsidRPr="00F94627">
        <w:rPr>
          <w:rFonts w:ascii="Times New Roman" w:eastAsia="Times New Roman" w:hAnsi="Times New Roman" w:cs="Times New Roman"/>
          <w:b/>
          <w:bCs/>
          <w:kern w:val="1"/>
          <w:lang w:eastAsia="ar-SA"/>
        </w:rPr>
        <w:t xml:space="preserve"> Обязанности Муниципального заказчика:</w:t>
      </w:r>
    </w:p>
    <w:p w:rsidR="00DB6F4F" w:rsidRPr="00F94627" w:rsidRDefault="00DB6F4F" w:rsidP="00DB6F4F">
      <w:pPr>
        <w:numPr>
          <w:ilvl w:val="2"/>
          <w:numId w:val="7"/>
        </w:numPr>
        <w:tabs>
          <w:tab w:val="left" w:pos="-443"/>
          <w:tab w:val="left" w:pos="0"/>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2"/>
          <w:lang w:eastAsia="ru-RU"/>
        </w:rPr>
      </w:pPr>
      <w:r w:rsidRPr="00F94627">
        <w:rPr>
          <w:rFonts w:ascii="Times New Roman" w:eastAsia="Calibri" w:hAnsi="Times New Roman" w:cs="Times New Roman"/>
          <w:bCs/>
          <w:kern w:val="1"/>
          <w:lang w:eastAsia="ru-RU"/>
        </w:rPr>
        <w:lastRenderedPageBreak/>
        <w:t>Производить приемку выполненных работ и их оплату в порядке, предусмотренном настоящим контрактом.</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lang w:eastAsia="ru-RU"/>
        </w:rPr>
      </w:pPr>
      <w:r w:rsidRPr="00F94627">
        <w:rPr>
          <w:rFonts w:ascii="Times New Roman" w:eastAsia="Calibri" w:hAnsi="Times New Roman" w:cs="Times New Roman"/>
          <w:bCs/>
          <w:kern w:val="1"/>
          <w:lang w:eastAsia="ru-RU"/>
        </w:rPr>
        <w:t>Принять от Подрядчика объект.</w:t>
      </w:r>
    </w:p>
    <w:p w:rsidR="00DB6F4F" w:rsidRPr="00F94627" w:rsidRDefault="00DB6F4F" w:rsidP="00DB6F4F">
      <w:pPr>
        <w:numPr>
          <w:ilvl w:val="2"/>
          <w:numId w:val="7"/>
        </w:numPr>
        <w:tabs>
          <w:tab w:val="left" w:pos="-443"/>
          <w:tab w:val="left" w:pos="0"/>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Times New Roman" w:hAnsi="Times New Roman"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2"/>
          <w:lang w:eastAsia="ru-RU"/>
        </w:rPr>
      </w:pPr>
      <w:r w:rsidRPr="00F94627">
        <w:rPr>
          <w:rFonts w:ascii="Times New Roman" w:eastAsia="Calibri" w:hAnsi="Times New Roman" w:cs="Times New Roman"/>
          <w:bCs/>
          <w:kern w:val="1"/>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lang w:eastAsia="ru-RU"/>
        </w:rPr>
      </w:pPr>
      <w:r w:rsidRPr="00F94627">
        <w:rPr>
          <w:rFonts w:ascii="Times New Roman" w:eastAsia="Calibri" w:hAnsi="Times New Roman"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lang w:eastAsia="ru-RU"/>
        </w:rPr>
      </w:pPr>
      <w:r w:rsidRPr="00F94627">
        <w:rPr>
          <w:rFonts w:ascii="Times New Roman" w:eastAsia="Calibri" w:hAnsi="Times New Roman"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lang w:eastAsia="ru-RU"/>
        </w:rPr>
      </w:pPr>
      <w:r w:rsidRPr="00F94627">
        <w:rPr>
          <w:rFonts w:ascii="Times New Roman" w:eastAsia="Calibri" w:hAnsi="Times New Roman"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lang w:eastAsia="ru-RU"/>
        </w:rPr>
      </w:pPr>
      <w:r w:rsidRPr="00F94627">
        <w:rPr>
          <w:rFonts w:ascii="Times New Roman" w:eastAsia="Calibri" w:hAnsi="Times New Roman"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lang w:eastAsia="ru-RU"/>
        </w:rPr>
      </w:pPr>
      <w:r w:rsidRPr="00F94627">
        <w:rPr>
          <w:rFonts w:ascii="Times New Roman" w:eastAsia="Calibri" w:hAnsi="Times New Roman"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lang w:eastAsia="ru-RU"/>
        </w:rPr>
      </w:pPr>
      <w:r w:rsidRPr="00F94627">
        <w:rPr>
          <w:rFonts w:ascii="Times New Roman" w:eastAsia="Calibri" w:hAnsi="Times New Roman"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lang w:eastAsia="ru-RU"/>
        </w:rPr>
      </w:pPr>
      <w:r w:rsidRPr="00F94627">
        <w:rPr>
          <w:rFonts w:ascii="Times New Roman" w:eastAsia="Times New Roman" w:hAnsi="Times New Roman" w:cs="Times New Roman"/>
          <w:kern w:val="1"/>
          <w:lang w:eastAsia="ar-SA"/>
        </w:rPr>
        <w:t xml:space="preserve">Муниципальный Заказчик обязан принять решение об одностороннем отказе от исполнения </w:t>
      </w:r>
      <w:proofErr w:type="gramStart"/>
      <w:r w:rsidRPr="00F94627">
        <w:rPr>
          <w:rFonts w:ascii="Times New Roman" w:eastAsia="Times New Roman" w:hAnsi="Times New Roman" w:cs="Times New Roman"/>
          <w:kern w:val="1"/>
          <w:lang w:eastAsia="ar-SA"/>
        </w:rPr>
        <w:t>контракта</w:t>
      </w:r>
      <w:proofErr w:type="gramEnd"/>
      <w:r w:rsidRPr="00F94627">
        <w:rPr>
          <w:rFonts w:ascii="Times New Roman" w:eastAsia="Times New Roman" w:hAnsi="Times New Roman" w:cs="Times New Roman"/>
          <w:kern w:val="1"/>
          <w:lang w:eastAsia="ar-SA"/>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F94627">
        <w:rPr>
          <w:rFonts w:ascii="Times New Roman" w:eastAsia="Times New Roman" w:hAnsi="Times New Roman" w:cs="Times New Roman"/>
          <w:kern w:val="1"/>
          <w:u w:val="single"/>
          <w:lang w:eastAsia="ar-SA"/>
        </w:rPr>
        <w:t>ч</w:t>
      </w:r>
      <w:r w:rsidRPr="00F94627">
        <w:rPr>
          <w:rFonts w:ascii="Times New Roman" w:eastAsia="Times New Roman" w:hAnsi="Times New Roman" w:cs="Times New Roman"/>
          <w:kern w:val="1"/>
          <w:lang w:eastAsia="ar-SA"/>
        </w:rPr>
        <w:t>ика, исполнителя).</w:t>
      </w:r>
    </w:p>
    <w:p w:rsidR="00DB6F4F" w:rsidRPr="00F94627" w:rsidRDefault="00DB6F4F" w:rsidP="00DB6F4F">
      <w:pPr>
        <w:numPr>
          <w:ilvl w:val="2"/>
          <w:numId w:val="7"/>
        </w:numPr>
        <w:tabs>
          <w:tab w:val="left" w:pos="-443"/>
          <w:tab w:val="left" w:pos="0"/>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F94627" w:rsidRDefault="00DB6F4F" w:rsidP="00DB6F4F">
      <w:pPr>
        <w:numPr>
          <w:ilvl w:val="2"/>
          <w:numId w:val="7"/>
        </w:numPr>
        <w:tabs>
          <w:tab w:val="left" w:pos="-443"/>
          <w:tab w:val="left" w:pos="0"/>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Times New Roman" w:hAnsi="Times New Roman"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F94627" w:rsidRDefault="00DB6F4F" w:rsidP="00DB6F4F">
      <w:pPr>
        <w:numPr>
          <w:ilvl w:val="1"/>
          <w:numId w:val="7"/>
        </w:numPr>
        <w:tabs>
          <w:tab w:val="left" w:pos="-443"/>
        </w:tabs>
        <w:suppressAutoHyphens/>
        <w:spacing w:after="0" w:line="240" w:lineRule="auto"/>
        <w:ind w:left="0" w:firstLine="0"/>
        <w:contextualSpacing/>
        <w:jc w:val="both"/>
        <w:rPr>
          <w:rFonts w:ascii="Times New Roman" w:eastAsia="Calibri" w:hAnsi="Times New Roman" w:cs="Times New Roman"/>
          <w:b/>
          <w:bCs/>
          <w:lang w:eastAsia="ru-RU"/>
        </w:rPr>
      </w:pPr>
      <w:r w:rsidRPr="00F94627">
        <w:rPr>
          <w:rFonts w:ascii="Times New Roman" w:eastAsia="Calibri" w:hAnsi="Times New Roman" w:cs="Times New Roman"/>
          <w:b/>
          <w:bCs/>
          <w:lang w:eastAsia="ru-RU"/>
        </w:rPr>
        <w:t>Права Муниципального заказчика:</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 xml:space="preserve">Осуществлять </w:t>
      </w:r>
      <w:proofErr w:type="gramStart"/>
      <w:r w:rsidRPr="00F94627">
        <w:rPr>
          <w:rFonts w:ascii="Times New Roman" w:eastAsia="Calibri" w:hAnsi="Times New Roman" w:cs="Times New Roman"/>
          <w:bCs/>
          <w:lang w:eastAsia="ru-RU"/>
        </w:rPr>
        <w:t>контроль за</w:t>
      </w:r>
      <w:proofErr w:type="gramEnd"/>
      <w:r w:rsidRPr="00F94627">
        <w:rPr>
          <w:rFonts w:ascii="Times New Roman" w:eastAsia="Calibri" w:hAnsi="Times New Roman"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 xml:space="preserve">При обнаружении Муниципальным заказчиком несоответствия объема и </w:t>
      </w:r>
      <w:proofErr w:type="gramStart"/>
      <w:r w:rsidRPr="00F94627">
        <w:rPr>
          <w:rFonts w:ascii="Times New Roman" w:eastAsia="Calibri" w:hAnsi="Times New Roman" w:cs="Times New Roman"/>
          <w:bCs/>
          <w:lang w:eastAsia="ru-RU"/>
        </w:rPr>
        <w:t>стоимости</w:t>
      </w:r>
      <w:proofErr w:type="gramEnd"/>
      <w:r w:rsidRPr="00F94627">
        <w:rPr>
          <w:rFonts w:ascii="Times New Roman" w:eastAsia="Calibri" w:hAnsi="Times New Roman"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F94627"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lang w:eastAsia="ru-RU"/>
        </w:rPr>
      </w:pPr>
      <w:r w:rsidRPr="00F94627">
        <w:rPr>
          <w:rFonts w:ascii="Times New Roman" w:eastAsia="Calibri" w:hAnsi="Times New Roman" w:cs="Times New Roman"/>
          <w:bCs/>
          <w:lang w:eastAsia="ru-RU"/>
        </w:rPr>
        <w:t>Требовать оплаты неустойки в соответствии с условиями настоящего контракта.</w:t>
      </w:r>
    </w:p>
    <w:p w:rsidR="00DB6F4F" w:rsidRPr="00F94627" w:rsidRDefault="00DB6F4F" w:rsidP="00DB6F4F">
      <w:pPr>
        <w:tabs>
          <w:tab w:val="left" w:pos="-443"/>
        </w:tabs>
        <w:spacing w:after="0" w:line="240" w:lineRule="auto"/>
        <w:contextualSpacing/>
        <w:jc w:val="both"/>
        <w:rPr>
          <w:rFonts w:ascii="Times New Roman" w:eastAsia="Calibri" w:hAnsi="Times New Roman" w:cs="Times New Roman"/>
          <w:bCs/>
          <w:lang w:eastAsia="ru-RU"/>
        </w:rPr>
      </w:pPr>
    </w:p>
    <w:p w:rsidR="00DB6F4F" w:rsidRPr="00F94627" w:rsidRDefault="00DB6F4F" w:rsidP="00F94627">
      <w:pPr>
        <w:keepNext/>
        <w:numPr>
          <w:ilvl w:val="0"/>
          <w:numId w:val="7"/>
        </w:numPr>
        <w:suppressAutoHyphens/>
        <w:spacing w:after="0" w:line="240" w:lineRule="auto"/>
        <w:ind w:left="0" w:firstLine="0"/>
        <w:contextualSpacing/>
        <w:jc w:val="center"/>
        <w:outlineLvl w:val="0"/>
        <w:rPr>
          <w:rFonts w:ascii="Times New Roman" w:eastAsia="Times New Roman" w:hAnsi="Times New Roman" w:cs="Times New Roman"/>
          <w:b/>
          <w:bCs/>
          <w:kern w:val="32"/>
          <w:lang w:eastAsia="ar-SA"/>
        </w:rPr>
      </w:pPr>
      <w:r w:rsidRPr="00F94627">
        <w:rPr>
          <w:rFonts w:ascii="Times New Roman" w:eastAsia="Times New Roman" w:hAnsi="Times New Roman" w:cs="Times New Roman"/>
          <w:b/>
          <w:bCs/>
          <w:kern w:val="32"/>
          <w:lang w:eastAsia="ar-SA"/>
        </w:rPr>
        <w:lastRenderedPageBreak/>
        <w:t>Производство и контроль выполнения работ.</w:t>
      </w:r>
    </w:p>
    <w:p w:rsidR="00DB6F4F" w:rsidRPr="00F94627" w:rsidRDefault="00DB6F4F" w:rsidP="00DB6F4F">
      <w:pPr>
        <w:keepNext/>
        <w:suppressAutoHyphens/>
        <w:spacing w:after="0" w:line="240" w:lineRule="auto"/>
        <w:contextualSpacing/>
        <w:jc w:val="both"/>
        <w:outlineLvl w:val="0"/>
        <w:rPr>
          <w:rFonts w:ascii="Times New Roman" w:eastAsia="Times New Roman" w:hAnsi="Times New Roman" w:cs="Times New Roman"/>
          <w:b/>
          <w:bCs/>
          <w:kern w:val="32"/>
          <w:lang w:eastAsia="ar-SA"/>
        </w:rPr>
      </w:pPr>
      <w:r w:rsidRPr="00F94627">
        <w:rPr>
          <w:rFonts w:ascii="Times New Roman" w:eastAsia="Times New Roman" w:hAnsi="Times New Roman" w:cs="Times New Roman"/>
          <w:kern w:val="1"/>
          <w:lang w:eastAsia="ar-SA"/>
        </w:rPr>
        <w:t>6.1.</w:t>
      </w:r>
      <w:r w:rsidRPr="00F94627">
        <w:rPr>
          <w:rFonts w:ascii="Times New Roman" w:eastAsia="Times New Roman" w:hAnsi="Times New Roman" w:cs="Times New Roman"/>
          <w:kern w:val="1"/>
          <w:lang w:eastAsia="ar-SA"/>
        </w:rPr>
        <w:tab/>
      </w:r>
      <w:proofErr w:type="gramStart"/>
      <w:r w:rsidRPr="00F94627">
        <w:rPr>
          <w:rFonts w:ascii="Times New Roman" w:eastAsia="Times New Roman" w:hAnsi="Times New Roman" w:cs="Times New Roman"/>
          <w:kern w:val="1"/>
          <w:lang w:eastAsia="ar-SA"/>
        </w:rPr>
        <w:t>Контроль за</w:t>
      </w:r>
      <w:proofErr w:type="gramEnd"/>
      <w:r w:rsidRPr="00F94627">
        <w:rPr>
          <w:rFonts w:ascii="Times New Roman" w:eastAsia="Times New Roman" w:hAnsi="Times New Roman"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F94627" w:rsidRDefault="00DB6F4F" w:rsidP="00DB6F4F">
      <w:pPr>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1"/>
          <w:lang w:eastAsia="ar-SA"/>
        </w:rPr>
        <w:t>6.2.</w:t>
      </w:r>
      <w:r w:rsidRPr="00F94627">
        <w:rPr>
          <w:rFonts w:ascii="Times New Roman" w:eastAsia="Times New Roman" w:hAnsi="Times New Roman"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6.4.</w:t>
      </w:r>
      <w:r w:rsidRPr="00F94627">
        <w:rPr>
          <w:rFonts w:ascii="Times New Roman" w:eastAsia="Calibri" w:hAnsi="Times New Roman" w:cs="Times New Roman"/>
        </w:rPr>
        <w:tab/>
        <w:t xml:space="preserve">Муниципальный заказчик в течение двух дней </w:t>
      </w:r>
      <w:proofErr w:type="gramStart"/>
      <w:r w:rsidRPr="00F94627">
        <w:rPr>
          <w:rFonts w:ascii="Times New Roman" w:eastAsia="Calibri" w:hAnsi="Times New Roman" w:cs="Times New Roman"/>
        </w:rPr>
        <w:t>с даты получения</w:t>
      </w:r>
      <w:proofErr w:type="gramEnd"/>
      <w:r w:rsidRPr="00F94627">
        <w:rPr>
          <w:rFonts w:ascii="Times New Roman" w:eastAsia="Calibri" w:hAnsi="Times New Roman"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6.5.</w:t>
      </w:r>
      <w:r w:rsidRPr="00F94627">
        <w:rPr>
          <w:rFonts w:ascii="Times New Roman" w:eastAsia="Calibri" w:hAnsi="Times New Roman"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акт о приемке выполненных работ (форма КС-2);</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справку о стоимости выполненных работ и затрат (форма КС-3);</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6.6.</w:t>
      </w:r>
      <w:r w:rsidRPr="00F94627">
        <w:rPr>
          <w:rFonts w:ascii="Times New Roman" w:eastAsia="Calibri" w:hAnsi="Times New Roman" w:cs="Times New Roman"/>
        </w:rPr>
        <w:tab/>
        <w:t>Указанные в п. 6.5 контракта документы должны быть оформлены надлежащим образом.</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6.7.</w:t>
      </w:r>
      <w:r w:rsidRPr="00F94627">
        <w:rPr>
          <w:rFonts w:ascii="Times New Roman" w:eastAsia="Calibri" w:hAnsi="Times New Roman" w:cs="Times New Roman"/>
        </w:rPr>
        <w:tab/>
        <w:t>Стороны установили считать надлежащим оформлением документов, указанных в п. 6.5 контракта:</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 оформлять документы распечатанные шрифтом </w:t>
      </w:r>
      <w:proofErr w:type="spellStart"/>
      <w:r w:rsidRPr="00F94627">
        <w:rPr>
          <w:rFonts w:ascii="Times New Roman" w:eastAsia="Calibri" w:hAnsi="Times New Roman" w:cs="Times New Roman"/>
        </w:rPr>
        <w:t>Times</w:t>
      </w:r>
      <w:proofErr w:type="spellEnd"/>
      <w:r w:rsidRPr="00F94627">
        <w:rPr>
          <w:rFonts w:ascii="Times New Roman" w:eastAsia="Calibri" w:hAnsi="Times New Roman" w:cs="Times New Roman"/>
        </w:rPr>
        <w:t xml:space="preserve"> </w:t>
      </w:r>
      <w:proofErr w:type="spellStart"/>
      <w:r w:rsidRPr="00F94627">
        <w:rPr>
          <w:rFonts w:ascii="Times New Roman" w:eastAsia="Calibri" w:hAnsi="Times New Roman" w:cs="Times New Roman"/>
        </w:rPr>
        <w:t>New</w:t>
      </w:r>
      <w:proofErr w:type="spellEnd"/>
      <w:r w:rsidRPr="00F94627">
        <w:rPr>
          <w:rFonts w:ascii="Times New Roman" w:eastAsia="Calibri" w:hAnsi="Times New Roman" w:cs="Times New Roman"/>
        </w:rPr>
        <w:t xml:space="preserve"> </w:t>
      </w:r>
      <w:proofErr w:type="spellStart"/>
      <w:r w:rsidRPr="00F94627">
        <w:rPr>
          <w:rFonts w:ascii="Times New Roman" w:eastAsia="Calibri" w:hAnsi="Times New Roman" w:cs="Times New Roman"/>
        </w:rPr>
        <w:t>Roman</w:t>
      </w:r>
      <w:proofErr w:type="spellEnd"/>
      <w:r w:rsidRPr="00F94627">
        <w:rPr>
          <w:rFonts w:ascii="Times New Roman" w:eastAsia="Calibri" w:hAnsi="Times New Roman" w:cs="Times New Roman"/>
        </w:rPr>
        <w:t xml:space="preserve"> не  менее  11.</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6.8.</w:t>
      </w:r>
      <w:r w:rsidRPr="00F94627">
        <w:rPr>
          <w:rFonts w:ascii="Times New Roman" w:eastAsia="Calibri" w:hAnsi="Times New Roman"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6.9.</w:t>
      </w:r>
      <w:r w:rsidRPr="00F94627">
        <w:rPr>
          <w:rFonts w:ascii="Times New Roman" w:eastAsia="Calibri" w:hAnsi="Times New Roman" w:cs="Times New Roman"/>
        </w:rPr>
        <w:tab/>
        <w:t xml:space="preserve"> В случае отсутствия замечаний по представленным документам муниципальный заказчик в </w:t>
      </w:r>
      <w:proofErr w:type="gramStart"/>
      <w:r w:rsidRPr="00F94627">
        <w:rPr>
          <w:rFonts w:ascii="Times New Roman" w:eastAsia="Calibri" w:hAnsi="Times New Roman" w:cs="Times New Roman"/>
        </w:rPr>
        <w:t>срок, установленный в пункте 6.8  передает</w:t>
      </w:r>
      <w:proofErr w:type="gramEnd"/>
      <w:r w:rsidRPr="00F94627">
        <w:rPr>
          <w:rFonts w:ascii="Times New Roman" w:eastAsia="Calibri" w:hAnsi="Times New Roman"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6.10.</w:t>
      </w:r>
      <w:r w:rsidRPr="00F94627">
        <w:rPr>
          <w:rFonts w:ascii="Times New Roman" w:eastAsia="Calibri" w:hAnsi="Times New Roman"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6.11.</w:t>
      </w:r>
      <w:r w:rsidRPr="00F94627">
        <w:rPr>
          <w:rFonts w:ascii="Times New Roman" w:eastAsia="Calibri" w:hAnsi="Times New Roman"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6.12.</w:t>
      </w:r>
      <w:r w:rsidRPr="00F94627">
        <w:rPr>
          <w:rFonts w:ascii="Times New Roman" w:eastAsia="Calibri" w:hAnsi="Times New Roman"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F94627">
        <w:rPr>
          <w:rFonts w:ascii="Times New Roman" w:eastAsia="Calibri" w:hAnsi="Times New Roman" w:cs="Times New Roman"/>
        </w:rPr>
        <w:t>организации</w:t>
      </w:r>
      <w:proofErr w:type="gramEnd"/>
      <w:r w:rsidRPr="00F94627">
        <w:rPr>
          <w:rFonts w:ascii="Times New Roman" w:eastAsia="Calibri" w:hAnsi="Times New Roman" w:cs="Times New Roman"/>
        </w:rPr>
        <w:t xml:space="preserve"> запрашиваемые дополнительные материалы, разъяснения в отношении выполненных работ.</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6.13.</w:t>
      </w:r>
      <w:r w:rsidRPr="00F94627">
        <w:rPr>
          <w:rFonts w:ascii="Times New Roman" w:eastAsia="Calibri" w:hAnsi="Times New Roman" w:cs="Times New Roman"/>
        </w:rPr>
        <w:tab/>
        <w:t>Экспертиза проводится в срок не более 10 дней с</w:t>
      </w:r>
      <w:r w:rsidR="00D12C97">
        <w:rPr>
          <w:rFonts w:ascii="Times New Roman" w:eastAsia="Calibri" w:hAnsi="Times New Roman" w:cs="Times New Roman"/>
        </w:rPr>
        <w:t xml:space="preserve">о дня </w:t>
      </w:r>
      <w:r w:rsidRPr="00F94627">
        <w:rPr>
          <w:rFonts w:ascii="Times New Roman" w:eastAsia="Calibri" w:hAnsi="Times New Roman" w:cs="Times New Roman"/>
        </w:rPr>
        <w:t xml:space="preserve">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6.14.</w:t>
      </w:r>
      <w:r w:rsidRPr="00F94627">
        <w:rPr>
          <w:rFonts w:ascii="Times New Roman" w:eastAsia="Calibri" w:hAnsi="Times New Roman"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6.15. </w:t>
      </w:r>
      <w:proofErr w:type="gramStart"/>
      <w:r w:rsidRPr="00F94627">
        <w:rPr>
          <w:rFonts w:ascii="Times New Roman" w:eastAsia="Calibri" w:hAnsi="Times New Roman"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F94627">
        <w:rPr>
          <w:rFonts w:ascii="Times New Roman" w:eastAsia="Calibri" w:hAnsi="Times New Roman"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lastRenderedPageBreak/>
        <w:t xml:space="preserve">6.16. </w:t>
      </w:r>
      <w:proofErr w:type="gramStart"/>
      <w:r w:rsidRPr="00F94627">
        <w:rPr>
          <w:rFonts w:ascii="Times New Roman" w:eastAsia="Calibri" w:hAnsi="Times New Roman"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F94627">
        <w:rPr>
          <w:rFonts w:ascii="Times New Roman" w:eastAsia="Calibri" w:hAnsi="Times New Roman" w:cs="Times New Roman"/>
        </w:rPr>
        <w:t xml:space="preserve">, </w:t>
      </w:r>
      <w:proofErr w:type="gramStart"/>
      <w:r w:rsidRPr="00F94627">
        <w:rPr>
          <w:rFonts w:ascii="Times New Roman" w:eastAsia="Calibri" w:hAnsi="Times New Roman"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F94627">
        <w:rPr>
          <w:rFonts w:ascii="Times New Roman" w:eastAsia="Calibri" w:hAnsi="Times New Roman" w:cs="Times New Roman"/>
        </w:rPr>
        <w:t>) в 4 (четырех) экземплярах для принятия Муниципальным заказчиком выполненных работ.</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6.17. </w:t>
      </w:r>
      <w:proofErr w:type="gramStart"/>
      <w:r w:rsidRPr="00F94627">
        <w:rPr>
          <w:rFonts w:ascii="Times New Roman" w:eastAsia="Calibri" w:hAnsi="Times New Roman"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F94627">
        <w:rPr>
          <w:rFonts w:ascii="Times New Roman" w:eastAsia="Calibri" w:hAnsi="Times New Roman"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6.18. В случае отсутствия замечаний по представленным документам Муниципальный заказчик в течение 30 дней </w:t>
      </w:r>
      <w:proofErr w:type="gramStart"/>
      <w:r w:rsidRPr="00F94627">
        <w:rPr>
          <w:rFonts w:ascii="Times New Roman" w:eastAsia="Calibri" w:hAnsi="Times New Roman" w:cs="Times New Roman"/>
        </w:rPr>
        <w:t>с даты предоставления</w:t>
      </w:r>
      <w:proofErr w:type="gramEnd"/>
      <w:r w:rsidRPr="00F94627">
        <w:rPr>
          <w:rFonts w:ascii="Times New Roman" w:eastAsia="Calibri" w:hAnsi="Times New Roman"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6.19. </w:t>
      </w:r>
      <w:proofErr w:type="gramStart"/>
      <w:r w:rsidRPr="00F94627">
        <w:rPr>
          <w:rFonts w:ascii="Times New Roman" w:eastAsia="Calibri" w:hAnsi="Times New Roman"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6.20. </w:t>
      </w:r>
      <w:proofErr w:type="gramStart"/>
      <w:r w:rsidRPr="00F94627">
        <w:rPr>
          <w:rFonts w:ascii="Times New Roman" w:eastAsia="Calibri" w:hAnsi="Times New Roman"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6.21. Выполнение Подрядчиком объемов работ, выше предусмотренных настоящим контрактом, оплате не подлежат.</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 xml:space="preserve">6.22. После приемки и оплаты всех выполненных работ контракт считается </w:t>
      </w:r>
      <w:proofErr w:type="spellStart"/>
      <w:r w:rsidRPr="00F94627">
        <w:rPr>
          <w:rFonts w:ascii="Times New Roman" w:eastAsia="Calibri" w:hAnsi="Times New Roman" w:cs="Times New Roman"/>
        </w:rPr>
        <w:t>исполнен</w:t>
      </w:r>
      <w:r w:rsidR="00D12C97">
        <w:rPr>
          <w:rFonts w:ascii="Times New Roman" w:eastAsia="Calibri" w:hAnsi="Times New Roman" w:cs="Times New Roman"/>
        </w:rPr>
        <w:t>ым</w:t>
      </w:r>
      <w:proofErr w:type="spellEnd"/>
      <w:r w:rsidRPr="00F94627">
        <w:rPr>
          <w:rFonts w:ascii="Times New Roman" w:eastAsia="Calibri" w:hAnsi="Times New Roman" w:cs="Times New Roman"/>
        </w:rPr>
        <w:t xml:space="preserve">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F94627">
        <w:rPr>
          <w:rFonts w:ascii="Times New Roman" w:eastAsia="Calibri" w:hAnsi="Times New Roman" w:cs="Times New Roman"/>
        </w:rPr>
        <w:t>исполненным</w:t>
      </w:r>
      <w:proofErr w:type="gramEnd"/>
      <w:r w:rsidRPr="00F94627">
        <w:rPr>
          <w:rFonts w:ascii="Times New Roman" w:eastAsia="Calibri" w:hAnsi="Times New Roman"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t>6.27.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F94627" w:rsidRDefault="00DB6F4F" w:rsidP="00DB6F4F">
      <w:pPr>
        <w:spacing w:after="0" w:line="240" w:lineRule="auto"/>
        <w:jc w:val="both"/>
        <w:rPr>
          <w:rFonts w:ascii="Times New Roman" w:eastAsia="Calibri" w:hAnsi="Times New Roman" w:cs="Times New Roman"/>
        </w:rPr>
      </w:pPr>
      <w:r w:rsidRPr="00F94627">
        <w:rPr>
          <w:rFonts w:ascii="Times New Roman" w:eastAsia="Calibri" w:hAnsi="Times New Roman" w:cs="Times New Roman"/>
        </w:rPr>
        <w:lastRenderedPageBreak/>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F94627" w:rsidRDefault="00DB6F4F" w:rsidP="00DB6F4F">
      <w:pPr>
        <w:suppressAutoHyphens/>
        <w:spacing w:after="0" w:line="240" w:lineRule="auto"/>
        <w:jc w:val="both"/>
        <w:rPr>
          <w:rFonts w:ascii="Times New Roman" w:eastAsia="Calibri" w:hAnsi="Times New Roman" w:cs="Times New Roman"/>
        </w:rPr>
      </w:pPr>
      <w:r w:rsidRPr="00F94627">
        <w:rPr>
          <w:rFonts w:ascii="Times New Roman" w:eastAsia="Calibri" w:hAnsi="Times New Roman"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F94627" w:rsidRDefault="00DB6F4F" w:rsidP="00DB6F4F">
      <w:pPr>
        <w:numPr>
          <w:ilvl w:val="0"/>
          <w:numId w:val="4"/>
        </w:numPr>
        <w:suppressAutoHyphens/>
        <w:spacing w:after="0" w:line="240" w:lineRule="auto"/>
        <w:jc w:val="center"/>
        <w:rPr>
          <w:rFonts w:ascii="Times New Roman" w:eastAsia="Times New Roman" w:hAnsi="Times New Roman" w:cs="Times New Roman"/>
          <w:b/>
          <w:bCs/>
          <w:kern w:val="1"/>
          <w:lang w:eastAsia="ar-SA"/>
        </w:rPr>
      </w:pPr>
      <w:r w:rsidRPr="00F94627">
        <w:rPr>
          <w:rFonts w:ascii="Times New Roman" w:eastAsia="Times New Roman" w:hAnsi="Times New Roman" w:cs="Times New Roman"/>
          <w:b/>
          <w:bCs/>
          <w:kern w:val="1"/>
          <w:lang w:eastAsia="ar-SA"/>
        </w:rPr>
        <w:t>Гарантии качества работ.</w:t>
      </w:r>
    </w:p>
    <w:p w:rsidR="00DB6F4F" w:rsidRPr="00F94627" w:rsidRDefault="00DB6F4F" w:rsidP="00DB6F4F">
      <w:pPr>
        <w:numPr>
          <w:ilvl w:val="1"/>
          <w:numId w:val="4"/>
        </w:numPr>
        <w:tabs>
          <w:tab w:val="left" w:pos="-600"/>
        </w:tabs>
        <w:suppressAutoHyphens/>
        <w:spacing w:after="0" w:line="240" w:lineRule="auto"/>
        <w:contextualSpacing/>
        <w:jc w:val="both"/>
        <w:rPr>
          <w:rFonts w:ascii="Times New Roman" w:eastAsia="Times New Roman" w:hAnsi="Times New Roman" w:cs="Times New Roman"/>
          <w:kern w:val="1"/>
        </w:rPr>
      </w:pPr>
      <w:r w:rsidRPr="00F94627">
        <w:rPr>
          <w:rFonts w:ascii="Times New Roman" w:eastAsia="Times New Roman" w:hAnsi="Times New Roman" w:cs="Times New Roman"/>
          <w:kern w:val="1"/>
        </w:rPr>
        <w:t>Подрядчик гарантирует:</w:t>
      </w:r>
    </w:p>
    <w:p w:rsidR="00DB6F4F" w:rsidRPr="00F94627"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rPr>
      </w:pPr>
      <w:r w:rsidRPr="00F94627">
        <w:rPr>
          <w:rFonts w:ascii="Times New Roman" w:eastAsia="Times New Roman" w:hAnsi="Times New Roman" w:cs="Times New Roman"/>
          <w:kern w:val="1"/>
        </w:rPr>
        <w:t>- выполнение всех работ в полном объеме и в сроки, определенные условиями контракта;</w:t>
      </w:r>
    </w:p>
    <w:p w:rsidR="00DB6F4F" w:rsidRPr="00F94627"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rPr>
      </w:pPr>
      <w:r w:rsidRPr="00F94627">
        <w:rPr>
          <w:rFonts w:ascii="Times New Roman" w:eastAsia="Times New Roman" w:hAnsi="Times New Roman" w:cs="Times New Roman"/>
          <w:kern w:val="1"/>
        </w:rPr>
        <w:t xml:space="preserve">- качество выполнения всех работ, соответствующее требованиям </w:t>
      </w:r>
      <w:r w:rsidRPr="00F94627">
        <w:rPr>
          <w:rFonts w:ascii="Times New Roman" w:eastAsia="Calibri" w:hAnsi="Times New Roman" w:cs="Times New Roman"/>
          <w:bCs/>
          <w:kern w:val="1"/>
          <w:lang w:eastAsia="ar-SA"/>
        </w:rPr>
        <w:t>технической</w:t>
      </w:r>
      <w:r w:rsidRPr="00F94627">
        <w:rPr>
          <w:rFonts w:ascii="Times New Roman" w:eastAsia="Times New Roman" w:hAnsi="Times New Roman" w:cs="Times New Roman"/>
          <w:kern w:val="1"/>
        </w:rPr>
        <w:t xml:space="preserve"> части, действующих норм и технических условий, контракта и целям эксплуатации Объекта;</w:t>
      </w:r>
    </w:p>
    <w:p w:rsidR="00DB6F4F" w:rsidRPr="00F94627"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rPr>
      </w:pPr>
      <w:r w:rsidRPr="00F94627">
        <w:rPr>
          <w:rFonts w:ascii="Times New Roman" w:eastAsia="Times New Roman" w:hAnsi="Times New Roman" w:cs="Times New Roman"/>
          <w:kern w:val="1"/>
        </w:rPr>
        <w:t>- соответствие результатов выполненных работ условиям контракта о качестве в течение всего гарантийного срока;</w:t>
      </w:r>
    </w:p>
    <w:p w:rsidR="00DB6F4F" w:rsidRPr="00F94627"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rPr>
      </w:pPr>
      <w:r w:rsidRPr="00F94627">
        <w:rPr>
          <w:rFonts w:ascii="Times New Roman" w:eastAsia="Times New Roman" w:hAnsi="Times New Roman"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F94627"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rPr>
      </w:pPr>
      <w:r w:rsidRPr="00F94627">
        <w:rPr>
          <w:rFonts w:ascii="Times New Roman" w:eastAsia="Times New Roman" w:hAnsi="Times New Roman" w:cs="Times New Roman"/>
          <w:kern w:val="1"/>
        </w:rPr>
        <w:t>- бесперебойное функционирование Объекта при его нормальной эксплуатации в течение всего гарантийного срока;</w:t>
      </w:r>
    </w:p>
    <w:p w:rsidR="00DB6F4F" w:rsidRPr="00F94627" w:rsidRDefault="00DB6F4F" w:rsidP="00DB6F4F">
      <w:pPr>
        <w:tabs>
          <w:tab w:val="left" w:pos="-600"/>
        </w:tabs>
        <w:suppressAutoHyphens/>
        <w:spacing w:after="0" w:line="240" w:lineRule="auto"/>
        <w:contextualSpacing/>
        <w:jc w:val="both"/>
        <w:rPr>
          <w:rFonts w:ascii="Times New Roman" w:eastAsia="Times New Roman" w:hAnsi="Times New Roman" w:cs="Times New Roman"/>
          <w:bCs/>
          <w:kern w:val="1"/>
        </w:rPr>
      </w:pPr>
      <w:r w:rsidRPr="00F94627">
        <w:rPr>
          <w:rFonts w:ascii="Times New Roman" w:eastAsia="Times New Roman" w:hAnsi="Times New Roman"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F94627" w:rsidRDefault="00DB6F4F" w:rsidP="00DB6F4F">
      <w:pPr>
        <w:suppressAutoHyphens/>
        <w:autoSpaceDN w:val="0"/>
        <w:spacing w:after="0" w:line="240" w:lineRule="auto"/>
        <w:jc w:val="both"/>
        <w:rPr>
          <w:rFonts w:ascii="Times New Roman" w:eastAsia="MS Mincho" w:hAnsi="Times New Roman" w:cs="Times New Roman"/>
          <w:kern w:val="1"/>
          <w:lang w:eastAsia="ar-SA"/>
        </w:rPr>
      </w:pPr>
      <w:r w:rsidRPr="00F94627">
        <w:rPr>
          <w:rFonts w:ascii="Times New Roman" w:eastAsia="Arial" w:hAnsi="Times New Roman" w:cs="Times New Roman"/>
          <w:lang w:eastAsia="ru-RU"/>
        </w:rPr>
        <w:t xml:space="preserve">7.2. </w:t>
      </w:r>
      <w:r w:rsidRPr="00F94627">
        <w:rPr>
          <w:rFonts w:ascii="Times New Roman" w:eastAsia="Arial" w:hAnsi="Times New Roman" w:cs="Times New Roman"/>
          <w:kern w:val="1"/>
          <w:lang w:eastAsia="ar-SA"/>
        </w:rPr>
        <w:t>Срок предоставления гарантии на выполненные работ</w:t>
      </w:r>
      <w:r w:rsidR="00F94627">
        <w:rPr>
          <w:rFonts w:ascii="Times New Roman" w:eastAsia="Arial" w:hAnsi="Times New Roman" w:cs="Times New Roman"/>
          <w:kern w:val="1"/>
          <w:lang w:eastAsia="ar-SA"/>
        </w:rPr>
        <w:t>ы устанавливается в размере в 36</w:t>
      </w:r>
      <w:r w:rsidRPr="00F94627">
        <w:rPr>
          <w:rFonts w:ascii="Times New Roman" w:eastAsia="Arial" w:hAnsi="Times New Roman" w:cs="Times New Roman"/>
          <w:kern w:val="1"/>
          <w:lang w:eastAsia="ar-SA"/>
        </w:rPr>
        <w:t xml:space="preserve"> (</w:t>
      </w:r>
      <w:r w:rsidR="00D34D82">
        <w:rPr>
          <w:rFonts w:ascii="Times New Roman" w:eastAsia="Arial" w:hAnsi="Times New Roman" w:cs="Times New Roman"/>
          <w:kern w:val="1"/>
          <w:lang w:eastAsia="ar-SA"/>
        </w:rPr>
        <w:t>тридцать шесть</w:t>
      </w:r>
      <w:r w:rsidRPr="00F94627">
        <w:rPr>
          <w:rFonts w:ascii="Times New Roman" w:eastAsia="Arial" w:hAnsi="Times New Roman" w:cs="Times New Roman"/>
          <w:kern w:val="1"/>
          <w:lang w:eastAsia="ar-SA"/>
        </w:rPr>
        <w:t>) календарных месяцев</w:t>
      </w:r>
      <w:r w:rsidRPr="00F94627">
        <w:rPr>
          <w:rFonts w:ascii="Times New Roman" w:eastAsia="Arial" w:hAnsi="Times New Roman" w:cs="Times New Roman"/>
          <w:color w:val="000000"/>
          <w:kern w:val="1"/>
          <w:lang w:eastAsia="ar-SA"/>
        </w:rPr>
        <w:t xml:space="preserve"> с даты </w:t>
      </w:r>
      <w:proofErr w:type="gramStart"/>
      <w:r w:rsidRPr="00F94627">
        <w:rPr>
          <w:rFonts w:ascii="Times New Roman" w:eastAsia="Arial" w:hAnsi="Times New Roman" w:cs="Times New Roman"/>
          <w:color w:val="000000"/>
          <w:kern w:val="1"/>
          <w:lang w:eastAsia="ar-SA"/>
        </w:rPr>
        <w:t xml:space="preserve">подписания </w:t>
      </w:r>
      <w:r w:rsidRPr="00F94627">
        <w:rPr>
          <w:rFonts w:ascii="Times New Roman" w:eastAsia="Arial" w:hAnsi="Times New Roman" w:cs="Times New Roman"/>
          <w:kern w:val="1"/>
          <w:lang w:eastAsia="ar-SA"/>
        </w:rPr>
        <w:t>акта приемки результата исполнения контракта</w:t>
      </w:r>
      <w:proofErr w:type="gramEnd"/>
      <w:r w:rsidRPr="00F94627">
        <w:rPr>
          <w:rFonts w:ascii="Times New Roman" w:eastAsia="Arial" w:hAnsi="Times New Roman" w:cs="Times New Roman"/>
          <w:kern w:val="1"/>
          <w:lang w:eastAsia="ar-SA"/>
        </w:rPr>
        <w:t xml:space="preserve"> </w:t>
      </w:r>
      <w:r w:rsidRPr="00F94627">
        <w:rPr>
          <w:rFonts w:ascii="Times New Roman" w:eastAsia="Arial" w:hAnsi="Times New Roman" w:cs="Times New Roman"/>
          <w:color w:val="000000"/>
          <w:kern w:val="1"/>
          <w:lang w:eastAsia="ar-SA"/>
        </w:rPr>
        <w:t>Муниципальным заказчиком</w:t>
      </w:r>
      <w:r w:rsidRPr="00F94627">
        <w:rPr>
          <w:rFonts w:ascii="Times New Roman" w:eastAsia="Arial" w:hAnsi="Times New Roman" w:cs="Times New Roman"/>
          <w:kern w:val="1"/>
          <w:lang w:eastAsia="ar-SA"/>
        </w:rPr>
        <w:t>.</w:t>
      </w:r>
      <w:r w:rsidRPr="00F94627">
        <w:rPr>
          <w:rFonts w:ascii="Times New Roman" w:eastAsia="MS Mincho" w:hAnsi="Times New Roman" w:cs="Times New Roman"/>
          <w:kern w:val="1"/>
          <w:lang w:eastAsia="ar-SA"/>
        </w:rPr>
        <w:t xml:space="preserve"> </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lang w:eastAsia="ru-RU"/>
        </w:rPr>
        <w:t xml:space="preserve">7.3. </w:t>
      </w:r>
      <w:r w:rsidRPr="00F94627">
        <w:rPr>
          <w:rFonts w:ascii="Times New Roman" w:eastAsia="Times New Roman" w:hAnsi="Times New Roman" w:cs="Times New Roman"/>
          <w:kern w:val="1"/>
          <w:lang w:eastAsia="ar-SA"/>
        </w:rPr>
        <w:t>Гарантии качества  распространяются на все работы, выполненные Подрядчиком по контракту.</w:t>
      </w:r>
    </w:p>
    <w:p w:rsidR="00DB6F4F" w:rsidRPr="00F94627" w:rsidRDefault="00DB6F4F" w:rsidP="00DB6F4F">
      <w:pPr>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7.4. </w:t>
      </w:r>
      <w:proofErr w:type="gramStart"/>
      <w:r w:rsidRPr="00F94627">
        <w:rPr>
          <w:rFonts w:ascii="Times New Roman" w:eastAsia="Times New Roman" w:hAnsi="Times New Roman"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F94627" w:rsidRDefault="00DB6F4F" w:rsidP="00DB6F4F">
      <w:pPr>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F94627" w:rsidRDefault="00DB6F4F" w:rsidP="00DB6F4F">
      <w:pPr>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F94627" w:rsidRDefault="00DB6F4F" w:rsidP="00DB6F4F">
      <w:pPr>
        <w:numPr>
          <w:ilvl w:val="0"/>
          <w:numId w:val="3"/>
        </w:num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телеграммой;</w:t>
      </w:r>
    </w:p>
    <w:p w:rsidR="00DB6F4F" w:rsidRPr="00F94627" w:rsidRDefault="00DB6F4F" w:rsidP="00DB6F4F">
      <w:pPr>
        <w:numPr>
          <w:ilvl w:val="0"/>
          <w:numId w:val="3"/>
        </w:num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посредством факсимильной связи;</w:t>
      </w:r>
    </w:p>
    <w:p w:rsidR="00DB6F4F" w:rsidRPr="00F94627" w:rsidRDefault="00DB6F4F" w:rsidP="00DB6F4F">
      <w:pPr>
        <w:numPr>
          <w:ilvl w:val="0"/>
          <w:numId w:val="3"/>
        </w:num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 адресу электронной почты, указанной в настоящем контракте;</w:t>
      </w:r>
    </w:p>
    <w:p w:rsidR="00DB6F4F" w:rsidRPr="00F94627" w:rsidRDefault="00DB6F4F" w:rsidP="00DB6F4F">
      <w:pPr>
        <w:numPr>
          <w:ilvl w:val="0"/>
          <w:numId w:val="3"/>
        </w:num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Подрядчик обязан отреагировать на извещение в течение 24 часов с момента ее получения.</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7.8.  </w:t>
      </w:r>
      <w:proofErr w:type="gramStart"/>
      <w:r w:rsidRPr="00F94627">
        <w:rPr>
          <w:rFonts w:ascii="Times New Roman" w:eastAsia="Times New Roman" w:hAnsi="Times New Roman"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F94627" w:rsidRDefault="00DB6F4F" w:rsidP="00DB6F4F">
      <w:pPr>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F94627" w:rsidRDefault="00DB6F4F" w:rsidP="00DB6F4F">
      <w:pPr>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F94627" w:rsidRDefault="00DB6F4F" w:rsidP="00F938AA">
      <w:pPr>
        <w:numPr>
          <w:ilvl w:val="1"/>
          <w:numId w:val="8"/>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F94627" w:rsidRDefault="00DB6F4F" w:rsidP="00F938AA">
      <w:pPr>
        <w:numPr>
          <w:ilvl w:val="1"/>
          <w:numId w:val="8"/>
        </w:numPr>
        <w:suppressAutoHyphens/>
        <w:spacing w:after="0" w:line="240" w:lineRule="auto"/>
        <w:ind w:left="0" w:firstLine="0"/>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F94627" w:rsidRDefault="00DB6F4F" w:rsidP="00DB6F4F">
      <w:pPr>
        <w:numPr>
          <w:ilvl w:val="0"/>
          <w:numId w:val="8"/>
        </w:numPr>
        <w:suppressAutoHyphens/>
        <w:spacing w:after="0" w:line="240" w:lineRule="auto"/>
        <w:ind w:left="0" w:firstLine="0"/>
        <w:jc w:val="center"/>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Ответственность сторон.</w:t>
      </w:r>
    </w:p>
    <w:p w:rsidR="00DB6F4F" w:rsidRPr="00F94627" w:rsidRDefault="00DB6F4F" w:rsidP="00DB6F4F">
      <w:pPr>
        <w:pStyle w:val="a8"/>
        <w:numPr>
          <w:ilvl w:val="1"/>
          <w:numId w:val="13"/>
        </w:numPr>
        <w:tabs>
          <w:tab w:val="left" w:pos="0"/>
        </w:tabs>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F94627" w:rsidRDefault="00DB6F4F" w:rsidP="00DB6F4F">
      <w:pPr>
        <w:numPr>
          <w:ilvl w:val="1"/>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kern w:val="1"/>
          <w:lang w:eastAsia="ar-SA"/>
        </w:rPr>
      </w:pPr>
      <w:proofErr w:type="gramStart"/>
      <w:r w:rsidRPr="00F94627">
        <w:rPr>
          <w:rFonts w:ascii="Times New Roman" w:eastAsia="Times New Roman" w:hAnsi="Times New Roman"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F94627"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8.4. </w:t>
      </w:r>
      <w:proofErr w:type="gramStart"/>
      <w:r w:rsidRPr="00F94627">
        <w:rPr>
          <w:rFonts w:ascii="Times New Roman" w:eastAsia="Times New Roman" w:hAnsi="Times New Roman"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F94627"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а) 1000 рублей, если цена контракта не превышает 3 млн. рублей;</w:t>
      </w:r>
    </w:p>
    <w:p w:rsidR="00DB6F4F" w:rsidRPr="00F94627"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б) 5000 рублей, если цена контракта составляет от 3 млн. рублей до 50 млн. рублей (включительно).</w:t>
      </w:r>
    </w:p>
    <w:p w:rsidR="00DB6F4F" w:rsidRPr="00F94627"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F94627"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а) 1000 рублей, если цена контракта не превышает 3 млн. рублей (включительно);</w:t>
      </w:r>
    </w:p>
    <w:p w:rsidR="00DB6F4F" w:rsidRPr="00F94627"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б) 5000 рублей, если цена контракта составляет от 3 млн. рублей до 50 млн. рублей (включительно).</w:t>
      </w:r>
    </w:p>
    <w:p w:rsidR="00DB6F4F" w:rsidRPr="00F94627"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F94627">
        <w:rPr>
          <w:rFonts w:ascii="Times New Roman" w:eastAsia="Times New Roman" w:hAnsi="Times New Roman" w:cs="Times New Roman"/>
          <w:bCs/>
          <w:kern w:val="1"/>
          <w:lang w:eastAsia="ar-SA"/>
        </w:rPr>
        <w:t>с даты получения</w:t>
      </w:r>
      <w:proofErr w:type="gramEnd"/>
      <w:r w:rsidRPr="00F94627">
        <w:rPr>
          <w:rFonts w:ascii="Times New Roman" w:eastAsia="Times New Roman" w:hAnsi="Times New Roman"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lastRenderedPageBreak/>
        <w:t xml:space="preserve">8.8. </w:t>
      </w:r>
      <w:proofErr w:type="gramStart"/>
      <w:r w:rsidRPr="00F94627">
        <w:rPr>
          <w:rFonts w:ascii="Times New Roman" w:eastAsia="Times New Roman" w:hAnsi="Times New Roman"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F94627" w:rsidRDefault="00DB6F4F" w:rsidP="00DB6F4F">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F94627" w:rsidRDefault="00DB6F4F" w:rsidP="00DB6F4F">
      <w:pPr>
        <w:tabs>
          <w:tab w:val="left" w:pos="426"/>
        </w:tabs>
        <w:suppressAutoHyphens/>
        <w:spacing w:after="0" w:line="240" w:lineRule="auto"/>
        <w:ind w:firstLine="567"/>
        <w:jc w:val="center"/>
        <w:rPr>
          <w:rFonts w:ascii="Times New Roman" w:eastAsia="Times New Roman" w:hAnsi="Times New Roman" w:cs="Times New Roman"/>
          <w:b/>
          <w:bCs/>
          <w:kern w:val="1"/>
          <w:lang w:eastAsia="ar-SA"/>
        </w:rPr>
      </w:pPr>
      <w:r w:rsidRPr="00F94627">
        <w:rPr>
          <w:rFonts w:ascii="Times New Roman" w:eastAsia="Times New Roman" w:hAnsi="Times New Roman" w:cs="Times New Roman"/>
          <w:b/>
          <w:bCs/>
          <w:kern w:val="1"/>
          <w:lang w:eastAsia="ar-SA"/>
        </w:rPr>
        <w:t xml:space="preserve">9. </w:t>
      </w:r>
      <w:r w:rsidRPr="00F94627">
        <w:rPr>
          <w:rFonts w:ascii="Times New Roman" w:eastAsia="Times New Roman" w:hAnsi="Times New Roman" w:cs="Times New Roman"/>
          <w:b/>
          <w:kern w:val="1"/>
          <w:lang w:eastAsia="ar-SA"/>
        </w:rPr>
        <w:t>Изменение контракта</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F94627"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bookmarkStart w:id="2" w:name="sub_95111"/>
      <w:r w:rsidRPr="00F94627">
        <w:rPr>
          <w:rFonts w:ascii="Times New Roman" w:eastAsia="Times New Roman" w:hAnsi="Times New Roman"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F94627"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в) в случаях, предусмотренных </w:t>
      </w:r>
      <w:hyperlink r:id="rId8" w:history="1">
        <w:r w:rsidRPr="00F94627">
          <w:rPr>
            <w:rFonts w:ascii="Times New Roman" w:eastAsia="Times New Roman" w:hAnsi="Times New Roman" w:cs="Times New Roman"/>
            <w:color w:val="0000FF"/>
            <w:kern w:val="1"/>
            <w:u w:val="single"/>
            <w:lang w:eastAsia="ar-SA"/>
          </w:rPr>
          <w:t>пунктом 6 статьи 161</w:t>
        </w:r>
      </w:hyperlink>
      <w:r w:rsidRPr="00F94627">
        <w:rPr>
          <w:rFonts w:ascii="Times New Roman" w:eastAsia="Times New Roman" w:hAnsi="Times New Roman"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г) </w:t>
      </w:r>
      <w:r w:rsidRPr="00F94627">
        <w:rPr>
          <w:rFonts w:ascii="Times New Roman" w:eastAsia="Arial" w:hAnsi="Times New Roman" w:cs="Times New Roman"/>
          <w:kern w:val="1"/>
          <w:lang w:eastAsia="ar-SA"/>
        </w:rPr>
        <w:t xml:space="preserve">в иных случаях, предусмотренных статьей 95  </w:t>
      </w:r>
      <w:r w:rsidRPr="00F94627">
        <w:rPr>
          <w:rFonts w:ascii="Times New Roman" w:eastAsia="Times New Roman" w:hAnsi="Times New Roman" w:cs="Times New Roman"/>
          <w:kern w:val="1"/>
          <w:lang w:eastAsia="ar-SA"/>
        </w:rPr>
        <w:t xml:space="preserve">Федерального закона </w:t>
      </w:r>
      <w:r w:rsidRPr="00F94627">
        <w:rPr>
          <w:rFonts w:ascii="Times New Roman" w:eastAsia="Times New Roman" w:hAnsi="Times New Roman"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F94627" w:rsidRDefault="00DB6F4F" w:rsidP="00DB6F4F">
      <w:pPr>
        <w:widowControl w:val="0"/>
        <w:suppressAutoHyphens/>
        <w:autoSpaceDE w:val="0"/>
        <w:spacing w:after="0" w:line="240" w:lineRule="auto"/>
        <w:contextualSpacing/>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9.2. В случае наступления обстоятельств, которые предусмотрены </w:t>
      </w:r>
      <w:hyperlink r:id="rId9" w:anchor="Par10" w:history="1">
        <w:r w:rsidRPr="00F94627">
          <w:rPr>
            <w:rFonts w:ascii="Times New Roman" w:eastAsia="Arial" w:hAnsi="Times New Roman" w:cs="Times New Roman"/>
            <w:color w:val="0000FF"/>
            <w:kern w:val="1"/>
            <w:u w:val="single"/>
            <w:lang w:eastAsia="ar-SA"/>
          </w:rPr>
          <w:t xml:space="preserve">частью 6 </w:t>
        </w:r>
      </w:hyperlink>
      <w:r w:rsidRPr="00F94627">
        <w:rPr>
          <w:rFonts w:ascii="Times New Roman" w:eastAsia="Arial" w:hAnsi="Times New Roman"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F94627" w:rsidRDefault="00DB6F4F" w:rsidP="00DB6F4F">
      <w:pPr>
        <w:widowControl w:val="0"/>
        <w:suppressAutoHyphens/>
        <w:autoSpaceDE w:val="0"/>
        <w:spacing w:after="0" w:line="240" w:lineRule="auto"/>
        <w:contextualSpacing/>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F94627" w:rsidRDefault="00DB6F4F" w:rsidP="00DB6F4F">
      <w:pPr>
        <w:widowControl w:val="0"/>
        <w:suppressAutoHyphens/>
        <w:autoSpaceDE w:val="0"/>
        <w:spacing w:after="0" w:line="240" w:lineRule="auto"/>
        <w:contextualSpacing/>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F94627" w:rsidRDefault="00DB6F4F" w:rsidP="00DB6F4F">
      <w:pPr>
        <w:widowControl w:val="0"/>
        <w:suppressAutoHyphens/>
        <w:autoSpaceDE w:val="0"/>
        <w:spacing w:after="0" w:line="240" w:lineRule="auto"/>
        <w:contextualSpacing/>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F94627" w:rsidRDefault="00DB6F4F" w:rsidP="00DB6F4F">
      <w:pPr>
        <w:widowControl w:val="0"/>
        <w:suppressAutoHyphens/>
        <w:autoSpaceDE w:val="0"/>
        <w:spacing w:after="0" w:line="240" w:lineRule="auto"/>
        <w:contextualSpacing/>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F94627" w:rsidRDefault="00DB6F4F" w:rsidP="00DB6F4F">
      <w:pPr>
        <w:widowControl w:val="0"/>
        <w:suppressAutoHyphens/>
        <w:autoSpaceDE w:val="0"/>
        <w:spacing w:after="0" w:line="240" w:lineRule="auto"/>
        <w:contextualSpacing/>
        <w:jc w:val="both"/>
        <w:rPr>
          <w:rFonts w:ascii="Times New Roman" w:eastAsia="Arial" w:hAnsi="Times New Roman" w:cs="Times New Roman"/>
          <w:kern w:val="1"/>
          <w:lang w:eastAsia="ar-SA"/>
        </w:rPr>
      </w:pPr>
    </w:p>
    <w:p w:rsidR="00DB6F4F" w:rsidRPr="00F94627" w:rsidRDefault="00DB6F4F" w:rsidP="00DB6F4F">
      <w:pPr>
        <w:pStyle w:val="a8"/>
        <w:widowControl w:val="0"/>
        <w:numPr>
          <w:ilvl w:val="0"/>
          <w:numId w:val="10"/>
        </w:numPr>
        <w:suppressAutoHyphens/>
        <w:autoSpaceDE w:val="0"/>
        <w:spacing w:after="0" w:line="240" w:lineRule="auto"/>
        <w:jc w:val="center"/>
        <w:rPr>
          <w:rFonts w:ascii="Times New Roman" w:eastAsia="Arial" w:hAnsi="Times New Roman" w:cs="Times New Roman"/>
          <w:b/>
          <w:kern w:val="1"/>
          <w:lang w:eastAsia="ar-SA"/>
        </w:rPr>
      </w:pPr>
      <w:r w:rsidRPr="00F94627">
        <w:rPr>
          <w:rFonts w:ascii="Times New Roman" w:eastAsia="Times New Roman" w:hAnsi="Times New Roman" w:cs="Times New Roman"/>
          <w:b/>
          <w:bCs/>
          <w:kern w:val="1"/>
          <w:lang w:eastAsia="ar-SA"/>
        </w:rPr>
        <w:t>Срок действия контракта, основания и порядок  расторжения контракта.</w:t>
      </w:r>
    </w:p>
    <w:p w:rsidR="00DB6F4F" w:rsidRPr="00F94627" w:rsidRDefault="00DB6F4F" w:rsidP="00DB6F4F">
      <w:pPr>
        <w:widowControl w:val="0"/>
        <w:numPr>
          <w:ilvl w:val="1"/>
          <w:numId w:val="10"/>
        </w:numPr>
        <w:suppressAutoHyphens/>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Arial" w:hAnsi="Times New Roman" w:cs="Times New Roman"/>
          <w:kern w:val="1"/>
          <w:lang w:eastAsia="ru-RU"/>
        </w:rPr>
        <w:t>Настоящий контра</w:t>
      </w:r>
      <w:proofErr w:type="gramStart"/>
      <w:r w:rsidRPr="00F94627">
        <w:rPr>
          <w:rFonts w:ascii="Times New Roman" w:eastAsia="Arial" w:hAnsi="Times New Roman" w:cs="Times New Roman"/>
          <w:kern w:val="1"/>
          <w:lang w:eastAsia="ru-RU"/>
        </w:rPr>
        <w:t>кт вст</w:t>
      </w:r>
      <w:proofErr w:type="gramEnd"/>
      <w:r w:rsidRPr="00F94627">
        <w:rPr>
          <w:rFonts w:ascii="Times New Roman" w:eastAsia="Arial" w:hAnsi="Times New Roman" w:cs="Times New Roman"/>
          <w:kern w:val="1"/>
          <w:lang w:eastAsia="ru-RU"/>
        </w:rPr>
        <w:t xml:space="preserve">упает в силу с даты его подписания и действует до полного исполнения сторонами обязательств. </w:t>
      </w:r>
      <w:r w:rsidRPr="00F94627">
        <w:rPr>
          <w:rFonts w:ascii="Times New Roman" w:eastAsia="Times New Roman" w:hAnsi="Times New Roman"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94627">
        <w:rPr>
          <w:rFonts w:ascii="Times New Roman" w:eastAsia="Times New Roman" w:hAnsi="Times New Roman" w:cs="Times New Roman"/>
          <w:kern w:val="1"/>
          <w:lang w:eastAsia="ar-SA"/>
        </w:rPr>
        <w:t>ств ст</w:t>
      </w:r>
      <w:proofErr w:type="gramEnd"/>
      <w:r w:rsidRPr="00F94627">
        <w:rPr>
          <w:rFonts w:ascii="Times New Roman" w:eastAsia="Times New Roman" w:hAnsi="Times New Roman" w:cs="Times New Roman"/>
          <w:kern w:val="1"/>
          <w:lang w:eastAsia="ar-SA"/>
        </w:rPr>
        <w:t>орон по контракту</w:t>
      </w:r>
      <w:r w:rsidRPr="00F94627">
        <w:rPr>
          <w:rFonts w:ascii="Times New Roman" w:eastAsia="Arial" w:hAnsi="Times New Roman"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ab/>
        <w:t>Невыполнение Подрядчиком одной или нескольких из предусмотренных контрактом работ.</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lastRenderedPageBreak/>
        <w:t xml:space="preserve">   </w:t>
      </w:r>
      <w:r w:rsidRPr="00F94627">
        <w:rPr>
          <w:rFonts w:ascii="Times New Roman" w:eastAsia="Arial" w:hAnsi="Times New Roman" w:cs="Times New Roman"/>
          <w:kern w:val="1"/>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ab/>
        <w:t xml:space="preserve">  Выполнение Подрядчиком работ настолько медленно, что окончание ее к сроку становится явно невозможным.</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Признание </w:t>
      </w:r>
      <w:proofErr w:type="gramStart"/>
      <w:r w:rsidRPr="00F94627">
        <w:rPr>
          <w:rFonts w:ascii="Times New Roman" w:eastAsia="Arial" w:hAnsi="Times New Roman" w:cs="Times New Roman"/>
          <w:kern w:val="1"/>
          <w:lang w:eastAsia="ar-SA"/>
        </w:rPr>
        <w:t>нецелесообразным</w:t>
      </w:r>
      <w:proofErr w:type="gramEnd"/>
      <w:r w:rsidRPr="00F94627">
        <w:rPr>
          <w:rFonts w:ascii="Times New Roman" w:eastAsia="Arial" w:hAnsi="Times New Roman" w:cs="Times New Roman"/>
          <w:kern w:val="1"/>
          <w:lang w:eastAsia="ar-SA"/>
        </w:rPr>
        <w:t xml:space="preserve"> дальнейшего ведения работ по вине Подрядчика.     </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F94627" w:rsidRDefault="00DB6F4F" w:rsidP="00DB6F4F">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В иных случаях, предусмотренных действующим законодательством Российской Федерации.</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Calibri" w:hAnsi="Times New Roman" w:cs="Times New Roman"/>
          <w:kern w:val="1"/>
          <w:lang w:eastAsia="ar-SA"/>
        </w:rPr>
      </w:pPr>
      <w:proofErr w:type="gramStart"/>
      <w:r w:rsidRPr="00F94627">
        <w:rPr>
          <w:rFonts w:ascii="Times New Roman" w:eastAsia="Calibri" w:hAnsi="Times New Roman" w:cs="Times New Roman"/>
          <w:kern w:val="1"/>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F94627">
        <w:rPr>
          <w:rFonts w:ascii="Times New Roman" w:eastAsia="Calibri" w:hAnsi="Times New Roman" w:cs="Times New Roman"/>
          <w:kern w:val="1"/>
          <w:lang w:eastAsia="ar-SA"/>
        </w:rPr>
        <w:t xml:space="preserve"> и доставки, </w:t>
      </w:r>
      <w:proofErr w:type="gramStart"/>
      <w:r w:rsidRPr="00F94627">
        <w:rPr>
          <w:rFonts w:ascii="Times New Roman" w:eastAsia="Calibri" w:hAnsi="Times New Roman" w:cs="Times New Roman"/>
          <w:kern w:val="1"/>
          <w:lang w:eastAsia="ar-SA"/>
        </w:rPr>
        <w:t>обеспечивающих</w:t>
      </w:r>
      <w:proofErr w:type="gramEnd"/>
      <w:r w:rsidRPr="00F94627">
        <w:rPr>
          <w:rFonts w:ascii="Times New Roman" w:eastAsia="Calibri" w:hAnsi="Times New Roman"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F94627" w:rsidRDefault="00DB6F4F" w:rsidP="00DB6F4F">
      <w:pPr>
        <w:suppressAutoHyphens/>
        <w:spacing w:after="0" w:line="240" w:lineRule="auto"/>
        <w:jc w:val="both"/>
        <w:rPr>
          <w:rFonts w:ascii="Times New Roman" w:eastAsia="Calibri" w:hAnsi="Times New Roman" w:cs="Times New Roman"/>
          <w:kern w:val="1"/>
          <w:lang w:eastAsia="ar-SA"/>
        </w:rPr>
      </w:pPr>
      <w:r w:rsidRPr="00F94627">
        <w:rPr>
          <w:rFonts w:ascii="Times New Roman" w:eastAsia="Calibri" w:hAnsi="Times New Roman"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Контракт считается расторгнутым через 10 (десять) дней </w:t>
      </w:r>
      <w:proofErr w:type="gramStart"/>
      <w:r w:rsidRPr="00F94627">
        <w:rPr>
          <w:rFonts w:ascii="Times New Roman" w:eastAsia="Times New Roman" w:hAnsi="Times New Roman" w:cs="Times New Roman"/>
          <w:kern w:val="1"/>
          <w:lang w:eastAsia="ar-SA"/>
        </w:rPr>
        <w:t>с даты</w:t>
      </w:r>
      <w:proofErr w:type="gramEnd"/>
      <w:r w:rsidRPr="00F94627">
        <w:rPr>
          <w:rFonts w:ascii="Times New Roman" w:eastAsia="Times New Roman" w:hAnsi="Times New Roman"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94627">
        <w:rPr>
          <w:rFonts w:ascii="Times New Roman" w:eastAsia="Times New Roman" w:hAnsi="Times New Roman" w:cs="Times New Roman"/>
          <w:kern w:val="1"/>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F94627">
        <w:rPr>
          <w:rFonts w:ascii="Times New Roman" w:eastAsia="Times New Roman" w:hAnsi="Times New Roman" w:cs="Times New Roman"/>
          <w:kern w:val="1"/>
          <w:lang w:eastAsia="ar-SA"/>
        </w:rPr>
        <w:t>.</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F94627">
        <w:rPr>
          <w:rFonts w:ascii="Times New Roman" w:eastAsia="Times New Roman" w:hAnsi="Times New Roman" w:cs="Times New Roman"/>
          <w:kern w:val="1"/>
          <w:lang w:eastAsia="ar-SA"/>
        </w:rPr>
        <w:t>решении</w:t>
      </w:r>
      <w:proofErr w:type="gramEnd"/>
      <w:r w:rsidRPr="00F94627">
        <w:rPr>
          <w:rFonts w:ascii="Times New Roman" w:eastAsia="Times New Roman" w:hAnsi="Times New Roman"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F94627">
          <w:rPr>
            <w:rFonts w:ascii="Times New Roman" w:eastAsia="Times New Roman" w:hAnsi="Times New Roman" w:cs="Times New Roman"/>
            <w:color w:val="0000FF"/>
            <w:kern w:val="1"/>
            <w:u w:val="single"/>
            <w:lang w:eastAsia="ar-SA"/>
          </w:rPr>
          <w:t>Гражданским кодексом</w:t>
        </w:r>
      </w:hyperlink>
      <w:r w:rsidRPr="00F94627">
        <w:rPr>
          <w:rFonts w:ascii="Times New Roman" w:eastAsia="Times New Roman" w:hAnsi="Times New Roman"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proofErr w:type="gramStart"/>
      <w:r w:rsidRPr="00F94627">
        <w:rPr>
          <w:rFonts w:ascii="Times New Roman" w:eastAsia="Times New Roman" w:hAnsi="Times New Roman" w:cs="Times New Roman"/>
          <w:kern w:val="1"/>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F94627">
        <w:rPr>
          <w:rFonts w:ascii="Times New Roman" w:eastAsia="Times New Roman" w:hAnsi="Times New Roman" w:cs="Times New Roman"/>
          <w:kern w:val="1"/>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F94627">
        <w:rPr>
          <w:rFonts w:ascii="Times New Roman" w:eastAsia="Times New Roman" w:hAnsi="Times New Roman" w:cs="Times New Roman"/>
          <w:kern w:val="1"/>
          <w:lang w:eastAsia="ar-SA"/>
        </w:rPr>
        <w:t>силу</w:t>
      </w:r>
      <w:proofErr w:type="gramEnd"/>
      <w:r w:rsidRPr="00F94627">
        <w:rPr>
          <w:rFonts w:ascii="Times New Roman" w:eastAsia="Times New Roman" w:hAnsi="Times New Roman"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F94627">
        <w:rPr>
          <w:rFonts w:ascii="Times New Roman" w:eastAsia="Times New Roman" w:hAnsi="Times New Roman" w:cs="Times New Roman"/>
          <w:kern w:val="1"/>
          <w:lang w:eastAsia="ar-SA"/>
        </w:rPr>
        <w:lastRenderedPageBreak/>
        <w:t xml:space="preserve">уведомления заказчика о принятом </w:t>
      </w:r>
      <w:proofErr w:type="gramStart"/>
      <w:r w:rsidRPr="00F94627">
        <w:rPr>
          <w:rFonts w:ascii="Times New Roman" w:eastAsia="Times New Roman" w:hAnsi="Times New Roman" w:cs="Times New Roman"/>
          <w:kern w:val="1"/>
          <w:lang w:eastAsia="ar-SA"/>
        </w:rPr>
        <w:t>решении</w:t>
      </w:r>
      <w:proofErr w:type="gramEnd"/>
      <w:r w:rsidRPr="00F94627">
        <w:rPr>
          <w:rFonts w:ascii="Times New Roman" w:eastAsia="Times New Roman" w:hAnsi="Times New Roman"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F94627">
        <w:rPr>
          <w:rFonts w:ascii="Times New Roman" w:eastAsia="Calibri" w:hAnsi="Times New Roman"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Муниципальный Заказчик обязан принять решение об одностороннем отказе от исполнения </w:t>
      </w:r>
      <w:proofErr w:type="gramStart"/>
      <w:r w:rsidRPr="00F94627">
        <w:rPr>
          <w:rFonts w:ascii="Times New Roman" w:eastAsia="Times New Roman" w:hAnsi="Times New Roman" w:cs="Times New Roman"/>
          <w:kern w:val="1"/>
          <w:lang w:eastAsia="ar-SA"/>
        </w:rPr>
        <w:t>контракта</w:t>
      </w:r>
      <w:proofErr w:type="gramEnd"/>
      <w:r w:rsidRPr="00F94627">
        <w:rPr>
          <w:rFonts w:ascii="Times New Roman" w:eastAsia="Times New Roman" w:hAnsi="Times New Roman" w:cs="Times New Roman"/>
          <w:kern w:val="1"/>
          <w:lang w:eastAsia="ar-SA"/>
        </w:rP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kern w:val="1"/>
          <w:lang w:eastAsia="ar-SA"/>
        </w:rPr>
      </w:pPr>
    </w:p>
    <w:p w:rsidR="00DB6F4F" w:rsidRPr="00F94627" w:rsidRDefault="00DB6F4F" w:rsidP="00DB6F4F">
      <w:pPr>
        <w:numPr>
          <w:ilvl w:val="0"/>
          <w:numId w:val="10"/>
        </w:numPr>
        <w:suppressAutoHyphens/>
        <w:autoSpaceDE w:val="0"/>
        <w:autoSpaceDN w:val="0"/>
        <w:adjustRightInd w:val="0"/>
        <w:spacing w:after="0" w:line="240" w:lineRule="auto"/>
        <w:contextualSpacing/>
        <w:jc w:val="center"/>
        <w:rPr>
          <w:rFonts w:ascii="Times New Roman" w:eastAsia="Times New Roman" w:hAnsi="Times New Roman" w:cs="Times New Roman"/>
          <w:b/>
          <w:kern w:val="1"/>
          <w:lang w:eastAsia="ar-SA"/>
        </w:rPr>
      </w:pPr>
      <w:r w:rsidRPr="00F94627">
        <w:rPr>
          <w:rFonts w:ascii="Times New Roman" w:eastAsia="Times New Roman" w:hAnsi="Times New Roman" w:cs="Times New Roman"/>
          <w:b/>
          <w:bCs/>
          <w:kern w:val="1"/>
          <w:lang w:eastAsia="ar-SA"/>
        </w:rPr>
        <w:t>Разрешение споров между сторонами.</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94627">
        <w:rPr>
          <w:rFonts w:ascii="Times New Roman" w:eastAsia="Times New Roman" w:hAnsi="Times New Roman" w:cs="Times New Roman"/>
          <w:bCs/>
          <w:kern w:val="1"/>
          <w:lang w:eastAsia="ar-SA"/>
        </w:rPr>
        <w:t>предпринимают усилия</w:t>
      </w:r>
      <w:proofErr w:type="gramEnd"/>
      <w:r w:rsidRPr="00F94627">
        <w:rPr>
          <w:rFonts w:ascii="Times New Roman" w:eastAsia="Times New Roman" w:hAnsi="Times New Roman"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Если претензионные требования подлежат денежной оценке, в претензии указывается </w:t>
      </w:r>
      <w:proofErr w:type="spellStart"/>
      <w:r w:rsidRPr="00F94627">
        <w:rPr>
          <w:rFonts w:ascii="Times New Roman" w:eastAsia="Times New Roman" w:hAnsi="Times New Roman" w:cs="Times New Roman"/>
          <w:bCs/>
          <w:kern w:val="1"/>
          <w:lang w:eastAsia="ar-SA"/>
        </w:rPr>
        <w:t>истребуемая</w:t>
      </w:r>
      <w:proofErr w:type="spellEnd"/>
      <w:r w:rsidRPr="00F94627">
        <w:rPr>
          <w:rFonts w:ascii="Times New Roman" w:eastAsia="Times New Roman" w:hAnsi="Times New Roman" w:cs="Times New Roman"/>
          <w:bCs/>
          <w:kern w:val="1"/>
          <w:lang w:eastAsia="ar-SA"/>
        </w:rPr>
        <w:t xml:space="preserve"> сумма и ее полный и обоснованный расчет.</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В случае невыполнения сторонами своих обязательств и </w:t>
      </w:r>
      <w:proofErr w:type="gramStart"/>
      <w:r w:rsidRPr="00F94627">
        <w:rPr>
          <w:rFonts w:ascii="Times New Roman" w:eastAsia="Times New Roman" w:hAnsi="Times New Roman" w:cs="Times New Roman"/>
          <w:bCs/>
          <w:kern w:val="1"/>
          <w:lang w:eastAsia="ar-SA"/>
        </w:rPr>
        <w:t>не достижения</w:t>
      </w:r>
      <w:proofErr w:type="gramEnd"/>
      <w:r w:rsidRPr="00F94627">
        <w:rPr>
          <w:rFonts w:ascii="Times New Roman" w:eastAsia="Times New Roman" w:hAnsi="Times New Roman"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p>
    <w:p w:rsidR="00DB6F4F" w:rsidRPr="00F94627" w:rsidRDefault="00DB6F4F" w:rsidP="00DB6F4F">
      <w:pPr>
        <w:numPr>
          <w:ilvl w:val="0"/>
          <w:numId w:val="10"/>
        </w:numPr>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kern w:val="1"/>
          <w:lang w:eastAsia="ar-SA"/>
        </w:rPr>
      </w:pPr>
      <w:r w:rsidRPr="00F94627">
        <w:rPr>
          <w:rFonts w:ascii="Times New Roman" w:eastAsia="Times New Roman" w:hAnsi="Times New Roman" w:cs="Times New Roman"/>
          <w:b/>
          <w:bCs/>
          <w:kern w:val="1"/>
          <w:lang w:eastAsia="ar-SA"/>
        </w:rPr>
        <w:t>Обеспечение исполнения контракта, обеспечение гарантийных обязательств</w:t>
      </w:r>
    </w:p>
    <w:p w:rsidR="00DB6F4F" w:rsidRPr="00F94627"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proofErr w:type="gramStart"/>
      <w:r w:rsidRPr="00F94627">
        <w:rPr>
          <w:rFonts w:ascii="Times New Roman" w:eastAsia="Times New Roman" w:hAnsi="Times New Roman" w:cs="Times New Roman"/>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12.2.</w:t>
      </w:r>
      <w:r w:rsidRPr="00F94627">
        <w:rPr>
          <w:rFonts w:ascii="Times New Roman" w:eastAsia="Times New Roman" w:hAnsi="Times New Roman" w:cs="Times New Roman"/>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12.3.</w:t>
      </w:r>
      <w:r w:rsidRPr="00F94627">
        <w:rPr>
          <w:rFonts w:ascii="Times New Roman" w:eastAsia="Times New Roman" w:hAnsi="Times New Roman" w:cs="Times New Roman"/>
          <w:bCs/>
          <w:kern w:val="1"/>
          <w:lang w:eastAsia="ar-SA"/>
        </w:rPr>
        <w:tab/>
        <w:t>Обеспечение исполнения Контракта предоставляется Заказчику до заключения Контракта.</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12.4.</w:t>
      </w:r>
      <w:r w:rsidRPr="00F94627">
        <w:rPr>
          <w:rFonts w:ascii="Times New Roman" w:eastAsia="Times New Roman" w:hAnsi="Times New Roman" w:cs="Times New Roman"/>
          <w:bCs/>
          <w:kern w:val="1"/>
          <w:lang w:eastAsia="ar-SA"/>
        </w:rPr>
        <w:tab/>
        <w:t>Обеспечение исполнения гарантийных обязатель</w:t>
      </w:r>
      <w:proofErr w:type="gramStart"/>
      <w:r w:rsidRPr="00F94627">
        <w:rPr>
          <w:rFonts w:ascii="Times New Roman" w:eastAsia="Times New Roman" w:hAnsi="Times New Roman" w:cs="Times New Roman"/>
          <w:bCs/>
          <w:kern w:val="1"/>
          <w:lang w:eastAsia="ar-SA"/>
        </w:rPr>
        <w:t>ств пр</w:t>
      </w:r>
      <w:proofErr w:type="gramEnd"/>
      <w:r w:rsidRPr="00F94627">
        <w:rPr>
          <w:rFonts w:ascii="Times New Roman" w:eastAsia="Times New Roman" w:hAnsi="Times New Roman" w:cs="Times New Roman"/>
          <w:bCs/>
          <w:kern w:val="1"/>
          <w:lang w:eastAsia="ar-SA"/>
        </w:rPr>
        <w:t xml:space="preserve">едоставляется Заказчику до оформления документа о приемке (за исключением отдельного этапа исполнения  контракта). Размер обеспечения гарантийных обязательств составляет </w:t>
      </w:r>
      <w:r w:rsidR="00F94627" w:rsidRPr="00F94627">
        <w:rPr>
          <w:rFonts w:ascii="Times New Roman" w:hAnsi="Times New Roman" w:cs="Times New Roman"/>
        </w:rPr>
        <w:t>9 997,97</w:t>
      </w:r>
      <w:r w:rsidR="00D34D82">
        <w:rPr>
          <w:rFonts w:ascii="Times New Roman" w:hAnsi="Times New Roman" w:cs="Times New Roman"/>
        </w:rPr>
        <w:t xml:space="preserve"> рублей</w:t>
      </w:r>
      <w:r w:rsidR="00F94627" w:rsidRPr="00F94627">
        <w:rPr>
          <w:rFonts w:ascii="Times New Roman" w:hAnsi="Times New Roman" w:cs="Times New Roman"/>
        </w:rPr>
        <w:t xml:space="preserve"> (девять тысяч девятьсот девяносто семь рублей 97 копеек</w:t>
      </w:r>
      <w:r w:rsidR="00F94627" w:rsidRPr="001604F2">
        <w:t>)</w:t>
      </w:r>
      <w:r w:rsidRPr="00F94627">
        <w:rPr>
          <w:rFonts w:ascii="Times New Roman" w:eastAsia="Times New Roman" w:hAnsi="Times New Roman" w:cs="Times New Roman"/>
          <w:bCs/>
          <w:kern w:val="1"/>
          <w:lang w:eastAsia="ar-SA"/>
        </w:rPr>
        <w:t>.</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lastRenderedPageBreak/>
        <w:t>12.5.</w:t>
      </w:r>
      <w:r w:rsidRPr="00F94627">
        <w:rPr>
          <w:rFonts w:ascii="Times New Roman" w:eastAsia="Times New Roman" w:hAnsi="Times New Roman" w:cs="Times New Roman"/>
          <w:bCs/>
          <w:kern w:val="1"/>
          <w:lang w:eastAsia="ar-SA"/>
        </w:rPr>
        <w:tab/>
      </w:r>
      <w:proofErr w:type="gramStart"/>
      <w:r w:rsidRPr="00F94627">
        <w:rPr>
          <w:rFonts w:ascii="Times New Roman" w:eastAsia="Times New Roman" w:hAnsi="Times New Roman" w:cs="Times New Roman"/>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F94627">
        <w:rPr>
          <w:rFonts w:ascii="Times New Roman" w:eastAsia="Times New Roman" w:hAnsi="Times New Roman" w:cs="Times New Roman"/>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12.6.</w:t>
      </w:r>
      <w:r w:rsidRPr="00F94627">
        <w:rPr>
          <w:rFonts w:ascii="Times New Roman" w:eastAsia="Times New Roman" w:hAnsi="Times New Roman" w:cs="Times New Roman"/>
          <w:bCs/>
          <w:kern w:val="1"/>
          <w:lang w:eastAsia="ar-SA"/>
        </w:rPr>
        <w:tab/>
        <w:t xml:space="preserve"> </w:t>
      </w:r>
      <w:proofErr w:type="gramStart"/>
      <w:r w:rsidRPr="00F94627">
        <w:rPr>
          <w:rFonts w:ascii="Times New Roman" w:eastAsia="Times New Roman" w:hAnsi="Times New Roman"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12.7.</w:t>
      </w:r>
      <w:r w:rsidRPr="00F94627">
        <w:rPr>
          <w:rFonts w:ascii="Times New Roman" w:eastAsia="Times New Roman" w:hAnsi="Times New Roman"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12.8.</w:t>
      </w:r>
      <w:r w:rsidRPr="00F94627">
        <w:rPr>
          <w:rFonts w:ascii="Times New Roman" w:eastAsia="Times New Roman" w:hAnsi="Times New Roman"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12.9.</w:t>
      </w:r>
      <w:r w:rsidRPr="00F94627">
        <w:rPr>
          <w:rFonts w:ascii="Times New Roman" w:eastAsia="Times New Roman" w:hAnsi="Times New Roman"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12.10.</w:t>
      </w:r>
      <w:r w:rsidRPr="00F94627">
        <w:rPr>
          <w:rFonts w:ascii="Times New Roman" w:eastAsia="Times New Roman" w:hAnsi="Times New Roman" w:cs="Times New Roman"/>
          <w:bCs/>
          <w:kern w:val="1"/>
          <w:lang w:eastAsia="ar-SA"/>
        </w:rPr>
        <w:tab/>
      </w:r>
      <w:proofErr w:type="gramStart"/>
      <w:r w:rsidRPr="00F94627">
        <w:rPr>
          <w:rFonts w:ascii="Times New Roman" w:eastAsia="Times New Roman" w:hAnsi="Times New Roman"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F94627">
        <w:rPr>
          <w:rFonts w:ascii="Times New Roman" w:eastAsia="Times New Roman" w:hAnsi="Times New Roman"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12.11.</w:t>
      </w:r>
      <w:r w:rsidRPr="00F94627">
        <w:rPr>
          <w:rFonts w:ascii="Times New Roman" w:eastAsia="Times New Roman" w:hAnsi="Times New Roman"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F94627">
        <w:rPr>
          <w:rFonts w:ascii="Times New Roman" w:eastAsia="Times New Roman" w:hAnsi="Times New Roman" w:cs="Times New Roman"/>
          <w:bCs/>
          <w:kern w:val="1"/>
          <w:lang w:eastAsia="ar-SA"/>
        </w:rPr>
        <w:t>подписания акта приемки результата исполнения контракта</w:t>
      </w:r>
      <w:proofErr w:type="gramEnd"/>
      <w:r w:rsidRPr="00F94627">
        <w:rPr>
          <w:rFonts w:ascii="Times New Roman" w:eastAsia="Times New Roman" w:hAnsi="Times New Roman" w:cs="Times New Roman"/>
          <w:bCs/>
          <w:kern w:val="1"/>
          <w:lang w:eastAsia="ar-SA"/>
        </w:rPr>
        <w:t>.</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ab/>
      </w:r>
      <w:proofErr w:type="gramStart"/>
      <w:r w:rsidRPr="00F94627">
        <w:rPr>
          <w:rFonts w:ascii="Times New Roman" w:eastAsia="Times New Roman" w:hAnsi="Times New Roman"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F94627">
        <w:rPr>
          <w:rFonts w:ascii="Times New Roman" w:eastAsia="Times New Roman" w:hAnsi="Times New Roman" w:cs="Times New Roman"/>
          <w:bCs/>
          <w:kern w:val="1"/>
          <w:lang w:eastAsia="ar-SA"/>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12.12.</w:t>
      </w:r>
      <w:r w:rsidRPr="00F94627">
        <w:rPr>
          <w:rFonts w:ascii="Times New Roman" w:eastAsia="Times New Roman" w:hAnsi="Times New Roman" w:cs="Times New Roman"/>
          <w:bCs/>
          <w:kern w:val="1"/>
          <w:lang w:eastAsia="ar-SA"/>
        </w:rPr>
        <w:tab/>
      </w:r>
      <w:proofErr w:type="gramStart"/>
      <w:r w:rsidRPr="00F94627">
        <w:rPr>
          <w:rFonts w:ascii="Times New Roman" w:eastAsia="Times New Roman" w:hAnsi="Times New Roman" w:cs="Times New Roman"/>
          <w:bCs/>
          <w:kern w:val="1"/>
          <w:lang w:eastAsia="ar-SA"/>
        </w:rPr>
        <w:t>Денежные средства, внесенные в качестве обеспечения гарантийных обязательств возвращаются</w:t>
      </w:r>
      <w:proofErr w:type="gramEnd"/>
      <w:r w:rsidRPr="00F94627">
        <w:rPr>
          <w:rFonts w:ascii="Times New Roman" w:eastAsia="Times New Roman" w:hAnsi="Times New Roman" w:cs="Times New Roman"/>
          <w:bCs/>
          <w:kern w:val="1"/>
          <w:lang w:eastAsia="ar-SA"/>
        </w:rPr>
        <w:t xml:space="preserve"> в полном объёме либо в части, оставшейся после удовлетворения требований Заказчика, в течение тридцати дней после истечения гарантийных сроков, указанных в разделе 7 настоящего контракта.</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12.13.</w:t>
      </w:r>
      <w:r w:rsidRPr="00F94627">
        <w:rPr>
          <w:rFonts w:ascii="Times New Roman" w:eastAsia="Times New Roman" w:hAnsi="Times New Roman"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F94627"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p>
    <w:p w:rsidR="00DB6F4F" w:rsidRPr="00F94627" w:rsidRDefault="00DB6F4F" w:rsidP="00DB6F4F">
      <w:pPr>
        <w:numPr>
          <w:ilvl w:val="0"/>
          <w:numId w:val="11"/>
        </w:numPr>
        <w:suppressAutoHyphens/>
        <w:autoSpaceDE w:val="0"/>
        <w:autoSpaceDN w:val="0"/>
        <w:adjustRightInd w:val="0"/>
        <w:spacing w:after="0" w:line="240" w:lineRule="auto"/>
        <w:contextualSpacing/>
        <w:jc w:val="center"/>
        <w:rPr>
          <w:rFonts w:ascii="Times New Roman" w:eastAsia="Times New Roman" w:hAnsi="Times New Roman" w:cs="Times New Roman"/>
          <w:b/>
          <w:bCs/>
          <w:kern w:val="2"/>
          <w:lang w:eastAsia="ar-SA"/>
        </w:rPr>
      </w:pPr>
      <w:r w:rsidRPr="00F94627">
        <w:rPr>
          <w:rFonts w:ascii="Times New Roman" w:eastAsia="Times New Roman" w:hAnsi="Times New Roman" w:cs="Times New Roman"/>
          <w:b/>
          <w:bCs/>
          <w:kern w:val="2"/>
          <w:lang w:eastAsia="ar-SA"/>
        </w:rPr>
        <w:t>Прочие условия.</w:t>
      </w:r>
    </w:p>
    <w:p w:rsidR="00DB6F4F" w:rsidRPr="00F94627"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F94627"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F94627"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lastRenderedPageBreak/>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F94627"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F94627"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F94627">
        <w:rPr>
          <w:rFonts w:ascii="Times New Roman" w:eastAsia="Times New Roman" w:hAnsi="Times New Roman"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F94627"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F94627"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Неотъемлемой частью настоящего контракта являются:</w:t>
      </w:r>
    </w:p>
    <w:p w:rsidR="00DB6F4F" w:rsidRPr="00F94627" w:rsidRDefault="00DB6F4F" w:rsidP="00DB6F4F">
      <w:pPr>
        <w:tabs>
          <w:tab w:val="left" w:pos="851"/>
        </w:tabs>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образец акта приемки результата исполнения муниципального контракта (Приложение);</w:t>
      </w:r>
    </w:p>
    <w:p w:rsidR="00DB6F4F" w:rsidRPr="00F94627" w:rsidRDefault="00DB6F4F" w:rsidP="00DB6F4F">
      <w:pPr>
        <w:tabs>
          <w:tab w:val="left" w:pos="851"/>
        </w:tabs>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bCs/>
          <w:kern w:val="2"/>
          <w:lang w:eastAsia="ar-SA"/>
        </w:rPr>
        <w:t xml:space="preserve">- первая часть заявки победителя </w:t>
      </w:r>
      <w:r w:rsidRPr="00F94627">
        <w:rPr>
          <w:rFonts w:ascii="Times New Roman" w:eastAsia="Times New Roman" w:hAnsi="Times New Roman" w:cs="Times New Roman"/>
          <w:kern w:val="2"/>
          <w:lang w:eastAsia="ar-SA"/>
        </w:rPr>
        <w:t>аукциона в электронной форме</w:t>
      </w:r>
      <w:r w:rsidRPr="00F94627">
        <w:rPr>
          <w:rFonts w:ascii="Times New Roman" w:eastAsia="Times New Roman" w:hAnsi="Times New Roman" w:cs="Times New Roman"/>
          <w:bCs/>
          <w:kern w:val="2"/>
          <w:lang w:eastAsia="ar-SA"/>
        </w:rPr>
        <w:t>.</w:t>
      </w:r>
    </w:p>
    <w:p w:rsidR="00DB6F4F" w:rsidRPr="00F94627" w:rsidRDefault="00DB6F4F" w:rsidP="00DB6F4F">
      <w:pPr>
        <w:tabs>
          <w:tab w:val="left" w:pos="851"/>
        </w:tabs>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F94627" w:rsidRDefault="00DB6F4F" w:rsidP="00DB6F4F">
      <w:pPr>
        <w:tabs>
          <w:tab w:val="left" w:pos="-104"/>
          <w:tab w:val="left" w:pos="851"/>
        </w:tabs>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F94627"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F94627"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
    <w:p w:rsidR="00DB6F4F" w:rsidRPr="00F94627" w:rsidRDefault="00DB6F4F" w:rsidP="00DB6F4F">
      <w:pPr>
        <w:numPr>
          <w:ilvl w:val="0"/>
          <w:numId w:val="12"/>
        </w:numPr>
        <w:tabs>
          <w:tab w:val="left" w:pos="-180"/>
          <w:tab w:val="left" w:pos="0"/>
        </w:tabs>
        <w:suppressAutoHyphens/>
        <w:spacing w:after="0" w:line="240" w:lineRule="auto"/>
        <w:jc w:val="center"/>
        <w:rPr>
          <w:rFonts w:ascii="Times New Roman" w:eastAsia="Times New Roman" w:hAnsi="Times New Roman" w:cs="Times New Roman"/>
          <w:b/>
          <w:kern w:val="2"/>
          <w:lang w:eastAsia="ar-SA"/>
        </w:rPr>
      </w:pPr>
      <w:r w:rsidRPr="00F94627">
        <w:rPr>
          <w:rFonts w:ascii="Times New Roman" w:eastAsia="Times New Roman" w:hAnsi="Times New Roman" w:cs="Times New Roman"/>
          <w:b/>
          <w:kern w:val="2"/>
          <w:lang w:eastAsia="ar-SA"/>
        </w:rPr>
        <w:t>Юридические адреса и банковские реквизиты сторон:</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lang w:eastAsia="ru-RU"/>
        </w:rPr>
      </w:pPr>
      <w:r w:rsidRPr="00F94627">
        <w:rPr>
          <w:rFonts w:ascii="Times New Roman" w:eastAsia="Times New Roman" w:hAnsi="Times New Roman" w:cs="Times New Roman"/>
          <w:bCs/>
          <w:kern w:val="2"/>
          <w:lang w:eastAsia="ru-RU"/>
        </w:rPr>
        <w:t>14.1.</w:t>
      </w:r>
      <w:r w:rsidRPr="00F94627">
        <w:rPr>
          <w:rFonts w:ascii="Times New Roman" w:eastAsia="Times New Roman" w:hAnsi="Times New Roman"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F94627">
        <w:rPr>
          <w:rFonts w:ascii="Times New Roman" w:eastAsia="Times New Roman" w:hAnsi="Times New Roman" w:cs="Times New Roman"/>
          <w:b/>
          <w:bCs/>
          <w:kern w:val="2"/>
          <w:lang w:eastAsia="ru-RU"/>
        </w:rPr>
        <w:t>Югорска</w:t>
      </w:r>
      <w:proofErr w:type="spellEnd"/>
      <w:r w:rsidRPr="00F94627">
        <w:rPr>
          <w:rFonts w:ascii="Times New Roman" w:eastAsia="Times New Roman" w:hAnsi="Times New Roman" w:cs="Times New Roman"/>
          <w:bCs/>
          <w:kern w:val="2"/>
          <w:lang w:eastAsia="ru-RU"/>
        </w:rPr>
        <w:t xml:space="preserve">: 628260, Тюменская область, Ханты-Мансийский автономный округ-Югра, г. </w:t>
      </w:r>
      <w:proofErr w:type="spellStart"/>
      <w:r w:rsidRPr="00F94627">
        <w:rPr>
          <w:rFonts w:ascii="Times New Roman" w:eastAsia="Times New Roman" w:hAnsi="Times New Roman" w:cs="Times New Roman"/>
          <w:bCs/>
          <w:kern w:val="2"/>
          <w:lang w:eastAsia="ru-RU"/>
        </w:rPr>
        <w:t>Югорск</w:t>
      </w:r>
      <w:proofErr w:type="spellEnd"/>
      <w:r w:rsidRPr="00F94627">
        <w:rPr>
          <w:rFonts w:ascii="Times New Roman" w:eastAsia="Times New Roman" w:hAnsi="Times New Roman" w:cs="Times New Roman"/>
          <w:bCs/>
          <w:kern w:val="2"/>
          <w:lang w:eastAsia="ru-RU"/>
        </w:rPr>
        <w:t>, ул. Механизаторов, 22, ИНН 8622012310, КПП 862201001, ОКПО 93891693, ОГРН 1068622001216.</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lang w:eastAsia="ru-RU"/>
        </w:rPr>
      </w:pPr>
      <w:r w:rsidRPr="00F94627">
        <w:rPr>
          <w:rFonts w:ascii="Times New Roman" w:eastAsia="Times New Roman" w:hAnsi="Times New Roman" w:cs="Times New Roman"/>
          <w:b/>
          <w:bCs/>
          <w:i/>
          <w:kern w:val="2"/>
          <w:lang w:eastAsia="ru-RU"/>
        </w:rPr>
        <w:t>Банковские реквизиты</w:t>
      </w:r>
      <w:r w:rsidRPr="00F94627">
        <w:rPr>
          <w:rFonts w:ascii="Times New Roman" w:eastAsia="Times New Roman" w:hAnsi="Times New Roman" w:cs="Times New Roman"/>
          <w:b/>
          <w:bCs/>
          <w:kern w:val="2"/>
          <w:lang w:eastAsia="ru-RU"/>
        </w:rPr>
        <w:t xml:space="preserve">:  </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lang w:eastAsia="ru-RU"/>
        </w:rPr>
      </w:pPr>
      <w:r w:rsidRPr="00F94627">
        <w:rPr>
          <w:rFonts w:ascii="Times New Roman" w:eastAsia="Times New Roman" w:hAnsi="Times New Roman" w:cs="Times New Roman"/>
          <w:bCs/>
          <w:kern w:val="2"/>
          <w:lang w:eastAsia="ru-RU"/>
        </w:rPr>
        <w:t>Расчетный счет  40204810765770500035 в РКЦ г. Ханты-Мансийск</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lang w:eastAsia="ru-RU"/>
        </w:rPr>
      </w:pPr>
      <w:r w:rsidRPr="00F94627">
        <w:rPr>
          <w:rFonts w:ascii="Times New Roman" w:eastAsia="Times New Roman" w:hAnsi="Times New Roman" w:cs="Times New Roman"/>
          <w:bCs/>
          <w:kern w:val="2"/>
          <w:lang w:eastAsia="ru-RU"/>
        </w:rPr>
        <w:t xml:space="preserve">БИК 047162000 получатель УФК по ХМАО-Югре (Департамент финансов администрации г. </w:t>
      </w:r>
      <w:proofErr w:type="spellStart"/>
      <w:r w:rsidRPr="00F94627">
        <w:rPr>
          <w:rFonts w:ascii="Times New Roman" w:eastAsia="Times New Roman" w:hAnsi="Times New Roman" w:cs="Times New Roman"/>
          <w:bCs/>
          <w:kern w:val="2"/>
          <w:lang w:eastAsia="ru-RU"/>
        </w:rPr>
        <w:t>Югорск</w:t>
      </w:r>
      <w:proofErr w:type="spellEnd"/>
      <w:r w:rsidRPr="00F94627">
        <w:rPr>
          <w:rFonts w:ascii="Times New Roman" w:eastAsia="Times New Roman" w:hAnsi="Times New Roman" w:cs="Times New Roman"/>
          <w:bCs/>
          <w:kern w:val="2"/>
          <w:lang w:eastAsia="ru-RU"/>
        </w:rPr>
        <w:t xml:space="preserve"> </w:t>
      </w:r>
      <w:proofErr w:type="spellStart"/>
      <w:r w:rsidRPr="00F94627">
        <w:rPr>
          <w:rFonts w:ascii="Times New Roman" w:eastAsia="Times New Roman" w:hAnsi="Times New Roman" w:cs="Times New Roman"/>
          <w:bCs/>
          <w:kern w:val="2"/>
          <w:lang w:eastAsia="ru-RU"/>
        </w:rPr>
        <w:t>ДЖКиСК</w:t>
      </w:r>
      <w:proofErr w:type="spellEnd"/>
      <w:r w:rsidRPr="00F94627">
        <w:rPr>
          <w:rFonts w:ascii="Times New Roman" w:eastAsia="Times New Roman" w:hAnsi="Times New Roman" w:cs="Times New Roman"/>
          <w:bCs/>
          <w:kern w:val="2"/>
          <w:lang w:eastAsia="ru-RU"/>
        </w:rPr>
        <w:t xml:space="preserve">, л/с 007 000 000) </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lang w:eastAsia="ru-RU"/>
        </w:rPr>
      </w:pPr>
      <w:r w:rsidRPr="00F94627">
        <w:rPr>
          <w:rFonts w:ascii="Times New Roman" w:eastAsia="Times New Roman" w:hAnsi="Times New Roman" w:cs="Times New Roman"/>
          <w:b/>
          <w:bCs/>
          <w:kern w:val="2"/>
          <w:lang w:eastAsia="ru-RU"/>
        </w:rPr>
        <w:t xml:space="preserve">Руководитель: </w:t>
      </w:r>
      <w:r w:rsidRPr="00F94627">
        <w:rPr>
          <w:rFonts w:ascii="Times New Roman" w:eastAsia="Times New Roman" w:hAnsi="Times New Roman" w:cs="Times New Roman"/>
          <w:bCs/>
          <w:kern w:val="2"/>
          <w:lang w:eastAsia="ru-RU"/>
        </w:rPr>
        <w:t xml:space="preserve">Заместитель главы города - директор </w:t>
      </w:r>
      <w:proofErr w:type="spellStart"/>
      <w:r w:rsidRPr="00F94627">
        <w:rPr>
          <w:rFonts w:ascii="Times New Roman" w:eastAsia="Times New Roman" w:hAnsi="Times New Roman" w:cs="Times New Roman"/>
          <w:bCs/>
          <w:kern w:val="2"/>
          <w:lang w:eastAsia="ru-RU"/>
        </w:rPr>
        <w:t>ДЖКиСК</w:t>
      </w:r>
      <w:proofErr w:type="spellEnd"/>
      <w:r w:rsidRPr="00F94627">
        <w:rPr>
          <w:rFonts w:ascii="Times New Roman" w:eastAsia="Times New Roman" w:hAnsi="Times New Roman" w:cs="Times New Roman"/>
          <w:bCs/>
          <w:kern w:val="2"/>
          <w:lang w:eastAsia="ru-RU"/>
        </w:rPr>
        <w:t xml:space="preserve">, действующий на основании положения – </w:t>
      </w:r>
      <w:proofErr w:type="spellStart"/>
      <w:r w:rsidRPr="00F94627">
        <w:rPr>
          <w:rFonts w:ascii="Times New Roman" w:eastAsia="Times New Roman" w:hAnsi="Times New Roman" w:cs="Times New Roman"/>
          <w:bCs/>
          <w:kern w:val="2"/>
          <w:lang w:eastAsia="ru-RU"/>
        </w:rPr>
        <w:t>Бандурин</w:t>
      </w:r>
      <w:proofErr w:type="spellEnd"/>
      <w:r w:rsidRPr="00F94627">
        <w:rPr>
          <w:rFonts w:ascii="Times New Roman" w:eastAsia="Times New Roman" w:hAnsi="Times New Roman" w:cs="Times New Roman"/>
          <w:bCs/>
          <w:kern w:val="2"/>
          <w:lang w:eastAsia="ru-RU"/>
        </w:rPr>
        <w:t xml:space="preserve"> Василий Кузьмич</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lang w:eastAsia="ru-RU"/>
        </w:rPr>
      </w:pPr>
      <w:r w:rsidRPr="00F94627">
        <w:rPr>
          <w:rFonts w:ascii="Times New Roman" w:eastAsia="Times New Roman" w:hAnsi="Times New Roman" w:cs="Times New Roman"/>
          <w:b/>
          <w:bCs/>
          <w:kern w:val="2"/>
          <w:lang w:eastAsia="ru-RU"/>
        </w:rPr>
        <w:t>_________________________________________________________________/____________________/</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lang w:eastAsia="ru-RU"/>
        </w:rPr>
      </w:pPr>
      <w:r w:rsidRPr="00F94627">
        <w:rPr>
          <w:rFonts w:ascii="Times New Roman" w:eastAsia="Times New Roman" w:hAnsi="Times New Roman" w:cs="Times New Roman"/>
          <w:b/>
          <w:bCs/>
          <w:kern w:val="2"/>
          <w:lang w:eastAsia="ru-RU"/>
        </w:rPr>
        <w:t xml:space="preserve"> </w:t>
      </w:r>
      <w:r w:rsidRPr="00F94627">
        <w:rPr>
          <w:rFonts w:ascii="Times New Roman" w:eastAsia="Times New Roman" w:hAnsi="Times New Roman" w:cs="Times New Roman"/>
          <w:bCs/>
          <w:kern w:val="2"/>
          <w:lang w:eastAsia="ru-RU"/>
        </w:rPr>
        <w:t>14.2.</w:t>
      </w:r>
      <w:r w:rsidRPr="00F94627">
        <w:rPr>
          <w:rFonts w:ascii="Times New Roman" w:eastAsia="Times New Roman" w:hAnsi="Times New Roman" w:cs="Times New Roman"/>
          <w:b/>
          <w:bCs/>
          <w:kern w:val="2"/>
          <w:lang w:eastAsia="ru-RU"/>
        </w:rPr>
        <w:t xml:space="preserve"> Подрядчик: </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lang w:eastAsia="ru-RU"/>
        </w:rPr>
      </w:pPr>
      <w:r w:rsidRPr="00F94627">
        <w:rPr>
          <w:rFonts w:ascii="Times New Roman" w:eastAsia="Times New Roman" w:hAnsi="Times New Roman" w:cs="Times New Roman"/>
          <w:bCs/>
          <w:kern w:val="2"/>
          <w:lang w:eastAsia="ru-RU"/>
        </w:rPr>
        <w:t xml:space="preserve">Руководитель: должность,   действующий на основании </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lang w:eastAsia="ru-RU"/>
        </w:rPr>
      </w:pPr>
      <w:r w:rsidRPr="00F94627">
        <w:rPr>
          <w:rFonts w:ascii="Times New Roman" w:eastAsia="Times New Roman" w:hAnsi="Times New Roman" w:cs="Times New Roman"/>
          <w:b/>
          <w:bCs/>
          <w:kern w:val="2"/>
          <w:lang w:eastAsia="ru-RU"/>
        </w:rPr>
        <w:t xml:space="preserve">________________________________________________________________/_____________________/                                                                                                            </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lang w:eastAsia="ru-RU"/>
        </w:rPr>
      </w:pPr>
      <w:r w:rsidRPr="00F94627">
        <w:rPr>
          <w:rFonts w:ascii="Times New Roman" w:eastAsia="Times New Roman" w:hAnsi="Times New Roman" w:cs="Times New Roman"/>
          <w:b/>
          <w:bCs/>
          <w:kern w:val="2"/>
          <w:lang w:eastAsia="ru-RU"/>
        </w:rPr>
        <w:t>Подписи сторон</w:t>
      </w:r>
    </w:p>
    <w:p w:rsidR="00DB6F4F" w:rsidRPr="00F94627" w:rsidRDefault="00DB6F4F" w:rsidP="00DB6F4F">
      <w:pPr>
        <w:tabs>
          <w:tab w:val="center" w:pos="4153"/>
          <w:tab w:val="right" w:pos="8306"/>
          <w:tab w:val="right" w:pos="10200"/>
        </w:tabs>
        <w:suppressAutoHyphens/>
        <w:spacing w:after="0" w:line="240" w:lineRule="auto"/>
        <w:jc w:val="center"/>
        <w:rPr>
          <w:rFonts w:ascii="Times New Roman" w:eastAsia="Times New Roman" w:hAnsi="Times New Roman" w:cs="Times New Roman"/>
          <w:b/>
          <w:bCs/>
          <w:kern w:val="2"/>
          <w:lang w:eastAsia="ru-RU"/>
        </w:rPr>
      </w:pPr>
      <w:r w:rsidRPr="00F94627">
        <w:rPr>
          <w:rFonts w:ascii="Times New Roman" w:eastAsia="Times New Roman" w:hAnsi="Times New Roman"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F94627"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34D82" w:rsidRDefault="00D34D82"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B6F4F" w:rsidRPr="00F94627"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B6F4F" w:rsidRPr="00F94627"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Приложение </w:t>
      </w:r>
    </w:p>
    <w:p w:rsidR="00DB6F4F" w:rsidRPr="00F94627"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к муниципальному контракту </w:t>
      </w:r>
    </w:p>
    <w:p w:rsidR="00DB6F4F" w:rsidRPr="00F94627"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«_____»____________20__</w:t>
      </w:r>
    </w:p>
    <w:p w:rsidR="00DB6F4F" w:rsidRPr="00F94627"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B6F4F" w:rsidRPr="00F94627"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DB6F4F" w:rsidRPr="00F94627" w:rsidRDefault="00DB6F4F" w:rsidP="00DB6F4F">
      <w:pPr>
        <w:suppressAutoHyphens/>
        <w:spacing w:after="0" w:line="240" w:lineRule="auto"/>
        <w:jc w:val="center"/>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 xml:space="preserve">Образец </w:t>
      </w:r>
      <w:proofErr w:type="gramStart"/>
      <w:r w:rsidRPr="00F94627">
        <w:rPr>
          <w:rFonts w:ascii="Times New Roman" w:eastAsia="Times New Roman" w:hAnsi="Times New Roman" w:cs="Times New Roman"/>
          <w:b/>
          <w:kern w:val="1"/>
          <w:lang w:eastAsia="ar-SA"/>
        </w:rPr>
        <w:t>акта приемки результата исполнения контракта</w:t>
      </w:r>
      <w:proofErr w:type="gramEnd"/>
    </w:p>
    <w:p w:rsidR="00DB6F4F" w:rsidRPr="00F94627" w:rsidRDefault="00DB6F4F" w:rsidP="00DB6F4F">
      <w:pPr>
        <w:widowControl w:val="0"/>
        <w:suppressAutoHyphens/>
        <w:autoSpaceDE w:val="0"/>
        <w:autoSpaceDN w:val="0"/>
        <w:adjustRightInd w:val="0"/>
        <w:spacing w:after="0" w:line="240" w:lineRule="auto"/>
        <w:ind w:firstLine="720"/>
        <w:jc w:val="center"/>
        <w:rPr>
          <w:rFonts w:ascii="Times New Roman" w:eastAsia="Calibri" w:hAnsi="Times New Roman" w:cs="Times New Roman"/>
          <w:b/>
          <w:bCs/>
          <w:kern w:val="1"/>
        </w:rPr>
      </w:pPr>
      <w:r w:rsidRPr="00F94627">
        <w:rPr>
          <w:rFonts w:ascii="Times New Roman" w:eastAsia="Times New Roman" w:hAnsi="Times New Roman" w:cs="Times New Roman"/>
          <w:b/>
          <w:kern w:val="1"/>
          <w:lang w:eastAsia="ar-SA"/>
        </w:rPr>
        <w:t>№</w:t>
      </w:r>
      <w:r w:rsidRPr="00F94627">
        <w:rPr>
          <w:rFonts w:ascii="Times New Roman" w:eastAsia="Calibri" w:hAnsi="Times New Roman" w:cs="Times New Roman"/>
          <w:b/>
          <w:bCs/>
          <w:kern w:val="1"/>
        </w:rPr>
        <w:t xml:space="preserve"> _______  от ___________</w:t>
      </w:r>
    </w:p>
    <w:p w:rsidR="00DB6F4F" w:rsidRPr="00F94627" w:rsidRDefault="00DB6F4F" w:rsidP="00DB6F4F">
      <w:pPr>
        <w:autoSpaceDE w:val="0"/>
        <w:autoSpaceDN w:val="0"/>
        <w:adjustRightInd w:val="0"/>
        <w:spacing w:after="0" w:line="240" w:lineRule="auto"/>
        <w:ind w:left="567" w:right="-180"/>
        <w:jc w:val="center"/>
        <w:rPr>
          <w:rFonts w:ascii="Times New Roman" w:eastAsia="Times New Roman" w:hAnsi="Times New Roman" w:cs="Times New Roman"/>
          <w:b/>
          <w:bCs/>
          <w:kern w:val="2"/>
          <w:u w:val="single"/>
          <w:lang w:eastAsia="ar-SA"/>
        </w:rPr>
      </w:pPr>
      <w:r w:rsidRPr="00F94627">
        <w:rPr>
          <w:rFonts w:ascii="Times New Roman" w:eastAsia="Times New Roman" w:hAnsi="Times New Roman" w:cs="Times New Roman"/>
          <w:b/>
          <w:color w:val="000000"/>
          <w:kern w:val="1"/>
          <w:lang w:eastAsia="ar-SA"/>
        </w:rPr>
        <w:t xml:space="preserve">на </w:t>
      </w:r>
      <w:r w:rsidRPr="00F94627">
        <w:rPr>
          <w:rFonts w:ascii="Times New Roman" w:eastAsia="Times New Roman" w:hAnsi="Times New Roman" w:cs="Times New Roman"/>
          <w:b/>
          <w:kern w:val="1"/>
          <w:lang w:eastAsia="ar-SA"/>
        </w:rPr>
        <w:t xml:space="preserve">выполнение работ по ремонту </w:t>
      </w:r>
      <w:r w:rsidR="00F94627">
        <w:rPr>
          <w:rFonts w:ascii="Times New Roman" w:eastAsia="Times New Roman" w:hAnsi="Times New Roman" w:cs="Times New Roman"/>
          <w:b/>
          <w:kern w:val="1"/>
          <w:lang w:eastAsia="ar-SA"/>
        </w:rPr>
        <w:t xml:space="preserve">фасадов  МБУ </w:t>
      </w:r>
      <w:proofErr w:type="gramStart"/>
      <w:r w:rsidR="00F94627">
        <w:rPr>
          <w:rFonts w:ascii="Times New Roman" w:eastAsia="Times New Roman" w:hAnsi="Times New Roman" w:cs="Times New Roman"/>
          <w:b/>
          <w:kern w:val="1"/>
          <w:lang w:eastAsia="ar-SA"/>
        </w:rPr>
        <w:t>ДО</w:t>
      </w:r>
      <w:proofErr w:type="gramEnd"/>
      <w:r w:rsidR="00F94627">
        <w:rPr>
          <w:rFonts w:ascii="Times New Roman" w:eastAsia="Times New Roman" w:hAnsi="Times New Roman" w:cs="Times New Roman"/>
          <w:b/>
          <w:kern w:val="1"/>
          <w:lang w:eastAsia="ar-SA"/>
        </w:rPr>
        <w:t xml:space="preserve"> «</w:t>
      </w:r>
      <w:proofErr w:type="gramStart"/>
      <w:r w:rsidR="00F94627">
        <w:rPr>
          <w:rFonts w:ascii="Times New Roman" w:eastAsia="Times New Roman" w:hAnsi="Times New Roman" w:cs="Times New Roman"/>
          <w:b/>
          <w:kern w:val="1"/>
          <w:lang w:eastAsia="ar-SA"/>
        </w:rPr>
        <w:t>Детская</w:t>
      </w:r>
      <w:proofErr w:type="gramEnd"/>
      <w:r w:rsidR="00F94627">
        <w:rPr>
          <w:rFonts w:ascii="Times New Roman" w:eastAsia="Times New Roman" w:hAnsi="Times New Roman" w:cs="Times New Roman"/>
          <w:b/>
          <w:kern w:val="1"/>
          <w:lang w:eastAsia="ar-SA"/>
        </w:rPr>
        <w:t xml:space="preserve"> школа искусств</w:t>
      </w:r>
      <w:r w:rsidRPr="00F94627">
        <w:rPr>
          <w:rFonts w:ascii="Times New Roman" w:eastAsia="Times New Roman" w:hAnsi="Times New Roman" w:cs="Times New Roman"/>
          <w:b/>
          <w:kern w:val="1"/>
          <w:lang w:eastAsia="ar-SA"/>
        </w:rPr>
        <w:t xml:space="preserve">» в городе </w:t>
      </w:r>
      <w:proofErr w:type="spellStart"/>
      <w:r w:rsidRPr="00F94627">
        <w:rPr>
          <w:rFonts w:ascii="Times New Roman" w:eastAsia="Times New Roman" w:hAnsi="Times New Roman" w:cs="Times New Roman"/>
          <w:b/>
          <w:kern w:val="1"/>
          <w:lang w:eastAsia="ar-SA"/>
        </w:rPr>
        <w:t>Югорске</w:t>
      </w:r>
      <w:proofErr w:type="spellEnd"/>
    </w:p>
    <w:p w:rsidR="00DB6F4F" w:rsidRPr="00F94627" w:rsidRDefault="00DB6F4F" w:rsidP="00DB6F4F">
      <w:pPr>
        <w:suppressAutoHyphens/>
        <w:spacing w:after="0" w:line="240" w:lineRule="auto"/>
        <w:ind w:right="139"/>
        <w:jc w:val="center"/>
        <w:rPr>
          <w:rFonts w:ascii="Times New Roman" w:eastAsia="Times New Roman" w:hAnsi="Times New Roman" w:cs="Times New Roman"/>
          <w:b/>
          <w:color w:val="000000"/>
          <w:kern w:val="1"/>
          <w:lang w:eastAsia="ar-SA"/>
        </w:rPr>
      </w:pPr>
    </w:p>
    <w:p w:rsidR="00DB6F4F" w:rsidRPr="00F94627" w:rsidRDefault="00DB6F4F" w:rsidP="00DB6F4F">
      <w:pPr>
        <w:suppressAutoHyphens/>
        <w:spacing w:after="0" w:line="240" w:lineRule="auto"/>
        <w:jc w:val="center"/>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город </w:t>
      </w:r>
      <w:proofErr w:type="spellStart"/>
      <w:r w:rsidRPr="00F94627">
        <w:rPr>
          <w:rFonts w:ascii="Times New Roman" w:eastAsia="Times New Roman" w:hAnsi="Times New Roman" w:cs="Times New Roman"/>
          <w:kern w:val="1"/>
          <w:lang w:eastAsia="ar-SA"/>
        </w:rPr>
        <w:t>Югорск</w:t>
      </w:r>
      <w:proofErr w:type="spellEnd"/>
      <w:r w:rsidRPr="00F94627">
        <w:rPr>
          <w:rFonts w:ascii="Times New Roman" w:eastAsia="Times New Roman" w:hAnsi="Times New Roman" w:cs="Times New Roman"/>
          <w:kern w:val="1"/>
          <w:lang w:eastAsia="ar-SA"/>
        </w:rPr>
        <w:t xml:space="preserve">                                                                                          «____»______________2020 года</w:t>
      </w:r>
    </w:p>
    <w:p w:rsidR="00DB6F4F" w:rsidRPr="00F94627" w:rsidRDefault="00DB6F4F" w:rsidP="00DB6F4F">
      <w:pPr>
        <w:suppressAutoHyphens/>
        <w:spacing w:after="0" w:line="240" w:lineRule="auto"/>
        <w:jc w:val="both"/>
        <w:rPr>
          <w:rFonts w:ascii="Times New Roman" w:eastAsia="Times New Roman" w:hAnsi="Times New Roman" w:cs="Times New Roman"/>
          <w:b/>
          <w:bCs/>
          <w:kern w:val="1"/>
          <w:lang w:eastAsia="ar-SA"/>
        </w:rPr>
      </w:pPr>
    </w:p>
    <w:p w:rsidR="00DB6F4F" w:rsidRPr="00F94627" w:rsidRDefault="00DB6F4F" w:rsidP="00DB6F4F">
      <w:pPr>
        <w:suppressAutoHyphens/>
        <w:spacing w:after="0" w:line="240" w:lineRule="auto"/>
        <w:jc w:val="both"/>
        <w:rPr>
          <w:rFonts w:ascii="Times New Roman" w:eastAsia="Times New Roman" w:hAnsi="Times New Roman" w:cs="Times New Roman"/>
          <w:b/>
          <w:bCs/>
          <w:kern w:val="2"/>
          <w:lang w:eastAsia="ar-SA"/>
        </w:rPr>
      </w:pPr>
    </w:p>
    <w:p w:rsidR="00DB6F4F" w:rsidRPr="00F94627" w:rsidRDefault="00DB6F4F" w:rsidP="00DB6F4F">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Times New Roman" w:eastAsia="Times New Roman" w:hAnsi="Times New Roman" w:cs="Times New Roman"/>
          <w:color w:val="000000"/>
          <w:kern w:val="2"/>
          <w:lang w:eastAsia="ar-SA"/>
        </w:rPr>
      </w:pPr>
      <w:r w:rsidRPr="00F94627">
        <w:rPr>
          <w:rFonts w:ascii="Times New Roman" w:eastAsia="Times New Roman" w:hAnsi="Times New Roman"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F94627">
        <w:rPr>
          <w:rFonts w:ascii="Times New Roman" w:eastAsia="Times New Roman" w:hAnsi="Times New Roman" w:cs="Times New Roman"/>
          <w:b/>
          <w:bCs/>
          <w:color w:val="000000"/>
          <w:kern w:val="2"/>
          <w:lang w:eastAsia="ar-SA"/>
        </w:rPr>
        <w:t>Югорска</w:t>
      </w:r>
      <w:proofErr w:type="spellEnd"/>
      <w:r w:rsidRPr="00F94627">
        <w:rPr>
          <w:rFonts w:ascii="Times New Roman" w:eastAsia="Times New Roman" w:hAnsi="Times New Roman" w:cs="Times New Roman"/>
          <w:b/>
          <w:bCs/>
          <w:color w:val="000000"/>
          <w:kern w:val="2"/>
          <w:lang w:eastAsia="ar-SA"/>
        </w:rPr>
        <w:t>,</w:t>
      </w:r>
      <w:r w:rsidRPr="00F94627">
        <w:rPr>
          <w:rFonts w:ascii="Times New Roman" w:eastAsia="Times New Roman" w:hAnsi="Times New Roman" w:cs="Times New Roman"/>
          <w:color w:val="000000"/>
          <w:kern w:val="2"/>
          <w:lang w:eastAsia="ar-SA"/>
        </w:rPr>
        <w:t xml:space="preserve"> именуемый в дальнейшем </w:t>
      </w:r>
      <w:r w:rsidRPr="00F94627">
        <w:rPr>
          <w:rFonts w:ascii="Times New Roman" w:eastAsia="Times New Roman" w:hAnsi="Times New Roman" w:cs="Times New Roman"/>
          <w:b/>
          <w:bCs/>
          <w:color w:val="000000"/>
          <w:kern w:val="2"/>
          <w:lang w:eastAsia="ar-SA"/>
        </w:rPr>
        <w:t>«Муниципальный заказчик</w:t>
      </w:r>
      <w:r w:rsidRPr="00F94627">
        <w:rPr>
          <w:rFonts w:ascii="Times New Roman" w:eastAsia="Times New Roman" w:hAnsi="Times New Roman" w:cs="Times New Roman"/>
          <w:color w:val="000000"/>
          <w:kern w:val="2"/>
          <w:lang w:eastAsia="ar-SA"/>
        </w:rPr>
        <w:t xml:space="preserve">, с одной стороны, </w:t>
      </w:r>
    </w:p>
    <w:p w:rsidR="00DB6F4F" w:rsidRPr="00F94627" w:rsidRDefault="00DB6F4F" w:rsidP="00DB6F4F">
      <w:pPr>
        <w:suppressAutoHyphens/>
        <w:spacing w:after="0" w:line="240" w:lineRule="auto"/>
        <w:ind w:firstLine="709"/>
        <w:jc w:val="both"/>
        <w:rPr>
          <w:rFonts w:ascii="Times New Roman" w:eastAsia="Times New Roman" w:hAnsi="Times New Roman" w:cs="Times New Roman"/>
          <w:color w:val="000000"/>
          <w:kern w:val="2"/>
          <w:lang w:eastAsia="ar-SA"/>
        </w:rPr>
      </w:pPr>
      <w:proofErr w:type="gramStart"/>
      <w:r w:rsidRPr="00F94627">
        <w:rPr>
          <w:rFonts w:ascii="Times New Roman" w:eastAsia="Times New Roman" w:hAnsi="Times New Roman" w:cs="Times New Roman"/>
          <w:color w:val="000000"/>
          <w:kern w:val="2"/>
          <w:lang w:eastAsia="ar-SA"/>
        </w:rPr>
        <w:t xml:space="preserve">и____________________________________, именуемое в дальнейшем </w:t>
      </w:r>
      <w:r w:rsidRPr="00F94627">
        <w:rPr>
          <w:rFonts w:ascii="Times New Roman" w:eastAsia="Times New Roman" w:hAnsi="Times New Roman" w:cs="Times New Roman"/>
          <w:b/>
          <w:bCs/>
          <w:color w:val="000000"/>
          <w:kern w:val="2"/>
          <w:lang w:eastAsia="ar-SA"/>
        </w:rPr>
        <w:t>«Подрядчик»</w:t>
      </w:r>
      <w:r w:rsidRPr="00F94627">
        <w:rPr>
          <w:rFonts w:ascii="Times New Roman" w:eastAsia="Times New Roman" w:hAnsi="Times New Roman" w:cs="Times New Roman"/>
          <w:color w:val="000000"/>
          <w:kern w:val="2"/>
          <w:lang w:eastAsia="ar-SA"/>
        </w:rPr>
        <w:t xml:space="preserve">, со второй стороны, вместе именуемые </w:t>
      </w:r>
      <w:r w:rsidRPr="00F94627">
        <w:rPr>
          <w:rFonts w:ascii="Times New Roman" w:eastAsia="Times New Roman" w:hAnsi="Times New Roman" w:cs="Times New Roman"/>
          <w:b/>
          <w:color w:val="000000"/>
          <w:kern w:val="2"/>
          <w:lang w:eastAsia="ar-SA"/>
        </w:rPr>
        <w:t>«Стороны»</w:t>
      </w:r>
      <w:r w:rsidRPr="00F94627">
        <w:rPr>
          <w:rFonts w:ascii="Times New Roman" w:eastAsia="Times New Roman" w:hAnsi="Times New Roman"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F94627">
        <w:rPr>
          <w:rFonts w:ascii="Times New Roman" w:eastAsia="Times New Roman" w:hAnsi="Times New Roman" w:cs="Times New Roman"/>
          <w:kern w:val="2"/>
          <w:lang w:eastAsia="ar-SA"/>
        </w:rPr>
        <w:t>составили настоящий акт о нижеследующем:</w:t>
      </w:r>
      <w:proofErr w:type="gramEnd"/>
    </w:p>
    <w:p w:rsidR="00DB6F4F" w:rsidRPr="00F94627" w:rsidRDefault="00DB6F4F" w:rsidP="00DB6F4F">
      <w:pPr>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1. Фактически выполнено и оплачено работ на сумму</w:t>
      </w:r>
      <w:proofErr w:type="gramStart"/>
      <w:r w:rsidRPr="00F94627">
        <w:rPr>
          <w:rFonts w:ascii="Times New Roman" w:eastAsia="Times New Roman" w:hAnsi="Times New Roman" w:cs="Times New Roman"/>
          <w:kern w:val="2"/>
          <w:lang w:eastAsia="ar-SA"/>
        </w:rPr>
        <w:t xml:space="preserve"> _________________ (_______________)  </w:t>
      </w:r>
      <w:proofErr w:type="gramEnd"/>
      <w:r w:rsidRPr="00F94627">
        <w:rPr>
          <w:rFonts w:ascii="Times New Roman" w:eastAsia="Times New Roman" w:hAnsi="Times New Roman" w:cs="Times New Roman"/>
          <w:kern w:val="2"/>
          <w:lang w:eastAsia="ar-SA"/>
        </w:rPr>
        <w:t>рублей, в том числе НДС 20% (в случае отсутствия НДС в данной строке отразить «без НДС»).</w:t>
      </w:r>
    </w:p>
    <w:p w:rsidR="00DB6F4F" w:rsidRPr="00F94627" w:rsidRDefault="00DB6F4F" w:rsidP="00DB6F4F">
      <w:pPr>
        <w:suppressAutoHyphens/>
        <w:spacing w:after="0" w:line="240" w:lineRule="auto"/>
        <w:ind w:firstLine="567"/>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Краткое описание выполненных работ:</w:t>
      </w:r>
    </w:p>
    <w:p w:rsidR="00DB6F4F" w:rsidRPr="00F94627" w:rsidRDefault="00DB6F4F" w:rsidP="00DB6F4F">
      <w:pPr>
        <w:autoSpaceDE w:val="0"/>
        <w:autoSpaceDN w:val="0"/>
        <w:adjustRightInd w:val="0"/>
        <w:spacing w:after="0" w:line="240" w:lineRule="auto"/>
        <w:ind w:right="-180"/>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xml:space="preserve">- </w:t>
      </w:r>
      <w:r w:rsidRPr="00F94627">
        <w:rPr>
          <w:rFonts w:ascii="Times New Roman" w:eastAsia="Times New Roman" w:hAnsi="Times New Roman" w:cs="Times New Roman"/>
          <w:color w:val="000000"/>
          <w:kern w:val="2"/>
          <w:lang w:eastAsia="ar-SA"/>
        </w:rPr>
        <w:t xml:space="preserve"> </w:t>
      </w:r>
      <w:r w:rsidR="00F94627">
        <w:rPr>
          <w:rFonts w:ascii="Times New Roman" w:eastAsia="Times New Roman" w:hAnsi="Times New Roman" w:cs="Times New Roman"/>
          <w:kern w:val="2"/>
          <w:lang w:eastAsia="ar-SA"/>
        </w:rPr>
        <w:t xml:space="preserve">ремонт фасадов МБУ </w:t>
      </w:r>
      <w:proofErr w:type="gramStart"/>
      <w:r w:rsidR="00F94627">
        <w:rPr>
          <w:rFonts w:ascii="Times New Roman" w:eastAsia="Times New Roman" w:hAnsi="Times New Roman" w:cs="Times New Roman"/>
          <w:kern w:val="2"/>
          <w:lang w:eastAsia="ar-SA"/>
        </w:rPr>
        <w:t>ДО</w:t>
      </w:r>
      <w:proofErr w:type="gramEnd"/>
      <w:r w:rsidR="00F94627">
        <w:rPr>
          <w:rFonts w:ascii="Times New Roman" w:eastAsia="Times New Roman" w:hAnsi="Times New Roman" w:cs="Times New Roman"/>
          <w:kern w:val="2"/>
          <w:lang w:eastAsia="ar-SA"/>
        </w:rPr>
        <w:t xml:space="preserve"> «</w:t>
      </w:r>
      <w:proofErr w:type="gramStart"/>
      <w:r w:rsidR="00F94627">
        <w:rPr>
          <w:rFonts w:ascii="Times New Roman" w:eastAsia="Times New Roman" w:hAnsi="Times New Roman" w:cs="Times New Roman"/>
          <w:kern w:val="2"/>
          <w:lang w:eastAsia="ar-SA"/>
        </w:rPr>
        <w:t>Детская</w:t>
      </w:r>
      <w:proofErr w:type="gramEnd"/>
      <w:r w:rsidR="00F94627">
        <w:rPr>
          <w:rFonts w:ascii="Times New Roman" w:eastAsia="Times New Roman" w:hAnsi="Times New Roman" w:cs="Times New Roman"/>
          <w:kern w:val="2"/>
          <w:lang w:eastAsia="ar-SA"/>
        </w:rPr>
        <w:t xml:space="preserve"> школа искусств</w:t>
      </w:r>
      <w:r w:rsidRPr="00F94627">
        <w:rPr>
          <w:rFonts w:ascii="Times New Roman" w:eastAsia="Times New Roman" w:hAnsi="Times New Roman" w:cs="Times New Roman"/>
          <w:kern w:val="2"/>
          <w:lang w:eastAsia="ar-SA"/>
        </w:rPr>
        <w:t xml:space="preserve">» в городе </w:t>
      </w:r>
      <w:proofErr w:type="spellStart"/>
      <w:r w:rsidRPr="00F94627">
        <w:rPr>
          <w:rFonts w:ascii="Times New Roman" w:eastAsia="Times New Roman" w:hAnsi="Times New Roman" w:cs="Times New Roman"/>
          <w:kern w:val="2"/>
          <w:lang w:eastAsia="ar-SA"/>
        </w:rPr>
        <w:t>Югорске</w:t>
      </w:r>
      <w:proofErr w:type="spellEnd"/>
    </w:p>
    <w:p w:rsidR="00DB6F4F" w:rsidRPr="00F94627" w:rsidRDefault="00DB6F4F" w:rsidP="00DB6F4F">
      <w:pPr>
        <w:suppressAutoHyphens/>
        <w:spacing w:after="0" w:line="240" w:lineRule="auto"/>
        <w:ind w:right="139"/>
        <w:jc w:val="both"/>
        <w:rPr>
          <w:rFonts w:ascii="Times New Roman" w:eastAsia="Calibri" w:hAnsi="Times New Roman" w:cs="Times New Roman"/>
          <w:kern w:val="2"/>
        </w:rPr>
      </w:pPr>
      <w:r w:rsidRPr="00F94627">
        <w:rPr>
          <w:rFonts w:ascii="Times New Roman" w:eastAsia="Calibri" w:hAnsi="Times New Roman" w:cs="Times New Roman"/>
          <w:kern w:val="2"/>
        </w:rPr>
        <w:t xml:space="preserve">2. С момента подписания настоящего акта муниципальный контракт считать: </w:t>
      </w:r>
      <w:r w:rsidRPr="00F94627">
        <w:rPr>
          <w:rFonts w:ascii="Times New Roman" w:eastAsia="Calibri" w:hAnsi="Times New Roman" w:cs="Times New Roman"/>
          <w:b/>
          <w:kern w:val="2"/>
        </w:rPr>
        <w:t>ИСПОЛНЕННЫМ</w:t>
      </w:r>
      <w:r w:rsidRPr="00F94627">
        <w:rPr>
          <w:rFonts w:ascii="Times New Roman" w:eastAsia="Calibri" w:hAnsi="Times New Roman" w:cs="Times New Roman"/>
          <w:kern w:val="2"/>
        </w:rPr>
        <w:t xml:space="preserve"> за исключением гарантийных обязательств, предусмотренных контрактом.</w:t>
      </w:r>
      <w:r w:rsidRPr="00F94627">
        <w:rPr>
          <w:rFonts w:ascii="Times New Roman" w:eastAsia="Times New Roman" w:hAnsi="Times New Roman" w:cs="Times New Roman"/>
          <w:kern w:val="2"/>
          <w:vertAlign w:val="superscript"/>
          <w:lang w:eastAsia="ar-SA"/>
        </w:rPr>
        <w:t xml:space="preserve"> </w:t>
      </w:r>
      <w:r w:rsidRPr="00F94627">
        <w:rPr>
          <w:rFonts w:ascii="Times New Roman" w:eastAsia="Times New Roman" w:hAnsi="Times New Roman" w:cs="Times New Roman"/>
          <w:kern w:val="2"/>
          <w:vertAlign w:val="superscript"/>
          <w:lang w:eastAsia="ar-SA"/>
        </w:rPr>
        <w:footnoteReference w:id="1"/>
      </w:r>
    </w:p>
    <w:p w:rsidR="00DB6F4F" w:rsidRPr="00F94627" w:rsidRDefault="00DB6F4F" w:rsidP="00DB6F4F">
      <w:pPr>
        <w:suppressAutoHyphens/>
        <w:spacing w:after="0" w:line="240" w:lineRule="auto"/>
        <w:jc w:val="both"/>
        <w:rPr>
          <w:rFonts w:ascii="Times New Roman" w:eastAsia="Calibri" w:hAnsi="Times New Roman" w:cs="Times New Roman"/>
          <w:kern w:val="2"/>
        </w:rPr>
      </w:pPr>
      <w:r w:rsidRPr="00F94627">
        <w:rPr>
          <w:rFonts w:ascii="Times New Roman" w:eastAsia="Calibri" w:hAnsi="Times New Roman"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1" w:history="1">
        <w:r w:rsidRPr="00F94627">
          <w:rPr>
            <w:rFonts w:ascii="Times New Roman" w:eastAsia="Calibri" w:hAnsi="Times New Roman" w:cs="Times New Roman"/>
            <w:color w:val="0000FF"/>
            <w:kern w:val="2"/>
            <w:u w:val="single"/>
          </w:rPr>
          <w:t>http://zakupki.gov.ru</w:t>
        </w:r>
      </w:hyperlink>
    </w:p>
    <w:p w:rsidR="00DB6F4F" w:rsidRPr="00F94627" w:rsidRDefault="00DB6F4F" w:rsidP="00DB6F4F">
      <w:pPr>
        <w:suppressAutoHyphens/>
        <w:spacing w:after="0" w:line="240" w:lineRule="auto"/>
        <w:ind w:firstLine="567"/>
        <w:jc w:val="both"/>
        <w:rPr>
          <w:rFonts w:ascii="Times New Roman" w:eastAsia="Times New Roman" w:hAnsi="Times New Roman" w:cs="Times New Roman"/>
          <w:kern w:val="2"/>
          <w:lang w:eastAsia="ar-SA"/>
        </w:rPr>
      </w:pPr>
    </w:p>
    <w:p w:rsidR="00DB6F4F" w:rsidRPr="00F94627" w:rsidRDefault="00DB6F4F" w:rsidP="00DB6F4F">
      <w:pPr>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b/>
          <w:bCs/>
          <w:kern w:val="2"/>
          <w:lang w:eastAsia="ar-SA"/>
        </w:rPr>
        <w:t xml:space="preserve">Муниципальный заказчик: Департамент жилищно-коммунального и строительного комплекса </w:t>
      </w:r>
      <w:r w:rsidRPr="00F94627">
        <w:rPr>
          <w:rFonts w:ascii="Times New Roman" w:eastAsia="Times New Roman" w:hAnsi="Times New Roman" w:cs="Times New Roman"/>
          <w:kern w:val="2"/>
          <w:lang w:eastAsia="ar-SA"/>
        </w:rPr>
        <w:t xml:space="preserve">администрации города </w:t>
      </w:r>
      <w:proofErr w:type="spellStart"/>
      <w:r w:rsidRPr="00F94627">
        <w:rPr>
          <w:rFonts w:ascii="Times New Roman" w:eastAsia="Times New Roman" w:hAnsi="Times New Roman" w:cs="Times New Roman"/>
          <w:kern w:val="2"/>
          <w:lang w:eastAsia="ar-SA"/>
        </w:rPr>
        <w:t>Югорска</w:t>
      </w:r>
      <w:proofErr w:type="spellEnd"/>
      <w:r w:rsidRPr="00F94627">
        <w:rPr>
          <w:rFonts w:ascii="Times New Roman" w:eastAsia="Times New Roman" w:hAnsi="Times New Roman" w:cs="Times New Roman"/>
          <w:kern w:val="2"/>
          <w:lang w:eastAsia="ar-SA"/>
        </w:rPr>
        <w:t xml:space="preserve">: 628260, Тюменская область, Ханты-Мансийский автономный округ-Югра, г. </w:t>
      </w:r>
      <w:proofErr w:type="spellStart"/>
      <w:r w:rsidRPr="00F94627">
        <w:rPr>
          <w:rFonts w:ascii="Times New Roman" w:eastAsia="Times New Roman" w:hAnsi="Times New Roman" w:cs="Times New Roman"/>
          <w:kern w:val="2"/>
          <w:lang w:eastAsia="ar-SA"/>
        </w:rPr>
        <w:t>Югорск</w:t>
      </w:r>
      <w:proofErr w:type="spellEnd"/>
      <w:r w:rsidRPr="00F94627">
        <w:rPr>
          <w:rFonts w:ascii="Times New Roman" w:eastAsia="Times New Roman" w:hAnsi="Times New Roman" w:cs="Times New Roman"/>
          <w:kern w:val="2"/>
          <w:lang w:eastAsia="ar-SA"/>
        </w:rPr>
        <w:t>, ул. Механизаторов, 22, тел./факс 8(34675) 7-30-81, ИНН 8622012310.</w:t>
      </w:r>
    </w:p>
    <w:p w:rsidR="00DB6F4F" w:rsidRPr="00F94627" w:rsidRDefault="00DB6F4F" w:rsidP="00DB6F4F">
      <w:pPr>
        <w:suppressAutoHyphens/>
        <w:spacing w:after="0" w:line="240" w:lineRule="auto"/>
        <w:jc w:val="both"/>
        <w:rPr>
          <w:rFonts w:ascii="Times New Roman" w:eastAsia="Times New Roman" w:hAnsi="Times New Roman" w:cs="Times New Roman"/>
          <w:kern w:val="2"/>
          <w:lang w:eastAsia="ar-SA"/>
        </w:rPr>
      </w:pPr>
      <w:r w:rsidRPr="00F94627">
        <w:rPr>
          <w:rFonts w:ascii="Times New Roman" w:eastAsia="Times New Roman" w:hAnsi="Times New Roman" w:cs="Times New Roman"/>
          <w:kern w:val="2"/>
          <w:lang w:eastAsia="ar-SA"/>
        </w:rPr>
        <w:t xml:space="preserve">Руководитель: Заместитель главы города - директор </w:t>
      </w:r>
      <w:proofErr w:type="spellStart"/>
      <w:r w:rsidRPr="00F94627">
        <w:rPr>
          <w:rFonts w:ascii="Times New Roman" w:eastAsia="Times New Roman" w:hAnsi="Times New Roman" w:cs="Times New Roman"/>
          <w:kern w:val="2"/>
          <w:lang w:eastAsia="ar-SA"/>
        </w:rPr>
        <w:t>ДЖКиСК</w:t>
      </w:r>
      <w:proofErr w:type="spellEnd"/>
      <w:r w:rsidRPr="00F94627">
        <w:rPr>
          <w:rFonts w:ascii="Times New Roman" w:eastAsia="Times New Roman" w:hAnsi="Times New Roman" w:cs="Times New Roman"/>
          <w:kern w:val="2"/>
          <w:lang w:eastAsia="ar-SA"/>
        </w:rPr>
        <w:t xml:space="preserve">, действующий на основании положения - </w:t>
      </w:r>
      <w:proofErr w:type="spellStart"/>
      <w:r w:rsidRPr="00F94627">
        <w:rPr>
          <w:rFonts w:ascii="Times New Roman" w:eastAsia="Times New Roman" w:hAnsi="Times New Roman" w:cs="Times New Roman"/>
          <w:kern w:val="2"/>
          <w:lang w:eastAsia="ar-SA"/>
        </w:rPr>
        <w:t>Бандурин</w:t>
      </w:r>
      <w:proofErr w:type="spellEnd"/>
      <w:r w:rsidRPr="00F94627">
        <w:rPr>
          <w:rFonts w:ascii="Times New Roman" w:eastAsia="Times New Roman" w:hAnsi="Times New Roman" w:cs="Times New Roman"/>
          <w:kern w:val="2"/>
          <w:lang w:eastAsia="ar-SA"/>
        </w:rPr>
        <w:t xml:space="preserve"> Василий Кузьмич</w:t>
      </w:r>
    </w:p>
    <w:p w:rsidR="00DB6F4F" w:rsidRPr="00F94627" w:rsidRDefault="00DB6F4F" w:rsidP="00DB6F4F">
      <w:pPr>
        <w:suppressAutoHyphens/>
        <w:spacing w:after="0" w:line="240" w:lineRule="auto"/>
        <w:jc w:val="both"/>
        <w:rPr>
          <w:rFonts w:ascii="Times New Roman" w:eastAsia="Times New Roman" w:hAnsi="Times New Roman" w:cs="Times New Roman"/>
          <w:kern w:val="1"/>
          <w:lang w:eastAsia="ar-SA"/>
        </w:rPr>
      </w:pPr>
      <w:r w:rsidRPr="00F94627">
        <w:rPr>
          <w:rFonts w:ascii="Times New Roman" w:eastAsia="Times New Roman" w:hAnsi="Times New Roman" w:cs="Times New Roman"/>
          <w:b/>
          <w:bCs/>
          <w:kern w:val="1"/>
          <w:lang w:eastAsia="ar-SA"/>
        </w:rPr>
        <w:t>_______________________________________________________________/_____________________/</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Подрядчик: _____________________</w:t>
      </w: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p>
    <w:p w:rsidR="00DB6F4F" w:rsidRPr="00F94627"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r w:rsidRPr="00F94627">
        <w:rPr>
          <w:rFonts w:ascii="Times New Roman" w:eastAsia="Times New Roman" w:hAnsi="Times New Roman" w:cs="Times New Roman"/>
          <w:b/>
          <w:kern w:val="1"/>
          <w:lang w:eastAsia="ar-SA"/>
        </w:rPr>
        <w:t>Руководитель: _____________________</w:t>
      </w:r>
    </w:p>
    <w:sectPr w:rsidR="00DB6F4F" w:rsidRPr="00F94627"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84" w:rsidRDefault="008B4384" w:rsidP="00DB6F4F">
      <w:pPr>
        <w:spacing w:after="0" w:line="240" w:lineRule="auto"/>
      </w:pPr>
      <w:r>
        <w:separator/>
      </w:r>
    </w:p>
  </w:endnote>
  <w:endnote w:type="continuationSeparator" w:id="0">
    <w:p w:rsidR="008B4384" w:rsidRDefault="008B4384"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84" w:rsidRDefault="008B4384" w:rsidP="00DB6F4F">
      <w:pPr>
        <w:spacing w:after="0" w:line="240" w:lineRule="auto"/>
      </w:pPr>
      <w:r>
        <w:separator/>
      </w:r>
    </w:p>
  </w:footnote>
  <w:footnote w:type="continuationSeparator" w:id="0">
    <w:p w:rsidR="008B4384" w:rsidRDefault="008B4384" w:rsidP="00DB6F4F">
      <w:pPr>
        <w:spacing w:after="0" w:line="240" w:lineRule="auto"/>
      </w:pPr>
      <w:r>
        <w:continuationSeparator/>
      </w:r>
    </w:p>
  </w:footnote>
  <w:footnote w:id="1">
    <w:p w:rsidR="00DB6F4F" w:rsidRPr="00D34D82" w:rsidRDefault="00DB6F4F" w:rsidP="00DB6F4F">
      <w:pPr>
        <w:pStyle w:val="a3"/>
        <w:rPr>
          <w:rFonts w:ascii="Times New Roman" w:hAnsi="Times New Roman" w:cs="Times New Roman"/>
        </w:rPr>
      </w:pPr>
      <w:r w:rsidRPr="00D34D82">
        <w:rPr>
          <w:rStyle w:val="a7"/>
          <w:rFonts w:ascii="Times New Roman" w:hAnsi="Times New Roman" w:cs="Times New Roman"/>
        </w:rPr>
        <w:footnoteRef/>
      </w:r>
      <w:r w:rsidRPr="00D34D82">
        <w:rPr>
          <w:rFonts w:ascii="Times New Roman" w:hAnsi="Times New Roman" w:cs="Times New Roman"/>
        </w:rPr>
        <w:t xml:space="preserve"> В случае</w:t>
      </w:r>
      <w:proofErr w:type="gramStart"/>
      <w:r w:rsidRPr="00D34D82">
        <w:rPr>
          <w:rFonts w:ascii="Times New Roman" w:hAnsi="Times New Roman" w:cs="Times New Roman"/>
        </w:rPr>
        <w:t>,</w:t>
      </w:r>
      <w:proofErr w:type="gramEnd"/>
      <w:r w:rsidRPr="00D34D82">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Pr="00D34D82" w:rsidRDefault="00DB6F4F" w:rsidP="00DB6F4F">
      <w:pPr>
        <w:spacing w:after="0"/>
        <w:ind w:firstLine="567"/>
        <w:rPr>
          <w:rFonts w:ascii="Times New Roman" w:eastAsia="Calibri" w:hAnsi="Times New Roman" w:cs="Times New Roman"/>
          <w:sz w:val="20"/>
          <w:szCs w:val="20"/>
        </w:rPr>
      </w:pPr>
      <w:r w:rsidRPr="00D34D82">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D34D82">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DB6F4F" w:rsidRPr="00D34D82"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A1"/>
    <w:rsid w:val="00110F0A"/>
    <w:rsid w:val="00143544"/>
    <w:rsid w:val="001848A8"/>
    <w:rsid w:val="00385A20"/>
    <w:rsid w:val="003E27EC"/>
    <w:rsid w:val="00447595"/>
    <w:rsid w:val="00813805"/>
    <w:rsid w:val="008B4384"/>
    <w:rsid w:val="008C50E7"/>
    <w:rsid w:val="008F653E"/>
    <w:rsid w:val="009F0CCF"/>
    <w:rsid w:val="00A16C5D"/>
    <w:rsid w:val="00AB2354"/>
    <w:rsid w:val="00B23E85"/>
    <w:rsid w:val="00B35BD1"/>
    <w:rsid w:val="00D12C97"/>
    <w:rsid w:val="00D215A1"/>
    <w:rsid w:val="00D34D82"/>
    <w:rsid w:val="00DB6F4F"/>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hyperlink" Target="garantF1://10064072.45011"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9489</Words>
  <Characters>54089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6</cp:revision>
  <cp:lastPrinted>2020-04-14T05:29:00Z</cp:lastPrinted>
  <dcterms:created xsi:type="dcterms:W3CDTF">2020-04-10T05:43:00Z</dcterms:created>
  <dcterms:modified xsi:type="dcterms:W3CDTF">2020-04-14T05:29:00Z</dcterms:modified>
</cp:coreProperties>
</file>