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2FB" w:rsidRDefault="00EE22FB" w:rsidP="00B76965">
      <w:pPr>
        <w:pStyle w:val="1"/>
        <w:keepLines/>
        <w:suppressLineNumbers/>
        <w:rPr>
          <w:sz w:val="22"/>
          <w:szCs w:val="22"/>
        </w:rPr>
      </w:pPr>
      <w:r w:rsidRPr="00047D8E">
        <w:rPr>
          <w:sz w:val="22"/>
          <w:szCs w:val="22"/>
        </w:rPr>
        <w:t>ОБЩАЯ ЧАСТЬ</w:t>
      </w:r>
    </w:p>
    <w:p w:rsidR="00576C55" w:rsidRPr="00576C55" w:rsidRDefault="00576C55" w:rsidP="00B76965">
      <w:pPr>
        <w:pStyle w:val="2"/>
        <w:numPr>
          <w:ilvl w:val="0"/>
          <w:numId w:val="0"/>
        </w:numPr>
        <w:ind w:left="2127"/>
        <w:jc w:val="left"/>
        <w:rPr>
          <w:sz w:val="22"/>
          <w:szCs w:val="22"/>
        </w:rPr>
      </w:pPr>
      <w:r w:rsidRPr="00576C55">
        <w:rPr>
          <w:sz w:val="22"/>
          <w:szCs w:val="22"/>
        </w:rPr>
        <w:t xml:space="preserve">                      1.1 Исходные данные</w:t>
      </w:r>
    </w:p>
    <w:p w:rsidR="008247CB" w:rsidRPr="00047D8E" w:rsidRDefault="008247CB" w:rsidP="00B76965">
      <w:pPr>
        <w:keepLines/>
        <w:suppressLineNumbers/>
        <w:suppressAutoHyphens/>
        <w:rPr>
          <w:rFonts w:ascii="Arial" w:hAnsi="Arial" w:cs="Arial"/>
          <w:sz w:val="22"/>
          <w:szCs w:val="22"/>
        </w:rPr>
      </w:pPr>
      <w:r w:rsidRPr="00047D8E">
        <w:rPr>
          <w:rFonts w:ascii="Arial" w:hAnsi="Arial" w:cs="Arial"/>
          <w:sz w:val="22"/>
          <w:szCs w:val="22"/>
        </w:rPr>
        <w:t xml:space="preserve"> </w:t>
      </w:r>
    </w:p>
    <w:p w:rsidR="002D2BAA" w:rsidRPr="00047D8E" w:rsidRDefault="00576C55" w:rsidP="00B76965">
      <w:pPr>
        <w:suppressLineNumbers/>
        <w:suppressAutoHyphens/>
        <w:spacing w:line="360" w:lineRule="auto"/>
        <w:ind w:firstLine="720"/>
        <w:jc w:val="both"/>
        <w:rPr>
          <w:rFonts w:ascii="Arial" w:hAnsi="Arial" w:cs="Arial"/>
          <w:sz w:val="22"/>
          <w:szCs w:val="22"/>
        </w:rPr>
      </w:pPr>
      <w:r>
        <w:rPr>
          <w:rFonts w:ascii="Arial" w:hAnsi="Arial" w:cs="Arial"/>
          <w:sz w:val="22"/>
          <w:szCs w:val="22"/>
        </w:rPr>
        <w:t xml:space="preserve">Раздел </w:t>
      </w:r>
      <w:r w:rsidR="002D2BAA">
        <w:rPr>
          <w:rFonts w:ascii="Arial" w:hAnsi="Arial" w:cs="Arial"/>
          <w:sz w:val="22"/>
          <w:szCs w:val="22"/>
        </w:rPr>
        <w:t>«</w:t>
      </w:r>
      <w:r>
        <w:rPr>
          <w:rFonts w:ascii="Arial" w:hAnsi="Arial" w:cs="Arial"/>
          <w:sz w:val="22"/>
          <w:szCs w:val="22"/>
        </w:rPr>
        <w:t>Проект организации строительства» в составе п</w:t>
      </w:r>
      <w:r w:rsidR="00F641FD" w:rsidRPr="00047D8E">
        <w:rPr>
          <w:rFonts w:ascii="Arial" w:hAnsi="Arial" w:cs="Arial"/>
          <w:sz w:val="22"/>
          <w:szCs w:val="22"/>
        </w:rPr>
        <w:t>роектн</w:t>
      </w:r>
      <w:r>
        <w:rPr>
          <w:rFonts w:ascii="Arial" w:hAnsi="Arial" w:cs="Arial"/>
          <w:sz w:val="22"/>
          <w:szCs w:val="22"/>
        </w:rPr>
        <w:t>ой</w:t>
      </w:r>
      <w:r w:rsidR="00F641FD" w:rsidRPr="00047D8E">
        <w:rPr>
          <w:rFonts w:ascii="Arial" w:hAnsi="Arial" w:cs="Arial"/>
          <w:sz w:val="22"/>
          <w:szCs w:val="22"/>
        </w:rPr>
        <w:t xml:space="preserve"> документаци</w:t>
      </w:r>
      <w:r>
        <w:rPr>
          <w:rFonts w:ascii="Arial" w:hAnsi="Arial" w:cs="Arial"/>
          <w:sz w:val="22"/>
          <w:szCs w:val="22"/>
        </w:rPr>
        <w:t>и</w:t>
      </w:r>
      <w:r w:rsidR="008247CB" w:rsidRPr="00047D8E">
        <w:rPr>
          <w:rFonts w:ascii="Arial" w:hAnsi="Arial" w:cs="Arial"/>
          <w:sz w:val="22"/>
          <w:szCs w:val="22"/>
        </w:rPr>
        <w:t xml:space="preserve"> по объекту </w:t>
      </w:r>
      <w:r w:rsidR="002D2BAA">
        <w:rPr>
          <w:rFonts w:ascii="Arial" w:hAnsi="Arial" w:cs="Arial"/>
          <w:sz w:val="22"/>
          <w:szCs w:val="22"/>
        </w:rPr>
        <w:t>«</w:t>
      </w:r>
      <w:r w:rsidR="002D2BAA" w:rsidRPr="007321C0">
        <w:rPr>
          <w:rFonts w:ascii="Arial" w:hAnsi="Arial" w:cs="Arial"/>
          <w:sz w:val="22"/>
          <w:szCs w:val="22"/>
        </w:rPr>
        <w:t>Реконструкция автомобильной дороги по ул. Никольская (от ул</w:t>
      </w:r>
      <w:proofErr w:type="gramStart"/>
      <w:r w:rsidR="002D2BAA" w:rsidRPr="007321C0">
        <w:rPr>
          <w:rFonts w:ascii="Arial" w:hAnsi="Arial" w:cs="Arial"/>
          <w:sz w:val="22"/>
          <w:szCs w:val="22"/>
        </w:rPr>
        <w:t>.Г</w:t>
      </w:r>
      <w:proofErr w:type="gramEnd"/>
      <w:r w:rsidR="002D2BAA" w:rsidRPr="007321C0">
        <w:rPr>
          <w:rFonts w:ascii="Arial" w:hAnsi="Arial" w:cs="Arial"/>
          <w:sz w:val="22"/>
          <w:szCs w:val="22"/>
        </w:rPr>
        <w:t>азовиков до ул.Промышленная) в г. Югорске</w:t>
      </w:r>
      <w:r w:rsidR="002D2BAA">
        <w:rPr>
          <w:rFonts w:ascii="Arial" w:hAnsi="Arial" w:cs="Arial"/>
          <w:sz w:val="22"/>
          <w:szCs w:val="22"/>
        </w:rPr>
        <w:t>»</w:t>
      </w:r>
      <w:r w:rsidR="008247CB" w:rsidRPr="00047D8E">
        <w:rPr>
          <w:rFonts w:ascii="Arial" w:hAnsi="Arial" w:cs="Arial"/>
          <w:sz w:val="22"/>
          <w:szCs w:val="22"/>
        </w:rPr>
        <w:t xml:space="preserve"> </w:t>
      </w:r>
      <w:r>
        <w:rPr>
          <w:rFonts w:ascii="Arial" w:hAnsi="Arial" w:cs="Arial"/>
          <w:sz w:val="22"/>
          <w:szCs w:val="22"/>
        </w:rPr>
        <w:t xml:space="preserve"> </w:t>
      </w:r>
      <w:r w:rsidR="00B85183" w:rsidRPr="00047D8E">
        <w:rPr>
          <w:rFonts w:ascii="Arial" w:hAnsi="Arial" w:cs="Arial"/>
          <w:sz w:val="22"/>
          <w:szCs w:val="22"/>
        </w:rPr>
        <w:t>разработан</w:t>
      </w:r>
      <w:r w:rsidR="008247CB" w:rsidRPr="00047D8E">
        <w:rPr>
          <w:rFonts w:ascii="Arial" w:hAnsi="Arial" w:cs="Arial"/>
          <w:sz w:val="22"/>
          <w:szCs w:val="22"/>
        </w:rPr>
        <w:t xml:space="preserve"> ООО “Гордорпроект“ </w:t>
      </w:r>
      <w:r w:rsidR="002D2BAA" w:rsidRPr="00047D8E">
        <w:rPr>
          <w:rFonts w:ascii="Arial" w:hAnsi="Arial" w:cs="Arial"/>
          <w:sz w:val="22"/>
          <w:szCs w:val="22"/>
        </w:rPr>
        <w:t>на основании договора №157.108.</w:t>
      </w:r>
      <w:r w:rsidR="002D2BAA">
        <w:rPr>
          <w:rFonts w:ascii="Arial" w:hAnsi="Arial" w:cs="Arial"/>
          <w:sz w:val="22"/>
          <w:szCs w:val="22"/>
        </w:rPr>
        <w:t>1</w:t>
      </w:r>
      <w:r w:rsidR="00D22C5A">
        <w:rPr>
          <w:rFonts w:ascii="Arial" w:hAnsi="Arial" w:cs="Arial"/>
          <w:sz w:val="22"/>
          <w:szCs w:val="22"/>
        </w:rPr>
        <w:t>0</w:t>
      </w:r>
      <w:r w:rsidR="002D2BAA" w:rsidRPr="00047D8E">
        <w:rPr>
          <w:rFonts w:ascii="Arial" w:hAnsi="Arial" w:cs="Arial"/>
          <w:sz w:val="22"/>
          <w:szCs w:val="22"/>
        </w:rPr>
        <w:t xml:space="preserve"> ПИР от 1</w:t>
      </w:r>
      <w:r w:rsidR="002D2BAA">
        <w:rPr>
          <w:rFonts w:ascii="Arial" w:hAnsi="Arial" w:cs="Arial"/>
          <w:sz w:val="22"/>
          <w:szCs w:val="22"/>
        </w:rPr>
        <w:t>2</w:t>
      </w:r>
      <w:r w:rsidR="002D2BAA" w:rsidRPr="00047D8E">
        <w:rPr>
          <w:rFonts w:ascii="Arial" w:hAnsi="Arial" w:cs="Arial"/>
          <w:sz w:val="22"/>
          <w:szCs w:val="22"/>
        </w:rPr>
        <w:t xml:space="preserve"> ноября 2010 года и задания на проектирование №8</w:t>
      </w:r>
      <w:r w:rsidR="002D2BAA">
        <w:rPr>
          <w:rFonts w:ascii="Arial" w:hAnsi="Arial" w:cs="Arial"/>
          <w:sz w:val="22"/>
          <w:szCs w:val="22"/>
        </w:rPr>
        <w:t>2</w:t>
      </w:r>
      <w:r w:rsidR="002D2BAA" w:rsidRPr="00047D8E">
        <w:rPr>
          <w:rFonts w:ascii="Arial" w:hAnsi="Arial" w:cs="Arial"/>
          <w:sz w:val="22"/>
          <w:szCs w:val="22"/>
        </w:rPr>
        <w:t xml:space="preserve"> от </w:t>
      </w:r>
      <w:r w:rsidR="002D2BAA">
        <w:rPr>
          <w:rFonts w:ascii="Arial" w:hAnsi="Arial" w:cs="Arial"/>
          <w:sz w:val="22"/>
          <w:szCs w:val="22"/>
        </w:rPr>
        <w:t>22</w:t>
      </w:r>
      <w:r w:rsidR="002D2BAA" w:rsidRPr="00047D8E">
        <w:rPr>
          <w:rFonts w:ascii="Arial" w:hAnsi="Arial" w:cs="Arial"/>
          <w:sz w:val="22"/>
          <w:szCs w:val="22"/>
        </w:rPr>
        <w:t xml:space="preserve">.09.2010г., выданного ДЖК и СК г.Югорска. </w:t>
      </w:r>
    </w:p>
    <w:p w:rsidR="00CF4CD3" w:rsidRDefault="00CF4CD3" w:rsidP="00CF4CD3">
      <w:pPr>
        <w:suppressLineNumbers/>
        <w:pBdr>
          <w:top w:val="single" w:sz="4" w:space="1" w:color="auto"/>
          <w:left w:val="single" w:sz="4" w:space="4" w:color="auto"/>
          <w:bottom w:val="single" w:sz="4" w:space="1" w:color="auto"/>
          <w:right w:val="single" w:sz="4" w:space="4" w:color="auto"/>
        </w:pBdr>
        <w:tabs>
          <w:tab w:val="num" w:pos="709"/>
        </w:tabs>
        <w:suppressAutoHyphens/>
        <w:spacing w:line="360" w:lineRule="auto"/>
        <w:ind w:firstLine="720"/>
        <w:jc w:val="both"/>
        <w:rPr>
          <w:rFonts w:ascii="Arial" w:hAnsi="Arial" w:cs="Arial"/>
          <w:sz w:val="22"/>
          <w:szCs w:val="22"/>
        </w:rPr>
      </w:pPr>
      <w:r>
        <w:rPr>
          <w:rFonts w:ascii="Arial" w:hAnsi="Arial" w:cs="Arial"/>
          <w:sz w:val="22"/>
          <w:szCs w:val="22"/>
        </w:rPr>
        <w:t>Основанием для проектирования является программа «Совершенствование и развитие сети автомобильных дорог в городе Югорске на 2008-2011.»</w:t>
      </w:r>
    </w:p>
    <w:p w:rsidR="00AF4482" w:rsidRPr="00047D8E" w:rsidRDefault="00AF4482" w:rsidP="00B76965">
      <w:pPr>
        <w:keepLines/>
        <w:suppressLineNumbers/>
        <w:tabs>
          <w:tab w:val="num" w:pos="709"/>
        </w:tabs>
        <w:suppressAutoHyphens/>
        <w:spacing w:line="360" w:lineRule="auto"/>
        <w:ind w:firstLine="720"/>
        <w:jc w:val="both"/>
        <w:rPr>
          <w:rFonts w:ascii="Arial" w:hAnsi="Arial" w:cs="Arial"/>
          <w:sz w:val="22"/>
          <w:szCs w:val="22"/>
        </w:rPr>
      </w:pPr>
      <w:r w:rsidRPr="00047D8E">
        <w:rPr>
          <w:rFonts w:ascii="Arial" w:hAnsi="Arial" w:cs="Arial"/>
          <w:sz w:val="22"/>
          <w:szCs w:val="22"/>
        </w:rPr>
        <w:t xml:space="preserve">Источник финансирования – городской бюджет </w:t>
      </w:r>
      <w:proofErr w:type="spellStart"/>
      <w:r w:rsidRPr="00047D8E">
        <w:rPr>
          <w:rFonts w:ascii="Arial" w:hAnsi="Arial" w:cs="Arial"/>
          <w:sz w:val="22"/>
          <w:szCs w:val="22"/>
        </w:rPr>
        <w:t>г</w:t>
      </w:r>
      <w:proofErr w:type="gramStart"/>
      <w:r w:rsidRPr="00047D8E">
        <w:rPr>
          <w:rFonts w:ascii="Arial" w:hAnsi="Arial" w:cs="Arial"/>
          <w:sz w:val="22"/>
          <w:szCs w:val="22"/>
        </w:rPr>
        <w:t>.Ю</w:t>
      </w:r>
      <w:proofErr w:type="gramEnd"/>
      <w:r w:rsidRPr="00047D8E">
        <w:rPr>
          <w:rFonts w:ascii="Arial" w:hAnsi="Arial" w:cs="Arial"/>
          <w:sz w:val="22"/>
          <w:szCs w:val="22"/>
        </w:rPr>
        <w:t>горск</w:t>
      </w:r>
      <w:proofErr w:type="spellEnd"/>
      <w:r w:rsidRPr="00047D8E">
        <w:rPr>
          <w:rFonts w:ascii="Arial" w:hAnsi="Arial" w:cs="Arial"/>
          <w:sz w:val="22"/>
          <w:szCs w:val="22"/>
        </w:rPr>
        <w:t>.</w:t>
      </w:r>
    </w:p>
    <w:p w:rsidR="00AF4482" w:rsidRPr="00047D8E" w:rsidRDefault="00AF4482" w:rsidP="00B76965">
      <w:pPr>
        <w:keepLines/>
        <w:suppressLineNumbers/>
        <w:tabs>
          <w:tab w:val="num" w:pos="709"/>
        </w:tabs>
        <w:suppressAutoHyphens/>
        <w:spacing w:line="360" w:lineRule="auto"/>
        <w:ind w:firstLine="720"/>
        <w:jc w:val="both"/>
        <w:rPr>
          <w:rFonts w:ascii="Arial" w:hAnsi="Arial" w:cs="Arial"/>
          <w:sz w:val="22"/>
          <w:szCs w:val="22"/>
        </w:rPr>
      </w:pPr>
      <w:r w:rsidRPr="00047D8E">
        <w:rPr>
          <w:rFonts w:ascii="Arial" w:hAnsi="Arial" w:cs="Arial"/>
          <w:sz w:val="22"/>
          <w:szCs w:val="22"/>
        </w:rPr>
        <w:t xml:space="preserve">Заказчик – Департамент по жилищно-коммунальному и строительному комплексу </w:t>
      </w:r>
      <w:proofErr w:type="spellStart"/>
      <w:r w:rsidRPr="00047D8E">
        <w:rPr>
          <w:rFonts w:ascii="Arial" w:hAnsi="Arial" w:cs="Arial"/>
          <w:sz w:val="22"/>
          <w:szCs w:val="22"/>
        </w:rPr>
        <w:t>г</w:t>
      </w:r>
      <w:proofErr w:type="gramStart"/>
      <w:r w:rsidRPr="00047D8E">
        <w:rPr>
          <w:rFonts w:ascii="Arial" w:hAnsi="Arial" w:cs="Arial"/>
          <w:sz w:val="22"/>
          <w:szCs w:val="22"/>
        </w:rPr>
        <w:t>.Ю</w:t>
      </w:r>
      <w:proofErr w:type="gramEnd"/>
      <w:r w:rsidRPr="00047D8E">
        <w:rPr>
          <w:rFonts w:ascii="Arial" w:hAnsi="Arial" w:cs="Arial"/>
          <w:sz w:val="22"/>
          <w:szCs w:val="22"/>
        </w:rPr>
        <w:t>горск</w:t>
      </w:r>
      <w:proofErr w:type="spellEnd"/>
      <w:r w:rsidRPr="00047D8E">
        <w:rPr>
          <w:rFonts w:ascii="Arial" w:hAnsi="Arial" w:cs="Arial"/>
          <w:sz w:val="22"/>
          <w:szCs w:val="22"/>
        </w:rPr>
        <w:t>.</w:t>
      </w:r>
    </w:p>
    <w:p w:rsidR="002D2BAA" w:rsidRPr="00047D8E" w:rsidRDefault="002D2BAA" w:rsidP="00B76965">
      <w:pPr>
        <w:suppressLineNumbers/>
        <w:suppressAutoHyphens/>
        <w:spacing w:line="360" w:lineRule="auto"/>
        <w:ind w:firstLine="720"/>
        <w:jc w:val="both"/>
        <w:rPr>
          <w:rFonts w:ascii="Arial" w:hAnsi="Arial" w:cs="Arial"/>
          <w:sz w:val="22"/>
          <w:szCs w:val="22"/>
        </w:rPr>
      </w:pPr>
      <w:r w:rsidRPr="00047D8E">
        <w:rPr>
          <w:rFonts w:ascii="Arial" w:hAnsi="Arial" w:cs="Arial"/>
          <w:sz w:val="22"/>
          <w:szCs w:val="22"/>
        </w:rPr>
        <w:t xml:space="preserve">Объект находится в </w:t>
      </w:r>
      <w:r w:rsidR="004518FC">
        <w:rPr>
          <w:rFonts w:ascii="Arial" w:hAnsi="Arial" w:cs="Arial"/>
          <w:sz w:val="22"/>
          <w:szCs w:val="22"/>
        </w:rPr>
        <w:t xml:space="preserve">Городском округе </w:t>
      </w:r>
      <w:proofErr w:type="gramStart"/>
      <w:r w:rsidRPr="00047D8E">
        <w:rPr>
          <w:rFonts w:ascii="Arial" w:hAnsi="Arial" w:cs="Arial"/>
          <w:sz w:val="22"/>
          <w:szCs w:val="22"/>
        </w:rPr>
        <w:t>г</w:t>
      </w:r>
      <w:proofErr w:type="gramEnd"/>
      <w:r w:rsidRPr="00047D8E">
        <w:rPr>
          <w:rFonts w:ascii="Arial" w:hAnsi="Arial" w:cs="Arial"/>
          <w:sz w:val="22"/>
          <w:szCs w:val="22"/>
        </w:rPr>
        <w:t>. Югорск Ханты – Мансийского автономного округа - Югры Тюменской области</w:t>
      </w:r>
      <w:r>
        <w:rPr>
          <w:rFonts w:ascii="Arial" w:hAnsi="Arial" w:cs="Arial"/>
          <w:sz w:val="22"/>
          <w:szCs w:val="22"/>
        </w:rPr>
        <w:t xml:space="preserve"> </w:t>
      </w:r>
      <w:r w:rsidRPr="00047D8E">
        <w:rPr>
          <w:rFonts w:ascii="Arial" w:hAnsi="Arial" w:cs="Arial"/>
          <w:sz w:val="22"/>
          <w:szCs w:val="22"/>
        </w:rPr>
        <w:t>(см.</w:t>
      </w:r>
      <w:r>
        <w:rPr>
          <w:rFonts w:ascii="Arial" w:hAnsi="Arial" w:cs="Arial"/>
          <w:sz w:val="22"/>
          <w:szCs w:val="22"/>
        </w:rPr>
        <w:t xml:space="preserve"> </w:t>
      </w:r>
      <w:r w:rsidRPr="00047D8E">
        <w:rPr>
          <w:rFonts w:ascii="Arial" w:hAnsi="Arial" w:cs="Arial"/>
          <w:sz w:val="22"/>
          <w:szCs w:val="22"/>
        </w:rPr>
        <w:t>рис.1)</w:t>
      </w:r>
      <w:r>
        <w:rPr>
          <w:rFonts w:ascii="Arial" w:hAnsi="Arial" w:cs="Arial"/>
          <w:sz w:val="22"/>
          <w:szCs w:val="22"/>
        </w:rPr>
        <w:t xml:space="preserve">. В соответствии с заданием на проектирование проектом предусмотрены мероприятия по реконструкции ул. Никольской на участке протяженностью 290,10м и обустройство территории. </w:t>
      </w:r>
    </w:p>
    <w:p w:rsidR="00576C55" w:rsidRPr="0035066C" w:rsidRDefault="00576C55" w:rsidP="00B76965">
      <w:pPr>
        <w:pStyle w:val="ad"/>
        <w:keepNext/>
        <w:spacing w:after="0" w:line="360" w:lineRule="auto"/>
        <w:ind w:firstLine="567"/>
        <w:rPr>
          <w:rFonts w:ascii="Arial" w:hAnsi="Arial" w:cs="Arial"/>
          <w:sz w:val="22"/>
          <w:szCs w:val="22"/>
        </w:rPr>
      </w:pPr>
      <w:r w:rsidRPr="0035066C">
        <w:rPr>
          <w:rFonts w:ascii="Arial" w:hAnsi="Arial" w:cs="Arial"/>
          <w:sz w:val="22"/>
          <w:szCs w:val="22"/>
        </w:rPr>
        <w:t>В основу разработки проекта организации строительства (</w:t>
      </w:r>
      <w:proofErr w:type="gramStart"/>
      <w:r w:rsidRPr="0035066C">
        <w:rPr>
          <w:rFonts w:ascii="Arial" w:hAnsi="Arial" w:cs="Arial"/>
          <w:sz w:val="22"/>
          <w:szCs w:val="22"/>
        </w:rPr>
        <w:t>ПОС</w:t>
      </w:r>
      <w:proofErr w:type="gramEnd"/>
      <w:r w:rsidRPr="0035066C">
        <w:rPr>
          <w:rFonts w:ascii="Arial" w:hAnsi="Arial" w:cs="Arial"/>
          <w:sz w:val="22"/>
          <w:szCs w:val="22"/>
        </w:rPr>
        <w:t>) положены технологич</w:t>
      </w:r>
      <w:r w:rsidRPr="0035066C">
        <w:rPr>
          <w:rFonts w:ascii="Arial" w:hAnsi="Arial" w:cs="Arial"/>
          <w:sz w:val="22"/>
          <w:szCs w:val="22"/>
        </w:rPr>
        <w:t>е</w:t>
      </w:r>
      <w:r w:rsidRPr="0035066C">
        <w:rPr>
          <w:rFonts w:ascii="Arial" w:hAnsi="Arial" w:cs="Arial"/>
          <w:sz w:val="22"/>
          <w:szCs w:val="22"/>
        </w:rPr>
        <w:t>ские и конструктивные решения проектной документации, нормативы СНиП 1.04.03-85*, СНиП 12-01-2004, ГЭСН – 2001 и другие действующие справочно-нормативные документы.</w:t>
      </w:r>
    </w:p>
    <w:p w:rsidR="00576C55" w:rsidRPr="0035066C" w:rsidRDefault="00576C55" w:rsidP="00B76965">
      <w:pPr>
        <w:pStyle w:val="ad"/>
        <w:keepNext/>
        <w:spacing w:after="0" w:line="360" w:lineRule="auto"/>
        <w:ind w:firstLine="567"/>
        <w:rPr>
          <w:rFonts w:ascii="Arial" w:hAnsi="Arial" w:cs="Arial"/>
          <w:sz w:val="22"/>
          <w:szCs w:val="22"/>
        </w:rPr>
      </w:pPr>
      <w:r w:rsidRPr="0035066C">
        <w:rPr>
          <w:rFonts w:ascii="Arial" w:hAnsi="Arial" w:cs="Arial"/>
          <w:sz w:val="22"/>
          <w:szCs w:val="22"/>
        </w:rPr>
        <w:t>Генеральная строительная организация  определится по результатам конкурсных торгов.</w:t>
      </w:r>
    </w:p>
    <w:p w:rsidR="002D2BAA" w:rsidRPr="00047D8E" w:rsidRDefault="002D2BAA" w:rsidP="00B76965">
      <w:pPr>
        <w:pStyle w:val="ad"/>
        <w:keepNext/>
        <w:widowControl w:val="0"/>
        <w:suppressLineNumbers/>
        <w:suppressAutoHyphens/>
        <w:spacing w:after="0" w:line="360" w:lineRule="auto"/>
        <w:ind w:firstLine="567"/>
        <w:rPr>
          <w:rFonts w:ascii="Arial" w:hAnsi="Arial" w:cs="Arial"/>
          <w:sz w:val="22"/>
          <w:szCs w:val="22"/>
        </w:rPr>
      </w:pPr>
      <w:r w:rsidRPr="00047D8E">
        <w:rPr>
          <w:rFonts w:ascii="Arial" w:hAnsi="Arial" w:cs="Arial"/>
          <w:sz w:val="22"/>
          <w:szCs w:val="22"/>
        </w:rPr>
        <w:t>Улиц</w:t>
      </w:r>
      <w:r>
        <w:rPr>
          <w:rFonts w:ascii="Arial" w:hAnsi="Arial" w:cs="Arial"/>
          <w:sz w:val="22"/>
          <w:szCs w:val="22"/>
        </w:rPr>
        <w:t xml:space="preserve">а </w:t>
      </w:r>
      <w:r w:rsidRPr="00047D8E">
        <w:rPr>
          <w:rFonts w:ascii="Arial" w:hAnsi="Arial" w:cs="Arial"/>
          <w:sz w:val="22"/>
          <w:szCs w:val="22"/>
        </w:rPr>
        <w:t xml:space="preserve"> </w:t>
      </w:r>
      <w:r>
        <w:rPr>
          <w:rFonts w:ascii="Arial" w:hAnsi="Arial" w:cs="Arial"/>
          <w:sz w:val="22"/>
          <w:szCs w:val="22"/>
        </w:rPr>
        <w:t>Никольская</w:t>
      </w:r>
      <w:r w:rsidRPr="00047D8E">
        <w:rPr>
          <w:rFonts w:ascii="Arial" w:hAnsi="Arial" w:cs="Arial"/>
          <w:sz w:val="22"/>
          <w:szCs w:val="22"/>
        </w:rPr>
        <w:t xml:space="preserve"> наход</w:t>
      </w:r>
      <w:r>
        <w:rPr>
          <w:rFonts w:ascii="Arial" w:hAnsi="Arial" w:cs="Arial"/>
          <w:sz w:val="22"/>
          <w:szCs w:val="22"/>
        </w:rPr>
        <w:t>и</w:t>
      </w:r>
      <w:r w:rsidRPr="00047D8E">
        <w:rPr>
          <w:rFonts w:ascii="Arial" w:hAnsi="Arial" w:cs="Arial"/>
          <w:sz w:val="22"/>
          <w:szCs w:val="22"/>
        </w:rPr>
        <w:t>тся на территории муниципального образования "Город Югорск"</w:t>
      </w:r>
      <w:r>
        <w:rPr>
          <w:rFonts w:ascii="Arial" w:hAnsi="Arial" w:cs="Arial"/>
          <w:sz w:val="22"/>
          <w:szCs w:val="22"/>
        </w:rPr>
        <w:t xml:space="preserve"> в границах </w:t>
      </w:r>
      <w:r w:rsidRPr="00047D8E">
        <w:rPr>
          <w:rFonts w:ascii="Arial" w:hAnsi="Arial" w:cs="Arial"/>
          <w:sz w:val="22"/>
          <w:szCs w:val="22"/>
        </w:rPr>
        <w:t xml:space="preserve"> красных линий застройки.</w:t>
      </w:r>
      <w:r>
        <w:rPr>
          <w:rFonts w:ascii="Arial" w:hAnsi="Arial" w:cs="Arial"/>
          <w:sz w:val="22"/>
          <w:szCs w:val="22"/>
        </w:rPr>
        <w:t xml:space="preserve">  Дополнительного </w:t>
      </w:r>
      <w:r w:rsidRPr="00047D8E">
        <w:rPr>
          <w:rFonts w:ascii="Arial" w:hAnsi="Arial" w:cs="Arial"/>
          <w:sz w:val="22"/>
          <w:szCs w:val="22"/>
        </w:rPr>
        <w:t>изъяти</w:t>
      </w:r>
      <w:r>
        <w:rPr>
          <w:rFonts w:ascii="Arial" w:hAnsi="Arial" w:cs="Arial"/>
          <w:sz w:val="22"/>
          <w:szCs w:val="22"/>
        </w:rPr>
        <w:t>я</w:t>
      </w:r>
      <w:r w:rsidRPr="00047D8E">
        <w:rPr>
          <w:rFonts w:ascii="Arial" w:hAnsi="Arial" w:cs="Arial"/>
          <w:sz w:val="22"/>
          <w:szCs w:val="22"/>
        </w:rPr>
        <w:t xml:space="preserve"> земель </w:t>
      </w:r>
      <w:r>
        <w:rPr>
          <w:rFonts w:ascii="Arial" w:hAnsi="Arial" w:cs="Arial"/>
          <w:sz w:val="22"/>
          <w:szCs w:val="22"/>
        </w:rPr>
        <w:t xml:space="preserve">для производства </w:t>
      </w:r>
      <w:r w:rsidR="00AA01B1">
        <w:rPr>
          <w:rFonts w:ascii="Arial" w:hAnsi="Arial" w:cs="Arial"/>
          <w:sz w:val="22"/>
          <w:szCs w:val="22"/>
        </w:rPr>
        <w:t>реконструкции</w:t>
      </w:r>
      <w:r>
        <w:rPr>
          <w:rFonts w:ascii="Arial" w:hAnsi="Arial" w:cs="Arial"/>
          <w:sz w:val="22"/>
          <w:szCs w:val="22"/>
        </w:rPr>
        <w:t xml:space="preserve"> улицы </w:t>
      </w:r>
      <w:r w:rsidRPr="00047D8E">
        <w:rPr>
          <w:rFonts w:ascii="Arial" w:hAnsi="Arial" w:cs="Arial"/>
          <w:sz w:val="22"/>
          <w:szCs w:val="22"/>
        </w:rPr>
        <w:t>не предусматривается</w:t>
      </w:r>
      <w:r>
        <w:rPr>
          <w:rFonts w:ascii="Arial" w:hAnsi="Arial" w:cs="Arial"/>
          <w:sz w:val="22"/>
          <w:szCs w:val="22"/>
        </w:rPr>
        <w:t>.</w:t>
      </w:r>
      <w:r w:rsidRPr="00047D8E">
        <w:rPr>
          <w:rFonts w:ascii="Arial" w:hAnsi="Arial" w:cs="Arial"/>
          <w:sz w:val="22"/>
          <w:szCs w:val="22"/>
        </w:rPr>
        <w:t xml:space="preserve"> </w:t>
      </w:r>
    </w:p>
    <w:p w:rsidR="00576C55" w:rsidRPr="0035066C" w:rsidRDefault="00576C55" w:rsidP="00B76965">
      <w:pPr>
        <w:pStyle w:val="ad"/>
        <w:keepNext/>
        <w:spacing w:after="0" w:line="360" w:lineRule="auto"/>
        <w:ind w:firstLine="567"/>
        <w:rPr>
          <w:rFonts w:ascii="Arial" w:hAnsi="Arial" w:cs="Arial"/>
          <w:sz w:val="22"/>
          <w:szCs w:val="22"/>
        </w:rPr>
      </w:pPr>
      <w:r w:rsidRPr="0035066C">
        <w:rPr>
          <w:rFonts w:ascii="Arial" w:hAnsi="Arial" w:cs="Arial"/>
          <w:sz w:val="22"/>
          <w:szCs w:val="22"/>
        </w:rPr>
        <w:t>Район строительства характеризуется наличием у подрядных строительных организаций собственных производственных баз и современной строительной техники, наличием квалиф</w:t>
      </w:r>
      <w:r w:rsidRPr="0035066C">
        <w:rPr>
          <w:rFonts w:ascii="Arial" w:hAnsi="Arial" w:cs="Arial"/>
          <w:sz w:val="22"/>
          <w:szCs w:val="22"/>
        </w:rPr>
        <w:t>и</w:t>
      </w:r>
      <w:r w:rsidRPr="0035066C">
        <w:rPr>
          <w:rFonts w:ascii="Arial" w:hAnsi="Arial" w:cs="Arial"/>
          <w:sz w:val="22"/>
          <w:szCs w:val="22"/>
        </w:rPr>
        <w:t>цированных кадров строителей.</w:t>
      </w:r>
    </w:p>
    <w:p w:rsidR="00576C55" w:rsidRPr="0035066C" w:rsidRDefault="00576C55"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Выделение пусковых комплексов проектом не предусмотрено.</w:t>
      </w:r>
    </w:p>
    <w:p w:rsidR="00576C55" w:rsidRPr="0035066C" w:rsidRDefault="00576C55" w:rsidP="00B76965">
      <w:pPr>
        <w:widowControl w:val="0"/>
        <w:spacing w:line="360" w:lineRule="auto"/>
        <w:ind w:firstLine="567"/>
        <w:jc w:val="both"/>
        <w:rPr>
          <w:rFonts w:ascii="Arial" w:hAnsi="Arial" w:cs="Arial"/>
          <w:bCs/>
          <w:sz w:val="22"/>
        </w:rPr>
      </w:pPr>
      <w:r w:rsidRPr="0035066C">
        <w:rPr>
          <w:rFonts w:ascii="Arial" w:hAnsi="Arial" w:cs="Arial"/>
          <w:bCs/>
          <w:sz w:val="22"/>
        </w:rPr>
        <w:t xml:space="preserve">Все строительные работы </w:t>
      </w:r>
      <w:r w:rsidR="00720E75">
        <w:rPr>
          <w:rFonts w:ascii="Arial" w:hAnsi="Arial" w:cs="Arial"/>
          <w:bCs/>
          <w:sz w:val="22"/>
        </w:rPr>
        <w:t>ведутся</w:t>
      </w:r>
      <w:r w:rsidRPr="0035066C">
        <w:rPr>
          <w:rFonts w:ascii="Arial" w:hAnsi="Arial" w:cs="Arial"/>
          <w:bCs/>
          <w:sz w:val="22"/>
        </w:rPr>
        <w:t xml:space="preserve"> в границах красной линии. Дополнительного отвода земель под реконструкцию улиц</w:t>
      </w:r>
      <w:r w:rsidR="00AA01B1">
        <w:rPr>
          <w:rFonts w:ascii="Arial" w:hAnsi="Arial" w:cs="Arial"/>
          <w:bCs/>
          <w:sz w:val="22"/>
        </w:rPr>
        <w:t>ы</w:t>
      </w:r>
      <w:r w:rsidRPr="0035066C">
        <w:rPr>
          <w:rFonts w:ascii="Arial" w:hAnsi="Arial" w:cs="Arial"/>
          <w:bCs/>
          <w:sz w:val="22"/>
        </w:rPr>
        <w:t xml:space="preserve"> не требуется. Отвода земель под размещение отвалов гру</w:t>
      </w:r>
      <w:r w:rsidRPr="0035066C">
        <w:rPr>
          <w:rFonts w:ascii="Arial" w:hAnsi="Arial" w:cs="Arial"/>
          <w:bCs/>
          <w:sz w:val="22"/>
        </w:rPr>
        <w:t>н</w:t>
      </w:r>
      <w:r w:rsidRPr="0035066C">
        <w:rPr>
          <w:rFonts w:ascii="Arial" w:hAnsi="Arial" w:cs="Arial"/>
          <w:bCs/>
          <w:sz w:val="22"/>
        </w:rPr>
        <w:t>та и размещение строительной техники не требуется.</w:t>
      </w:r>
    </w:p>
    <w:p w:rsidR="00576C55" w:rsidRPr="0035066C" w:rsidRDefault="00576C55"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 xml:space="preserve">Среди факторов, затрудняющих производство работ, следует отметить, что </w:t>
      </w:r>
      <w:r w:rsidR="00A40368">
        <w:rPr>
          <w:rFonts w:ascii="Arial" w:hAnsi="Arial" w:cs="Arial"/>
          <w:sz w:val="22"/>
          <w:szCs w:val="22"/>
        </w:rPr>
        <w:t>реконстру</w:t>
      </w:r>
      <w:r w:rsidR="00A40368">
        <w:rPr>
          <w:rFonts w:ascii="Arial" w:hAnsi="Arial" w:cs="Arial"/>
          <w:sz w:val="22"/>
          <w:szCs w:val="22"/>
        </w:rPr>
        <w:t>к</w:t>
      </w:r>
      <w:r w:rsidR="00A40368">
        <w:rPr>
          <w:rFonts w:ascii="Arial" w:hAnsi="Arial" w:cs="Arial"/>
          <w:sz w:val="22"/>
          <w:szCs w:val="22"/>
        </w:rPr>
        <w:t>ция</w:t>
      </w:r>
      <w:r w:rsidRPr="0035066C">
        <w:rPr>
          <w:rFonts w:ascii="Arial" w:hAnsi="Arial" w:cs="Arial"/>
          <w:sz w:val="22"/>
          <w:szCs w:val="22"/>
        </w:rPr>
        <w:t xml:space="preserve"> улиц</w:t>
      </w:r>
      <w:r>
        <w:rPr>
          <w:rFonts w:ascii="Arial" w:hAnsi="Arial" w:cs="Arial"/>
          <w:sz w:val="22"/>
          <w:szCs w:val="22"/>
        </w:rPr>
        <w:t>ы</w:t>
      </w:r>
      <w:r w:rsidRPr="0035066C">
        <w:rPr>
          <w:rFonts w:ascii="Arial" w:hAnsi="Arial" w:cs="Arial"/>
          <w:sz w:val="22"/>
          <w:szCs w:val="22"/>
        </w:rPr>
        <w:t xml:space="preserve"> производится в населенном пункте, в непосредственной близости от жилых домов, на территории, насыщенной подземными коммуникациями. </w:t>
      </w:r>
    </w:p>
    <w:p w:rsidR="00576C55" w:rsidRPr="0035066C" w:rsidRDefault="00E45A71" w:rsidP="00B76965">
      <w:pPr>
        <w:pStyle w:val="ad"/>
        <w:keepNext/>
        <w:widowControl w:val="0"/>
        <w:spacing w:after="0" w:line="360" w:lineRule="auto"/>
        <w:ind w:firstLine="567"/>
        <w:rPr>
          <w:rFonts w:ascii="Arial" w:hAnsi="Arial" w:cs="Arial"/>
          <w:sz w:val="22"/>
          <w:szCs w:val="22"/>
        </w:rPr>
      </w:pPr>
      <w:r>
        <w:rPr>
          <w:rFonts w:ascii="Arial" w:hAnsi="Arial" w:cs="Arial"/>
          <w:sz w:val="22"/>
          <w:szCs w:val="22"/>
        </w:rPr>
        <w:t>На сегодняшний день транзитного движения по улице нет.</w:t>
      </w:r>
    </w:p>
    <w:p w:rsidR="00576C55" w:rsidRPr="0035066C" w:rsidRDefault="00C05473" w:rsidP="00C05473">
      <w:pPr>
        <w:pStyle w:val="ad"/>
        <w:keepNext/>
        <w:widowControl w:val="0"/>
        <w:spacing w:after="0" w:line="360" w:lineRule="auto"/>
        <w:ind w:firstLine="567"/>
        <w:rPr>
          <w:rFonts w:ascii="Arial" w:hAnsi="Arial" w:cs="Arial"/>
          <w:sz w:val="22"/>
          <w:szCs w:val="22"/>
        </w:rPr>
      </w:pPr>
      <w:r>
        <w:rPr>
          <w:rFonts w:ascii="Arial" w:hAnsi="Arial" w:cs="Arial"/>
          <w:sz w:val="22"/>
          <w:szCs w:val="22"/>
        </w:rPr>
        <w:br w:type="page"/>
      </w:r>
      <w:r>
        <w:rPr>
          <w:rFonts w:ascii="Arial" w:hAnsi="Arial" w:cs="Arial"/>
          <w:sz w:val="22"/>
          <w:szCs w:val="22"/>
        </w:rPr>
        <w:lastRenderedPageBreak/>
        <w:t>Рис 1</w:t>
      </w:r>
      <w:r>
        <w:rPr>
          <w:rFonts w:ascii="Arial" w:hAnsi="Arial" w:cs="Arial"/>
          <w:sz w:val="22"/>
          <w:szCs w:val="22"/>
        </w:rPr>
        <w:br w:type="page"/>
      </w:r>
      <w:r w:rsidR="00576C55" w:rsidRPr="0035066C">
        <w:rPr>
          <w:rFonts w:ascii="Arial" w:hAnsi="Arial" w:cs="Arial"/>
          <w:sz w:val="22"/>
          <w:szCs w:val="22"/>
        </w:rPr>
        <w:lastRenderedPageBreak/>
        <w:t>Место производства работ ограждается в соответствии с ВСН 37-84 «Инструкция по организ</w:t>
      </w:r>
      <w:r w:rsidR="00576C55" w:rsidRPr="0035066C">
        <w:rPr>
          <w:rFonts w:ascii="Arial" w:hAnsi="Arial" w:cs="Arial"/>
          <w:sz w:val="22"/>
          <w:szCs w:val="22"/>
        </w:rPr>
        <w:t>а</w:t>
      </w:r>
      <w:r w:rsidR="00576C55" w:rsidRPr="0035066C">
        <w:rPr>
          <w:rFonts w:ascii="Arial" w:hAnsi="Arial" w:cs="Arial"/>
          <w:sz w:val="22"/>
          <w:szCs w:val="22"/>
        </w:rPr>
        <w:t>ции движения и ограждению мест производства дорожных работ».</w:t>
      </w:r>
    </w:p>
    <w:p w:rsidR="00576C55" w:rsidRPr="0035066C" w:rsidRDefault="00576C55"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Временные дорожные знаки устанавливают до начала строительных работ. Существу</w:t>
      </w:r>
      <w:r w:rsidRPr="0035066C">
        <w:rPr>
          <w:rFonts w:ascii="Arial" w:hAnsi="Arial" w:cs="Arial"/>
          <w:sz w:val="22"/>
          <w:szCs w:val="22"/>
        </w:rPr>
        <w:t>ю</w:t>
      </w:r>
      <w:r w:rsidRPr="0035066C">
        <w:rPr>
          <w:rFonts w:ascii="Arial" w:hAnsi="Arial" w:cs="Arial"/>
          <w:sz w:val="22"/>
          <w:szCs w:val="22"/>
        </w:rPr>
        <w:t xml:space="preserve">щие дорожные знаки, установленные ранее на эксплуатируемой дороге, должны быть сняты, если их информация противоречит информации временных дорожных знаков. </w:t>
      </w:r>
    </w:p>
    <w:p w:rsidR="00576C55" w:rsidRDefault="00576C55"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 xml:space="preserve">Для обеспечения видимости границ места проведения </w:t>
      </w:r>
      <w:proofErr w:type="gramStart"/>
      <w:r w:rsidRPr="0035066C">
        <w:rPr>
          <w:rFonts w:ascii="Arial" w:hAnsi="Arial" w:cs="Arial"/>
          <w:sz w:val="22"/>
          <w:szCs w:val="22"/>
        </w:rPr>
        <w:t>работ</w:t>
      </w:r>
      <w:proofErr w:type="gramEnd"/>
      <w:r w:rsidRPr="0035066C">
        <w:rPr>
          <w:rFonts w:ascii="Arial" w:hAnsi="Arial" w:cs="Arial"/>
          <w:sz w:val="22"/>
          <w:szCs w:val="22"/>
        </w:rPr>
        <w:t xml:space="preserve"> в темное время суток огра</w:t>
      </w:r>
      <w:r w:rsidRPr="0035066C">
        <w:rPr>
          <w:rFonts w:ascii="Arial" w:hAnsi="Arial" w:cs="Arial"/>
          <w:sz w:val="22"/>
          <w:szCs w:val="22"/>
        </w:rPr>
        <w:t>ж</w:t>
      </w:r>
      <w:r w:rsidRPr="0035066C">
        <w:rPr>
          <w:rFonts w:ascii="Arial" w:hAnsi="Arial" w:cs="Arial"/>
          <w:sz w:val="22"/>
          <w:szCs w:val="22"/>
        </w:rPr>
        <w:t xml:space="preserve">дающие устройства должны быть оборудованы </w:t>
      </w:r>
      <w:proofErr w:type="spellStart"/>
      <w:r w:rsidRPr="0035066C">
        <w:rPr>
          <w:rFonts w:ascii="Arial" w:hAnsi="Arial" w:cs="Arial"/>
          <w:sz w:val="22"/>
          <w:szCs w:val="22"/>
        </w:rPr>
        <w:t>световозвращающими</w:t>
      </w:r>
      <w:proofErr w:type="spellEnd"/>
      <w:r w:rsidRPr="0035066C">
        <w:rPr>
          <w:rFonts w:ascii="Arial" w:hAnsi="Arial" w:cs="Arial"/>
          <w:sz w:val="22"/>
          <w:szCs w:val="22"/>
        </w:rPr>
        <w:t xml:space="preserve"> элементами размером 5х5, размещаемые в верхней части ограждений через 0,5м.</w:t>
      </w:r>
    </w:p>
    <w:p w:rsidR="00576C55" w:rsidRPr="0035066C" w:rsidRDefault="00576C55" w:rsidP="00B76965">
      <w:pPr>
        <w:pStyle w:val="ad"/>
        <w:keepNext/>
        <w:widowControl w:val="0"/>
        <w:spacing w:line="360" w:lineRule="auto"/>
        <w:ind w:firstLine="567"/>
        <w:rPr>
          <w:rFonts w:ascii="Arial" w:hAnsi="Arial" w:cs="Arial"/>
          <w:sz w:val="22"/>
          <w:szCs w:val="22"/>
        </w:rPr>
      </w:pPr>
      <w:r w:rsidRPr="0035066C">
        <w:rPr>
          <w:rFonts w:ascii="Arial" w:hAnsi="Arial" w:cs="Arial"/>
          <w:sz w:val="22"/>
          <w:szCs w:val="22"/>
        </w:rPr>
        <w:t>После окончания строительства объект подлежит приемке рабочей и государственной приемочным комиссиям в соответствии со СНиП 3.01.04-87 «Приемка в эксплуатацию зако</w:t>
      </w:r>
      <w:r w:rsidRPr="0035066C">
        <w:rPr>
          <w:rFonts w:ascii="Arial" w:hAnsi="Arial" w:cs="Arial"/>
          <w:sz w:val="22"/>
          <w:szCs w:val="22"/>
        </w:rPr>
        <w:t>н</w:t>
      </w:r>
      <w:r w:rsidRPr="0035066C">
        <w:rPr>
          <w:rFonts w:ascii="Arial" w:hAnsi="Arial" w:cs="Arial"/>
          <w:sz w:val="22"/>
          <w:szCs w:val="22"/>
        </w:rPr>
        <w:t xml:space="preserve">ченных строительством объектов. Основные положения». </w:t>
      </w:r>
    </w:p>
    <w:p w:rsidR="00576C55" w:rsidRPr="00AF4482" w:rsidRDefault="00576C55" w:rsidP="00B76965">
      <w:pPr>
        <w:pStyle w:val="a1"/>
        <w:spacing w:line="360" w:lineRule="auto"/>
        <w:ind w:left="340" w:right="340"/>
        <w:jc w:val="center"/>
        <w:rPr>
          <w:rFonts w:ascii="Arial" w:hAnsi="Arial" w:cs="Arial"/>
          <w:b/>
          <w:color w:val="000000"/>
          <w:sz w:val="22"/>
          <w:szCs w:val="22"/>
          <w:lang w:val="ru-RU"/>
        </w:rPr>
      </w:pPr>
    </w:p>
    <w:p w:rsidR="00576C55" w:rsidRPr="001E30A9" w:rsidRDefault="00576C55" w:rsidP="00B76965">
      <w:pPr>
        <w:pStyle w:val="a1"/>
        <w:spacing w:line="360" w:lineRule="auto"/>
        <w:ind w:left="340" w:right="340"/>
        <w:jc w:val="center"/>
        <w:rPr>
          <w:rFonts w:ascii="Arial" w:hAnsi="Arial" w:cs="Arial"/>
          <w:b/>
          <w:bCs/>
          <w:iCs/>
          <w:color w:val="000000"/>
          <w:sz w:val="22"/>
          <w:szCs w:val="22"/>
          <w:lang w:val="ru-RU"/>
        </w:rPr>
      </w:pPr>
      <w:r w:rsidRPr="00576C55">
        <w:rPr>
          <w:rFonts w:ascii="Arial" w:hAnsi="Arial" w:cs="Arial"/>
          <w:b/>
          <w:color w:val="000000"/>
          <w:sz w:val="22"/>
          <w:szCs w:val="22"/>
          <w:lang w:val="ru-RU"/>
        </w:rPr>
        <w:t xml:space="preserve">1.2. </w:t>
      </w:r>
      <w:r w:rsidR="001E30A9">
        <w:rPr>
          <w:rFonts w:ascii="Arial" w:hAnsi="Arial" w:cs="Arial"/>
          <w:b/>
          <w:sz w:val="22"/>
          <w:szCs w:val="22"/>
          <w:lang w:val="ru-RU"/>
        </w:rPr>
        <w:t>Потребность в рабочих кадрах и сроки выполнения работ</w:t>
      </w:r>
    </w:p>
    <w:p w:rsidR="001E30A9" w:rsidRPr="0035066C" w:rsidRDefault="001E30A9" w:rsidP="00B76965">
      <w:pPr>
        <w:pStyle w:val="af5"/>
        <w:keepNext/>
        <w:spacing w:line="360" w:lineRule="auto"/>
        <w:ind w:right="113" w:firstLine="568"/>
        <w:rPr>
          <w:rFonts w:ascii="Arial" w:hAnsi="Arial" w:cs="Arial"/>
          <w:sz w:val="22"/>
          <w:szCs w:val="22"/>
        </w:rPr>
      </w:pPr>
      <w:r w:rsidRPr="0035066C">
        <w:rPr>
          <w:rFonts w:ascii="Arial" w:hAnsi="Arial" w:cs="Arial"/>
          <w:sz w:val="22"/>
          <w:szCs w:val="22"/>
        </w:rPr>
        <w:t>При разработке раздела по организации строительства было учтено наличие в данной зоне специализированных дорожно-строительных организаций, имеющих соответствующие производственные базы, наличие сложившихся мест поставок основных дорожно-строительных материалов, изделий и конструкций.</w:t>
      </w:r>
    </w:p>
    <w:p w:rsidR="001E30A9" w:rsidRPr="0035066C" w:rsidRDefault="001E30A9"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Строительно-монтажные работы предусматривается выполнить комплексно-поточным методом, для чего требуется создание специализированных отрядов:</w:t>
      </w:r>
    </w:p>
    <w:p w:rsidR="001E30A9" w:rsidRPr="0035066C" w:rsidRDefault="001E30A9" w:rsidP="00B76965">
      <w:pPr>
        <w:pStyle w:val="a1"/>
        <w:widowControl w:val="0"/>
        <w:numPr>
          <w:ilvl w:val="0"/>
          <w:numId w:val="8"/>
        </w:numPr>
        <w:spacing w:line="360" w:lineRule="auto"/>
        <w:rPr>
          <w:rFonts w:ascii="Arial" w:hAnsi="Arial" w:cs="Arial"/>
          <w:sz w:val="22"/>
          <w:szCs w:val="22"/>
          <w:lang w:val="ru-RU"/>
        </w:rPr>
      </w:pPr>
      <w:r w:rsidRPr="0035066C">
        <w:rPr>
          <w:rFonts w:ascii="Arial" w:hAnsi="Arial" w:cs="Arial"/>
          <w:sz w:val="22"/>
          <w:szCs w:val="22"/>
          <w:lang w:val="ru-RU"/>
        </w:rPr>
        <w:t xml:space="preserve">по подготовительным работам; </w:t>
      </w:r>
    </w:p>
    <w:p w:rsidR="001E30A9" w:rsidRDefault="001E30A9" w:rsidP="00B76965">
      <w:pPr>
        <w:pStyle w:val="a1"/>
        <w:widowControl w:val="0"/>
        <w:numPr>
          <w:ilvl w:val="0"/>
          <w:numId w:val="8"/>
        </w:numPr>
        <w:spacing w:line="360" w:lineRule="auto"/>
        <w:rPr>
          <w:rFonts w:ascii="Arial" w:hAnsi="Arial" w:cs="Arial"/>
          <w:sz w:val="22"/>
          <w:szCs w:val="22"/>
          <w:lang w:val="ru-RU"/>
        </w:rPr>
      </w:pPr>
      <w:r w:rsidRPr="0035066C">
        <w:rPr>
          <w:rFonts w:ascii="Arial" w:hAnsi="Arial" w:cs="Arial"/>
          <w:sz w:val="22"/>
          <w:szCs w:val="22"/>
          <w:lang w:val="ru-RU"/>
        </w:rPr>
        <w:t>по прокладке, переустройству и защите  подземных коммуникаций;</w:t>
      </w:r>
    </w:p>
    <w:p w:rsidR="00AA01B1" w:rsidRPr="0035066C" w:rsidRDefault="00AA01B1" w:rsidP="00B76965">
      <w:pPr>
        <w:pStyle w:val="a1"/>
        <w:widowControl w:val="0"/>
        <w:numPr>
          <w:ilvl w:val="0"/>
          <w:numId w:val="8"/>
        </w:numPr>
        <w:spacing w:line="360" w:lineRule="auto"/>
        <w:rPr>
          <w:rFonts w:ascii="Arial" w:hAnsi="Arial" w:cs="Arial"/>
          <w:sz w:val="22"/>
          <w:szCs w:val="22"/>
          <w:lang w:val="ru-RU"/>
        </w:rPr>
      </w:pPr>
      <w:r>
        <w:rPr>
          <w:rFonts w:ascii="Arial" w:hAnsi="Arial" w:cs="Arial"/>
          <w:sz w:val="22"/>
          <w:szCs w:val="22"/>
          <w:lang w:val="ru-RU"/>
        </w:rPr>
        <w:t>устройство локальной ливневой канализации;</w:t>
      </w:r>
    </w:p>
    <w:p w:rsidR="001E30A9" w:rsidRPr="0035066C" w:rsidRDefault="001E30A9" w:rsidP="00B76965">
      <w:pPr>
        <w:pStyle w:val="a1"/>
        <w:widowControl w:val="0"/>
        <w:numPr>
          <w:ilvl w:val="0"/>
          <w:numId w:val="8"/>
        </w:numPr>
        <w:spacing w:line="360" w:lineRule="auto"/>
        <w:rPr>
          <w:rFonts w:ascii="Arial" w:hAnsi="Arial" w:cs="Arial"/>
          <w:sz w:val="22"/>
          <w:szCs w:val="22"/>
          <w:lang w:val="ru-RU"/>
        </w:rPr>
      </w:pPr>
      <w:r w:rsidRPr="0035066C">
        <w:rPr>
          <w:rFonts w:ascii="Arial" w:hAnsi="Arial" w:cs="Arial"/>
          <w:sz w:val="22"/>
          <w:szCs w:val="22"/>
          <w:lang w:val="ru-RU"/>
        </w:rPr>
        <w:t>по устройству дорожной одежды;</w:t>
      </w:r>
    </w:p>
    <w:p w:rsidR="001E30A9" w:rsidRDefault="001E30A9" w:rsidP="00B76965">
      <w:pPr>
        <w:pStyle w:val="a1"/>
        <w:widowControl w:val="0"/>
        <w:numPr>
          <w:ilvl w:val="0"/>
          <w:numId w:val="8"/>
        </w:numPr>
        <w:spacing w:line="360" w:lineRule="auto"/>
        <w:rPr>
          <w:rFonts w:ascii="Arial" w:hAnsi="Arial" w:cs="Arial"/>
          <w:sz w:val="22"/>
          <w:szCs w:val="22"/>
          <w:lang w:val="ru-RU"/>
        </w:rPr>
      </w:pPr>
      <w:r w:rsidRPr="0035066C">
        <w:rPr>
          <w:rFonts w:ascii="Arial" w:hAnsi="Arial" w:cs="Arial"/>
          <w:sz w:val="22"/>
          <w:szCs w:val="22"/>
          <w:lang w:val="ru-RU"/>
        </w:rPr>
        <w:t>по обстановке</w:t>
      </w:r>
      <w:r>
        <w:rPr>
          <w:rFonts w:ascii="Arial" w:hAnsi="Arial" w:cs="Arial"/>
          <w:sz w:val="22"/>
          <w:szCs w:val="22"/>
          <w:lang w:val="ru-RU"/>
        </w:rPr>
        <w:t>,</w:t>
      </w:r>
      <w:r w:rsidRPr="0035066C">
        <w:rPr>
          <w:rFonts w:ascii="Arial" w:hAnsi="Arial" w:cs="Arial"/>
          <w:sz w:val="22"/>
          <w:szCs w:val="22"/>
          <w:lang w:val="ru-RU"/>
        </w:rPr>
        <w:t xml:space="preserve">  обустройству </w:t>
      </w:r>
      <w:r>
        <w:rPr>
          <w:rFonts w:ascii="Arial" w:hAnsi="Arial" w:cs="Arial"/>
          <w:sz w:val="22"/>
          <w:szCs w:val="22"/>
          <w:lang w:val="ru-RU"/>
        </w:rPr>
        <w:t xml:space="preserve">и благоустройству </w:t>
      </w:r>
      <w:r w:rsidRPr="0035066C">
        <w:rPr>
          <w:rFonts w:ascii="Arial" w:hAnsi="Arial" w:cs="Arial"/>
          <w:sz w:val="22"/>
          <w:szCs w:val="22"/>
          <w:lang w:val="ru-RU"/>
        </w:rPr>
        <w:t>улиц</w:t>
      </w:r>
      <w:r>
        <w:rPr>
          <w:rFonts w:ascii="Arial" w:hAnsi="Arial" w:cs="Arial"/>
          <w:sz w:val="22"/>
          <w:szCs w:val="22"/>
          <w:lang w:val="ru-RU"/>
        </w:rPr>
        <w:t>ы</w:t>
      </w:r>
      <w:r w:rsidR="00E45A71">
        <w:rPr>
          <w:rFonts w:ascii="Arial" w:hAnsi="Arial" w:cs="Arial"/>
          <w:sz w:val="22"/>
          <w:szCs w:val="22"/>
          <w:lang w:val="ru-RU"/>
        </w:rPr>
        <w:t>;</w:t>
      </w:r>
    </w:p>
    <w:p w:rsidR="00E45A71" w:rsidRPr="0035066C" w:rsidRDefault="00E45A71" w:rsidP="00B76965">
      <w:pPr>
        <w:pStyle w:val="a1"/>
        <w:widowControl w:val="0"/>
        <w:numPr>
          <w:ilvl w:val="0"/>
          <w:numId w:val="8"/>
        </w:numPr>
        <w:spacing w:line="360" w:lineRule="auto"/>
        <w:rPr>
          <w:rFonts w:ascii="Arial" w:hAnsi="Arial" w:cs="Arial"/>
          <w:sz w:val="22"/>
          <w:szCs w:val="22"/>
          <w:lang w:val="ru-RU"/>
        </w:rPr>
      </w:pPr>
      <w:r>
        <w:rPr>
          <w:rFonts w:ascii="Arial" w:hAnsi="Arial" w:cs="Arial"/>
          <w:sz w:val="22"/>
          <w:szCs w:val="22"/>
          <w:lang w:val="ru-RU"/>
        </w:rPr>
        <w:t>по устройству наружного освещения.</w:t>
      </w:r>
    </w:p>
    <w:p w:rsidR="001E30A9" w:rsidRPr="0035066C" w:rsidRDefault="001E30A9"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Отряды комплектуются механизмами, оборудованием, машинами в количестве, обесп</w:t>
      </w:r>
      <w:r w:rsidRPr="0035066C">
        <w:rPr>
          <w:rFonts w:ascii="Arial" w:hAnsi="Arial" w:cs="Arial"/>
          <w:sz w:val="22"/>
          <w:szCs w:val="22"/>
        </w:rPr>
        <w:t>е</w:t>
      </w:r>
      <w:r w:rsidRPr="0035066C">
        <w:rPr>
          <w:rFonts w:ascii="Arial" w:hAnsi="Arial" w:cs="Arial"/>
          <w:sz w:val="22"/>
          <w:szCs w:val="22"/>
        </w:rPr>
        <w:t>чивающем своевременное выполнение заданных объемов работ. Методы производства работ излагаются в объеме общих положений с учетом особенностей конструктивно-технологических решений, характерных для данного проекта. Подробная технология работ и комплектование бригад должны разрабатываться подрядными строительными организациями в проектах пр</w:t>
      </w:r>
      <w:r w:rsidRPr="0035066C">
        <w:rPr>
          <w:rFonts w:ascii="Arial" w:hAnsi="Arial" w:cs="Arial"/>
          <w:sz w:val="22"/>
          <w:szCs w:val="22"/>
        </w:rPr>
        <w:t>о</w:t>
      </w:r>
      <w:r w:rsidRPr="0035066C">
        <w:rPr>
          <w:rFonts w:ascii="Arial" w:hAnsi="Arial" w:cs="Arial"/>
          <w:sz w:val="22"/>
          <w:szCs w:val="22"/>
        </w:rPr>
        <w:t>изводства работ (ППР), составляемых на основе рабочей документации.</w:t>
      </w:r>
    </w:p>
    <w:p w:rsidR="001E30A9" w:rsidRPr="0035066C" w:rsidRDefault="001E30A9"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К выполнению работ по переустройству и защите инженерных коммуникаций, попада</w:t>
      </w:r>
      <w:r w:rsidRPr="0035066C">
        <w:rPr>
          <w:rFonts w:ascii="Arial" w:hAnsi="Arial" w:cs="Arial"/>
          <w:sz w:val="22"/>
          <w:szCs w:val="22"/>
        </w:rPr>
        <w:t>ю</w:t>
      </w:r>
      <w:r w:rsidRPr="0035066C">
        <w:rPr>
          <w:rFonts w:ascii="Arial" w:hAnsi="Arial" w:cs="Arial"/>
          <w:sz w:val="22"/>
          <w:szCs w:val="22"/>
        </w:rPr>
        <w:t xml:space="preserve">щих в зону строительства, привлекаются специализированные подразделения их владельцев. </w:t>
      </w:r>
    </w:p>
    <w:p w:rsidR="001E30A9" w:rsidRPr="0035066C" w:rsidRDefault="001E30A9"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Выделение пусковых комплексов проектом не предусмотрено.</w:t>
      </w:r>
    </w:p>
    <w:p w:rsidR="001E30A9" w:rsidRDefault="001E30A9" w:rsidP="00B76965">
      <w:pPr>
        <w:pStyle w:val="a1"/>
        <w:widowControl w:val="0"/>
        <w:spacing w:line="360" w:lineRule="auto"/>
        <w:ind w:right="-1"/>
        <w:rPr>
          <w:rFonts w:ascii="Arial" w:hAnsi="Arial" w:cs="Arial"/>
          <w:color w:val="000000"/>
          <w:sz w:val="22"/>
          <w:szCs w:val="22"/>
          <w:lang w:val="ru-RU"/>
        </w:rPr>
      </w:pPr>
      <w:r w:rsidRPr="00AF4482">
        <w:rPr>
          <w:rFonts w:ascii="Arial" w:hAnsi="Arial" w:cs="Arial"/>
          <w:sz w:val="22"/>
          <w:lang w:val="ru-RU"/>
        </w:rPr>
        <w:t xml:space="preserve">Продолжительность </w:t>
      </w:r>
      <w:r w:rsidR="00A40368">
        <w:rPr>
          <w:rFonts w:ascii="Arial" w:hAnsi="Arial" w:cs="Arial"/>
          <w:sz w:val="22"/>
          <w:lang w:val="ru-RU"/>
        </w:rPr>
        <w:t>реконструкции</w:t>
      </w:r>
      <w:r w:rsidRPr="00AF4482">
        <w:rPr>
          <w:rFonts w:ascii="Arial" w:hAnsi="Arial" w:cs="Arial"/>
          <w:sz w:val="22"/>
          <w:lang w:val="ru-RU"/>
        </w:rPr>
        <w:t xml:space="preserve"> улицы определена методом экстраполяции по  СНиП 1.04.03-85* «Нормы продолжительности строительства и задела в строительстве предприятий, зданий и сооружений. Часть </w:t>
      </w:r>
      <w:r w:rsidRPr="0035066C">
        <w:rPr>
          <w:rFonts w:ascii="Arial" w:hAnsi="Arial" w:cs="Arial"/>
          <w:sz w:val="22"/>
        </w:rPr>
        <w:t>II</w:t>
      </w:r>
      <w:r w:rsidRPr="00AF4482">
        <w:rPr>
          <w:rFonts w:ascii="Arial" w:hAnsi="Arial" w:cs="Arial"/>
          <w:sz w:val="22"/>
          <w:lang w:val="ru-RU"/>
        </w:rPr>
        <w:t>».</w:t>
      </w:r>
      <w:r w:rsidRPr="00AF4482">
        <w:rPr>
          <w:rFonts w:ascii="Arial" w:hAnsi="Arial" w:cs="Arial"/>
          <w:sz w:val="22"/>
          <w:szCs w:val="22"/>
          <w:lang w:val="ru-RU"/>
        </w:rPr>
        <w:t xml:space="preserve"> </w:t>
      </w:r>
      <w:r w:rsidRPr="00576C55">
        <w:rPr>
          <w:rFonts w:ascii="Arial" w:hAnsi="Arial" w:cs="Arial"/>
          <w:color w:val="000000"/>
          <w:sz w:val="22"/>
          <w:szCs w:val="22"/>
          <w:lang w:val="ru-RU"/>
        </w:rPr>
        <w:t>Продолжительность выполнения каждого вида работ опред</w:t>
      </w:r>
      <w:r w:rsidRPr="00576C55">
        <w:rPr>
          <w:rFonts w:ascii="Arial" w:hAnsi="Arial" w:cs="Arial"/>
          <w:color w:val="000000"/>
          <w:sz w:val="22"/>
          <w:szCs w:val="22"/>
          <w:lang w:val="ru-RU"/>
        </w:rPr>
        <w:t>е</w:t>
      </w:r>
      <w:r w:rsidRPr="00576C55">
        <w:rPr>
          <w:rFonts w:ascii="Arial" w:hAnsi="Arial" w:cs="Arial"/>
          <w:color w:val="000000"/>
          <w:sz w:val="22"/>
          <w:szCs w:val="22"/>
          <w:lang w:val="ru-RU"/>
        </w:rPr>
        <w:t>лена исходя из объемов и продолжительности работы машин и механизмов, выполняющих эти работы.</w:t>
      </w:r>
      <w:r>
        <w:rPr>
          <w:rFonts w:ascii="Arial" w:hAnsi="Arial" w:cs="Arial"/>
          <w:color w:val="000000"/>
          <w:sz w:val="22"/>
          <w:szCs w:val="22"/>
          <w:lang w:val="ru-RU"/>
        </w:rPr>
        <w:t xml:space="preserve"> </w:t>
      </w:r>
      <w:r w:rsidR="00E45A71">
        <w:rPr>
          <w:rFonts w:ascii="Arial" w:hAnsi="Arial" w:cs="Arial"/>
          <w:color w:val="000000"/>
          <w:sz w:val="22"/>
          <w:szCs w:val="22"/>
          <w:lang w:val="ru-RU"/>
        </w:rPr>
        <w:t>При определении продолжительности строительства по каждому виду работ были и</w:t>
      </w:r>
      <w:r w:rsidR="00E45A71">
        <w:rPr>
          <w:rFonts w:ascii="Arial" w:hAnsi="Arial" w:cs="Arial"/>
          <w:color w:val="000000"/>
          <w:sz w:val="22"/>
          <w:szCs w:val="22"/>
          <w:lang w:val="ru-RU"/>
        </w:rPr>
        <w:t>с</w:t>
      </w:r>
      <w:r w:rsidR="00E45A71">
        <w:rPr>
          <w:rFonts w:ascii="Arial" w:hAnsi="Arial" w:cs="Arial"/>
          <w:color w:val="000000"/>
          <w:sz w:val="22"/>
          <w:szCs w:val="22"/>
          <w:lang w:val="ru-RU"/>
        </w:rPr>
        <w:lastRenderedPageBreak/>
        <w:t>пользованы «Типовые технологические карты».</w:t>
      </w:r>
    </w:p>
    <w:p w:rsidR="00AF4482" w:rsidRPr="00AF4482" w:rsidRDefault="00AF4482" w:rsidP="00B76965">
      <w:pPr>
        <w:pStyle w:val="ad"/>
        <w:keepNext/>
        <w:widowControl w:val="0"/>
        <w:spacing w:after="0" w:line="360" w:lineRule="auto"/>
        <w:ind w:firstLine="567"/>
        <w:rPr>
          <w:rFonts w:ascii="Arial" w:hAnsi="Arial" w:cs="Arial"/>
          <w:sz w:val="22"/>
          <w:szCs w:val="22"/>
        </w:rPr>
      </w:pPr>
      <w:r w:rsidRPr="00AF4482">
        <w:rPr>
          <w:rFonts w:ascii="Arial" w:hAnsi="Arial" w:cs="Arial"/>
          <w:sz w:val="22"/>
          <w:szCs w:val="22"/>
        </w:rPr>
        <w:t>Сроки и последовательность выполнения основных строительно-монтажных работ пок</w:t>
      </w:r>
      <w:r w:rsidRPr="00AF4482">
        <w:rPr>
          <w:rFonts w:ascii="Arial" w:hAnsi="Arial" w:cs="Arial"/>
          <w:sz w:val="22"/>
          <w:szCs w:val="22"/>
        </w:rPr>
        <w:t>а</w:t>
      </w:r>
      <w:r w:rsidRPr="00AF4482">
        <w:rPr>
          <w:rFonts w:ascii="Arial" w:hAnsi="Arial" w:cs="Arial"/>
          <w:sz w:val="22"/>
          <w:szCs w:val="22"/>
        </w:rPr>
        <w:t xml:space="preserve">заны на </w:t>
      </w:r>
      <w:r w:rsidR="00720E75">
        <w:rPr>
          <w:rFonts w:ascii="Arial" w:hAnsi="Arial" w:cs="Arial"/>
          <w:sz w:val="22"/>
          <w:szCs w:val="22"/>
        </w:rPr>
        <w:t xml:space="preserve">линейном </w:t>
      </w:r>
      <w:r w:rsidRPr="00AF4482">
        <w:rPr>
          <w:rFonts w:ascii="Arial" w:hAnsi="Arial" w:cs="Arial"/>
          <w:sz w:val="22"/>
          <w:szCs w:val="22"/>
        </w:rPr>
        <w:t xml:space="preserve">календарном графике выполнения работ с учетом вынужденных простоев по метеорологическим условиям. </w:t>
      </w:r>
    </w:p>
    <w:p w:rsidR="001E30A9" w:rsidRPr="00576C55" w:rsidRDefault="001E30A9" w:rsidP="00B76965">
      <w:pPr>
        <w:pStyle w:val="a1"/>
        <w:widowControl w:val="0"/>
        <w:spacing w:line="360" w:lineRule="auto"/>
        <w:ind w:right="-1"/>
        <w:rPr>
          <w:rFonts w:ascii="Arial" w:hAnsi="Arial" w:cs="Arial"/>
          <w:color w:val="000000"/>
          <w:sz w:val="22"/>
          <w:szCs w:val="22"/>
          <w:lang w:val="ru-RU"/>
        </w:rPr>
      </w:pPr>
      <w:r w:rsidRPr="00576C55">
        <w:rPr>
          <w:rFonts w:ascii="Arial" w:hAnsi="Arial" w:cs="Arial"/>
          <w:color w:val="000000"/>
          <w:sz w:val="22"/>
          <w:szCs w:val="22"/>
          <w:lang w:val="ru-RU"/>
        </w:rPr>
        <w:t>Рекомендуемые проектом марки и типы машин могут быть заменены эквивалентными по производительности машинами, имеющимися у подрядчика.</w:t>
      </w:r>
    </w:p>
    <w:p w:rsidR="001E30A9" w:rsidRPr="0035066C" w:rsidRDefault="001E30A9"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 xml:space="preserve">Продолжительность </w:t>
      </w:r>
      <w:r w:rsidR="00A40368">
        <w:rPr>
          <w:rFonts w:ascii="Arial" w:hAnsi="Arial" w:cs="Arial"/>
          <w:sz w:val="22"/>
          <w:szCs w:val="22"/>
        </w:rPr>
        <w:t>реконст</w:t>
      </w:r>
      <w:r w:rsidR="00F82CA6">
        <w:rPr>
          <w:rFonts w:ascii="Arial" w:hAnsi="Arial" w:cs="Arial"/>
          <w:sz w:val="22"/>
          <w:szCs w:val="22"/>
        </w:rPr>
        <w:t>р</w:t>
      </w:r>
      <w:r w:rsidR="00A40368">
        <w:rPr>
          <w:rFonts w:ascii="Arial" w:hAnsi="Arial" w:cs="Arial"/>
          <w:sz w:val="22"/>
          <w:szCs w:val="22"/>
        </w:rPr>
        <w:t>укции</w:t>
      </w:r>
      <w:r w:rsidRPr="0035066C">
        <w:rPr>
          <w:rFonts w:ascii="Arial" w:hAnsi="Arial" w:cs="Arial"/>
          <w:sz w:val="22"/>
          <w:szCs w:val="22"/>
        </w:rPr>
        <w:t xml:space="preserve"> улиц</w:t>
      </w:r>
      <w:r>
        <w:rPr>
          <w:rFonts w:ascii="Arial" w:hAnsi="Arial" w:cs="Arial"/>
          <w:sz w:val="22"/>
          <w:szCs w:val="22"/>
        </w:rPr>
        <w:t>ы</w:t>
      </w:r>
      <w:r w:rsidRPr="0035066C">
        <w:rPr>
          <w:rFonts w:ascii="Arial" w:hAnsi="Arial" w:cs="Arial"/>
          <w:sz w:val="22"/>
          <w:szCs w:val="22"/>
        </w:rPr>
        <w:t xml:space="preserve"> и </w:t>
      </w:r>
      <w:r w:rsidR="003251E2">
        <w:rPr>
          <w:rFonts w:ascii="Arial" w:hAnsi="Arial" w:cs="Arial"/>
          <w:sz w:val="22"/>
          <w:szCs w:val="22"/>
        </w:rPr>
        <w:t xml:space="preserve">максимальное </w:t>
      </w:r>
      <w:r w:rsidRPr="0035066C">
        <w:rPr>
          <w:rFonts w:ascii="Arial" w:hAnsi="Arial" w:cs="Arial"/>
          <w:sz w:val="22"/>
          <w:szCs w:val="22"/>
        </w:rPr>
        <w:t xml:space="preserve">число </w:t>
      </w:r>
      <w:proofErr w:type="gramStart"/>
      <w:r w:rsidRPr="0035066C">
        <w:rPr>
          <w:rFonts w:ascii="Arial" w:hAnsi="Arial" w:cs="Arial"/>
          <w:sz w:val="22"/>
          <w:szCs w:val="22"/>
        </w:rPr>
        <w:t>работающих</w:t>
      </w:r>
      <w:proofErr w:type="gramEnd"/>
      <w:r w:rsidRPr="0035066C">
        <w:rPr>
          <w:rFonts w:ascii="Arial" w:hAnsi="Arial" w:cs="Arial"/>
          <w:sz w:val="22"/>
          <w:szCs w:val="22"/>
        </w:rPr>
        <w:t xml:space="preserve">  </w:t>
      </w:r>
      <w:r w:rsidR="003251E2">
        <w:rPr>
          <w:rFonts w:ascii="Arial" w:hAnsi="Arial" w:cs="Arial"/>
          <w:sz w:val="22"/>
          <w:szCs w:val="22"/>
        </w:rPr>
        <w:t xml:space="preserve">в одну смену </w:t>
      </w:r>
      <w:r w:rsidRPr="0035066C">
        <w:rPr>
          <w:rFonts w:ascii="Arial" w:hAnsi="Arial" w:cs="Arial"/>
          <w:sz w:val="22"/>
          <w:szCs w:val="22"/>
        </w:rPr>
        <w:t>приведен</w:t>
      </w:r>
      <w:r>
        <w:rPr>
          <w:rFonts w:ascii="Arial" w:hAnsi="Arial" w:cs="Arial"/>
          <w:sz w:val="22"/>
          <w:szCs w:val="22"/>
        </w:rPr>
        <w:t>ы в табл.1</w:t>
      </w:r>
      <w:r w:rsidRPr="0035066C">
        <w:rPr>
          <w:rFonts w:ascii="Arial" w:hAnsi="Arial" w:cs="Arial"/>
          <w:sz w:val="22"/>
          <w:szCs w:val="22"/>
        </w:rPr>
        <w:t>.1.</w:t>
      </w:r>
    </w:p>
    <w:p w:rsidR="001E30A9" w:rsidRPr="0035066C" w:rsidRDefault="001E30A9" w:rsidP="00B76965">
      <w:pPr>
        <w:pStyle w:val="ad"/>
        <w:keepNext/>
        <w:widowControl w:val="0"/>
        <w:spacing w:after="0" w:line="360" w:lineRule="auto"/>
        <w:ind w:firstLine="567"/>
        <w:jc w:val="right"/>
        <w:rPr>
          <w:rFonts w:ascii="Arial" w:hAnsi="Arial" w:cs="Arial"/>
          <w:sz w:val="22"/>
          <w:szCs w:val="22"/>
        </w:rPr>
      </w:pPr>
      <w:r>
        <w:rPr>
          <w:rFonts w:ascii="Arial" w:hAnsi="Arial" w:cs="Arial"/>
          <w:sz w:val="22"/>
          <w:szCs w:val="22"/>
        </w:rPr>
        <w:t>Таблица 1</w:t>
      </w:r>
      <w:r w:rsidRPr="0035066C">
        <w:rPr>
          <w:rFonts w:ascii="Arial" w:hAnsi="Arial" w:cs="Arial"/>
          <w:sz w:val="22"/>
          <w:szCs w:val="22"/>
        </w:rPr>
        <w:t>.1</w:t>
      </w:r>
    </w:p>
    <w:tbl>
      <w:tblPr>
        <w:tblW w:w="8582" w:type="dxa"/>
        <w:jc w:val="center"/>
        <w:tblInd w:w="35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3198"/>
        <w:gridCol w:w="1794"/>
        <w:gridCol w:w="1795"/>
        <w:gridCol w:w="1795"/>
      </w:tblGrid>
      <w:tr w:rsidR="001E30A9" w:rsidRPr="001A6A16" w:rsidTr="00AF4482">
        <w:trPr>
          <w:cantSplit/>
          <w:trHeight w:val="340"/>
          <w:jc w:val="center"/>
        </w:trPr>
        <w:tc>
          <w:tcPr>
            <w:tcW w:w="3198" w:type="dxa"/>
            <w:tcBorders>
              <w:top w:val="single" w:sz="12" w:space="0" w:color="auto"/>
              <w:bottom w:val="single" w:sz="12" w:space="0" w:color="auto"/>
            </w:tcBorders>
            <w:vAlign w:val="center"/>
          </w:tcPr>
          <w:p w:rsidR="001E30A9" w:rsidRPr="001A6A16" w:rsidRDefault="001E30A9" w:rsidP="00B76965">
            <w:pPr>
              <w:widowControl w:val="0"/>
              <w:spacing w:line="360" w:lineRule="auto"/>
              <w:jc w:val="center"/>
              <w:rPr>
                <w:rFonts w:ascii="Arial" w:hAnsi="Arial" w:cs="Arial"/>
                <w:sz w:val="20"/>
              </w:rPr>
            </w:pPr>
            <w:r w:rsidRPr="001A6A16">
              <w:rPr>
                <w:rFonts w:ascii="Arial" w:hAnsi="Arial" w:cs="Arial"/>
                <w:sz w:val="20"/>
              </w:rPr>
              <w:t>Наименование улицы</w:t>
            </w:r>
          </w:p>
        </w:tc>
        <w:tc>
          <w:tcPr>
            <w:tcW w:w="1794" w:type="dxa"/>
            <w:tcBorders>
              <w:top w:val="single" w:sz="12" w:space="0" w:color="auto"/>
              <w:bottom w:val="single" w:sz="12" w:space="0" w:color="auto"/>
            </w:tcBorders>
            <w:vAlign w:val="center"/>
          </w:tcPr>
          <w:p w:rsidR="001E30A9" w:rsidRPr="001A6A16" w:rsidRDefault="001E30A9" w:rsidP="00B76965">
            <w:pPr>
              <w:pStyle w:val="ad"/>
              <w:keepNext/>
              <w:widowControl w:val="0"/>
              <w:spacing w:after="0" w:line="360" w:lineRule="auto"/>
              <w:ind w:firstLine="0"/>
              <w:jc w:val="center"/>
              <w:rPr>
                <w:rFonts w:ascii="Arial" w:hAnsi="Arial" w:cs="Arial"/>
                <w:sz w:val="20"/>
              </w:rPr>
            </w:pPr>
            <w:r w:rsidRPr="001A6A16">
              <w:rPr>
                <w:rFonts w:ascii="Arial" w:hAnsi="Arial" w:cs="Arial"/>
                <w:sz w:val="20"/>
              </w:rPr>
              <w:t xml:space="preserve">Длина, </w:t>
            </w:r>
            <w:proofErr w:type="gramStart"/>
            <w:r w:rsidRPr="001A6A16">
              <w:rPr>
                <w:rFonts w:ascii="Arial" w:hAnsi="Arial" w:cs="Arial"/>
                <w:sz w:val="20"/>
              </w:rPr>
              <w:t>км</w:t>
            </w:r>
            <w:proofErr w:type="gramEnd"/>
          </w:p>
        </w:tc>
        <w:tc>
          <w:tcPr>
            <w:tcW w:w="1795" w:type="dxa"/>
            <w:tcBorders>
              <w:top w:val="single" w:sz="12" w:space="0" w:color="auto"/>
              <w:bottom w:val="single" w:sz="12" w:space="0" w:color="auto"/>
            </w:tcBorders>
            <w:vAlign w:val="center"/>
          </w:tcPr>
          <w:p w:rsidR="001E30A9" w:rsidRPr="001A6A16" w:rsidRDefault="001E30A9" w:rsidP="00B76965">
            <w:pPr>
              <w:pStyle w:val="ad"/>
              <w:keepNext/>
              <w:widowControl w:val="0"/>
              <w:spacing w:after="0" w:line="360" w:lineRule="auto"/>
              <w:ind w:firstLine="0"/>
              <w:jc w:val="center"/>
              <w:rPr>
                <w:rFonts w:ascii="Arial" w:hAnsi="Arial" w:cs="Arial"/>
                <w:sz w:val="20"/>
              </w:rPr>
            </w:pPr>
            <w:r w:rsidRPr="001A6A16">
              <w:rPr>
                <w:rFonts w:ascii="Arial" w:hAnsi="Arial" w:cs="Arial"/>
                <w:sz w:val="20"/>
              </w:rPr>
              <w:t>Срок ремонта, смен.</w:t>
            </w:r>
          </w:p>
        </w:tc>
        <w:tc>
          <w:tcPr>
            <w:tcW w:w="1795" w:type="dxa"/>
            <w:tcBorders>
              <w:top w:val="single" w:sz="12" w:space="0" w:color="auto"/>
              <w:bottom w:val="single" w:sz="12" w:space="0" w:color="auto"/>
            </w:tcBorders>
            <w:vAlign w:val="center"/>
          </w:tcPr>
          <w:p w:rsidR="001E30A9" w:rsidRPr="001A6A16" w:rsidRDefault="001E30A9" w:rsidP="00B76965">
            <w:pPr>
              <w:pStyle w:val="ad"/>
              <w:keepNext/>
              <w:widowControl w:val="0"/>
              <w:spacing w:after="0" w:line="360" w:lineRule="auto"/>
              <w:ind w:firstLine="0"/>
              <w:jc w:val="center"/>
              <w:rPr>
                <w:rFonts w:ascii="Arial" w:hAnsi="Arial" w:cs="Arial"/>
                <w:sz w:val="20"/>
              </w:rPr>
            </w:pPr>
            <w:r w:rsidRPr="001A6A16">
              <w:rPr>
                <w:rFonts w:ascii="Arial" w:hAnsi="Arial" w:cs="Arial"/>
                <w:sz w:val="20"/>
              </w:rPr>
              <w:t>Число раб</w:t>
            </w:r>
            <w:r w:rsidRPr="001A6A16">
              <w:rPr>
                <w:rFonts w:ascii="Arial" w:hAnsi="Arial" w:cs="Arial"/>
                <w:sz w:val="20"/>
              </w:rPr>
              <w:t>о</w:t>
            </w:r>
            <w:r w:rsidRPr="001A6A16">
              <w:rPr>
                <w:rFonts w:ascii="Arial" w:hAnsi="Arial" w:cs="Arial"/>
                <w:sz w:val="20"/>
              </w:rPr>
              <w:t>тающих, чел.</w:t>
            </w:r>
          </w:p>
        </w:tc>
      </w:tr>
      <w:tr w:rsidR="001E30A9" w:rsidRPr="001A6A16" w:rsidTr="00AF4482">
        <w:trPr>
          <w:cantSplit/>
          <w:trHeight w:hRule="exact" w:val="284"/>
          <w:jc w:val="center"/>
        </w:trPr>
        <w:tc>
          <w:tcPr>
            <w:tcW w:w="3198" w:type="dxa"/>
            <w:vAlign w:val="center"/>
          </w:tcPr>
          <w:p w:rsidR="001E30A9" w:rsidRPr="001A6A16" w:rsidRDefault="002D2BAA" w:rsidP="00B76965">
            <w:pPr>
              <w:widowControl w:val="0"/>
              <w:spacing w:line="360" w:lineRule="auto"/>
              <w:rPr>
                <w:rFonts w:ascii="Arial" w:hAnsi="Arial" w:cs="Arial"/>
                <w:sz w:val="20"/>
              </w:rPr>
            </w:pPr>
            <w:r>
              <w:rPr>
                <w:rFonts w:ascii="Arial" w:hAnsi="Arial" w:cs="Arial"/>
                <w:sz w:val="20"/>
              </w:rPr>
              <w:t>Никольская</w:t>
            </w:r>
          </w:p>
        </w:tc>
        <w:tc>
          <w:tcPr>
            <w:tcW w:w="1794" w:type="dxa"/>
            <w:vAlign w:val="center"/>
          </w:tcPr>
          <w:p w:rsidR="001E30A9" w:rsidRPr="001A6A16" w:rsidRDefault="001E30A9" w:rsidP="00B76965">
            <w:pPr>
              <w:pStyle w:val="35"/>
              <w:keepLines w:val="0"/>
              <w:widowControl w:val="0"/>
              <w:spacing w:before="0" w:after="0" w:line="360" w:lineRule="auto"/>
              <w:outlineLvl w:val="9"/>
              <w:rPr>
                <w:rFonts w:ascii="Arial" w:hAnsi="Arial" w:cs="Arial"/>
                <w:smallCaps w:val="0"/>
                <w:kern w:val="0"/>
                <w:sz w:val="20"/>
              </w:rPr>
            </w:pPr>
            <w:r w:rsidRPr="001A6A16">
              <w:rPr>
                <w:rFonts w:ascii="Arial" w:hAnsi="Arial" w:cs="Arial"/>
                <w:smallCaps w:val="0"/>
                <w:kern w:val="0"/>
                <w:sz w:val="20"/>
              </w:rPr>
              <w:t>0,</w:t>
            </w:r>
            <w:r w:rsidR="002D2BAA">
              <w:rPr>
                <w:rFonts w:ascii="Arial" w:hAnsi="Arial" w:cs="Arial"/>
                <w:smallCaps w:val="0"/>
                <w:kern w:val="0"/>
                <w:sz w:val="20"/>
              </w:rPr>
              <w:t>290</w:t>
            </w:r>
          </w:p>
        </w:tc>
        <w:tc>
          <w:tcPr>
            <w:tcW w:w="1795" w:type="dxa"/>
            <w:vAlign w:val="center"/>
          </w:tcPr>
          <w:p w:rsidR="001E30A9" w:rsidRPr="00E8441F" w:rsidRDefault="00E8441F" w:rsidP="00B76965">
            <w:pPr>
              <w:widowControl w:val="0"/>
              <w:spacing w:line="360" w:lineRule="auto"/>
              <w:jc w:val="center"/>
              <w:rPr>
                <w:rFonts w:ascii="Arial" w:hAnsi="Arial" w:cs="Arial"/>
                <w:sz w:val="20"/>
              </w:rPr>
            </w:pPr>
            <w:r w:rsidRPr="00E8441F">
              <w:rPr>
                <w:rFonts w:ascii="Arial" w:hAnsi="Arial" w:cs="Arial"/>
                <w:sz w:val="20"/>
              </w:rPr>
              <w:t>189</w:t>
            </w:r>
          </w:p>
        </w:tc>
        <w:tc>
          <w:tcPr>
            <w:tcW w:w="1795" w:type="dxa"/>
            <w:vAlign w:val="center"/>
          </w:tcPr>
          <w:p w:rsidR="001E30A9" w:rsidRPr="00E8441F" w:rsidRDefault="00E8441F" w:rsidP="00B76965">
            <w:pPr>
              <w:widowControl w:val="0"/>
              <w:spacing w:line="360" w:lineRule="auto"/>
              <w:jc w:val="center"/>
              <w:rPr>
                <w:rFonts w:ascii="Arial" w:hAnsi="Arial" w:cs="Arial"/>
                <w:sz w:val="20"/>
              </w:rPr>
            </w:pPr>
            <w:r w:rsidRPr="00E8441F">
              <w:rPr>
                <w:rFonts w:ascii="Arial" w:hAnsi="Arial" w:cs="Arial"/>
                <w:sz w:val="20"/>
              </w:rPr>
              <w:t>44</w:t>
            </w:r>
          </w:p>
        </w:tc>
      </w:tr>
    </w:tbl>
    <w:p w:rsidR="00576C55" w:rsidRDefault="00576C55" w:rsidP="00B76965">
      <w:pPr>
        <w:pStyle w:val="ad"/>
        <w:keepNext/>
        <w:widowControl w:val="0"/>
        <w:suppressLineNumbers/>
        <w:suppressAutoHyphens/>
        <w:spacing w:after="0" w:line="360" w:lineRule="auto"/>
        <w:ind w:firstLine="567"/>
        <w:rPr>
          <w:rFonts w:ascii="Arial" w:hAnsi="Arial" w:cs="Arial"/>
          <w:sz w:val="22"/>
          <w:szCs w:val="22"/>
        </w:rPr>
      </w:pPr>
    </w:p>
    <w:p w:rsidR="001E30A9" w:rsidRPr="0035066C" w:rsidRDefault="001E30A9" w:rsidP="00B76965">
      <w:pPr>
        <w:pStyle w:val="afc"/>
        <w:keepNext/>
        <w:widowControl w:val="0"/>
        <w:spacing w:line="360" w:lineRule="auto"/>
        <w:jc w:val="both"/>
        <w:rPr>
          <w:rFonts w:ascii="Arial" w:hAnsi="Arial" w:cs="Arial"/>
          <w:sz w:val="22"/>
          <w:szCs w:val="22"/>
        </w:rPr>
      </w:pPr>
      <w:r w:rsidRPr="0035066C">
        <w:rPr>
          <w:rFonts w:ascii="Arial" w:hAnsi="Arial" w:cs="Arial"/>
          <w:sz w:val="22"/>
          <w:szCs w:val="22"/>
        </w:rPr>
        <w:tab/>
        <w:t>При подсчете общего количества машин и работников учитывалось, что строительные машины (по окончании работы потока) одного потока переходят в состав отряда другого пот</w:t>
      </w:r>
      <w:r w:rsidRPr="0035066C">
        <w:rPr>
          <w:rFonts w:ascii="Arial" w:hAnsi="Arial" w:cs="Arial"/>
          <w:sz w:val="22"/>
          <w:szCs w:val="22"/>
        </w:rPr>
        <w:t>о</w:t>
      </w:r>
      <w:r w:rsidRPr="0035066C">
        <w:rPr>
          <w:rFonts w:ascii="Arial" w:hAnsi="Arial" w:cs="Arial"/>
          <w:sz w:val="22"/>
          <w:szCs w:val="22"/>
        </w:rPr>
        <w:t>ка.</w:t>
      </w:r>
    </w:p>
    <w:p w:rsidR="001E30A9" w:rsidRPr="0035066C" w:rsidRDefault="001E30A9" w:rsidP="00B76965">
      <w:pPr>
        <w:widowControl w:val="0"/>
        <w:spacing w:line="360" w:lineRule="auto"/>
        <w:ind w:right="-1" w:firstLine="567"/>
        <w:jc w:val="both"/>
        <w:rPr>
          <w:rFonts w:ascii="Arial" w:hAnsi="Arial" w:cs="Arial"/>
          <w:sz w:val="22"/>
          <w:szCs w:val="22"/>
        </w:rPr>
      </w:pPr>
      <w:r w:rsidRPr="0035066C">
        <w:rPr>
          <w:rFonts w:ascii="Arial" w:hAnsi="Arial" w:cs="Arial"/>
          <w:sz w:val="22"/>
          <w:szCs w:val="22"/>
        </w:rPr>
        <w:t>Сроки начала и окончания строительных работ определяются подрядной строительной организацией в зависимости от финансирования стройки.</w:t>
      </w:r>
    </w:p>
    <w:p w:rsidR="001E30A9" w:rsidRDefault="001E30A9"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Среди факторов, затрудняющих производство работ, следует отметить, что ремонт ул</w:t>
      </w:r>
      <w:r w:rsidRPr="0035066C">
        <w:rPr>
          <w:rFonts w:ascii="Arial" w:hAnsi="Arial" w:cs="Arial"/>
          <w:sz w:val="22"/>
          <w:szCs w:val="22"/>
        </w:rPr>
        <w:t>и</w:t>
      </w:r>
      <w:r w:rsidRPr="0035066C">
        <w:rPr>
          <w:rFonts w:ascii="Arial" w:hAnsi="Arial" w:cs="Arial"/>
          <w:sz w:val="22"/>
          <w:szCs w:val="22"/>
        </w:rPr>
        <w:t>ц</w:t>
      </w:r>
      <w:r>
        <w:rPr>
          <w:rFonts w:ascii="Arial" w:hAnsi="Arial" w:cs="Arial"/>
          <w:sz w:val="22"/>
          <w:szCs w:val="22"/>
        </w:rPr>
        <w:t>ы</w:t>
      </w:r>
      <w:r w:rsidRPr="0035066C">
        <w:rPr>
          <w:rFonts w:ascii="Arial" w:hAnsi="Arial" w:cs="Arial"/>
          <w:sz w:val="22"/>
          <w:szCs w:val="22"/>
        </w:rPr>
        <w:t xml:space="preserve"> производится в населенном пункте, в непосредственной близости от жилых домов, на те</w:t>
      </w:r>
      <w:r w:rsidRPr="0035066C">
        <w:rPr>
          <w:rFonts w:ascii="Arial" w:hAnsi="Arial" w:cs="Arial"/>
          <w:sz w:val="22"/>
          <w:szCs w:val="22"/>
        </w:rPr>
        <w:t>р</w:t>
      </w:r>
      <w:r w:rsidRPr="0035066C">
        <w:rPr>
          <w:rFonts w:ascii="Arial" w:hAnsi="Arial" w:cs="Arial"/>
          <w:sz w:val="22"/>
          <w:szCs w:val="22"/>
        </w:rPr>
        <w:t xml:space="preserve">риториях, насыщенных подземными коммуникациями. </w:t>
      </w:r>
    </w:p>
    <w:p w:rsidR="001E30A9" w:rsidRPr="0035066C" w:rsidRDefault="001E30A9"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Продолжительность строительного сезона в зависимости от группы работ определя</w:t>
      </w:r>
      <w:r w:rsidRPr="0035066C">
        <w:rPr>
          <w:rFonts w:ascii="Arial" w:hAnsi="Arial" w:cs="Arial"/>
          <w:sz w:val="22"/>
          <w:szCs w:val="22"/>
        </w:rPr>
        <w:softHyphen/>
        <w:t>ют по допускаемой температуре воздуха (табл.</w:t>
      </w:r>
      <w:r>
        <w:rPr>
          <w:rFonts w:ascii="Arial" w:hAnsi="Arial" w:cs="Arial"/>
          <w:sz w:val="22"/>
          <w:szCs w:val="22"/>
        </w:rPr>
        <w:t>1</w:t>
      </w:r>
      <w:r w:rsidRPr="0035066C">
        <w:rPr>
          <w:rFonts w:ascii="Arial" w:hAnsi="Arial" w:cs="Arial"/>
          <w:sz w:val="22"/>
          <w:szCs w:val="22"/>
        </w:rPr>
        <w:t>.2).</w:t>
      </w:r>
    </w:p>
    <w:p w:rsidR="001E30A9" w:rsidRPr="0035066C" w:rsidRDefault="001E30A9" w:rsidP="00B76965">
      <w:pPr>
        <w:widowControl w:val="0"/>
        <w:shd w:val="clear" w:color="auto" w:fill="FFFFFF"/>
        <w:tabs>
          <w:tab w:val="left" w:pos="709"/>
        </w:tabs>
        <w:spacing w:line="360" w:lineRule="auto"/>
        <w:ind w:right="-1"/>
        <w:jc w:val="right"/>
        <w:rPr>
          <w:rFonts w:ascii="Arial" w:hAnsi="Arial" w:cs="Arial"/>
          <w:sz w:val="22"/>
          <w:szCs w:val="22"/>
        </w:rPr>
      </w:pPr>
      <w:r w:rsidRPr="0035066C">
        <w:rPr>
          <w:rFonts w:ascii="Arial" w:hAnsi="Arial" w:cs="Arial"/>
          <w:sz w:val="22"/>
          <w:szCs w:val="22"/>
        </w:rPr>
        <w:t>Таблиц</w:t>
      </w:r>
      <w:r>
        <w:rPr>
          <w:rFonts w:ascii="Arial" w:hAnsi="Arial" w:cs="Arial"/>
          <w:sz w:val="22"/>
          <w:szCs w:val="22"/>
        </w:rPr>
        <w:t>а 1</w:t>
      </w:r>
      <w:r w:rsidRPr="0035066C">
        <w:rPr>
          <w:rFonts w:ascii="Arial" w:hAnsi="Arial" w:cs="Arial"/>
          <w:sz w:val="22"/>
          <w:szCs w:val="22"/>
        </w:rPr>
        <w:t>.2</w:t>
      </w:r>
    </w:p>
    <w:p w:rsidR="001E30A9" w:rsidRPr="0035066C" w:rsidRDefault="001E30A9" w:rsidP="00B76965">
      <w:pPr>
        <w:widowControl w:val="0"/>
        <w:shd w:val="clear" w:color="auto" w:fill="FFFFFF"/>
        <w:tabs>
          <w:tab w:val="left" w:pos="709"/>
          <w:tab w:val="left" w:pos="1560"/>
        </w:tabs>
        <w:spacing w:line="360" w:lineRule="auto"/>
        <w:ind w:right="-1"/>
        <w:jc w:val="center"/>
        <w:rPr>
          <w:rFonts w:ascii="Arial" w:hAnsi="Arial" w:cs="Arial"/>
          <w:sz w:val="22"/>
          <w:szCs w:val="22"/>
        </w:rPr>
      </w:pPr>
      <w:r w:rsidRPr="0035066C">
        <w:rPr>
          <w:rFonts w:ascii="Arial" w:hAnsi="Arial" w:cs="Arial"/>
          <w:sz w:val="22"/>
          <w:szCs w:val="22"/>
        </w:rPr>
        <w:t>Классификация дорожных работ</w:t>
      </w:r>
    </w:p>
    <w:tbl>
      <w:tblPr>
        <w:tblW w:w="482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1"/>
        <w:gridCol w:w="5505"/>
        <w:gridCol w:w="3005"/>
      </w:tblGrid>
      <w:tr w:rsidR="001E30A9" w:rsidRPr="001A6A16" w:rsidTr="00AF4482">
        <w:trPr>
          <w:trHeight w:val="580"/>
        </w:trPr>
        <w:tc>
          <w:tcPr>
            <w:tcW w:w="650" w:type="pct"/>
            <w:vAlign w:val="center"/>
          </w:tcPr>
          <w:p w:rsidR="001E30A9" w:rsidRPr="001A6A16" w:rsidRDefault="001E30A9" w:rsidP="00B76965">
            <w:pPr>
              <w:widowControl w:val="0"/>
              <w:tabs>
                <w:tab w:val="left" w:pos="709"/>
              </w:tabs>
              <w:jc w:val="center"/>
              <w:rPr>
                <w:rFonts w:ascii="Arial" w:hAnsi="Arial" w:cs="Arial"/>
                <w:sz w:val="20"/>
              </w:rPr>
            </w:pPr>
            <w:r w:rsidRPr="001A6A16">
              <w:rPr>
                <w:rFonts w:ascii="Arial" w:hAnsi="Arial" w:cs="Arial"/>
                <w:sz w:val="20"/>
              </w:rPr>
              <w:t xml:space="preserve">Группа </w:t>
            </w:r>
          </w:p>
          <w:p w:rsidR="001E30A9" w:rsidRPr="001A6A16" w:rsidRDefault="001E30A9" w:rsidP="00B76965">
            <w:pPr>
              <w:widowControl w:val="0"/>
              <w:tabs>
                <w:tab w:val="left" w:pos="709"/>
              </w:tabs>
              <w:jc w:val="center"/>
              <w:rPr>
                <w:rFonts w:ascii="Arial" w:hAnsi="Arial" w:cs="Arial"/>
                <w:sz w:val="20"/>
              </w:rPr>
            </w:pPr>
            <w:r w:rsidRPr="001A6A16">
              <w:rPr>
                <w:rFonts w:ascii="Arial" w:hAnsi="Arial" w:cs="Arial"/>
                <w:sz w:val="20"/>
              </w:rPr>
              <w:t>работ</w:t>
            </w:r>
          </w:p>
        </w:tc>
        <w:tc>
          <w:tcPr>
            <w:tcW w:w="2814" w:type="pct"/>
            <w:vAlign w:val="center"/>
          </w:tcPr>
          <w:p w:rsidR="001E30A9" w:rsidRPr="001A6A16" w:rsidRDefault="001E30A9" w:rsidP="00B76965">
            <w:pPr>
              <w:widowControl w:val="0"/>
              <w:tabs>
                <w:tab w:val="left" w:pos="709"/>
              </w:tabs>
              <w:jc w:val="center"/>
              <w:rPr>
                <w:rFonts w:ascii="Arial" w:hAnsi="Arial" w:cs="Arial"/>
                <w:sz w:val="20"/>
              </w:rPr>
            </w:pPr>
            <w:r w:rsidRPr="001A6A16">
              <w:rPr>
                <w:rFonts w:ascii="Arial" w:hAnsi="Arial" w:cs="Arial"/>
                <w:sz w:val="20"/>
              </w:rPr>
              <w:t>Наименование работ</w:t>
            </w:r>
          </w:p>
        </w:tc>
        <w:tc>
          <w:tcPr>
            <w:tcW w:w="1536" w:type="pct"/>
            <w:vAlign w:val="center"/>
          </w:tcPr>
          <w:p w:rsidR="001E30A9" w:rsidRPr="001A6A16" w:rsidRDefault="001E30A9" w:rsidP="00B76965">
            <w:pPr>
              <w:widowControl w:val="0"/>
              <w:tabs>
                <w:tab w:val="left" w:pos="709"/>
              </w:tabs>
              <w:jc w:val="center"/>
              <w:rPr>
                <w:rFonts w:ascii="Arial" w:hAnsi="Arial" w:cs="Arial"/>
                <w:sz w:val="20"/>
              </w:rPr>
            </w:pPr>
            <w:r w:rsidRPr="001A6A16">
              <w:rPr>
                <w:rFonts w:ascii="Arial" w:hAnsi="Arial" w:cs="Arial"/>
                <w:sz w:val="20"/>
              </w:rPr>
              <w:t>Допускаемая температура</w:t>
            </w:r>
          </w:p>
          <w:p w:rsidR="001E30A9" w:rsidRPr="001A6A16" w:rsidRDefault="001E30A9" w:rsidP="00B76965">
            <w:pPr>
              <w:widowControl w:val="0"/>
              <w:tabs>
                <w:tab w:val="left" w:pos="709"/>
              </w:tabs>
              <w:jc w:val="center"/>
              <w:rPr>
                <w:rFonts w:ascii="Arial" w:hAnsi="Arial" w:cs="Arial"/>
                <w:sz w:val="20"/>
              </w:rPr>
            </w:pPr>
            <w:r w:rsidRPr="001A6A16">
              <w:rPr>
                <w:rFonts w:ascii="Arial" w:hAnsi="Arial" w:cs="Arial"/>
                <w:sz w:val="20"/>
              </w:rPr>
              <w:t>воздуха, °</w:t>
            </w:r>
            <w:proofErr w:type="gramStart"/>
            <w:r w:rsidRPr="001A6A16">
              <w:rPr>
                <w:rFonts w:ascii="Arial" w:hAnsi="Arial" w:cs="Arial"/>
                <w:sz w:val="20"/>
              </w:rPr>
              <w:t>С</w:t>
            </w:r>
            <w:proofErr w:type="gramEnd"/>
          </w:p>
        </w:tc>
      </w:tr>
      <w:tr w:rsidR="001E30A9" w:rsidRPr="001A6A16" w:rsidTr="00AF4482">
        <w:trPr>
          <w:trHeight w:val="580"/>
        </w:trPr>
        <w:tc>
          <w:tcPr>
            <w:tcW w:w="650" w:type="pct"/>
            <w:vAlign w:val="center"/>
          </w:tcPr>
          <w:p w:rsidR="001E30A9" w:rsidRPr="001A6A16" w:rsidRDefault="001E30A9" w:rsidP="00B76965">
            <w:pPr>
              <w:widowControl w:val="0"/>
              <w:tabs>
                <w:tab w:val="left" w:pos="709"/>
              </w:tabs>
              <w:jc w:val="center"/>
              <w:rPr>
                <w:rFonts w:ascii="Arial" w:hAnsi="Arial" w:cs="Arial"/>
                <w:sz w:val="20"/>
              </w:rPr>
            </w:pPr>
            <w:r w:rsidRPr="001A6A16">
              <w:rPr>
                <w:rFonts w:ascii="Arial" w:hAnsi="Arial" w:cs="Arial"/>
                <w:sz w:val="20"/>
              </w:rPr>
              <w:t>0</w:t>
            </w:r>
          </w:p>
        </w:tc>
        <w:tc>
          <w:tcPr>
            <w:tcW w:w="2814" w:type="pct"/>
          </w:tcPr>
          <w:p w:rsidR="001E30A9" w:rsidRPr="001A6A16" w:rsidRDefault="001E30A9" w:rsidP="00B76965">
            <w:pPr>
              <w:widowControl w:val="0"/>
              <w:tabs>
                <w:tab w:val="left" w:pos="709"/>
              </w:tabs>
              <w:jc w:val="both"/>
              <w:rPr>
                <w:rFonts w:ascii="Arial" w:hAnsi="Arial" w:cs="Arial"/>
                <w:sz w:val="20"/>
              </w:rPr>
            </w:pPr>
            <w:r w:rsidRPr="001A6A16">
              <w:rPr>
                <w:rFonts w:ascii="Arial" w:hAnsi="Arial" w:cs="Arial"/>
                <w:sz w:val="20"/>
              </w:rPr>
              <w:t>Подготовительные, сосредоточенные земляные</w:t>
            </w:r>
          </w:p>
          <w:p w:rsidR="001E30A9" w:rsidRPr="001A6A16" w:rsidRDefault="001E30A9" w:rsidP="00B76965">
            <w:pPr>
              <w:widowControl w:val="0"/>
              <w:tabs>
                <w:tab w:val="left" w:pos="709"/>
              </w:tabs>
              <w:jc w:val="both"/>
              <w:rPr>
                <w:rFonts w:ascii="Arial" w:hAnsi="Arial" w:cs="Arial"/>
                <w:sz w:val="20"/>
              </w:rPr>
            </w:pPr>
            <w:r w:rsidRPr="001A6A16">
              <w:rPr>
                <w:rFonts w:ascii="Arial" w:hAnsi="Arial" w:cs="Arial"/>
                <w:sz w:val="20"/>
              </w:rPr>
              <w:t>работы, строительство мостов, временных сооружений</w:t>
            </w:r>
          </w:p>
        </w:tc>
        <w:tc>
          <w:tcPr>
            <w:tcW w:w="1536" w:type="pct"/>
            <w:vAlign w:val="center"/>
          </w:tcPr>
          <w:p w:rsidR="001E30A9" w:rsidRPr="001A6A16" w:rsidRDefault="001E30A9" w:rsidP="00B76965">
            <w:pPr>
              <w:widowControl w:val="0"/>
              <w:tabs>
                <w:tab w:val="left" w:pos="709"/>
              </w:tabs>
              <w:jc w:val="center"/>
              <w:rPr>
                <w:rFonts w:ascii="Arial" w:hAnsi="Arial" w:cs="Arial"/>
                <w:sz w:val="20"/>
              </w:rPr>
            </w:pPr>
            <w:r w:rsidRPr="001A6A16">
              <w:rPr>
                <w:rFonts w:ascii="Arial" w:hAnsi="Arial" w:cs="Arial"/>
                <w:sz w:val="20"/>
              </w:rPr>
              <w:t>Ниже 0</w:t>
            </w:r>
          </w:p>
        </w:tc>
      </w:tr>
      <w:tr w:rsidR="001E30A9" w:rsidRPr="001A6A16" w:rsidTr="00AF4482">
        <w:trPr>
          <w:trHeight w:val="580"/>
        </w:trPr>
        <w:tc>
          <w:tcPr>
            <w:tcW w:w="650" w:type="pct"/>
            <w:vAlign w:val="center"/>
          </w:tcPr>
          <w:p w:rsidR="001E30A9" w:rsidRPr="001A6A16" w:rsidRDefault="001E30A9" w:rsidP="00B76965">
            <w:pPr>
              <w:widowControl w:val="0"/>
              <w:tabs>
                <w:tab w:val="left" w:pos="709"/>
              </w:tabs>
              <w:ind w:right="-1"/>
              <w:jc w:val="center"/>
              <w:rPr>
                <w:rFonts w:ascii="Arial" w:hAnsi="Arial" w:cs="Arial"/>
                <w:sz w:val="20"/>
              </w:rPr>
            </w:pPr>
            <w:r w:rsidRPr="001A6A16">
              <w:rPr>
                <w:rFonts w:ascii="Arial" w:hAnsi="Arial" w:cs="Arial"/>
                <w:sz w:val="20"/>
              </w:rPr>
              <w:t>1</w:t>
            </w:r>
          </w:p>
        </w:tc>
        <w:tc>
          <w:tcPr>
            <w:tcW w:w="2814" w:type="pct"/>
          </w:tcPr>
          <w:p w:rsidR="001E30A9" w:rsidRPr="001A6A16" w:rsidRDefault="001E30A9" w:rsidP="00B76965">
            <w:pPr>
              <w:widowControl w:val="0"/>
              <w:tabs>
                <w:tab w:val="left" w:pos="709"/>
              </w:tabs>
              <w:ind w:right="-1"/>
              <w:jc w:val="both"/>
              <w:rPr>
                <w:rFonts w:ascii="Arial" w:hAnsi="Arial" w:cs="Arial"/>
                <w:sz w:val="20"/>
              </w:rPr>
            </w:pPr>
            <w:r w:rsidRPr="001A6A16">
              <w:rPr>
                <w:rFonts w:ascii="Arial" w:hAnsi="Arial" w:cs="Arial"/>
                <w:sz w:val="20"/>
              </w:rPr>
              <w:t>Линейные земляные работы, устройство слоев доро</w:t>
            </w:r>
            <w:r w:rsidRPr="001A6A16">
              <w:rPr>
                <w:rFonts w:ascii="Arial" w:hAnsi="Arial" w:cs="Arial"/>
                <w:sz w:val="20"/>
              </w:rPr>
              <w:t>ж</w:t>
            </w:r>
            <w:r w:rsidRPr="001A6A16">
              <w:rPr>
                <w:rFonts w:ascii="Arial" w:hAnsi="Arial" w:cs="Arial"/>
                <w:sz w:val="20"/>
              </w:rPr>
              <w:t>ной одежды из песка, щебня, гравия, сборного ж/бетона</w:t>
            </w:r>
          </w:p>
        </w:tc>
        <w:tc>
          <w:tcPr>
            <w:tcW w:w="1536" w:type="pct"/>
            <w:vAlign w:val="center"/>
          </w:tcPr>
          <w:p w:rsidR="001E30A9" w:rsidRPr="001A6A16" w:rsidRDefault="001E30A9" w:rsidP="00B76965">
            <w:pPr>
              <w:widowControl w:val="0"/>
              <w:tabs>
                <w:tab w:val="left" w:pos="709"/>
              </w:tabs>
              <w:ind w:right="-1"/>
              <w:jc w:val="center"/>
              <w:rPr>
                <w:rFonts w:ascii="Arial" w:hAnsi="Arial" w:cs="Arial"/>
                <w:sz w:val="20"/>
              </w:rPr>
            </w:pPr>
            <w:r w:rsidRPr="001A6A16">
              <w:rPr>
                <w:rFonts w:ascii="Arial" w:hAnsi="Arial" w:cs="Arial"/>
                <w:sz w:val="20"/>
              </w:rPr>
              <w:t>Выше 0</w:t>
            </w:r>
          </w:p>
        </w:tc>
      </w:tr>
      <w:tr w:rsidR="001E30A9" w:rsidRPr="001A6A16" w:rsidTr="00AF4482">
        <w:trPr>
          <w:trHeight w:val="580"/>
        </w:trPr>
        <w:tc>
          <w:tcPr>
            <w:tcW w:w="650" w:type="pct"/>
            <w:vAlign w:val="center"/>
          </w:tcPr>
          <w:p w:rsidR="001E30A9" w:rsidRPr="001A6A16" w:rsidRDefault="001E30A9" w:rsidP="00B76965">
            <w:pPr>
              <w:widowControl w:val="0"/>
              <w:tabs>
                <w:tab w:val="left" w:pos="709"/>
              </w:tabs>
              <w:ind w:right="-1"/>
              <w:jc w:val="center"/>
              <w:rPr>
                <w:rFonts w:ascii="Arial" w:hAnsi="Arial" w:cs="Arial"/>
                <w:sz w:val="20"/>
              </w:rPr>
            </w:pPr>
            <w:r w:rsidRPr="001A6A16">
              <w:rPr>
                <w:rFonts w:ascii="Arial" w:hAnsi="Arial" w:cs="Arial"/>
                <w:sz w:val="20"/>
              </w:rPr>
              <w:t>2</w:t>
            </w:r>
          </w:p>
        </w:tc>
        <w:tc>
          <w:tcPr>
            <w:tcW w:w="2814" w:type="pct"/>
          </w:tcPr>
          <w:p w:rsidR="001E30A9" w:rsidRPr="001A6A16" w:rsidRDefault="001E30A9" w:rsidP="00B76965">
            <w:pPr>
              <w:widowControl w:val="0"/>
              <w:tabs>
                <w:tab w:val="left" w:pos="709"/>
              </w:tabs>
              <w:ind w:right="-1"/>
              <w:jc w:val="both"/>
              <w:rPr>
                <w:rFonts w:ascii="Arial" w:hAnsi="Arial" w:cs="Arial"/>
                <w:sz w:val="20"/>
              </w:rPr>
            </w:pPr>
            <w:r w:rsidRPr="001A6A16">
              <w:rPr>
                <w:rFonts w:ascii="Arial" w:hAnsi="Arial" w:cs="Arial"/>
                <w:sz w:val="20"/>
              </w:rPr>
              <w:t>Устройство слоев из черного щебня, асфальтобетона и смесей, приготовленных в установке</w:t>
            </w:r>
          </w:p>
        </w:tc>
        <w:tc>
          <w:tcPr>
            <w:tcW w:w="1536" w:type="pct"/>
            <w:vAlign w:val="center"/>
          </w:tcPr>
          <w:p w:rsidR="001E30A9" w:rsidRPr="001A6A16" w:rsidRDefault="001E30A9" w:rsidP="00B76965">
            <w:pPr>
              <w:widowControl w:val="0"/>
              <w:tabs>
                <w:tab w:val="left" w:pos="709"/>
              </w:tabs>
              <w:ind w:right="-1"/>
              <w:jc w:val="center"/>
              <w:rPr>
                <w:rFonts w:ascii="Arial" w:hAnsi="Arial" w:cs="Arial"/>
                <w:sz w:val="20"/>
              </w:rPr>
            </w:pPr>
            <w:r w:rsidRPr="001A6A16">
              <w:rPr>
                <w:rFonts w:ascii="Arial" w:hAnsi="Arial" w:cs="Arial"/>
                <w:sz w:val="20"/>
              </w:rPr>
              <w:t>Выше +5 (весной)</w:t>
            </w:r>
          </w:p>
          <w:p w:rsidR="001E30A9" w:rsidRPr="001A6A16" w:rsidRDefault="001E30A9" w:rsidP="00B76965">
            <w:pPr>
              <w:widowControl w:val="0"/>
              <w:tabs>
                <w:tab w:val="left" w:pos="709"/>
              </w:tabs>
              <w:ind w:right="-1"/>
              <w:jc w:val="center"/>
              <w:rPr>
                <w:rFonts w:ascii="Arial" w:hAnsi="Arial" w:cs="Arial"/>
                <w:sz w:val="20"/>
              </w:rPr>
            </w:pPr>
            <w:r w:rsidRPr="001A6A16">
              <w:rPr>
                <w:rFonts w:ascii="Arial" w:hAnsi="Arial" w:cs="Arial"/>
                <w:sz w:val="20"/>
              </w:rPr>
              <w:t>+10 (осенью)</w:t>
            </w:r>
          </w:p>
        </w:tc>
      </w:tr>
      <w:tr w:rsidR="001E30A9" w:rsidRPr="001A6A16" w:rsidTr="00AF4482">
        <w:trPr>
          <w:trHeight w:val="580"/>
        </w:trPr>
        <w:tc>
          <w:tcPr>
            <w:tcW w:w="650" w:type="pct"/>
            <w:vAlign w:val="center"/>
          </w:tcPr>
          <w:p w:rsidR="001E30A9" w:rsidRPr="001A6A16" w:rsidRDefault="001E30A9" w:rsidP="00B76965">
            <w:pPr>
              <w:widowControl w:val="0"/>
              <w:tabs>
                <w:tab w:val="left" w:pos="709"/>
              </w:tabs>
              <w:ind w:right="-1"/>
              <w:jc w:val="center"/>
              <w:rPr>
                <w:rFonts w:ascii="Arial" w:hAnsi="Arial" w:cs="Arial"/>
                <w:sz w:val="20"/>
              </w:rPr>
            </w:pPr>
            <w:r w:rsidRPr="001A6A16">
              <w:rPr>
                <w:rFonts w:ascii="Arial" w:hAnsi="Arial" w:cs="Arial"/>
                <w:sz w:val="20"/>
              </w:rPr>
              <w:t>3</w:t>
            </w:r>
          </w:p>
        </w:tc>
        <w:tc>
          <w:tcPr>
            <w:tcW w:w="2814" w:type="pct"/>
          </w:tcPr>
          <w:p w:rsidR="001E30A9" w:rsidRPr="001A6A16" w:rsidRDefault="001E30A9" w:rsidP="00B76965">
            <w:pPr>
              <w:widowControl w:val="0"/>
              <w:tabs>
                <w:tab w:val="left" w:pos="709"/>
              </w:tabs>
              <w:ind w:right="-1"/>
              <w:jc w:val="both"/>
              <w:rPr>
                <w:rFonts w:ascii="Arial" w:hAnsi="Arial" w:cs="Arial"/>
                <w:sz w:val="20"/>
              </w:rPr>
            </w:pPr>
            <w:r w:rsidRPr="001A6A16">
              <w:rPr>
                <w:rFonts w:ascii="Arial" w:hAnsi="Arial" w:cs="Arial"/>
                <w:sz w:val="20"/>
              </w:rPr>
              <w:t>Устройство слоев дорожной одежды из материалов, у</w:t>
            </w:r>
            <w:r w:rsidRPr="001A6A16">
              <w:rPr>
                <w:rFonts w:ascii="Arial" w:hAnsi="Arial" w:cs="Arial"/>
                <w:sz w:val="20"/>
              </w:rPr>
              <w:t>к</w:t>
            </w:r>
            <w:r w:rsidRPr="001A6A16">
              <w:rPr>
                <w:rFonts w:ascii="Arial" w:hAnsi="Arial" w:cs="Arial"/>
                <w:sz w:val="20"/>
              </w:rPr>
              <w:t xml:space="preserve">репленных </w:t>
            </w:r>
            <w:proofErr w:type="gramStart"/>
            <w:r w:rsidRPr="001A6A16">
              <w:rPr>
                <w:rFonts w:ascii="Arial" w:hAnsi="Arial" w:cs="Arial"/>
                <w:sz w:val="20"/>
              </w:rPr>
              <w:t>вяжущими</w:t>
            </w:r>
            <w:proofErr w:type="gramEnd"/>
            <w:r w:rsidRPr="001A6A16">
              <w:rPr>
                <w:rFonts w:ascii="Arial" w:hAnsi="Arial" w:cs="Arial"/>
                <w:sz w:val="20"/>
              </w:rPr>
              <w:t xml:space="preserve"> смешением на дороге</w:t>
            </w:r>
          </w:p>
        </w:tc>
        <w:tc>
          <w:tcPr>
            <w:tcW w:w="1536" w:type="pct"/>
            <w:vAlign w:val="center"/>
          </w:tcPr>
          <w:p w:rsidR="001E30A9" w:rsidRPr="001A6A16" w:rsidRDefault="001E30A9" w:rsidP="00B76965">
            <w:pPr>
              <w:widowControl w:val="0"/>
              <w:tabs>
                <w:tab w:val="left" w:pos="709"/>
              </w:tabs>
              <w:ind w:right="-1"/>
              <w:jc w:val="center"/>
              <w:rPr>
                <w:rFonts w:ascii="Arial" w:hAnsi="Arial" w:cs="Arial"/>
                <w:sz w:val="20"/>
              </w:rPr>
            </w:pPr>
            <w:r w:rsidRPr="001A6A16">
              <w:rPr>
                <w:rFonts w:ascii="Arial" w:hAnsi="Arial" w:cs="Arial"/>
                <w:sz w:val="20"/>
              </w:rPr>
              <w:t>Выше +10</w:t>
            </w:r>
          </w:p>
        </w:tc>
      </w:tr>
    </w:tbl>
    <w:p w:rsidR="001E30A9" w:rsidRPr="0035066C" w:rsidRDefault="001E30A9" w:rsidP="00B76965">
      <w:pPr>
        <w:widowControl w:val="0"/>
        <w:shd w:val="clear" w:color="auto" w:fill="FFFFFF"/>
        <w:tabs>
          <w:tab w:val="left" w:pos="709"/>
        </w:tabs>
        <w:spacing w:line="360" w:lineRule="auto"/>
        <w:ind w:firstLine="298"/>
        <w:jc w:val="both"/>
        <w:rPr>
          <w:rFonts w:ascii="Arial" w:hAnsi="Arial" w:cs="Arial"/>
          <w:sz w:val="22"/>
          <w:szCs w:val="22"/>
        </w:rPr>
      </w:pPr>
      <w:r w:rsidRPr="0035066C">
        <w:rPr>
          <w:rFonts w:ascii="Arial" w:hAnsi="Arial" w:cs="Arial"/>
          <w:sz w:val="22"/>
          <w:szCs w:val="22"/>
        </w:rPr>
        <w:tab/>
      </w:r>
    </w:p>
    <w:p w:rsidR="001E30A9" w:rsidRPr="0035066C" w:rsidRDefault="001E30A9" w:rsidP="00B76965">
      <w:pPr>
        <w:widowControl w:val="0"/>
        <w:shd w:val="clear" w:color="auto" w:fill="FFFFFF"/>
        <w:tabs>
          <w:tab w:val="left" w:pos="709"/>
        </w:tabs>
        <w:spacing w:line="360" w:lineRule="auto"/>
        <w:ind w:firstLine="298"/>
        <w:jc w:val="both"/>
        <w:rPr>
          <w:rFonts w:ascii="Arial" w:hAnsi="Arial" w:cs="Arial"/>
          <w:sz w:val="22"/>
          <w:szCs w:val="22"/>
        </w:rPr>
      </w:pPr>
      <w:r w:rsidRPr="0035066C">
        <w:rPr>
          <w:rFonts w:ascii="Arial" w:hAnsi="Arial" w:cs="Arial"/>
          <w:sz w:val="22"/>
          <w:szCs w:val="22"/>
        </w:rPr>
        <w:tab/>
        <w:t>С учетом максимального использования дорожно-строительной техники все работы в</w:t>
      </w:r>
      <w:r w:rsidRPr="0035066C">
        <w:rPr>
          <w:rFonts w:ascii="Arial" w:hAnsi="Arial" w:cs="Arial"/>
          <w:sz w:val="22"/>
          <w:szCs w:val="22"/>
        </w:rPr>
        <w:t>е</w:t>
      </w:r>
      <w:r w:rsidRPr="0035066C">
        <w:rPr>
          <w:rFonts w:ascii="Arial" w:hAnsi="Arial" w:cs="Arial"/>
          <w:sz w:val="22"/>
          <w:szCs w:val="22"/>
        </w:rPr>
        <w:t xml:space="preserve">дутся с продолжительностью смены 8 часов, при шестидневной рабочей неделе. Количество смен </w:t>
      </w:r>
      <w:r w:rsidRPr="0035066C">
        <w:rPr>
          <w:rFonts w:ascii="Arial" w:hAnsi="Arial" w:cs="Arial"/>
          <w:spacing w:val="-1"/>
          <w:sz w:val="22"/>
          <w:szCs w:val="22"/>
        </w:rPr>
        <w:t>принимается равным 1 в период при температуре воздуха ниже +5</w:t>
      </w:r>
      <w:proofErr w:type="gramStart"/>
      <w:r w:rsidRPr="0035066C">
        <w:rPr>
          <w:rFonts w:ascii="Arial" w:hAnsi="Arial" w:cs="Arial"/>
          <w:spacing w:val="-1"/>
          <w:sz w:val="22"/>
          <w:szCs w:val="22"/>
        </w:rPr>
        <w:t>°С</w:t>
      </w:r>
      <w:proofErr w:type="gramEnd"/>
      <w:r w:rsidRPr="0035066C">
        <w:rPr>
          <w:rFonts w:ascii="Arial" w:hAnsi="Arial" w:cs="Arial"/>
          <w:spacing w:val="-1"/>
          <w:sz w:val="22"/>
          <w:szCs w:val="22"/>
        </w:rPr>
        <w:t xml:space="preserve"> и равным 2 - при б</w:t>
      </w:r>
      <w:r w:rsidRPr="0035066C">
        <w:rPr>
          <w:rFonts w:ascii="Arial" w:hAnsi="Arial" w:cs="Arial"/>
          <w:spacing w:val="-1"/>
          <w:sz w:val="22"/>
          <w:szCs w:val="22"/>
        </w:rPr>
        <w:t>о</w:t>
      </w:r>
      <w:r w:rsidRPr="0035066C">
        <w:rPr>
          <w:rFonts w:ascii="Arial" w:hAnsi="Arial" w:cs="Arial"/>
          <w:spacing w:val="-1"/>
          <w:sz w:val="22"/>
          <w:szCs w:val="22"/>
        </w:rPr>
        <w:t xml:space="preserve">лее </w:t>
      </w:r>
      <w:r w:rsidRPr="0035066C">
        <w:rPr>
          <w:rFonts w:ascii="Arial" w:hAnsi="Arial" w:cs="Arial"/>
          <w:sz w:val="22"/>
          <w:szCs w:val="22"/>
        </w:rPr>
        <w:t>высокой температуре.</w:t>
      </w:r>
    </w:p>
    <w:p w:rsidR="001E30A9" w:rsidRPr="00047D8E" w:rsidRDefault="001E30A9" w:rsidP="00B76965">
      <w:pPr>
        <w:pStyle w:val="ad"/>
        <w:keepNext/>
        <w:widowControl w:val="0"/>
        <w:suppressLineNumbers/>
        <w:suppressAutoHyphens/>
        <w:spacing w:after="0" w:line="360" w:lineRule="auto"/>
        <w:ind w:firstLine="567"/>
        <w:rPr>
          <w:rFonts w:ascii="Arial" w:hAnsi="Arial" w:cs="Arial"/>
          <w:sz w:val="22"/>
          <w:szCs w:val="22"/>
        </w:rPr>
      </w:pPr>
    </w:p>
    <w:p w:rsidR="0069442E" w:rsidRDefault="0069442E" w:rsidP="00B76965">
      <w:pPr>
        <w:pStyle w:val="1"/>
        <w:keepLines/>
        <w:suppressLineNumbers/>
        <w:rPr>
          <w:sz w:val="22"/>
          <w:szCs w:val="22"/>
        </w:rPr>
      </w:pPr>
      <w:r w:rsidRPr="00047D8E">
        <w:rPr>
          <w:sz w:val="22"/>
          <w:szCs w:val="22"/>
        </w:rPr>
        <w:lastRenderedPageBreak/>
        <w:t xml:space="preserve"> ХАРАКТЕРИСТИКА РАЙОНА ПРОЕКТИРОВАНИЯ</w:t>
      </w:r>
    </w:p>
    <w:p w:rsidR="00E45A71" w:rsidRDefault="00D02ABB" w:rsidP="00B76965">
      <w:pPr>
        <w:pStyle w:val="a1"/>
        <w:widowControl w:val="0"/>
        <w:suppressLineNumbers/>
        <w:suppressAutoHyphens/>
        <w:spacing w:line="360" w:lineRule="auto"/>
        <w:rPr>
          <w:rFonts w:ascii="Arial" w:hAnsi="Arial" w:cs="Arial"/>
          <w:sz w:val="22"/>
          <w:szCs w:val="22"/>
          <w:lang w:val="ru-RU"/>
        </w:rPr>
      </w:pPr>
      <w:r w:rsidRPr="00E45A71">
        <w:rPr>
          <w:rFonts w:ascii="Arial" w:hAnsi="Arial" w:cs="Arial"/>
          <w:sz w:val="22"/>
          <w:szCs w:val="22"/>
          <w:lang w:val="ru-RU"/>
        </w:rPr>
        <w:t xml:space="preserve">  </w:t>
      </w:r>
      <w:r w:rsidRPr="00E45A71">
        <w:rPr>
          <w:rFonts w:ascii="Arial" w:hAnsi="Arial" w:cs="Arial"/>
          <w:sz w:val="22"/>
          <w:szCs w:val="22"/>
          <w:lang w:val="ru-RU"/>
        </w:rPr>
        <w:tab/>
      </w:r>
      <w:r w:rsidR="00E45A71" w:rsidRPr="00047D8E">
        <w:rPr>
          <w:rFonts w:ascii="Arial" w:hAnsi="Arial" w:cs="Arial"/>
          <w:sz w:val="22"/>
          <w:szCs w:val="22"/>
          <w:lang w:val="ru-RU"/>
        </w:rPr>
        <w:t>В соответствии с заданием на проектирование и с учетом требований СНиП 2.07.01-89* улиц</w:t>
      </w:r>
      <w:r w:rsidR="00E45A71">
        <w:rPr>
          <w:rFonts w:ascii="Arial" w:hAnsi="Arial" w:cs="Arial"/>
          <w:sz w:val="22"/>
          <w:szCs w:val="22"/>
          <w:lang w:val="ru-RU"/>
        </w:rPr>
        <w:t>а</w:t>
      </w:r>
      <w:r w:rsidR="00E45A71" w:rsidRPr="00047D8E">
        <w:rPr>
          <w:rFonts w:ascii="Arial" w:hAnsi="Arial" w:cs="Arial"/>
          <w:sz w:val="22"/>
          <w:szCs w:val="22"/>
          <w:lang w:val="ru-RU"/>
        </w:rPr>
        <w:t xml:space="preserve"> </w:t>
      </w:r>
      <w:r w:rsidR="00E45A71">
        <w:rPr>
          <w:rFonts w:ascii="Arial" w:hAnsi="Arial" w:cs="Arial"/>
          <w:sz w:val="22"/>
          <w:szCs w:val="22"/>
          <w:lang w:val="ru-RU"/>
        </w:rPr>
        <w:t>Никольская</w:t>
      </w:r>
      <w:r w:rsidR="00E45A71" w:rsidRPr="00047D8E">
        <w:rPr>
          <w:rFonts w:ascii="Arial" w:hAnsi="Arial" w:cs="Arial"/>
          <w:sz w:val="22"/>
          <w:szCs w:val="22"/>
          <w:lang w:val="ru-RU"/>
        </w:rPr>
        <w:t xml:space="preserve"> </w:t>
      </w:r>
      <w:r w:rsidR="00E45A71">
        <w:rPr>
          <w:rFonts w:ascii="Arial" w:hAnsi="Arial" w:cs="Arial"/>
          <w:sz w:val="22"/>
          <w:szCs w:val="22"/>
          <w:lang w:val="ru-RU"/>
        </w:rPr>
        <w:t xml:space="preserve">- </w:t>
      </w:r>
      <w:r w:rsidR="00E45A71" w:rsidRPr="00047D8E">
        <w:rPr>
          <w:rFonts w:ascii="Arial" w:hAnsi="Arial" w:cs="Arial"/>
          <w:sz w:val="22"/>
          <w:szCs w:val="22"/>
          <w:lang w:val="ru-RU"/>
        </w:rPr>
        <w:t>магистральная улица районного значения (</w:t>
      </w:r>
      <w:r w:rsidR="00E45A71" w:rsidRPr="00047D8E">
        <w:rPr>
          <w:rFonts w:ascii="Arial" w:hAnsi="Arial" w:cs="Arial"/>
          <w:b/>
          <w:sz w:val="22"/>
          <w:szCs w:val="22"/>
          <w:lang w:val="ru-RU"/>
        </w:rPr>
        <w:t>УТП</w:t>
      </w:r>
      <w:r w:rsidR="00E45A71" w:rsidRPr="00047D8E">
        <w:rPr>
          <w:rFonts w:ascii="Arial" w:hAnsi="Arial" w:cs="Arial"/>
          <w:sz w:val="22"/>
          <w:szCs w:val="22"/>
          <w:lang w:val="ru-RU"/>
        </w:rPr>
        <w:t>)</w:t>
      </w:r>
      <w:r w:rsidR="00E45A71" w:rsidRPr="00AD0082">
        <w:rPr>
          <w:rFonts w:ascii="Arial" w:hAnsi="Arial" w:cs="Arial"/>
          <w:sz w:val="22"/>
          <w:szCs w:val="22"/>
          <w:lang w:val="ru-RU"/>
        </w:rPr>
        <w:t xml:space="preserve"> </w:t>
      </w:r>
      <w:r w:rsidR="00E45A71" w:rsidRPr="00047D8E">
        <w:rPr>
          <w:rFonts w:ascii="Arial" w:hAnsi="Arial" w:cs="Arial"/>
          <w:sz w:val="22"/>
          <w:szCs w:val="22"/>
          <w:lang w:val="ru-RU"/>
        </w:rPr>
        <w:t>транспортно-пешеходн</w:t>
      </w:r>
      <w:r w:rsidR="00E45A71">
        <w:rPr>
          <w:rFonts w:ascii="Arial" w:hAnsi="Arial" w:cs="Arial"/>
          <w:sz w:val="22"/>
          <w:szCs w:val="22"/>
          <w:lang w:val="ru-RU"/>
        </w:rPr>
        <w:t>ая.</w:t>
      </w:r>
    </w:p>
    <w:p w:rsidR="00E45A71" w:rsidRDefault="00E45A71" w:rsidP="00B76965">
      <w:pPr>
        <w:keepLines/>
        <w:spacing w:line="360" w:lineRule="auto"/>
        <w:ind w:firstLine="709"/>
        <w:jc w:val="both"/>
        <w:rPr>
          <w:rFonts w:ascii="Arial" w:hAnsi="Arial" w:cs="Arial"/>
          <w:sz w:val="22"/>
          <w:szCs w:val="22"/>
        </w:rPr>
      </w:pPr>
      <w:r w:rsidRPr="00235C4C">
        <w:rPr>
          <w:rFonts w:ascii="Arial" w:hAnsi="Arial" w:cs="Arial"/>
          <w:sz w:val="22"/>
          <w:szCs w:val="22"/>
        </w:rPr>
        <w:t>От ТЦ «Добрый» ул</w:t>
      </w:r>
      <w:proofErr w:type="gramStart"/>
      <w:r w:rsidRPr="00235C4C">
        <w:rPr>
          <w:rFonts w:ascii="Arial" w:hAnsi="Arial" w:cs="Arial"/>
          <w:sz w:val="22"/>
          <w:szCs w:val="22"/>
        </w:rPr>
        <w:t>.Н</w:t>
      </w:r>
      <w:proofErr w:type="gramEnd"/>
      <w:r w:rsidRPr="00235C4C">
        <w:rPr>
          <w:rFonts w:ascii="Arial" w:hAnsi="Arial" w:cs="Arial"/>
          <w:sz w:val="22"/>
          <w:szCs w:val="22"/>
        </w:rPr>
        <w:t xml:space="preserve">икольская представлена в виде грунтовой дороги. </w:t>
      </w:r>
      <w:r>
        <w:rPr>
          <w:rFonts w:ascii="Arial" w:hAnsi="Arial" w:cs="Arial"/>
          <w:sz w:val="22"/>
          <w:szCs w:val="22"/>
        </w:rPr>
        <w:t>Асфальтоб</w:t>
      </w:r>
      <w:r>
        <w:rPr>
          <w:rFonts w:ascii="Arial" w:hAnsi="Arial" w:cs="Arial"/>
          <w:sz w:val="22"/>
          <w:szCs w:val="22"/>
        </w:rPr>
        <w:t>е</w:t>
      </w:r>
      <w:r>
        <w:rPr>
          <w:rFonts w:ascii="Arial" w:hAnsi="Arial" w:cs="Arial"/>
          <w:sz w:val="22"/>
          <w:szCs w:val="22"/>
        </w:rPr>
        <w:t>тонное покрытие имеется только на пересечении с ул</w:t>
      </w:r>
      <w:proofErr w:type="gramStart"/>
      <w:r>
        <w:rPr>
          <w:rFonts w:ascii="Arial" w:hAnsi="Arial" w:cs="Arial"/>
          <w:sz w:val="22"/>
          <w:szCs w:val="22"/>
        </w:rPr>
        <w:t>.Г</w:t>
      </w:r>
      <w:proofErr w:type="gramEnd"/>
      <w:r>
        <w:rPr>
          <w:rFonts w:ascii="Arial" w:hAnsi="Arial" w:cs="Arial"/>
          <w:sz w:val="22"/>
          <w:szCs w:val="22"/>
        </w:rPr>
        <w:t xml:space="preserve">азовиков и на стоянке возле </w:t>
      </w:r>
      <w:r w:rsidRPr="00235C4C">
        <w:rPr>
          <w:rFonts w:ascii="Arial" w:hAnsi="Arial" w:cs="Arial"/>
          <w:sz w:val="22"/>
          <w:szCs w:val="22"/>
        </w:rPr>
        <w:t>ТЦ «До</w:t>
      </w:r>
      <w:r w:rsidRPr="00235C4C">
        <w:rPr>
          <w:rFonts w:ascii="Arial" w:hAnsi="Arial" w:cs="Arial"/>
          <w:sz w:val="22"/>
          <w:szCs w:val="22"/>
        </w:rPr>
        <w:t>б</w:t>
      </w:r>
      <w:r w:rsidRPr="00235C4C">
        <w:rPr>
          <w:rFonts w:ascii="Arial" w:hAnsi="Arial" w:cs="Arial"/>
          <w:sz w:val="22"/>
          <w:szCs w:val="22"/>
        </w:rPr>
        <w:t>рый»</w:t>
      </w:r>
      <w:r>
        <w:rPr>
          <w:rFonts w:ascii="Arial" w:hAnsi="Arial" w:cs="Arial"/>
          <w:sz w:val="22"/>
          <w:szCs w:val="22"/>
        </w:rPr>
        <w:t xml:space="preserve">. </w:t>
      </w:r>
      <w:r w:rsidRPr="00235C4C">
        <w:rPr>
          <w:rFonts w:ascii="Arial" w:hAnsi="Arial" w:cs="Arial"/>
          <w:sz w:val="22"/>
          <w:szCs w:val="22"/>
        </w:rPr>
        <w:t xml:space="preserve"> </w:t>
      </w:r>
    </w:p>
    <w:p w:rsidR="00E45A71" w:rsidRPr="00235C4C" w:rsidRDefault="00E45A71" w:rsidP="00B76965">
      <w:pPr>
        <w:keepLines/>
        <w:spacing w:line="360" w:lineRule="auto"/>
        <w:ind w:firstLine="709"/>
        <w:jc w:val="both"/>
        <w:rPr>
          <w:rFonts w:ascii="Arial" w:hAnsi="Arial" w:cs="Arial"/>
          <w:sz w:val="22"/>
          <w:szCs w:val="22"/>
        </w:rPr>
      </w:pPr>
      <w:r>
        <w:rPr>
          <w:rFonts w:ascii="Arial" w:hAnsi="Arial" w:cs="Arial"/>
          <w:sz w:val="22"/>
          <w:szCs w:val="22"/>
        </w:rPr>
        <w:t>От ул</w:t>
      </w:r>
      <w:proofErr w:type="gramStart"/>
      <w:r>
        <w:rPr>
          <w:rFonts w:ascii="Arial" w:hAnsi="Arial" w:cs="Arial"/>
          <w:sz w:val="22"/>
          <w:szCs w:val="22"/>
        </w:rPr>
        <w:t>.Г</w:t>
      </w:r>
      <w:proofErr w:type="gramEnd"/>
      <w:r>
        <w:rPr>
          <w:rFonts w:ascii="Arial" w:hAnsi="Arial" w:cs="Arial"/>
          <w:sz w:val="22"/>
          <w:szCs w:val="22"/>
        </w:rPr>
        <w:t>азовиков д</w:t>
      </w:r>
      <w:r w:rsidRPr="00235C4C">
        <w:rPr>
          <w:rFonts w:ascii="Arial" w:hAnsi="Arial" w:cs="Arial"/>
          <w:sz w:val="22"/>
          <w:szCs w:val="22"/>
        </w:rPr>
        <w:t>о жилого дома</w:t>
      </w:r>
      <w:r>
        <w:rPr>
          <w:rFonts w:ascii="Arial" w:hAnsi="Arial" w:cs="Arial"/>
          <w:sz w:val="22"/>
          <w:szCs w:val="22"/>
        </w:rPr>
        <w:t xml:space="preserve"> №2 </w:t>
      </w:r>
      <w:r w:rsidRPr="00235C4C">
        <w:rPr>
          <w:rFonts w:ascii="Arial" w:hAnsi="Arial" w:cs="Arial"/>
          <w:sz w:val="22"/>
          <w:szCs w:val="22"/>
        </w:rPr>
        <w:t xml:space="preserve"> автодорога проходит по зоне индивидуального строительства.</w:t>
      </w:r>
      <w:r>
        <w:rPr>
          <w:rFonts w:ascii="Arial" w:hAnsi="Arial" w:cs="Arial"/>
          <w:sz w:val="22"/>
          <w:szCs w:val="22"/>
        </w:rPr>
        <w:t xml:space="preserve"> </w:t>
      </w:r>
    </w:p>
    <w:p w:rsidR="00D02ABB" w:rsidRPr="007956FE" w:rsidRDefault="00D02ABB" w:rsidP="00B76965">
      <w:pPr>
        <w:widowControl w:val="0"/>
        <w:suppressLineNumbers/>
        <w:suppressAutoHyphens/>
        <w:spacing w:line="360" w:lineRule="auto"/>
        <w:jc w:val="both"/>
        <w:rPr>
          <w:rFonts w:ascii="Arial" w:hAnsi="Arial" w:cs="Arial"/>
          <w:sz w:val="22"/>
          <w:szCs w:val="22"/>
        </w:rPr>
      </w:pPr>
      <w:r w:rsidRPr="007956FE">
        <w:rPr>
          <w:rFonts w:ascii="Arial" w:hAnsi="Arial" w:cs="Arial"/>
          <w:sz w:val="22"/>
          <w:szCs w:val="22"/>
        </w:rPr>
        <w:t xml:space="preserve">Вдоль трасс и пересекая </w:t>
      </w:r>
      <w:r>
        <w:rPr>
          <w:rFonts w:ascii="Arial" w:hAnsi="Arial" w:cs="Arial"/>
          <w:sz w:val="22"/>
          <w:szCs w:val="22"/>
        </w:rPr>
        <w:t>их</w:t>
      </w:r>
      <w:r w:rsidRPr="007956FE">
        <w:rPr>
          <w:rFonts w:ascii="Arial" w:hAnsi="Arial" w:cs="Arial"/>
          <w:sz w:val="22"/>
          <w:szCs w:val="22"/>
        </w:rPr>
        <w:t>, проходят инженерные сети различного назначения:</w:t>
      </w:r>
    </w:p>
    <w:p w:rsidR="00B427A5" w:rsidRPr="00693293" w:rsidRDefault="00B427A5" w:rsidP="00B76965">
      <w:pPr>
        <w:keepLines/>
        <w:spacing w:line="360" w:lineRule="auto"/>
        <w:ind w:firstLine="709"/>
        <w:jc w:val="both"/>
        <w:rPr>
          <w:rFonts w:ascii="Arial" w:hAnsi="Arial" w:cs="Arial"/>
          <w:sz w:val="22"/>
          <w:szCs w:val="22"/>
        </w:rPr>
      </w:pPr>
      <w:r>
        <w:rPr>
          <w:rFonts w:ascii="Arial" w:hAnsi="Arial" w:cs="Arial"/>
          <w:sz w:val="22"/>
          <w:szCs w:val="22"/>
        </w:rPr>
        <w:t xml:space="preserve">–  </w:t>
      </w:r>
      <w:proofErr w:type="spellStart"/>
      <w:r>
        <w:rPr>
          <w:rFonts w:ascii="Arial" w:hAnsi="Arial" w:cs="Arial"/>
          <w:sz w:val="22"/>
          <w:szCs w:val="22"/>
        </w:rPr>
        <w:t>тепловодоснабжение</w:t>
      </w:r>
      <w:proofErr w:type="spellEnd"/>
    </w:p>
    <w:p w:rsidR="00B427A5" w:rsidRPr="00693293" w:rsidRDefault="00B427A5" w:rsidP="00B76965">
      <w:pPr>
        <w:keepLines/>
        <w:numPr>
          <w:ilvl w:val="0"/>
          <w:numId w:val="6"/>
        </w:numPr>
        <w:tabs>
          <w:tab w:val="clear" w:pos="1440"/>
          <w:tab w:val="num" w:pos="993"/>
          <w:tab w:val="num" w:pos="1353"/>
        </w:tabs>
        <w:spacing w:line="360" w:lineRule="auto"/>
        <w:ind w:left="993" w:hanging="284"/>
        <w:jc w:val="both"/>
        <w:rPr>
          <w:rFonts w:ascii="Arial" w:hAnsi="Arial" w:cs="Arial"/>
          <w:sz w:val="22"/>
          <w:szCs w:val="22"/>
        </w:rPr>
      </w:pPr>
      <w:r>
        <w:rPr>
          <w:rFonts w:ascii="Arial" w:hAnsi="Arial" w:cs="Arial"/>
          <w:sz w:val="22"/>
          <w:szCs w:val="22"/>
        </w:rPr>
        <w:t>наружное освещение</w:t>
      </w:r>
    </w:p>
    <w:p w:rsidR="00B427A5" w:rsidRPr="00693293" w:rsidRDefault="00B427A5" w:rsidP="00B76965">
      <w:pPr>
        <w:keepLines/>
        <w:numPr>
          <w:ilvl w:val="0"/>
          <w:numId w:val="6"/>
        </w:numPr>
        <w:tabs>
          <w:tab w:val="clear" w:pos="1440"/>
          <w:tab w:val="num" w:pos="993"/>
          <w:tab w:val="num" w:pos="1353"/>
        </w:tabs>
        <w:spacing w:line="360" w:lineRule="auto"/>
        <w:ind w:left="993" w:hanging="284"/>
        <w:jc w:val="both"/>
        <w:rPr>
          <w:rFonts w:ascii="Arial" w:hAnsi="Arial" w:cs="Arial"/>
          <w:sz w:val="22"/>
          <w:szCs w:val="22"/>
        </w:rPr>
      </w:pPr>
      <w:r w:rsidRPr="00693293">
        <w:rPr>
          <w:rFonts w:ascii="Arial" w:hAnsi="Arial" w:cs="Arial"/>
          <w:sz w:val="22"/>
          <w:szCs w:val="22"/>
        </w:rPr>
        <w:t>канализации ливневые</w:t>
      </w:r>
    </w:p>
    <w:p w:rsidR="00B427A5" w:rsidRPr="00693293" w:rsidRDefault="00B427A5" w:rsidP="00B76965">
      <w:pPr>
        <w:keepLines/>
        <w:numPr>
          <w:ilvl w:val="0"/>
          <w:numId w:val="6"/>
        </w:numPr>
        <w:tabs>
          <w:tab w:val="clear" w:pos="1440"/>
          <w:tab w:val="num" w:pos="993"/>
          <w:tab w:val="num" w:pos="1353"/>
        </w:tabs>
        <w:spacing w:line="360" w:lineRule="auto"/>
        <w:ind w:left="993" w:hanging="284"/>
        <w:jc w:val="both"/>
        <w:rPr>
          <w:rFonts w:ascii="Arial" w:hAnsi="Arial" w:cs="Arial"/>
          <w:sz w:val="22"/>
          <w:szCs w:val="22"/>
        </w:rPr>
      </w:pPr>
      <w:r w:rsidRPr="00693293">
        <w:rPr>
          <w:rFonts w:ascii="Arial" w:hAnsi="Arial" w:cs="Arial"/>
          <w:sz w:val="22"/>
          <w:szCs w:val="22"/>
        </w:rPr>
        <w:t>канализации напорные</w:t>
      </w:r>
    </w:p>
    <w:p w:rsidR="00B427A5" w:rsidRPr="00693293" w:rsidRDefault="00B427A5" w:rsidP="00B76965">
      <w:pPr>
        <w:keepLines/>
        <w:numPr>
          <w:ilvl w:val="0"/>
          <w:numId w:val="6"/>
        </w:numPr>
        <w:tabs>
          <w:tab w:val="clear" w:pos="1440"/>
          <w:tab w:val="num" w:pos="993"/>
          <w:tab w:val="num" w:pos="1353"/>
        </w:tabs>
        <w:spacing w:line="360" w:lineRule="auto"/>
        <w:ind w:left="993" w:hanging="284"/>
        <w:jc w:val="both"/>
        <w:rPr>
          <w:rFonts w:ascii="Arial" w:hAnsi="Arial" w:cs="Arial"/>
          <w:sz w:val="22"/>
          <w:szCs w:val="22"/>
        </w:rPr>
      </w:pPr>
      <w:r w:rsidRPr="00693293">
        <w:rPr>
          <w:rFonts w:ascii="Arial" w:hAnsi="Arial" w:cs="Arial"/>
          <w:sz w:val="22"/>
          <w:szCs w:val="22"/>
        </w:rPr>
        <w:t xml:space="preserve">10кВ </w:t>
      </w:r>
      <w:proofErr w:type="gramStart"/>
      <w:r w:rsidRPr="00693293">
        <w:rPr>
          <w:rFonts w:ascii="Arial" w:hAnsi="Arial" w:cs="Arial"/>
          <w:sz w:val="22"/>
          <w:szCs w:val="22"/>
        </w:rPr>
        <w:t>ВЛ</w:t>
      </w:r>
      <w:proofErr w:type="gramEnd"/>
      <w:r w:rsidRPr="00693293">
        <w:rPr>
          <w:rFonts w:ascii="Arial" w:hAnsi="Arial" w:cs="Arial"/>
          <w:sz w:val="22"/>
          <w:szCs w:val="22"/>
        </w:rPr>
        <w:t xml:space="preserve"> и подземные КЛ</w:t>
      </w:r>
    </w:p>
    <w:p w:rsidR="00B427A5" w:rsidRPr="00693293" w:rsidRDefault="00B427A5" w:rsidP="00B76965">
      <w:pPr>
        <w:keepLines/>
        <w:numPr>
          <w:ilvl w:val="0"/>
          <w:numId w:val="6"/>
        </w:numPr>
        <w:tabs>
          <w:tab w:val="clear" w:pos="1440"/>
          <w:tab w:val="num" w:pos="993"/>
          <w:tab w:val="num" w:pos="1353"/>
        </w:tabs>
        <w:spacing w:line="360" w:lineRule="auto"/>
        <w:ind w:left="993" w:hanging="284"/>
        <w:jc w:val="both"/>
        <w:rPr>
          <w:rFonts w:ascii="Arial" w:hAnsi="Arial" w:cs="Arial"/>
          <w:sz w:val="22"/>
          <w:szCs w:val="22"/>
        </w:rPr>
      </w:pPr>
      <w:r w:rsidRPr="00693293">
        <w:rPr>
          <w:rFonts w:ascii="Arial" w:hAnsi="Arial" w:cs="Arial"/>
          <w:sz w:val="22"/>
          <w:szCs w:val="22"/>
        </w:rPr>
        <w:t xml:space="preserve">0,4кВ </w:t>
      </w:r>
      <w:proofErr w:type="gramStart"/>
      <w:r w:rsidRPr="00693293">
        <w:rPr>
          <w:rFonts w:ascii="Arial" w:hAnsi="Arial" w:cs="Arial"/>
          <w:sz w:val="22"/>
          <w:szCs w:val="22"/>
        </w:rPr>
        <w:t>ВЛ</w:t>
      </w:r>
      <w:proofErr w:type="gramEnd"/>
      <w:r w:rsidRPr="00693293">
        <w:rPr>
          <w:rFonts w:ascii="Arial" w:hAnsi="Arial" w:cs="Arial"/>
          <w:sz w:val="22"/>
          <w:szCs w:val="22"/>
        </w:rPr>
        <w:t xml:space="preserve"> и подземные КЛ</w:t>
      </w:r>
    </w:p>
    <w:p w:rsidR="00B427A5" w:rsidRPr="00693293" w:rsidRDefault="00B427A5" w:rsidP="00B76965">
      <w:pPr>
        <w:keepLines/>
        <w:numPr>
          <w:ilvl w:val="0"/>
          <w:numId w:val="6"/>
        </w:numPr>
        <w:tabs>
          <w:tab w:val="clear" w:pos="1440"/>
          <w:tab w:val="num" w:pos="993"/>
          <w:tab w:val="num" w:pos="1353"/>
        </w:tabs>
        <w:spacing w:line="360" w:lineRule="auto"/>
        <w:ind w:left="993" w:hanging="284"/>
        <w:jc w:val="both"/>
        <w:rPr>
          <w:rFonts w:ascii="Arial" w:hAnsi="Arial" w:cs="Arial"/>
          <w:sz w:val="22"/>
          <w:szCs w:val="22"/>
        </w:rPr>
      </w:pPr>
      <w:r w:rsidRPr="00693293">
        <w:rPr>
          <w:rFonts w:ascii="Arial" w:hAnsi="Arial" w:cs="Arial"/>
          <w:sz w:val="22"/>
          <w:szCs w:val="22"/>
        </w:rPr>
        <w:t xml:space="preserve">воздушные и подземные линии связи </w:t>
      </w:r>
    </w:p>
    <w:p w:rsidR="00B427A5" w:rsidRPr="00693293" w:rsidRDefault="00B427A5" w:rsidP="00B76965">
      <w:pPr>
        <w:keepLines/>
        <w:spacing w:line="360" w:lineRule="auto"/>
        <w:ind w:left="720"/>
        <w:rPr>
          <w:sz w:val="22"/>
          <w:szCs w:val="22"/>
        </w:rPr>
      </w:pPr>
      <w:r w:rsidRPr="00693293">
        <w:rPr>
          <w:rFonts w:ascii="Arial" w:hAnsi="Arial" w:cs="Arial"/>
          <w:sz w:val="22"/>
          <w:szCs w:val="22"/>
        </w:rPr>
        <w:t xml:space="preserve">–  </w:t>
      </w:r>
      <w:proofErr w:type="spellStart"/>
      <w:r w:rsidRPr="00693293">
        <w:rPr>
          <w:rFonts w:ascii="Arial" w:hAnsi="Arial" w:cs="Arial"/>
          <w:sz w:val="22"/>
          <w:szCs w:val="22"/>
        </w:rPr>
        <w:t>газоснабжени</w:t>
      </w:r>
      <w:proofErr w:type="spellEnd"/>
      <w:r w:rsidRPr="00693293">
        <w:rPr>
          <w:rFonts w:ascii="Arial" w:hAnsi="Arial" w:cs="Arial"/>
          <w:sz w:val="22"/>
          <w:szCs w:val="22"/>
          <w:lang w:val="en-US"/>
        </w:rPr>
        <w:t>е</w:t>
      </w:r>
      <w:r w:rsidRPr="00693293">
        <w:rPr>
          <w:rFonts w:ascii="Arial" w:hAnsi="Arial" w:cs="Arial"/>
          <w:sz w:val="22"/>
          <w:szCs w:val="22"/>
        </w:rPr>
        <w:t>.</w:t>
      </w:r>
    </w:p>
    <w:p w:rsidR="008247CB" w:rsidRPr="00047D8E" w:rsidRDefault="001D22D5" w:rsidP="00B76965">
      <w:pPr>
        <w:pStyle w:val="2"/>
        <w:keepLines/>
        <w:suppressLineNumbers/>
        <w:rPr>
          <w:sz w:val="22"/>
          <w:szCs w:val="22"/>
        </w:rPr>
      </w:pPr>
      <w:r>
        <w:rPr>
          <w:sz w:val="22"/>
          <w:szCs w:val="22"/>
        </w:rPr>
        <w:t>Ф</w:t>
      </w:r>
      <w:r w:rsidR="008247CB" w:rsidRPr="00047D8E">
        <w:rPr>
          <w:sz w:val="22"/>
          <w:szCs w:val="22"/>
        </w:rPr>
        <w:t>изико-географическая характеристика района работ</w:t>
      </w:r>
    </w:p>
    <w:p w:rsidR="008247CB" w:rsidRPr="00047D8E" w:rsidRDefault="008247CB" w:rsidP="00B76965">
      <w:pPr>
        <w:keepLines/>
        <w:suppressLineNumbers/>
        <w:suppressAutoHyphens/>
        <w:jc w:val="center"/>
        <w:rPr>
          <w:rFonts w:ascii="Arial" w:hAnsi="Arial" w:cs="Arial"/>
          <w:sz w:val="22"/>
          <w:szCs w:val="22"/>
        </w:rPr>
      </w:pPr>
    </w:p>
    <w:p w:rsidR="008247CB" w:rsidRPr="00047D8E" w:rsidRDefault="00BF1351" w:rsidP="00B76965">
      <w:pPr>
        <w:pStyle w:val="ad"/>
        <w:keepNext/>
        <w:keepLines/>
        <w:suppressLineNumbers/>
        <w:suppressAutoHyphens/>
        <w:spacing w:after="0" w:line="360" w:lineRule="auto"/>
        <w:ind w:firstLine="567"/>
        <w:rPr>
          <w:rFonts w:ascii="Arial" w:hAnsi="Arial" w:cs="Arial"/>
          <w:sz w:val="22"/>
          <w:szCs w:val="22"/>
        </w:rPr>
      </w:pPr>
      <w:r w:rsidRPr="00047D8E">
        <w:rPr>
          <w:rFonts w:ascii="Arial" w:hAnsi="Arial" w:cs="Arial"/>
          <w:sz w:val="22"/>
          <w:szCs w:val="22"/>
        </w:rPr>
        <w:tab/>
      </w:r>
      <w:r w:rsidR="008247CB" w:rsidRPr="00047D8E">
        <w:rPr>
          <w:rFonts w:ascii="Arial" w:hAnsi="Arial" w:cs="Arial"/>
          <w:sz w:val="22"/>
          <w:szCs w:val="22"/>
        </w:rPr>
        <w:t>Город Югорск расположен в западной части Хант</w:t>
      </w:r>
      <w:r w:rsidR="002B75B9" w:rsidRPr="00047D8E">
        <w:rPr>
          <w:rFonts w:ascii="Arial" w:hAnsi="Arial" w:cs="Arial"/>
          <w:sz w:val="22"/>
          <w:szCs w:val="22"/>
        </w:rPr>
        <w:t xml:space="preserve">ы-Мансийского автономного округа – </w:t>
      </w:r>
      <w:r w:rsidR="008247CB" w:rsidRPr="00047D8E">
        <w:rPr>
          <w:rFonts w:ascii="Arial" w:hAnsi="Arial" w:cs="Arial"/>
          <w:sz w:val="22"/>
          <w:szCs w:val="22"/>
        </w:rPr>
        <w:t>Югр</w:t>
      </w:r>
      <w:r w:rsidR="0094175F" w:rsidRPr="00047D8E">
        <w:rPr>
          <w:rFonts w:ascii="Arial" w:hAnsi="Arial" w:cs="Arial"/>
          <w:sz w:val="22"/>
          <w:szCs w:val="22"/>
        </w:rPr>
        <w:t>ы</w:t>
      </w:r>
      <w:r w:rsidR="004518FC">
        <w:rPr>
          <w:rFonts w:ascii="Arial" w:hAnsi="Arial" w:cs="Arial"/>
          <w:sz w:val="22"/>
          <w:szCs w:val="22"/>
        </w:rPr>
        <w:t xml:space="preserve"> Тюменской области, в 12 км западнее г</w:t>
      </w:r>
      <w:proofErr w:type="gramStart"/>
      <w:r w:rsidR="004518FC">
        <w:rPr>
          <w:rFonts w:ascii="Arial" w:hAnsi="Arial" w:cs="Arial"/>
          <w:sz w:val="22"/>
          <w:szCs w:val="22"/>
        </w:rPr>
        <w:t>.С</w:t>
      </w:r>
      <w:proofErr w:type="gramEnd"/>
      <w:r w:rsidR="004518FC">
        <w:rPr>
          <w:rFonts w:ascii="Arial" w:hAnsi="Arial" w:cs="Arial"/>
          <w:sz w:val="22"/>
          <w:szCs w:val="22"/>
        </w:rPr>
        <w:t>оветский.</w:t>
      </w:r>
    </w:p>
    <w:p w:rsidR="00B427A5" w:rsidRPr="008F115B" w:rsidRDefault="00B427A5" w:rsidP="00B76965">
      <w:pPr>
        <w:spacing w:line="360" w:lineRule="auto"/>
        <w:ind w:firstLine="709"/>
        <w:jc w:val="both"/>
        <w:rPr>
          <w:rFonts w:ascii="Arial" w:hAnsi="Arial" w:cs="Arial"/>
          <w:sz w:val="22"/>
          <w:szCs w:val="22"/>
        </w:rPr>
      </w:pPr>
      <w:r w:rsidRPr="008F115B">
        <w:rPr>
          <w:rFonts w:ascii="Arial" w:hAnsi="Arial" w:cs="Arial"/>
          <w:sz w:val="22"/>
          <w:szCs w:val="22"/>
        </w:rPr>
        <w:t>Рельеф местности в пределах обследуемого участка - ровный. Абсолютные отметки п</w:t>
      </w:r>
      <w:r w:rsidRPr="008F115B">
        <w:rPr>
          <w:rFonts w:ascii="Arial" w:hAnsi="Arial" w:cs="Arial"/>
          <w:sz w:val="22"/>
          <w:szCs w:val="22"/>
        </w:rPr>
        <w:t>о</w:t>
      </w:r>
      <w:r w:rsidRPr="008F115B">
        <w:rPr>
          <w:rFonts w:ascii="Arial" w:hAnsi="Arial" w:cs="Arial"/>
          <w:sz w:val="22"/>
          <w:szCs w:val="22"/>
        </w:rPr>
        <w:t>верхности колеблются в пределах от 113,6м до 115,4м.</w:t>
      </w:r>
    </w:p>
    <w:p w:rsidR="00E422D0" w:rsidRDefault="00E422D0" w:rsidP="00B76965">
      <w:pPr>
        <w:pStyle w:val="26"/>
        <w:keepNext/>
        <w:widowControl w:val="0"/>
        <w:spacing w:after="0" w:line="360" w:lineRule="auto"/>
        <w:rPr>
          <w:rFonts w:ascii="Arial" w:hAnsi="Arial" w:cs="Arial"/>
          <w:sz w:val="22"/>
          <w:szCs w:val="22"/>
        </w:rPr>
      </w:pPr>
      <w:r w:rsidRPr="00E422D0">
        <w:rPr>
          <w:rFonts w:ascii="Arial" w:hAnsi="Arial" w:cs="Arial"/>
          <w:sz w:val="22"/>
          <w:szCs w:val="22"/>
        </w:rPr>
        <w:t>В соответствии с картой  сейсмиче</w:t>
      </w:r>
      <w:r>
        <w:rPr>
          <w:rFonts w:ascii="Arial" w:hAnsi="Arial" w:cs="Arial"/>
          <w:sz w:val="22"/>
          <w:szCs w:val="22"/>
        </w:rPr>
        <w:t xml:space="preserve">ского районирования ОСР-97 </w:t>
      </w:r>
      <w:r w:rsidRPr="00E422D0">
        <w:rPr>
          <w:rFonts w:ascii="Arial" w:hAnsi="Arial" w:cs="Arial"/>
          <w:sz w:val="22"/>
          <w:szCs w:val="22"/>
        </w:rPr>
        <w:t>расчетная сейсмич</w:t>
      </w:r>
      <w:r w:rsidRPr="00E422D0">
        <w:rPr>
          <w:rFonts w:ascii="Arial" w:hAnsi="Arial" w:cs="Arial"/>
          <w:sz w:val="22"/>
          <w:szCs w:val="22"/>
        </w:rPr>
        <w:t>е</w:t>
      </w:r>
      <w:r w:rsidRPr="00E422D0">
        <w:rPr>
          <w:rFonts w:ascii="Arial" w:hAnsi="Arial" w:cs="Arial"/>
          <w:sz w:val="22"/>
          <w:szCs w:val="22"/>
        </w:rPr>
        <w:t>ская интенсивность района строительства II уровня ответственности в баллах шкалы MSK-64 для средних грунтовых условий в течение 50 лет составляет 8 баллов по картам ОСР-97-С (1% -</w:t>
      </w:r>
      <w:proofErr w:type="spellStart"/>
      <w:r w:rsidRPr="00E422D0">
        <w:rPr>
          <w:rFonts w:ascii="Arial" w:hAnsi="Arial" w:cs="Arial"/>
          <w:sz w:val="22"/>
          <w:szCs w:val="22"/>
        </w:rPr>
        <w:t>ная</w:t>
      </w:r>
      <w:proofErr w:type="spellEnd"/>
      <w:r w:rsidRPr="00E422D0">
        <w:rPr>
          <w:rFonts w:ascii="Arial" w:hAnsi="Arial" w:cs="Arial"/>
          <w:sz w:val="22"/>
          <w:szCs w:val="22"/>
        </w:rPr>
        <w:t xml:space="preserve"> вероятность возможного превышения сейсмической интенсивности), по картам</w:t>
      </w:r>
      <w:proofErr w:type="gramStart"/>
      <w:r w:rsidRPr="00E422D0">
        <w:rPr>
          <w:rFonts w:ascii="Arial" w:hAnsi="Arial" w:cs="Arial"/>
          <w:sz w:val="22"/>
          <w:szCs w:val="22"/>
        </w:rPr>
        <w:t xml:space="preserve"> А</w:t>
      </w:r>
      <w:proofErr w:type="gramEnd"/>
      <w:r w:rsidRPr="00E422D0">
        <w:rPr>
          <w:rFonts w:ascii="Arial" w:hAnsi="Arial" w:cs="Arial"/>
          <w:sz w:val="22"/>
          <w:szCs w:val="22"/>
        </w:rPr>
        <w:t>, В (10%, 5%-ная вероятность возможного превышения сейсмической интенсивности) - 5 баллов.</w:t>
      </w:r>
    </w:p>
    <w:p w:rsidR="001D22D5" w:rsidRDefault="001D22D5" w:rsidP="00B76965">
      <w:pPr>
        <w:pStyle w:val="26"/>
        <w:keepNext/>
        <w:widowControl w:val="0"/>
        <w:spacing w:after="0" w:line="360" w:lineRule="auto"/>
        <w:rPr>
          <w:rFonts w:ascii="Arial" w:hAnsi="Arial" w:cs="Arial"/>
          <w:sz w:val="22"/>
          <w:szCs w:val="22"/>
        </w:rPr>
      </w:pPr>
      <w:r>
        <w:rPr>
          <w:rFonts w:ascii="Arial" w:hAnsi="Arial" w:cs="Arial"/>
          <w:sz w:val="22"/>
          <w:szCs w:val="22"/>
        </w:rPr>
        <w:t>Ориентировочные фоновые концентрации атмосферного воздуха города Югорска на период 2009-2013 годы по данным ГУ «Ханты-Мансийский ЦГМС» приведены в табл.2.1.</w:t>
      </w:r>
    </w:p>
    <w:p w:rsidR="001D22D5" w:rsidRDefault="001D22D5" w:rsidP="00B76965">
      <w:pPr>
        <w:pStyle w:val="26"/>
        <w:keepNext/>
        <w:widowControl w:val="0"/>
        <w:spacing w:after="0" w:line="360" w:lineRule="auto"/>
        <w:jc w:val="right"/>
        <w:rPr>
          <w:rFonts w:ascii="Arial" w:hAnsi="Arial" w:cs="Arial"/>
          <w:sz w:val="22"/>
          <w:szCs w:val="22"/>
        </w:rPr>
      </w:pPr>
      <w:r>
        <w:rPr>
          <w:rFonts w:ascii="Arial" w:hAnsi="Arial" w:cs="Arial"/>
          <w:sz w:val="22"/>
          <w:szCs w:val="22"/>
        </w:rPr>
        <w:t>Таблица 2.1</w:t>
      </w:r>
    </w:p>
    <w:tbl>
      <w:tblPr>
        <w:tblW w:w="4125" w:type="pct"/>
        <w:jc w:val="center"/>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2"/>
        <w:gridCol w:w="4112"/>
      </w:tblGrid>
      <w:tr w:rsidR="001D22D5" w:rsidRPr="003E0AB0" w:rsidTr="003E0AB0">
        <w:trPr>
          <w:trHeight w:hRule="exact" w:val="284"/>
          <w:jc w:val="center"/>
        </w:trPr>
        <w:tc>
          <w:tcPr>
            <w:tcW w:w="2542" w:type="pct"/>
            <w:tcBorders>
              <w:bottom w:val="double" w:sz="4" w:space="0" w:color="auto"/>
            </w:tcBorders>
          </w:tcPr>
          <w:p w:rsidR="001D22D5" w:rsidRPr="003E0AB0" w:rsidRDefault="001D22D5" w:rsidP="00B76965">
            <w:pPr>
              <w:pStyle w:val="26"/>
              <w:keepNext/>
              <w:widowControl w:val="0"/>
              <w:spacing w:after="0" w:line="360" w:lineRule="auto"/>
              <w:ind w:firstLine="0"/>
              <w:jc w:val="center"/>
              <w:rPr>
                <w:rFonts w:ascii="Arial" w:hAnsi="Arial" w:cs="Arial"/>
                <w:sz w:val="20"/>
              </w:rPr>
            </w:pPr>
            <w:r w:rsidRPr="003E0AB0">
              <w:rPr>
                <w:rFonts w:ascii="Arial" w:hAnsi="Arial" w:cs="Arial"/>
                <w:sz w:val="20"/>
              </w:rPr>
              <w:t>Загрязняющий компонент</w:t>
            </w:r>
          </w:p>
        </w:tc>
        <w:tc>
          <w:tcPr>
            <w:tcW w:w="2458" w:type="pct"/>
            <w:tcBorders>
              <w:bottom w:val="double" w:sz="4" w:space="0" w:color="auto"/>
            </w:tcBorders>
          </w:tcPr>
          <w:p w:rsidR="001D22D5" w:rsidRPr="003E0AB0" w:rsidRDefault="001D22D5" w:rsidP="00B76965">
            <w:pPr>
              <w:pStyle w:val="26"/>
              <w:keepNext/>
              <w:widowControl w:val="0"/>
              <w:spacing w:after="0" w:line="360" w:lineRule="auto"/>
              <w:ind w:firstLine="0"/>
              <w:jc w:val="center"/>
              <w:rPr>
                <w:rFonts w:ascii="Arial" w:hAnsi="Arial" w:cs="Arial"/>
                <w:sz w:val="20"/>
              </w:rPr>
            </w:pPr>
            <w:r w:rsidRPr="003E0AB0">
              <w:rPr>
                <w:rFonts w:ascii="Arial" w:hAnsi="Arial" w:cs="Arial"/>
                <w:sz w:val="20"/>
              </w:rPr>
              <w:t>Концентрация, мг/м</w:t>
            </w:r>
            <w:r w:rsidRPr="003E0AB0">
              <w:rPr>
                <w:rFonts w:ascii="Arial" w:hAnsi="Arial" w:cs="Arial"/>
                <w:sz w:val="20"/>
                <w:vertAlign w:val="superscript"/>
              </w:rPr>
              <w:t>3</w:t>
            </w:r>
          </w:p>
        </w:tc>
      </w:tr>
      <w:tr w:rsidR="001D22D5" w:rsidRPr="003E0AB0" w:rsidTr="003E0AB0">
        <w:trPr>
          <w:trHeight w:hRule="exact" w:val="284"/>
          <w:jc w:val="center"/>
        </w:trPr>
        <w:tc>
          <w:tcPr>
            <w:tcW w:w="2542" w:type="pct"/>
            <w:tcBorders>
              <w:top w:val="double" w:sz="4" w:space="0" w:color="auto"/>
            </w:tcBorders>
          </w:tcPr>
          <w:p w:rsidR="001D22D5" w:rsidRPr="003E0AB0" w:rsidRDefault="001D22D5" w:rsidP="00B76965">
            <w:pPr>
              <w:pStyle w:val="26"/>
              <w:keepNext/>
              <w:widowControl w:val="0"/>
              <w:spacing w:after="0" w:line="360" w:lineRule="auto"/>
              <w:ind w:firstLine="0"/>
              <w:rPr>
                <w:rFonts w:ascii="Arial" w:hAnsi="Arial" w:cs="Arial"/>
                <w:sz w:val="20"/>
              </w:rPr>
            </w:pPr>
            <w:r w:rsidRPr="003E0AB0">
              <w:rPr>
                <w:rFonts w:ascii="Arial" w:hAnsi="Arial" w:cs="Arial"/>
                <w:sz w:val="20"/>
              </w:rPr>
              <w:t>Оксид углерода</w:t>
            </w:r>
          </w:p>
        </w:tc>
        <w:tc>
          <w:tcPr>
            <w:tcW w:w="2458" w:type="pct"/>
            <w:tcBorders>
              <w:top w:val="double" w:sz="4" w:space="0" w:color="auto"/>
            </w:tcBorders>
          </w:tcPr>
          <w:p w:rsidR="001D22D5" w:rsidRPr="003E0AB0" w:rsidRDefault="001D22D5" w:rsidP="00B76965">
            <w:pPr>
              <w:pStyle w:val="26"/>
              <w:keepNext/>
              <w:widowControl w:val="0"/>
              <w:spacing w:after="0" w:line="360" w:lineRule="auto"/>
              <w:ind w:firstLine="0"/>
              <w:jc w:val="center"/>
              <w:rPr>
                <w:rFonts w:ascii="Arial" w:hAnsi="Arial" w:cs="Arial"/>
                <w:sz w:val="20"/>
              </w:rPr>
            </w:pPr>
            <w:r w:rsidRPr="003E0AB0">
              <w:rPr>
                <w:rFonts w:ascii="Arial" w:hAnsi="Arial" w:cs="Arial"/>
                <w:sz w:val="20"/>
              </w:rPr>
              <w:t>2,6</w:t>
            </w:r>
          </w:p>
        </w:tc>
      </w:tr>
      <w:tr w:rsidR="001D22D5" w:rsidRPr="003E0AB0" w:rsidTr="003E0AB0">
        <w:trPr>
          <w:trHeight w:hRule="exact" w:val="284"/>
          <w:jc w:val="center"/>
        </w:trPr>
        <w:tc>
          <w:tcPr>
            <w:tcW w:w="2542" w:type="pct"/>
          </w:tcPr>
          <w:p w:rsidR="001D22D5" w:rsidRPr="003E0AB0" w:rsidRDefault="001D22D5" w:rsidP="00B76965">
            <w:pPr>
              <w:pStyle w:val="26"/>
              <w:keepNext/>
              <w:widowControl w:val="0"/>
              <w:spacing w:after="0" w:line="360" w:lineRule="auto"/>
              <w:ind w:firstLine="0"/>
              <w:rPr>
                <w:rFonts w:ascii="Arial" w:hAnsi="Arial" w:cs="Arial"/>
                <w:sz w:val="20"/>
              </w:rPr>
            </w:pPr>
            <w:r w:rsidRPr="003E0AB0">
              <w:rPr>
                <w:rFonts w:ascii="Arial" w:hAnsi="Arial" w:cs="Arial"/>
                <w:sz w:val="20"/>
              </w:rPr>
              <w:t>Диоксид азота</w:t>
            </w:r>
          </w:p>
        </w:tc>
        <w:tc>
          <w:tcPr>
            <w:tcW w:w="2458" w:type="pct"/>
          </w:tcPr>
          <w:p w:rsidR="001D22D5" w:rsidRPr="003E0AB0" w:rsidRDefault="001D22D5" w:rsidP="00B76965">
            <w:pPr>
              <w:pStyle w:val="26"/>
              <w:keepNext/>
              <w:widowControl w:val="0"/>
              <w:spacing w:after="0" w:line="360" w:lineRule="auto"/>
              <w:ind w:firstLine="0"/>
              <w:jc w:val="center"/>
              <w:rPr>
                <w:rFonts w:ascii="Arial" w:hAnsi="Arial" w:cs="Arial"/>
                <w:sz w:val="20"/>
              </w:rPr>
            </w:pPr>
            <w:r w:rsidRPr="003E0AB0">
              <w:rPr>
                <w:rFonts w:ascii="Arial" w:hAnsi="Arial" w:cs="Arial"/>
                <w:sz w:val="20"/>
              </w:rPr>
              <w:t>0,077</w:t>
            </w:r>
          </w:p>
        </w:tc>
      </w:tr>
      <w:tr w:rsidR="001D22D5" w:rsidRPr="003E0AB0" w:rsidTr="003E0AB0">
        <w:trPr>
          <w:trHeight w:hRule="exact" w:val="284"/>
          <w:jc w:val="center"/>
        </w:trPr>
        <w:tc>
          <w:tcPr>
            <w:tcW w:w="2542" w:type="pct"/>
          </w:tcPr>
          <w:p w:rsidR="001D22D5" w:rsidRPr="003E0AB0" w:rsidRDefault="001D22D5" w:rsidP="00B76965">
            <w:pPr>
              <w:pStyle w:val="26"/>
              <w:keepNext/>
              <w:widowControl w:val="0"/>
              <w:spacing w:after="0" w:line="360" w:lineRule="auto"/>
              <w:ind w:firstLine="0"/>
              <w:rPr>
                <w:rFonts w:ascii="Arial" w:hAnsi="Arial" w:cs="Arial"/>
                <w:sz w:val="20"/>
              </w:rPr>
            </w:pPr>
            <w:r w:rsidRPr="003E0AB0">
              <w:rPr>
                <w:rFonts w:ascii="Arial" w:hAnsi="Arial" w:cs="Arial"/>
                <w:sz w:val="20"/>
              </w:rPr>
              <w:t>Диоксид серы</w:t>
            </w:r>
          </w:p>
        </w:tc>
        <w:tc>
          <w:tcPr>
            <w:tcW w:w="2458" w:type="pct"/>
          </w:tcPr>
          <w:p w:rsidR="001D22D5" w:rsidRPr="003E0AB0" w:rsidRDefault="001D22D5" w:rsidP="00B76965">
            <w:pPr>
              <w:pStyle w:val="26"/>
              <w:keepNext/>
              <w:widowControl w:val="0"/>
              <w:spacing w:after="0" w:line="360" w:lineRule="auto"/>
              <w:ind w:firstLine="0"/>
              <w:jc w:val="center"/>
              <w:rPr>
                <w:rFonts w:ascii="Arial" w:hAnsi="Arial" w:cs="Arial"/>
                <w:sz w:val="20"/>
              </w:rPr>
            </w:pPr>
            <w:r w:rsidRPr="003E0AB0">
              <w:rPr>
                <w:rFonts w:ascii="Arial" w:hAnsi="Arial" w:cs="Arial"/>
                <w:sz w:val="20"/>
              </w:rPr>
              <w:t>0,037</w:t>
            </w:r>
          </w:p>
        </w:tc>
      </w:tr>
    </w:tbl>
    <w:p w:rsidR="004F1089" w:rsidRDefault="004F1089" w:rsidP="00B76965">
      <w:pPr>
        <w:pStyle w:val="2"/>
        <w:widowControl w:val="0"/>
        <w:rPr>
          <w:sz w:val="22"/>
          <w:szCs w:val="22"/>
        </w:rPr>
      </w:pPr>
      <w:bookmarkStart w:id="0" w:name="_Toc225737749"/>
      <w:bookmarkStart w:id="1" w:name="_Toc257372837"/>
      <w:r w:rsidRPr="00047D8E">
        <w:rPr>
          <w:sz w:val="22"/>
          <w:szCs w:val="22"/>
        </w:rPr>
        <w:t>Климатическая характеристика</w:t>
      </w:r>
      <w:bookmarkEnd w:id="0"/>
      <w:bookmarkEnd w:id="1"/>
    </w:p>
    <w:p w:rsidR="004F1089" w:rsidRPr="004F1089" w:rsidRDefault="004F1089" w:rsidP="00B76965"/>
    <w:p w:rsidR="004F1089" w:rsidRPr="00047D8E" w:rsidRDefault="004F1089" w:rsidP="00B76965">
      <w:pPr>
        <w:widowControl w:val="0"/>
        <w:suppressLineNumbers/>
        <w:suppressAutoHyphens/>
        <w:spacing w:line="360" w:lineRule="auto"/>
        <w:ind w:firstLine="720"/>
        <w:jc w:val="both"/>
        <w:rPr>
          <w:rFonts w:ascii="Arial" w:hAnsi="Arial" w:cs="Arial"/>
          <w:sz w:val="22"/>
          <w:szCs w:val="22"/>
        </w:rPr>
      </w:pPr>
      <w:r w:rsidRPr="00047D8E">
        <w:rPr>
          <w:rFonts w:ascii="Arial" w:hAnsi="Arial" w:cs="Arial"/>
          <w:sz w:val="22"/>
          <w:szCs w:val="22"/>
        </w:rPr>
        <w:t xml:space="preserve">Климат г.Югорска континентальный, характеризуется суровой и </w:t>
      </w:r>
      <w:proofErr w:type="gramStart"/>
      <w:r w:rsidRPr="00047D8E">
        <w:rPr>
          <w:rFonts w:ascii="Arial" w:hAnsi="Arial" w:cs="Arial"/>
          <w:sz w:val="22"/>
          <w:szCs w:val="22"/>
        </w:rPr>
        <w:t>длинной зимой</w:t>
      </w:r>
      <w:proofErr w:type="gramEnd"/>
      <w:r w:rsidRPr="00047D8E">
        <w:rPr>
          <w:rFonts w:ascii="Arial" w:hAnsi="Arial" w:cs="Arial"/>
          <w:sz w:val="22"/>
          <w:szCs w:val="22"/>
        </w:rPr>
        <w:t xml:space="preserve"> и коротким, теплым летом.</w:t>
      </w:r>
    </w:p>
    <w:p w:rsidR="004F1089" w:rsidRPr="00047D8E" w:rsidRDefault="004F1089" w:rsidP="00B76965">
      <w:pPr>
        <w:widowControl w:val="0"/>
        <w:suppressLineNumbers/>
        <w:suppressAutoHyphens/>
        <w:spacing w:line="360" w:lineRule="auto"/>
        <w:jc w:val="both"/>
        <w:rPr>
          <w:rFonts w:ascii="Arial" w:hAnsi="Arial" w:cs="Arial"/>
          <w:sz w:val="22"/>
          <w:szCs w:val="22"/>
        </w:rPr>
      </w:pPr>
      <w:r w:rsidRPr="00047D8E">
        <w:rPr>
          <w:rFonts w:ascii="Arial" w:hAnsi="Arial" w:cs="Arial"/>
          <w:sz w:val="22"/>
          <w:szCs w:val="22"/>
        </w:rPr>
        <w:t xml:space="preserve">   </w:t>
      </w:r>
      <w:r w:rsidRPr="00047D8E">
        <w:rPr>
          <w:rFonts w:ascii="Arial" w:hAnsi="Arial" w:cs="Arial"/>
          <w:sz w:val="22"/>
          <w:szCs w:val="22"/>
        </w:rPr>
        <w:tab/>
        <w:t xml:space="preserve">В соответствии с климатическим районированием территории РФ для строительства </w:t>
      </w:r>
      <w:proofErr w:type="spellStart"/>
      <w:r w:rsidRPr="00047D8E">
        <w:rPr>
          <w:rFonts w:ascii="Arial" w:hAnsi="Arial" w:cs="Arial"/>
          <w:sz w:val="22"/>
          <w:szCs w:val="22"/>
        </w:rPr>
        <w:lastRenderedPageBreak/>
        <w:t>г</w:t>
      </w:r>
      <w:proofErr w:type="gramStart"/>
      <w:r w:rsidRPr="00047D8E">
        <w:rPr>
          <w:rFonts w:ascii="Arial" w:hAnsi="Arial" w:cs="Arial"/>
          <w:sz w:val="22"/>
          <w:szCs w:val="22"/>
        </w:rPr>
        <w:t>.Ю</w:t>
      </w:r>
      <w:proofErr w:type="gramEnd"/>
      <w:r w:rsidRPr="00047D8E">
        <w:rPr>
          <w:rFonts w:ascii="Arial" w:hAnsi="Arial" w:cs="Arial"/>
          <w:sz w:val="22"/>
          <w:szCs w:val="22"/>
        </w:rPr>
        <w:t>горск</w:t>
      </w:r>
      <w:proofErr w:type="spellEnd"/>
      <w:r w:rsidRPr="00047D8E">
        <w:rPr>
          <w:rFonts w:ascii="Arial" w:hAnsi="Arial" w:cs="Arial"/>
          <w:sz w:val="22"/>
          <w:szCs w:val="22"/>
        </w:rPr>
        <w:t xml:space="preserve"> относится к 1 климатическому району, подрайону IВ, который характеризуется суровой и длительной зимой, обуславливающий максимальную теплозащиту зданий и сооружений, коротким световым годом, большой продолжительностью отопительного периода.</w:t>
      </w:r>
    </w:p>
    <w:p w:rsidR="004F1089" w:rsidRPr="00047D8E" w:rsidRDefault="004F1089" w:rsidP="00B76965">
      <w:pPr>
        <w:widowControl w:val="0"/>
        <w:suppressLineNumbers/>
        <w:suppressAutoHyphens/>
        <w:spacing w:line="360" w:lineRule="auto"/>
        <w:ind w:firstLine="720"/>
        <w:rPr>
          <w:sz w:val="22"/>
          <w:szCs w:val="22"/>
        </w:rPr>
      </w:pPr>
      <w:r w:rsidRPr="00047D8E">
        <w:rPr>
          <w:rFonts w:ascii="Arial" w:hAnsi="Arial" w:cs="Arial"/>
          <w:sz w:val="22"/>
          <w:szCs w:val="22"/>
        </w:rPr>
        <w:t xml:space="preserve">Основные метеорологические характеристики района по материалам наблюдений УГМС на действующей метеостанции </w:t>
      </w:r>
      <w:proofErr w:type="gramStart"/>
      <w:r w:rsidRPr="00047D8E">
        <w:rPr>
          <w:rFonts w:ascii="Arial" w:hAnsi="Arial" w:cs="Arial"/>
          <w:sz w:val="22"/>
          <w:szCs w:val="22"/>
        </w:rPr>
        <w:t>Советский</w:t>
      </w:r>
      <w:proofErr w:type="gramEnd"/>
      <w:r w:rsidRPr="00047D8E">
        <w:rPr>
          <w:rFonts w:ascii="Arial" w:hAnsi="Arial" w:cs="Arial"/>
          <w:sz w:val="22"/>
          <w:szCs w:val="22"/>
        </w:rPr>
        <w:t xml:space="preserve"> (с 1969г.) с отметкой земли на </w:t>
      </w:r>
      <w:proofErr w:type="spellStart"/>
      <w:r w:rsidRPr="00047D8E">
        <w:rPr>
          <w:rFonts w:ascii="Arial" w:hAnsi="Arial" w:cs="Arial"/>
          <w:sz w:val="22"/>
          <w:szCs w:val="22"/>
        </w:rPr>
        <w:t>метеоплощадке</w:t>
      </w:r>
      <w:proofErr w:type="spellEnd"/>
      <w:r w:rsidRPr="00047D8E">
        <w:rPr>
          <w:rFonts w:ascii="Arial" w:hAnsi="Arial" w:cs="Arial"/>
          <w:sz w:val="22"/>
          <w:szCs w:val="22"/>
        </w:rPr>
        <w:t xml:space="preserve"> 110м, выбранной в качестве репрезентативной для района строительства, следующие</w:t>
      </w:r>
      <w:r w:rsidRPr="00047D8E">
        <w:rPr>
          <w:sz w:val="22"/>
          <w:szCs w:val="22"/>
        </w:rPr>
        <w:t>:</w:t>
      </w:r>
    </w:p>
    <w:p w:rsidR="004F1089" w:rsidRPr="00047D8E" w:rsidRDefault="004F1089" w:rsidP="00B76965">
      <w:pPr>
        <w:widowControl w:val="0"/>
        <w:suppressLineNumbers/>
        <w:suppressAutoHyphens/>
        <w:spacing w:line="360" w:lineRule="auto"/>
        <w:ind w:left="227"/>
        <w:jc w:val="center"/>
        <w:rPr>
          <w:rFonts w:ascii="Arial" w:hAnsi="Arial" w:cs="Arial"/>
          <w:b/>
          <w:sz w:val="22"/>
          <w:szCs w:val="22"/>
        </w:rPr>
      </w:pPr>
      <w:r w:rsidRPr="00047D8E">
        <w:rPr>
          <w:rFonts w:ascii="Arial" w:hAnsi="Arial" w:cs="Arial"/>
          <w:b/>
          <w:sz w:val="22"/>
          <w:szCs w:val="22"/>
        </w:rPr>
        <w:t>Температура воздуха</w:t>
      </w:r>
    </w:p>
    <w:p w:rsidR="004F1089" w:rsidRPr="00047D8E" w:rsidRDefault="004F1089" w:rsidP="00B76965">
      <w:pPr>
        <w:widowControl w:val="0"/>
        <w:suppressLineNumbers/>
        <w:suppressAutoHyphens/>
        <w:spacing w:line="360" w:lineRule="auto"/>
        <w:ind w:left="284" w:firstLine="567"/>
        <w:jc w:val="center"/>
        <w:rPr>
          <w:rFonts w:ascii="Arial" w:hAnsi="Arial" w:cs="Arial"/>
          <w:sz w:val="22"/>
          <w:szCs w:val="22"/>
        </w:rPr>
      </w:pPr>
      <w:r w:rsidRPr="00047D8E">
        <w:rPr>
          <w:rFonts w:ascii="Arial" w:hAnsi="Arial" w:cs="Arial"/>
          <w:sz w:val="22"/>
          <w:szCs w:val="22"/>
        </w:rPr>
        <w:t xml:space="preserve">Средняя месячная и годовая температура воздуха, </w:t>
      </w:r>
      <w:r w:rsidRPr="00047D8E">
        <w:rPr>
          <w:rFonts w:ascii="Arial" w:hAnsi="Arial" w:cs="Arial"/>
          <w:sz w:val="22"/>
          <w:szCs w:val="22"/>
          <w:vertAlign w:val="superscript"/>
        </w:rPr>
        <w:t>0</w:t>
      </w:r>
      <w:r w:rsidRPr="00047D8E">
        <w:rPr>
          <w:rFonts w:ascii="Arial" w:hAnsi="Arial" w:cs="Arial"/>
          <w:sz w:val="22"/>
          <w:szCs w:val="22"/>
        </w:rPr>
        <w:t>С</w:t>
      </w:r>
    </w:p>
    <w:p w:rsidR="004F1089" w:rsidRPr="00047D8E" w:rsidRDefault="001D22D5" w:rsidP="00B76965">
      <w:pPr>
        <w:widowControl w:val="0"/>
        <w:suppressLineNumbers/>
        <w:suppressAutoHyphens/>
        <w:spacing w:line="360" w:lineRule="auto"/>
        <w:ind w:left="284" w:firstLine="567"/>
        <w:jc w:val="right"/>
        <w:rPr>
          <w:rFonts w:ascii="Arial" w:hAnsi="Arial" w:cs="Arial"/>
          <w:sz w:val="22"/>
          <w:szCs w:val="22"/>
        </w:rPr>
      </w:pPr>
      <w:r>
        <w:rPr>
          <w:rFonts w:ascii="Arial" w:hAnsi="Arial" w:cs="Arial"/>
          <w:sz w:val="22"/>
          <w:szCs w:val="22"/>
        </w:rPr>
        <w:t>Таблица 2.2</w:t>
      </w:r>
    </w:p>
    <w:tbl>
      <w:tblPr>
        <w:tblW w:w="992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BF"/>
      </w:tblPr>
      <w:tblGrid>
        <w:gridCol w:w="882"/>
        <w:gridCol w:w="882"/>
        <w:gridCol w:w="742"/>
        <w:gridCol w:w="648"/>
        <w:gridCol w:w="648"/>
        <w:gridCol w:w="788"/>
        <w:gridCol w:w="788"/>
        <w:gridCol w:w="788"/>
        <w:gridCol w:w="648"/>
        <w:gridCol w:w="742"/>
        <w:gridCol w:w="742"/>
        <w:gridCol w:w="882"/>
        <w:gridCol w:w="743"/>
      </w:tblGrid>
      <w:tr w:rsidR="004F1089" w:rsidRPr="004F1089" w:rsidTr="00703A94">
        <w:trPr>
          <w:trHeight w:val="300"/>
          <w:jc w:val="center"/>
        </w:trPr>
        <w:tc>
          <w:tcPr>
            <w:tcW w:w="753" w:type="dxa"/>
            <w:tcBorders>
              <w:bottom w:val="double" w:sz="4" w:space="0" w:color="auto"/>
            </w:tcBorders>
            <w:vAlign w:val="center"/>
          </w:tcPr>
          <w:p w:rsidR="004F1089" w:rsidRPr="004F1089" w:rsidRDefault="004F1089" w:rsidP="00B76965">
            <w:pPr>
              <w:pStyle w:val="Normal"/>
              <w:keepNext/>
              <w:suppressLineNumbers/>
              <w:suppressAutoHyphens/>
              <w:jc w:val="center"/>
              <w:rPr>
                <w:rFonts w:cs="Arial"/>
                <w:lang w:val="en-US"/>
              </w:rPr>
            </w:pPr>
            <w:r w:rsidRPr="004F1089">
              <w:rPr>
                <w:rFonts w:cs="Arial"/>
                <w:lang w:val="en-US"/>
              </w:rPr>
              <w:t>I</w:t>
            </w:r>
          </w:p>
        </w:tc>
        <w:tc>
          <w:tcPr>
            <w:tcW w:w="753" w:type="dxa"/>
            <w:tcBorders>
              <w:bottom w:val="double" w:sz="4" w:space="0" w:color="auto"/>
            </w:tcBorders>
            <w:vAlign w:val="center"/>
          </w:tcPr>
          <w:p w:rsidR="004F1089" w:rsidRPr="004F1089" w:rsidRDefault="004F1089" w:rsidP="00B76965">
            <w:pPr>
              <w:pStyle w:val="Normal"/>
              <w:keepNext/>
              <w:suppressLineNumbers/>
              <w:suppressAutoHyphens/>
              <w:jc w:val="center"/>
              <w:rPr>
                <w:rFonts w:cs="Arial"/>
                <w:lang w:val="en-US"/>
              </w:rPr>
            </w:pPr>
            <w:r w:rsidRPr="004F1089">
              <w:rPr>
                <w:rFonts w:cs="Arial"/>
                <w:lang w:val="en-US"/>
              </w:rPr>
              <w:t>II</w:t>
            </w:r>
          </w:p>
        </w:tc>
        <w:tc>
          <w:tcPr>
            <w:tcW w:w="633" w:type="dxa"/>
            <w:tcBorders>
              <w:bottom w:val="double" w:sz="4" w:space="0" w:color="auto"/>
            </w:tcBorders>
            <w:vAlign w:val="center"/>
          </w:tcPr>
          <w:p w:rsidR="004F1089" w:rsidRPr="004F1089" w:rsidRDefault="004F1089" w:rsidP="00B76965">
            <w:pPr>
              <w:pStyle w:val="Normal"/>
              <w:keepNext/>
              <w:suppressLineNumbers/>
              <w:suppressAutoHyphens/>
              <w:jc w:val="center"/>
              <w:rPr>
                <w:rFonts w:cs="Arial"/>
                <w:lang w:val="en-US"/>
              </w:rPr>
            </w:pPr>
            <w:r w:rsidRPr="004F1089">
              <w:rPr>
                <w:rFonts w:cs="Arial"/>
                <w:lang w:val="en-US"/>
              </w:rPr>
              <w:t>III</w:t>
            </w:r>
          </w:p>
        </w:tc>
        <w:tc>
          <w:tcPr>
            <w:tcW w:w="553" w:type="dxa"/>
            <w:tcBorders>
              <w:bottom w:val="double" w:sz="4" w:space="0" w:color="auto"/>
            </w:tcBorders>
            <w:vAlign w:val="center"/>
          </w:tcPr>
          <w:p w:rsidR="004F1089" w:rsidRPr="004F1089" w:rsidRDefault="004F1089" w:rsidP="00B76965">
            <w:pPr>
              <w:pStyle w:val="Normal"/>
              <w:keepNext/>
              <w:suppressLineNumbers/>
              <w:suppressAutoHyphens/>
              <w:jc w:val="center"/>
              <w:rPr>
                <w:rFonts w:cs="Arial"/>
                <w:lang w:val="en-US"/>
              </w:rPr>
            </w:pPr>
            <w:r w:rsidRPr="004F1089">
              <w:rPr>
                <w:rFonts w:cs="Arial"/>
                <w:lang w:val="en-US"/>
              </w:rPr>
              <w:t>IV</w:t>
            </w:r>
          </w:p>
        </w:tc>
        <w:tc>
          <w:tcPr>
            <w:tcW w:w="553" w:type="dxa"/>
            <w:tcBorders>
              <w:bottom w:val="double" w:sz="4" w:space="0" w:color="auto"/>
            </w:tcBorders>
            <w:vAlign w:val="center"/>
          </w:tcPr>
          <w:p w:rsidR="004F1089" w:rsidRPr="004F1089" w:rsidRDefault="004F1089" w:rsidP="00B76965">
            <w:pPr>
              <w:pStyle w:val="Normal"/>
              <w:keepNext/>
              <w:suppressLineNumbers/>
              <w:suppressAutoHyphens/>
              <w:jc w:val="center"/>
              <w:rPr>
                <w:rFonts w:cs="Arial"/>
                <w:lang w:val="en-US"/>
              </w:rPr>
            </w:pPr>
            <w:r w:rsidRPr="004F1089">
              <w:rPr>
                <w:rFonts w:cs="Arial"/>
                <w:lang w:val="en-US"/>
              </w:rPr>
              <w:t>V</w:t>
            </w:r>
          </w:p>
        </w:tc>
        <w:tc>
          <w:tcPr>
            <w:tcW w:w="673" w:type="dxa"/>
            <w:tcBorders>
              <w:bottom w:val="double" w:sz="4" w:space="0" w:color="auto"/>
            </w:tcBorders>
            <w:vAlign w:val="center"/>
          </w:tcPr>
          <w:p w:rsidR="004F1089" w:rsidRPr="004F1089" w:rsidRDefault="004F1089" w:rsidP="00B76965">
            <w:pPr>
              <w:pStyle w:val="Normal"/>
              <w:keepNext/>
              <w:suppressLineNumbers/>
              <w:suppressAutoHyphens/>
              <w:jc w:val="center"/>
              <w:rPr>
                <w:rFonts w:cs="Arial"/>
                <w:lang w:val="en-US"/>
              </w:rPr>
            </w:pPr>
            <w:r w:rsidRPr="004F1089">
              <w:rPr>
                <w:rFonts w:cs="Arial"/>
                <w:lang w:val="en-US"/>
              </w:rPr>
              <w:t>VI</w:t>
            </w:r>
          </w:p>
        </w:tc>
        <w:tc>
          <w:tcPr>
            <w:tcW w:w="673" w:type="dxa"/>
            <w:tcBorders>
              <w:bottom w:val="double" w:sz="4" w:space="0" w:color="auto"/>
            </w:tcBorders>
            <w:vAlign w:val="center"/>
          </w:tcPr>
          <w:p w:rsidR="004F1089" w:rsidRPr="004F1089" w:rsidRDefault="004F1089" w:rsidP="00B76965">
            <w:pPr>
              <w:pStyle w:val="Normal"/>
              <w:keepNext/>
              <w:suppressLineNumbers/>
              <w:suppressAutoHyphens/>
              <w:jc w:val="center"/>
              <w:rPr>
                <w:rFonts w:cs="Arial"/>
                <w:lang w:val="en-US"/>
              </w:rPr>
            </w:pPr>
            <w:r w:rsidRPr="004F1089">
              <w:rPr>
                <w:rFonts w:cs="Arial"/>
                <w:lang w:val="en-US"/>
              </w:rPr>
              <w:t>VII</w:t>
            </w:r>
          </w:p>
        </w:tc>
        <w:tc>
          <w:tcPr>
            <w:tcW w:w="673" w:type="dxa"/>
            <w:tcBorders>
              <w:bottom w:val="double" w:sz="4" w:space="0" w:color="auto"/>
            </w:tcBorders>
            <w:vAlign w:val="center"/>
          </w:tcPr>
          <w:p w:rsidR="004F1089" w:rsidRPr="004F1089" w:rsidRDefault="004F1089" w:rsidP="00B76965">
            <w:pPr>
              <w:pStyle w:val="Normal"/>
              <w:keepNext/>
              <w:suppressLineNumbers/>
              <w:suppressAutoHyphens/>
              <w:jc w:val="center"/>
              <w:rPr>
                <w:rFonts w:cs="Arial"/>
                <w:lang w:val="en-US"/>
              </w:rPr>
            </w:pPr>
            <w:r w:rsidRPr="004F1089">
              <w:rPr>
                <w:rFonts w:cs="Arial"/>
                <w:lang w:val="en-US"/>
              </w:rPr>
              <w:t>VIII</w:t>
            </w:r>
          </w:p>
        </w:tc>
        <w:tc>
          <w:tcPr>
            <w:tcW w:w="553" w:type="dxa"/>
            <w:tcBorders>
              <w:bottom w:val="double" w:sz="4" w:space="0" w:color="auto"/>
            </w:tcBorders>
            <w:vAlign w:val="center"/>
          </w:tcPr>
          <w:p w:rsidR="004F1089" w:rsidRPr="004F1089" w:rsidRDefault="004F1089" w:rsidP="00B76965">
            <w:pPr>
              <w:pStyle w:val="Normal"/>
              <w:keepNext/>
              <w:suppressLineNumbers/>
              <w:suppressAutoHyphens/>
              <w:jc w:val="center"/>
              <w:rPr>
                <w:rFonts w:cs="Arial"/>
                <w:lang w:val="en-US"/>
              </w:rPr>
            </w:pPr>
            <w:r w:rsidRPr="004F1089">
              <w:rPr>
                <w:rFonts w:cs="Arial"/>
                <w:lang w:val="en-US"/>
              </w:rPr>
              <w:t>IX</w:t>
            </w:r>
          </w:p>
        </w:tc>
        <w:tc>
          <w:tcPr>
            <w:tcW w:w="633" w:type="dxa"/>
            <w:tcBorders>
              <w:bottom w:val="double" w:sz="4" w:space="0" w:color="auto"/>
            </w:tcBorders>
            <w:vAlign w:val="center"/>
          </w:tcPr>
          <w:p w:rsidR="004F1089" w:rsidRPr="004F1089" w:rsidRDefault="004F1089" w:rsidP="00B76965">
            <w:pPr>
              <w:pStyle w:val="Normal"/>
              <w:keepNext/>
              <w:suppressLineNumbers/>
              <w:suppressAutoHyphens/>
              <w:jc w:val="center"/>
              <w:rPr>
                <w:rFonts w:cs="Arial"/>
                <w:lang w:val="en-US"/>
              </w:rPr>
            </w:pPr>
            <w:r w:rsidRPr="004F1089">
              <w:rPr>
                <w:rFonts w:cs="Arial"/>
                <w:lang w:val="en-US"/>
              </w:rPr>
              <w:t>X</w:t>
            </w:r>
          </w:p>
        </w:tc>
        <w:tc>
          <w:tcPr>
            <w:tcW w:w="633" w:type="dxa"/>
            <w:tcBorders>
              <w:bottom w:val="double" w:sz="4" w:space="0" w:color="auto"/>
            </w:tcBorders>
            <w:vAlign w:val="center"/>
          </w:tcPr>
          <w:p w:rsidR="004F1089" w:rsidRPr="004F1089" w:rsidRDefault="004F1089" w:rsidP="00B76965">
            <w:pPr>
              <w:pStyle w:val="Normal"/>
              <w:keepNext/>
              <w:suppressLineNumbers/>
              <w:suppressAutoHyphens/>
              <w:jc w:val="center"/>
              <w:rPr>
                <w:rFonts w:cs="Arial"/>
                <w:lang w:val="en-US"/>
              </w:rPr>
            </w:pPr>
            <w:r w:rsidRPr="004F1089">
              <w:rPr>
                <w:rFonts w:cs="Arial"/>
                <w:lang w:val="en-US"/>
              </w:rPr>
              <w:t>XI</w:t>
            </w:r>
          </w:p>
        </w:tc>
        <w:tc>
          <w:tcPr>
            <w:tcW w:w="753" w:type="dxa"/>
            <w:tcBorders>
              <w:bottom w:val="double" w:sz="4" w:space="0" w:color="auto"/>
            </w:tcBorders>
            <w:vAlign w:val="center"/>
          </w:tcPr>
          <w:p w:rsidR="004F1089" w:rsidRPr="004F1089" w:rsidRDefault="004F1089" w:rsidP="00B76965">
            <w:pPr>
              <w:pStyle w:val="Normal"/>
              <w:keepNext/>
              <w:suppressLineNumbers/>
              <w:suppressAutoHyphens/>
              <w:jc w:val="center"/>
              <w:rPr>
                <w:rFonts w:cs="Arial"/>
                <w:lang w:val="en-US"/>
              </w:rPr>
            </w:pPr>
            <w:r w:rsidRPr="004F1089">
              <w:rPr>
                <w:rFonts w:cs="Arial"/>
                <w:lang w:val="en-US"/>
              </w:rPr>
              <w:t>XII</w:t>
            </w:r>
          </w:p>
        </w:tc>
        <w:tc>
          <w:tcPr>
            <w:tcW w:w="634" w:type="dxa"/>
            <w:tcBorders>
              <w:bottom w:val="double" w:sz="4" w:space="0" w:color="auto"/>
            </w:tcBorders>
            <w:vAlign w:val="center"/>
          </w:tcPr>
          <w:p w:rsidR="004F1089" w:rsidRPr="004F1089" w:rsidRDefault="004F1089" w:rsidP="00B76965">
            <w:pPr>
              <w:pStyle w:val="Normal"/>
              <w:keepNext/>
              <w:suppressLineNumbers/>
              <w:suppressAutoHyphens/>
              <w:jc w:val="center"/>
              <w:rPr>
                <w:rFonts w:cs="Arial"/>
              </w:rPr>
            </w:pPr>
            <w:r w:rsidRPr="004F1089">
              <w:rPr>
                <w:rFonts w:cs="Arial"/>
              </w:rPr>
              <w:t>Год</w:t>
            </w:r>
          </w:p>
        </w:tc>
      </w:tr>
      <w:tr w:rsidR="004F1089" w:rsidRPr="004F1089" w:rsidTr="00703A94">
        <w:trPr>
          <w:trHeight w:val="317"/>
          <w:jc w:val="center"/>
        </w:trPr>
        <w:tc>
          <w:tcPr>
            <w:tcW w:w="753"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jc w:val="center"/>
              <w:rPr>
                <w:rFonts w:cs="Arial"/>
              </w:rPr>
            </w:pPr>
            <w:r w:rsidRPr="004F1089">
              <w:rPr>
                <w:rFonts w:cs="Arial"/>
              </w:rPr>
              <w:t>-21,1</w:t>
            </w:r>
          </w:p>
        </w:tc>
        <w:tc>
          <w:tcPr>
            <w:tcW w:w="753"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jc w:val="center"/>
              <w:rPr>
                <w:rFonts w:cs="Arial"/>
              </w:rPr>
            </w:pPr>
            <w:r w:rsidRPr="004F1089">
              <w:rPr>
                <w:rFonts w:cs="Arial"/>
              </w:rPr>
              <w:t>-18,6</w:t>
            </w:r>
          </w:p>
        </w:tc>
        <w:tc>
          <w:tcPr>
            <w:tcW w:w="633"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jc w:val="center"/>
              <w:rPr>
                <w:rFonts w:cs="Arial"/>
              </w:rPr>
            </w:pPr>
            <w:r w:rsidRPr="004F1089">
              <w:rPr>
                <w:rFonts w:cs="Arial"/>
              </w:rPr>
              <w:t>-7,5</w:t>
            </w:r>
          </w:p>
        </w:tc>
        <w:tc>
          <w:tcPr>
            <w:tcW w:w="553"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jc w:val="center"/>
              <w:rPr>
                <w:rFonts w:cs="Arial"/>
              </w:rPr>
            </w:pPr>
            <w:r w:rsidRPr="004F1089">
              <w:rPr>
                <w:rFonts w:cs="Arial"/>
              </w:rPr>
              <w:t>0,2</w:t>
            </w:r>
          </w:p>
        </w:tc>
        <w:tc>
          <w:tcPr>
            <w:tcW w:w="553"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jc w:val="center"/>
              <w:rPr>
                <w:rFonts w:cs="Arial"/>
              </w:rPr>
            </w:pPr>
            <w:r w:rsidRPr="004F1089">
              <w:rPr>
                <w:rFonts w:cs="Arial"/>
              </w:rPr>
              <w:t>6,3</w:t>
            </w:r>
          </w:p>
        </w:tc>
        <w:tc>
          <w:tcPr>
            <w:tcW w:w="673"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jc w:val="center"/>
              <w:rPr>
                <w:rFonts w:cs="Arial"/>
              </w:rPr>
            </w:pPr>
            <w:r w:rsidRPr="004F1089">
              <w:rPr>
                <w:rFonts w:cs="Arial"/>
              </w:rPr>
              <w:t>12,9</w:t>
            </w:r>
          </w:p>
        </w:tc>
        <w:tc>
          <w:tcPr>
            <w:tcW w:w="673"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jc w:val="center"/>
              <w:rPr>
                <w:rFonts w:cs="Arial"/>
              </w:rPr>
            </w:pPr>
            <w:r w:rsidRPr="004F1089">
              <w:rPr>
                <w:rFonts w:cs="Arial"/>
              </w:rPr>
              <w:t>16,7</w:t>
            </w:r>
          </w:p>
        </w:tc>
        <w:tc>
          <w:tcPr>
            <w:tcW w:w="673"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jc w:val="center"/>
              <w:rPr>
                <w:rFonts w:cs="Arial"/>
              </w:rPr>
            </w:pPr>
            <w:r w:rsidRPr="004F1089">
              <w:rPr>
                <w:rFonts w:cs="Arial"/>
              </w:rPr>
              <w:t>13,0</w:t>
            </w:r>
          </w:p>
        </w:tc>
        <w:tc>
          <w:tcPr>
            <w:tcW w:w="553"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jc w:val="center"/>
              <w:rPr>
                <w:rFonts w:cs="Arial"/>
              </w:rPr>
            </w:pPr>
            <w:r w:rsidRPr="004F1089">
              <w:rPr>
                <w:rFonts w:cs="Arial"/>
              </w:rPr>
              <w:t>7,8</w:t>
            </w:r>
          </w:p>
        </w:tc>
        <w:tc>
          <w:tcPr>
            <w:tcW w:w="633"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jc w:val="center"/>
              <w:rPr>
                <w:rFonts w:cs="Arial"/>
              </w:rPr>
            </w:pPr>
            <w:r w:rsidRPr="004F1089">
              <w:rPr>
                <w:rFonts w:cs="Arial"/>
              </w:rPr>
              <w:t>-2,6</w:t>
            </w:r>
          </w:p>
        </w:tc>
        <w:tc>
          <w:tcPr>
            <w:tcW w:w="633"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jc w:val="center"/>
              <w:rPr>
                <w:rFonts w:cs="Arial"/>
              </w:rPr>
            </w:pPr>
            <w:r w:rsidRPr="004F1089">
              <w:rPr>
                <w:rFonts w:cs="Arial"/>
              </w:rPr>
              <w:t>-9,6</w:t>
            </w:r>
          </w:p>
        </w:tc>
        <w:tc>
          <w:tcPr>
            <w:tcW w:w="753"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jc w:val="center"/>
              <w:rPr>
                <w:rFonts w:cs="Arial"/>
              </w:rPr>
            </w:pPr>
            <w:r w:rsidRPr="004F1089">
              <w:rPr>
                <w:rFonts w:cs="Arial"/>
              </w:rPr>
              <w:t>-16,0</w:t>
            </w:r>
          </w:p>
        </w:tc>
        <w:tc>
          <w:tcPr>
            <w:tcW w:w="634"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jc w:val="center"/>
              <w:rPr>
                <w:rFonts w:cs="Arial"/>
              </w:rPr>
            </w:pPr>
            <w:r w:rsidRPr="004F1089">
              <w:rPr>
                <w:rFonts w:cs="Arial"/>
              </w:rPr>
              <w:t>-1,5</w:t>
            </w:r>
          </w:p>
        </w:tc>
      </w:tr>
    </w:tbl>
    <w:p w:rsidR="004F1089" w:rsidRPr="00047D8E" w:rsidRDefault="004F1089" w:rsidP="00B76965">
      <w:pPr>
        <w:widowControl w:val="0"/>
        <w:suppressLineNumbers/>
        <w:suppressAutoHyphens/>
        <w:spacing w:line="360" w:lineRule="auto"/>
        <w:ind w:left="720"/>
        <w:jc w:val="both"/>
        <w:rPr>
          <w:rFonts w:ascii="Arial" w:hAnsi="Arial" w:cs="Arial"/>
          <w:sz w:val="22"/>
          <w:szCs w:val="22"/>
        </w:rPr>
      </w:pPr>
    </w:p>
    <w:p w:rsidR="004F1089" w:rsidRPr="00047D8E" w:rsidRDefault="004F1089" w:rsidP="00B76965">
      <w:pPr>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 xml:space="preserve">Среднегодовая температура воздуха                                                   минус 1,5 </w:t>
      </w:r>
      <w:r w:rsidRPr="00047D8E">
        <w:rPr>
          <w:rFonts w:ascii="Arial" w:hAnsi="Arial" w:cs="Arial"/>
          <w:sz w:val="22"/>
          <w:szCs w:val="22"/>
          <w:vertAlign w:val="superscript"/>
        </w:rPr>
        <w:t>0</w:t>
      </w:r>
      <w:r w:rsidRPr="00047D8E">
        <w:rPr>
          <w:rFonts w:ascii="Arial" w:hAnsi="Arial" w:cs="Arial"/>
          <w:sz w:val="22"/>
          <w:szCs w:val="22"/>
        </w:rPr>
        <w:t>С;</w:t>
      </w:r>
    </w:p>
    <w:p w:rsidR="004F1089" w:rsidRPr="00047D8E" w:rsidRDefault="004F1089" w:rsidP="00B76965">
      <w:pPr>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 xml:space="preserve">Абсолютный минимум температуры воздуха                                      минус 50 </w:t>
      </w:r>
      <w:r w:rsidRPr="00047D8E">
        <w:rPr>
          <w:rFonts w:ascii="Arial" w:hAnsi="Arial" w:cs="Arial"/>
          <w:sz w:val="22"/>
          <w:szCs w:val="22"/>
          <w:vertAlign w:val="superscript"/>
        </w:rPr>
        <w:t>0</w:t>
      </w:r>
      <w:r w:rsidRPr="00047D8E">
        <w:rPr>
          <w:rFonts w:ascii="Arial" w:hAnsi="Arial" w:cs="Arial"/>
          <w:sz w:val="22"/>
          <w:szCs w:val="22"/>
        </w:rPr>
        <w:t>С;</w:t>
      </w:r>
    </w:p>
    <w:p w:rsidR="004F1089" w:rsidRPr="00047D8E" w:rsidRDefault="004F1089" w:rsidP="00B76965">
      <w:pPr>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 xml:space="preserve">Абсолютный максимум температуры воздуха                                     плюс  37 </w:t>
      </w:r>
      <w:r w:rsidRPr="00047D8E">
        <w:rPr>
          <w:rFonts w:ascii="Arial" w:hAnsi="Arial" w:cs="Arial"/>
          <w:sz w:val="22"/>
          <w:szCs w:val="22"/>
          <w:vertAlign w:val="superscript"/>
        </w:rPr>
        <w:t>0</w:t>
      </w:r>
      <w:r w:rsidRPr="00047D8E">
        <w:rPr>
          <w:rFonts w:ascii="Arial" w:hAnsi="Arial" w:cs="Arial"/>
          <w:sz w:val="22"/>
          <w:szCs w:val="22"/>
        </w:rPr>
        <w:t>С;</w:t>
      </w:r>
    </w:p>
    <w:p w:rsidR="004F1089" w:rsidRPr="00047D8E" w:rsidRDefault="004F1089" w:rsidP="00B76965">
      <w:pPr>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 xml:space="preserve">Средняя температура воздуха наиболее холодного месяца              минус 21,1 </w:t>
      </w:r>
      <w:r w:rsidRPr="00047D8E">
        <w:rPr>
          <w:rFonts w:ascii="Arial" w:hAnsi="Arial" w:cs="Arial"/>
          <w:sz w:val="22"/>
          <w:szCs w:val="22"/>
          <w:vertAlign w:val="superscript"/>
        </w:rPr>
        <w:t>0</w:t>
      </w:r>
      <w:r w:rsidRPr="00047D8E">
        <w:rPr>
          <w:rFonts w:ascii="Arial" w:hAnsi="Arial" w:cs="Arial"/>
          <w:sz w:val="22"/>
          <w:szCs w:val="22"/>
        </w:rPr>
        <w:t>С;</w:t>
      </w:r>
    </w:p>
    <w:p w:rsidR="004F1089" w:rsidRPr="00047D8E" w:rsidRDefault="004F1089" w:rsidP="00B76965">
      <w:pPr>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 xml:space="preserve">Температура наиболее холодной пятидневки                                      минус 38 </w:t>
      </w:r>
      <w:r w:rsidRPr="00047D8E">
        <w:rPr>
          <w:rFonts w:ascii="Arial" w:hAnsi="Arial" w:cs="Arial"/>
          <w:sz w:val="22"/>
          <w:szCs w:val="22"/>
          <w:vertAlign w:val="superscript"/>
        </w:rPr>
        <w:t>0</w:t>
      </w:r>
      <w:r w:rsidRPr="00047D8E">
        <w:rPr>
          <w:rFonts w:ascii="Arial" w:hAnsi="Arial" w:cs="Arial"/>
          <w:sz w:val="22"/>
          <w:szCs w:val="22"/>
        </w:rPr>
        <w:t>С;</w:t>
      </w:r>
    </w:p>
    <w:p w:rsidR="004F1089" w:rsidRPr="00047D8E" w:rsidRDefault="004F1089" w:rsidP="00B76965">
      <w:pPr>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 xml:space="preserve">Продолжительность периода со средней суточной температурой &lt;10 </w:t>
      </w:r>
      <w:smartTag w:uri="urn:schemas-microsoft-com:office:smarttags" w:element="metricconverter">
        <w:smartTagPr>
          <w:attr w:name="ProductID" w:val="0C"/>
        </w:smartTagPr>
        <w:r w:rsidRPr="00047D8E">
          <w:rPr>
            <w:rFonts w:ascii="Arial" w:hAnsi="Arial" w:cs="Arial"/>
            <w:sz w:val="22"/>
            <w:szCs w:val="22"/>
            <w:vertAlign w:val="superscript"/>
          </w:rPr>
          <w:t>0</w:t>
        </w:r>
        <w:r w:rsidRPr="00047D8E">
          <w:rPr>
            <w:rFonts w:ascii="Arial" w:hAnsi="Arial" w:cs="Arial"/>
            <w:sz w:val="22"/>
            <w:szCs w:val="22"/>
          </w:rPr>
          <w:t>C</w:t>
        </w:r>
      </w:smartTag>
      <w:r w:rsidRPr="00047D8E">
        <w:rPr>
          <w:rFonts w:ascii="Arial" w:hAnsi="Arial" w:cs="Arial"/>
          <w:sz w:val="22"/>
          <w:szCs w:val="22"/>
        </w:rPr>
        <w:t xml:space="preserve"> - 271 день;</w:t>
      </w:r>
    </w:p>
    <w:p w:rsidR="004F1089" w:rsidRPr="00047D8E" w:rsidRDefault="004F1089" w:rsidP="00B76965">
      <w:pPr>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 xml:space="preserve">Средняя температура периода со средней суточной температурой &lt;10 </w:t>
      </w:r>
      <w:smartTag w:uri="urn:schemas-microsoft-com:office:smarttags" w:element="metricconverter">
        <w:smartTagPr>
          <w:attr w:name="ProductID" w:val="0C"/>
        </w:smartTagPr>
        <w:r w:rsidRPr="00047D8E">
          <w:rPr>
            <w:rFonts w:ascii="Arial" w:hAnsi="Arial" w:cs="Arial"/>
            <w:sz w:val="22"/>
            <w:szCs w:val="22"/>
            <w:vertAlign w:val="superscript"/>
          </w:rPr>
          <w:t>0</w:t>
        </w:r>
        <w:r w:rsidRPr="00047D8E">
          <w:rPr>
            <w:rFonts w:ascii="Arial" w:hAnsi="Arial" w:cs="Arial"/>
            <w:sz w:val="22"/>
            <w:szCs w:val="22"/>
          </w:rPr>
          <w:t>C</w:t>
        </w:r>
      </w:smartTag>
      <w:r w:rsidRPr="00047D8E">
        <w:rPr>
          <w:rFonts w:ascii="Arial" w:hAnsi="Arial" w:cs="Arial"/>
          <w:sz w:val="22"/>
          <w:szCs w:val="22"/>
        </w:rPr>
        <w:t xml:space="preserve"> - минус 6,8 </w:t>
      </w:r>
      <w:r w:rsidRPr="00047D8E">
        <w:rPr>
          <w:rFonts w:ascii="Arial" w:hAnsi="Arial" w:cs="Arial"/>
          <w:sz w:val="22"/>
          <w:szCs w:val="22"/>
          <w:vertAlign w:val="superscript"/>
        </w:rPr>
        <w:t>0</w:t>
      </w:r>
      <w:r w:rsidRPr="00047D8E">
        <w:rPr>
          <w:rFonts w:ascii="Arial" w:hAnsi="Arial" w:cs="Arial"/>
          <w:sz w:val="22"/>
          <w:szCs w:val="22"/>
        </w:rPr>
        <w:t>С;</w:t>
      </w:r>
    </w:p>
    <w:p w:rsidR="004F1089" w:rsidRPr="00047D8E" w:rsidRDefault="004F1089" w:rsidP="00B76965">
      <w:pPr>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 xml:space="preserve">Средняя максимальная температура воздуха наиболее жаркого месяца - плюс 22,7 </w:t>
      </w:r>
      <w:r w:rsidRPr="00047D8E">
        <w:rPr>
          <w:rFonts w:ascii="Arial" w:hAnsi="Arial" w:cs="Arial"/>
          <w:sz w:val="22"/>
          <w:szCs w:val="22"/>
          <w:vertAlign w:val="superscript"/>
        </w:rPr>
        <w:t>0</w:t>
      </w:r>
      <w:r w:rsidRPr="00047D8E">
        <w:rPr>
          <w:rFonts w:ascii="Arial" w:hAnsi="Arial" w:cs="Arial"/>
          <w:sz w:val="22"/>
          <w:szCs w:val="22"/>
        </w:rPr>
        <w:t>С;</w:t>
      </w:r>
    </w:p>
    <w:p w:rsidR="004F1089" w:rsidRPr="00047D8E" w:rsidRDefault="004F1089" w:rsidP="00B76965">
      <w:pPr>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 xml:space="preserve">Температура теплого периода, более высокие </w:t>
      </w:r>
      <w:proofErr w:type="gramStart"/>
      <w:r w:rsidRPr="00047D8E">
        <w:rPr>
          <w:rFonts w:ascii="Arial" w:hAnsi="Arial" w:cs="Arial"/>
          <w:sz w:val="22"/>
          <w:szCs w:val="22"/>
        </w:rPr>
        <w:t>значения</w:t>
      </w:r>
      <w:proofErr w:type="gramEnd"/>
      <w:r w:rsidRPr="00047D8E">
        <w:rPr>
          <w:rFonts w:ascii="Arial" w:hAnsi="Arial" w:cs="Arial"/>
          <w:sz w:val="22"/>
          <w:szCs w:val="22"/>
        </w:rPr>
        <w:t xml:space="preserve"> которых наблюдаются 400 ч и менее в году - плюс 20,9 </w:t>
      </w:r>
      <w:r w:rsidRPr="00047D8E">
        <w:rPr>
          <w:rFonts w:ascii="Arial" w:hAnsi="Arial" w:cs="Arial"/>
          <w:sz w:val="22"/>
          <w:szCs w:val="22"/>
          <w:vertAlign w:val="superscript"/>
        </w:rPr>
        <w:t>0</w:t>
      </w:r>
      <w:r w:rsidRPr="00047D8E">
        <w:rPr>
          <w:rFonts w:ascii="Arial" w:hAnsi="Arial" w:cs="Arial"/>
          <w:sz w:val="22"/>
          <w:szCs w:val="22"/>
        </w:rPr>
        <w:t>С;</w:t>
      </w:r>
    </w:p>
    <w:p w:rsidR="004F1089" w:rsidRPr="00047D8E" w:rsidRDefault="004F1089" w:rsidP="00B76965">
      <w:pPr>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 xml:space="preserve">Температура теплого периода, более высокие </w:t>
      </w:r>
      <w:proofErr w:type="gramStart"/>
      <w:r w:rsidRPr="00047D8E">
        <w:rPr>
          <w:rFonts w:ascii="Arial" w:hAnsi="Arial" w:cs="Arial"/>
          <w:sz w:val="22"/>
          <w:szCs w:val="22"/>
        </w:rPr>
        <w:t>значения</w:t>
      </w:r>
      <w:proofErr w:type="gramEnd"/>
      <w:r w:rsidRPr="00047D8E">
        <w:rPr>
          <w:rFonts w:ascii="Arial" w:hAnsi="Arial" w:cs="Arial"/>
          <w:sz w:val="22"/>
          <w:szCs w:val="22"/>
        </w:rPr>
        <w:t xml:space="preserve"> которых наблюдаются 220 ч и менее в году - плюс 25,5 </w:t>
      </w:r>
      <w:r w:rsidRPr="00047D8E">
        <w:rPr>
          <w:rFonts w:ascii="Arial" w:hAnsi="Arial" w:cs="Arial"/>
          <w:sz w:val="22"/>
          <w:szCs w:val="22"/>
          <w:vertAlign w:val="superscript"/>
        </w:rPr>
        <w:t>0</w:t>
      </w:r>
      <w:r w:rsidRPr="00047D8E">
        <w:rPr>
          <w:rFonts w:ascii="Arial" w:hAnsi="Arial" w:cs="Arial"/>
          <w:sz w:val="22"/>
          <w:szCs w:val="22"/>
        </w:rPr>
        <w:t>С.</w:t>
      </w:r>
    </w:p>
    <w:p w:rsidR="004F1089" w:rsidRPr="00047D8E" w:rsidRDefault="004F1089" w:rsidP="00B76965">
      <w:pPr>
        <w:widowControl w:val="0"/>
        <w:suppressLineNumbers/>
        <w:suppressAutoHyphens/>
        <w:spacing w:line="360" w:lineRule="auto"/>
        <w:ind w:left="227"/>
        <w:jc w:val="center"/>
        <w:rPr>
          <w:rFonts w:ascii="Arial" w:hAnsi="Arial" w:cs="Arial"/>
          <w:b/>
          <w:sz w:val="22"/>
          <w:szCs w:val="22"/>
        </w:rPr>
      </w:pPr>
      <w:r w:rsidRPr="00047D8E">
        <w:rPr>
          <w:rFonts w:ascii="Arial" w:hAnsi="Arial" w:cs="Arial"/>
          <w:b/>
          <w:sz w:val="22"/>
          <w:szCs w:val="22"/>
        </w:rPr>
        <w:t>Ветер</w:t>
      </w:r>
    </w:p>
    <w:p w:rsidR="004F1089" w:rsidRPr="00047D8E" w:rsidRDefault="004F1089" w:rsidP="00B76965">
      <w:pPr>
        <w:widowControl w:val="0"/>
        <w:suppressLineNumbers/>
        <w:suppressAutoHyphens/>
        <w:spacing w:line="360" w:lineRule="auto"/>
        <w:ind w:left="284" w:firstLine="567"/>
        <w:jc w:val="center"/>
        <w:rPr>
          <w:rFonts w:ascii="Arial" w:hAnsi="Arial" w:cs="Arial"/>
          <w:sz w:val="22"/>
          <w:szCs w:val="22"/>
        </w:rPr>
      </w:pPr>
      <w:r w:rsidRPr="00047D8E">
        <w:rPr>
          <w:rFonts w:ascii="Arial" w:hAnsi="Arial" w:cs="Arial"/>
          <w:sz w:val="22"/>
          <w:szCs w:val="22"/>
        </w:rPr>
        <w:t>Среднемесячная и годовая скорость ветра, м/</w:t>
      </w:r>
      <w:proofErr w:type="gramStart"/>
      <w:r w:rsidRPr="00047D8E">
        <w:rPr>
          <w:rFonts w:ascii="Arial" w:hAnsi="Arial" w:cs="Arial"/>
          <w:sz w:val="22"/>
          <w:szCs w:val="22"/>
        </w:rPr>
        <w:t>с</w:t>
      </w:r>
      <w:proofErr w:type="gramEnd"/>
    </w:p>
    <w:p w:rsidR="004F1089" w:rsidRPr="00047D8E" w:rsidRDefault="004F1089" w:rsidP="00B76965">
      <w:pPr>
        <w:widowControl w:val="0"/>
        <w:suppressLineNumbers/>
        <w:suppressAutoHyphens/>
        <w:spacing w:line="360" w:lineRule="auto"/>
        <w:ind w:left="284" w:firstLine="567"/>
        <w:jc w:val="right"/>
        <w:rPr>
          <w:rFonts w:ascii="Arial" w:hAnsi="Arial" w:cs="Arial"/>
          <w:sz w:val="22"/>
          <w:szCs w:val="22"/>
        </w:rPr>
      </w:pPr>
      <w:r w:rsidRPr="00047D8E">
        <w:rPr>
          <w:rFonts w:ascii="Arial" w:hAnsi="Arial" w:cs="Arial"/>
          <w:sz w:val="22"/>
          <w:szCs w:val="22"/>
        </w:rPr>
        <w:t>Таблица 2.</w:t>
      </w:r>
      <w:r w:rsidR="001D22D5">
        <w:rPr>
          <w:rFonts w:ascii="Arial" w:hAnsi="Arial" w:cs="Arial"/>
          <w:sz w:val="22"/>
          <w:szCs w:val="22"/>
        </w:rPr>
        <w:t>3</w:t>
      </w:r>
    </w:p>
    <w:tbl>
      <w:tblPr>
        <w:tblW w:w="992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BF"/>
      </w:tblPr>
      <w:tblGrid>
        <w:gridCol w:w="739"/>
        <w:gridCol w:w="740"/>
        <w:gridCol w:w="740"/>
        <w:gridCol w:w="740"/>
        <w:gridCol w:w="740"/>
        <w:gridCol w:w="740"/>
        <w:gridCol w:w="779"/>
        <w:gridCol w:w="872"/>
        <w:gridCol w:w="740"/>
        <w:gridCol w:w="740"/>
        <w:gridCol w:w="740"/>
        <w:gridCol w:w="779"/>
        <w:gridCol w:w="834"/>
      </w:tblGrid>
      <w:tr w:rsidR="004F1089" w:rsidRPr="004F1089" w:rsidTr="00703A94">
        <w:trPr>
          <w:trHeight w:val="272"/>
          <w:jc w:val="center"/>
        </w:trPr>
        <w:tc>
          <w:tcPr>
            <w:tcW w:w="739" w:type="dxa"/>
            <w:tcBorders>
              <w:top w:val="single" w:sz="12" w:space="0" w:color="auto"/>
              <w:bottom w:val="double" w:sz="4" w:space="0" w:color="auto"/>
            </w:tcBorders>
            <w:vAlign w:val="center"/>
          </w:tcPr>
          <w:p w:rsidR="004F1089" w:rsidRPr="004F1089" w:rsidRDefault="004F1089" w:rsidP="00B76965">
            <w:pPr>
              <w:pStyle w:val="Normal"/>
              <w:keepNext/>
              <w:suppressLineNumbers/>
              <w:suppressAutoHyphens/>
              <w:jc w:val="center"/>
              <w:rPr>
                <w:rFonts w:cs="Arial"/>
                <w:color w:val="000000"/>
                <w:lang w:val="en-US"/>
              </w:rPr>
            </w:pPr>
            <w:r w:rsidRPr="004F1089">
              <w:rPr>
                <w:rFonts w:cs="Arial"/>
                <w:color w:val="000000"/>
                <w:lang w:val="en-US"/>
              </w:rPr>
              <w:t>I</w:t>
            </w:r>
          </w:p>
        </w:tc>
        <w:tc>
          <w:tcPr>
            <w:tcW w:w="740" w:type="dxa"/>
            <w:tcBorders>
              <w:top w:val="single" w:sz="12" w:space="0" w:color="auto"/>
              <w:bottom w:val="double" w:sz="4" w:space="0" w:color="auto"/>
            </w:tcBorders>
            <w:vAlign w:val="center"/>
          </w:tcPr>
          <w:p w:rsidR="004F1089" w:rsidRPr="004F1089" w:rsidRDefault="004F1089" w:rsidP="00B76965">
            <w:pPr>
              <w:pStyle w:val="Normal"/>
              <w:keepNext/>
              <w:suppressLineNumbers/>
              <w:suppressAutoHyphens/>
              <w:jc w:val="center"/>
              <w:rPr>
                <w:rFonts w:cs="Arial"/>
                <w:color w:val="000000"/>
                <w:lang w:val="en-US"/>
              </w:rPr>
            </w:pPr>
            <w:r w:rsidRPr="004F1089">
              <w:rPr>
                <w:rFonts w:cs="Arial"/>
                <w:color w:val="000000"/>
                <w:lang w:val="en-US"/>
              </w:rPr>
              <w:t>II</w:t>
            </w:r>
          </w:p>
        </w:tc>
        <w:tc>
          <w:tcPr>
            <w:tcW w:w="740" w:type="dxa"/>
            <w:tcBorders>
              <w:top w:val="single" w:sz="12" w:space="0" w:color="auto"/>
              <w:bottom w:val="double" w:sz="4" w:space="0" w:color="auto"/>
            </w:tcBorders>
            <w:vAlign w:val="center"/>
          </w:tcPr>
          <w:p w:rsidR="004F1089" w:rsidRPr="004F1089" w:rsidRDefault="004F1089" w:rsidP="00B76965">
            <w:pPr>
              <w:pStyle w:val="Normal"/>
              <w:keepNext/>
              <w:suppressLineNumbers/>
              <w:suppressAutoHyphens/>
              <w:jc w:val="center"/>
              <w:rPr>
                <w:rFonts w:cs="Arial"/>
                <w:color w:val="000000"/>
                <w:lang w:val="en-US"/>
              </w:rPr>
            </w:pPr>
            <w:r w:rsidRPr="004F1089">
              <w:rPr>
                <w:rFonts w:cs="Arial"/>
                <w:color w:val="000000"/>
                <w:lang w:val="en-US"/>
              </w:rPr>
              <w:t>III</w:t>
            </w:r>
          </w:p>
        </w:tc>
        <w:tc>
          <w:tcPr>
            <w:tcW w:w="740" w:type="dxa"/>
            <w:tcBorders>
              <w:top w:val="single" w:sz="12" w:space="0" w:color="auto"/>
              <w:bottom w:val="double" w:sz="4" w:space="0" w:color="auto"/>
            </w:tcBorders>
            <w:vAlign w:val="center"/>
          </w:tcPr>
          <w:p w:rsidR="004F1089" w:rsidRPr="004F1089" w:rsidRDefault="004F1089" w:rsidP="00B76965">
            <w:pPr>
              <w:pStyle w:val="Normal"/>
              <w:keepNext/>
              <w:suppressLineNumbers/>
              <w:suppressAutoHyphens/>
              <w:jc w:val="center"/>
              <w:rPr>
                <w:rFonts w:cs="Arial"/>
                <w:color w:val="000000"/>
                <w:lang w:val="en-US"/>
              </w:rPr>
            </w:pPr>
            <w:r w:rsidRPr="004F1089">
              <w:rPr>
                <w:rFonts w:cs="Arial"/>
                <w:color w:val="000000"/>
                <w:lang w:val="en-US"/>
              </w:rPr>
              <w:t>IV</w:t>
            </w:r>
          </w:p>
        </w:tc>
        <w:tc>
          <w:tcPr>
            <w:tcW w:w="740" w:type="dxa"/>
            <w:tcBorders>
              <w:top w:val="single" w:sz="12" w:space="0" w:color="auto"/>
              <w:bottom w:val="double" w:sz="4" w:space="0" w:color="auto"/>
            </w:tcBorders>
            <w:vAlign w:val="center"/>
          </w:tcPr>
          <w:p w:rsidR="004F1089" w:rsidRPr="004F1089" w:rsidRDefault="004F1089" w:rsidP="00B76965">
            <w:pPr>
              <w:pStyle w:val="Normal"/>
              <w:keepNext/>
              <w:suppressLineNumbers/>
              <w:suppressAutoHyphens/>
              <w:jc w:val="center"/>
              <w:rPr>
                <w:rFonts w:cs="Arial"/>
                <w:color w:val="000000"/>
                <w:lang w:val="en-US"/>
              </w:rPr>
            </w:pPr>
            <w:r w:rsidRPr="004F1089">
              <w:rPr>
                <w:rFonts w:cs="Arial"/>
                <w:color w:val="000000"/>
                <w:lang w:val="en-US"/>
              </w:rPr>
              <w:t>V</w:t>
            </w:r>
          </w:p>
        </w:tc>
        <w:tc>
          <w:tcPr>
            <w:tcW w:w="740" w:type="dxa"/>
            <w:tcBorders>
              <w:top w:val="single" w:sz="12" w:space="0" w:color="auto"/>
              <w:bottom w:val="double" w:sz="4" w:space="0" w:color="auto"/>
            </w:tcBorders>
            <w:vAlign w:val="center"/>
          </w:tcPr>
          <w:p w:rsidR="004F1089" w:rsidRPr="004F1089" w:rsidRDefault="004F1089" w:rsidP="00B76965">
            <w:pPr>
              <w:pStyle w:val="Normal"/>
              <w:keepNext/>
              <w:suppressLineNumbers/>
              <w:suppressAutoHyphens/>
              <w:jc w:val="center"/>
              <w:rPr>
                <w:rFonts w:cs="Arial"/>
                <w:color w:val="000000"/>
                <w:lang w:val="en-US"/>
              </w:rPr>
            </w:pPr>
            <w:r w:rsidRPr="004F1089">
              <w:rPr>
                <w:rFonts w:cs="Arial"/>
                <w:color w:val="000000"/>
                <w:lang w:val="en-US"/>
              </w:rPr>
              <w:t>VI</w:t>
            </w:r>
          </w:p>
        </w:tc>
        <w:tc>
          <w:tcPr>
            <w:tcW w:w="779" w:type="dxa"/>
            <w:tcBorders>
              <w:top w:val="single" w:sz="12" w:space="0" w:color="auto"/>
              <w:bottom w:val="double" w:sz="4" w:space="0" w:color="auto"/>
            </w:tcBorders>
            <w:vAlign w:val="center"/>
          </w:tcPr>
          <w:p w:rsidR="004F1089" w:rsidRPr="004F1089" w:rsidRDefault="004F1089" w:rsidP="00B76965">
            <w:pPr>
              <w:pStyle w:val="Normal"/>
              <w:keepNext/>
              <w:suppressLineNumbers/>
              <w:suppressAutoHyphens/>
              <w:jc w:val="center"/>
              <w:rPr>
                <w:rFonts w:cs="Arial"/>
                <w:color w:val="000000"/>
                <w:lang w:val="en-US"/>
              </w:rPr>
            </w:pPr>
            <w:r w:rsidRPr="004F1089">
              <w:rPr>
                <w:rFonts w:cs="Arial"/>
                <w:color w:val="000000"/>
                <w:lang w:val="en-US"/>
              </w:rPr>
              <w:t>VII</w:t>
            </w:r>
          </w:p>
        </w:tc>
        <w:tc>
          <w:tcPr>
            <w:tcW w:w="872" w:type="dxa"/>
            <w:tcBorders>
              <w:top w:val="single" w:sz="12" w:space="0" w:color="auto"/>
              <w:bottom w:val="double" w:sz="4" w:space="0" w:color="auto"/>
            </w:tcBorders>
            <w:vAlign w:val="center"/>
          </w:tcPr>
          <w:p w:rsidR="004F1089" w:rsidRPr="004F1089" w:rsidRDefault="004F1089" w:rsidP="00B76965">
            <w:pPr>
              <w:pStyle w:val="Normal"/>
              <w:keepNext/>
              <w:suppressLineNumbers/>
              <w:suppressAutoHyphens/>
              <w:jc w:val="center"/>
              <w:rPr>
                <w:rFonts w:cs="Arial"/>
                <w:color w:val="000000"/>
                <w:lang w:val="en-US"/>
              </w:rPr>
            </w:pPr>
            <w:r w:rsidRPr="004F1089">
              <w:rPr>
                <w:rFonts w:cs="Arial"/>
                <w:color w:val="000000"/>
                <w:lang w:val="en-US"/>
              </w:rPr>
              <w:t>VIII</w:t>
            </w:r>
          </w:p>
        </w:tc>
        <w:tc>
          <w:tcPr>
            <w:tcW w:w="740" w:type="dxa"/>
            <w:tcBorders>
              <w:top w:val="single" w:sz="12" w:space="0" w:color="auto"/>
              <w:bottom w:val="double" w:sz="4" w:space="0" w:color="auto"/>
            </w:tcBorders>
            <w:vAlign w:val="center"/>
          </w:tcPr>
          <w:p w:rsidR="004F1089" w:rsidRPr="004F1089" w:rsidRDefault="004F1089" w:rsidP="00B76965">
            <w:pPr>
              <w:pStyle w:val="Normal"/>
              <w:keepNext/>
              <w:suppressLineNumbers/>
              <w:suppressAutoHyphens/>
              <w:jc w:val="center"/>
              <w:rPr>
                <w:rFonts w:cs="Arial"/>
                <w:color w:val="000000"/>
                <w:lang w:val="en-US"/>
              </w:rPr>
            </w:pPr>
            <w:r w:rsidRPr="004F1089">
              <w:rPr>
                <w:rFonts w:cs="Arial"/>
                <w:color w:val="000000"/>
                <w:lang w:val="en-US"/>
              </w:rPr>
              <w:t>IX</w:t>
            </w:r>
          </w:p>
        </w:tc>
        <w:tc>
          <w:tcPr>
            <w:tcW w:w="740" w:type="dxa"/>
            <w:tcBorders>
              <w:top w:val="single" w:sz="12" w:space="0" w:color="auto"/>
              <w:bottom w:val="double" w:sz="4" w:space="0" w:color="auto"/>
            </w:tcBorders>
            <w:vAlign w:val="center"/>
          </w:tcPr>
          <w:p w:rsidR="004F1089" w:rsidRPr="004F1089" w:rsidRDefault="004F1089" w:rsidP="00B76965">
            <w:pPr>
              <w:pStyle w:val="Normal"/>
              <w:keepNext/>
              <w:suppressLineNumbers/>
              <w:suppressAutoHyphens/>
              <w:jc w:val="center"/>
              <w:rPr>
                <w:rFonts w:cs="Arial"/>
                <w:color w:val="000000"/>
                <w:lang w:val="en-US"/>
              </w:rPr>
            </w:pPr>
            <w:r w:rsidRPr="004F1089">
              <w:rPr>
                <w:rFonts w:cs="Arial"/>
                <w:color w:val="000000"/>
                <w:lang w:val="en-US"/>
              </w:rPr>
              <w:t>X</w:t>
            </w:r>
          </w:p>
        </w:tc>
        <w:tc>
          <w:tcPr>
            <w:tcW w:w="740" w:type="dxa"/>
            <w:tcBorders>
              <w:top w:val="single" w:sz="12" w:space="0" w:color="auto"/>
              <w:bottom w:val="double" w:sz="4" w:space="0" w:color="auto"/>
            </w:tcBorders>
            <w:vAlign w:val="center"/>
          </w:tcPr>
          <w:p w:rsidR="004F1089" w:rsidRPr="004F1089" w:rsidRDefault="004F1089" w:rsidP="00B76965">
            <w:pPr>
              <w:pStyle w:val="Normal"/>
              <w:keepNext/>
              <w:suppressLineNumbers/>
              <w:suppressAutoHyphens/>
              <w:jc w:val="center"/>
              <w:rPr>
                <w:rFonts w:cs="Arial"/>
                <w:color w:val="000000"/>
                <w:lang w:val="en-US"/>
              </w:rPr>
            </w:pPr>
            <w:r w:rsidRPr="004F1089">
              <w:rPr>
                <w:rFonts w:cs="Arial"/>
                <w:color w:val="000000"/>
                <w:lang w:val="en-US"/>
              </w:rPr>
              <w:t>XI</w:t>
            </w:r>
          </w:p>
        </w:tc>
        <w:tc>
          <w:tcPr>
            <w:tcW w:w="779" w:type="dxa"/>
            <w:tcBorders>
              <w:top w:val="single" w:sz="12" w:space="0" w:color="auto"/>
              <w:bottom w:val="double" w:sz="4" w:space="0" w:color="auto"/>
            </w:tcBorders>
            <w:vAlign w:val="center"/>
          </w:tcPr>
          <w:p w:rsidR="004F1089" w:rsidRPr="004F1089" w:rsidRDefault="004F1089" w:rsidP="00B76965">
            <w:pPr>
              <w:pStyle w:val="Normal"/>
              <w:keepNext/>
              <w:suppressLineNumbers/>
              <w:suppressAutoHyphens/>
              <w:jc w:val="center"/>
              <w:rPr>
                <w:rFonts w:cs="Arial"/>
                <w:color w:val="000000"/>
                <w:lang w:val="en-US"/>
              </w:rPr>
            </w:pPr>
            <w:r w:rsidRPr="004F1089">
              <w:rPr>
                <w:rFonts w:cs="Arial"/>
                <w:color w:val="000000"/>
                <w:lang w:val="en-US"/>
              </w:rPr>
              <w:t>XII</w:t>
            </w:r>
          </w:p>
        </w:tc>
        <w:tc>
          <w:tcPr>
            <w:tcW w:w="834" w:type="dxa"/>
            <w:tcBorders>
              <w:top w:val="single" w:sz="12" w:space="0" w:color="auto"/>
              <w:bottom w:val="double" w:sz="4" w:space="0" w:color="auto"/>
            </w:tcBorders>
            <w:vAlign w:val="center"/>
          </w:tcPr>
          <w:p w:rsidR="004F1089" w:rsidRPr="004F1089" w:rsidRDefault="004F1089" w:rsidP="00B76965">
            <w:pPr>
              <w:pStyle w:val="Normal"/>
              <w:keepNext/>
              <w:suppressLineNumbers/>
              <w:suppressAutoHyphens/>
              <w:jc w:val="center"/>
              <w:rPr>
                <w:rFonts w:cs="Arial"/>
                <w:color w:val="000000"/>
              </w:rPr>
            </w:pPr>
            <w:r w:rsidRPr="004F1089">
              <w:rPr>
                <w:rFonts w:cs="Arial"/>
                <w:color w:val="000000"/>
              </w:rPr>
              <w:t>Год</w:t>
            </w:r>
          </w:p>
        </w:tc>
      </w:tr>
      <w:tr w:rsidR="004F1089" w:rsidRPr="004F1089" w:rsidTr="00703A94">
        <w:trPr>
          <w:trHeight w:val="287"/>
          <w:jc w:val="center"/>
        </w:trPr>
        <w:tc>
          <w:tcPr>
            <w:tcW w:w="739" w:type="dxa"/>
            <w:tcBorders>
              <w:top w:val="double" w:sz="4" w:space="0" w:color="auto"/>
            </w:tcBorders>
            <w:vAlign w:val="center"/>
          </w:tcPr>
          <w:p w:rsidR="004F1089" w:rsidRPr="004F1089" w:rsidRDefault="004F1089" w:rsidP="00B76965">
            <w:pPr>
              <w:pStyle w:val="Normal"/>
              <w:keepNext/>
              <w:suppressLineNumbers/>
              <w:suppressAutoHyphens/>
              <w:jc w:val="center"/>
              <w:rPr>
                <w:rFonts w:cs="Arial"/>
                <w:color w:val="000000"/>
              </w:rPr>
            </w:pPr>
            <w:r w:rsidRPr="004F1089">
              <w:rPr>
                <w:rFonts w:cs="Arial"/>
                <w:color w:val="000000"/>
                <w:lang w:val="en-US"/>
              </w:rPr>
              <w:t>2</w:t>
            </w:r>
            <w:r w:rsidRPr="004F1089">
              <w:rPr>
                <w:rFonts w:cs="Arial"/>
                <w:color w:val="000000"/>
              </w:rPr>
              <w:t>,1</w:t>
            </w:r>
          </w:p>
        </w:tc>
        <w:tc>
          <w:tcPr>
            <w:tcW w:w="740" w:type="dxa"/>
            <w:tcBorders>
              <w:top w:val="double" w:sz="4" w:space="0" w:color="auto"/>
            </w:tcBorders>
            <w:vAlign w:val="center"/>
          </w:tcPr>
          <w:p w:rsidR="004F1089" w:rsidRPr="004F1089" w:rsidRDefault="004F1089" w:rsidP="00B76965">
            <w:pPr>
              <w:pStyle w:val="Normal"/>
              <w:keepNext/>
              <w:suppressLineNumbers/>
              <w:suppressAutoHyphens/>
              <w:jc w:val="center"/>
              <w:rPr>
                <w:rFonts w:cs="Arial"/>
                <w:color w:val="000000"/>
              </w:rPr>
            </w:pPr>
            <w:r w:rsidRPr="004F1089">
              <w:rPr>
                <w:rFonts w:cs="Arial"/>
                <w:color w:val="000000"/>
              </w:rPr>
              <w:t>2,1</w:t>
            </w:r>
          </w:p>
        </w:tc>
        <w:tc>
          <w:tcPr>
            <w:tcW w:w="740" w:type="dxa"/>
            <w:tcBorders>
              <w:top w:val="double" w:sz="4" w:space="0" w:color="auto"/>
            </w:tcBorders>
            <w:vAlign w:val="center"/>
          </w:tcPr>
          <w:p w:rsidR="004F1089" w:rsidRPr="004F1089" w:rsidRDefault="004F1089" w:rsidP="00B76965">
            <w:pPr>
              <w:pStyle w:val="Normal"/>
              <w:keepNext/>
              <w:suppressLineNumbers/>
              <w:suppressAutoHyphens/>
              <w:jc w:val="center"/>
              <w:rPr>
                <w:rFonts w:cs="Arial"/>
                <w:color w:val="000000"/>
              </w:rPr>
            </w:pPr>
            <w:r w:rsidRPr="004F1089">
              <w:rPr>
                <w:rFonts w:cs="Arial"/>
                <w:color w:val="000000"/>
              </w:rPr>
              <w:t>2,6</w:t>
            </w:r>
          </w:p>
        </w:tc>
        <w:tc>
          <w:tcPr>
            <w:tcW w:w="740" w:type="dxa"/>
            <w:tcBorders>
              <w:top w:val="double" w:sz="4" w:space="0" w:color="auto"/>
            </w:tcBorders>
            <w:vAlign w:val="center"/>
          </w:tcPr>
          <w:p w:rsidR="004F1089" w:rsidRPr="004F1089" w:rsidRDefault="004F1089" w:rsidP="00B76965">
            <w:pPr>
              <w:pStyle w:val="Normal"/>
              <w:keepNext/>
              <w:suppressLineNumbers/>
              <w:suppressAutoHyphens/>
              <w:jc w:val="center"/>
              <w:rPr>
                <w:rFonts w:cs="Arial"/>
                <w:color w:val="000000"/>
              </w:rPr>
            </w:pPr>
            <w:r w:rsidRPr="004F1089">
              <w:rPr>
                <w:rFonts w:cs="Arial"/>
                <w:color w:val="000000"/>
              </w:rPr>
              <w:t>2,9</w:t>
            </w:r>
          </w:p>
        </w:tc>
        <w:tc>
          <w:tcPr>
            <w:tcW w:w="740" w:type="dxa"/>
            <w:tcBorders>
              <w:top w:val="double" w:sz="4" w:space="0" w:color="auto"/>
            </w:tcBorders>
            <w:vAlign w:val="center"/>
          </w:tcPr>
          <w:p w:rsidR="004F1089" w:rsidRPr="004F1089" w:rsidRDefault="004F1089" w:rsidP="00B76965">
            <w:pPr>
              <w:pStyle w:val="Normal"/>
              <w:keepNext/>
              <w:suppressLineNumbers/>
              <w:suppressAutoHyphens/>
              <w:jc w:val="center"/>
              <w:rPr>
                <w:rFonts w:cs="Arial"/>
                <w:color w:val="000000"/>
              </w:rPr>
            </w:pPr>
            <w:r w:rsidRPr="004F1089">
              <w:rPr>
                <w:rFonts w:cs="Arial"/>
                <w:color w:val="000000"/>
              </w:rPr>
              <w:t>3,0</w:t>
            </w:r>
          </w:p>
        </w:tc>
        <w:tc>
          <w:tcPr>
            <w:tcW w:w="740" w:type="dxa"/>
            <w:tcBorders>
              <w:top w:val="double" w:sz="4" w:space="0" w:color="auto"/>
            </w:tcBorders>
            <w:vAlign w:val="center"/>
          </w:tcPr>
          <w:p w:rsidR="004F1089" w:rsidRPr="004F1089" w:rsidRDefault="004F1089" w:rsidP="00B76965">
            <w:pPr>
              <w:pStyle w:val="Normal"/>
              <w:keepNext/>
              <w:suppressLineNumbers/>
              <w:suppressAutoHyphens/>
              <w:jc w:val="center"/>
              <w:rPr>
                <w:rFonts w:cs="Arial"/>
                <w:color w:val="000000"/>
              </w:rPr>
            </w:pPr>
            <w:r w:rsidRPr="004F1089">
              <w:rPr>
                <w:rFonts w:cs="Arial"/>
                <w:color w:val="000000"/>
              </w:rPr>
              <w:t>2,7</w:t>
            </w:r>
          </w:p>
        </w:tc>
        <w:tc>
          <w:tcPr>
            <w:tcW w:w="779" w:type="dxa"/>
            <w:tcBorders>
              <w:top w:val="double" w:sz="4" w:space="0" w:color="auto"/>
            </w:tcBorders>
            <w:vAlign w:val="center"/>
          </w:tcPr>
          <w:p w:rsidR="004F1089" w:rsidRPr="004F1089" w:rsidRDefault="004F1089" w:rsidP="00B76965">
            <w:pPr>
              <w:pStyle w:val="Normal"/>
              <w:keepNext/>
              <w:suppressLineNumbers/>
              <w:suppressAutoHyphens/>
              <w:jc w:val="center"/>
              <w:rPr>
                <w:rFonts w:cs="Arial"/>
                <w:color w:val="000000"/>
              </w:rPr>
            </w:pPr>
            <w:r w:rsidRPr="004F1089">
              <w:rPr>
                <w:rFonts w:cs="Arial"/>
                <w:color w:val="000000"/>
              </w:rPr>
              <w:t>2,2</w:t>
            </w:r>
          </w:p>
        </w:tc>
        <w:tc>
          <w:tcPr>
            <w:tcW w:w="872" w:type="dxa"/>
            <w:tcBorders>
              <w:top w:val="double" w:sz="4" w:space="0" w:color="auto"/>
            </w:tcBorders>
            <w:vAlign w:val="center"/>
          </w:tcPr>
          <w:p w:rsidR="004F1089" w:rsidRPr="004F1089" w:rsidRDefault="004F1089" w:rsidP="00B76965">
            <w:pPr>
              <w:pStyle w:val="Normal"/>
              <w:keepNext/>
              <w:suppressLineNumbers/>
              <w:suppressAutoHyphens/>
              <w:jc w:val="center"/>
              <w:rPr>
                <w:rFonts w:cs="Arial"/>
                <w:color w:val="000000"/>
              </w:rPr>
            </w:pPr>
            <w:r w:rsidRPr="004F1089">
              <w:rPr>
                <w:rFonts w:cs="Arial"/>
                <w:color w:val="000000"/>
              </w:rPr>
              <w:t>2,2</w:t>
            </w:r>
          </w:p>
        </w:tc>
        <w:tc>
          <w:tcPr>
            <w:tcW w:w="740" w:type="dxa"/>
            <w:tcBorders>
              <w:top w:val="double" w:sz="4" w:space="0" w:color="auto"/>
            </w:tcBorders>
            <w:vAlign w:val="center"/>
          </w:tcPr>
          <w:p w:rsidR="004F1089" w:rsidRPr="004F1089" w:rsidRDefault="004F1089" w:rsidP="00B76965">
            <w:pPr>
              <w:pStyle w:val="Normal"/>
              <w:keepNext/>
              <w:suppressLineNumbers/>
              <w:suppressAutoHyphens/>
              <w:jc w:val="center"/>
              <w:rPr>
                <w:rFonts w:cs="Arial"/>
                <w:color w:val="000000"/>
              </w:rPr>
            </w:pPr>
            <w:r w:rsidRPr="004F1089">
              <w:rPr>
                <w:rFonts w:cs="Arial"/>
                <w:color w:val="000000"/>
              </w:rPr>
              <w:t>2,6</w:t>
            </w:r>
          </w:p>
        </w:tc>
        <w:tc>
          <w:tcPr>
            <w:tcW w:w="740" w:type="dxa"/>
            <w:tcBorders>
              <w:top w:val="double" w:sz="4" w:space="0" w:color="auto"/>
            </w:tcBorders>
            <w:vAlign w:val="center"/>
          </w:tcPr>
          <w:p w:rsidR="004F1089" w:rsidRPr="004F1089" w:rsidRDefault="004F1089" w:rsidP="00B76965">
            <w:pPr>
              <w:pStyle w:val="Normal"/>
              <w:keepNext/>
              <w:suppressLineNumbers/>
              <w:suppressAutoHyphens/>
              <w:jc w:val="center"/>
              <w:rPr>
                <w:rFonts w:cs="Arial"/>
                <w:color w:val="000000"/>
              </w:rPr>
            </w:pPr>
            <w:r w:rsidRPr="004F1089">
              <w:rPr>
                <w:rFonts w:cs="Arial"/>
                <w:color w:val="000000"/>
              </w:rPr>
              <w:t>2,7</w:t>
            </w:r>
          </w:p>
        </w:tc>
        <w:tc>
          <w:tcPr>
            <w:tcW w:w="740" w:type="dxa"/>
            <w:tcBorders>
              <w:top w:val="double" w:sz="4" w:space="0" w:color="auto"/>
            </w:tcBorders>
            <w:vAlign w:val="center"/>
          </w:tcPr>
          <w:p w:rsidR="004F1089" w:rsidRPr="004F1089" w:rsidRDefault="004F1089" w:rsidP="00B76965">
            <w:pPr>
              <w:pStyle w:val="Normal"/>
              <w:keepNext/>
              <w:suppressLineNumbers/>
              <w:suppressAutoHyphens/>
              <w:jc w:val="center"/>
              <w:rPr>
                <w:rFonts w:cs="Arial"/>
                <w:color w:val="000000"/>
              </w:rPr>
            </w:pPr>
            <w:r w:rsidRPr="004F1089">
              <w:rPr>
                <w:rFonts w:cs="Arial"/>
                <w:color w:val="000000"/>
              </w:rPr>
              <w:t>2,5</w:t>
            </w:r>
          </w:p>
        </w:tc>
        <w:tc>
          <w:tcPr>
            <w:tcW w:w="779" w:type="dxa"/>
            <w:tcBorders>
              <w:top w:val="double" w:sz="4" w:space="0" w:color="auto"/>
            </w:tcBorders>
            <w:vAlign w:val="center"/>
          </w:tcPr>
          <w:p w:rsidR="004F1089" w:rsidRPr="004F1089" w:rsidRDefault="004F1089" w:rsidP="00B76965">
            <w:pPr>
              <w:pStyle w:val="Normal"/>
              <w:keepNext/>
              <w:suppressLineNumbers/>
              <w:suppressAutoHyphens/>
              <w:jc w:val="center"/>
              <w:rPr>
                <w:rFonts w:cs="Arial"/>
                <w:color w:val="000000"/>
              </w:rPr>
            </w:pPr>
            <w:r w:rsidRPr="004F1089">
              <w:rPr>
                <w:rFonts w:cs="Arial"/>
                <w:color w:val="000000"/>
              </w:rPr>
              <w:t>2,1</w:t>
            </w:r>
          </w:p>
        </w:tc>
        <w:tc>
          <w:tcPr>
            <w:tcW w:w="834" w:type="dxa"/>
            <w:tcBorders>
              <w:top w:val="double" w:sz="4" w:space="0" w:color="auto"/>
            </w:tcBorders>
            <w:vAlign w:val="center"/>
          </w:tcPr>
          <w:p w:rsidR="004F1089" w:rsidRPr="004F1089" w:rsidRDefault="004F1089" w:rsidP="00B76965">
            <w:pPr>
              <w:pStyle w:val="Normal"/>
              <w:keepNext/>
              <w:suppressLineNumbers/>
              <w:suppressAutoHyphens/>
              <w:jc w:val="center"/>
              <w:rPr>
                <w:rFonts w:cs="Arial"/>
                <w:color w:val="000000"/>
              </w:rPr>
            </w:pPr>
            <w:r w:rsidRPr="004F1089">
              <w:rPr>
                <w:rFonts w:cs="Arial"/>
                <w:color w:val="000000"/>
              </w:rPr>
              <w:t>2,5</w:t>
            </w:r>
          </w:p>
        </w:tc>
      </w:tr>
    </w:tbl>
    <w:p w:rsidR="004F1089" w:rsidRPr="00047D8E" w:rsidRDefault="004F1089" w:rsidP="00B76965">
      <w:pPr>
        <w:widowControl w:val="0"/>
        <w:suppressLineNumbers/>
        <w:suppressAutoHyphens/>
        <w:spacing w:line="360" w:lineRule="auto"/>
        <w:ind w:left="357"/>
        <w:jc w:val="center"/>
        <w:rPr>
          <w:rFonts w:ascii="Arial" w:hAnsi="Arial" w:cs="Arial"/>
          <w:sz w:val="22"/>
          <w:szCs w:val="22"/>
        </w:rPr>
      </w:pPr>
    </w:p>
    <w:p w:rsidR="004F1089" w:rsidRPr="00047D8E" w:rsidRDefault="004F1089" w:rsidP="00B76965">
      <w:pPr>
        <w:widowControl w:val="0"/>
        <w:suppressLineNumbers/>
        <w:suppressAutoHyphens/>
        <w:spacing w:line="360" w:lineRule="auto"/>
        <w:ind w:left="357"/>
        <w:jc w:val="center"/>
        <w:rPr>
          <w:rFonts w:ascii="Arial" w:hAnsi="Arial" w:cs="Arial"/>
          <w:sz w:val="22"/>
          <w:szCs w:val="22"/>
        </w:rPr>
      </w:pPr>
      <w:r w:rsidRPr="00047D8E">
        <w:rPr>
          <w:rFonts w:ascii="Arial" w:hAnsi="Arial" w:cs="Arial"/>
          <w:sz w:val="22"/>
          <w:szCs w:val="22"/>
        </w:rPr>
        <w:t>Среднее число дней с сильным ветром (V&gt;15 м/с)</w:t>
      </w:r>
    </w:p>
    <w:p w:rsidR="004F1089" w:rsidRPr="00047D8E" w:rsidRDefault="004F1089" w:rsidP="00B76965">
      <w:pPr>
        <w:widowControl w:val="0"/>
        <w:suppressLineNumbers/>
        <w:suppressAutoHyphens/>
        <w:spacing w:line="360" w:lineRule="auto"/>
        <w:ind w:left="284" w:firstLine="567"/>
        <w:jc w:val="right"/>
        <w:rPr>
          <w:rFonts w:ascii="Arial" w:hAnsi="Arial" w:cs="Arial"/>
          <w:sz w:val="22"/>
          <w:szCs w:val="22"/>
        </w:rPr>
      </w:pPr>
      <w:r w:rsidRPr="00047D8E">
        <w:rPr>
          <w:rFonts w:ascii="Arial" w:hAnsi="Arial" w:cs="Arial"/>
          <w:sz w:val="22"/>
          <w:szCs w:val="22"/>
        </w:rPr>
        <w:t>Таблица 2.</w:t>
      </w:r>
      <w:r w:rsidR="001D22D5">
        <w:rPr>
          <w:rFonts w:ascii="Arial" w:hAnsi="Arial" w:cs="Arial"/>
          <w:sz w:val="22"/>
          <w:szCs w:val="22"/>
        </w:rPr>
        <w:t>4</w:t>
      </w:r>
    </w:p>
    <w:tbl>
      <w:tblPr>
        <w:tblW w:w="992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BF"/>
      </w:tblPr>
      <w:tblGrid>
        <w:gridCol w:w="737"/>
        <w:gridCol w:w="737"/>
        <w:gridCol w:w="737"/>
        <w:gridCol w:w="736"/>
        <w:gridCol w:w="736"/>
        <w:gridCol w:w="736"/>
        <w:gridCol w:w="782"/>
        <w:gridCol w:w="888"/>
        <w:gridCol w:w="736"/>
        <w:gridCol w:w="736"/>
        <w:gridCol w:w="736"/>
        <w:gridCol w:w="782"/>
        <w:gridCol w:w="844"/>
      </w:tblGrid>
      <w:tr w:rsidR="004F1089" w:rsidRPr="004F1089" w:rsidTr="00703A94">
        <w:trPr>
          <w:trHeight w:val="20"/>
          <w:jc w:val="center"/>
        </w:trPr>
        <w:tc>
          <w:tcPr>
            <w:tcW w:w="737"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color w:val="000000"/>
                <w:lang w:val="en-US"/>
              </w:rPr>
            </w:pPr>
            <w:r w:rsidRPr="004F1089">
              <w:rPr>
                <w:rFonts w:cs="Arial"/>
                <w:color w:val="000000"/>
                <w:lang w:val="en-US"/>
              </w:rPr>
              <w:t>I</w:t>
            </w:r>
          </w:p>
        </w:tc>
        <w:tc>
          <w:tcPr>
            <w:tcW w:w="737"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color w:val="000000"/>
                <w:lang w:val="en-US"/>
              </w:rPr>
            </w:pPr>
            <w:r w:rsidRPr="004F1089">
              <w:rPr>
                <w:rFonts w:cs="Arial"/>
                <w:color w:val="000000"/>
                <w:lang w:val="en-US"/>
              </w:rPr>
              <w:t>II</w:t>
            </w:r>
          </w:p>
        </w:tc>
        <w:tc>
          <w:tcPr>
            <w:tcW w:w="737"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color w:val="000000"/>
                <w:lang w:val="en-US"/>
              </w:rPr>
            </w:pPr>
            <w:r w:rsidRPr="004F1089">
              <w:rPr>
                <w:rFonts w:cs="Arial"/>
                <w:color w:val="000000"/>
                <w:lang w:val="en-US"/>
              </w:rPr>
              <w:t>III</w:t>
            </w:r>
          </w:p>
        </w:tc>
        <w:tc>
          <w:tcPr>
            <w:tcW w:w="736"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color w:val="000000"/>
                <w:lang w:val="en-US"/>
              </w:rPr>
            </w:pPr>
            <w:r w:rsidRPr="004F1089">
              <w:rPr>
                <w:rFonts w:cs="Arial"/>
                <w:color w:val="000000"/>
                <w:lang w:val="en-US"/>
              </w:rPr>
              <w:t>IV</w:t>
            </w:r>
          </w:p>
        </w:tc>
        <w:tc>
          <w:tcPr>
            <w:tcW w:w="736"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color w:val="000000"/>
                <w:lang w:val="en-US"/>
              </w:rPr>
            </w:pPr>
            <w:r w:rsidRPr="004F1089">
              <w:rPr>
                <w:rFonts w:cs="Arial"/>
                <w:color w:val="000000"/>
                <w:lang w:val="en-US"/>
              </w:rPr>
              <w:t>V</w:t>
            </w:r>
          </w:p>
        </w:tc>
        <w:tc>
          <w:tcPr>
            <w:tcW w:w="736"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color w:val="000000"/>
                <w:lang w:val="en-US"/>
              </w:rPr>
            </w:pPr>
            <w:r w:rsidRPr="004F1089">
              <w:rPr>
                <w:rFonts w:cs="Arial"/>
                <w:color w:val="000000"/>
                <w:lang w:val="en-US"/>
              </w:rPr>
              <w:t>VI</w:t>
            </w:r>
          </w:p>
        </w:tc>
        <w:tc>
          <w:tcPr>
            <w:tcW w:w="782"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color w:val="000000"/>
                <w:lang w:val="en-US"/>
              </w:rPr>
            </w:pPr>
            <w:r w:rsidRPr="004F1089">
              <w:rPr>
                <w:rFonts w:cs="Arial"/>
                <w:color w:val="000000"/>
                <w:lang w:val="en-US"/>
              </w:rPr>
              <w:t>VII</w:t>
            </w:r>
          </w:p>
        </w:tc>
        <w:tc>
          <w:tcPr>
            <w:tcW w:w="888"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color w:val="000000"/>
                <w:lang w:val="en-US"/>
              </w:rPr>
            </w:pPr>
            <w:r w:rsidRPr="004F1089">
              <w:rPr>
                <w:rFonts w:cs="Arial"/>
                <w:color w:val="000000"/>
                <w:lang w:val="en-US"/>
              </w:rPr>
              <w:t>VIII</w:t>
            </w:r>
          </w:p>
        </w:tc>
        <w:tc>
          <w:tcPr>
            <w:tcW w:w="736"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color w:val="000000"/>
                <w:lang w:val="en-US"/>
              </w:rPr>
            </w:pPr>
            <w:r w:rsidRPr="004F1089">
              <w:rPr>
                <w:rFonts w:cs="Arial"/>
                <w:color w:val="000000"/>
                <w:lang w:val="en-US"/>
              </w:rPr>
              <w:t>IX</w:t>
            </w:r>
          </w:p>
        </w:tc>
        <w:tc>
          <w:tcPr>
            <w:tcW w:w="736"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color w:val="000000"/>
                <w:lang w:val="en-US"/>
              </w:rPr>
            </w:pPr>
            <w:r w:rsidRPr="004F1089">
              <w:rPr>
                <w:rFonts w:cs="Arial"/>
                <w:color w:val="000000"/>
                <w:lang w:val="en-US"/>
              </w:rPr>
              <w:t>X</w:t>
            </w:r>
          </w:p>
        </w:tc>
        <w:tc>
          <w:tcPr>
            <w:tcW w:w="736"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color w:val="000000"/>
                <w:lang w:val="en-US"/>
              </w:rPr>
            </w:pPr>
            <w:r w:rsidRPr="004F1089">
              <w:rPr>
                <w:rFonts w:cs="Arial"/>
                <w:color w:val="000000"/>
                <w:lang w:val="en-US"/>
              </w:rPr>
              <w:t>XI</w:t>
            </w:r>
          </w:p>
        </w:tc>
        <w:tc>
          <w:tcPr>
            <w:tcW w:w="782"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color w:val="000000"/>
                <w:lang w:val="en-US"/>
              </w:rPr>
            </w:pPr>
            <w:r w:rsidRPr="004F1089">
              <w:rPr>
                <w:rFonts w:cs="Arial"/>
                <w:color w:val="000000"/>
                <w:lang w:val="en-US"/>
              </w:rPr>
              <w:t>XII</w:t>
            </w:r>
          </w:p>
        </w:tc>
        <w:tc>
          <w:tcPr>
            <w:tcW w:w="844"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color w:val="000000"/>
              </w:rPr>
            </w:pPr>
            <w:r w:rsidRPr="004F1089">
              <w:rPr>
                <w:rFonts w:cs="Arial"/>
                <w:color w:val="000000"/>
              </w:rPr>
              <w:t>Год</w:t>
            </w:r>
          </w:p>
        </w:tc>
      </w:tr>
      <w:tr w:rsidR="004F1089" w:rsidRPr="004F1089" w:rsidTr="00703A94">
        <w:trPr>
          <w:trHeight w:val="20"/>
          <w:jc w:val="center"/>
        </w:trPr>
        <w:tc>
          <w:tcPr>
            <w:tcW w:w="737"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color w:val="000000"/>
              </w:rPr>
            </w:pPr>
            <w:r w:rsidRPr="004F1089">
              <w:rPr>
                <w:rFonts w:cs="Arial"/>
                <w:color w:val="000000"/>
              </w:rPr>
              <w:t>0,6</w:t>
            </w:r>
          </w:p>
        </w:tc>
        <w:tc>
          <w:tcPr>
            <w:tcW w:w="737"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color w:val="000000"/>
              </w:rPr>
            </w:pPr>
            <w:r w:rsidRPr="004F1089">
              <w:rPr>
                <w:rFonts w:cs="Arial"/>
                <w:color w:val="000000"/>
              </w:rPr>
              <w:t>0,5</w:t>
            </w:r>
          </w:p>
        </w:tc>
        <w:tc>
          <w:tcPr>
            <w:tcW w:w="737"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color w:val="000000"/>
              </w:rPr>
            </w:pPr>
            <w:r w:rsidRPr="004F1089">
              <w:rPr>
                <w:rFonts w:cs="Arial"/>
                <w:color w:val="000000"/>
              </w:rPr>
              <w:t>0,7</w:t>
            </w:r>
          </w:p>
        </w:tc>
        <w:tc>
          <w:tcPr>
            <w:tcW w:w="736"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color w:val="000000"/>
              </w:rPr>
            </w:pPr>
            <w:r w:rsidRPr="004F1089">
              <w:rPr>
                <w:rFonts w:cs="Arial"/>
                <w:color w:val="000000"/>
              </w:rPr>
              <w:t>1,5</w:t>
            </w:r>
          </w:p>
        </w:tc>
        <w:tc>
          <w:tcPr>
            <w:tcW w:w="736"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color w:val="000000"/>
              </w:rPr>
            </w:pPr>
            <w:r w:rsidRPr="004F1089">
              <w:rPr>
                <w:rFonts w:cs="Arial"/>
                <w:color w:val="000000"/>
              </w:rPr>
              <w:t>1,8</w:t>
            </w:r>
          </w:p>
        </w:tc>
        <w:tc>
          <w:tcPr>
            <w:tcW w:w="736"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color w:val="000000"/>
              </w:rPr>
            </w:pPr>
            <w:r w:rsidRPr="004F1089">
              <w:rPr>
                <w:rFonts w:cs="Arial"/>
                <w:color w:val="000000"/>
              </w:rPr>
              <w:t>1,7</w:t>
            </w:r>
          </w:p>
        </w:tc>
        <w:tc>
          <w:tcPr>
            <w:tcW w:w="782"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color w:val="000000"/>
              </w:rPr>
            </w:pPr>
            <w:r w:rsidRPr="004F1089">
              <w:rPr>
                <w:rFonts w:cs="Arial"/>
                <w:color w:val="000000"/>
              </w:rPr>
              <w:t>0,4</w:t>
            </w:r>
          </w:p>
        </w:tc>
        <w:tc>
          <w:tcPr>
            <w:tcW w:w="888"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color w:val="000000"/>
              </w:rPr>
            </w:pPr>
            <w:r w:rsidRPr="004F1089">
              <w:rPr>
                <w:rFonts w:cs="Arial"/>
                <w:color w:val="000000"/>
              </w:rPr>
              <w:t>0,5</w:t>
            </w:r>
          </w:p>
        </w:tc>
        <w:tc>
          <w:tcPr>
            <w:tcW w:w="736"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color w:val="000000"/>
              </w:rPr>
            </w:pPr>
            <w:r w:rsidRPr="004F1089">
              <w:rPr>
                <w:rFonts w:cs="Arial"/>
                <w:color w:val="000000"/>
              </w:rPr>
              <w:t>1,0</w:t>
            </w:r>
          </w:p>
        </w:tc>
        <w:tc>
          <w:tcPr>
            <w:tcW w:w="736"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color w:val="000000"/>
              </w:rPr>
            </w:pPr>
            <w:r w:rsidRPr="004F1089">
              <w:rPr>
                <w:rFonts w:cs="Arial"/>
                <w:color w:val="000000"/>
              </w:rPr>
              <w:t>0,5</w:t>
            </w:r>
          </w:p>
        </w:tc>
        <w:tc>
          <w:tcPr>
            <w:tcW w:w="736"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color w:val="000000"/>
              </w:rPr>
            </w:pPr>
            <w:r w:rsidRPr="004F1089">
              <w:rPr>
                <w:rFonts w:cs="Arial"/>
                <w:color w:val="000000"/>
              </w:rPr>
              <w:t>0,6</w:t>
            </w:r>
          </w:p>
        </w:tc>
        <w:tc>
          <w:tcPr>
            <w:tcW w:w="782"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color w:val="000000"/>
              </w:rPr>
            </w:pPr>
            <w:r w:rsidRPr="004F1089">
              <w:rPr>
                <w:rFonts w:cs="Arial"/>
                <w:color w:val="000000"/>
              </w:rPr>
              <w:t>0,2</w:t>
            </w:r>
          </w:p>
        </w:tc>
        <w:tc>
          <w:tcPr>
            <w:tcW w:w="844"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color w:val="000000"/>
              </w:rPr>
            </w:pPr>
            <w:r w:rsidRPr="004F1089">
              <w:rPr>
                <w:rFonts w:cs="Arial"/>
                <w:color w:val="000000"/>
              </w:rPr>
              <w:t>10</w:t>
            </w:r>
          </w:p>
        </w:tc>
      </w:tr>
    </w:tbl>
    <w:p w:rsidR="004F1089" w:rsidRPr="00047D8E" w:rsidRDefault="004F1089" w:rsidP="00B76965">
      <w:pPr>
        <w:widowControl w:val="0"/>
        <w:suppressLineNumbers/>
        <w:suppressAutoHyphens/>
        <w:spacing w:line="360" w:lineRule="auto"/>
        <w:ind w:left="714"/>
        <w:jc w:val="both"/>
        <w:rPr>
          <w:rFonts w:ascii="Arial" w:hAnsi="Arial" w:cs="Arial"/>
          <w:sz w:val="22"/>
          <w:szCs w:val="22"/>
        </w:rPr>
      </w:pPr>
    </w:p>
    <w:p w:rsidR="004F1089" w:rsidRPr="00047D8E" w:rsidRDefault="004F1089" w:rsidP="00B76965">
      <w:pPr>
        <w:widowControl w:val="0"/>
        <w:numPr>
          <w:ilvl w:val="0"/>
          <w:numId w:val="10"/>
        </w:numPr>
        <w:suppressLineNumbers/>
        <w:suppressAutoHyphens/>
        <w:spacing w:line="360" w:lineRule="auto"/>
        <w:ind w:left="714" w:hanging="357"/>
        <w:jc w:val="both"/>
        <w:rPr>
          <w:rFonts w:ascii="Arial" w:hAnsi="Arial" w:cs="Arial"/>
          <w:sz w:val="22"/>
          <w:szCs w:val="22"/>
        </w:rPr>
      </w:pPr>
      <w:r w:rsidRPr="00047D8E">
        <w:rPr>
          <w:rFonts w:ascii="Arial" w:hAnsi="Arial" w:cs="Arial"/>
          <w:sz w:val="22"/>
          <w:szCs w:val="22"/>
        </w:rPr>
        <w:t>Наибольшая наблюденная скорость ветра (период 1969-</w:t>
      </w:r>
      <w:smartTag w:uri="urn:schemas-microsoft-com:office:smarttags" w:element="metricconverter">
        <w:smartTagPr>
          <w:attr w:name="ProductID" w:val="1980 г"/>
        </w:smartTagPr>
        <w:r w:rsidRPr="00047D8E">
          <w:rPr>
            <w:rFonts w:ascii="Arial" w:hAnsi="Arial" w:cs="Arial"/>
            <w:sz w:val="22"/>
            <w:szCs w:val="22"/>
          </w:rPr>
          <w:t>1980 г</w:t>
        </w:r>
      </w:smartTag>
      <w:r w:rsidRPr="00047D8E">
        <w:rPr>
          <w:rFonts w:ascii="Arial" w:hAnsi="Arial" w:cs="Arial"/>
          <w:sz w:val="22"/>
          <w:szCs w:val="22"/>
        </w:rPr>
        <w:t>.г., флюгер) – 20 м/</w:t>
      </w:r>
      <w:proofErr w:type="gramStart"/>
      <w:r w:rsidRPr="00047D8E">
        <w:rPr>
          <w:rFonts w:ascii="Arial" w:hAnsi="Arial" w:cs="Arial"/>
          <w:sz w:val="22"/>
          <w:szCs w:val="22"/>
        </w:rPr>
        <w:t>с</w:t>
      </w:r>
      <w:proofErr w:type="gramEnd"/>
      <w:r w:rsidRPr="00047D8E">
        <w:rPr>
          <w:rFonts w:ascii="Arial" w:hAnsi="Arial" w:cs="Arial"/>
          <w:sz w:val="22"/>
          <w:szCs w:val="22"/>
        </w:rPr>
        <w:t>;</w:t>
      </w:r>
    </w:p>
    <w:p w:rsidR="004F1089" w:rsidRPr="00047D8E" w:rsidRDefault="004F1089" w:rsidP="00B76965">
      <w:pPr>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Наибольшая наблюденная скорость ветра, приведенная к 10 мин. осреднению (</w:t>
      </w:r>
      <w:proofErr w:type="gramStart"/>
      <w:r w:rsidRPr="00047D8E">
        <w:rPr>
          <w:rFonts w:ascii="Arial" w:hAnsi="Arial" w:cs="Arial"/>
          <w:sz w:val="22"/>
          <w:szCs w:val="22"/>
        </w:rPr>
        <w:t>п</w:t>
      </w:r>
      <w:proofErr w:type="gramEnd"/>
      <w:r w:rsidRPr="00047D8E">
        <w:rPr>
          <w:rFonts w:ascii="Arial" w:hAnsi="Arial" w:cs="Arial"/>
          <w:sz w:val="22"/>
          <w:szCs w:val="22"/>
        </w:rPr>
        <w:t>=12 лет) – 17 м/с;</w:t>
      </w:r>
    </w:p>
    <w:p w:rsidR="004F1089" w:rsidRPr="00047D8E" w:rsidRDefault="004F1089" w:rsidP="00B76965">
      <w:pPr>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Расчетная ветровая нагрузка при V=17 м/с – 180 Па;</w:t>
      </w:r>
    </w:p>
    <w:p w:rsidR="004F1089" w:rsidRPr="00047D8E" w:rsidRDefault="004F1089" w:rsidP="00B76965">
      <w:pPr>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Нормативное ветровое давление согласно СНиП 2.01.07-85* (I район) - 230 Па.</w:t>
      </w:r>
    </w:p>
    <w:p w:rsidR="004F1089" w:rsidRPr="00047D8E" w:rsidRDefault="004F1089" w:rsidP="00B76965">
      <w:pPr>
        <w:widowControl w:val="0"/>
        <w:suppressLineNumbers/>
        <w:suppressAutoHyphens/>
        <w:spacing w:line="360" w:lineRule="auto"/>
        <w:ind w:left="227"/>
        <w:jc w:val="center"/>
        <w:rPr>
          <w:rFonts w:ascii="Arial" w:hAnsi="Arial" w:cs="Arial"/>
          <w:b/>
          <w:sz w:val="22"/>
          <w:szCs w:val="22"/>
        </w:rPr>
      </w:pPr>
      <w:proofErr w:type="spellStart"/>
      <w:r w:rsidRPr="00047D8E">
        <w:rPr>
          <w:rFonts w:ascii="Arial" w:hAnsi="Arial" w:cs="Arial"/>
          <w:b/>
          <w:sz w:val="22"/>
          <w:szCs w:val="22"/>
        </w:rPr>
        <w:lastRenderedPageBreak/>
        <w:t>Гололедно</w:t>
      </w:r>
      <w:proofErr w:type="spellEnd"/>
      <w:r w:rsidR="00A55369">
        <w:rPr>
          <w:rFonts w:ascii="Arial" w:hAnsi="Arial" w:cs="Arial"/>
          <w:b/>
          <w:sz w:val="22"/>
          <w:szCs w:val="22"/>
        </w:rPr>
        <w:t xml:space="preserve"> </w:t>
      </w:r>
      <w:r w:rsidRPr="00047D8E">
        <w:rPr>
          <w:rFonts w:ascii="Arial" w:hAnsi="Arial" w:cs="Arial"/>
          <w:b/>
          <w:sz w:val="22"/>
          <w:szCs w:val="22"/>
        </w:rPr>
        <w:t>-</w:t>
      </w:r>
      <w:r w:rsidR="00A55369">
        <w:rPr>
          <w:rFonts w:ascii="Arial" w:hAnsi="Arial" w:cs="Arial"/>
          <w:b/>
          <w:sz w:val="22"/>
          <w:szCs w:val="22"/>
        </w:rPr>
        <w:t xml:space="preserve"> </w:t>
      </w:r>
      <w:proofErr w:type="spellStart"/>
      <w:r w:rsidRPr="00047D8E">
        <w:rPr>
          <w:rFonts w:ascii="Arial" w:hAnsi="Arial" w:cs="Arial"/>
          <w:b/>
          <w:sz w:val="22"/>
          <w:szCs w:val="22"/>
        </w:rPr>
        <w:t>изморозевые</w:t>
      </w:r>
      <w:proofErr w:type="spellEnd"/>
      <w:r w:rsidRPr="00047D8E">
        <w:rPr>
          <w:rFonts w:ascii="Arial" w:hAnsi="Arial" w:cs="Arial"/>
          <w:b/>
          <w:sz w:val="22"/>
          <w:szCs w:val="22"/>
        </w:rPr>
        <w:t xml:space="preserve"> образования</w:t>
      </w:r>
    </w:p>
    <w:p w:rsidR="004F1089" w:rsidRPr="00047D8E" w:rsidRDefault="004F1089" w:rsidP="00B76965">
      <w:pPr>
        <w:widowControl w:val="0"/>
        <w:suppressLineNumbers/>
        <w:suppressAutoHyphens/>
        <w:spacing w:line="360" w:lineRule="auto"/>
        <w:ind w:left="284" w:firstLine="425"/>
        <w:jc w:val="center"/>
        <w:rPr>
          <w:rFonts w:ascii="Arial" w:hAnsi="Arial" w:cs="Arial"/>
          <w:sz w:val="22"/>
          <w:szCs w:val="22"/>
        </w:rPr>
      </w:pPr>
      <w:r w:rsidRPr="00047D8E">
        <w:rPr>
          <w:rFonts w:ascii="Arial" w:hAnsi="Arial" w:cs="Arial"/>
          <w:sz w:val="22"/>
          <w:szCs w:val="22"/>
        </w:rPr>
        <w:t>Среднее число дней с обледенением проводов гололедного станка</w:t>
      </w:r>
    </w:p>
    <w:p w:rsidR="004F1089" w:rsidRPr="00047D8E" w:rsidRDefault="004F1089" w:rsidP="00B76965">
      <w:pPr>
        <w:widowControl w:val="0"/>
        <w:suppressLineNumbers/>
        <w:suppressAutoHyphens/>
        <w:spacing w:line="360" w:lineRule="auto"/>
        <w:ind w:left="284" w:firstLine="567"/>
        <w:jc w:val="right"/>
        <w:rPr>
          <w:rFonts w:ascii="Arial" w:hAnsi="Arial" w:cs="Arial"/>
          <w:sz w:val="22"/>
          <w:szCs w:val="22"/>
        </w:rPr>
      </w:pPr>
      <w:r w:rsidRPr="00047D8E">
        <w:rPr>
          <w:rFonts w:ascii="Arial" w:hAnsi="Arial" w:cs="Arial"/>
          <w:sz w:val="22"/>
          <w:szCs w:val="22"/>
        </w:rPr>
        <w:t>Таблица 2.</w:t>
      </w:r>
      <w:r w:rsidR="001D22D5">
        <w:rPr>
          <w:rFonts w:ascii="Arial" w:hAnsi="Arial" w:cs="Arial"/>
          <w:sz w:val="22"/>
          <w:szCs w:val="22"/>
        </w:rPr>
        <w:t>5</w:t>
      </w:r>
    </w:p>
    <w:tbl>
      <w:tblPr>
        <w:tblW w:w="992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BF"/>
      </w:tblPr>
      <w:tblGrid>
        <w:gridCol w:w="3341"/>
        <w:gridCol w:w="735"/>
        <w:gridCol w:w="735"/>
        <w:gridCol w:w="770"/>
        <w:gridCol w:w="734"/>
        <w:gridCol w:w="586"/>
        <w:gridCol w:w="734"/>
        <w:gridCol w:w="734"/>
        <w:gridCol w:w="734"/>
        <w:gridCol w:w="820"/>
      </w:tblGrid>
      <w:tr w:rsidR="004F1089" w:rsidRPr="004F1089" w:rsidTr="00703A94">
        <w:trPr>
          <w:trHeight w:val="310"/>
          <w:jc w:val="center"/>
        </w:trPr>
        <w:tc>
          <w:tcPr>
            <w:tcW w:w="3341"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Явления</w:t>
            </w:r>
          </w:p>
        </w:tc>
        <w:tc>
          <w:tcPr>
            <w:tcW w:w="735"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X</w:t>
            </w:r>
          </w:p>
        </w:tc>
        <w:tc>
          <w:tcPr>
            <w:tcW w:w="735"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XI</w:t>
            </w:r>
          </w:p>
        </w:tc>
        <w:tc>
          <w:tcPr>
            <w:tcW w:w="770"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XII</w:t>
            </w:r>
          </w:p>
        </w:tc>
        <w:tc>
          <w:tcPr>
            <w:tcW w:w="734"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I</w:t>
            </w:r>
          </w:p>
        </w:tc>
        <w:tc>
          <w:tcPr>
            <w:tcW w:w="586"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II</w:t>
            </w:r>
          </w:p>
        </w:tc>
        <w:tc>
          <w:tcPr>
            <w:tcW w:w="734"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III</w:t>
            </w:r>
          </w:p>
        </w:tc>
        <w:tc>
          <w:tcPr>
            <w:tcW w:w="734"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IV</w:t>
            </w:r>
          </w:p>
        </w:tc>
        <w:tc>
          <w:tcPr>
            <w:tcW w:w="734"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V</w:t>
            </w:r>
          </w:p>
        </w:tc>
        <w:tc>
          <w:tcPr>
            <w:tcW w:w="820"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Год</w:t>
            </w:r>
          </w:p>
        </w:tc>
      </w:tr>
      <w:tr w:rsidR="004F1089" w:rsidRPr="004F1089" w:rsidTr="00703A94">
        <w:trPr>
          <w:trHeight w:val="310"/>
          <w:jc w:val="center"/>
        </w:trPr>
        <w:tc>
          <w:tcPr>
            <w:tcW w:w="3341" w:type="dxa"/>
            <w:tcBorders>
              <w:top w:val="double" w:sz="4" w:space="0" w:color="auto"/>
              <w:bottom w:val="sing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Гололед</w:t>
            </w:r>
          </w:p>
        </w:tc>
        <w:tc>
          <w:tcPr>
            <w:tcW w:w="735" w:type="dxa"/>
            <w:tcBorders>
              <w:top w:val="double" w:sz="4" w:space="0" w:color="auto"/>
              <w:bottom w:val="sing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0,6</w:t>
            </w:r>
          </w:p>
        </w:tc>
        <w:tc>
          <w:tcPr>
            <w:tcW w:w="735" w:type="dxa"/>
            <w:tcBorders>
              <w:top w:val="double" w:sz="4" w:space="0" w:color="auto"/>
              <w:bottom w:val="sing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0,9</w:t>
            </w:r>
          </w:p>
        </w:tc>
        <w:tc>
          <w:tcPr>
            <w:tcW w:w="770" w:type="dxa"/>
            <w:tcBorders>
              <w:top w:val="double" w:sz="4" w:space="0" w:color="auto"/>
              <w:bottom w:val="sing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0,1</w:t>
            </w:r>
          </w:p>
        </w:tc>
        <w:tc>
          <w:tcPr>
            <w:tcW w:w="734" w:type="dxa"/>
            <w:tcBorders>
              <w:top w:val="double" w:sz="4" w:space="0" w:color="auto"/>
              <w:bottom w:val="sing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0,2</w:t>
            </w:r>
          </w:p>
        </w:tc>
        <w:tc>
          <w:tcPr>
            <w:tcW w:w="586" w:type="dxa"/>
            <w:tcBorders>
              <w:top w:val="double" w:sz="4" w:space="0" w:color="auto"/>
              <w:bottom w:val="single" w:sz="4" w:space="0" w:color="auto"/>
            </w:tcBorders>
            <w:vAlign w:val="center"/>
          </w:tcPr>
          <w:p w:rsidR="004F1089" w:rsidRPr="004F1089" w:rsidRDefault="004F1089" w:rsidP="00B76965">
            <w:pPr>
              <w:pStyle w:val="Normal"/>
              <w:keepNext/>
              <w:suppressLineNumbers/>
              <w:suppressAutoHyphens/>
              <w:ind w:right="-85"/>
              <w:jc w:val="center"/>
              <w:rPr>
                <w:rFonts w:cs="Arial"/>
              </w:rPr>
            </w:pPr>
          </w:p>
        </w:tc>
        <w:tc>
          <w:tcPr>
            <w:tcW w:w="734" w:type="dxa"/>
            <w:tcBorders>
              <w:top w:val="double" w:sz="4" w:space="0" w:color="auto"/>
              <w:bottom w:val="sing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0,1</w:t>
            </w:r>
          </w:p>
        </w:tc>
        <w:tc>
          <w:tcPr>
            <w:tcW w:w="734" w:type="dxa"/>
            <w:tcBorders>
              <w:top w:val="double" w:sz="4" w:space="0" w:color="auto"/>
              <w:bottom w:val="sing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0,4</w:t>
            </w:r>
          </w:p>
        </w:tc>
        <w:tc>
          <w:tcPr>
            <w:tcW w:w="734" w:type="dxa"/>
            <w:tcBorders>
              <w:top w:val="double" w:sz="4" w:space="0" w:color="auto"/>
              <w:bottom w:val="sing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0,1</w:t>
            </w:r>
          </w:p>
        </w:tc>
        <w:tc>
          <w:tcPr>
            <w:tcW w:w="820" w:type="dxa"/>
            <w:tcBorders>
              <w:top w:val="double" w:sz="4" w:space="0" w:color="auto"/>
              <w:bottom w:val="sing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2</w:t>
            </w:r>
          </w:p>
        </w:tc>
      </w:tr>
      <w:tr w:rsidR="004F1089" w:rsidRPr="004F1089" w:rsidTr="00703A94">
        <w:trPr>
          <w:trHeight w:val="285"/>
          <w:jc w:val="center"/>
        </w:trPr>
        <w:tc>
          <w:tcPr>
            <w:tcW w:w="3341" w:type="dxa"/>
            <w:tcBorders>
              <w:top w:val="sing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Кристаллическая изморозь</w:t>
            </w:r>
          </w:p>
        </w:tc>
        <w:tc>
          <w:tcPr>
            <w:tcW w:w="735" w:type="dxa"/>
            <w:tcBorders>
              <w:top w:val="sing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0,9</w:t>
            </w:r>
          </w:p>
        </w:tc>
        <w:tc>
          <w:tcPr>
            <w:tcW w:w="735" w:type="dxa"/>
            <w:tcBorders>
              <w:top w:val="sing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2</w:t>
            </w:r>
          </w:p>
        </w:tc>
        <w:tc>
          <w:tcPr>
            <w:tcW w:w="770" w:type="dxa"/>
            <w:tcBorders>
              <w:top w:val="sing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7</w:t>
            </w:r>
          </w:p>
        </w:tc>
        <w:tc>
          <w:tcPr>
            <w:tcW w:w="734" w:type="dxa"/>
            <w:tcBorders>
              <w:top w:val="sing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5</w:t>
            </w:r>
          </w:p>
        </w:tc>
        <w:tc>
          <w:tcPr>
            <w:tcW w:w="586" w:type="dxa"/>
            <w:tcBorders>
              <w:top w:val="sing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2</w:t>
            </w:r>
          </w:p>
        </w:tc>
        <w:tc>
          <w:tcPr>
            <w:tcW w:w="734" w:type="dxa"/>
            <w:tcBorders>
              <w:top w:val="sing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2</w:t>
            </w:r>
          </w:p>
        </w:tc>
        <w:tc>
          <w:tcPr>
            <w:tcW w:w="734" w:type="dxa"/>
            <w:tcBorders>
              <w:top w:val="sing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0,3</w:t>
            </w:r>
          </w:p>
        </w:tc>
        <w:tc>
          <w:tcPr>
            <w:tcW w:w="734" w:type="dxa"/>
            <w:tcBorders>
              <w:top w:val="single" w:sz="4" w:space="0" w:color="auto"/>
            </w:tcBorders>
            <w:vAlign w:val="center"/>
          </w:tcPr>
          <w:p w:rsidR="004F1089" w:rsidRPr="004F1089" w:rsidRDefault="004F1089" w:rsidP="00B76965">
            <w:pPr>
              <w:pStyle w:val="Normal"/>
              <w:keepNext/>
              <w:suppressLineNumbers/>
              <w:suppressAutoHyphens/>
              <w:ind w:right="-85"/>
              <w:jc w:val="center"/>
              <w:rPr>
                <w:rFonts w:cs="Arial"/>
              </w:rPr>
            </w:pPr>
          </w:p>
        </w:tc>
        <w:tc>
          <w:tcPr>
            <w:tcW w:w="820" w:type="dxa"/>
            <w:tcBorders>
              <w:top w:val="sing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19</w:t>
            </w:r>
          </w:p>
        </w:tc>
      </w:tr>
      <w:tr w:rsidR="004F1089" w:rsidRPr="004F1089" w:rsidTr="00703A94">
        <w:trPr>
          <w:trHeight w:val="331"/>
          <w:jc w:val="center"/>
        </w:trPr>
        <w:tc>
          <w:tcPr>
            <w:tcW w:w="3341" w:type="dxa"/>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Зернистая изморозь</w:t>
            </w:r>
          </w:p>
        </w:tc>
        <w:tc>
          <w:tcPr>
            <w:tcW w:w="735" w:type="dxa"/>
            <w:vAlign w:val="center"/>
          </w:tcPr>
          <w:p w:rsidR="004F1089" w:rsidRPr="004F1089" w:rsidRDefault="004F1089" w:rsidP="00B76965">
            <w:pPr>
              <w:pStyle w:val="Normal"/>
              <w:keepNext/>
              <w:suppressLineNumbers/>
              <w:suppressAutoHyphens/>
              <w:ind w:right="-85"/>
              <w:jc w:val="center"/>
              <w:rPr>
                <w:rFonts w:cs="Arial"/>
              </w:rPr>
            </w:pPr>
          </w:p>
        </w:tc>
        <w:tc>
          <w:tcPr>
            <w:tcW w:w="735" w:type="dxa"/>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1</w:t>
            </w:r>
          </w:p>
        </w:tc>
        <w:tc>
          <w:tcPr>
            <w:tcW w:w="770" w:type="dxa"/>
            <w:vAlign w:val="center"/>
          </w:tcPr>
          <w:p w:rsidR="004F1089" w:rsidRPr="004F1089" w:rsidRDefault="004F1089" w:rsidP="00B76965">
            <w:pPr>
              <w:pStyle w:val="Normal"/>
              <w:keepNext/>
              <w:suppressLineNumbers/>
              <w:suppressAutoHyphens/>
              <w:ind w:right="-85"/>
              <w:jc w:val="center"/>
              <w:rPr>
                <w:rFonts w:cs="Arial"/>
              </w:rPr>
            </w:pPr>
          </w:p>
        </w:tc>
        <w:tc>
          <w:tcPr>
            <w:tcW w:w="734" w:type="dxa"/>
            <w:vAlign w:val="center"/>
          </w:tcPr>
          <w:p w:rsidR="004F1089" w:rsidRPr="004F1089" w:rsidRDefault="004F1089" w:rsidP="00B76965">
            <w:pPr>
              <w:pStyle w:val="Normal"/>
              <w:keepNext/>
              <w:suppressLineNumbers/>
              <w:suppressAutoHyphens/>
              <w:ind w:right="-85"/>
              <w:jc w:val="center"/>
              <w:rPr>
                <w:rFonts w:cs="Arial"/>
                <w:lang w:val="en-US"/>
              </w:rPr>
            </w:pPr>
          </w:p>
        </w:tc>
        <w:tc>
          <w:tcPr>
            <w:tcW w:w="586" w:type="dxa"/>
            <w:vAlign w:val="center"/>
          </w:tcPr>
          <w:p w:rsidR="004F1089" w:rsidRPr="004F1089" w:rsidRDefault="004F1089" w:rsidP="00B76965">
            <w:pPr>
              <w:pStyle w:val="Normal"/>
              <w:keepNext/>
              <w:suppressLineNumbers/>
              <w:suppressAutoHyphens/>
              <w:ind w:right="-85"/>
              <w:jc w:val="center"/>
              <w:rPr>
                <w:rFonts w:cs="Arial"/>
              </w:rPr>
            </w:pPr>
          </w:p>
        </w:tc>
        <w:tc>
          <w:tcPr>
            <w:tcW w:w="734" w:type="dxa"/>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0,3</w:t>
            </w:r>
          </w:p>
        </w:tc>
        <w:tc>
          <w:tcPr>
            <w:tcW w:w="734" w:type="dxa"/>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0,2</w:t>
            </w:r>
          </w:p>
        </w:tc>
        <w:tc>
          <w:tcPr>
            <w:tcW w:w="734" w:type="dxa"/>
            <w:vAlign w:val="center"/>
          </w:tcPr>
          <w:p w:rsidR="004F1089" w:rsidRPr="004F1089" w:rsidRDefault="004F1089" w:rsidP="00B76965">
            <w:pPr>
              <w:pStyle w:val="Normal"/>
              <w:keepNext/>
              <w:suppressLineNumbers/>
              <w:suppressAutoHyphens/>
              <w:ind w:right="-85"/>
              <w:jc w:val="center"/>
              <w:rPr>
                <w:rFonts w:cs="Arial"/>
              </w:rPr>
            </w:pPr>
          </w:p>
        </w:tc>
        <w:tc>
          <w:tcPr>
            <w:tcW w:w="820" w:type="dxa"/>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2</w:t>
            </w:r>
          </w:p>
        </w:tc>
      </w:tr>
      <w:tr w:rsidR="004F1089" w:rsidRPr="004F1089" w:rsidTr="00703A94">
        <w:trPr>
          <w:trHeight w:val="310"/>
          <w:jc w:val="center"/>
        </w:trPr>
        <w:tc>
          <w:tcPr>
            <w:tcW w:w="3341" w:type="dxa"/>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Сложные отложения</w:t>
            </w:r>
          </w:p>
        </w:tc>
        <w:tc>
          <w:tcPr>
            <w:tcW w:w="735" w:type="dxa"/>
            <w:vAlign w:val="center"/>
          </w:tcPr>
          <w:p w:rsidR="004F1089" w:rsidRPr="004F1089" w:rsidRDefault="004F1089" w:rsidP="00B76965">
            <w:pPr>
              <w:pStyle w:val="Normal"/>
              <w:keepNext/>
              <w:suppressLineNumbers/>
              <w:suppressAutoHyphens/>
              <w:ind w:right="-85"/>
              <w:jc w:val="center"/>
              <w:rPr>
                <w:rFonts w:cs="Arial"/>
                <w:lang w:val="en-US"/>
              </w:rPr>
            </w:pPr>
          </w:p>
        </w:tc>
        <w:tc>
          <w:tcPr>
            <w:tcW w:w="735" w:type="dxa"/>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0,1</w:t>
            </w:r>
          </w:p>
        </w:tc>
        <w:tc>
          <w:tcPr>
            <w:tcW w:w="770" w:type="dxa"/>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2</w:t>
            </w:r>
          </w:p>
        </w:tc>
        <w:tc>
          <w:tcPr>
            <w:tcW w:w="734" w:type="dxa"/>
            <w:vAlign w:val="center"/>
          </w:tcPr>
          <w:p w:rsidR="004F1089" w:rsidRPr="004F1089" w:rsidRDefault="004F1089" w:rsidP="00B76965">
            <w:pPr>
              <w:pStyle w:val="Normal"/>
              <w:keepNext/>
              <w:suppressLineNumbers/>
              <w:suppressAutoHyphens/>
              <w:ind w:right="-85"/>
              <w:jc w:val="center"/>
              <w:rPr>
                <w:rFonts w:cs="Arial"/>
              </w:rPr>
            </w:pPr>
          </w:p>
        </w:tc>
        <w:tc>
          <w:tcPr>
            <w:tcW w:w="586" w:type="dxa"/>
            <w:vAlign w:val="center"/>
          </w:tcPr>
          <w:p w:rsidR="004F1089" w:rsidRPr="004F1089" w:rsidRDefault="004F1089" w:rsidP="00B76965">
            <w:pPr>
              <w:pStyle w:val="Normal"/>
              <w:keepNext/>
              <w:suppressLineNumbers/>
              <w:suppressAutoHyphens/>
              <w:ind w:right="-85"/>
              <w:jc w:val="center"/>
              <w:rPr>
                <w:rFonts w:cs="Arial"/>
                <w:lang w:val="en-US"/>
              </w:rPr>
            </w:pPr>
          </w:p>
        </w:tc>
        <w:tc>
          <w:tcPr>
            <w:tcW w:w="734" w:type="dxa"/>
            <w:vAlign w:val="center"/>
          </w:tcPr>
          <w:p w:rsidR="004F1089" w:rsidRPr="004F1089" w:rsidRDefault="004F1089" w:rsidP="00B76965">
            <w:pPr>
              <w:pStyle w:val="Normal"/>
              <w:keepNext/>
              <w:suppressLineNumbers/>
              <w:suppressAutoHyphens/>
              <w:ind w:right="-85"/>
              <w:jc w:val="center"/>
              <w:rPr>
                <w:rFonts w:cs="Arial"/>
              </w:rPr>
            </w:pPr>
          </w:p>
        </w:tc>
        <w:tc>
          <w:tcPr>
            <w:tcW w:w="734" w:type="dxa"/>
            <w:vAlign w:val="center"/>
          </w:tcPr>
          <w:p w:rsidR="004F1089" w:rsidRPr="004F1089" w:rsidRDefault="004F1089" w:rsidP="00B76965">
            <w:pPr>
              <w:pStyle w:val="Normal"/>
              <w:keepNext/>
              <w:suppressLineNumbers/>
              <w:suppressAutoHyphens/>
              <w:ind w:right="-85"/>
              <w:jc w:val="center"/>
              <w:rPr>
                <w:rFonts w:cs="Arial"/>
              </w:rPr>
            </w:pPr>
          </w:p>
        </w:tc>
        <w:tc>
          <w:tcPr>
            <w:tcW w:w="734" w:type="dxa"/>
            <w:vAlign w:val="center"/>
          </w:tcPr>
          <w:p w:rsidR="004F1089" w:rsidRPr="004F1089" w:rsidRDefault="004F1089" w:rsidP="00B76965">
            <w:pPr>
              <w:pStyle w:val="Normal"/>
              <w:keepNext/>
              <w:suppressLineNumbers/>
              <w:suppressAutoHyphens/>
              <w:ind w:right="-85"/>
              <w:jc w:val="center"/>
              <w:rPr>
                <w:rFonts w:cs="Arial"/>
              </w:rPr>
            </w:pPr>
          </w:p>
        </w:tc>
        <w:tc>
          <w:tcPr>
            <w:tcW w:w="820" w:type="dxa"/>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2</w:t>
            </w:r>
          </w:p>
        </w:tc>
      </w:tr>
      <w:tr w:rsidR="004F1089" w:rsidRPr="004F1089" w:rsidTr="00703A94">
        <w:trPr>
          <w:trHeight w:val="310"/>
          <w:jc w:val="center"/>
        </w:trPr>
        <w:tc>
          <w:tcPr>
            <w:tcW w:w="3341" w:type="dxa"/>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Мокрый снег</w:t>
            </w:r>
          </w:p>
        </w:tc>
        <w:tc>
          <w:tcPr>
            <w:tcW w:w="735" w:type="dxa"/>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0,2</w:t>
            </w:r>
          </w:p>
        </w:tc>
        <w:tc>
          <w:tcPr>
            <w:tcW w:w="735" w:type="dxa"/>
            <w:vAlign w:val="center"/>
          </w:tcPr>
          <w:p w:rsidR="004F1089" w:rsidRPr="004F1089" w:rsidRDefault="004F1089" w:rsidP="00B76965">
            <w:pPr>
              <w:pStyle w:val="Normal"/>
              <w:keepNext/>
              <w:suppressLineNumbers/>
              <w:suppressAutoHyphens/>
              <w:ind w:right="-85"/>
              <w:jc w:val="center"/>
              <w:rPr>
                <w:rFonts w:cs="Arial"/>
              </w:rPr>
            </w:pPr>
          </w:p>
        </w:tc>
        <w:tc>
          <w:tcPr>
            <w:tcW w:w="770" w:type="dxa"/>
            <w:vAlign w:val="center"/>
          </w:tcPr>
          <w:p w:rsidR="004F1089" w:rsidRPr="004F1089" w:rsidRDefault="004F1089" w:rsidP="00B76965">
            <w:pPr>
              <w:pStyle w:val="Normal"/>
              <w:keepNext/>
              <w:suppressLineNumbers/>
              <w:suppressAutoHyphens/>
              <w:ind w:right="-85"/>
              <w:jc w:val="center"/>
              <w:rPr>
                <w:rFonts w:cs="Arial"/>
              </w:rPr>
            </w:pPr>
          </w:p>
        </w:tc>
        <w:tc>
          <w:tcPr>
            <w:tcW w:w="734" w:type="dxa"/>
            <w:vAlign w:val="center"/>
          </w:tcPr>
          <w:p w:rsidR="004F1089" w:rsidRPr="004F1089" w:rsidRDefault="004F1089" w:rsidP="00B76965">
            <w:pPr>
              <w:pStyle w:val="Normal"/>
              <w:keepNext/>
              <w:suppressLineNumbers/>
              <w:suppressAutoHyphens/>
              <w:ind w:right="-85"/>
              <w:jc w:val="center"/>
              <w:rPr>
                <w:rFonts w:cs="Arial"/>
              </w:rPr>
            </w:pPr>
          </w:p>
        </w:tc>
        <w:tc>
          <w:tcPr>
            <w:tcW w:w="586" w:type="dxa"/>
            <w:vAlign w:val="center"/>
          </w:tcPr>
          <w:p w:rsidR="004F1089" w:rsidRPr="004F1089" w:rsidRDefault="004F1089" w:rsidP="00B76965">
            <w:pPr>
              <w:pStyle w:val="Normal"/>
              <w:keepNext/>
              <w:suppressLineNumbers/>
              <w:suppressAutoHyphens/>
              <w:ind w:right="-85"/>
              <w:jc w:val="center"/>
              <w:rPr>
                <w:rFonts w:cs="Arial"/>
                <w:lang w:val="en-US"/>
              </w:rPr>
            </w:pPr>
          </w:p>
        </w:tc>
        <w:tc>
          <w:tcPr>
            <w:tcW w:w="734" w:type="dxa"/>
            <w:vAlign w:val="center"/>
          </w:tcPr>
          <w:p w:rsidR="004F1089" w:rsidRPr="004F1089" w:rsidRDefault="004F1089" w:rsidP="00B76965">
            <w:pPr>
              <w:pStyle w:val="Normal"/>
              <w:keepNext/>
              <w:suppressLineNumbers/>
              <w:suppressAutoHyphens/>
              <w:ind w:right="-85"/>
              <w:jc w:val="center"/>
              <w:rPr>
                <w:rFonts w:cs="Arial"/>
              </w:rPr>
            </w:pPr>
          </w:p>
        </w:tc>
        <w:tc>
          <w:tcPr>
            <w:tcW w:w="734" w:type="dxa"/>
            <w:vAlign w:val="center"/>
          </w:tcPr>
          <w:p w:rsidR="004F1089" w:rsidRPr="004F1089" w:rsidRDefault="004F1089" w:rsidP="00B76965">
            <w:pPr>
              <w:pStyle w:val="Normal"/>
              <w:keepNext/>
              <w:suppressLineNumbers/>
              <w:suppressAutoHyphens/>
              <w:ind w:right="-85"/>
              <w:jc w:val="center"/>
              <w:rPr>
                <w:rFonts w:cs="Arial"/>
              </w:rPr>
            </w:pPr>
          </w:p>
        </w:tc>
        <w:tc>
          <w:tcPr>
            <w:tcW w:w="734" w:type="dxa"/>
            <w:vAlign w:val="center"/>
          </w:tcPr>
          <w:p w:rsidR="004F1089" w:rsidRPr="004F1089" w:rsidRDefault="004F1089" w:rsidP="00B76965">
            <w:pPr>
              <w:pStyle w:val="Normal"/>
              <w:keepNext/>
              <w:suppressLineNumbers/>
              <w:suppressAutoHyphens/>
              <w:ind w:right="-85"/>
              <w:jc w:val="center"/>
              <w:rPr>
                <w:rFonts w:cs="Arial"/>
              </w:rPr>
            </w:pPr>
          </w:p>
        </w:tc>
        <w:tc>
          <w:tcPr>
            <w:tcW w:w="820" w:type="dxa"/>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0,2</w:t>
            </w:r>
          </w:p>
        </w:tc>
      </w:tr>
      <w:tr w:rsidR="004F1089" w:rsidRPr="004F1089" w:rsidTr="00703A94">
        <w:trPr>
          <w:trHeight w:val="310"/>
          <w:jc w:val="center"/>
        </w:trPr>
        <w:tc>
          <w:tcPr>
            <w:tcW w:w="3341" w:type="dxa"/>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Все виды отложений</w:t>
            </w:r>
          </w:p>
        </w:tc>
        <w:tc>
          <w:tcPr>
            <w:tcW w:w="735" w:type="dxa"/>
            <w:vAlign w:val="center"/>
          </w:tcPr>
          <w:p w:rsidR="004F1089" w:rsidRPr="004F1089" w:rsidRDefault="004F1089" w:rsidP="00B76965">
            <w:pPr>
              <w:pStyle w:val="Normal"/>
              <w:keepNext/>
              <w:suppressLineNumbers/>
              <w:suppressAutoHyphens/>
              <w:ind w:right="-85"/>
              <w:jc w:val="center"/>
              <w:rPr>
                <w:rFonts w:cs="Arial"/>
                <w:lang w:val="en-US"/>
              </w:rPr>
            </w:pPr>
            <w:r w:rsidRPr="004F1089">
              <w:rPr>
                <w:rFonts w:cs="Arial"/>
              </w:rPr>
              <w:t>2</w:t>
            </w:r>
          </w:p>
        </w:tc>
        <w:tc>
          <w:tcPr>
            <w:tcW w:w="735" w:type="dxa"/>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4</w:t>
            </w:r>
          </w:p>
        </w:tc>
        <w:tc>
          <w:tcPr>
            <w:tcW w:w="770" w:type="dxa"/>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9</w:t>
            </w:r>
          </w:p>
        </w:tc>
        <w:tc>
          <w:tcPr>
            <w:tcW w:w="734" w:type="dxa"/>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5</w:t>
            </w:r>
          </w:p>
        </w:tc>
        <w:tc>
          <w:tcPr>
            <w:tcW w:w="586" w:type="dxa"/>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2</w:t>
            </w:r>
          </w:p>
        </w:tc>
        <w:tc>
          <w:tcPr>
            <w:tcW w:w="734" w:type="dxa"/>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2</w:t>
            </w:r>
          </w:p>
        </w:tc>
        <w:tc>
          <w:tcPr>
            <w:tcW w:w="734" w:type="dxa"/>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0,9</w:t>
            </w:r>
          </w:p>
        </w:tc>
        <w:tc>
          <w:tcPr>
            <w:tcW w:w="734" w:type="dxa"/>
            <w:vAlign w:val="center"/>
          </w:tcPr>
          <w:p w:rsidR="004F1089" w:rsidRPr="004F1089" w:rsidRDefault="004F1089" w:rsidP="00B76965">
            <w:pPr>
              <w:pStyle w:val="Normal"/>
              <w:keepNext/>
              <w:suppressLineNumbers/>
              <w:suppressAutoHyphens/>
              <w:ind w:right="-85"/>
              <w:jc w:val="center"/>
              <w:rPr>
                <w:rFonts w:cs="Arial"/>
                <w:lang w:val="en-US"/>
              </w:rPr>
            </w:pPr>
            <w:r w:rsidRPr="004F1089">
              <w:rPr>
                <w:rFonts w:cs="Arial"/>
              </w:rPr>
              <w:t>0,</w:t>
            </w:r>
            <w:r w:rsidRPr="004F1089">
              <w:rPr>
                <w:rFonts w:cs="Arial"/>
                <w:lang w:val="en-US"/>
              </w:rPr>
              <w:t>1</w:t>
            </w:r>
          </w:p>
        </w:tc>
        <w:tc>
          <w:tcPr>
            <w:tcW w:w="820" w:type="dxa"/>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25</w:t>
            </w:r>
          </w:p>
        </w:tc>
      </w:tr>
    </w:tbl>
    <w:p w:rsidR="004F1089" w:rsidRPr="00047D8E" w:rsidRDefault="004F1089" w:rsidP="00B76965">
      <w:pPr>
        <w:widowControl w:val="0"/>
        <w:suppressLineNumbers/>
        <w:suppressAutoHyphens/>
        <w:spacing w:line="360" w:lineRule="auto"/>
        <w:ind w:left="720"/>
        <w:jc w:val="both"/>
        <w:rPr>
          <w:rFonts w:ascii="Arial" w:hAnsi="Arial" w:cs="Arial"/>
          <w:sz w:val="22"/>
          <w:szCs w:val="22"/>
        </w:rPr>
      </w:pPr>
    </w:p>
    <w:p w:rsidR="004F1089" w:rsidRPr="00047D8E" w:rsidRDefault="004F1089" w:rsidP="00B76965">
      <w:pPr>
        <w:widowControl w:val="0"/>
        <w:suppressLineNumbers/>
        <w:suppressAutoHyphens/>
        <w:spacing w:line="360" w:lineRule="auto"/>
        <w:ind w:left="720"/>
        <w:jc w:val="both"/>
        <w:rPr>
          <w:rFonts w:ascii="Arial" w:hAnsi="Arial" w:cs="Arial"/>
          <w:sz w:val="22"/>
          <w:szCs w:val="22"/>
        </w:rPr>
      </w:pPr>
      <w:r w:rsidRPr="00047D8E">
        <w:rPr>
          <w:rFonts w:ascii="Arial" w:hAnsi="Arial" w:cs="Arial"/>
          <w:sz w:val="22"/>
          <w:szCs w:val="22"/>
        </w:rPr>
        <w:t xml:space="preserve">Нормативная толщина стенки гололеда </w:t>
      </w:r>
      <w:proofErr w:type="spellStart"/>
      <w:r w:rsidRPr="00047D8E">
        <w:rPr>
          <w:rFonts w:ascii="Arial" w:hAnsi="Arial" w:cs="Arial"/>
          <w:sz w:val="22"/>
          <w:szCs w:val="22"/>
        </w:rPr>
        <w:t>b</w:t>
      </w:r>
      <w:proofErr w:type="spellEnd"/>
      <w:r w:rsidRPr="00047D8E">
        <w:rPr>
          <w:rFonts w:ascii="Arial" w:hAnsi="Arial" w:cs="Arial"/>
          <w:sz w:val="22"/>
          <w:szCs w:val="22"/>
        </w:rPr>
        <w:t xml:space="preserve"> согласно </w:t>
      </w:r>
      <w:proofErr w:type="spellStart"/>
      <w:r w:rsidRPr="00047D8E">
        <w:rPr>
          <w:rFonts w:ascii="Arial" w:hAnsi="Arial" w:cs="Arial"/>
          <w:sz w:val="22"/>
          <w:szCs w:val="22"/>
        </w:rPr>
        <w:t>СНиП</w:t>
      </w:r>
      <w:proofErr w:type="spellEnd"/>
      <w:r w:rsidRPr="00047D8E">
        <w:rPr>
          <w:rFonts w:ascii="Arial" w:hAnsi="Arial" w:cs="Arial"/>
          <w:sz w:val="22"/>
          <w:szCs w:val="22"/>
        </w:rPr>
        <w:t xml:space="preserve"> 2.01.07-85*  (II район) – </w:t>
      </w:r>
      <w:smartTag w:uri="urn:schemas-microsoft-com:office:smarttags" w:element="metricconverter">
        <w:smartTagPr>
          <w:attr w:name="ProductID" w:val="5 мм"/>
        </w:smartTagPr>
        <w:r w:rsidRPr="00047D8E">
          <w:rPr>
            <w:rFonts w:ascii="Arial" w:hAnsi="Arial" w:cs="Arial"/>
            <w:sz w:val="22"/>
            <w:szCs w:val="22"/>
          </w:rPr>
          <w:t>5 мм</w:t>
        </w:r>
      </w:smartTag>
      <w:r w:rsidRPr="00047D8E">
        <w:rPr>
          <w:rFonts w:ascii="Arial" w:hAnsi="Arial" w:cs="Arial"/>
          <w:sz w:val="22"/>
          <w:szCs w:val="22"/>
        </w:rPr>
        <w:t>.</w:t>
      </w:r>
    </w:p>
    <w:p w:rsidR="004F1089" w:rsidRPr="00047D8E" w:rsidRDefault="004F1089" w:rsidP="00B76965">
      <w:pPr>
        <w:widowControl w:val="0"/>
        <w:suppressLineNumbers/>
        <w:suppressAutoHyphens/>
        <w:spacing w:line="360" w:lineRule="auto"/>
        <w:ind w:left="227"/>
        <w:jc w:val="center"/>
        <w:rPr>
          <w:rFonts w:ascii="Arial" w:hAnsi="Arial" w:cs="Arial"/>
          <w:b/>
          <w:sz w:val="22"/>
          <w:szCs w:val="22"/>
        </w:rPr>
      </w:pPr>
      <w:r w:rsidRPr="00047D8E">
        <w:rPr>
          <w:rFonts w:ascii="Arial" w:hAnsi="Arial" w:cs="Arial"/>
          <w:b/>
          <w:sz w:val="22"/>
          <w:szCs w:val="22"/>
        </w:rPr>
        <w:t>Атмосферные осадки</w:t>
      </w:r>
    </w:p>
    <w:p w:rsidR="004F1089" w:rsidRPr="00047D8E" w:rsidRDefault="004F1089" w:rsidP="00B76965">
      <w:pPr>
        <w:widowControl w:val="0"/>
        <w:suppressLineNumbers/>
        <w:suppressAutoHyphens/>
        <w:spacing w:line="360" w:lineRule="auto"/>
        <w:jc w:val="center"/>
        <w:rPr>
          <w:rFonts w:ascii="Arial" w:hAnsi="Arial" w:cs="Arial"/>
          <w:sz w:val="22"/>
          <w:szCs w:val="22"/>
        </w:rPr>
      </w:pPr>
      <w:r w:rsidRPr="00047D8E">
        <w:rPr>
          <w:rFonts w:ascii="Arial" w:hAnsi="Arial" w:cs="Arial"/>
          <w:sz w:val="22"/>
          <w:szCs w:val="22"/>
        </w:rPr>
        <w:t xml:space="preserve">Среднее количество атмосферных осадков с поправками на смачивание, </w:t>
      </w:r>
      <w:proofErr w:type="gramStart"/>
      <w:r w:rsidRPr="00047D8E">
        <w:rPr>
          <w:rFonts w:ascii="Arial" w:hAnsi="Arial" w:cs="Arial"/>
          <w:sz w:val="22"/>
          <w:szCs w:val="22"/>
        </w:rPr>
        <w:t>мм</w:t>
      </w:r>
      <w:proofErr w:type="gramEnd"/>
    </w:p>
    <w:p w:rsidR="004F1089" w:rsidRPr="00047D8E" w:rsidRDefault="004F1089" w:rsidP="00B76965">
      <w:pPr>
        <w:widowControl w:val="0"/>
        <w:suppressLineNumbers/>
        <w:suppressAutoHyphens/>
        <w:spacing w:line="360" w:lineRule="auto"/>
        <w:ind w:left="284" w:firstLine="567"/>
        <w:jc w:val="right"/>
        <w:rPr>
          <w:rFonts w:ascii="Arial" w:hAnsi="Arial" w:cs="Arial"/>
          <w:sz w:val="22"/>
          <w:szCs w:val="22"/>
        </w:rPr>
      </w:pPr>
      <w:r w:rsidRPr="00047D8E">
        <w:rPr>
          <w:rFonts w:ascii="Arial" w:hAnsi="Arial" w:cs="Arial"/>
          <w:sz w:val="22"/>
          <w:szCs w:val="22"/>
        </w:rPr>
        <w:t>Таблица 2.</w:t>
      </w:r>
      <w:r w:rsidR="001D22D5">
        <w:rPr>
          <w:rFonts w:ascii="Arial" w:hAnsi="Arial" w:cs="Arial"/>
          <w:sz w:val="22"/>
          <w:szCs w:val="22"/>
        </w:rPr>
        <w:t>6</w:t>
      </w:r>
    </w:p>
    <w:tbl>
      <w:tblPr>
        <w:tblW w:w="992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BF"/>
      </w:tblPr>
      <w:tblGrid>
        <w:gridCol w:w="703"/>
        <w:gridCol w:w="703"/>
        <w:gridCol w:w="703"/>
        <w:gridCol w:w="722"/>
        <w:gridCol w:w="702"/>
        <w:gridCol w:w="722"/>
        <w:gridCol w:w="835"/>
        <w:gridCol w:w="949"/>
        <w:gridCol w:w="722"/>
        <w:gridCol w:w="702"/>
        <w:gridCol w:w="722"/>
        <w:gridCol w:w="835"/>
        <w:gridCol w:w="903"/>
      </w:tblGrid>
      <w:tr w:rsidR="004F1089" w:rsidRPr="004F1089" w:rsidTr="00703A94">
        <w:trPr>
          <w:trHeight w:val="306"/>
          <w:jc w:val="center"/>
        </w:trPr>
        <w:tc>
          <w:tcPr>
            <w:tcW w:w="703"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I</w:t>
            </w:r>
          </w:p>
        </w:tc>
        <w:tc>
          <w:tcPr>
            <w:tcW w:w="703"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II</w:t>
            </w:r>
          </w:p>
        </w:tc>
        <w:tc>
          <w:tcPr>
            <w:tcW w:w="703"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III</w:t>
            </w:r>
          </w:p>
        </w:tc>
        <w:tc>
          <w:tcPr>
            <w:tcW w:w="722"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IV</w:t>
            </w:r>
          </w:p>
        </w:tc>
        <w:tc>
          <w:tcPr>
            <w:tcW w:w="702"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V</w:t>
            </w:r>
          </w:p>
        </w:tc>
        <w:tc>
          <w:tcPr>
            <w:tcW w:w="722"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VI</w:t>
            </w:r>
          </w:p>
        </w:tc>
        <w:tc>
          <w:tcPr>
            <w:tcW w:w="835"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VII</w:t>
            </w:r>
          </w:p>
        </w:tc>
        <w:tc>
          <w:tcPr>
            <w:tcW w:w="949"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VIII</w:t>
            </w:r>
          </w:p>
        </w:tc>
        <w:tc>
          <w:tcPr>
            <w:tcW w:w="722"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IX</w:t>
            </w:r>
          </w:p>
        </w:tc>
        <w:tc>
          <w:tcPr>
            <w:tcW w:w="702"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X</w:t>
            </w:r>
          </w:p>
        </w:tc>
        <w:tc>
          <w:tcPr>
            <w:tcW w:w="722"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XI</w:t>
            </w:r>
          </w:p>
        </w:tc>
        <w:tc>
          <w:tcPr>
            <w:tcW w:w="835"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XII</w:t>
            </w:r>
          </w:p>
        </w:tc>
        <w:tc>
          <w:tcPr>
            <w:tcW w:w="903"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Год</w:t>
            </w:r>
          </w:p>
        </w:tc>
      </w:tr>
      <w:tr w:rsidR="004F1089" w:rsidRPr="004F1089" w:rsidTr="00703A94">
        <w:trPr>
          <w:trHeight w:val="323"/>
          <w:jc w:val="center"/>
        </w:trPr>
        <w:tc>
          <w:tcPr>
            <w:tcW w:w="703"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27</w:t>
            </w:r>
          </w:p>
        </w:tc>
        <w:tc>
          <w:tcPr>
            <w:tcW w:w="703"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23</w:t>
            </w:r>
          </w:p>
        </w:tc>
        <w:tc>
          <w:tcPr>
            <w:tcW w:w="703"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19</w:t>
            </w:r>
          </w:p>
        </w:tc>
        <w:tc>
          <w:tcPr>
            <w:tcW w:w="722"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34</w:t>
            </w:r>
          </w:p>
        </w:tc>
        <w:tc>
          <w:tcPr>
            <w:tcW w:w="702"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57</w:t>
            </w:r>
          </w:p>
        </w:tc>
        <w:tc>
          <w:tcPr>
            <w:tcW w:w="722"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58</w:t>
            </w:r>
          </w:p>
        </w:tc>
        <w:tc>
          <w:tcPr>
            <w:tcW w:w="835"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69</w:t>
            </w:r>
          </w:p>
        </w:tc>
        <w:tc>
          <w:tcPr>
            <w:tcW w:w="949"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72</w:t>
            </w:r>
          </w:p>
        </w:tc>
        <w:tc>
          <w:tcPr>
            <w:tcW w:w="722"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48</w:t>
            </w:r>
          </w:p>
        </w:tc>
        <w:tc>
          <w:tcPr>
            <w:tcW w:w="702"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59</w:t>
            </w:r>
          </w:p>
        </w:tc>
        <w:tc>
          <w:tcPr>
            <w:tcW w:w="722"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42</w:t>
            </w:r>
          </w:p>
        </w:tc>
        <w:tc>
          <w:tcPr>
            <w:tcW w:w="835"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34</w:t>
            </w:r>
          </w:p>
        </w:tc>
        <w:tc>
          <w:tcPr>
            <w:tcW w:w="903"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542</w:t>
            </w:r>
          </w:p>
        </w:tc>
      </w:tr>
    </w:tbl>
    <w:p w:rsidR="004F1089" w:rsidRPr="00047D8E" w:rsidRDefault="004F1089" w:rsidP="00B76965">
      <w:pPr>
        <w:widowControl w:val="0"/>
        <w:suppressLineNumbers/>
        <w:suppressAutoHyphens/>
        <w:spacing w:line="360" w:lineRule="auto"/>
        <w:ind w:left="227"/>
        <w:jc w:val="center"/>
        <w:rPr>
          <w:rFonts w:ascii="Arial" w:hAnsi="Arial" w:cs="Arial"/>
          <w:b/>
          <w:sz w:val="22"/>
          <w:szCs w:val="22"/>
        </w:rPr>
      </w:pPr>
    </w:p>
    <w:p w:rsidR="004F1089" w:rsidRPr="00047D8E" w:rsidRDefault="004F1089" w:rsidP="00B76965">
      <w:pPr>
        <w:widowControl w:val="0"/>
        <w:suppressLineNumbers/>
        <w:suppressAutoHyphens/>
        <w:spacing w:line="360" w:lineRule="auto"/>
        <w:ind w:left="227"/>
        <w:jc w:val="center"/>
        <w:rPr>
          <w:rFonts w:ascii="Arial" w:hAnsi="Arial" w:cs="Arial"/>
          <w:b/>
          <w:sz w:val="22"/>
          <w:szCs w:val="22"/>
        </w:rPr>
      </w:pPr>
      <w:r w:rsidRPr="00047D8E">
        <w:rPr>
          <w:rFonts w:ascii="Arial" w:hAnsi="Arial" w:cs="Arial"/>
          <w:b/>
          <w:sz w:val="22"/>
          <w:szCs w:val="22"/>
        </w:rPr>
        <w:t>Снежный покров</w:t>
      </w:r>
    </w:p>
    <w:p w:rsidR="004F1089" w:rsidRPr="00047D8E" w:rsidRDefault="004F1089" w:rsidP="00B76965">
      <w:pPr>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Средняя дата появления снежного покрова - 3 октября;</w:t>
      </w:r>
    </w:p>
    <w:p w:rsidR="004F1089" w:rsidRPr="00047D8E" w:rsidRDefault="004F1089" w:rsidP="00B76965">
      <w:pPr>
        <w:widowControl w:val="0"/>
        <w:numPr>
          <w:ilvl w:val="0"/>
          <w:numId w:val="10"/>
        </w:numPr>
        <w:suppressLineNumbers/>
        <w:suppressAutoHyphens/>
        <w:spacing w:line="360" w:lineRule="auto"/>
        <w:jc w:val="both"/>
        <w:rPr>
          <w:rFonts w:ascii="Arial" w:hAnsi="Arial" w:cs="Arial"/>
          <w:sz w:val="22"/>
          <w:szCs w:val="22"/>
        </w:rPr>
      </w:pPr>
      <w:r w:rsidRPr="00047D8E">
        <w:rPr>
          <w:rFonts w:ascii="Arial" w:hAnsi="Arial" w:cs="Arial"/>
          <w:sz w:val="22"/>
          <w:szCs w:val="22"/>
        </w:rPr>
        <w:t>Средняя дата схода снежного покрова         - 15 мая.</w:t>
      </w:r>
    </w:p>
    <w:p w:rsidR="004F1089" w:rsidRPr="00047D8E" w:rsidRDefault="004F1089" w:rsidP="00B76965">
      <w:pPr>
        <w:widowControl w:val="0"/>
        <w:suppressLineNumbers/>
        <w:suppressAutoHyphens/>
        <w:spacing w:line="360" w:lineRule="auto"/>
        <w:jc w:val="both"/>
        <w:rPr>
          <w:rFonts w:ascii="Arial" w:hAnsi="Arial" w:cs="Arial"/>
          <w:sz w:val="22"/>
          <w:szCs w:val="22"/>
        </w:rPr>
      </w:pPr>
      <w:r>
        <w:rPr>
          <w:rFonts w:ascii="Arial" w:hAnsi="Arial" w:cs="Arial"/>
          <w:sz w:val="22"/>
          <w:szCs w:val="22"/>
        </w:rPr>
        <w:t xml:space="preserve"> </w:t>
      </w:r>
      <w:r w:rsidRPr="00047D8E">
        <w:rPr>
          <w:rFonts w:ascii="Arial" w:hAnsi="Arial" w:cs="Arial"/>
          <w:sz w:val="22"/>
          <w:szCs w:val="22"/>
        </w:rPr>
        <w:t xml:space="preserve">         - </w:t>
      </w:r>
      <w:proofErr w:type="gramStart"/>
      <w:r w:rsidRPr="00047D8E">
        <w:rPr>
          <w:rFonts w:ascii="Arial" w:hAnsi="Arial" w:cs="Arial"/>
          <w:sz w:val="22"/>
          <w:szCs w:val="22"/>
        </w:rPr>
        <w:t>Максимальная</w:t>
      </w:r>
      <w:proofErr w:type="gramEnd"/>
      <w:r w:rsidRPr="00047D8E">
        <w:rPr>
          <w:rFonts w:ascii="Arial" w:hAnsi="Arial" w:cs="Arial"/>
          <w:sz w:val="22"/>
          <w:szCs w:val="22"/>
        </w:rPr>
        <w:t xml:space="preserve"> из наибольших запасов воды за зиму (1969-</w:t>
      </w:r>
      <w:smartTag w:uri="urn:schemas-microsoft-com:office:smarttags" w:element="metricconverter">
        <w:smartTagPr>
          <w:attr w:name="ProductID" w:val="80 г"/>
        </w:smartTagPr>
        <w:r w:rsidRPr="00047D8E">
          <w:rPr>
            <w:rFonts w:ascii="Arial" w:hAnsi="Arial" w:cs="Arial"/>
            <w:sz w:val="22"/>
            <w:szCs w:val="22"/>
          </w:rPr>
          <w:t>80 г</w:t>
        </w:r>
      </w:smartTag>
      <w:r w:rsidRPr="00047D8E">
        <w:rPr>
          <w:rFonts w:ascii="Arial" w:hAnsi="Arial" w:cs="Arial"/>
          <w:sz w:val="22"/>
          <w:szCs w:val="22"/>
        </w:rPr>
        <w:t xml:space="preserve">.г.) – </w:t>
      </w:r>
      <w:smartTag w:uri="urn:schemas-microsoft-com:office:smarttags" w:element="metricconverter">
        <w:smartTagPr>
          <w:attr w:name="ProductID" w:val="199 мм"/>
        </w:smartTagPr>
        <w:r w:rsidRPr="00047D8E">
          <w:rPr>
            <w:rFonts w:ascii="Arial" w:hAnsi="Arial" w:cs="Arial"/>
            <w:sz w:val="22"/>
            <w:szCs w:val="22"/>
          </w:rPr>
          <w:t>199 мм</w:t>
        </w:r>
      </w:smartTag>
      <w:r w:rsidRPr="00047D8E">
        <w:rPr>
          <w:rFonts w:ascii="Arial" w:hAnsi="Arial" w:cs="Arial"/>
          <w:sz w:val="22"/>
          <w:szCs w:val="22"/>
        </w:rPr>
        <w:t>;</w:t>
      </w:r>
    </w:p>
    <w:p w:rsidR="004F1089" w:rsidRPr="00047D8E" w:rsidRDefault="004F1089" w:rsidP="00B76965">
      <w:pPr>
        <w:widowControl w:val="0"/>
        <w:suppressLineNumbers/>
        <w:suppressAutoHyphens/>
        <w:spacing w:line="360" w:lineRule="auto"/>
        <w:jc w:val="both"/>
        <w:rPr>
          <w:rFonts w:ascii="Arial" w:hAnsi="Arial" w:cs="Arial"/>
          <w:sz w:val="22"/>
          <w:szCs w:val="22"/>
        </w:rPr>
      </w:pPr>
      <w:r>
        <w:rPr>
          <w:rFonts w:ascii="Arial" w:hAnsi="Arial" w:cs="Arial"/>
          <w:sz w:val="22"/>
          <w:szCs w:val="22"/>
        </w:rPr>
        <w:t xml:space="preserve">          </w:t>
      </w:r>
      <w:r w:rsidRPr="00047D8E">
        <w:rPr>
          <w:rFonts w:ascii="Arial" w:hAnsi="Arial" w:cs="Arial"/>
          <w:sz w:val="22"/>
          <w:szCs w:val="22"/>
        </w:rPr>
        <w:t>- Расчетная снеговая нагрузка (СНиП 2.01.07-85*, IV район) – 2,4 кПа;</w:t>
      </w:r>
    </w:p>
    <w:p w:rsidR="004F1089" w:rsidRPr="00047D8E" w:rsidRDefault="004F1089" w:rsidP="00B76965">
      <w:pPr>
        <w:widowControl w:val="0"/>
        <w:suppressLineNumbers/>
        <w:suppressAutoHyphens/>
        <w:spacing w:line="360" w:lineRule="auto"/>
        <w:ind w:left="284"/>
        <w:jc w:val="both"/>
        <w:rPr>
          <w:rFonts w:ascii="Arial" w:hAnsi="Arial" w:cs="Arial"/>
          <w:sz w:val="22"/>
          <w:szCs w:val="22"/>
        </w:rPr>
      </w:pPr>
      <w:r>
        <w:rPr>
          <w:rFonts w:ascii="Arial" w:hAnsi="Arial" w:cs="Arial"/>
          <w:sz w:val="22"/>
          <w:szCs w:val="22"/>
        </w:rPr>
        <w:t xml:space="preserve">      </w:t>
      </w:r>
      <w:r w:rsidRPr="00047D8E">
        <w:rPr>
          <w:rFonts w:ascii="Arial" w:hAnsi="Arial" w:cs="Arial"/>
          <w:sz w:val="22"/>
          <w:szCs w:val="22"/>
        </w:rPr>
        <w:t>- Нормативная снеговая нагрузка согласно СНиП 2.01.07-85* (IV район, К=0.7) – 1,7 кПа;</w:t>
      </w:r>
    </w:p>
    <w:p w:rsidR="004F1089" w:rsidRPr="00047D8E" w:rsidRDefault="004F1089" w:rsidP="00B76965">
      <w:pPr>
        <w:widowControl w:val="0"/>
        <w:suppressLineNumbers/>
        <w:suppressAutoHyphens/>
        <w:spacing w:line="360" w:lineRule="auto"/>
        <w:ind w:left="284"/>
        <w:jc w:val="both"/>
        <w:rPr>
          <w:rFonts w:ascii="Arial" w:hAnsi="Arial" w:cs="Arial"/>
          <w:sz w:val="22"/>
          <w:szCs w:val="22"/>
        </w:rPr>
      </w:pPr>
      <w:r>
        <w:rPr>
          <w:rFonts w:ascii="Arial" w:hAnsi="Arial" w:cs="Arial"/>
          <w:sz w:val="22"/>
          <w:szCs w:val="22"/>
        </w:rPr>
        <w:t xml:space="preserve">      </w:t>
      </w:r>
      <w:r w:rsidRPr="00047D8E">
        <w:rPr>
          <w:rFonts w:ascii="Arial" w:hAnsi="Arial" w:cs="Arial"/>
          <w:sz w:val="22"/>
          <w:szCs w:val="22"/>
        </w:rPr>
        <w:t xml:space="preserve">- Объем </w:t>
      </w:r>
      <w:proofErr w:type="spellStart"/>
      <w:r w:rsidRPr="00047D8E">
        <w:rPr>
          <w:rFonts w:ascii="Arial" w:hAnsi="Arial" w:cs="Arial"/>
          <w:sz w:val="22"/>
          <w:szCs w:val="22"/>
        </w:rPr>
        <w:t>снегопереноса</w:t>
      </w:r>
      <w:proofErr w:type="spellEnd"/>
      <w:r w:rsidRPr="00047D8E">
        <w:rPr>
          <w:rFonts w:ascii="Arial" w:hAnsi="Arial" w:cs="Arial"/>
          <w:sz w:val="22"/>
          <w:szCs w:val="22"/>
        </w:rPr>
        <w:t xml:space="preserve"> за зиму с максимальной продолжительностью метелей (СНиП 2.01.01-82) составляет 400 м3/м.</w:t>
      </w:r>
    </w:p>
    <w:p w:rsidR="004F1089" w:rsidRPr="00047D8E" w:rsidRDefault="004F1089" w:rsidP="00B76965">
      <w:pPr>
        <w:widowControl w:val="0"/>
        <w:suppressLineNumbers/>
        <w:suppressAutoHyphens/>
        <w:spacing w:line="360" w:lineRule="auto"/>
        <w:ind w:left="227"/>
        <w:jc w:val="center"/>
        <w:rPr>
          <w:rFonts w:ascii="Arial" w:hAnsi="Arial" w:cs="Arial"/>
          <w:b/>
          <w:sz w:val="22"/>
          <w:szCs w:val="22"/>
        </w:rPr>
      </w:pPr>
      <w:r w:rsidRPr="00047D8E">
        <w:rPr>
          <w:rFonts w:ascii="Arial" w:hAnsi="Arial" w:cs="Arial"/>
          <w:b/>
          <w:sz w:val="22"/>
          <w:szCs w:val="22"/>
        </w:rPr>
        <w:t>Температура почвы</w:t>
      </w:r>
    </w:p>
    <w:p w:rsidR="004F1089" w:rsidRPr="00047D8E" w:rsidRDefault="004F1089" w:rsidP="00B76965">
      <w:pPr>
        <w:widowControl w:val="0"/>
        <w:suppressLineNumbers/>
        <w:suppressAutoHyphens/>
        <w:spacing w:line="360" w:lineRule="auto"/>
        <w:jc w:val="center"/>
        <w:rPr>
          <w:rFonts w:ascii="Arial" w:hAnsi="Arial" w:cs="Arial"/>
          <w:sz w:val="22"/>
          <w:szCs w:val="22"/>
        </w:rPr>
      </w:pPr>
      <w:r w:rsidRPr="00047D8E">
        <w:rPr>
          <w:rFonts w:ascii="Arial" w:hAnsi="Arial" w:cs="Arial"/>
          <w:sz w:val="22"/>
          <w:szCs w:val="22"/>
        </w:rPr>
        <w:t xml:space="preserve">Среднемесячная и годовая температура поверхности почвы, </w:t>
      </w:r>
      <w:r w:rsidRPr="00047D8E">
        <w:rPr>
          <w:rFonts w:ascii="Arial" w:hAnsi="Arial" w:cs="Arial"/>
          <w:sz w:val="22"/>
          <w:szCs w:val="22"/>
          <w:vertAlign w:val="superscript"/>
        </w:rPr>
        <w:t>0</w:t>
      </w:r>
      <w:r w:rsidRPr="00047D8E">
        <w:rPr>
          <w:rFonts w:ascii="Arial" w:hAnsi="Arial" w:cs="Arial"/>
          <w:sz w:val="22"/>
          <w:szCs w:val="22"/>
        </w:rPr>
        <w:t>С</w:t>
      </w:r>
    </w:p>
    <w:p w:rsidR="004F1089" w:rsidRPr="00047D8E" w:rsidRDefault="004F1089" w:rsidP="00B76965">
      <w:pPr>
        <w:widowControl w:val="0"/>
        <w:suppressLineNumbers/>
        <w:suppressAutoHyphens/>
        <w:spacing w:line="360" w:lineRule="auto"/>
        <w:ind w:left="284" w:firstLine="567"/>
        <w:jc w:val="right"/>
        <w:rPr>
          <w:rFonts w:ascii="Arial" w:hAnsi="Arial" w:cs="Arial"/>
          <w:sz w:val="22"/>
          <w:szCs w:val="22"/>
        </w:rPr>
      </w:pPr>
      <w:r w:rsidRPr="00047D8E">
        <w:rPr>
          <w:rFonts w:ascii="Arial" w:hAnsi="Arial" w:cs="Arial"/>
          <w:sz w:val="22"/>
          <w:szCs w:val="22"/>
        </w:rPr>
        <w:t>Таблица 2.</w:t>
      </w:r>
      <w:r w:rsidR="001D22D5">
        <w:rPr>
          <w:rFonts w:ascii="Arial" w:hAnsi="Arial" w:cs="Arial"/>
          <w:sz w:val="22"/>
          <w:szCs w:val="22"/>
        </w:rPr>
        <w:t>7</w:t>
      </w:r>
    </w:p>
    <w:tbl>
      <w:tblPr>
        <w:tblW w:w="992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BF"/>
      </w:tblPr>
      <w:tblGrid>
        <w:gridCol w:w="591"/>
        <w:gridCol w:w="812"/>
        <w:gridCol w:w="812"/>
        <w:gridCol w:w="713"/>
        <w:gridCol w:w="603"/>
        <w:gridCol w:w="713"/>
        <w:gridCol w:w="833"/>
        <w:gridCol w:w="947"/>
        <w:gridCol w:w="713"/>
        <w:gridCol w:w="642"/>
        <w:gridCol w:w="812"/>
        <w:gridCol w:w="833"/>
        <w:gridCol w:w="899"/>
      </w:tblGrid>
      <w:tr w:rsidR="004F1089" w:rsidRPr="004F1089" w:rsidTr="004F1089">
        <w:trPr>
          <w:trHeight w:val="340"/>
          <w:jc w:val="center"/>
        </w:trPr>
        <w:tc>
          <w:tcPr>
            <w:tcW w:w="591"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I</w:t>
            </w:r>
          </w:p>
        </w:tc>
        <w:tc>
          <w:tcPr>
            <w:tcW w:w="812"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II</w:t>
            </w:r>
          </w:p>
        </w:tc>
        <w:tc>
          <w:tcPr>
            <w:tcW w:w="812"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III</w:t>
            </w:r>
          </w:p>
        </w:tc>
        <w:tc>
          <w:tcPr>
            <w:tcW w:w="713"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IV</w:t>
            </w:r>
          </w:p>
        </w:tc>
        <w:tc>
          <w:tcPr>
            <w:tcW w:w="603"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V</w:t>
            </w:r>
          </w:p>
        </w:tc>
        <w:tc>
          <w:tcPr>
            <w:tcW w:w="713"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VI</w:t>
            </w:r>
          </w:p>
        </w:tc>
        <w:tc>
          <w:tcPr>
            <w:tcW w:w="833"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VII</w:t>
            </w:r>
          </w:p>
        </w:tc>
        <w:tc>
          <w:tcPr>
            <w:tcW w:w="947"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VIII</w:t>
            </w:r>
          </w:p>
        </w:tc>
        <w:tc>
          <w:tcPr>
            <w:tcW w:w="713"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IX</w:t>
            </w:r>
          </w:p>
        </w:tc>
        <w:tc>
          <w:tcPr>
            <w:tcW w:w="642"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X</w:t>
            </w:r>
          </w:p>
        </w:tc>
        <w:tc>
          <w:tcPr>
            <w:tcW w:w="812"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XI</w:t>
            </w:r>
          </w:p>
        </w:tc>
        <w:tc>
          <w:tcPr>
            <w:tcW w:w="833"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lang w:val="en-US"/>
              </w:rPr>
              <w:t>XII</w:t>
            </w:r>
          </w:p>
        </w:tc>
        <w:tc>
          <w:tcPr>
            <w:tcW w:w="899" w:type="dxa"/>
            <w:tcBorders>
              <w:bottom w:val="double" w:sz="4"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Год</w:t>
            </w:r>
          </w:p>
        </w:tc>
      </w:tr>
      <w:tr w:rsidR="004F1089" w:rsidRPr="004F1089" w:rsidTr="004F1089">
        <w:trPr>
          <w:trHeight w:val="340"/>
          <w:jc w:val="center"/>
        </w:trPr>
        <w:tc>
          <w:tcPr>
            <w:tcW w:w="591"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-24</w:t>
            </w:r>
          </w:p>
        </w:tc>
        <w:tc>
          <w:tcPr>
            <w:tcW w:w="812"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-21</w:t>
            </w:r>
          </w:p>
        </w:tc>
        <w:tc>
          <w:tcPr>
            <w:tcW w:w="812"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-11</w:t>
            </w:r>
          </w:p>
        </w:tc>
        <w:tc>
          <w:tcPr>
            <w:tcW w:w="713"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-2</w:t>
            </w:r>
          </w:p>
        </w:tc>
        <w:tc>
          <w:tcPr>
            <w:tcW w:w="603"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7</w:t>
            </w:r>
          </w:p>
        </w:tc>
        <w:tc>
          <w:tcPr>
            <w:tcW w:w="713"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16</w:t>
            </w:r>
          </w:p>
        </w:tc>
        <w:tc>
          <w:tcPr>
            <w:tcW w:w="833"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20</w:t>
            </w:r>
          </w:p>
        </w:tc>
        <w:tc>
          <w:tcPr>
            <w:tcW w:w="947"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15</w:t>
            </w:r>
          </w:p>
        </w:tc>
        <w:tc>
          <w:tcPr>
            <w:tcW w:w="713"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8</w:t>
            </w:r>
          </w:p>
        </w:tc>
        <w:tc>
          <w:tcPr>
            <w:tcW w:w="642"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-3</w:t>
            </w:r>
          </w:p>
        </w:tc>
        <w:tc>
          <w:tcPr>
            <w:tcW w:w="812"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-11</w:t>
            </w:r>
          </w:p>
        </w:tc>
        <w:tc>
          <w:tcPr>
            <w:tcW w:w="833"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-18</w:t>
            </w:r>
          </w:p>
        </w:tc>
        <w:tc>
          <w:tcPr>
            <w:tcW w:w="899" w:type="dxa"/>
            <w:tcBorders>
              <w:top w:val="double" w:sz="4" w:space="0" w:color="auto"/>
              <w:bottom w:val="single" w:sz="12" w:space="0" w:color="auto"/>
            </w:tcBorders>
            <w:vAlign w:val="center"/>
          </w:tcPr>
          <w:p w:rsidR="004F1089" w:rsidRPr="004F1089" w:rsidRDefault="004F1089" w:rsidP="00B76965">
            <w:pPr>
              <w:pStyle w:val="Normal"/>
              <w:keepNext/>
              <w:suppressLineNumbers/>
              <w:suppressAutoHyphens/>
              <w:ind w:right="-85"/>
              <w:jc w:val="center"/>
              <w:rPr>
                <w:rFonts w:cs="Arial"/>
              </w:rPr>
            </w:pPr>
            <w:r w:rsidRPr="004F1089">
              <w:rPr>
                <w:rFonts w:cs="Arial"/>
              </w:rPr>
              <w:t>-2</w:t>
            </w:r>
          </w:p>
        </w:tc>
      </w:tr>
    </w:tbl>
    <w:p w:rsidR="004F1089" w:rsidRPr="00047D8E" w:rsidRDefault="004F1089" w:rsidP="00B76965">
      <w:pPr>
        <w:widowControl w:val="0"/>
        <w:suppressLineNumbers/>
        <w:suppressAutoHyphens/>
        <w:spacing w:line="360" w:lineRule="auto"/>
        <w:ind w:left="284" w:firstLine="567"/>
        <w:jc w:val="both"/>
        <w:rPr>
          <w:rFonts w:ascii="Arial" w:hAnsi="Arial" w:cs="Arial"/>
          <w:sz w:val="22"/>
          <w:szCs w:val="22"/>
        </w:rPr>
      </w:pPr>
    </w:p>
    <w:p w:rsidR="003A152A" w:rsidRDefault="003A152A" w:rsidP="00B76965">
      <w:pPr>
        <w:pStyle w:val="2"/>
        <w:spacing w:before="0" w:after="0" w:line="360" w:lineRule="auto"/>
        <w:rPr>
          <w:sz w:val="22"/>
          <w:szCs w:val="22"/>
        </w:rPr>
      </w:pPr>
      <w:r w:rsidRPr="009A1583">
        <w:rPr>
          <w:sz w:val="22"/>
          <w:szCs w:val="22"/>
        </w:rPr>
        <w:t>Геологическое строение и гидрогеологические условия</w:t>
      </w:r>
    </w:p>
    <w:p w:rsidR="009A1583" w:rsidRPr="009A1583" w:rsidRDefault="009A1583" w:rsidP="00B76965"/>
    <w:p w:rsidR="00B427A5" w:rsidRPr="009A1583" w:rsidRDefault="00B427A5" w:rsidP="00B76965">
      <w:pPr>
        <w:pStyle w:val="aa"/>
        <w:keepNext/>
        <w:widowControl w:val="0"/>
        <w:spacing w:after="0" w:line="360" w:lineRule="auto"/>
        <w:rPr>
          <w:rFonts w:ascii="Arial" w:hAnsi="Arial" w:cs="Arial"/>
          <w:sz w:val="22"/>
          <w:szCs w:val="22"/>
        </w:rPr>
      </w:pPr>
      <w:r>
        <w:rPr>
          <w:rFonts w:ascii="Arial" w:hAnsi="Arial" w:cs="Arial"/>
          <w:sz w:val="22"/>
          <w:szCs w:val="22"/>
        </w:rPr>
        <w:t>Р</w:t>
      </w:r>
      <w:r w:rsidRPr="009A1583">
        <w:rPr>
          <w:rFonts w:ascii="Arial" w:hAnsi="Arial" w:cs="Arial"/>
          <w:sz w:val="22"/>
          <w:szCs w:val="22"/>
        </w:rPr>
        <w:t xml:space="preserve">айон работ расположен в области развития </w:t>
      </w:r>
      <w:r w:rsidRPr="008F115B">
        <w:rPr>
          <w:rFonts w:ascii="Arial" w:hAnsi="Arial" w:cs="Arial"/>
          <w:sz w:val="22"/>
          <w:szCs w:val="22"/>
        </w:rPr>
        <w:t>ледниковых четвертичных отложений</w:t>
      </w:r>
      <w:r w:rsidRPr="005A21BA">
        <w:rPr>
          <w:rFonts w:ascii="Arial" w:hAnsi="Arial" w:cs="Arial"/>
          <w:szCs w:val="24"/>
        </w:rPr>
        <w:t xml:space="preserve"> (</w:t>
      </w:r>
      <w:proofErr w:type="spellStart"/>
      <w:r w:rsidRPr="005A21BA">
        <w:rPr>
          <w:rFonts w:ascii="Arial" w:hAnsi="Arial" w:cs="Arial"/>
          <w:szCs w:val="24"/>
          <w:lang w:val="en-US"/>
        </w:rPr>
        <w:t>fQ</w:t>
      </w:r>
      <w:r w:rsidRPr="005A21BA">
        <w:rPr>
          <w:rFonts w:ascii="Arial" w:hAnsi="Arial" w:cs="Arial"/>
          <w:szCs w:val="24"/>
          <w:vertAlign w:val="subscript"/>
          <w:lang w:val="en-US"/>
        </w:rPr>
        <w:t>II</w:t>
      </w:r>
      <w:proofErr w:type="spellEnd"/>
      <w:r w:rsidRPr="005A21BA">
        <w:rPr>
          <w:rFonts w:ascii="Arial" w:hAnsi="Arial" w:cs="Arial"/>
          <w:szCs w:val="24"/>
          <w:vertAlign w:val="superscript"/>
        </w:rPr>
        <w:t>2-4</w:t>
      </w:r>
      <w:r w:rsidRPr="005A21BA">
        <w:rPr>
          <w:rFonts w:ascii="Arial" w:hAnsi="Arial" w:cs="Arial"/>
          <w:szCs w:val="24"/>
        </w:rPr>
        <w:t>)</w:t>
      </w:r>
      <w:r w:rsidRPr="009A1583">
        <w:rPr>
          <w:rFonts w:ascii="Arial" w:hAnsi="Arial" w:cs="Arial"/>
          <w:sz w:val="22"/>
          <w:szCs w:val="22"/>
        </w:rPr>
        <w:t>.</w:t>
      </w:r>
    </w:p>
    <w:p w:rsidR="00B427A5" w:rsidRPr="00BC0B17" w:rsidRDefault="00B427A5" w:rsidP="00B76965">
      <w:pPr>
        <w:widowControl w:val="0"/>
        <w:spacing w:line="360" w:lineRule="auto"/>
        <w:ind w:firstLine="709"/>
        <w:jc w:val="both"/>
        <w:rPr>
          <w:rFonts w:ascii="Arial" w:hAnsi="Arial" w:cs="Arial"/>
          <w:sz w:val="22"/>
          <w:szCs w:val="22"/>
        </w:rPr>
      </w:pPr>
      <w:r w:rsidRPr="009A1583">
        <w:rPr>
          <w:rFonts w:ascii="Arial" w:hAnsi="Arial" w:cs="Arial"/>
          <w:sz w:val="22"/>
          <w:szCs w:val="22"/>
        </w:rPr>
        <w:t xml:space="preserve">В геологическом строении района изысканий принимают участие </w:t>
      </w:r>
      <w:proofErr w:type="spellStart"/>
      <w:r w:rsidRPr="009A1583">
        <w:rPr>
          <w:rFonts w:ascii="Arial" w:hAnsi="Arial" w:cs="Arial"/>
          <w:sz w:val="22"/>
          <w:szCs w:val="22"/>
        </w:rPr>
        <w:t>среднечетвертичные</w:t>
      </w:r>
      <w:proofErr w:type="spellEnd"/>
      <w:r w:rsidRPr="009A1583">
        <w:rPr>
          <w:rFonts w:ascii="Arial" w:hAnsi="Arial" w:cs="Arial"/>
          <w:sz w:val="22"/>
          <w:szCs w:val="22"/>
        </w:rPr>
        <w:t xml:space="preserve"> водно-ледниковые (флювиогляциальные) (</w:t>
      </w:r>
      <w:proofErr w:type="spellStart"/>
      <w:r w:rsidRPr="009A1583">
        <w:rPr>
          <w:rFonts w:ascii="Arial" w:hAnsi="Arial" w:cs="Arial"/>
          <w:sz w:val="22"/>
          <w:szCs w:val="22"/>
          <w:lang w:val="en-US"/>
        </w:rPr>
        <w:t>fQ</w:t>
      </w:r>
      <w:r w:rsidRPr="009A1583">
        <w:rPr>
          <w:rFonts w:ascii="Arial" w:hAnsi="Arial" w:cs="Arial"/>
          <w:sz w:val="22"/>
          <w:szCs w:val="22"/>
          <w:vertAlign w:val="subscript"/>
          <w:lang w:val="en-US"/>
        </w:rPr>
        <w:t>II</w:t>
      </w:r>
      <w:proofErr w:type="spellEnd"/>
      <w:r w:rsidRPr="009A1583">
        <w:rPr>
          <w:rFonts w:ascii="Arial" w:hAnsi="Arial" w:cs="Arial"/>
          <w:sz w:val="22"/>
          <w:szCs w:val="22"/>
          <w:vertAlign w:val="superscript"/>
        </w:rPr>
        <w:t>2-4</w:t>
      </w:r>
      <w:r w:rsidRPr="009A1583">
        <w:rPr>
          <w:rFonts w:ascii="Arial" w:hAnsi="Arial" w:cs="Arial"/>
          <w:sz w:val="22"/>
          <w:szCs w:val="22"/>
        </w:rPr>
        <w:t xml:space="preserve">) отложения, представленные </w:t>
      </w:r>
      <w:r w:rsidRPr="00BC0B17">
        <w:rPr>
          <w:rFonts w:ascii="Arial" w:hAnsi="Arial" w:cs="Arial"/>
          <w:sz w:val="22"/>
          <w:szCs w:val="22"/>
        </w:rPr>
        <w:t>песчаными гру</w:t>
      </w:r>
      <w:r w:rsidRPr="00BC0B17">
        <w:rPr>
          <w:rFonts w:ascii="Arial" w:hAnsi="Arial" w:cs="Arial"/>
          <w:sz w:val="22"/>
          <w:szCs w:val="22"/>
        </w:rPr>
        <w:t>н</w:t>
      </w:r>
      <w:r w:rsidRPr="00BC0B17">
        <w:rPr>
          <w:rFonts w:ascii="Arial" w:hAnsi="Arial" w:cs="Arial"/>
          <w:sz w:val="22"/>
          <w:szCs w:val="22"/>
        </w:rPr>
        <w:t xml:space="preserve">тами различной крупности. </w:t>
      </w:r>
    </w:p>
    <w:p w:rsidR="00B427A5" w:rsidRPr="009A1583" w:rsidRDefault="00B427A5" w:rsidP="00B76965">
      <w:pPr>
        <w:widowControl w:val="0"/>
        <w:spacing w:line="360" w:lineRule="auto"/>
        <w:ind w:firstLine="709"/>
        <w:jc w:val="both"/>
        <w:rPr>
          <w:rFonts w:ascii="Arial" w:hAnsi="Arial" w:cs="Arial"/>
          <w:sz w:val="22"/>
          <w:szCs w:val="22"/>
        </w:rPr>
      </w:pPr>
      <w:r w:rsidRPr="009A1583">
        <w:rPr>
          <w:rFonts w:ascii="Arial" w:hAnsi="Arial" w:cs="Arial"/>
          <w:sz w:val="22"/>
          <w:szCs w:val="22"/>
        </w:rPr>
        <w:t>В гидрогеологическом отношении район изысканий характеризуется развитием подзе</w:t>
      </w:r>
      <w:r w:rsidRPr="009A1583">
        <w:rPr>
          <w:rFonts w:ascii="Arial" w:hAnsi="Arial" w:cs="Arial"/>
          <w:sz w:val="22"/>
          <w:szCs w:val="22"/>
        </w:rPr>
        <w:t>м</w:t>
      </w:r>
      <w:r w:rsidRPr="009A1583">
        <w:rPr>
          <w:rFonts w:ascii="Arial" w:hAnsi="Arial" w:cs="Arial"/>
          <w:sz w:val="22"/>
          <w:szCs w:val="22"/>
        </w:rPr>
        <w:t>ных вод</w:t>
      </w:r>
      <w:r>
        <w:rPr>
          <w:rFonts w:ascii="Arial" w:hAnsi="Arial" w:cs="Arial"/>
          <w:sz w:val="22"/>
          <w:szCs w:val="22"/>
        </w:rPr>
        <w:t>,</w:t>
      </w:r>
      <w:r w:rsidRPr="009A1583">
        <w:rPr>
          <w:rFonts w:ascii="Arial" w:hAnsi="Arial" w:cs="Arial"/>
          <w:sz w:val="22"/>
          <w:szCs w:val="22"/>
        </w:rPr>
        <w:t xml:space="preserve"> приуроченных к флювиогляциальным</w:t>
      </w:r>
      <w:r>
        <w:rPr>
          <w:rFonts w:ascii="Arial" w:hAnsi="Arial" w:cs="Arial"/>
          <w:sz w:val="22"/>
          <w:szCs w:val="22"/>
        </w:rPr>
        <w:t xml:space="preserve"> отложениям</w:t>
      </w:r>
      <w:r w:rsidRPr="009A1583">
        <w:rPr>
          <w:rFonts w:ascii="Arial" w:hAnsi="Arial" w:cs="Arial"/>
          <w:sz w:val="22"/>
          <w:szCs w:val="22"/>
        </w:rPr>
        <w:t>.</w:t>
      </w:r>
    </w:p>
    <w:p w:rsidR="003A152A" w:rsidRPr="009A1583" w:rsidRDefault="003A152A" w:rsidP="00B76965">
      <w:pPr>
        <w:widowControl w:val="0"/>
        <w:spacing w:line="360" w:lineRule="auto"/>
        <w:ind w:firstLine="709"/>
        <w:jc w:val="both"/>
        <w:rPr>
          <w:rFonts w:ascii="Arial" w:hAnsi="Arial" w:cs="Arial"/>
          <w:sz w:val="22"/>
          <w:szCs w:val="22"/>
        </w:rPr>
      </w:pPr>
      <w:r w:rsidRPr="009A1583">
        <w:rPr>
          <w:rFonts w:ascii="Arial" w:hAnsi="Arial" w:cs="Arial"/>
          <w:sz w:val="22"/>
          <w:szCs w:val="22"/>
        </w:rPr>
        <w:lastRenderedPageBreak/>
        <w:t>Питание водоносного горизонта осуществляется за счет инфильтрации атмосферных осадков и паводковых вод. Основной объем питания приходится на весенне-осенний период.</w:t>
      </w:r>
    </w:p>
    <w:p w:rsidR="00B427A5" w:rsidRPr="00FB7233" w:rsidRDefault="00B427A5" w:rsidP="00B76965">
      <w:pPr>
        <w:widowControl w:val="0"/>
        <w:spacing w:line="360" w:lineRule="auto"/>
        <w:ind w:firstLine="709"/>
        <w:jc w:val="both"/>
        <w:rPr>
          <w:rFonts w:ascii="Arial" w:hAnsi="Arial" w:cs="Arial"/>
          <w:sz w:val="22"/>
          <w:szCs w:val="22"/>
        </w:rPr>
      </w:pPr>
      <w:r w:rsidRPr="00FB7233">
        <w:rPr>
          <w:rFonts w:ascii="Arial" w:hAnsi="Arial" w:cs="Arial"/>
          <w:sz w:val="22"/>
          <w:szCs w:val="22"/>
        </w:rPr>
        <w:t>Подземные воды  на период изысканий (декабрь 2010 года) не вскрыты ни одной выр</w:t>
      </w:r>
      <w:r w:rsidRPr="00FB7233">
        <w:rPr>
          <w:rFonts w:ascii="Arial" w:hAnsi="Arial" w:cs="Arial"/>
          <w:sz w:val="22"/>
          <w:szCs w:val="22"/>
        </w:rPr>
        <w:t>а</w:t>
      </w:r>
      <w:r w:rsidRPr="00FB7233">
        <w:rPr>
          <w:rFonts w:ascii="Arial" w:hAnsi="Arial" w:cs="Arial"/>
          <w:sz w:val="22"/>
          <w:szCs w:val="22"/>
        </w:rPr>
        <w:t>боткой до глубины 3,0 м.</w:t>
      </w:r>
      <w:r>
        <w:rPr>
          <w:rFonts w:ascii="Arial" w:hAnsi="Arial" w:cs="Arial"/>
          <w:sz w:val="22"/>
          <w:szCs w:val="22"/>
        </w:rPr>
        <w:t xml:space="preserve"> </w:t>
      </w:r>
      <w:r w:rsidRPr="00FB7233">
        <w:rPr>
          <w:rFonts w:ascii="Arial" w:hAnsi="Arial" w:cs="Arial"/>
          <w:sz w:val="22"/>
          <w:szCs w:val="22"/>
        </w:rPr>
        <w:t>По характеру залегания и условиям питания подземные воды отн</w:t>
      </w:r>
      <w:r w:rsidRPr="00FB7233">
        <w:rPr>
          <w:rFonts w:ascii="Arial" w:hAnsi="Arial" w:cs="Arial"/>
          <w:sz w:val="22"/>
          <w:szCs w:val="22"/>
        </w:rPr>
        <w:t>о</w:t>
      </w:r>
      <w:r w:rsidRPr="00FB7233">
        <w:rPr>
          <w:rFonts w:ascii="Arial" w:hAnsi="Arial" w:cs="Arial"/>
          <w:sz w:val="22"/>
          <w:szCs w:val="22"/>
        </w:rPr>
        <w:t>сятся к типу грунтовых, безнапорных.</w:t>
      </w:r>
    </w:p>
    <w:p w:rsidR="00B427A5" w:rsidRPr="00BC0B17" w:rsidRDefault="00B427A5" w:rsidP="00B76965">
      <w:pPr>
        <w:widowControl w:val="0"/>
        <w:spacing w:line="360" w:lineRule="auto"/>
        <w:ind w:firstLine="709"/>
        <w:jc w:val="both"/>
        <w:rPr>
          <w:rFonts w:ascii="Arial" w:hAnsi="Arial" w:cs="Arial"/>
          <w:sz w:val="22"/>
          <w:szCs w:val="22"/>
        </w:rPr>
      </w:pPr>
      <w:r w:rsidRPr="009A1583">
        <w:rPr>
          <w:rFonts w:ascii="Arial" w:hAnsi="Arial" w:cs="Arial"/>
          <w:sz w:val="22"/>
          <w:szCs w:val="22"/>
        </w:rPr>
        <w:t>По химическому составу подземные воды гидрокарбонатно-сульфатн</w:t>
      </w:r>
      <w:r>
        <w:rPr>
          <w:rFonts w:ascii="Arial" w:hAnsi="Arial" w:cs="Arial"/>
          <w:sz w:val="22"/>
          <w:szCs w:val="22"/>
        </w:rPr>
        <w:t>ые</w:t>
      </w:r>
      <w:r w:rsidRPr="009A1583">
        <w:rPr>
          <w:rFonts w:ascii="Arial" w:hAnsi="Arial" w:cs="Arial"/>
          <w:sz w:val="22"/>
          <w:szCs w:val="22"/>
        </w:rPr>
        <w:t xml:space="preserve"> </w:t>
      </w:r>
      <w:r w:rsidRPr="00BC0B17">
        <w:rPr>
          <w:rFonts w:ascii="Arial" w:hAnsi="Arial" w:cs="Arial"/>
          <w:sz w:val="22"/>
          <w:szCs w:val="22"/>
        </w:rPr>
        <w:t xml:space="preserve">кальциево-магниевые. </w:t>
      </w:r>
    </w:p>
    <w:p w:rsidR="00B427A5" w:rsidRPr="00FB7233" w:rsidRDefault="00B427A5" w:rsidP="00B76965">
      <w:pPr>
        <w:spacing w:line="360" w:lineRule="auto"/>
        <w:ind w:firstLine="709"/>
        <w:jc w:val="both"/>
        <w:rPr>
          <w:rFonts w:ascii="Arial" w:hAnsi="Arial" w:cs="Arial"/>
          <w:sz w:val="22"/>
          <w:szCs w:val="22"/>
        </w:rPr>
      </w:pPr>
      <w:proofErr w:type="gramStart"/>
      <w:r w:rsidRPr="00FB7233">
        <w:rPr>
          <w:rFonts w:ascii="Arial" w:hAnsi="Arial" w:cs="Arial"/>
          <w:sz w:val="22"/>
          <w:szCs w:val="22"/>
        </w:rPr>
        <w:t>Коррозионная агрессивность воды к свинцовой оболочке кабеля – высокая, к алюмини</w:t>
      </w:r>
      <w:r w:rsidRPr="00FB7233">
        <w:rPr>
          <w:rFonts w:ascii="Arial" w:hAnsi="Arial" w:cs="Arial"/>
          <w:sz w:val="22"/>
          <w:szCs w:val="22"/>
        </w:rPr>
        <w:t>е</w:t>
      </w:r>
      <w:r w:rsidRPr="00FB7233">
        <w:rPr>
          <w:rFonts w:ascii="Arial" w:hAnsi="Arial" w:cs="Arial"/>
          <w:sz w:val="22"/>
          <w:szCs w:val="22"/>
        </w:rPr>
        <w:t>вой  – средняя.</w:t>
      </w:r>
      <w:proofErr w:type="gramEnd"/>
    </w:p>
    <w:p w:rsidR="003A152A" w:rsidRPr="009A1583" w:rsidRDefault="003A152A" w:rsidP="00B76965">
      <w:pPr>
        <w:widowControl w:val="0"/>
        <w:spacing w:line="360" w:lineRule="auto"/>
        <w:ind w:firstLine="709"/>
        <w:jc w:val="both"/>
        <w:rPr>
          <w:rFonts w:ascii="Arial" w:hAnsi="Arial" w:cs="Arial"/>
          <w:sz w:val="22"/>
          <w:szCs w:val="22"/>
          <w:highlight w:val="yellow"/>
        </w:rPr>
      </w:pPr>
      <w:r w:rsidRPr="009A1583">
        <w:rPr>
          <w:rFonts w:ascii="Arial" w:hAnsi="Arial" w:cs="Arial"/>
          <w:sz w:val="22"/>
          <w:szCs w:val="22"/>
        </w:rPr>
        <w:t xml:space="preserve">Коррозионная агрессивность воды по отношению к алюминиевой оболочке кабеля по значению </w:t>
      </w:r>
      <w:proofErr w:type="spellStart"/>
      <w:r w:rsidRPr="009A1583">
        <w:rPr>
          <w:rFonts w:ascii="Arial" w:hAnsi="Arial" w:cs="Arial"/>
          <w:sz w:val="22"/>
          <w:szCs w:val="22"/>
        </w:rPr>
        <w:t>рН</w:t>
      </w:r>
      <w:proofErr w:type="spellEnd"/>
      <w:r w:rsidRPr="009A1583">
        <w:rPr>
          <w:rFonts w:ascii="Arial" w:hAnsi="Arial" w:cs="Arial"/>
          <w:sz w:val="22"/>
          <w:szCs w:val="22"/>
        </w:rPr>
        <w:t xml:space="preserve"> – низкая по остальным показателям </w:t>
      </w:r>
      <w:r w:rsidRPr="009A1583">
        <w:rPr>
          <w:rFonts w:ascii="Arial" w:hAnsi="Arial" w:cs="Arial"/>
          <w:sz w:val="22"/>
          <w:szCs w:val="22"/>
        </w:rPr>
        <w:softHyphen/>
        <w:t>– низкая, средняя (ГОСТ 9.602-2005, табл. 5)</w:t>
      </w:r>
      <w:r w:rsidR="009A1583">
        <w:rPr>
          <w:rFonts w:ascii="Arial" w:hAnsi="Arial" w:cs="Arial"/>
          <w:sz w:val="22"/>
          <w:szCs w:val="22"/>
        </w:rPr>
        <w:t>.</w:t>
      </w:r>
      <w:r w:rsidRPr="009A1583">
        <w:rPr>
          <w:rFonts w:ascii="Arial" w:hAnsi="Arial" w:cs="Arial"/>
          <w:sz w:val="22"/>
          <w:szCs w:val="22"/>
        </w:rPr>
        <w:t xml:space="preserve"> </w:t>
      </w:r>
    </w:p>
    <w:p w:rsidR="00B427A5" w:rsidRPr="003A66B3" w:rsidRDefault="00B427A5" w:rsidP="00B76965">
      <w:pPr>
        <w:widowControl w:val="0"/>
        <w:spacing w:line="360" w:lineRule="auto"/>
        <w:ind w:firstLine="709"/>
        <w:jc w:val="both"/>
        <w:rPr>
          <w:rFonts w:ascii="Arial" w:hAnsi="Arial" w:cs="Arial"/>
          <w:sz w:val="22"/>
          <w:szCs w:val="22"/>
        </w:rPr>
      </w:pPr>
      <w:r w:rsidRPr="003A66B3">
        <w:rPr>
          <w:rFonts w:ascii="Arial" w:hAnsi="Arial" w:cs="Arial"/>
          <w:sz w:val="22"/>
          <w:szCs w:val="22"/>
        </w:rPr>
        <w:t xml:space="preserve">По содержанию агрессивной углекислоты </w:t>
      </w:r>
      <w:r w:rsidRPr="003A66B3">
        <w:rPr>
          <w:rFonts w:ascii="Arial" w:hAnsi="Arial" w:cs="Arial"/>
          <w:sz w:val="22"/>
          <w:szCs w:val="22"/>
          <w:lang w:val="en-US"/>
        </w:rPr>
        <w:t>CO</w:t>
      </w:r>
      <w:r w:rsidRPr="003A66B3">
        <w:rPr>
          <w:rFonts w:ascii="Arial" w:hAnsi="Arial" w:cs="Arial"/>
          <w:sz w:val="22"/>
          <w:szCs w:val="22"/>
          <w:vertAlign w:val="subscript"/>
        </w:rPr>
        <w:t>2</w:t>
      </w:r>
      <w:r w:rsidRPr="003A66B3">
        <w:rPr>
          <w:rFonts w:ascii="Arial" w:hAnsi="Arial" w:cs="Arial"/>
          <w:sz w:val="22"/>
          <w:szCs w:val="22"/>
        </w:rPr>
        <w:t xml:space="preserve"> подземные воды </w:t>
      </w:r>
      <w:proofErr w:type="spellStart"/>
      <w:r w:rsidRPr="003A66B3">
        <w:rPr>
          <w:rFonts w:ascii="Arial" w:hAnsi="Arial" w:cs="Arial"/>
          <w:sz w:val="22"/>
          <w:szCs w:val="22"/>
        </w:rPr>
        <w:t>среднеагрессивные</w:t>
      </w:r>
      <w:proofErr w:type="spellEnd"/>
      <w:r w:rsidRPr="003A66B3">
        <w:rPr>
          <w:rFonts w:ascii="Arial" w:hAnsi="Arial" w:cs="Arial"/>
          <w:sz w:val="22"/>
          <w:szCs w:val="22"/>
        </w:rPr>
        <w:t xml:space="preserve"> по отношению к бетону марки </w:t>
      </w:r>
      <w:r w:rsidRPr="003A66B3">
        <w:rPr>
          <w:rFonts w:ascii="Arial" w:hAnsi="Arial" w:cs="Arial"/>
          <w:sz w:val="22"/>
          <w:szCs w:val="22"/>
          <w:lang w:val="en-US"/>
        </w:rPr>
        <w:t>W</w:t>
      </w:r>
      <w:r w:rsidRPr="003A66B3">
        <w:rPr>
          <w:rFonts w:ascii="Arial" w:hAnsi="Arial" w:cs="Arial"/>
          <w:sz w:val="22"/>
          <w:szCs w:val="22"/>
          <w:vertAlign w:val="subscript"/>
        </w:rPr>
        <w:t>4</w:t>
      </w:r>
      <w:r w:rsidRPr="003A66B3">
        <w:rPr>
          <w:rFonts w:ascii="Arial" w:hAnsi="Arial" w:cs="Arial"/>
          <w:sz w:val="22"/>
          <w:szCs w:val="22"/>
        </w:rPr>
        <w:t xml:space="preserve">. По другим показателям подземные воды к бетону марки </w:t>
      </w:r>
      <w:r w:rsidRPr="003A66B3">
        <w:rPr>
          <w:rFonts w:ascii="Arial" w:hAnsi="Arial" w:cs="Arial"/>
          <w:sz w:val="22"/>
          <w:szCs w:val="22"/>
          <w:lang w:val="en-US"/>
        </w:rPr>
        <w:t>W</w:t>
      </w:r>
      <w:r w:rsidRPr="003A66B3">
        <w:rPr>
          <w:rFonts w:ascii="Arial" w:hAnsi="Arial" w:cs="Arial"/>
          <w:sz w:val="22"/>
          <w:szCs w:val="22"/>
          <w:vertAlign w:val="subscript"/>
        </w:rPr>
        <w:t xml:space="preserve">4 </w:t>
      </w:r>
      <w:r w:rsidRPr="003A66B3">
        <w:rPr>
          <w:rFonts w:ascii="Arial" w:hAnsi="Arial" w:cs="Arial"/>
          <w:sz w:val="22"/>
          <w:szCs w:val="22"/>
        </w:rPr>
        <w:t>слабоагрессивные.</w:t>
      </w:r>
      <w:r>
        <w:rPr>
          <w:rFonts w:ascii="Arial" w:hAnsi="Arial" w:cs="Arial"/>
          <w:sz w:val="22"/>
          <w:szCs w:val="22"/>
        </w:rPr>
        <w:t xml:space="preserve"> </w:t>
      </w:r>
      <w:r w:rsidRPr="003A66B3">
        <w:rPr>
          <w:rFonts w:ascii="Arial" w:hAnsi="Arial" w:cs="Arial"/>
          <w:sz w:val="22"/>
          <w:szCs w:val="22"/>
        </w:rPr>
        <w:t xml:space="preserve">По содержанию сульфатов и хлоридов в пересчете на ионы </w:t>
      </w:r>
      <w:proofErr w:type="spellStart"/>
      <w:r w:rsidRPr="003A66B3">
        <w:rPr>
          <w:rFonts w:ascii="Arial" w:hAnsi="Arial" w:cs="Arial"/>
          <w:sz w:val="22"/>
          <w:szCs w:val="22"/>
          <w:lang w:val="en-US"/>
        </w:rPr>
        <w:t>Cl</w:t>
      </w:r>
      <w:proofErr w:type="spellEnd"/>
      <w:r w:rsidRPr="003A66B3">
        <w:rPr>
          <w:rFonts w:ascii="Arial" w:hAnsi="Arial" w:cs="Arial"/>
          <w:sz w:val="22"/>
          <w:szCs w:val="22"/>
        </w:rPr>
        <w:t xml:space="preserve"> подземные воды неагрессивные для бетона марки </w:t>
      </w:r>
      <w:r w:rsidRPr="003A66B3">
        <w:rPr>
          <w:rFonts w:ascii="Arial" w:hAnsi="Arial" w:cs="Arial"/>
          <w:sz w:val="22"/>
          <w:szCs w:val="22"/>
          <w:lang w:val="en-US"/>
        </w:rPr>
        <w:t>W</w:t>
      </w:r>
      <w:r w:rsidRPr="003A66B3">
        <w:rPr>
          <w:rFonts w:ascii="Arial" w:hAnsi="Arial" w:cs="Arial"/>
          <w:sz w:val="22"/>
          <w:szCs w:val="22"/>
          <w:vertAlign w:val="subscript"/>
        </w:rPr>
        <w:t xml:space="preserve">4 </w:t>
      </w:r>
      <w:r w:rsidRPr="003A66B3">
        <w:rPr>
          <w:rFonts w:ascii="Arial" w:hAnsi="Arial" w:cs="Arial"/>
          <w:sz w:val="22"/>
          <w:szCs w:val="22"/>
        </w:rPr>
        <w:t>и к железобетонным  конструкциям при постоянном погружении и слабоагрессивные при периодическом смачивании, к металлическим конструкц</w:t>
      </w:r>
      <w:r w:rsidRPr="003A66B3">
        <w:rPr>
          <w:rFonts w:ascii="Arial" w:hAnsi="Arial" w:cs="Arial"/>
          <w:sz w:val="22"/>
          <w:szCs w:val="22"/>
        </w:rPr>
        <w:t>и</w:t>
      </w:r>
      <w:r w:rsidRPr="003A66B3">
        <w:rPr>
          <w:rFonts w:ascii="Arial" w:hAnsi="Arial" w:cs="Arial"/>
          <w:sz w:val="22"/>
          <w:szCs w:val="22"/>
        </w:rPr>
        <w:t>ям – средне</w:t>
      </w:r>
      <w:r>
        <w:rPr>
          <w:rFonts w:ascii="Arial" w:hAnsi="Arial" w:cs="Arial"/>
          <w:sz w:val="22"/>
          <w:szCs w:val="22"/>
        </w:rPr>
        <w:t xml:space="preserve"> </w:t>
      </w:r>
      <w:r w:rsidRPr="003A66B3">
        <w:rPr>
          <w:rFonts w:ascii="Arial" w:hAnsi="Arial" w:cs="Arial"/>
          <w:sz w:val="22"/>
          <w:szCs w:val="22"/>
        </w:rPr>
        <w:t>агрессивные.</w:t>
      </w:r>
      <w:r>
        <w:rPr>
          <w:rFonts w:ascii="Arial" w:hAnsi="Arial" w:cs="Arial"/>
          <w:sz w:val="22"/>
          <w:szCs w:val="22"/>
        </w:rPr>
        <w:t xml:space="preserve"> </w:t>
      </w:r>
      <w:r w:rsidRPr="003A66B3">
        <w:rPr>
          <w:rFonts w:ascii="Arial" w:hAnsi="Arial" w:cs="Arial"/>
          <w:sz w:val="22"/>
          <w:szCs w:val="22"/>
        </w:rPr>
        <w:t xml:space="preserve">Агрессивность грунтов ниже уровня подземных вод в зависимости от значения </w:t>
      </w:r>
      <w:proofErr w:type="spellStart"/>
      <w:r w:rsidRPr="003A66B3">
        <w:rPr>
          <w:rFonts w:ascii="Arial" w:hAnsi="Arial" w:cs="Arial"/>
          <w:sz w:val="22"/>
          <w:szCs w:val="22"/>
        </w:rPr>
        <w:t>рН</w:t>
      </w:r>
      <w:proofErr w:type="spellEnd"/>
      <w:r w:rsidRPr="003A66B3">
        <w:rPr>
          <w:rFonts w:ascii="Arial" w:hAnsi="Arial" w:cs="Arial"/>
          <w:sz w:val="22"/>
          <w:szCs w:val="22"/>
        </w:rPr>
        <w:t xml:space="preserve"> и суммарного содержания </w:t>
      </w:r>
      <w:r w:rsidRPr="003A66B3">
        <w:rPr>
          <w:rFonts w:ascii="Arial" w:hAnsi="Arial" w:cs="Arial"/>
          <w:iCs/>
          <w:sz w:val="22"/>
          <w:szCs w:val="22"/>
        </w:rPr>
        <w:t>хло</w:t>
      </w:r>
      <w:r w:rsidRPr="003A66B3">
        <w:rPr>
          <w:rFonts w:ascii="Arial" w:hAnsi="Arial" w:cs="Arial"/>
          <w:sz w:val="22"/>
          <w:szCs w:val="22"/>
        </w:rPr>
        <w:t>ридов и сульфатов по отношению к металлическим конструкциям при среднегодовой температуре до 0</w:t>
      </w:r>
      <w:r w:rsidRPr="003A66B3">
        <w:rPr>
          <w:rFonts w:ascii="Arial" w:hAnsi="Arial" w:cs="Arial"/>
          <w:sz w:val="22"/>
          <w:szCs w:val="22"/>
          <w:vertAlign w:val="superscript"/>
        </w:rPr>
        <w:t>о</w:t>
      </w:r>
      <w:r w:rsidRPr="003A66B3">
        <w:rPr>
          <w:rFonts w:ascii="Arial" w:hAnsi="Arial" w:cs="Arial"/>
          <w:sz w:val="22"/>
          <w:szCs w:val="22"/>
        </w:rPr>
        <w:t>С – слабоагрессивная.</w:t>
      </w:r>
    </w:p>
    <w:p w:rsidR="00B427A5" w:rsidRPr="003A66B3" w:rsidRDefault="00B427A5" w:rsidP="00B76965">
      <w:pPr>
        <w:spacing w:line="360" w:lineRule="auto"/>
        <w:ind w:firstLine="709"/>
        <w:jc w:val="both"/>
        <w:rPr>
          <w:rFonts w:ascii="Arial" w:hAnsi="Arial" w:cs="Arial"/>
          <w:sz w:val="22"/>
          <w:szCs w:val="22"/>
        </w:rPr>
      </w:pPr>
      <w:r w:rsidRPr="003A66B3">
        <w:rPr>
          <w:rFonts w:ascii="Arial" w:hAnsi="Arial" w:cs="Arial"/>
          <w:sz w:val="22"/>
          <w:szCs w:val="22"/>
        </w:rPr>
        <w:t>В период максимального подъема уровней (в весенне-осенний период после весеннего таяния снега и дождей) возможен подъем уровня подземных вод на 0,5 – 1,0 м.</w:t>
      </w:r>
    </w:p>
    <w:p w:rsidR="00B427A5" w:rsidRPr="009A1583" w:rsidRDefault="00B427A5" w:rsidP="00B76965">
      <w:pPr>
        <w:widowControl w:val="0"/>
        <w:spacing w:line="360" w:lineRule="auto"/>
        <w:ind w:firstLine="709"/>
        <w:jc w:val="both"/>
        <w:rPr>
          <w:rFonts w:ascii="Arial" w:hAnsi="Arial" w:cs="Arial"/>
          <w:sz w:val="22"/>
          <w:szCs w:val="22"/>
        </w:rPr>
      </w:pPr>
      <w:r w:rsidRPr="009A1583">
        <w:rPr>
          <w:rFonts w:ascii="Arial" w:hAnsi="Arial" w:cs="Arial"/>
          <w:sz w:val="22"/>
          <w:szCs w:val="22"/>
        </w:rPr>
        <w:t xml:space="preserve">Необходимо также учесть техногенное подтопление территории за счет утечек из </w:t>
      </w:r>
      <w:proofErr w:type="spellStart"/>
      <w:r w:rsidRPr="009A1583">
        <w:rPr>
          <w:rFonts w:ascii="Arial" w:hAnsi="Arial" w:cs="Arial"/>
          <w:sz w:val="22"/>
          <w:szCs w:val="22"/>
        </w:rPr>
        <w:t>вод</w:t>
      </w:r>
      <w:r w:rsidRPr="009A1583">
        <w:rPr>
          <w:rFonts w:ascii="Arial" w:hAnsi="Arial" w:cs="Arial"/>
          <w:sz w:val="22"/>
          <w:szCs w:val="22"/>
        </w:rPr>
        <w:t>о</w:t>
      </w:r>
      <w:r w:rsidRPr="009A1583">
        <w:rPr>
          <w:rFonts w:ascii="Arial" w:hAnsi="Arial" w:cs="Arial"/>
          <w:sz w:val="22"/>
          <w:szCs w:val="22"/>
        </w:rPr>
        <w:t>несущих</w:t>
      </w:r>
      <w:proofErr w:type="spellEnd"/>
      <w:r w:rsidRPr="009A1583">
        <w:rPr>
          <w:rFonts w:ascii="Arial" w:hAnsi="Arial" w:cs="Arial"/>
          <w:sz w:val="22"/>
          <w:szCs w:val="22"/>
        </w:rPr>
        <w:t xml:space="preserve"> коммуникаций, так как участок изысканий располагается на застроенной территории.</w:t>
      </w:r>
    </w:p>
    <w:p w:rsidR="003A152A" w:rsidRPr="000721D1" w:rsidRDefault="003A152A" w:rsidP="00B76965">
      <w:pPr>
        <w:pStyle w:val="2"/>
        <w:rPr>
          <w:sz w:val="22"/>
          <w:szCs w:val="22"/>
        </w:rPr>
      </w:pPr>
      <w:r w:rsidRPr="000721D1">
        <w:rPr>
          <w:sz w:val="22"/>
          <w:szCs w:val="22"/>
        </w:rPr>
        <w:t>Инженерно-геологические условия участка изысканий</w:t>
      </w:r>
    </w:p>
    <w:p w:rsidR="000721D1" w:rsidRPr="009A1583" w:rsidRDefault="000721D1" w:rsidP="00B76965">
      <w:pPr>
        <w:widowControl w:val="0"/>
        <w:ind w:firstLine="851"/>
        <w:jc w:val="center"/>
        <w:rPr>
          <w:rFonts w:ascii="Arial" w:hAnsi="Arial" w:cs="Arial"/>
          <w:b/>
          <w:sz w:val="22"/>
          <w:szCs w:val="22"/>
        </w:rPr>
      </w:pPr>
    </w:p>
    <w:p w:rsidR="0034656D" w:rsidRPr="009A1583" w:rsidRDefault="0034656D" w:rsidP="00B76965">
      <w:pPr>
        <w:widowControl w:val="0"/>
        <w:spacing w:line="360" w:lineRule="auto"/>
        <w:ind w:firstLine="851"/>
        <w:jc w:val="both"/>
        <w:rPr>
          <w:rFonts w:ascii="Arial" w:hAnsi="Arial" w:cs="Arial"/>
          <w:sz w:val="22"/>
          <w:szCs w:val="22"/>
        </w:rPr>
      </w:pPr>
      <w:r>
        <w:rPr>
          <w:rFonts w:ascii="Arial" w:hAnsi="Arial" w:cs="Arial"/>
          <w:sz w:val="22"/>
          <w:szCs w:val="22"/>
        </w:rPr>
        <w:t>В</w:t>
      </w:r>
      <w:r w:rsidRPr="009A1583">
        <w:rPr>
          <w:rFonts w:ascii="Arial" w:hAnsi="Arial" w:cs="Arial"/>
          <w:sz w:val="22"/>
          <w:szCs w:val="22"/>
        </w:rPr>
        <w:t xml:space="preserve"> геологическом разрезе по ул. </w:t>
      </w:r>
      <w:r>
        <w:rPr>
          <w:rFonts w:ascii="Arial" w:hAnsi="Arial" w:cs="Arial"/>
          <w:sz w:val="22"/>
          <w:szCs w:val="22"/>
        </w:rPr>
        <w:t>Никольская</w:t>
      </w:r>
      <w:r w:rsidRPr="009A1583">
        <w:rPr>
          <w:rFonts w:ascii="Arial" w:hAnsi="Arial" w:cs="Arial"/>
          <w:sz w:val="22"/>
          <w:szCs w:val="22"/>
        </w:rPr>
        <w:t xml:space="preserve">  до глубины 3,0 м выделены следующие инженерно-геологические элементы (сверху – вниз):</w:t>
      </w:r>
    </w:p>
    <w:p w:rsidR="0034656D" w:rsidRPr="003A66B3" w:rsidRDefault="0034656D" w:rsidP="00B76965">
      <w:pPr>
        <w:spacing w:line="360" w:lineRule="auto"/>
        <w:ind w:firstLine="851"/>
        <w:jc w:val="both"/>
        <w:rPr>
          <w:rFonts w:ascii="Arial" w:hAnsi="Arial" w:cs="Arial"/>
          <w:sz w:val="22"/>
          <w:szCs w:val="22"/>
        </w:rPr>
      </w:pPr>
      <w:r w:rsidRPr="003A66B3">
        <w:rPr>
          <w:rFonts w:ascii="Arial" w:hAnsi="Arial" w:cs="Arial"/>
          <w:b/>
          <w:sz w:val="22"/>
          <w:szCs w:val="22"/>
        </w:rPr>
        <w:t>ИГЭ-70 – насыпной грунт (</w:t>
      </w:r>
      <w:proofErr w:type="spellStart"/>
      <w:r w:rsidRPr="003A66B3">
        <w:rPr>
          <w:rFonts w:ascii="Arial" w:hAnsi="Arial" w:cs="Arial"/>
          <w:b/>
          <w:sz w:val="22"/>
          <w:szCs w:val="22"/>
          <w:lang w:val="en-US"/>
        </w:rPr>
        <w:t>tQ</w:t>
      </w:r>
      <w:proofErr w:type="spellEnd"/>
      <w:r w:rsidRPr="003A66B3">
        <w:rPr>
          <w:rFonts w:ascii="Arial" w:hAnsi="Arial" w:cs="Arial"/>
          <w:b/>
          <w:sz w:val="22"/>
          <w:szCs w:val="22"/>
          <w:vertAlign w:val="subscript"/>
        </w:rPr>
        <w:t>I</w:t>
      </w:r>
      <w:r w:rsidRPr="003A66B3">
        <w:rPr>
          <w:rFonts w:ascii="Arial" w:hAnsi="Arial" w:cs="Arial"/>
          <w:b/>
          <w:sz w:val="22"/>
          <w:szCs w:val="22"/>
          <w:vertAlign w:val="subscript"/>
          <w:lang w:val="en-US"/>
        </w:rPr>
        <w:t>V</w:t>
      </w:r>
      <w:r w:rsidRPr="003A66B3">
        <w:rPr>
          <w:rFonts w:ascii="Arial" w:hAnsi="Arial" w:cs="Arial"/>
          <w:b/>
          <w:sz w:val="22"/>
          <w:szCs w:val="22"/>
        </w:rPr>
        <w:t xml:space="preserve">), </w:t>
      </w:r>
      <w:r w:rsidRPr="003A66B3">
        <w:rPr>
          <w:rFonts w:ascii="Arial" w:hAnsi="Arial" w:cs="Arial"/>
          <w:sz w:val="22"/>
          <w:szCs w:val="22"/>
        </w:rPr>
        <w:t>залегает с дневной поверхности, представлен песк</w:t>
      </w:r>
      <w:r w:rsidRPr="003A66B3">
        <w:rPr>
          <w:rFonts w:ascii="Arial" w:hAnsi="Arial" w:cs="Arial"/>
          <w:sz w:val="22"/>
          <w:szCs w:val="22"/>
        </w:rPr>
        <w:t>а</w:t>
      </w:r>
      <w:r w:rsidRPr="003A66B3">
        <w:rPr>
          <w:rFonts w:ascii="Arial" w:hAnsi="Arial" w:cs="Arial"/>
          <w:sz w:val="22"/>
          <w:szCs w:val="22"/>
        </w:rPr>
        <w:t>ми средней крупности и мелким средней плотности малой степени водонасыщения, щебнем. Насыпной грунт вскрыт всеми выработками, мощность слоя 0,3 м – 0,8 м. Насыпной грунт о</w:t>
      </w:r>
      <w:r w:rsidRPr="003A66B3">
        <w:rPr>
          <w:rFonts w:ascii="Arial" w:hAnsi="Arial" w:cs="Arial"/>
          <w:sz w:val="22"/>
          <w:szCs w:val="22"/>
        </w:rPr>
        <w:t>т</w:t>
      </w:r>
      <w:r w:rsidR="00E45A71">
        <w:rPr>
          <w:rFonts w:ascii="Arial" w:hAnsi="Arial" w:cs="Arial"/>
          <w:sz w:val="22"/>
          <w:szCs w:val="22"/>
        </w:rPr>
        <w:t>носится к специфическим грунтам. На пересечении с ул</w:t>
      </w:r>
      <w:proofErr w:type="gramStart"/>
      <w:r w:rsidR="00E45A71">
        <w:rPr>
          <w:rFonts w:ascii="Arial" w:hAnsi="Arial" w:cs="Arial"/>
          <w:sz w:val="22"/>
          <w:szCs w:val="22"/>
        </w:rPr>
        <w:t>.Г</w:t>
      </w:r>
      <w:proofErr w:type="gramEnd"/>
      <w:r w:rsidR="00E45A71">
        <w:rPr>
          <w:rFonts w:ascii="Arial" w:hAnsi="Arial" w:cs="Arial"/>
          <w:sz w:val="22"/>
          <w:szCs w:val="22"/>
        </w:rPr>
        <w:t>азовиков дорожная одежда предста</w:t>
      </w:r>
      <w:r w:rsidR="00E45A71">
        <w:rPr>
          <w:rFonts w:ascii="Arial" w:hAnsi="Arial" w:cs="Arial"/>
          <w:sz w:val="22"/>
          <w:szCs w:val="22"/>
        </w:rPr>
        <w:t>в</w:t>
      </w:r>
      <w:r w:rsidR="00E45A71">
        <w:rPr>
          <w:rFonts w:ascii="Arial" w:hAnsi="Arial" w:cs="Arial"/>
          <w:sz w:val="22"/>
          <w:szCs w:val="22"/>
        </w:rPr>
        <w:t>лена:</w:t>
      </w:r>
    </w:p>
    <w:p w:rsidR="0034656D" w:rsidRPr="003A66B3" w:rsidRDefault="0034656D" w:rsidP="00B76965">
      <w:pPr>
        <w:spacing w:line="360" w:lineRule="auto"/>
        <w:ind w:firstLine="851"/>
        <w:jc w:val="both"/>
        <w:rPr>
          <w:rFonts w:ascii="Arial" w:hAnsi="Arial" w:cs="Arial"/>
          <w:sz w:val="22"/>
          <w:szCs w:val="22"/>
        </w:rPr>
      </w:pPr>
      <w:r w:rsidRPr="003A66B3">
        <w:rPr>
          <w:rFonts w:ascii="Arial" w:hAnsi="Arial" w:cs="Arial"/>
          <w:sz w:val="22"/>
          <w:szCs w:val="22"/>
        </w:rPr>
        <w:t>- асфальт – 0,03 м;</w:t>
      </w:r>
    </w:p>
    <w:p w:rsidR="0034656D" w:rsidRPr="003A66B3" w:rsidRDefault="0034656D" w:rsidP="00B76965">
      <w:pPr>
        <w:spacing w:line="360" w:lineRule="auto"/>
        <w:ind w:firstLine="851"/>
        <w:jc w:val="both"/>
        <w:rPr>
          <w:rFonts w:ascii="Arial" w:hAnsi="Arial" w:cs="Arial"/>
          <w:sz w:val="22"/>
          <w:szCs w:val="22"/>
        </w:rPr>
      </w:pPr>
      <w:r w:rsidRPr="003A66B3">
        <w:rPr>
          <w:rFonts w:ascii="Arial" w:hAnsi="Arial" w:cs="Arial"/>
          <w:sz w:val="22"/>
          <w:szCs w:val="22"/>
        </w:rPr>
        <w:t>- бетонная армированная плита – 0,17 м;</w:t>
      </w:r>
    </w:p>
    <w:p w:rsidR="0034656D" w:rsidRPr="003A66B3" w:rsidRDefault="0034656D" w:rsidP="00B76965">
      <w:pPr>
        <w:spacing w:line="360" w:lineRule="auto"/>
        <w:ind w:firstLine="851"/>
        <w:jc w:val="both"/>
        <w:rPr>
          <w:rFonts w:ascii="Arial" w:hAnsi="Arial" w:cs="Arial"/>
          <w:sz w:val="22"/>
          <w:szCs w:val="22"/>
        </w:rPr>
      </w:pPr>
      <w:r w:rsidRPr="003A66B3">
        <w:rPr>
          <w:rFonts w:ascii="Arial" w:hAnsi="Arial" w:cs="Arial"/>
          <w:sz w:val="22"/>
          <w:szCs w:val="22"/>
        </w:rPr>
        <w:t>- щебень – 0,3 м;</w:t>
      </w:r>
    </w:p>
    <w:p w:rsidR="0034656D" w:rsidRPr="003A66B3" w:rsidRDefault="0034656D" w:rsidP="00B76965">
      <w:pPr>
        <w:spacing w:after="120" w:line="360" w:lineRule="auto"/>
        <w:ind w:firstLine="851"/>
        <w:jc w:val="both"/>
        <w:rPr>
          <w:rFonts w:ascii="Arial" w:hAnsi="Arial" w:cs="Arial"/>
          <w:sz w:val="22"/>
          <w:szCs w:val="22"/>
        </w:rPr>
      </w:pPr>
      <w:r w:rsidRPr="003A66B3">
        <w:rPr>
          <w:rFonts w:ascii="Arial" w:hAnsi="Arial" w:cs="Arial"/>
          <w:b/>
          <w:sz w:val="22"/>
          <w:szCs w:val="22"/>
        </w:rPr>
        <w:t>ИГЭ-60 – грунт растительного слоя (</w:t>
      </w:r>
      <w:proofErr w:type="spellStart"/>
      <w:r w:rsidRPr="003A66B3">
        <w:rPr>
          <w:rFonts w:ascii="Arial" w:hAnsi="Arial" w:cs="Arial"/>
          <w:b/>
          <w:sz w:val="22"/>
          <w:szCs w:val="22"/>
          <w:lang w:val="en-US"/>
        </w:rPr>
        <w:t>hQ</w:t>
      </w:r>
      <w:r w:rsidRPr="003A66B3">
        <w:rPr>
          <w:rFonts w:ascii="Arial" w:hAnsi="Arial" w:cs="Arial"/>
          <w:b/>
          <w:sz w:val="22"/>
          <w:szCs w:val="22"/>
          <w:vertAlign w:val="subscript"/>
          <w:lang w:val="en-US"/>
        </w:rPr>
        <w:t>V</w:t>
      </w:r>
      <w:proofErr w:type="spellEnd"/>
      <w:r w:rsidRPr="003A66B3">
        <w:rPr>
          <w:rFonts w:ascii="Arial" w:hAnsi="Arial" w:cs="Arial"/>
          <w:b/>
          <w:sz w:val="22"/>
          <w:szCs w:val="22"/>
        </w:rPr>
        <w:t>),</w:t>
      </w:r>
      <w:r w:rsidRPr="003A66B3">
        <w:rPr>
          <w:rFonts w:ascii="Arial" w:hAnsi="Arial" w:cs="Arial"/>
          <w:sz w:val="22"/>
          <w:szCs w:val="22"/>
        </w:rPr>
        <w:t xml:space="preserve"> залегает с дневной поверхности над н</w:t>
      </w:r>
      <w:r w:rsidRPr="003A66B3">
        <w:rPr>
          <w:rFonts w:ascii="Arial" w:hAnsi="Arial" w:cs="Arial"/>
          <w:sz w:val="22"/>
          <w:szCs w:val="22"/>
        </w:rPr>
        <w:t>а</w:t>
      </w:r>
      <w:r w:rsidRPr="003A66B3">
        <w:rPr>
          <w:rFonts w:ascii="Arial" w:hAnsi="Arial" w:cs="Arial"/>
          <w:sz w:val="22"/>
          <w:szCs w:val="22"/>
        </w:rPr>
        <w:t>сыпным грунтом, отмечен выработкой № 6 в районе пересечения улиц Никольская – Студенч</w:t>
      </w:r>
      <w:r w:rsidRPr="003A66B3">
        <w:rPr>
          <w:rFonts w:ascii="Arial" w:hAnsi="Arial" w:cs="Arial"/>
          <w:sz w:val="22"/>
          <w:szCs w:val="22"/>
        </w:rPr>
        <w:t>е</w:t>
      </w:r>
      <w:r w:rsidRPr="003A66B3">
        <w:rPr>
          <w:rFonts w:ascii="Arial" w:hAnsi="Arial" w:cs="Arial"/>
          <w:sz w:val="22"/>
          <w:szCs w:val="22"/>
        </w:rPr>
        <w:t>ская, мощность слоя 0,1 м.</w:t>
      </w:r>
    </w:p>
    <w:p w:rsidR="0034656D" w:rsidRPr="003A66B3" w:rsidRDefault="0034656D" w:rsidP="00B76965">
      <w:pPr>
        <w:spacing w:line="360" w:lineRule="auto"/>
        <w:ind w:firstLine="851"/>
        <w:jc w:val="both"/>
        <w:rPr>
          <w:rFonts w:ascii="Arial" w:hAnsi="Arial" w:cs="Arial"/>
          <w:sz w:val="22"/>
          <w:szCs w:val="22"/>
        </w:rPr>
      </w:pPr>
      <w:r w:rsidRPr="003A66B3">
        <w:rPr>
          <w:rFonts w:ascii="Arial" w:hAnsi="Arial" w:cs="Arial"/>
          <w:b/>
          <w:sz w:val="22"/>
          <w:szCs w:val="22"/>
        </w:rPr>
        <w:t xml:space="preserve">ИГЭ-426 – песок средней крупности плотный малой степени водонасыщения </w:t>
      </w:r>
      <w:r w:rsidRPr="003A66B3">
        <w:rPr>
          <w:rFonts w:ascii="Arial" w:hAnsi="Arial" w:cs="Arial"/>
          <w:b/>
          <w:sz w:val="22"/>
          <w:szCs w:val="22"/>
        </w:rPr>
        <w:lastRenderedPageBreak/>
        <w:t>флювиогляциальный (</w:t>
      </w:r>
      <w:proofErr w:type="spellStart"/>
      <w:r w:rsidRPr="003A66B3">
        <w:rPr>
          <w:rFonts w:ascii="Arial" w:hAnsi="Arial" w:cs="Arial"/>
          <w:b/>
          <w:sz w:val="22"/>
          <w:szCs w:val="22"/>
          <w:lang w:val="en-US"/>
        </w:rPr>
        <w:t>fQ</w:t>
      </w:r>
      <w:r w:rsidRPr="003A66B3">
        <w:rPr>
          <w:rFonts w:ascii="Arial" w:hAnsi="Arial" w:cs="Arial"/>
          <w:b/>
          <w:sz w:val="22"/>
          <w:szCs w:val="22"/>
          <w:vertAlign w:val="subscript"/>
          <w:lang w:val="en-US"/>
        </w:rPr>
        <w:t>II</w:t>
      </w:r>
      <w:proofErr w:type="spellEnd"/>
      <w:r w:rsidRPr="003A66B3">
        <w:rPr>
          <w:rFonts w:ascii="Arial" w:hAnsi="Arial" w:cs="Arial"/>
          <w:b/>
          <w:sz w:val="22"/>
          <w:szCs w:val="22"/>
          <w:vertAlign w:val="superscript"/>
        </w:rPr>
        <w:t>2-4</w:t>
      </w:r>
      <w:r w:rsidRPr="003A66B3">
        <w:rPr>
          <w:rFonts w:ascii="Arial" w:hAnsi="Arial" w:cs="Arial"/>
          <w:b/>
          <w:sz w:val="22"/>
          <w:szCs w:val="22"/>
        </w:rPr>
        <w:t xml:space="preserve">), </w:t>
      </w:r>
      <w:r w:rsidRPr="003A66B3">
        <w:rPr>
          <w:rFonts w:ascii="Arial" w:hAnsi="Arial" w:cs="Arial"/>
          <w:sz w:val="22"/>
          <w:szCs w:val="22"/>
        </w:rPr>
        <w:t xml:space="preserve">желто-серого цвета, с прослоями суглинка полутвердого, вскрыт выработками №№ 6, 7, 9, 9*, залегает под насыпным грунтом, мощность слоя 1,4 – 2,5 м. </w:t>
      </w:r>
    </w:p>
    <w:p w:rsidR="0034656D" w:rsidRPr="003A66B3" w:rsidRDefault="0034656D" w:rsidP="00B76965">
      <w:pPr>
        <w:spacing w:line="360" w:lineRule="auto"/>
        <w:ind w:firstLine="851"/>
        <w:jc w:val="both"/>
        <w:rPr>
          <w:rFonts w:ascii="Arial" w:hAnsi="Arial" w:cs="Arial"/>
          <w:sz w:val="22"/>
          <w:szCs w:val="22"/>
        </w:rPr>
      </w:pPr>
      <w:r w:rsidRPr="003A66B3">
        <w:rPr>
          <w:rFonts w:ascii="Arial" w:hAnsi="Arial" w:cs="Arial"/>
          <w:b/>
          <w:sz w:val="22"/>
          <w:szCs w:val="22"/>
        </w:rPr>
        <w:t>ИГЭ-436 – песок крупный плотный малой степени водонасыщения флювиогл</w:t>
      </w:r>
      <w:r w:rsidRPr="003A66B3">
        <w:rPr>
          <w:rFonts w:ascii="Arial" w:hAnsi="Arial" w:cs="Arial"/>
          <w:b/>
          <w:sz w:val="22"/>
          <w:szCs w:val="22"/>
        </w:rPr>
        <w:t>я</w:t>
      </w:r>
      <w:r w:rsidRPr="003A66B3">
        <w:rPr>
          <w:rFonts w:ascii="Arial" w:hAnsi="Arial" w:cs="Arial"/>
          <w:b/>
          <w:sz w:val="22"/>
          <w:szCs w:val="22"/>
        </w:rPr>
        <w:t>циальный (</w:t>
      </w:r>
      <w:proofErr w:type="spellStart"/>
      <w:r w:rsidRPr="003A66B3">
        <w:rPr>
          <w:rFonts w:ascii="Arial" w:hAnsi="Arial" w:cs="Arial"/>
          <w:b/>
          <w:sz w:val="22"/>
          <w:szCs w:val="22"/>
          <w:lang w:val="en-US"/>
        </w:rPr>
        <w:t>fQ</w:t>
      </w:r>
      <w:r w:rsidRPr="003A66B3">
        <w:rPr>
          <w:rFonts w:ascii="Arial" w:hAnsi="Arial" w:cs="Arial"/>
          <w:b/>
          <w:sz w:val="22"/>
          <w:szCs w:val="22"/>
          <w:vertAlign w:val="subscript"/>
          <w:lang w:val="en-US"/>
        </w:rPr>
        <w:t>II</w:t>
      </w:r>
      <w:proofErr w:type="spellEnd"/>
      <w:r w:rsidRPr="003A66B3">
        <w:rPr>
          <w:rFonts w:ascii="Arial" w:hAnsi="Arial" w:cs="Arial"/>
          <w:b/>
          <w:sz w:val="22"/>
          <w:szCs w:val="22"/>
          <w:vertAlign w:val="superscript"/>
        </w:rPr>
        <w:t>2-4</w:t>
      </w:r>
      <w:r w:rsidRPr="003A66B3">
        <w:rPr>
          <w:rFonts w:ascii="Arial" w:hAnsi="Arial" w:cs="Arial"/>
          <w:b/>
          <w:sz w:val="22"/>
          <w:szCs w:val="22"/>
        </w:rPr>
        <w:t xml:space="preserve">), </w:t>
      </w:r>
      <w:r w:rsidRPr="003A66B3">
        <w:rPr>
          <w:rFonts w:ascii="Arial" w:hAnsi="Arial" w:cs="Arial"/>
          <w:sz w:val="22"/>
          <w:szCs w:val="22"/>
        </w:rPr>
        <w:t xml:space="preserve">желто-серого цвета, с маломощными прослоями суглинка полутвердого, вскрыт выработками №№ 7, 8, залегает под насыпным грунтом и песком средней крупности, вскрытая мощность слоя 0,8 – 2,4 м. </w:t>
      </w:r>
    </w:p>
    <w:p w:rsidR="0034656D" w:rsidRPr="003A66B3" w:rsidRDefault="0034656D" w:rsidP="00B76965">
      <w:pPr>
        <w:spacing w:after="120" w:line="360" w:lineRule="auto"/>
        <w:ind w:firstLine="851"/>
        <w:jc w:val="both"/>
        <w:rPr>
          <w:rFonts w:ascii="Arial" w:hAnsi="Arial" w:cs="Arial"/>
          <w:sz w:val="22"/>
          <w:szCs w:val="22"/>
        </w:rPr>
      </w:pPr>
      <w:r w:rsidRPr="003A66B3">
        <w:rPr>
          <w:rFonts w:ascii="Arial" w:hAnsi="Arial" w:cs="Arial"/>
          <w:sz w:val="22"/>
          <w:szCs w:val="22"/>
        </w:rPr>
        <w:t>Тип местности по увлажнению в соответствии со СНиП 2.05.02-85 – 1-й.</w:t>
      </w:r>
    </w:p>
    <w:p w:rsidR="0034656D" w:rsidRPr="008F115B" w:rsidRDefault="0034656D" w:rsidP="00B76965">
      <w:pPr>
        <w:pStyle w:val="afa"/>
        <w:spacing w:line="360" w:lineRule="auto"/>
        <w:ind w:firstLine="720"/>
        <w:jc w:val="both"/>
        <w:rPr>
          <w:rFonts w:ascii="Arial" w:hAnsi="Arial" w:cs="Arial"/>
          <w:sz w:val="22"/>
          <w:szCs w:val="22"/>
        </w:rPr>
      </w:pPr>
      <w:r w:rsidRPr="008F115B">
        <w:rPr>
          <w:rFonts w:ascii="Arial" w:hAnsi="Arial" w:cs="Arial"/>
          <w:sz w:val="22"/>
          <w:szCs w:val="22"/>
        </w:rPr>
        <w:t>По степени морозного пучения насыпной грунт (ИГЭ 70) и песок средней крупности (ИГЭ 42</w:t>
      </w:r>
      <w:r w:rsidR="00787DEE">
        <w:rPr>
          <w:rFonts w:ascii="Arial" w:hAnsi="Arial" w:cs="Arial"/>
          <w:sz w:val="22"/>
          <w:szCs w:val="22"/>
        </w:rPr>
        <w:t>6</w:t>
      </w:r>
      <w:r w:rsidRPr="008F115B">
        <w:rPr>
          <w:rFonts w:ascii="Arial" w:hAnsi="Arial" w:cs="Arial"/>
          <w:sz w:val="22"/>
          <w:szCs w:val="22"/>
        </w:rPr>
        <w:t>, 4</w:t>
      </w:r>
      <w:r w:rsidR="00787DEE">
        <w:rPr>
          <w:rFonts w:ascii="Arial" w:hAnsi="Arial" w:cs="Arial"/>
          <w:sz w:val="22"/>
          <w:szCs w:val="22"/>
        </w:rPr>
        <w:t>36</w:t>
      </w:r>
      <w:r w:rsidRPr="008F115B">
        <w:rPr>
          <w:rFonts w:ascii="Arial" w:hAnsi="Arial" w:cs="Arial"/>
          <w:sz w:val="22"/>
          <w:szCs w:val="22"/>
        </w:rPr>
        <w:t xml:space="preserve">) относятся к практически </w:t>
      </w:r>
      <w:proofErr w:type="spellStart"/>
      <w:r w:rsidRPr="008F115B">
        <w:rPr>
          <w:rFonts w:ascii="Arial" w:hAnsi="Arial" w:cs="Arial"/>
          <w:sz w:val="22"/>
          <w:szCs w:val="22"/>
        </w:rPr>
        <w:t>непучинистым</w:t>
      </w:r>
      <w:proofErr w:type="spellEnd"/>
      <w:r w:rsidRPr="008F115B">
        <w:rPr>
          <w:rFonts w:ascii="Arial" w:hAnsi="Arial" w:cs="Arial"/>
          <w:sz w:val="22"/>
          <w:szCs w:val="22"/>
        </w:rPr>
        <w:t xml:space="preserve"> грунтам.</w:t>
      </w:r>
    </w:p>
    <w:p w:rsidR="00E422D0" w:rsidRDefault="00E422D0" w:rsidP="00B76965">
      <w:pPr>
        <w:keepLines/>
        <w:ind w:firstLine="709"/>
        <w:jc w:val="center"/>
        <w:rPr>
          <w:rFonts w:ascii="Arial" w:hAnsi="Arial" w:cs="Arial"/>
          <w:b/>
          <w:sz w:val="22"/>
          <w:szCs w:val="22"/>
        </w:rPr>
      </w:pPr>
    </w:p>
    <w:p w:rsidR="00E422D0" w:rsidRPr="00E422D0" w:rsidRDefault="00E422D0" w:rsidP="00B76965">
      <w:pPr>
        <w:keepLines/>
        <w:ind w:firstLine="709"/>
        <w:jc w:val="center"/>
        <w:rPr>
          <w:rFonts w:ascii="Arial" w:hAnsi="Arial" w:cs="Arial"/>
          <w:b/>
          <w:sz w:val="22"/>
          <w:szCs w:val="22"/>
        </w:rPr>
      </w:pPr>
      <w:r w:rsidRPr="00E422D0">
        <w:rPr>
          <w:rFonts w:ascii="Arial" w:hAnsi="Arial" w:cs="Arial"/>
          <w:b/>
          <w:sz w:val="22"/>
          <w:szCs w:val="22"/>
        </w:rPr>
        <w:t>2.</w:t>
      </w:r>
      <w:r w:rsidR="00D3295E">
        <w:rPr>
          <w:rFonts w:ascii="Arial" w:hAnsi="Arial" w:cs="Arial"/>
          <w:b/>
          <w:sz w:val="22"/>
          <w:szCs w:val="22"/>
        </w:rPr>
        <w:t>5</w:t>
      </w:r>
      <w:r w:rsidRPr="00E422D0">
        <w:rPr>
          <w:rFonts w:ascii="Arial" w:hAnsi="Arial" w:cs="Arial"/>
          <w:b/>
          <w:sz w:val="22"/>
          <w:szCs w:val="22"/>
        </w:rPr>
        <w:t xml:space="preserve"> Специфические грунты</w:t>
      </w:r>
    </w:p>
    <w:p w:rsidR="00E422D0" w:rsidRPr="00BB6C82" w:rsidRDefault="00E422D0" w:rsidP="00B76965">
      <w:pPr>
        <w:keepLines/>
        <w:ind w:firstLine="709"/>
        <w:jc w:val="center"/>
        <w:rPr>
          <w:rFonts w:ascii="Arial" w:hAnsi="Arial" w:cs="Arial"/>
          <w:b/>
          <w:sz w:val="24"/>
          <w:szCs w:val="24"/>
        </w:rPr>
      </w:pPr>
    </w:p>
    <w:p w:rsidR="00E422D0" w:rsidRPr="00E422D0" w:rsidRDefault="00E422D0" w:rsidP="00B76965">
      <w:pPr>
        <w:widowControl w:val="0"/>
        <w:spacing w:line="360" w:lineRule="auto"/>
        <w:ind w:firstLine="709"/>
        <w:jc w:val="both"/>
        <w:rPr>
          <w:rFonts w:ascii="Arial" w:hAnsi="Arial" w:cs="Arial"/>
          <w:sz w:val="22"/>
          <w:szCs w:val="22"/>
        </w:rPr>
      </w:pPr>
      <w:r w:rsidRPr="00E422D0">
        <w:rPr>
          <w:rFonts w:ascii="Arial" w:hAnsi="Arial" w:cs="Arial"/>
          <w:sz w:val="22"/>
          <w:szCs w:val="22"/>
        </w:rPr>
        <w:t xml:space="preserve">Специфические грунты на участке изысканий представлены насыпными грунтами. </w:t>
      </w:r>
    </w:p>
    <w:p w:rsidR="0034656D" w:rsidRPr="00E422D0" w:rsidRDefault="0034656D" w:rsidP="00B76965">
      <w:pPr>
        <w:widowControl w:val="0"/>
        <w:spacing w:line="360" w:lineRule="auto"/>
        <w:ind w:firstLine="709"/>
        <w:jc w:val="both"/>
        <w:rPr>
          <w:rFonts w:ascii="Arial" w:hAnsi="Arial" w:cs="Arial"/>
          <w:sz w:val="22"/>
          <w:szCs w:val="22"/>
        </w:rPr>
      </w:pPr>
      <w:r w:rsidRPr="00E422D0">
        <w:rPr>
          <w:rFonts w:ascii="Arial" w:hAnsi="Arial" w:cs="Arial"/>
          <w:sz w:val="22"/>
          <w:szCs w:val="22"/>
        </w:rPr>
        <w:t>Насыпной грунт (ИГЭ 70) является планомерно возведенным, состоит из песка, слежа</w:t>
      </w:r>
      <w:r w:rsidRPr="00E422D0">
        <w:rPr>
          <w:rFonts w:ascii="Arial" w:hAnsi="Arial" w:cs="Arial"/>
          <w:sz w:val="22"/>
          <w:szCs w:val="22"/>
        </w:rPr>
        <w:t>в</w:t>
      </w:r>
      <w:r w:rsidRPr="00E422D0">
        <w:rPr>
          <w:rFonts w:ascii="Arial" w:hAnsi="Arial" w:cs="Arial"/>
          <w:sz w:val="22"/>
          <w:szCs w:val="22"/>
        </w:rPr>
        <w:t>шегося щебня, на отдельных участках с поверхности спланирован бетонными плитами и а</w:t>
      </w:r>
      <w:r w:rsidRPr="00E422D0">
        <w:rPr>
          <w:rFonts w:ascii="Arial" w:hAnsi="Arial" w:cs="Arial"/>
          <w:sz w:val="22"/>
          <w:szCs w:val="22"/>
        </w:rPr>
        <w:t>с</w:t>
      </w:r>
      <w:r w:rsidRPr="00E422D0">
        <w:rPr>
          <w:rFonts w:ascii="Arial" w:hAnsi="Arial" w:cs="Arial"/>
          <w:sz w:val="22"/>
          <w:szCs w:val="22"/>
        </w:rPr>
        <w:t>фальтом, мощность насыпных грунтов 0,3 м – 0,</w:t>
      </w:r>
      <w:r>
        <w:rPr>
          <w:rFonts w:ascii="Arial" w:hAnsi="Arial" w:cs="Arial"/>
          <w:sz w:val="22"/>
          <w:szCs w:val="22"/>
        </w:rPr>
        <w:t>8</w:t>
      </w:r>
      <w:r w:rsidRPr="00E422D0">
        <w:rPr>
          <w:rFonts w:ascii="Arial" w:hAnsi="Arial" w:cs="Arial"/>
          <w:sz w:val="22"/>
          <w:szCs w:val="22"/>
        </w:rPr>
        <w:t xml:space="preserve"> м.</w:t>
      </w:r>
    </w:p>
    <w:p w:rsidR="0034656D" w:rsidRDefault="0034656D" w:rsidP="00B76965">
      <w:pPr>
        <w:widowControl w:val="0"/>
        <w:spacing w:line="360" w:lineRule="auto"/>
        <w:ind w:firstLine="709"/>
        <w:jc w:val="both"/>
        <w:rPr>
          <w:rFonts w:ascii="Arial" w:hAnsi="Arial" w:cs="Arial"/>
          <w:sz w:val="22"/>
          <w:szCs w:val="22"/>
        </w:rPr>
      </w:pPr>
      <w:r w:rsidRPr="00E422D0">
        <w:rPr>
          <w:rFonts w:ascii="Arial" w:hAnsi="Arial" w:cs="Arial"/>
          <w:sz w:val="22"/>
          <w:szCs w:val="22"/>
        </w:rPr>
        <w:t>Насыпные грунты не рекомендуется использовать в качестве основания для сооруж</w:t>
      </w:r>
      <w:r w:rsidRPr="00E422D0">
        <w:rPr>
          <w:rFonts w:ascii="Arial" w:hAnsi="Arial" w:cs="Arial"/>
          <w:sz w:val="22"/>
          <w:szCs w:val="22"/>
        </w:rPr>
        <w:t>е</w:t>
      </w:r>
      <w:r w:rsidRPr="00E422D0">
        <w:rPr>
          <w:rFonts w:ascii="Arial" w:hAnsi="Arial" w:cs="Arial"/>
          <w:sz w:val="22"/>
          <w:szCs w:val="22"/>
        </w:rPr>
        <w:t>ния. При использовании насыпных грунтов в качестве основания следует выполнять дополн</w:t>
      </w:r>
      <w:r w:rsidRPr="00E422D0">
        <w:rPr>
          <w:rFonts w:ascii="Arial" w:hAnsi="Arial" w:cs="Arial"/>
          <w:sz w:val="22"/>
          <w:szCs w:val="22"/>
        </w:rPr>
        <w:t>и</w:t>
      </w:r>
      <w:r w:rsidRPr="00E422D0">
        <w:rPr>
          <w:rFonts w:ascii="Arial" w:hAnsi="Arial" w:cs="Arial"/>
          <w:sz w:val="22"/>
          <w:szCs w:val="22"/>
        </w:rPr>
        <w:t>тельные полевые исследования.</w:t>
      </w:r>
    </w:p>
    <w:p w:rsidR="00AF4482" w:rsidRDefault="00AF4482" w:rsidP="00B76965">
      <w:pPr>
        <w:widowControl w:val="0"/>
        <w:spacing w:line="360" w:lineRule="auto"/>
        <w:ind w:firstLine="709"/>
        <w:jc w:val="both"/>
        <w:rPr>
          <w:rFonts w:ascii="Arial" w:hAnsi="Arial" w:cs="Arial"/>
          <w:sz w:val="22"/>
          <w:szCs w:val="22"/>
        </w:rPr>
      </w:pPr>
    </w:p>
    <w:p w:rsidR="00AF4482" w:rsidRPr="0035066C" w:rsidRDefault="00AF4482" w:rsidP="00B76965">
      <w:pPr>
        <w:pStyle w:val="afc"/>
        <w:keepNext/>
        <w:widowControl w:val="0"/>
        <w:spacing w:before="240" w:after="240" w:line="360" w:lineRule="auto"/>
        <w:jc w:val="center"/>
        <w:rPr>
          <w:rFonts w:ascii="Arial" w:hAnsi="Arial" w:cs="Arial"/>
          <w:b/>
          <w:sz w:val="22"/>
          <w:szCs w:val="22"/>
        </w:rPr>
      </w:pPr>
      <w:r>
        <w:rPr>
          <w:rFonts w:ascii="Arial" w:hAnsi="Arial" w:cs="Arial"/>
          <w:b/>
          <w:sz w:val="22"/>
          <w:szCs w:val="22"/>
        </w:rPr>
        <w:t>3</w:t>
      </w:r>
      <w:r w:rsidRPr="0035066C">
        <w:rPr>
          <w:rFonts w:ascii="Arial" w:hAnsi="Arial" w:cs="Arial"/>
          <w:b/>
          <w:sz w:val="22"/>
          <w:szCs w:val="22"/>
        </w:rPr>
        <w:t xml:space="preserve"> ОСНОВНЫЕ ТЕХНОЛОГИЧЕСКИЕ И КОНСТРУКТИВНЫЕ РЕШЕНИЯ</w:t>
      </w:r>
    </w:p>
    <w:p w:rsidR="00367AD8" w:rsidRDefault="00367AD8" w:rsidP="00B76965">
      <w:pPr>
        <w:pStyle w:val="a1"/>
        <w:widowControl w:val="0"/>
        <w:spacing w:line="360" w:lineRule="auto"/>
        <w:ind w:firstLine="709"/>
        <w:rPr>
          <w:rFonts w:ascii="Arial" w:hAnsi="Arial" w:cs="Arial"/>
          <w:sz w:val="22"/>
          <w:szCs w:val="22"/>
          <w:lang w:val="ru-RU"/>
        </w:rPr>
      </w:pPr>
      <w:r>
        <w:rPr>
          <w:rFonts w:ascii="Arial" w:hAnsi="Arial" w:cs="Arial"/>
          <w:sz w:val="22"/>
          <w:szCs w:val="22"/>
          <w:lang w:val="ru-RU"/>
        </w:rPr>
        <w:t>В</w:t>
      </w:r>
      <w:r w:rsidRPr="00047D8E">
        <w:rPr>
          <w:rFonts w:ascii="Arial" w:hAnsi="Arial" w:cs="Arial"/>
          <w:sz w:val="22"/>
          <w:szCs w:val="22"/>
          <w:lang w:val="ru-RU"/>
        </w:rPr>
        <w:t xml:space="preserve">ертикальная планировка </w:t>
      </w:r>
      <w:r>
        <w:rPr>
          <w:rFonts w:ascii="Arial" w:hAnsi="Arial" w:cs="Arial"/>
          <w:sz w:val="22"/>
          <w:szCs w:val="22"/>
          <w:lang w:val="ru-RU"/>
        </w:rPr>
        <w:t xml:space="preserve">улицы </w:t>
      </w:r>
      <w:r w:rsidRPr="00047D8E">
        <w:rPr>
          <w:rFonts w:ascii="Arial" w:hAnsi="Arial" w:cs="Arial"/>
          <w:sz w:val="22"/>
          <w:szCs w:val="22"/>
          <w:lang w:val="ru-RU"/>
        </w:rPr>
        <w:t>выполнен</w:t>
      </w:r>
      <w:r>
        <w:rPr>
          <w:rFonts w:ascii="Arial" w:hAnsi="Arial" w:cs="Arial"/>
          <w:sz w:val="22"/>
          <w:szCs w:val="22"/>
          <w:lang w:val="ru-RU"/>
        </w:rPr>
        <w:t>а</w:t>
      </w:r>
      <w:r w:rsidRPr="00047D8E">
        <w:rPr>
          <w:rFonts w:ascii="Arial" w:hAnsi="Arial" w:cs="Arial"/>
          <w:sz w:val="22"/>
          <w:szCs w:val="22"/>
          <w:lang w:val="ru-RU"/>
        </w:rPr>
        <w:t xml:space="preserve"> с учетом планировочных отметок прим</w:t>
      </w:r>
      <w:r w:rsidRPr="00047D8E">
        <w:rPr>
          <w:rFonts w:ascii="Arial" w:hAnsi="Arial" w:cs="Arial"/>
          <w:sz w:val="22"/>
          <w:szCs w:val="22"/>
          <w:lang w:val="ru-RU"/>
        </w:rPr>
        <w:t>ы</w:t>
      </w:r>
      <w:r w:rsidRPr="00047D8E">
        <w:rPr>
          <w:rFonts w:ascii="Arial" w:hAnsi="Arial" w:cs="Arial"/>
          <w:sz w:val="22"/>
          <w:szCs w:val="22"/>
          <w:lang w:val="ru-RU"/>
        </w:rPr>
        <w:t>кающих улиц</w:t>
      </w:r>
      <w:r>
        <w:rPr>
          <w:rFonts w:ascii="Arial" w:hAnsi="Arial" w:cs="Arial"/>
          <w:sz w:val="22"/>
          <w:szCs w:val="22"/>
          <w:lang w:val="ru-RU"/>
        </w:rPr>
        <w:t>.</w:t>
      </w:r>
    </w:p>
    <w:p w:rsidR="00367AD8" w:rsidRDefault="00367AD8" w:rsidP="00B76965">
      <w:pPr>
        <w:pStyle w:val="a1"/>
        <w:widowControl w:val="0"/>
        <w:spacing w:line="360" w:lineRule="auto"/>
        <w:ind w:firstLine="709"/>
        <w:rPr>
          <w:rFonts w:ascii="Arial" w:hAnsi="Arial" w:cs="Arial"/>
          <w:sz w:val="22"/>
          <w:szCs w:val="22"/>
          <w:lang w:val="ru-RU"/>
        </w:rPr>
      </w:pPr>
      <w:r>
        <w:rPr>
          <w:rFonts w:ascii="Arial" w:hAnsi="Arial" w:cs="Arial"/>
          <w:sz w:val="22"/>
          <w:szCs w:val="22"/>
          <w:lang w:val="ru-RU"/>
        </w:rPr>
        <w:t>Досыпка земляного полотна производится грунтом выемки.</w:t>
      </w:r>
    </w:p>
    <w:p w:rsidR="00367AD8" w:rsidRPr="00554A60" w:rsidRDefault="00367AD8" w:rsidP="00B76965">
      <w:pPr>
        <w:pStyle w:val="ad"/>
        <w:keepNext/>
        <w:widowControl w:val="0"/>
        <w:suppressLineNumbers/>
        <w:suppressAutoHyphens/>
        <w:spacing w:after="0" w:line="360" w:lineRule="auto"/>
        <w:rPr>
          <w:rFonts w:ascii="Arial" w:hAnsi="Arial" w:cs="Arial"/>
          <w:spacing w:val="4"/>
          <w:sz w:val="22"/>
          <w:szCs w:val="22"/>
        </w:rPr>
      </w:pPr>
      <w:r>
        <w:rPr>
          <w:rFonts w:ascii="Arial" w:hAnsi="Arial" w:cs="Arial"/>
          <w:spacing w:val="4"/>
          <w:sz w:val="22"/>
          <w:szCs w:val="22"/>
        </w:rPr>
        <w:t>Излишний г</w:t>
      </w:r>
      <w:r w:rsidRPr="00554A60">
        <w:rPr>
          <w:rFonts w:ascii="Arial" w:hAnsi="Arial" w:cs="Arial"/>
          <w:spacing w:val="4"/>
          <w:sz w:val="22"/>
          <w:szCs w:val="22"/>
        </w:rPr>
        <w:t xml:space="preserve">рунт выемок и </w:t>
      </w:r>
      <w:r>
        <w:rPr>
          <w:rFonts w:ascii="Arial" w:hAnsi="Arial" w:cs="Arial"/>
          <w:spacing w:val="4"/>
          <w:sz w:val="22"/>
          <w:szCs w:val="22"/>
        </w:rPr>
        <w:t xml:space="preserve">устройства </w:t>
      </w:r>
      <w:r w:rsidRPr="00554A60">
        <w:rPr>
          <w:rFonts w:ascii="Arial" w:hAnsi="Arial" w:cs="Arial"/>
          <w:spacing w:val="4"/>
          <w:sz w:val="22"/>
          <w:szCs w:val="22"/>
        </w:rPr>
        <w:t xml:space="preserve"> корыта </w:t>
      </w:r>
      <w:r>
        <w:rPr>
          <w:rFonts w:ascii="Arial" w:hAnsi="Arial" w:cs="Arial"/>
          <w:spacing w:val="4"/>
          <w:sz w:val="22"/>
          <w:szCs w:val="22"/>
        </w:rPr>
        <w:t xml:space="preserve">под дорожную одежду </w:t>
      </w:r>
      <w:r w:rsidRPr="00554A60">
        <w:rPr>
          <w:rFonts w:ascii="Arial" w:hAnsi="Arial" w:cs="Arial"/>
          <w:spacing w:val="4"/>
          <w:sz w:val="22"/>
          <w:szCs w:val="22"/>
        </w:rPr>
        <w:t xml:space="preserve">вывозится автотранспортом с места производства работ на </w:t>
      </w:r>
      <w:r>
        <w:rPr>
          <w:rFonts w:ascii="Arial" w:hAnsi="Arial" w:cs="Arial"/>
          <w:spacing w:val="4"/>
          <w:sz w:val="22"/>
          <w:szCs w:val="22"/>
        </w:rPr>
        <w:t>полигон ТБО</w:t>
      </w:r>
      <w:r w:rsidRPr="00554A60">
        <w:rPr>
          <w:rFonts w:ascii="Arial" w:hAnsi="Arial" w:cs="Arial"/>
          <w:spacing w:val="4"/>
          <w:sz w:val="22"/>
          <w:szCs w:val="22"/>
        </w:rPr>
        <w:t xml:space="preserve"> на расстояние </w:t>
      </w:r>
      <w:r>
        <w:rPr>
          <w:rFonts w:ascii="Arial" w:hAnsi="Arial" w:cs="Arial"/>
          <w:spacing w:val="4"/>
          <w:sz w:val="22"/>
          <w:szCs w:val="22"/>
        </w:rPr>
        <w:t>10,0</w:t>
      </w:r>
      <w:r w:rsidRPr="00554A60">
        <w:rPr>
          <w:rFonts w:ascii="Arial" w:hAnsi="Arial" w:cs="Arial"/>
          <w:spacing w:val="4"/>
          <w:sz w:val="22"/>
          <w:szCs w:val="22"/>
        </w:rPr>
        <w:t>км</w:t>
      </w:r>
      <w:r>
        <w:rPr>
          <w:rFonts w:ascii="Arial" w:hAnsi="Arial" w:cs="Arial"/>
          <w:spacing w:val="4"/>
          <w:sz w:val="22"/>
          <w:szCs w:val="22"/>
        </w:rPr>
        <w:t>.</w:t>
      </w:r>
    </w:p>
    <w:p w:rsidR="00367AD8" w:rsidRDefault="00367AD8" w:rsidP="00B76965">
      <w:pPr>
        <w:pStyle w:val="31"/>
        <w:keepNext/>
        <w:spacing w:line="360" w:lineRule="auto"/>
        <w:ind w:firstLine="851"/>
        <w:rPr>
          <w:rFonts w:ascii="Arial" w:hAnsi="Arial" w:cs="Arial"/>
          <w:sz w:val="22"/>
          <w:szCs w:val="22"/>
        </w:rPr>
      </w:pPr>
      <w:r>
        <w:rPr>
          <w:rFonts w:ascii="Arial" w:hAnsi="Arial" w:cs="Arial"/>
          <w:sz w:val="22"/>
          <w:szCs w:val="22"/>
        </w:rPr>
        <w:t xml:space="preserve">Проектом предусмотрено устройство дорожной одежды по </w:t>
      </w:r>
      <w:r w:rsidRPr="00AA39F0">
        <w:rPr>
          <w:rFonts w:ascii="Arial" w:hAnsi="Arial" w:cs="Arial"/>
          <w:b/>
          <w:sz w:val="22"/>
          <w:szCs w:val="22"/>
        </w:rPr>
        <w:t>типу А-2</w:t>
      </w:r>
      <w:r>
        <w:rPr>
          <w:rFonts w:ascii="Arial" w:hAnsi="Arial" w:cs="Arial"/>
          <w:sz w:val="22"/>
          <w:szCs w:val="22"/>
        </w:rPr>
        <w:t xml:space="preserve">: </w:t>
      </w:r>
    </w:p>
    <w:p w:rsidR="00367AD8" w:rsidRPr="009803A2" w:rsidRDefault="00367AD8" w:rsidP="00B76965">
      <w:pPr>
        <w:pStyle w:val="31"/>
        <w:keepNext/>
        <w:numPr>
          <w:ilvl w:val="0"/>
          <w:numId w:val="26"/>
        </w:numPr>
        <w:spacing w:line="360" w:lineRule="auto"/>
        <w:ind w:left="-142" w:firstLine="426"/>
        <w:rPr>
          <w:rFonts w:ascii="Arial" w:hAnsi="Arial" w:cs="Arial"/>
          <w:sz w:val="22"/>
          <w:szCs w:val="22"/>
        </w:rPr>
      </w:pPr>
      <w:r>
        <w:rPr>
          <w:rFonts w:ascii="Arial" w:hAnsi="Arial" w:cs="Arial"/>
          <w:sz w:val="22"/>
          <w:szCs w:val="22"/>
        </w:rPr>
        <w:t>покрытие</w:t>
      </w:r>
      <w:r w:rsidRPr="009803A2">
        <w:rPr>
          <w:rFonts w:ascii="Arial" w:hAnsi="Arial" w:cs="Arial"/>
          <w:sz w:val="22"/>
          <w:szCs w:val="22"/>
        </w:rPr>
        <w:t xml:space="preserve"> – щебеночно-мастичный асфальтобетон ЩМА-15-С толщиной 0,04м;</w:t>
      </w:r>
    </w:p>
    <w:p w:rsidR="00367AD8" w:rsidRPr="009803A2" w:rsidRDefault="00367AD8" w:rsidP="00B76965">
      <w:pPr>
        <w:pStyle w:val="a1"/>
        <w:widowControl w:val="0"/>
        <w:suppressLineNumbers/>
        <w:suppressAutoHyphens/>
        <w:spacing w:line="360" w:lineRule="auto"/>
        <w:rPr>
          <w:rFonts w:ascii="Arial" w:hAnsi="Arial" w:cs="Arial"/>
          <w:sz w:val="22"/>
          <w:szCs w:val="22"/>
          <w:lang w:val="ru-RU"/>
        </w:rPr>
      </w:pPr>
      <w:r w:rsidRPr="009803A2">
        <w:rPr>
          <w:rFonts w:ascii="Arial" w:hAnsi="Arial" w:cs="Arial"/>
          <w:sz w:val="22"/>
          <w:szCs w:val="22"/>
          <w:lang w:val="ru-RU"/>
        </w:rPr>
        <w:t xml:space="preserve">основание: </w:t>
      </w:r>
    </w:p>
    <w:p w:rsidR="00367AD8" w:rsidRPr="009803A2" w:rsidRDefault="00367AD8" w:rsidP="00B76965">
      <w:pPr>
        <w:pStyle w:val="a1"/>
        <w:widowControl w:val="0"/>
        <w:numPr>
          <w:ilvl w:val="0"/>
          <w:numId w:val="11"/>
        </w:numPr>
        <w:suppressLineNumbers/>
        <w:tabs>
          <w:tab w:val="clear" w:pos="1995"/>
          <w:tab w:val="num" w:pos="567"/>
        </w:tabs>
        <w:suppressAutoHyphens/>
        <w:spacing w:line="360" w:lineRule="auto"/>
        <w:ind w:left="567"/>
        <w:rPr>
          <w:rFonts w:ascii="Arial" w:hAnsi="Arial" w:cs="Arial"/>
          <w:sz w:val="22"/>
          <w:szCs w:val="22"/>
          <w:lang w:val="ru-RU"/>
        </w:rPr>
      </w:pPr>
      <w:r w:rsidRPr="009803A2">
        <w:rPr>
          <w:rFonts w:ascii="Arial" w:hAnsi="Arial" w:cs="Arial"/>
          <w:sz w:val="22"/>
          <w:szCs w:val="22"/>
          <w:lang w:val="ru-RU"/>
        </w:rPr>
        <w:t xml:space="preserve">верхний слой – горячий пористый мелкозернистый асфальтобетон марки </w:t>
      </w:r>
      <w:r w:rsidRPr="009803A2">
        <w:rPr>
          <w:rFonts w:ascii="Arial" w:hAnsi="Arial" w:cs="Arial"/>
          <w:sz w:val="22"/>
          <w:szCs w:val="22"/>
        </w:rPr>
        <w:t>II</w:t>
      </w:r>
      <w:r w:rsidRPr="009803A2">
        <w:rPr>
          <w:rFonts w:ascii="Arial" w:hAnsi="Arial" w:cs="Arial"/>
          <w:sz w:val="22"/>
          <w:szCs w:val="22"/>
          <w:lang w:val="ru-RU"/>
        </w:rPr>
        <w:t xml:space="preserve"> толщиной 0,08м;</w:t>
      </w:r>
    </w:p>
    <w:p w:rsidR="00367AD8" w:rsidRDefault="00367AD8" w:rsidP="00B76965">
      <w:pPr>
        <w:pStyle w:val="a1"/>
        <w:widowControl w:val="0"/>
        <w:numPr>
          <w:ilvl w:val="0"/>
          <w:numId w:val="11"/>
        </w:numPr>
        <w:suppressLineNumbers/>
        <w:tabs>
          <w:tab w:val="clear" w:pos="1995"/>
          <w:tab w:val="num" w:pos="567"/>
        </w:tabs>
        <w:suppressAutoHyphens/>
        <w:spacing w:line="360" w:lineRule="auto"/>
        <w:ind w:left="567" w:hanging="357"/>
        <w:rPr>
          <w:rFonts w:ascii="Arial" w:hAnsi="Arial" w:cs="Arial"/>
          <w:sz w:val="22"/>
          <w:szCs w:val="22"/>
          <w:lang w:val="ru-RU"/>
        </w:rPr>
      </w:pPr>
      <w:r w:rsidRPr="009803A2">
        <w:rPr>
          <w:rFonts w:ascii="Arial" w:hAnsi="Arial" w:cs="Arial"/>
          <w:sz w:val="22"/>
          <w:szCs w:val="22"/>
          <w:lang w:val="ru-RU"/>
        </w:rPr>
        <w:t>нижний слой – щебенисто-песчаная смесь (ЩПС-80) толщиной 0,35м;</w:t>
      </w:r>
    </w:p>
    <w:p w:rsidR="00367AD8" w:rsidRPr="009803A2" w:rsidRDefault="00367AD8" w:rsidP="00B76965">
      <w:pPr>
        <w:pStyle w:val="a1"/>
        <w:widowControl w:val="0"/>
        <w:numPr>
          <w:ilvl w:val="0"/>
          <w:numId w:val="11"/>
        </w:numPr>
        <w:suppressLineNumbers/>
        <w:tabs>
          <w:tab w:val="clear" w:pos="1995"/>
          <w:tab w:val="num" w:pos="567"/>
        </w:tabs>
        <w:suppressAutoHyphens/>
        <w:spacing w:line="360" w:lineRule="auto"/>
        <w:ind w:left="567" w:hanging="357"/>
        <w:rPr>
          <w:rFonts w:ascii="Arial" w:hAnsi="Arial" w:cs="Arial"/>
          <w:sz w:val="22"/>
          <w:szCs w:val="22"/>
          <w:lang w:val="ru-RU"/>
        </w:rPr>
      </w:pPr>
      <w:proofErr w:type="spellStart"/>
      <w:r>
        <w:rPr>
          <w:rFonts w:ascii="Arial" w:hAnsi="Arial" w:cs="Arial"/>
          <w:sz w:val="22"/>
          <w:szCs w:val="22"/>
          <w:lang w:val="ru-RU"/>
        </w:rPr>
        <w:t>георешетка</w:t>
      </w:r>
      <w:proofErr w:type="spellEnd"/>
      <w:r>
        <w:rPr>
          <w:rFonts w:ascii="Arial" w:hAnsi="Arial" w:cs="Arial"/>
          <w:sz w:val="22"/>
          <w:szCs w:val="22"/>
          <w:lang w:val="ru-RU"/>
        </w:rPr>
        <w:t xml:space="preserve"> </w:t>
      </w:r>
      <w:proofErr w:type="spellStart"/>
      <w:r>
        <w:rPr>
          <w:rFonts w:ascii="Arial" w:hAnsi="Arial" w:cs="Arial"/>
          <w:sz w:val="22"/>
          <w:szCs w:val="22"/>
          <w:lang w:val="ru-RU"/>
        </w:rPr>
        <w:t>Славрос</w:t>
      </w:r>
      <w:proofErr w:type="spellEnd"/>
      <w:r w:rsidRPr="00620127">
        <w:rPr>
          <w:rFonts w:ascii="Arial" w:hAnsi="Arial" w:cs="Arial"/>
          <w:sz w:val="22"/>
          <w:szCs w:val="22"/>
          <w:lang w:val="ru-RU"/>
        </w:rPr>
        <w:t xml:space="preserve"> </w:t>
      </w:r>
      <w:r>
        <w:rPr>
          <w:rFonts w:ascii="Arial" w:hAnsi="Arial" w:cs="Arial"/>
          <w:sz w:val="22"/>
          <w:szCs w:val="22"/>
          <w:lang w:val="ru-RU"/>
        </w:rPr>
        <w:t>СД-40 по СТО 218.3.003-2006;</w:t>
      </w:r>
    </w:p>
    <w:p w:rsidR="00367AD8" w:rsidRDefault="00367AD8" w:rsidP="00B76965">
      <w:pPr>
        <w:pStyle w:val="a1"/>
        <w:widowControl w:val="0"/>
        <w:numPr>
          <w:ilvl w:val="0"/>
          <w:numId w:val="11"/>
        </w:numPr>
        <w:suppressLineNumbers/>
        <w:tabs>
          <w:tab w:val="clear" w:pos="1995"/>
          <w:tab w:val="num" w:pos="567"/>
        </w:tabs>
        <w:suppressAutoHyphens/>
        <w:spacing w:line="360" w:lineRule="auto"/>
        <w:ind w:left="567" w:hanging="357"/>
        <w:rPr>
          <w:rFonts w:ascii="Arial" w:hAnsi="Arial" w:cs="Arial"/>
          <w:sz w:val="22"/>
          <w:szCs w:val="22"/>
          <w:lang w:val="ru-RU"/>
        </w:rPr>
      </w:pPr>
      <w:r w:rsidRPr="009803A2">
        <w:rPr>
          <w:rFonts w:ascii="Arial" w:hAnsi="Arial" w:cs="Arial"/>
          <w:sz w:val="22"/>
          <w:szCs w:val="22"/>
          <w:lang w:val="ru-RU"/>
        </w:rPr>
        <w:t>подстилающий слой из песка мелкого толщиной 0,53м.</w:t>
      </w:r>
    </w:p>
    <w:p w:rsidR="00367AD8" w:rsidRDefault="00367AD8" w:rsidP="00B76965">
      <w:pPr>
        <w:pStyle w:val="a1"/>
        <w:widowControl w:val="0"/>
        <w:suppressLineNumbers/>
        <w:suppressAutoHyphens/>
        <w:spacing w:line="360" w:lineRule="auto"/>
        <w:rPr>
          <w:rFonts w:ascii="Arial" w:hAnsi="Arial" w:cs="Arial"/>
          <w:sz w:val="22"/>
          <w:szCs w:val="22"/>
          <w:lang w:val="ru-RU"/>
        </w:rPr>
      </w:pPr>
      <w:r>
        <w:rPr>
          <w:rFonts w:ascii="Arial" w:hAnsi="Arial" w:cs="Arial"/>
          <w:sz w:val="22"/>
          <w:szCs w:val="22"/>
          <w:lang w:val="ru-RU"/>
        </w:rPr>
        <w:t>Для устройства подстилающего слоя используется песчаный грунт карьера открытой разработки.</w:t>
      </w:r>
    </w:p>
    <w:p w:rsidR="00367AD8" w:rsidRDefault="00367AD8" w:rsidP="00B76965">
      <w:pPr>
        <w:pStyle w:val="a1"/>
        <w:widowControl w:val="0"/>
        <w:spacing w:line="360" w:lineRule="auto"/>
        <w:rPr>
          <w:rFonts w:ascii="Arial" w:hAnsi="Arial" w:cs="Arial"/>
          <w:sz w:val="22"/>
          <w:szCs w:val="22"/>
          <w:lang w:val="ru-RU"/>
        </w:rPr>
      </w:pPr>
      <w:r>
        <w:rPr>
          <w:rFonts w:ascii="Arial" w:hAnsi="Arial" w:cs="Arial"/>
          <w:sz w:val="22"/>
          <w:szCs w:val="22"/>
          <w:lang w:val="ru-RU"/>
        </w:rPr>
        <w:t>Ш</w:t>
      </w:r>
      <w:r w:rsidRPr="00047D8E">
        <w:rPr>
          <w:rFonts w:ascii="Arial" w:hAnsi="Arial" w:cs="Arial"/>
          <w:sz w:val="22"/>
          <w:szCs w:val="22"/>
          <w:lang w:val="ru-RU"/>
        </w:rPr>
        <w:t xml:space="preserve">ирина проезжей части </w:t>
      </w:r>
      <w:r>
        <w:rPr>
          <w:rFonts w:ascii="Arial" w:hAnsi="Arial" w:cs="Arial"/>
          <w:sz w:val="22"/>
          <w:szCs w:val="22"/>
          <w:lang w:val="ru-RU"/>
        </w:rPr>
        <w:t xml:space="preserve">ул. Никольская </w:t>
      </w:r>
      <w:r w:rsidRPr="00047D8E">
        <w:rPr>
          <w:rFonts w:ascii="Arial" w:hAnsi="Arial" w:cs="Arial"/>
          <w:sz w:val="22"/>
          <w:szCs w:val="22"/>
          <w:lang w:val="ru-RU"/>
        </w:rPr>
        <w:t xml:space="preserve">составляет </w:t>
      </w:r>
      <w:r>
        <w:rPr>
          <w:rFonts w:ascii="Arial" w:hAnsi="Arial" w:cs="Arial"/>
          <w:sz w:val="22"/>
          <w:szCs w:val="22"/>
          <w:lang w:val="ru-RU"/>
        </w:rPr>
        <w:t>8</w:t>
      </w:r>
      <w:r w:rsidRPr="00047D8E">
        <w:rPr>
          <w:rFonts w:ascii="Arial" w:hAnsi="Arial" w:cs="Arial"/>
          <w:sz w:val="22"/>
          <w:szCs w:val="22"/>
          <w:lang w:val="ru-RU"/>
        </w:rPr>
        <w:t>,0м</w:t>
      </w:r>
      <w:r>
        <w:rPr>
          <w:rFonts w:ascii="Arial" w:hAnsi="Arial" w:cs="Arial"/>
          <w:sz w:val="22"/>
          <w:szCs w:val="22"/>
          <w:lang w:val="ru-RU"/>
        </w:rPr>
        <w:t xml:space="preserve">. </w:t>
      </w:r>
      <w:r w:rsidRPr="00047D8E">
        <w:rPr>
          <w:rFonts w:ascii="Arial" w:hAnsi="Arial" w:cs="Arial"/>
          <w:sz w:val="22"/>
          <w:szCs w:val="22"/>
          <w:lang w:val="ru-RU"/>
        </w:rPr>
        <w:t xml:space="preserve"> Поперечный профиль проезжей части </w:t>
      </w:r>
      <w:r>
        <w:rPr>
          <w:rFonts w:ascii="Arial" w:hAnsi="Arial" w:cs="Arial"/>
          <w:sz w:val="22"/>
          <w:szCs w:val="22"/>
          <w:lang w:val="ru-RU"/>
        </w:rPr>
        <w:t xml:space="preserve">- </w:t>
      </w:r>
      <w:r w:rsidRPr="00047D8E">
        <w:rPr>
          <w:rFonts w:ascii="Arial" w:hAnsi="Arial" w:cs="Arial"/>
          <w:sz w:val="22"/>
          <w:szCs w:val="22"/>
          <w:lang w:val="ru-RU"/>
        </w:rPr>
        <w:t>двухскатный с уклоном 20‰</w:t>
      </w:r>
      <w:r>
        <w:rPr>
          <w:rFonts w:ascii="Arial" w:hAnsi="Arial" w:cs="Arial"/>
          <w:sz w:val="22"/>
          <w:szCs w:val="22"/>
          <w:lang w:val="ru-RU"/>
        </w:rPr>
        <w:t>.</w:t>
      </w:r>
    </w:p>
    <w:p w:rsidR="00367AD8" w:rsidRDefault="00367AD8" w:rsidP="00B76965">
      <w:pPr>
        <w:pStyle w:val="a1"/>
        <w:widowControl w:val="0"/>
        <w:spacing w:line="360" w:lineRule="auto"/>
        <w:ind w:firstLine="720"/>
        <w:rPr>
          <w:rFonts w:ascii="Arial" w:hAnsi="Arial" w:cs="Arial"/>
          <w:sz w:val="22"/>
          <w:szCs w:val="22"/>
          <w:lang w:val="ru-RU"/>
        </w:rPr>
      </w:pPr>
      <w:r w:rsidRPr="00047D8E">
        <w:rPr>
          <w:rFonts w:ascii="Arial" w:hAnsi="Arial" w:cs="Arial"/>
          <w:sz w:val="22"/>
          <w:szCs w:val="22"/>
          <w:lang w:val="ru-RU"/>
        </w:rPr>
        <w:lastRenderedPageBreak/>
        <w:t>Для обеспечения въезда и выезда на проектируем</w:t>
      </w:r>
      <w:r>
        <w:rPr>
          <w:rFonts w:ascii="Arial" w:hAnsi="Arial" w:cs="Arial"/>
          <w:sz w:val="22"/>
          <w:szCs w:val="22"/>
          <w:lang w:val="ru-RU"/>
        </w:rPr>
        <w:t>ую</w:t>
      </w:r>
      <w:r w:rsidRPr="00047D8E">
        <w:rPr>
          <w:rFonts w:ascii="Arial" w:hAnsi="Arial" w:cs="Arial"/>
          <w:sz w:val="22"/>
          <w:szCs w:val="22"/>
          <w:lang w:val="ru-RU"/>
        </w:rPr>
        <w:t xml:space="preserve"> улиц</w:t>
      </w:r>
      <w:r>
        <w:rPr>
          <w:rFonts w:ascii="Arial" w:hAnsi="Arial" w:cs="Arial"/>
          <w:sz w:val="22"/>
          <w:szCs w:val="22"/>
          <w:lang w:val="ru-RU"/>
        </w:rPr>
        <w:t>у</w:t>
      </w:r>
      <w:r w:rsidRPr="00047D8E">
        <w:rPr>
          <w:rFonts w:ascii="Arial" w:hAnsi="Arial" w:cs="Arial"/>
          <w:sz w:val="22"/>
          <w:szCs w:val="22"/>
          <w:lang w:val="ru-RU"/>
        </w:rPr>
        <w:t xml:space="preserve"> предусмотрено устройство съездов на примыкающие улицы и выезды к существующей и проектируемой застройке. Р</w:t>
      </w:r>
      <w:r w:rsidRPr="00047D8E">
        <w:rPr>
          <w:rFonts w:ascii="Arial" w:hAnsi="Arial" w:cs="Arial"/>
          <w:sz w:val="22"/>
          <w:szCs w:val="22"/>
          <w:lang w:val="ru-RU"/>
        </w:rPr>
        <w:t>а</w:t>
      </w:r>
      <w:r w:rsidRPr="00047D8E">
        <w:rPr>
          <w:rFonts w:ascii="Arial" w:hAnsi="Arial" w:cs="Arial"/>
          <w:sz w:val="22"/>
          <w:szCs w:val="22"/>
          <w:lang w:val="ru-RU"/>
        </w:rPr>
        <w:t xml:space="preserve">диусы съездов приняты </w:t>
      </w:r>
      <w:r>
        <w:rPr>
          <w:rFonts w:ascii="Arial" w:hAnsi="Arial" w:cs="Arial"/>
          <w:sz w:val="22"/>
          <w:szCs w:val="22"/>
          <w:lang w:val="ru-RU"/>
        </w:rPr>
        <w:t>6-12</w:t>
      </w:r>
      <w:r w:rsidRPr="00047D8E">
        <w:rPr>
          <w:rFonts w:ascii="Arial" w:hAnsi="Arial" w:cs="Arial"/>
          <w:sz w:val="22"/>
          <w:szCs w:val="22"/>
          <w:lang w:val="ru-RU"/>
        </w:rPr>
        <w:t xml:space="preserve">м. </w:t>
      </w:r>
    </w:p>
    <w:p w:rsidR="00367AD8" w:rsidRDefault="00367AD8" w:rsidP="00B76965">
      <w:pPr>
        <w:pStyle w:val="a1"/>
        <w:widowControl w:val="0"/>
        <w:spacing w:line="360" w:lineRule="auto"/>
        <w:rPr>
          <w:rFonts w:ascii="Arial" w:hAnsi="Arial" w:cs="Arial"/>
          <w:sz w:val="22"/>
          <w:szCs w:val="22"/>
          <w:lang w:val="ru-RU"/>
        </w:rPr>
      </w:pPr>
      <w:r w:rsidRPr="00047D8E">
        <w:rPr>
          <w:rFonts w:ascii="Arial" w:hAnsi="Arial" w:cs="Arial"/>
          <w:sz w:val="22"/>
          <w:szCs w:val="22"/>
          <w:lang w:val="ru-RU"/>
        </w:rPr>
        <w:t>Конструкция дорожной одежды на примыканиях принята по типу основной дороги.</w:t>
      </w:r>
    </w:p>
    <w:p w:rsidR="00367AD8" w:rsidRPr="00306677" w:rsidRDefault="00367AD8" w:rsidP="00B76965">
      <w:pPr>
        <w:pStyle w:val="a1"/>
        <w:widowControl w:val="0"/>
        <w:spacing w:line="360" w:lineRule="auto"/>
        <w:rPr>
          <w:rFonts w:ascii="Arial" w:hAnsi="Arial" w:cs="Arial"/>
          <w:sz w:val="22"/>
          <w:szCs w:val="22"/>
          <w:lang w:val="ru-RU"/>
        </w:rPr>
      </w:pPr>
      <w:r>
        <w:rPr>
          <w:rFonts w:ascii="Arial" w:hAnsi="Arial" w:cs="Arial"/>
          <w:sz w:val="22"/>
          <w:szCs w:val="22"/>
          <w:lang w:val="ru-RU"/>
        </w:rPr>
        <w:t>Заезды к жилым домам организуются путем установки пониженного бортового камня. Д</w:t>
      </w:r>
      <w:r>
        <w:rPr>
          <w:rFonts w:ascii="Arial" w:hAnsi="Arial" w:cs="Arial"/>
          <w:sz w:val="22"/>
          <w:szCs w:val="22"/>
          <w:lang w:val="ru-RU"/>
        </w:rPr>
        <w:t>о</w:t>
      </w:r>
      <w:r>
        <w:rPr>
          <w:rFonts w:ascii="Arial" w:hAnsi="Arial" w:cs="Arial"/>
          <w:sz w:val="22"/>
          <w:szCs w:val="22"/>
          <w:lang w:val="ru-RU"/>
        </w:rPr>
        <w:t xml:space="preserve">рожная одежда на съездах устраивается по </w:t>
      </w:r>
      <w:r w:rsidRPr="00AA39F0">
        <w:rPr>
          <w:rFonts w:ascii="Arial" w:hAnsi="Arial" w:cs="Arial"/>
          <w:b/>
          <w:sz w:val="22"/>
          <w:szCs w:val="22"/>
          <w:lang w:val="ru-RU"/>
        </w:rPr>
        <w:t>типу</w:t>
      </w:r>
      <w:proofErr w:type="gramStart"/>
      <w:r w:rsidRPr="00AA39F0">
        <w:rPr>
          <w:rFonts w:ascii="Arial" w:hAnsi="Arial" w:cs="Arial"/>
          <w:b/>
          <w:sz w:val="22"/>
          <w:szCs w:val="22"/>
          <w:lang w:val="ru-RU"/>
        </w:rPr>
        <w:t xml:space="preserve"> С</w:t>
      </w:r>
      <w:proofErr w:type="gramEnd"/>
      <w:r>
        <w:rPr>
          <w:rFonts w:ascii="Arial" w:hAnsi="Arial" w:cs="Arial"/>
          <w:sz w:val="22"/>
          <w:szCs w:val="22"/>
          <w:lang w:val="ru-RU"/>
        </w:rPr>
        <w:t>:</w:t>
      </w:r>
    </w:p>
    <w:p w:rsidR="00367AD8" w:rsidRPr="00306677" w:rsidRDefault="00367AD8" w:rsidP="00B76965">
      <w:pPr>
        <w:pStyle w:val="a1"/>
        <w:widowControl w:val="0"/>
        <w:suppressLineNumbers/>
        <w:tabs>
          <w:tab w:val="num" w:pos="567"/>
        </w:tabs>
        <w:suppressAutoHyphens/>
        <w:spacing w:line="360" w:lineRule="auto"/>
        <w:ind w:firstLine="0"/>
        <w:rPr>
          <w:rFonts w:ascii="Arial" w:hAnsi="Arial" w:cs="Arial"/>
          <w:sz w:val="22"/>
          <w:szCs w:val="22"/>
          <w:lang w:val="ru-RU"/>
        </w:rPr>
      </w:pPr>
      <w:r w:rsidRPr="00AC045F">
        <w:rPr>
          <w:rFonts w:ascii="Arial" w:hAnsi="Arial" w:cs="Arial"/>
          <w:color w:val="FF0000"/>
          <w:sz w:val="22"/>
          <w:szCs w:val="22"/>
          <w:lang w:val="ru-RU"/>
        </w:rPr>
        <w:t xml:space="preserve">  </w:t>
      </w:r>
      <w:r w:rsidRPr="00AC045F">
        <w:rPr>
          <w:rFonts w:ascii="Arial" w:hAnsi="Arial" w:cs="Arial"/>
          <w:b/>
          <w:color w:val="FF0000"/>
          <w:sz w:val="22"/>
          <w:szCs w:val="22"/>
          <w:lang w:val="ru-RU"/>
        </w:rPr>
        <w:tab/>
      </w:r>
      <w:r w:rsidRPr="00306677">
        <w:rPr>
          <w:rFonts w:ascii="Arial" w:hAnsi="Arial" w:cs="Arial"/>
          <w:sz w:val="22"/>
          <w:szCs w:val="22"/>
          <w:lang w:val="ru-RU"/>
        </w:rPr>
        <w:t>покрытие – горячий плотный а/бетон типа</w:t>
      </w:r>
      <w:proofErr w:type="gramStart"/>
      <w:r w:rsidRPr="00306677">
        <w:rPr>
          <w:rFonts w:ascii="Arial" w:hAnsi="Arial" w:cs="Arial"/>
          <w:sz w:val="22"/>
          <w:szCs w:val="22"/>
          <w:lang w:val="ru-RU"/>
        </w:rPr>
        <w:t xml:space="preserve"> Б</w:t>
      </w:r>
      <w:proofErr w:type="gramEnd"/>
      <w:r w:rsidRPr="00306677">
        <w:rPr>
          <w:rFonts w:ascii="Arial" w:hAnsi="Arial" w:cs="Arial"/>
          <w:sz w:val="22"/>
          <w:szCs w:val="22"/>
          <w:lang w:val="ru-RU"/>
        </w:rPr>
        <w:t xml:space="preserve"> марки </w:t>
      </w:r>
      <w:r w:rsidRPr="00306677">
        <w:rPr>
          <w:rFonts w:ascii="Arial" w:hAnsi="Arial" w:cs="Arial"/>
          <w:sz w:val="22"/>
          <w:szCs w:val="22"/>
        </w:rPr>
        <w:t>II</w:t>
      </w:r>
      <w:r w:rsidRPr="00306677">
        <w:rPr>
          <w:rFonts w:ascii="Arial" w:hAnsi="Arial" w:cs="Arial"/>
          <w:sz w:val="22"/>
          <w:szCs w:val="22"/>
          <w:lang w:val="ru-RU"/>
        </w:rPr>
        <w:t xml:space="preserve"> толщиной 0,05м;</w:t>
      </w:r>
    </w:p>
    <w:p w:rsidR="00367AD8" w:rsidRPr="00306677" w:rsidRDefault="00367AD8" w:rsidP="00B76965">
      <w:pPr>
        <w:pStyle w:val="a1"/>
        <w:widowControl w:val="0"/>
        <w:suppressLineNumbers/>
        <w:suppressAutoHyphens/>
        <w:spacing w:line="360" w:lineRule="auto"/>
        <w:rPr>
          <w:rFonts w:ascii="Arial" w:hAnsi="Arial" w:cs="Arial"/>
          <w:sz w:val="22"/>
          <w:szCs w:val="22"/>
          <w:lang w:val="ru-RU"/>
        </w:rPr>
      </w:pPr>
      <w:r w:rsidRPr="00306677">
        <w:rPr>
          <w:rFonts w:ascii="Arial" w:hAnsi="Arial" w:cs="Arial"/>
          <w:sz w:val="22"/>
          <w:szCs w:val="22"/>
          <w:lang w:val="ru-RU"/>
        </w:rPr>
        <w:t>основание  – щебенисто-песчаная смесь (ЩПС-80) толщиной 0,20м;</w:t>
      </w:r>
    </w:p>
    <w:p w:rsidR="00367AD8" w:rsidRPr="00306677" w:rsidRDefault="00367AD8" w:rsidP="00B76965">
      <w:pPr>
        <w:pStyle w:val="a1"/>
        <w:widowControl w:val="0"/>
        <w:suppressLineNumbers/>
        <w:tabs>
          <w:tab w:val="num" w:pos="567"/>
        </w:tabs>
        <w:suppressAutoHyphens/>
        <w:spacing w:line="360" w:lineRule="auto"/>
        <w:ind w:left="567" w:firstLine="0"/>
        <w:rPr>
          <w:rFonts w:ascii="Arial" w:hAnsi="Arial" w:cs="Arial"/>
          <w:sz w:val="22"/>
          <w:szCs w:val="22"/>
          <w:lang w:val="ru-RU"/>
        </w:rPr>
      </w:pPr>
      <w:r w:rsidRPr="00306677">
        <w:rPr>
          <w:rFonts w:ascii="Arial" w:hAnsi="Arial" w:cs="Arial"/>
          <w:sz w:val="22"/>
          <w:szCs w:val="22"/>
          <w:lang w:val="ru-RU"/>
        </w:rPr>
        <w:t>подстилающий слой из песка мелкого толщиной 0,10м.</w:t>
      </w:r>
    </w:p>
    <w:p w:rsidR="00367AD8" w:rsidRPr="00047D8E" w:rsidRDefault="00367AD8" w:rsidP="00B76965">
      <w:pPr>
        <w:pStyle w:val="a1"/>
        <w:widowControl w:val="0"/>
        <w:suppressLineNumbers/>
        <w:suppressAutoHyphens/>
        <w:spacing w:line="360" w:lineRule="auto"/>
        <w:rPr>
          <w:rFonts w:ascii="Arial" w:hAnsi="Arial" w:cs="Arial"/>
          <w:sz w:val="22"/>
          <w:szCs w:val="22"/>
          <w:lang w:val="ru-RU"/>
        </w:rPr>
      </w:pPr>
      <w:r>
        <w:rPr>
          <w:rFonts w:ascii="Arial" w:hAnsi="Arial" w:cs="Arial"/>
          <w:sz w:val="22"/>
          <w:szCs w:val="22"/>
          <w:lang w:val="ru-RU"/>
        </w:rPr>
        <w:t>Возле ТЦ «Добрый» устраивается  площадка для стоянки автомобилей. Общее количество стояночных мест – 6.</w:t>
      </w:r>
      <w:r w:rsidRPr="00047D8E">
        <w:rPr>
          <w:rFonts w:ascii="Arial" w:hAnsi="Arial" w:cs="Arial"/>
          <w:sz w:val="22"/>
          <w:szCs w:val="22"/>
          <w:lang w:val="ru-RU"/>
        </w:rPr>
        <w:t xml:space="preserve"> Глубина стоянки составляет 5м. Конструкция дорожной одежды стоянки принята по типу основной дороги</w:t>
      </w:r>
      <w:r>
        <w:rPr>
          <w:rFonts w:ascii="Arial" w:hAnsi="Arial" w:cs="Arial"/>
          <w:sz w:val="22"/>
          <w:szCs w:val="22"/>
          <w:lang w:val="ru-RU"/>
        </w:rPr>
        <w:t xml:space="preserve"> (тип А-2)</w:t>
      </w:r>
      <w:r w:rsidRPr="00047D8E">
        <w:rPr>
          <w:rFonts w:ascii="Arial" w:hAnsi="Arial" w:cs="Arial"/>
          <w:sz w:val="22"/>
          <w:szCs w:val="22"/>
          <w:lang w:val="ru-RU"/>
        </w:rPr>
        <w:t>.</w:t>
      </w:r>
    </w:p>
    <w:p w:rsidR="00783425" w:rsidRPr="000C6914" w:rsidRDefault="00783425" w:rsidP="00B76965">
      <w:pPr>
        <w:pStyle w:val="24"/>
        <w:keepNext/>
        <w:spacing w:after="0" w:line="360" w:lineRule="auto"/>
        <w:ind w:left="0" w:firstLine="709"/>
        <w:rPr>
          <w:rFonts w:ascii="Arial" w:hAnsi="Arial" w:cs="Arial"/>
          <w:sz w:val="22"/>
          <w:szCs w:val="22"/>
        </w:rPr>
      </w:pPr>
      <w:r w:rsidRPr="000C6914">
        <w:rPr>
          <w:rFonts w:ascii="Arial" w:hAnsi="Arial" w:cs="Arial"/>
          <w:sz w:val="22"/>
          <w:szCs w:val="22"/>
        </w:rPr>
        <w:t xml:space="preserve">Прочностные характеристики материалов должны соответствовать СТО ХМАО 009-2005 «Расчетные значения прочностных и </w:t>
      </w:r>
      <w:proofErr w:type="spellStart"/>
      <w:r w:rsidRPr="000C6914">
        <w:rPr>
          <w:rFonts w:ascii="Arial" w:hAnsi="Arial" w:cs="Arial"/>
          <w:sz w:val="22"/>
          <w:szCs w:val="22"/>
        </w:rPr>
        <w:t>деформативных</w:t>
      </w:r>
      <w:proofErr w:type="spellEnd"/>
      <w:r w:rsidRPr="000C6914">
        <w:rPr>
          <w:rFonts w:ascii="Arial" w:hAnsi="Arial" w:cs="Arial"/>
          <w:sz w:val="22"/>
          <w:szCs w:val="22"/>
        </w:rPr>
        <w:t xml:space="preserve"> характеристик</w:t>
      </w:r>
      <w:r w:rsidR="00315349">
        <w:rPr>
          <w:rFonts w:ascii="Arial" w:hAnsi="Arial" w:cs="Arial"/>
          <w:sz w:val="22"/>
          <w:szCs w:val="22"/>
        </w:rPr>
        <w:t xml:space="preserve"> </w:t>
      </w:r>
      <w:r w:rsidRPr="000C6914">
        <w:rPr>
          <w:rFonts w:ascii="Arial" w:hAnsi="Arial" w:cs="Arial"/>
          <w:sz w:val="22"/>
          <w:szCs w:val="22"/>
        </w:rPr>
        <w:t xml:space="preserve"> материалов слоев д</w:t>
      </w:r>
      <w:r w:rsidRPr="000C6914">
        <w:rPr>
          <w:rFonts w:ascii="Arial" w:hAnsi="Arial" w:cs="Arial"/>
          <w:sz w:val="22"/>
          <w:szCs w:val="22"/>
        </w:rPr>
        <w:t>о</w:t>
      </w:r>
      <w:r w:rsidRPr="000C6914">
        <w:rPr>
          <w:rFonts w:ascii="Arial" w:hAnsi="Arial" w:cs="Arial"/>
          <w:sz w:val="22"/>
          <w:szCs w:val="22"/>
        </w:rPr>
        <w:t>рожных одежд и песчаных грунтов земляного полотна для проектирования нежестких доро</w:t>
      </w:r>
      <w:r w:rsidRPr="000C6914">
        <w:rPr>
          <w:rFonts w:ascii="Arial" w:hAnsi="Arial" w:cs="Arial"/>
          <w:sz w:val="22"/>
          <w:szCs w:val="22"/>
        </w:rPr>
        <w:t>ж</w:t>
      </w:r>
      <w:r w:rsidRPr="000C6914">
        <w:rPr>
          <w:rFonts w:ascii="Arial" w:hAnsi="Arial" w:cs="Arial"/>
          <w:sz w:val="22"/>
          <w:szCs w:val="22"/>
        </w:rPr>
        <w:t xml:space="preserve">ных одежд автомобильных дорог Ханты-Мансийского автономного округа – Югры». </w:t>
      </w:r>
    </w:p>
    <w:p w:rsidR="00783425" w:rsidRPr="000C6914" w:rsidRDefault="00783425" w:rsidP="00B76965">
      <w:pPr>
        <w:pStyle w:val="24"/>
        <w:keepNext/>
        <w:spacing w:after="0" w:line="360" w:lineRule="auto"/>
        <w:ind w:left="284"/>
        <w:rPr>
          <w:rFonts w:ascii="Arial" w:hAnsi="Arial" w:cs="Arial"/>
          <w:sz w:val="22"/>
          <w:szCs w:val="22"/>
        </w:rPr>
      </w:pPr>
      <w:r w:rsidRPr="000C6914">
        <w:rPr>
          <w:rFonts w:ascii="Arial" w:hAnsi="Arial" w:cs="Arial"/>
          <w:sz w:val="22"/>
          <w:szCs w:val="22"/>
        </w:rPr>
        <w:t>Марка щебня, входящего в состав щебенисто-песчаных смесей, должна быть не менее:</w:t>
      </w:r>
    </w:p>
    <w:p w:rsidR="00783425" w:rsidRPr="000C6914" w:rsidRDefault="00783425" w:rsidP="00B76965">
      <w:pPr>
        <w:pStyle w:val="24"/>
        <w:keepNext/>
        <w:spacing w:after="0" w:line="360" w:lineRule="auto"/>
        <w:ind w:left="284" w:firstLine="720"/>
        <w:rPr>
          <w:rFonts w:ascii="Arial" w:hAnsi="Arial" w:cs="Arial"/>
          <w:sz w:val="22"/>
          <w:szCs w:val="22"/>
        </w:rPr>
      </w:pPr>
      <w:r w:rsidRPr="000C6914">
        <w:rPr>
          <w:rFonts w:ascii="Arial" w:hAnsi="Arial" w:cs="Arial"/>
          <w:sz w:val="22"/>
          <w:szCs w:val="22"/>
        </w:rPr>
        <w:t>- по водостойкости – В</w:t>
      </w:r>
      <w:proofErr w:type="gramStart"/>
      <w:r w:rsidRPr="000C6914">
        <w:rPr>
          <w:rFonts w:ascii="Arial" w:hAnsi="Arial" w:cs="Arial"/>
          <w:sz w:val="22"/>
          <w:szCs w:val="22"/>
        </w:rPr>
        <w:t>2</w:t>
      </w:r>
      <w:proofErr w:type="gramEnd"/>
      <w:r w:rsidRPr="000C6914">
        <w:rPr>
          <w:rFonts w:ascii="Arial" w:hAnsi="Arial" w:cs="Arial"/>
          <w:sz w:val="22"/>
          <w:szCs w:val="22"/>
        </w:rPr>
        <w:t>;</w:t>
      </w:r>
    </w:p>
    <w:p w:rsidR="00783425" w:rsidRPr="000C6914" w:rsidRDefault="00783425" w:rsidP="00B76965">
      <w:pPr>
        <w:pStyle w:val="24"/>
        <w:keepNext/>
        <w:spacing w:after="0" w:line="360" w:lineRule="auto"/>
        <w:ind w:left="284" w:firstLine="720"/>
        <w:rPr>
          <w:rFonts w:ascii="Arial" w:hAnsi="Arial" w:cs="Arial"/>
          <w:sz w:val="22"/>
          <w:szCs w:val="22"/>
        </w:rPr>
      </w:pPr>
      <w:r w:rsidRPr="000C6914">
        <w:rPr>
          <w:rFonts w:ascii="Arial" w:hAnsi="Arial" w:cs="Arial"/>
          <w:sz w:val="22"/>
          <w:szCs w:val="22"/>
        </w:rPr>
        <w:t xml:space="preserve">- по </w:t>
      </w:r>
      <w:proofErr w:type="spellStart"/>
      <w:r w:rsidRPr="000C6914">
        <w:rPr>
          <w:rFonts w:ascii="Arial" w:hAnsi="Arial" w:cs="Arial"/>
          <w:sz w:val="22"/>
          <w:szCs w:val="22"/>
        </w:rPr>
        <w:t>дробимости</w:t>
      </w:r>
      <w:proofErr w:type="spellEnd"/>
      <w:r w:rsidRPr="000C6914">
        <w:rPr>
          <w:rFonts w:ascii="Arial" w:hAnsi="Arial" w:cs="Arial"/>
          <w:sz w:val="22"/>
          <w:szCs w:val="22"/>
        </w:rPr>
        <w:t xml:space="preserve"> – 600;</w:t>
      </w:r>
    </w:p>
    <w:p w:rsidR="00783425" w:rsidRPr="000C6914" w:rsidRDefault="00783425" w:rsidP="00B76965">
      <w:pPr>
        <w:pStyle w:val="24"/>
        <w:keepNext/>
        <w:spacing w:after="0" w:line="360" w:lineRule="auto"/>
        <w:ind w:left="284" w:firstLine="720"/>
        <w:rPr>
          <w:rFonts w:ascii="Arial" w:hAnsi="Arial" w:cs="Arial"/>
          <w:sz w:val="22"/>
          <w:szCs w:val="22"/>
        </w:rPr>
      </w:pPr>
      <w:r w:rsidRPr="000C6914">
        <w:rPr>
          <w:rFonts w:ascii="Arial" w:hAnsi="Arial" w:cs="Arial"/>
          <w:sz w:val="22"/>
          <w:szCs w:val="22"/>
        </w:rPr>
        <w:t xml:space="preserve">- по морозостойкости – </w:t>
      </w:r>
      <w:r w:rsidRPr="000C6914">
        <w:rPr>
          <w:rFonts w:ascii="Arial" w:hAnsi="Arial" w:cs="Arial"/>
          <w:sz w:val="22"/>
          <w:szCs w:val="22"/>
          <w:lang w:val="en-US"/>
        </w:rPr>
        <w:t>F</w:t>
      </w:r>
      <w:r w:rsidRPr="000C6914">
        <w:rPr>
          <w:rFonts w:ascii="Arial" w:hAnsi="Arial" w:cs="Arial"/>
          <w:sz w:val="22"/>
          <w:szCs w:val="22"/>
        </w:rPr>
        <w:t>75.</w:t>
      </w:r>
    </w:p>
    <w:p w:rsidR="0086596C" w:rsidRDefault="00AF4482" w:rsidP="00B76965">
      <w:pPr>
        <w:pStyle w:val="a1"/>
        <w:widowControl w:val="0"/>
        <w:spacing w:line="360" w:lineRule="auto"/>
        <w:rPr>
          <w:rFonts w:ascii="Arial" w:hAnsi="Arial" w:cs="Arial"/>
          <w:sz w:val="22"/>
          <w:szCs w:val="22"/>
          <w:lang w:val="ru-RU"/>
        </w:rPr>
      </w:pPr>
      <w:r w:rsidRPr="0035066C">
        <w:rPr>
          <w:rFonts w:ascii="Arial" w:hAnsi="Arial" w:cs="Arial"/>
          <w:sz w:val="22"/>
          <w:szCs w:val="22"/>
          <w:lang w:val="ru-RU"/>
        </w:rPr>
        <w:t>При ремонте улицы используются бортовые камни по</w:t>
      </w:r>
      <w:r w:rsidR="0086596C" w:rsidRPr="00047D8E">
        <w:rPr>
          <w:rFonts w:ascii="Arial" w:hAnsi="Arial" w:cs="Arial"/>
          <w:sz w:val="22"/>
          <w:szCs w:val="22"/>
          <w:lang w:val="ru-RU"/>
        </w:rPr>
        <w:t xml:space="preserve">  ГОСТ 6666-81* «Камни бортовые из горных пород»</w:t>
      </w:r>
      <w:r w:rsidR="0086596C">
        <w:rPr>
          <w:rFonts w:ascii="Arial" w:hAnsi="Arial" w:cs="Arial"/>
          <w:sz w:val="22"/>
          <w:szCs w:val="22"/>
          <w:lang w:val="ru-RU"/>
        </w:rPr>
        <w:t xml:space="preserve">. </w:t>
      </w:r>
      <w:r w:rsidR="0086596C" w:rsidRPr="00047D8E">
        <w:rPr>
          <w:rFonts w:ascii="Arial" w:hAnsi="Arial" w:cs="Arial"/>
          <w:sz w:val="22"/>
          <w:szCs w:val="22"/>
          <w:lang w:val="ru-RU"/>
        </w:rPr>
        <w:t xml:space="preserve"> </w:t>
      </w:r>
    </w:p>
    <w:p w:rsidR="00AF4482" w:rsidRPr="0035066C" w:rsidRDefault="00AF4482" w:rsidP="00B76965">
      <w:pPr>
        <w:pStyle w:val="ad"/>
        <w:keepNext/>
        <w:widowControl w:val="0"/>
        <w:suppressLineNumbers/>
        <w:suppressAutoHyphens/>
        <w:spacing w:after="0" w:line="360" w:lineRule="auto"/>
        <w:rPr>
          <w:rFonts w:ascii="Arial" w:hAnsi="Arial" w:cs="Arial"/>
          <w:spacing w:val="4"/>
          <w:sz w:val="22"/>
          <w:szCs w:val="22"/>
        </w:rPr>
      </w:pPr>
      <w:r w:rsidRPr="0035066C">
        <w:rPr>
          <w:rFonts w:ascii="Arial" w:hAnsi="Arial" w:cs="Arial"/>
          <w:sz w:val="22"/>
          <w:szCs w:val="22"/>
        </w:rPr>
        <w:t>Для осуществления пешеходных связей предусмотрены тротуары</w:t>
      </w:r>
      <w:r>
        <w:rPr>
          <w:rFonts w:ascii="Arial" w:hAnsi="Arial" w:cs="Arial"/>
          <w:sz w:val="22"/>
          <w:szCs w:val="22"/>
        </w:rPr>
        <w:t>.</w:t>
      </w:r>
      <w:r w:rsidRPr="0035066C">
        <w:rPr>
          <w:rFonts w:ascii="Arial" w:hAnsi="Arial" w:cs="Arial"/>
          <w:sz w:val="22"/>
          <w:szCs w:val="22"/>
        </w:rPr>
        <w:t xml:space="preserve"> </w:t>
      </w:r>
    </w:p>
    <w:p w:rsidR="00AF4482" w:rsidRPr="0035066C" w:rsidRDefault="00AF4482" w:rsidP="00B76965">
      <w:pPr>
        <w:pStyle w:val="a1"/>
        <w:widowControl w:val="0"/>
        <w:spacing w:line="360" w:lineRule="auto"/>
        <w:ind w:firstLine="720"/>
        <w:rPr>
          <w:rFonts w:ascii="Arial" w:hAnsi="Arial" w:cs="Arial"/>
          <w:sz w:val="22"/>
          <w:szCs w:val="22"/>
          <w:lang w:val="ru-RU"/>
        </w:rPr>
      </w:pPr>
      <w:r w:rsidRPr="0035066C">
        <w:rPr>
          <w:rFonts w:ascii="Arial" w:hAnsi="Arial" w:cs="Arial"/>
          <w:sz w:val="22"/>
          <w:szCs w:val="22"/>
          <w:lang w:val="ru-RU"/>
        </w:rPr>
        <w:t>Покрытие на тротуарах принято</w:t>
      </w:r>
      <w:r w:rsidR="00781138">
        <w:rPr>
          <w:rFonts w:ascii="Arial" w:hAnsi="Arial" w:cs="Arial"/>
          <w:sz w:val="22"/>
          <w:szCs w:val="22"/>
          <w:lang w:val="ru-RU"/>
        </w:rPr>
        <w:t xml:space="preserve"> из тротуарной плитки типа «Бехатон» на </w:t>
      </w:r>
      <w:proofErr w:type="spellStart"/>
      <w:r w:rsidR="00781138">
        <w:rPr>
          <w:rFonts w:ascii="Arial" w:hAnsi="Arial" w:cs="Arial"/>
          <w:sz w:val="22"/>
          <w:szCs w:val="22"/>
          <w:lang w:val="ru-RU"/>
        </w:rPr>
        <w:t>песко-цементной</w:t>
      </w:r>
      <w:proofErr w:type="spellEnd"/>
      <w:r w:rsidR="00781138">
        <w:rPr>
          <w:rFonts w:ascii="Arial" w:hAnsi="Arial" w:cs="Arial"/>
          <w:sz w:val="22"/>
          <w:szCs w:val="22"/>
          <w:lang w:val="ru-RU"/>
        </w:rPr>
        <w:t xml:space="preserve"> смеси толщиной 0,08м и основании из ЩПС-40 толщиной слоя 0,20м.</w:t>
      </w:r>
    </w:p>
    <w:p w:rsidR="00AF4482" w:rsidRPr="0035066C" w:rsidRDefault="00AF4482" w:rsidP="00B76965">
      <w:pPr>
        <w:pStyle w:val="a1"/>
        <w:widowControl w:val="0"/>
        <w:spacing w:line="360" w:lineRule="auto"/>
        <w:ind w:firstLine="720"/>
        <w:rPr>
          <w:rFonts w:ascii="Arial" w:hAnsi="Arial" w:cs="Arial"/>
          <w:sz w:val="22"/>
          <w:szCs w:val="22"/>
          <w:lang w:val="ru-RU"/>
        </w:rPr>
      </w:pPr>
      <w:r w:rsidRPr="0035066C">
        <w:rPr>
          <w:rFonts w:ascii="Arial" w:hAnsi="Arial" w:cs="Arial"/>
          <w:sz w:val="22"/>
          <w:szCs w:val="22"/>
          <w:lang w:val="ru-RU"/>
        </w:rPr>
        <w:t xml:space="preserve">На спланированной территории между тротуаром и застройкой проектом предусмотрено устройство газона. Газоны предполагается устраивать с </w:t>
      </w:r>
      <w:r w:rsidR="00781138">
        <w:rPr>
          <w:rFonts w:ascii="Arial" w:hAnsi="Arial" w:cs="Arial"/>
          <w:sz w:val="22"/>
          <w:szCs w:val="22"/>
          <w:lang w:val="ru-RU"/>
        </w:rPr>
        <w:t xml:space="preserve">внесением </w:t>
      </w:r>
      <w:r w:rsidRPr="0035066C">
        <w:rPr>
          <w:rFonts w:ascii="Arial" w:hAnsi="Arial" w:cs="Arial"/>
          <w:sz w:val="22"/>
          <w:szCs w:val="22"/>
          <w:lang w:val="ru-RU"/>
        </w:rPr>
        <w:t xml:space="preserve"> растительной земли слоем 0,15м.  Посадка деревьев </w:t>
      </w:r>
      <w:r w:rsidR="00781138">
        <w:rPr>
          <w:rFonts w:ascii="Arial" w:hAnsi="Arial" w:cs="Arial"/>
          <w:sz w:val="22"/>
          <w:szCs w:val="22"/>
          <w:lang w:val="ru-RU"/>
        </w:rPr>
        <w:t xml:space="preserve">проектом не предусмотрена. </w:t>
      </w:r>
    </w:p>
    <w:p w:rsidR="00AF4482" w:rsidRPr="0035066C" w:rsidRDefault="00AF4482" w:rsidP="00B76965">
      <w:pPr>
        <w:pStyle w:val="a1"/>
        <w:widowControl w:val="0"/>
        <w:spacing w:line="360" w:lineRule="auto"/>
        <w:ind w:firstLine="720"/>
        <w:rPr>
          <w:rFonts w:ascii="Arial" w:hAnsi="Arial" w:cs="Arial"/>
          <w:sz w:val="22"/>
          <w:szCs w:val="22"/>
          <w:lang w:val="ru-RU"/>
        </w:rPr>
      </w:pPr>
      <w:r w:rsidRPr="0035066C">
        <w:rPr>
          <w:rFonts w:ascii="Arial" w:hAnsi="Arial" w:cs="Arial"/>
          <w:sz w:val="22"/>
          <w:szCs w:val="22"/>
          <w:lang w:val="ru-RU"/>
        </w:rPr>
        <w:t xml:space="preserve">В соответствии с техническими условиями владельцев ряд пересекаемых коммуникации </w:t>
      </w:r>
    </w:p>
    <w:p w:rsidR="00AF4482" w:rsidRDefault="00AF4482" w:rsidP="00B76965">
      <w:pPr>
        <w:pStyle w:val="a1"/>
        <w:widowControl w:val="0"/>
        <w:spacing w:line="360" w:lineRule="auto"/>
        <w:ind w:firstLine="0"/>
        <w:rPr>
          <w:rFonts w:ascii="Arial" w:hAnsi="Arial" w:cs="Arial"/>
          <w:sz w:val="22"/>
          <w:szCs w:val="22"/>
          <w:lang w:val="ru-RU"/>
        </w:rPr>
      </w:pPr>
      <w:r w:rsidRPr="0035066C">
        <w:rPr>
          <w:rFonts w:ascii="Arial" w:hAnsi="Arial" w:cs="Arial"/>
          <w:sz w:val="22"/>
          <w:szCs w:val="22"/>
          <w:lang w:val="ru-RU"/>
        </w:rPr>
        <w:t xml:space="preserve">подлежит переустройству. </w:t>
      </w:r>
    </w:p>
    <w:p w:rsidR="00781138" w:rsidRPr="0035066C" w:rsidRDefault="00CF6E4D" w:rsidP="00B76965">
      <w:pPr>
        <w:widowControl w:val="0"/>
        <w:spacing w:before="240" w:after="240" w:line="360" w:lineRule="auto"/>
        <w:jc w:val="center"/>
        <w:rPr>
          <w:rFonts w:ascii="Arial" w:hAnsi="Arial" w:cs="Arial"/>
          <w:b/>
          <w:bCs/>
          <w:sz w:val="24"/>
          <w:szCs w:val="24"/>
        </w:rPr>
      </w:pPr>
      <w:r>
        <w:rPr>
          <w:rFonts w:ascii="Arial" w:hAnsi="Arial" w:cs="Arial"/>
          <w:b/>
          <w:bCs/>
          <w:sz w:val="24"/>
          <w:szCs w:val="24"/>
        </w:rPr>
        <w:t>4</w:t>
      </w:r>
      <w:r w:rsidR="00781138" w:rsidRPr="0035066C">
        <w:rPr>
          <w:rFonts w:ascii="Arial" w:hAnsi="Arial" w:cs="Arial"/>
          <w:b/>
          <w:bCs/>
          <w:sz w:val="24"/>
          <w:szCs w:val="24"/>
        </w:rPr>
        <w:t xml:space="preserve"> ОБЕСПЕЧЕНИЕ СТРОИТЕЛЬСТВА МАТЕРИАЛАМИ И КОНСТРУКЦИЯМИ</w:t>
      </w:r>
    </w:p>
    <w:p w:rsidR="00783425" w:rsidRDefault="00783425" w:rsidP="00B76965">
      <w:pPr>
        <w:spacing w:line="360" w:lineRule="auto"/>
        <w:ind w:right="340" w:firstLine="709"/>
        <w:jc w:val="both"/>
        <w:rPr>
          <w:rFonts w:ascii="Arial" w:hAnsi="Arial" w:cs="Arial"/>
          <w:sz w:val="22"/>
          <w:szCs w:val="22"/>
        </w:rPr>
      </w:pPr>
      <w:r>
        <w:rPr>
          <w:rFonts w:ascii="Arial" w:hAnsi="Arial" w:cs="Arial"/>
          <w:sz w:val="22"/>
          <w:szCs w:val="22"/>
        </w:rPr>
        <w:t xml:space="preserve">Подрядная организация на проведение </w:t>
      </w:r>
      <w:r w:rsidR="00A40368">
        <w:rPr>
          <w:rFonts w:ascii="Arial" w:hAnsi="Arial" w:cs="Arial"/>
          <w:sz w:val="22"/>
          <w:szCs w:val="22"/>
        </w:rPr>
        <w:t>реконструкции</w:t>
      </w:r>
      <w:r>
        <w:rPr>
          <w:rFonts w:ascii="Arial" w:hAnsi="Arial" w:cs="Arial"/>
          <w:sz w:val="22"/>
          <w:szCs w:val="22"/>
        </w:rPr>
        <w:t xml:space="preserve"> улицы определится по р</w:t>
      </w:r>
      <w:r>
        <w:rPr>
          <w:rFonts w:ascii="Arial" w:hAnsi="Arial" w:cs="Arial"/>
          <w:sz w:val="22"/>
          <w:szCs w:val="22"/>
        </w:rPr>
        <w:t>е</w:t>
      </w:r>
      <w:r>
        <w:rPr>
          <w:rFonts w:ascii="Arial" w:hAnsi="Arial" w:cs="Arial"/>
          <w:sz w:val="22"/>
          <w:szCs w:val="22"/>
        </w:rPr>
        <w:t xml:space="preserve">зультатам тендерных торгов. </w:t>
      </w:r>
    </w:p>
    <w:p w:rsidR="00783425" w:rsidRPr="00783425" w:rsidRDefault="00783425" w:rsidP="00B76965">
      <w:pPr>
        <w:spacing w:line="360" w:lineRule="auto"/>
        <w:ind w:right="340" w:firstLine="709"/>
        <w:jc w:val="both"/>
        <w:rPr>
          <w:rFonts w:ascii="Arial" w:hAnsi="Arial" w:cs="Arial"/>
          <w:sz w:val="22"/>
          <w:szCs w:val="22"/>
        </w:rPr>
      </w:pPr>
      <w:r w:rsidRPr="00783425">
        <w:rPr>
          <w:rFonts w:ascii="Arial" w:hAnsi="Arial" w:cs="Arial"/>
          <w:sz w:val="22"/>
          <w:szCs w:val="22"/>
        </w:rPr>
        <w:t>Основная строительная база находится в ДРСУ. Территория строительной базы об</w:t>
      </w:r>
      <w:r w:rsidRPr="00783425">
        <w:rPr>
          <w:rFonts w:ascii="Arial" w:hAnsi="Arial" w:cs="Arial"/>
          <w:sz w:val="22"/>
          <w:szCs w:val="22"/>
        </w:rPr>
        <w:t>у</w:t>
      </w:r>
      <w:r w:rsidRPr="00783425">
        <w:rPr>
          <w:rFonts w:ascii="Arial" w:hAnsi="Arial" w:cs="Arial"/>
          <w:sz w:val="22"/>
          <w:szCs w:val="22"/>
        </w:rPr>
        <w:t>строена, т.е. подведена электросеть, подвозится питьевая вода.</w:t>
      </w:r>
    </w:p>
    <w:p w:rsidR="00783425" w:rsidRPr="00783425" w:rsidRDefault="00783425" w:rsidP="00B76965">
      <w:pPr>
        <w:spacing w:line="360" w:lineRule="auto"/>
        <w:ind w:right="340" w:firstLine="709"/>
        <w:jc w:val="both"/>
        <w:rPr>
          <w:rFonts w:ascii="Arial" w:hAnsi="Arial" w:cs="Arial"/>
          <w:sz w:val="22"/>
          <w:szCs w:val="22"/>
        </w:rPr>
      </w:pPr>
      <w:r w:rsidRPr="00783425">
        <w:rPr>
          <w:rFonts w:ascii="Arial" w:hAnsi="Arial" w:cs="Arial"/>
          <w:sz w:val="22"/>
          <w:szCs w:val="22"/>
        </w:rPr>
        <w:t>Водоснабжение при реконструкции улицы необходимо для технических и бытовых целей, а также для обеспечения противопожарных мероприятий и осуществляется водой из городских сетей.</w:t>
      </w:r>
    </w:p>
    <w:p w:rsidR="00783425" w:rsidRPr="00783425" w:rsidRDefault="00783425" w:rsidP="00B76965">
      <w:pPr>
        <w:pStyle w:val="a1"/>
        <w:spacing w:line="360" w:lineRule="auto"/>
        <w:ind w:right="340" w:firstLine="709"/>
        <w:rPr>
          <w:rFonts w:ascii="Arial" w:hAnsi="Arial" w:cs="Arial"/>
          <w:color w:val="000000"/>
          <w:sz w:val="22"/>
          <w:szCs w:val="22"/>
          <w:lang w:val="ru-RU"/>
        </w:rPr>
      </w:pPr>
      <w:r w:rsidRPr="00783425">
        <w:rPr>
          <w:rFonts w:ascii="Arial" w:hAnsi="Arial" w:cs="Arial"/>
          <w:color w:val="000000"/>
          <w:sz w:val="22"/>
          <w:szCs w:val="22"/>
          <w:lang w:val="ru-RU"/>
        </w:rPr>
        <w:lastRenderedPageBreak/>
        <w:t>Транспортировка сыпучих материалов на трассу в объёме 100% производится авт</w:t>
      </w:r>
      <w:r w:rsidRPr="00783425">
        <w:rPr>
          <w:rFonts w:ascii="Arial" w:hAnsi="Arial" w:cs="Arial"/>
          <w:color w:val="000000"/>
          <w:sz w:val="22"/>
          <w:szCs w:val="22"/>
          <w:lang w:val="ru-RU"/>
        </w:rPr>
        <w:t>о</w:t>
      </w:r>
      <w:r w:rsidRPr="00783425">
        <w:rPr>
          <w:rFonts w:ascii="Arial" w:hAnsi="Arial" w:cs="Arial"/>
          <w:color w:val="000000"/>
          <w:sz w:val="22"/>
          <w:szCs w:val="22"/>
          <w:lang w:val="ru-RU"/>
        </w:rPr>
        <w:t>самосвалами.</w:t>
      </w:r>
    </w:p>
    <w:p w:rsidR="00781138" w:rsidRDefault="00781138" w:rsidP="00B76965">
      <w:pPr>
        <w:widowControl w:val="0"/>
        <w:spacing w:line="360" w:lineRule="auto"/>
        <w:ind w:firstLine="720"/>
        <w:jc w:val="both"/>
        <w:rPr>
          <w:rFonts w:ascii="Arial" w:hAnsi="Arial" w:cs="Arial"/>
          <w:sz w:val="22"/>
          <w:szCs w:val="22"/>
        </w:rPr>
      </w:pPr>
      <w:r w:rsidRPr="0035066C">
        <w:rPr>
          <w:rFonts w:ascii="Arial" w:hAnsi="Arial" w:cs="Arial"/>
          <w:sz w:val="22"/>
          <w:szCs w:val="22"/>
        </w:rPr>
        <w:t>Поставка строительных материалов и конструкций производится по фактически сл</w:t>
      </w:r>
      <w:r w:rsidRPr="0035066C">
        <w:rPr>
          <w:rFonts w:ascii="Arial" w:hAnsi="Arial" w:cs="Arial"/>
          <w:sz w:val="22"/>
          <w:szCs w:val="22"/>
        </w:rPr>
        <w:t>о</w:t>
      </w:r>
      <w:r w:rsidRPr="0035066C">
        <w:rPr>
          <w:rFonts w:ascii="Arial" w:hAnsi="Arial" w:cs="Arial"/>
          <w:sz w:val="22"/>
          <w:szCs w:val="22"/>
        </w:rPr>
        <w:t>жившейся в регионе транспортной схеме поставки соответствующего вида материалов. Рек</w:t>
      </w:r>
      <w:r w:rsidRPr="0035066C">
        <w:rPr>
          <w:rFonts w:ascii="Arial" w:hAnsi="Arial" w:cs="Arial"/>
          <w:sz w:val="22"/>
          <w:szCs w:val="22"/>
        </w:rPr>
        <w:t>о</w:t>
      </w:r>
      <w:r w:rsidRPr="0035066C">
        <w:rPr>
          <w:rFonts w:ascii="Arial" w:hAnsi="Arial" w:cs="Arial"/>
          <w:sz w:val="22"/>
          <w:szCs w:val="22"/>
        </w:rPr>
        <w:t>мендуемая поставка основных конструкций и материалов приведена в табл.</w:t>
      </w:r>
      <w:r w:rsidR="00CF6E4D">
        <w:rPr>
          <w:rFonts w:ascii="Arial" w:hAnsi="Arial" w:cs="Arial"/>
          <w:sz w:val="22"/>
          <w:szCs w:val="22"/>
        </w:rPr>
        <w:t>4</w:t>
      </w:r>
      <w:r w:rsidRPr="0035066C">
        <w:rPr>
          <w:rFonts w:ascii="Arial" w:hAnsi="Arial" w:cs="Arial"/>
          <w:sz w:val="22"/>
          <w:szCs w:val="22"/>
        </w:rPr>
        <w:t xml:space="preserve">.1. </w:t>
      </w:r>
    </w:p>
    <w:p w:rsidR="00781138" w:rsidRPr="0035066C" w:rsidRDefault="00781138" w:rsidP="00B76965">
      <w:pPr>
        <w:pStyle w:val="ad"/>
        <w:keepNext/>
        <w:widowControl w:val="0"/>
        <w:spacing w:after="0" w:line="360" w:lineRule="auto"/>
        <w:ind w:firstLine="567"/>
        <w:jc w:val="right"/>
        <w:rPr>
          <w:rFonts w:ascii="Arial" w:hAnsi="Arial" w:cs="Arial"/>
          <w:sz w:val="22"/>
          <w:szCs w:val="22"/>
        </w:rPr>
      </w:pPr>
      <w:r w:rsidRPr="0035066C">
        <w:rPr>
          <w:rFonts w:ascii="Arial" w:hAnsi="Arial" w:cs="Arial"/>
          <w:sz w:val="22"/>
          <w:szCs w:val="22"/>
        </w:rPr>
        <w:t xml:space="preserve">Таблица </w:t>
      </w:r>
      <w:r w:rsidR="00CF6E4D">
        <w:rPr>
          <w:rFonts w:ascii="Arial" w:hAnsi="Arial" w:cs="Arial"/>
          <w:sz w:val="22"/>
          <w:szCs w:val="22"/>
        </w:rPr>
        <w:t>4</w:t>
      </w:r>
      <w:r w:rsidRPr="0035066C">
        <w:rPr>
          <w:rFonts w:ascii="Arial" w:hAnsi="Arial" w:cs="Arial"/>
          <w:sz w:val="22"/>
          <w:szCs w:val="22"/>
        </w:rPr>
        <w:t>.1</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69"/>
        <w:gridCol w:w="4854"/>
      </w:tblGrid>
      <w:tr w:rsidR="00781138" w:rsidRPr="0035066C" w:rsidTr="003251E2">
        <w:trPr>
          <w:trHeight w:val="520"/>
        </w:trPr>
        <w:tc>
          <w:tcPr>
            <w:tcW w:w="2554" w:type="pct"/>
            <w:tcBorders>
              <w:bottom w:val="double" w:sz="4" w:space="0" w:color="auto"/>
            </w:tcBorders>
            <w:vAlign w:val="center"/>
          </w:tcPr>
          <w:p w:rsidR="00781138" w:rsidRPr="0035066C" w:rsidRDefault="00781138" w:rsidP="00B76965">
            <w:pPr>
              <w:pStyle w:val="ad"/>
              <w:keepNext/>
              <w:widowControl w:val="0"/>
              <w:spacing w:after="0" w:line="360" w:lineRule="auto"/>
              <w:ind w:firstLine="0"/>
              <w:jc w:val="center"/>
              <w:rPr>
                <w:rFonts w:ascii="Arial" w:hAnsi="Arial" w:cs="Arial"/>
                <w:sz w:val="20"/>
              </w:rPr>
            </w:pPr>
            <w:r w:rsidRPr="0035066C">
              <w:rPr>
                <w:rFonts w:ascii="Arial" w:hAnsi="Arial" w:cs="Arial"/>
                <w:sz w:val="20"/>
              </w:rPr>
              <w:t>Материал</w:t>
            </w:r>
          </w:p>
        </w:tc>
        <w:tc>
          <w:tcPr>
            <w:tcW w:w="2446" w:type="pct"/>
            <w:tcBorders>
              <w:bottom w:val="double" w:sz="4" w:space="0" w:color="auto"/>
            </w:tcBorders>
            <w:vAlign w:val="center"/>
          </w:tcPr>
          <w:p w:rsidR="00781138" w:rsidRPr="0035066C" w:rsidRDefault="00781138" w:rsidP="00B76965">
            <w:pPr>
              <w:pStyle w:val="ad"/>
              <w:keepNext/>
              <w:widowControl w:val="0"/>
              <w:spacing w:after="0" w:line="360" w:lineRule="auto"/>
              <w:ind w:firstLine="0"/>
              <w:jc w:val="center"/>
              <w:rPr>
                <w:rFonts w:ascii="Arial" w:hAnsi="Arial" w:cs="Arial"/>
                <w:sz w:val="20"/>
              </w:rPr>
            </w:pPr>
            <w:r w:rsidRPr="0035066C">
              <w:rPr>
                <w:rFonts w:ascii="Arial" w:hAnsi="Arial" w:cs="Arial"/>
                <w:sz w:val="20"/>
              </w:rPr>
              <w:t>Поставщик</w:t>
            </w:r>
          </w:p>
        </w:tc>
      </w:tr>
      <w:tr w:rsidR="00781138" w:rsidRPr="0035066C" w:rsidTr="003251E2">
        <w:tc>
          <w:tcPr>
            <w:tcW w:w="2554" w:type="pct"/>
            <w:tcBorders>
              <w:top w:val="double" w:sz="4" w:space="0" w:color="auto"/>
            </w:tcBorders>
          </w:tcPr>
          <w:p w:rsidR="00781138" w:rsidRPr="0035066C" w:rsidRDefault="00781138" w:rsidP="00B76965">
            <w:pPr>
              <w:pStyle w:val="ad"/>
              <w:keepNext/>
              <w:widowControl w:val="0"/>
              <w:spacing w:after="0" w:line="360" w:lineRule="auto"/>
              <w:ind w:firstLine="0"/>
              <w:rPr>
                <w:rFonts w:ascii="Arial" w:hAnsi="Arial" w:cs="Arial"/>
                <w:sz w:val="20"/>
              </w:rPr>
            </w:pPr>
            <w:r w:rsidRPr="0035066C">
              <w:rPr>
                <w:rFonts w:ascii="Arial" w:hAnsi="Arial" w:cs="Arial"/>
                <w:sz w:val="20"/>
              </w:rPr>
              <w:t>Растительный грунт</w:t>
            </w:r>
          </w:p>
        </w:tc>
        <w:tc>
          <w:tcPr>
            <w:tcW w:w="2446" w:type="pct"/>
            <w:tcBorders>
              <w:top w:val="double" w:sz="4" w:space="0" w:color="auto"/>
            </w:tcBorders>
          </w:tcPr>
          <w:p w:rsidR="00781138" w:rsidRPr="0035066C" w:rsidRDefault="00781138" w:rsidP="00B76965">
            <w:pPr>
              <w:pStyle w:val="ad"/>
              <w:keepNext/>
              <w:widowControl w:val="0"/>
              <w:spacing w:after="0" w:line="360" w:lineRule="auto"/>
              <w:ind w:firstLine="0"/>
              <w:rPr>
                <w:rFonts w:ascii="Arial" w:hAnsi="Arial" w:cs="Arial"/>
                <w:sz w:val="20"/>
              </w:rPr>
            </w:pPr>
            <w:r w:rsidRPr="0035066C">
              <w:rPr>
                <w:rFonts w:ascii="Arial" w:hAnsi="Arial" w:cs="Arial"/>
                <w:sz w:val="20"/>
              </w:rPr>
              <w:t>г. Советский</w:t>
            </w:r>
          </w:p>
        </w:tc>
      </w:tr>
      <w:tr w:rsidR="00781138" w:rsidRPr="0035066C" w:rsidTr="003251E2">
        <w:tc>
          <w:tcPr>
            <w:tcW w:w="2554" w:type="pct"/>
          </w:tcPr>
          <w:p w:rsidR="00781138" w:rsidRPr="0035066C" w:rsidRDefault="00781138" w:rsidP="00B76965">
            <w:pPr>
              <w:pStyle w:val="ad"/>
              <w:keepNext/>
              <w:widowControl w:val="0"/>
              <w:spacing w:after="0" w:line="360" w:lineRule="auto"/>
              <w:ind w:firstLine="0"/>
              <w:rPr>
                <w:rFonts w:ascii="Arial" w:hAnsi="Arial" w:cs="Arial"/>
                <w:sz w:val="20"/>
              </w:rPr>
            </w:pPr>
            <w:r w:rsidRPr="0035066C">
              <w:rPr>
                <w:rFonts w:ascii="Arial" w:hAnsi="Arial" w:cs="Arial"/>
                <w:sz w:val="20"/>
              </w:rPr>
              <w:t>Асфальтобетонные смеси</w:t>
            </w:r>
          </w:p>
        </w:tc>
        <w:tc>
          <w:tcPr>
            <w:tcW w:w="2446" w:type="pct"/>
          </w:tcPr>
          <w:p w:rsidR="00781138" w:rsidRPr="0035066C" w:rsidRDefault="00781138" w:rsidP="00B76965">
            <w:pPr>
              <w:pStyle w:val="ad"/>
              <w:keepNext/>
              <w:widowControl w:val="0"/>
              <w:spacing w:after="0" w:line="360" w:lineRule="auto"/>
              <w:ind w:firstLine="0"/>
              <w:rPr>
                <w:rFonts w:ascii="Arial" w:hAnsi="Arial" w:cs="Arial"/>
                <w:sz w:val="20"/>
              </w:rPr>
            </w:pPr>
            <w:r w:rsidRPr="0035066C">
              <w:rPr>
                <w:rFonts w:ascii="Arial" w:hAnsi="Arial" w:cs="Arial"/>
                <w:sz w:val="20"/>
              </w:rPr>
              <w:t>г. Советский</w:t>
            </w:r>
          </w:p>
        </w:tc>
      </w:tr>
      <w:tr w:rsidR="00781138" w:rsidRPr="0035066C" w:rsidTr="003251E2">
        <w:tc>
          <w:tcPr>
            <w:tcW w:w="2554" w:type="pct"/>
          </w:tcPr>
          <w:p w:rsidR="00781138" w:rsidRPr="0035066C" w:rsidRDefault="00781138" w:rsidP="00B76965">
            <w:pPr>
              <w:pStyle w:val="ad"/>
              <w:keepNext/>
              <w:widowControl w:val="0"/>
              <w:spacing w:after="0" w:line="360" w:lineRule="auto"/>
              <w:ind w:firstLine="0"/>
              <w:rPr>
                <w:rFonts w:ascii="Arial" w:hAnsi="Arial" w:cs="Arial"/>
                <w:sz w:val="20"/>
              </w:rPr>
            </w:pPr>
            <w:r w:rsidRPr="0035066C">
              <w:rPr>
                <w:rFonts w:ascii="Arial" w:hAnsi="Arial" w:cs="Arial"/>
                <w:sz w:val="20"/>
              </w:rPr>
              <w:t>Щебень, ЩПС</w:t>
            </w:r>
          </w:p>
        </w:tc>
        <w:tc>
          <w:tcPr>
            <w:tcW w:w="2446" w:type="pct"/>
          </w:tcPr>
          <w:p w:rsidR="00781138" w:rsidRPr="0035066C" w:rsidRDefault="00781138" w:rsidP="00B76965">
            <w:pPr>
              <w:pStyle w:val="ad"/>
              <w:keepNext/>
              <w:widowControl w:val="0"/>
              <w:spacing w:after="0" w:line="360" w:lineRule="auto"/>
              <w:ind w:firstLine="0"/>
              <w:rPr>
                <w:rFonts w:ascii="Arial" w:hAnsi="Arial" w:cs="Arial"/>
                <w:sz w:val="20"/>
              </w:rPr>
            </w:pPr>
            <w:r w:rsidRPr="0035066C">
              <w:rPr>
                <w:rFonts w:ascii="Arial" w:hAnsi="Arial" w:cs="Arial"/>
                <w:sz w:val="20"/>
              </w:rPr>
              <w:t>Свердловская область</w:t>
            </w:r>
          </w:p>
        </w:tc>
      </w:tr>
      <w:tr w:rsidR="00781138" w:rsidRPr="0035066C" w:rsidTr="003251E2">
        <w:tc>
          <w:tcPr>
            <w:tcW w:w="2554" w:type="pct"/>
          </w:tcPr>
          <w:p w:rsidR="00781138" w:rsidRPr="0035066C" w:rsidRDefault="00781138" w:rsidP="00B76965">
            <w:pPr>
              <w:pStyle w:val="ad"/>
              <w:keepNext/>
              <w:widowControl w:val="0"/>
              <w:spacing w:after="0" w:line="360" w:lineRule="auto"/>
              <w:ind w:firstLine="0"/>
              <w:rPr>
                <w:rFonts w:ascii="Arial" w:hAnsi="Arial" w:cs="Arial"/>
                <w:sz w:val="20"/>
              </w:rPr>
            </w:pPr>
            <w:proofErr w:type="gramStart"/>
            <w:r w:rsidRPr="0035066C">
              <w:rPr>
                <w:rFonts w:ascii="Arial" w:hAnsi="Arial" w:cs="Arial"/>
                <w:sz w:val="20"/>
              </w:rPr>
              <w:t>Ж</w:t>
            </w:r>
            <w:proofErr w:type="gramEnd"/>
            <w:r w:rsidRPr="0035066C">
              <w:rPr>
                <w:rFonts w:ascii="Arial" w:hAnsi="Arial" w:cs="Arial"/>
                <w:sz w:val="20"/>
              </w:rPr>
              <w:t>/бетонные конструкции, тротуарная плитка</w:t>
            </w:r>
          </w:p>
        </w:tc>
        <w:tc>
          <w:tcPr>
            <w:tcW w:w="2446" w:type="pct"/>
          </w:tcPr>
          <w:p w:rsidR="00781138" w:rsidRPr="0035066C" w:rsidRDefault="00781138" w:rsidP="00B76965">
            <w:pPr>
              <w:pStyle w:val="ad"/>
              <w:keepNext/>
              <w:widowControl w:val="0"/>
              <w:spacing w:after="0" w:line="360" w:lineRule="auto"/>
              <w:ind w:firstLine="0"/>
              <w:rPr>
                <w:rFonts w:ascii="Arial" w:hAnsi="Arial" w:cs="Arial"/>
                <w:sz w:val="20"/>
              </w:rPr>
            </w:pPr>
            <w:r w:rsidRPr="0035066C">
              <w:rPr>
                <w:rFonts w:ascii="Arial" w:hAnsi="Arial" w:cs="Arial"/>
                <w:sz w:val="20"/>
              </w:rPr>
              <w:t>Свердловская область</w:t>
            </w:r>
          </w:p>
        </w:tc>
      </w:tr>
    </w:tbl>
    <w:p w:rsidR="00CF6E4D" w:rsidRDefault="00CF6E4D" w:rsidP="00B76965">
      <w:pPr>
        <w:pStyle w:val="ad"/>
        <w:keepNext/>
        <w:widowControl w:val="0"/>
        <w:suppressAutoHyphens/>
        <w:spacing w:after="0" w:line="360" w:lineRule="auto"/>
        <w:ind w:firstLine="851"/>
        <w:rPr>
          <w:rFonts w:ascii="Arial" w:hAnsi="Arial" w:cs="Arial"/>
          <w:sz w:val="22"/>
          <w:szCs w:val="22"/>
        </w:rPr>
      </w:pPr>
    </w:p>
    <w:p w:rsidR="00781138" w:rsidRDefault="00781138" w:rsidP="00B76965">
      <w:pPr>
        <w:pStyle w:val="ad"/>
        <w:keepNext/>
        <w:widowControl w:val="0"/>
        <w:suppressAutoHyphens/>
        <w:spacing w:after="0" w:line="360" w:lineRule="auto"/>
        <w:ind w:firstLine="851"/>
        <w:rPr>
          <w:rFonts w:ascii="Arial" w:hAnsi="Arial" w:cs="Arial"/>
          <w:sz w:val="22"/>
          <w:szCs w:val="22"/>
        </w:rPr>
      </w:pPr>
      <w:r w:rsidRPr="0035066C">
        <w:rPr>
          <w:rFonts w:ascii="Arial" w:hAnsi="Arial" w:cs="Arial"/>
          <w:sz w:val="22"/>
          <w:szCs w:val="22"/>
        </w:rPr>
        <w:t>Потребность строительства в материально-технических ресурсах рассчитана по локальным сметам на каждый вид работ ресурсным способом.</w:t>
      </w:r>
    </w:p>
    <w:p w:rsidR="00783425" w:rsidRPr="0035066C" w:rsidRDefault="00783425" w:rsidP="00B76965">
      <w:pPr>
        <w:pStyle w:val="ad"/>
        <w:keepNext/>
        <w:widowControl w:val="0"/>
        <w:suppressAutoHyphens/>
        <w:spacing w:after="0" w:line="360" w:lineRule="auto"/>
        <w:ind w:firstLine="851"/>
        <w:rPr>
          <w:rFonts w:ascii="Arial" w:hAnsi="Arial" w:cs="Arial"/>
          <w:sz w:val="22"/>
          <w:szCs w:val="22"/>
        </w:rPr>
      </w:pPr>
    </w:p>
    <w:p w:rsidR="00781138" w:rsidRPr="0035066C" w:rsidRDefault="00CF6E4D" w:rsidP="00B76965">
      <w:pPr>
        <w:pStyle w:val="a1"/>
        <w:widowControl w:val="0"/>
        <w:spacing w:line="360" w:lineRule="auto"/>
        <w:rPr>
          <w:rFonts w:ascii="Arial" w:hAnsi="Arial" w:cs="Arial"/>
          <w:b/>
          <w:szCs w:val="24"/>
          <w:lang w:val="ru-RU"/>
        </w:rPr>
      </w:pPr>
      <w:r>
        <w:rPr>
          <w:rFonts w:ascii="Arial" w:hAnsi="Arial" w:cs="Arial"/>
          <w:b/>
          <w:szCs w:val="24"/>
          <w:lang w:val="ru-RU"/>
        </w:rPr>
        <w:t>5</w:t>
      </w:r>
      <w:r w:rsidR="00781138" w:rsidRPr="0035066C">
        <w:rPr>
          <w:rFonts w:ascii="Arial" w:hAnsi="Arial" w:cs="Arial"/>
          <w:b/>
          <w:szCs w:val="24"/>
          <w:lang w:val="ru-RU"/>
        </w:rPr>
        <w:t xml:space="preserve"> ОРГАНИЗАЦИЯ И МЕТОДЫ ПРОИЗВОДСТВА СТРОИТЕЛЬНЫХ РАБОТ</w:t>
      </w:r>
    </w:p>
    <w:p w:rsidR="00781138" w:rsidRPr="0035066C" w:rsidRDefault="00CF6E4D" w:rsidP="00B76965">
      <w:pPr>
        <w:widowControl w:val="0"/>
        <w:spacing w:after="240" w:line="360" w:lineRule="auto"/>
        <w:jc w:val="center"/>
        <w:rPr>
          <w:rFonts w:ascii="Arial" w:hAnsi="Arial" w:cs="Arial"/>
          <w:b/>
          <w:sz w:val="22"/>
          <w:szCs w:val="22"/>
        </w:rPr>
      </w:pPr>
      <w:r>
        <w:rPr>
          <w:rFonts w:ascii="Arial" w:hAnsi="Arial" w:cs="Arial"/>
          <w:b/>
          <w:sz w:val="22"/>
          <w:szCs w:val="22"/>
        </w:rPr>
        <w:t>5</w:t>
      </w:r>
      <w:r w:rsidR="00781138" w:rsidRPr="0035066C">
        <w:rPr>
          <w:rFonts w:ascii="Arial" w:hAnsi="Arial" w:cs="Arial"/>
          <w:b/>
          <w:sz w:val="22"/>
          <w:szCs w:val="22"/>
        </w:rPr>
        <w:t>.1 Подготовительные работы</w:t>
      </w:r>
    </w:p>
    <w:p w:rsidR="00781138" w:rsidRPr="0035066C" w:rsidRDefault="00781138"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Подготовительные работы выполняются в сроки, обеспечивающие своевременное нач</w:t>
      </w:r>
      <w:r w:rsidRPr="0035066C">
        <w:rPr>
          <w:rFonts w:ascii="Arial" w:hAnsi="Arial" w:cs="Arial"/>
          <w:sz w:val="22"/>
          <w:szCs w:val="22"/>
        </w:rPr>
        <w:t>а</w:t>
      </w:r>
      <w:r w:rsidRPr="0035066C">
        <w:rPr>
          <w:rFonts w:ascii="Arial" w:hAnsi="Arial" w:cs="Arial"/>
          <w:sz w:val="22"/>
          <w:szCs w:val="22"/>
        </w:rPr>
        <w:t xml:space="preserve">ло и бесперебойное ведение основных дорожно-строительных работ и подразделяются на два этапа. </w:t>
      </w:r>
    </w:p>
    <w:p w:rsidR="00781138" w:rsidRPr="0035066C" w:rsidRDefault="00781138" w:rsidP="00B76965">
      <w:pPr>
        <w:widowControl w:val="0"/>
        <w:autoSpaceDE w:val="0"/>
        <w:autoSpaceDN w:val="0"/>
        <w:adjustRightInd w:val="0"/>
        <w:spacing w:line="360" w:lineRule="auto"/>
        <w:ind w:firstLine="567"/>
        <w:jc w:val="both"/>
        <w:rPr>
          <w:rFonts w:ascii="Arial" w:hAnsi="Arial" w:cs="Arial"/>
          <w:sz w:val="22"/>
          <w:szCs w:val="22"/>
        </w:rPr>
      </w:pPr>
      <w:proofErr w:type="gramStart"/>
      <w:r w:rsidRPr="0035066C">
        <w:rPr>
          <w:rFonts w:ascii="Arial" w:hAnsi="Arial" w:cs="Arial"/>
          <w:sz w:val="22"/>
          <w:szCs w:val="22"/>
          <w:u w:val="single"/>
        </w:rPr>
        <w:t>К первому этапу</w:t>
      </w:r>
      <w:r w:rsidRPr="0035066C">
        <w:rPr>
          <w:rFonts w:ascii="Arial" w:hAnsi="Arial" w:cs="Arial"/>
          <w:sz w:val="22"/>
          <w:szCs w:val="22"/>
        </w:rPr>
        <w:t xml:space="preserve"> подготовительных работ следует отнести: подготовку технической, дог</w:t>
      </w:r>
      <w:r w:rsidRPr="0035066C">
        <w:rPr>
          <w:rFonts w:ascii="Arial" w:hAnsi="Arial" w:cs="Arial"/>
          <w:sz w:val="22"/>
          <w:szCs w:val="22"/>
        </w:rPr>
        <w:t>о</w:t>
      </w:r>
      <w:r w:rsidRPr="0035066C">
        <w:rPr>
          <w:rFonts w:ascii="Arial" w:hAnsi="Arial" w:cs="Arial"/>
          <w:sz w:val="22"/>
          <w:szCs w:val="22"/>
        </w:rPr>
        <w:t>ворной и финансовой документации; решение основных вопросов, связанных с материально-техническим обеспечением строительства; освобождение жилых и нежилых помещений, по</w:t>
      </w:r>
      <w:r w:rsidRPr="0035066C">
        <w:rPr>
          <w:rFonts w:ascii="Arial" w:hAnsi="Arial" w:cs="Arial"/>
          <w:sz w:val="22"/>
          <w:szCs w:val="22"/>
        </w:rPr>
        <w:t>д</w:t>
      </w:r>
      <w:r w:rsidRPr="0035066C">
        <w:rPr>
          <w:rFonts w:ascii="Arial" w:hAnsi="Arial" w:cs="Arial"/>
          <w:sz w:val="22"/>
          <w:szCs w:val="22"/>
        </w:rPr>
        <w:t>лежащих сносу; составление проекта производства работ, согласованного со всеми субпо</w:t>
      </w:r>
      <w:r w:rsidRPr="0035066C">
        <w:rPr>
          <w:rFonts w:ascii="Arial" w:hAnsi="Arial" w:cs="Arial"/>
          <w:sz w:val="22"/>
          <w:szCs w:val="22"/>
        </w:rPr>
        <w:t>д</w:t>
      </w:r>
      <w:r w:rsidRPr="0035066C">
        <w:rPr>
          <w:rFonts w:ascii="Arial" w:hAnsi="Arial" w:cs="Arial"/>
          <w:sz w:val="22"/>
          <w:szCs w:val="22"/>
        </w:rPr>
        <w:t>рядными организациями и поставщиками; оформление ордера на право производства работ в административной инспекции исполкома; вынос трассы и всех сооружений в натуру;</w:t>
      </w:r>
      <w:proofErr w:type="gramEnd"/>
      <w:r w:rsidRPr="0035066C">
        <w:rPr>
          <w:rFonts w:ascii="Arial" w:hAnsi="Arial" w:cs="Arial"/>
          <w:sz w:val="22"/>
          <w:szCs w:val="22"/>
        </w:rPr>
        <w:t xml:space="preserve"> получение разрешения от всех эксплуатирующих подземные сооружения (коммуникации) организаций не только в местах раскопки, но и в местах складирования грунта и строительных материалов.</w:t>
      </w:r>
    </w:p>
    <w:p w:rsidR="00781138" w:rsidRPr="0035066C" w:rsidRDefault="00781138" w:rsidP="00B76965">
      <w:pPr>
        <w:widowControl w:val="0"/>
        <w:autoSpaceDE w:val="0"/>
        <w:autoSpaceDN w:val="0"/>
        <w:adjustRightInd w:val="0"/>
        <w:spacing w:line="360" w:lineRule="auto"/>
        <w:ind w:firstLine="567"/>
        <w:jc w:val="both"/>
        <w:rPr>
          <w:rFonts w:ascii="Arial" w:hAnsi="Arial" w:cs="Arial"/>
          <w:sz w:val="22"/>
          <w:szCs w:val="22"/>
        </w:rPr>
      </w:pPr>
      <w:r w:rsidRPr="0035066C">
        <w:rPr>
          <w:rFonts w:ascii="Arial" w:hAnsi="Arial" w:cs="Arial"/>
          <w:sz w:val="22"/>
          <w:szCs w:val="22"/>
        </w:rPr>
        <w:t xml:space="preserve"> </w:t>
      </w:r>
      <w:r w:rsidRPr="0035066C">
        <w:rPr>
          <w:rFonts w:ascii="Arial" w:hAnsi="Arial" w:cs="Arial"/>
          <w:sz w:val="22"/>
          <w:szCs w:val="22"/>
          <w:u w:val="single"/>
        </w:rPr>
        <w:t>Ко второму этапу</w:t>
      </w:r>
      <w:r w:rsidRPr="0035066C">
        <w:rPr>
          <w:rFonts w:ascii="Arial" w:hAnsi="Arial" w:cs="Arial"/>
          <w:sz w:val="22"/>
          <w:szCs w:val="22"/>
        </w:rPr>
        <w:t xml:space="preserve"> подготовительных работ относится: устройство временных сооруж</w:t>
      </w:r>
      <w:r w:rsidRPr="0035066C">
        <w:rPr>
          <w:rFonts w:ascii="Arial" w:hAnsi="Arial" w:cs="Arial"/>
          <w:sz w:val="22"/>
          <w:szCs w:val="22"/>
        </w:rPr>
        <w:t>е</w:t>
      </w:r>
      <w:r w:rsidRPr="0035066C">
        <w:rPr>
          <w:rFonts w:ascii="Arial" w:hAnsi="Arial" w:cs="Arial"/>
          <w:sz w:val="22"/>
          <w:szCs w:val="22"/>
        </w:rPr>
        <w:t>ний, необходимых для производства работ; ограждение территории строительства в застрое</w:t>
      </w:r>
      <w:r w:rsidRPr="0035066C">
        <w:rPr>
          <w:rFonts w:ascii="Arial" w:hAnsi="Arial" w:cs="Arial"/>
          <w:sz w:val="22"/>
          <w:szCs w:val="22"/>
        </w:rPr>
        <w:t>н</w:t>
      </w:r>
      <w:r w:rsidRPr="0035066C">
        <w:rPr>
          <w:rFonts w:ascii="Arial" w:hAnsi="Arial" w:cs="Arial"/>
          <w:sz w:val="22"/>
          <w:szCs w:val="22"/>
        </w:rPr>
        <w:t>ной части города; обеспечение строительства водой и электроэнергией, средствами связи, подъездными путями; освобождение трассы от строений и зеленых насаждений; снятие и складирование растительного слоя грунта; переустройство подземных коммуникаций и назе</w:t>
      </w:r>
      <w:r w:rsidRPr="0035066C">
        <w:rPr>
          <w:rFonts w:ascii="Arial" w:hAnsi="Arial" w:cs="Arial"/>
          <w:sz w:val="22"/>
          <w:szCs w:val="22"/>
        </w:rPr>
        <w:t>м</w:t>
      </w:r>
      <w:r w:rsidRPr="0035066C">
        <w:rPr>
          <w:rFonts w:ascii="Arial" w:hAnsi="Arial" w:cs="Arial"/>
          <w:sz w:val="22"/>
          <w:szCs w:val="22"/>
        </w:rPr>
        <w:t>ных сооружений.</w:t>
      </w:r>
    </w:p>
    <w:p w:rsidR="00781138" w:rsidRPr="0035066C" w:rsidRDefault="00781138"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Геодезическое обеспечение дорожно-строительных работ ведется штатными геодез</w:t>
      </w:r>
      <w:r w:rsidRPr="0035066C">
        <w:rPr>
          <w:rFonts w:ascii="Arial" w:hAnsi="Arial" w:cs="Arial"/>
          <w:sz w:val="22"/>
          <w:szCs w:val="22"/>
        </w:rPr>
        <w:t>и</w:t>
      </w:r>
      <w:r w:rsidRPr="0035066C">
        <w:rPr>
          <w:rFonts w:ascii="Arial" w:hAnsi="Arial" w:cs="Arial"/>
          <w:sz w:val="22"/>
          <w:szCs w:val="22"/>
        </w:rPr>
        <w:t>стами строительных организаций в соответствии со СНиП 3.01.03-84. Допускаемые отклонения при выносе проекта в натуру не должны превышать требований СНиП «Геодезические работы в строительстве».</w:t>
      </w:r>
    </w:p>
    <w:p w:rsidR="00781138" w:rsidRPr="0035066C" w:rsidRDefault="00CF6E4D" w:rsidP="00B76965">
      <w:pPr>
        <w:pStyle w:val="1"/>
        <w:widowControl w:val="0"/>
        <w:numPr>
          <w:ilvl w:val="0"/>
          <w:numId w:val="0"/>
        </w:numPr>
        <w:suppressAutoHyphens w:val="0"/>
        <w:spacing w:after="240" w:line="360" w:lineRule="auto"/>
        <w:rPr>
          <w:rFonts w:cs="Arial"/>
          <w:kern w:val="0"/>
          <w:sz w:val="22"/>
          <w:szCs w:val="22"/>
        </w:rPr>
      </w:pPr>
      <w:r>
        <w:rPr>
          <w:rFonts w:cs="Arial"/>
          <w:kern w:val="0"/>
          <w:sz w:val="22"/>
          <w:szCs w:val="22"/>
        </w:rPr>
        <w:lastRenderedPageBreak/>
        <w:t>5</w:t>
      </w:r>
      <w:r w:rsidR="00781138" w:rsidRPr="0035066C">
        <w:rPr>
          <w:rFonts w:cs="Arial"/>
          <w:kern w:val="0"/>
          <w:sz w:val="22"/>
          <w:szCs w:val="22"/>
        </w:rPr>
        <w:t>.2 Подготовка территории</w:t>
      </w:r>
    </w:p>
    <w:p w:rsidR="00781138" w:rsidRPr="0035066C" w:rsidRDefault="00781138" w:rsidP="00B76965">
      <w:pPr>
        <w:pStyle w:val="ad"/>
        <w:keepNext/>
        <w:widowControl w:val="0"/>
        <w:spacing w:after="0" w:line="360" w:lineRule="auto"/>
        <w:ind w:right="-143" w:firstLine="720"/>
        <w:jc w:val="left"/>
        <w:rPr>
          <w:rFonts w:ascii="Arial" w:hAnsi="Arial" w:cs="Arial"/>
          <w:sz w:val="22"/>
        </w:rPr>
      </w:pPr>
      <w:r w:rsidRPr="0035066C">
        <w:rPr>
          <w:rFonts w:ascii="Arial" w:hAnsi="Arial" w:cs="Arial"/>
          <w:sz w:val="22"/>
        </w:rPr>
        <w:t>Основные объемы по разборке и демонтажу дорожны</w:t>
      </w:r>
      <w:r w:rsidR="00CF6E4D">
        <w:rPr>
          <w:rFonts w:ascii="Arial" w:hAnsi="Arial" w:cs="Arial"/>
          <w:sz w:val="22"/>
        </w:rPr>
        <w:t>х сооружений приведены в табл. 5</w:t>
      </w:r>
      <w:r w:rsidRPr="0035066C">
        <w:rPr>
          <w:rFonts w:ascii="Arial" w:hAnsi="Arial" w:cs="Arial"/>
          <w:sz w:val="22"/>
        </w:rPr>
        <w:t>.1</w:t>
      </w:r>
    </w:p>
    <w:p w:rsidR="00781138" w:rsidRDefault="00781138" w:rsidP="00B76965">
      <w:pPr>
        <w:pStyle w:val="a1"/>
        <w:widowControl w:val="0"/>
        <w:spacing w:line="360" w:lineRule="auto"/>
        <w:ind w:firstLine="0"/>
        <w:rPr>
          <w:rFonts w:ascii="Arial" w:hAnsi="Arial" w:cs="Arial"/>
          <w:sz w:val="22"/>
          <w:szCs w:val="22"/>
          <w:lang w:val="ru-RU"/>
        </w:rPr>
      </w:pPr>
      <w:r w:rsidRPr="0035066C">
        <w:rPr>
          <w:rFonts w:ascii="Arial" w:hAnsi="Arial" w:cs="Arial"/>
          <w:sz w:val="22"/>
          <w:lang w:val="ru-RU"/>
        </w:rPr>
        <w:t xml:space="preserve">Демонтируемые конструкции вывозятся на </w:t>
      </w:r>
      <w:r w:rsidRPr="0035066C">
        <w:rPr>
          <w:rFonts w:ascii="Arial" w:hAnsi="Arial" w:cs="Arial"/>
          <w:sz w:val="22"/>
          <w:szCs w:val="22"/>
          <w:lang w:val="ru-RU"/>
        </w:rPr>
        <w:t xml:space="preserve">полигон твердых бытовых отходов </w:t>
      </w:r>
      <w:proofErr w:type="spellStart"/>
      <w:r w:rsidRPr="0035066C">
        <w:rPr>
          <w:rFonts w:ascii="Arial" w:hAnsi="Arial" w:cs="Arial"/>
          <w:sz w:val="22"/>
          <w:szCs w:val="22"/>
          <w:lang w:val="ru-RU"/>
        </w:rPr>
        <w:t>г</w:t>
      </w:r>
      <w:proofErr w:type="gramStart"/>
      <w:r w:rsidRPr="0035066C">
        <w:rPr>
          <w:rFonts w:ascii="Arial" w:hAnsi="Arial" w:cs="Arial"/>
          <w:sz w:val="22"/>
          <w:szCs w:val="22"/>
          <w:lang w:val="ru-RU"/>
        </w:rPr>
        <w:t>.Ю</w:t>
      </w:r>
      <w:proofErr w:type="gramEnd"/>
      <w:r w:rsidRPr="0035066C">
        <w:rPr>
          <w:rFonts w:ascii="Arial" w:hAnsi="Arial" w:cs="Arial"/>
          <w:sz w:val="22"/>
          <w:szCs w:val="22"/>
          <w:lang w:val="ru-RU"/>
        </w:rPr>
        <w:t>горск</w:t>
      </w:r>
      <w:proofErr w:type="spellEnd"/>
      <w:r w:rsidRPr="0035066C">
        <w:rPr>
          <w:rFonts w:ascii="Arial" w:hAnsi="Arial" w:cs="Arial"/>
          <w:sz w:val="22"/>
          <w:szCs w:val="22"/>
          <w:lang w:val="ru-RU"/>
        </w:rPr>
        <w:t>.</w:t>
      </w:r>
    </w:p>
    <w:p w:rsidR="00CF6E4D" w:rsidRPr="00047D8E" w:rsidRDefault="00CF6E4D" w:rsidP="00B76965">
      <w:pPr>
        <w:pStyle w:val="a1"/>
        <w:widowControl w:val="0"/>
        <w:spacing w:line="360" w:lineRule="auto"/>
        <w:ind w:firstLine="0"/>
        <w:jc w:val="right"/>
        <w:rPr>
          <w:rFonts w:ascii="Arial" w:hAnsi="Arial" w:cs="Arial"/>
          <w:sz w:val="22"/>
          <w:szCs w:val="22"/>
          <w:lang w:val="ru-RU"/>
        </w:rPr>
      </w:pPr>
      <w:r w:rsidRPr="00047D8E">
        <w:rPr>
          <w:rFonts w:ascii="Arial" w:hAnsi="Arial" w:cs="Arial"/>
          <w:sz w:val="22"/>
          <w:szCs w:val="22"/>
          <w:lang w:val="ru-RU"/>
        </w:rPr>
        <w:t xml:space="preserve">Таблица </w:t>
      </w:r>
      <w:r>
        <w:rPr>
          <w:rFonts w:ascii="Arial" w:hAnsi="Arial" w:cs="Arial"/>
          <w:sz w:val="22"/>
          <w:szCs w:val="22"/>
          <w:lang w:val="ru-RU"/>
        </w:rPr>
        <w:t>5.1</w:t>
      </w:r>
    </w:p>
    <w:tbl>
      <w:tblPr>
        <w:tblW w:w="3532" w:type="pct"/>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54"/>
        <w:gridCol w:w="919"/>
        <w:gridCol w:w="2088"/>
      </w:tblGrid>
      <w:tr w:rsidR="0068437B" w:rsidRPr="009E2687" w:rsidTr="00AA01B1">
        <w:trPr>
          <w:trHeight w:val="253"/>
        </w:trPr>
        <w:tc>
          <w:tcPr>
            <w:tcW w:w="2900" w:type="pct"/>
            <w:vMerge w:val="restart"/>
            <w:vAlign w:val="center"/>
          </w:tcPr>
          <w:p w:rsidR="0068437B" w:rsidRPr="009E2687" w:rsidRDefault="0068437B" w:rsidP="00B76965">
            <w:pPr>
              <w:jc w:val="center"/>
              <w:rPr>
                <w:rFonts w:ascii="Arial" w:hAnsi="Arial"/>
                <w:sz w:val="20"/>
              </w:rPr>
            </w:pPr>
            <w:r w:rsidRPr="009E2687">
              <w:rPr>
                <w:rFonts w:ascii="Arial" w:hAnsi="Arial"/>
                <w:sz w:val="20"/>
              </w:rPr>
              <w:t>Наименование работ</w:t>
            </w:r>
          </w:p>
        </w:tc>
        <w:tc>
          <w:tcPr>
            <w:tcW w:w="642" w:type="pct"/>
            <w:vMerge w:val="restart"/>
            <w:vAlign w:val="center"/>
          </w:tcPr>
          <w:p w:rsidR="0068437B" w:rsidRPr="009E2687" w:rsidRDefault="0068437B" w:rsidP="00B76965">
            <w:pPr>
              <w:rPr>
                <w:rFonts w:ascii="Arial" w:hAnsi="Arial"/>
                <w:sz w:val="20"/>
              </w:rPr>
            </w:pPr>
            <w:proofErr w:type="spellStart"/>
            <w:r w:rsidRPr="009E2687">
              <w:rPr>
                <w:rFonts w:ascii="Arial" w:hAnsi="Arial"/>
                <w:sz w:val="20"/>
              </w:rPr>
              <w:t>Ед</w:t>
            </w:r>
            <w:proofErr w:type="gramStart"/>
            <w:r w:rsidRPr="009E2687">
              <w:rPr>
                <w:rFonts w:ascii="Arial" w:hAnsi="Arial"/>
                <w:sz w:val="20"/>
              </w:rPr>
              <w:t>.и</w:t>
            </w:r>
            <w:proofErr w:type="gramEnd"/>
            <w:r w:rsidRPr="009E2687">
              <w:rPr>
                <w:rFonts w:ascii="Arial" w:hAnsi="Arial"/>
                <w:sz w:val="20"/>
              </w:rPr>
              <w:t>зм</w:t>
            </w:r>
            <w:proofErr w:type="spellEnd"/>
            <w:r w:rsidRPr="009E2687">
              <w:rPr>
                <w:rFonts w:ascii="Arial" w:hAnsi="Arial"/>
                <w:sz w:val="20"/>
              </w:rPr>
              <w:t>.</w:t>
            </w:r>
          </w:p>
        </w:tc>
        <w:tc>
          <w:tcPr>
            <w:tcW w:w="1458" w:type="pct"/>
            <w:vMerge w:val="restart"/>
            <w:vAlign w:val="center"/>
          </w:tcPr>
          <w:p w:rsidR="0068437B" w:rsidRPr="009E2687" w:rsidRDefault="0068437B" w:rsidP="00B76965">
            <w:pPr>
              <w:jc w:val="center"/>
              <w:rPr>
                <w:rFonts w:ascii="Arial" w:hAnsi="Arial"/>
                <w:sz w:val="20"/>
              </w:rPr>
            </w:pPr>
            <w:r w:rsidRPr="009E2687">
              <w:rPr>
                <w:rFonts w:ascii="Arial" w:hAnsi="Arial"/>
                <w:sz w:val="20"/>
              </w:rPr>
              <w:t>Количество</w:t>
            </w:r>
          </w:p>
        </w:tc>
      </w:tr>
      <w:tr w:rsidR="0068437B" w:rsidRPr="009E2687" w:rsidTr="00AA01B1">
        <w:trPr>
          <w:trHeight w:val="253"/>
        </w:trPr>
        <w:tc>
          <w:tcPr>
            <w:tcW w:w="2900" w:type="pct"/>
            <w:vMerge/>
            <w:tcBorders>
              <w:bottom w:val="double" w:sz="4" w:space="0" w:color="auto"/>
            </w:tcBorders>
          </w:tcPr>
          <w:p w:rsidR="0068437B" w:rsidRPr="009E2687" w:rsidRDefault="0068437B" w:rsidP="00B76965">
            <w:pPr>
              <w:jc w:val="right"/>
              <w:rPr>
                <w:rFonts w:ascii="Arial" w:hAnsi="Arial"/>
                <w:sz w:val="20"/>
              </w:rPr>
            </w:pPr>
          </w:p>
        </w:tc>
        <w:tc>
          <w:tcPr>
            <w:tcW w:w="642" w:type="pct"/>
            <w:vMerge/>
            <w:tcBorders>
              <w:bottom w:val="double" w:sz="4" w:space="0" w:color="auto"/>
            </w:tcBorders>
          </w:tcPr>
          <w:p w:rsidR="0068437B" w:rsidRPr="009E2687" w:rsidRDefault="0068437B" w:rsidP="00B76965">
            <w:pPr>
              <w:jc w:val="right"/>
              <w:rPr>
                <w:rFonts w:ascii="Arial" w:hAnsi="Arial"/>
                <w:sz w:val="20"/>
              </w:rPr>
            </w:pPr>
          </w:p>
        </w:tc>
        <w:tc>
          <w:tcPr>
            <w:tcW w:w="1458" w:type="pct"/>
            <w:vMerge/>
            <w:tcBorders>
              <w:bottom w:val="double" w:sz="4" w:space="0" w:color="auto"/>
            </w:tcBorders>
          </w:tcPr>
          <w:p w:rsidR="0068437B" w:rsidRPr="009E2687" w:rsidRDefault="0068437B" w:rsidP="00B76965">
            <w:pPr>
              <w:jc w:val="right"/>
              <w:rPr>
                <w:rFonts w:ascii="Arial" w:hAnsi="Arial"/>
                <w:sz w:val="20"/>
              </w:rPr>
            </w:pPr>
          </w:p>
        </w:tc>
      </w:tr>
      <w:tr w:rsidR="0068437B" w:rsidRPr="009E2687" w:rsidTr="00AA01B1">
        <w:trPr>
          <w:trHeight w:val="283"/>
        </w:trPr>
        <w:tc>
          <w:tcPr>
            <w:tcW w:w="2900" w:type="pct"/>
            <w:tcBorders>
              <w:top w:val="double" w:sz="4" w:space="0" w:color="auto"/>
              <w:bottom w:val="double" w:sz="4" w:space="0" w:color="auto"/>
            </w:tcBorders>
          </w:tcPr>
          <w:p w:rsidR="0068437B" w:rsidRPr="009E2687" w:rsidRDefault="0068437B" w:rsidP="00B76965">
            <w:pPr>
              <w:jc w:val="center"/>
              <w:rPr>
                <w:rFonts w:ascii="Arial" w:hAnsi="Arial"/>
                <w:sz w:val="20"/>
              </w:rPr>
            </w:pPr>
            <w:r w:rsidRPr="009E2687">
              <w:rPr>
                <w:rFonts w:ascii="Arial" w:hAnsi="Arial"/>
                <w:sz w:val="20"/>
              </w:rPr>
              <w:t>1</w:t>
            </w:r>
          </w:p>
        </w:tc>
        <w:tc>
          <w:tcPr>
            <w:tcW w:w="642" w:type="pct"/>
            <w:tcBorders>
              <w:top w:val="double" w:sz="4" w:space="0" w:color="auto"/>
              <w:bottom w:val="double" w:sz="4" w:space="0" w:color="auto"/>
            </w:tcBorders>
          </w:tcPr>
          <w:p w:rsidR="0068437B" w:rsidRPr="009E2687" w:rsidRDefault="0068437B" w:rsidP="00B76965">
            <w:pPr>
              <w:jc w:val="center"/>
              <w:rPr>
                <w:rFonts w:ascii="Arial" w:hAnsi="Arial"/>
                <w:sz w:val="20"/>
              </w:rPr>
            </w:pPr>
            <w:r w:rsidRPr="009E2687">
              <w:rPr>
                <w:rFonts w:ascii="Arial" w:hAnsi="Arial"/>
                <w:sz w:val="20"/>
              </w:rPr>
              <w:t>2</w:t>
            </w:r>
          </w:p>
        </w:tc>
        <w:tc>
          <w:tcPr>
            <w:tcW w:w="1458" w:type="pct"/>
            <w:tcBorders>
              <w:top w:val="double" w:sz="4" w:space="0" w:color="auto"/>
              <w:bottom w:val="double" w:sz="4" w:space="0" w:color="auto"/>
            </w:tcBorders>
          </w:tcPr>
          <w:p w:rsidR="0068437B" w:rsidRPr="009E2687" w:rsidRDefault="0068437B" w:rsidP="00B76965">
            <w:pPr>
              <w:jc w:val="center"/>
              <w:rPr>
                <w:rFonts w:ascii="Arial" w:hAnsi="Arial"/>
                <w:sz w:val="20"/>
              </w:rPr>
            </w:pPr>
            <w:r w:rsidRPr="009E2687">
              <w:rPr>
                <w:rFonts w:ascii="Arial" w:hAnsi="Arial"/>
                <w:sz w:val="20"/>
              </w:rPr>
              <w:t>3</w:t>
            </w:r>
          </w:p>
        </w:tc>
      </w:tr>
      <w:tr w:rsidR="0068437B" w:rsidRPr="009E2687" w:rsidTr="00AA01B1">
        <w:trPr>
          <w:trHeight w:val="283"/>
        </w:trPr>
        <w:tc>
          <w:tcPr>
            <w:tcW w:w="2900" w:type="pct"/>
            <w:tcBorders>
              <w:top w:val="double" w:sz="4" w:space="0" w:color="auto"/>
            </w:tcBorders>
          </w:tcPr>
          <w:p w:rsidR="0068437B" w:rsidRPr="009E2687" w:rsidRDefault="0068437B" w:rsidP="00B76965">
            <w:pPr>
              <w:rPr>
                <w:rFonts w:ascii="Arial" w:hAnsi="Arial"/>
                <w:sz w:val="20"/>
              </w:rPr>
            </w:pPr>
            <w:r w:rsidRPr="009E2687">
              <w:rPr>
                <w:rFonts w:ascii="Arial" w:hAnsi="Arial"/>
                <w:sz w:val="20"/>
              </w:rPr>
              <w:t>Дорожное покрытие и сооружения:</w:t>
            </w:r>
          </w:p>
        </w:tc>
        <w:tc>
          <w:tcPr>
            <w:tcW w:w="642" w:type="pct"/>
            <w:tcBorders>
              <w:top w:val="double" w:sz="4" w:space="0" w:color="auto"/>
            </w:tcBorders>
          </w:tcPr>
          <w:p w:rsidR="0068437B" w:rsidRPr="009E2687" w:rsidRDefault="0068437B" w:rsidP="00B76965">
            <w:pPr>
              <w:rPr>
                <w:rFonts w:ascii="Arial" w:hAnsi="Arial"/>
                <w:sz w:val="20"/>
              </w:rPr>
            </w:pPr>
          </w:p>
        </w:tc>
        <w:tc>
          <w:tcPr>
            <w:tcW w:w="1458" w:type="pct"/>
            <w:tcBorders>
              <w:top w:val="double" w:sz="4" w:space="0" w:color="auto"/>
            </w:tcBorders>
          </w:tcPr>
          <w:p w:rsidR="0068437B" w:rsidRPr="009E2687" w:rsidRDefault="0068437B" w:rsidP="00B76965">
            <w:pPr>
              <w:rPr>
                <w:rFonts w:ascii="Arial" w:hAnsi="Arial"/>
                <w:sz w:val="20"/>
              </w:rPr>
            </w:pPr>
          </w:p>
        </w:tc>
      </w:tr>
      <w:tr w:rsidR="0068437B" w:rsidRPr="009E2687" w:rsidTr="00AA01B1">
        <w:trPr>
          <w:trHeight w:val="283"/>
        </w:trPr>
        <w:tc>
          <w:tcPr>
            <w:tcW w:w="2900" w:type="pct"/>
          </w:tcPr>
          <w:p w:rsidR="0068437B" w:rsidRPr="009E2687" w:rsidRDefault="0068437B" w:rsidP="00B76965">
            <w:pPr>
              <w:rPr>
                <w:rFonts w:ascii="Arial" w:hAnsi="Arial"/>
                <w:sz w:val="20"/>
              </w:rPr>
            </w:pPr>
            <w:r w:rsidRPr="009E2687">
              <w:rPr>
                <w:rFonts w:ascii="Arial" w:hAnsi="Arial"/>
                <w:sz w:val="20"/>
              </w:rPr>
              <w:t xml:space="preserve">- </w:t>
            </w:r>
            <w:proofErr w:type="gramStart"/>
            <w:r>
              <w:rPr>
                <w:rFonts w:ascii="Arial" w:hAnsi="Arial"/>
                <w:sz w:val="20"/>
              </w:rPr>
              <w:t>ж/</w:t>
            </w:r>
            <w:r w:rsidRPr="009E2687">
              <w:rPr>
                <w:rFonts w:ascii="Arial" w:hAnsi="Arial"/>
                <w:sz w:val="20"/>
              </w:rPr>
              <w:t>б</w:t>
            </w:r>
            <w:proofErr w:type="gramEnd"/>
            <w:r w:rsidRPr="009E2687">
              <w:rPr>
                <w:rFonts w:ascii="Arial" w:hAnsi="Arial"/>
                <w:sz w:val="20"/>
              </w:rPr>
              <w:t xml:space="preserve"> плиты ПДН</w:t>
            </w:r>
          </w:p>
        </w:tc>
        <w:tc>
          <w:tcPr>
            <w:tcW w:w="642" w:type="pct"/>
            <w:vAlign w:val="center"/>
          </w:tcPr>
          <w:p w:rsidR="0068437B" w:rsidRPr="009E2687" w:rsidRDefault="0068437B" w:rsidP="00B76965">
            <w:pPr>
              <w:jc w:val="center"/>
              <w:rPr>
                <w:rFonts w:ascii="Arial" w:hAnsi="Arial"/>
                <w:sz w:val="20"/>
                <w:vertAlign w:val="superscript"/>
              </w:rPr>
            </w:pPr>
            <w:r>
              <w:rPr>
                <w:rFonts w:ascii="Arial" w:hAnsi="Arial"/>
                <w:sz w:val="20"/>
              </w:rPr>
              <w:t>м</w:t>
            </w:r>
            <w:proofErr w:type="gramStart"/>
            <w:r>
              <w:rPr>
                <w:rFonts w:ascii="Arial" w:hAnsi="Arial"/>
                <w:sz w:val="20"/>
                <w:vertAlign w:val="superscript"/>
              </w:rPr>
              <w:t>2</w:t>
            </w:r>
            <w:proofErr w:type="gramEnd"/>
            <w:r>
              <w:rPr>
                <w:rFonts w:ascii="Arial" w:hAnsi="Arial"/>
                <w:sz w:val="20"/>
              </w:rPr>
              <w:t>/м</w:t>
            </w:r>
            <w:r>
              <w:rPr>
                <w:rFonts w:ascii="Arial" w:hAnsi="Arial"/>
                <w:sz w:val="20"/>
                <w:vertAlign w:val="superscript"/>
              </w:rPr>
              <w:t>3</w:t>
            </w:r>
          </w:p>
        </w:tc>
        <w:tc>
          <w:tcPr>
            <w:tcW w:w="1458" w:type="pct"/>
            <w:vAlign w:val="center"/>
          </w:tcPr>
          <w:p w:rsidR="0068437B" w:rsidRPr="009E2687" w:rsidRDefault="0068437B" w:rsidP="00B76965">
            <w:pPr>
              <w:jc w:val="center"/>
              <w:rPr>
                <w:rFonts w:ascii="Arial" w:hAnsi="Arial"/>
                <w:sz w:val="20"/>
              </w:rPr>
            </w:pPr>
            <w:r>
              <w:rPr>
                <w:rFonts w:ascii="Arial" w:hAnsi="Arial"/>
                <w:sz w:val="20"/>
              </w:rPr>
              <w:t>540 / 76</w:t>
            </w:r>
          </w:p>
        </w:tc>
      </w:tr>
      <w:tr w:rsidR="0068437B" w:rsidRPr="009E2687" w:rsidTr="00AA01B1">
        <w:trPr>
          <w:trHeight w:val="283"/>
        </w:trPr>
        <w:tc>
          <w:tcPr>
            <w:tcW w:w="2900" w:type="pct"/>
          </w:tcPr>
          <w:p w:rsidR="0068437B" w:rsidRPr="009E2687" w:rsidRDefault="0068437B" w:rsidP="00B76965">
            <w:pPr>
              <w:rPr>
                <w:rFonts w:ascii="Arial" w:hAnsi="Arial"/>
                <w:sz w:val="20"/>
              </w:rPr>
            </w:pPr>
            <w:r>
              <w:rPr>
                <w:rFonts w:ascii="Arial" w:hAnsi="Arial"/>
                <w:sz w:val="20"/>
              </w:rPr>
              <w:t>- а/бетонное покрытие</w:t>
            </w:r>
          </w:p>
        </w:tc>
        <w:tc>
          <w:tcPr>
            <w:tcW w:w="642" w:type="pct"/>
            <w:vAlign w:val="center"/>
          </w:tcPr>
          <w:p w:rsidR="0068437B" w:rsidRDefault="0068437B" w:rsidP="00B76965">
            <w:pPr>
              <w:jc w:val="center"/>
              <w:rPr>
                <w:rFonts w:ascii="Arial" w:hAnsi="Arial"/>
                <w:sz w:val="20"/>
              </w:rPr>
            </w:pPr>
            <w:r>
              <w:rPr>
                <w:rFonts w:ascii="Arial" w:hAnsi="Arial"/>
                <w:sz w:val="20"/>
              </w:rPr>
              <w:t>м</w:t>
            </w:r>
            <w:proofErr w:type="gramStart"/>
            <w:r>
              <w:rPr>
                <w:rFonts w:ascii="Arial" w:hAnsi="Arial"/>
                <w:sz w:val="20"/>
                <w:vertAlign w:val="superscript"/>
              </w:rPr>
              <w:t>2</w:t>
            </w:r>
            <w:proofErr w:type="gramEnd"/>
            <w:r>
              <w:rPr>
                <w:rFonts w:ascii="Arial" w:hAnsi="Arial"/>
                <w:sz w:val="20"/>
              </w:rPr>
              <w:t>/м</w:t>
            </w:r>
            <w:r>
              <w:rPr>
                <w:rFonts w:ascii="Arial" w:hAnsi="Arial"/>
                <w:sz w:val="20"/>
                <w:vertAlign w:val="superscript"/>
              </w:rPr>
              <w:t>3</w:t>
            </w:r>
          </w:p>
        </w:tc>
        <w:tc>
          <w:tcPr>
            <w:tcW w:w="1458" w:type="pct"/>
            <w:vAlign w:val="center"/>
          </w:tcPr>
          <w:p w:rsidR="0068437B" w:rsidRDefault="0068437B" w:rsidP="00B76965">
            <w:pPr>
              <w:jc w:val="center"/>
              <w:rPr>
                <w:rFonts w:ascii="Arial" w:hAnsi="Arial"/>
                <w:sz w:val="20"/>
              </w:rPr>
            </w:pPr>
            <w:r>
              <w:rPr>
                <w:rFonts w:ascii="Arial" w:hAnsi="Arial"/>
                <w:sz w:val="20"/>
              </w:rPr>
              <w:t>540 / 27</w:t>
            </w:r>
          </w:p>
        </w:tc>
      </w:tr>
      <w:tr w:rsidR="0068437B" w:rsidRPr="009E2687" w:rsidTr="00AA01B1">
        <w:trPr>
          <w:trHeight w:val="283"/>
        </w:trPr>
        <w:tc>
          <w:tcPr>
            <w:tcW w:w="2900" w:type="pct"/>
          </w:tcPr>
          <w:p w:rsidR="0068437B" w:rsidRDefault="0068437B" w:rsidP="00B76965">
            <w:pPr>
              <w:rPr>
                <w:rFonts w:ascii="Arial" w:hAnsi="Arial"/>
                <w:sz w:val="20"/>
              </w:rPr>
            </w:pPr>
            <w:r>
              <w:rPr>
                <w:rFonts w:ascii="Arial" w:hAnsi="Arial"/>
                <w:sz w:val="20"/>
              </w:rPr>
              <w:t>- плитка тротуарная</w:t>
            </w:r>
          </w:p>
        </w:tc>
        <w:tc>
          <w:tcPr>
            <w:tcW w:w="642" w:type="pct"/>
            <w:vAlign w:val="center"/>
          </w:tcPr>
          <w:p w:rsidR="0068437B" w:rsidRPr="009E2687" w:rsidRDefault="0068437B" w:rsidP="00B76965">
            <w:pPr>
              <w:jc w:val="center"/>
              <w:rPr>
                <w:rFonts w:ascii="Arial" w:hAnsi="Arial"/>
                <w:sz w:val="20"/>
                <w:vertAlign w:val="superscript"/>
              </w:rPr>
            </w:pPr>
            <w:r>
              <w:rPr>
                <w:rFonts w:ascii="Arial" w:hAnsi="Arial"/>
                <w:sz w:val="20"/>
              </w:rPr>
              <w:t>м</w:t>
            </w:r>
            <w:proofErr w:type="gramStart"/>
            <w:r>
              <w:rPr>
                <w:rFonts w:ascii="Arial" w:hAnsi="Arial"/>
                <w:sz w:val="20"/>
                <w:vertAlign w:val="superscript"/>
              </w:rPr>
              <w:t>2</w:t>
            </w:r>
            <w:proofErr w:type="gramEnd"/>
          </w:p>
        </w:tc>
        <w:tc>
          <w:tcPr>
            <w:tcW w:w="1458" w:type="pct"/>
            <w:vAlign w:val="center"/>
          </w:tcPr>
          <w:p w:rsidR="0068437B" w:rsidRDefault="0068437B" w:rsidP="00B76965">
            <w:pPr>
              <w:jc w:val="center"/>
              <w:rPr>
                <w:rFonts w:ascii="Arial" w:hAnsi="Arial"/>
                <w:sz w:val="20"/>
              </w:rPr>
            </w:pPr>
            <w:r>
              <w:rPr>
                <w:rFonts w:ascii="Arial" w:hAnsi="Arial"/>
                <w:sz w:val="20"/>
              </w:rPr>
              <w:t>12</w:t>
            </w:r>
          </w:p>
        </w:tc>
      </w:tr>
      <w:tr w:rsidR="0068437B" w:rsidRPr="009E2687" w:rsidTr="00AA01B1">
        <w:trPr>
          <w:trHeight w:val="283"/>
        </w:trPr>
        <w:tc>
          <w:tcPr>
            <w:tcW w:w="2900" w:type="pct"/>
          </w:tcPr>
          <w:p w:rsidR="0068437B" w:rsidRPr="009E2687" w:rsidRDefault="0068437B" w:rsidP="00B76965">
            <w:pPr>
              <w:rPr>
                <w:rFonts w:ascii="Arial" w:hAnsi="Arial"/>
                <w:sz w:val="20"/>
              </w:rPr>
            </w:pPr>
            <w:r w:rsidRPr="009E2687">
              <w:rPr>
                <w:rFonts w:ascii="Arial" w:hAnsi="Arial"/>
                <w:sz w:val="20"/>
              </w:rPr>
              <w:t>- щебеночное основание</w:t>
            </w:r>
          </w:p>
        </w:tc>
        <w:tc>
          <w:tcPr>
            <w:tcW w:w="642" w:type="pct"/>
            <w:vAlign w:val="center"/>
          </w:tcPr>
          <w:p w:rsidR="0068437B" w:rsidRPr="009E2687" w:rsidRDefault="0068437B" w:rsidP="00B76965">
            <w:pPr>
              <w:jc w:val="center"/>
              <w:rPr>
                <w:rFonts w:ascii="Arial" w:hAnsi="Arial"/>
                <w:sz w:val="20"/>
              </w:rPr>
            </w:pPr>
            <w:r w:rsidRPr="009E2687">
              <w:rPr>
                <w:rFonts w:ascii="Arial" w:hAnsi="Arial"/>
                <w:sz w:val="20"/>
              </w:rPr>
              <w:t>м</w:t>
            </w:r>
            <w:r w:rsidRPr="009E2687">
              <w:rPr>
                <w:rFonts w:ascii="Arial" w:hAnsi="Arial"/>
                <w:sz w:val="20"/>
                <w:vertAlign w:val="superscript"/>
              </w:rPr>
              <w:t>3</w:t>
            </w:r>
          </w:p>
        </w:tc>
        <w:tc>
          <w:tcPr>
            <w:tcW w:w="1458" w:type="pct"/>
            <w:vAlign w:val="center"/>
          </w:tcPr>
          <w:p w:rsidR="0068437B" w:rsidRPr="009E2687" w:rsidRDefault="0068437B" w:rsidP="00B76965">
            <w:pPr>
              <w:jc w:val="center"/>
              <w:rPr>
                <w:rFonts w:ascii="Arial" w:hAnsi="Arial"/>
                <w:sz w:val="20"/>
              </w:rPr>
            </w:pPr>
            <w:r>
              <w:rPr>
                <w:rFonts w:ascii="Arial" w:hAnsi="Arial"/>
                <w:sz w:val="20"/>
              </w:rPr>
              <w:t>45</w:t>
            </w:r>
          </w:p>
        </w:tc>
      </w:tr>
      <w:tr w:rsidR="0068437B" w:rsidRPr="009E2687" w:rsidTr="00AA01B1">
        <w:trPr>
          <w:trHeight w:val="283"/>
        </w:trPr>
        <w:tc>
          <w:tcPr>
            <w:tcW w:w="2900" w:type="pct"/>
          </w:tcPr>
          <w:p w:rsidR="0068437B" w:rsidRPr="009E2687" w:rsidRDefault="0068437B" w:rsidP="00B76965">
            <w:pPr>
              <w:rPr>
                <w:rFonts w:ascii="Arial" w:hAnsi="Arial"/>
                <w:sz w:val="20"/>
              </w:rPr>
            </w:pPr>
            <w:r w:rsidRPr="009E2687">
              <w:rPr>
                <w:rFonts w:ascii="Arial" w:hAnsi="Arial"/>
                <w:sz w:val="20"/>
              </w:rPr>
              <w:t xml:space="preserve">- </w:t>
            </w:r>
            <w:r>
              <w:rPr>
                <w:rFonts w:ascii="Arial" w:hAnsi="Arial"/>
                <w:sz w:val="20"/>
              </w:rPr>
              <w:t>бортовой камень</w:t>
            </w:r>
          </w:p>
        </w:tc>
        <w:tc>
          <w:tcPr>
            <w:tcW w:w="642" w:type="pct"/>
            <w:vAlign w:val="center"/>
          </w:tcPr>
          <w:p w:rsidR="0068437B" w:rsidRPr="009E2687" w:rsidRDefault="0068437B" w:rsidP="00B76965">
            <w:pPr>
              <w:jc w:val="center"/>
              <w:rPr>
                <w:rFonts w:ascii="Arial" w:hAnsi="Arial"/>
                <w:sz w:val="20"/>
              </w:rPr>
            </w:pPr>
            <w:r>
              <w:rPr>
                <w:rFonts w:ascii="Arial" w:hAnsi="Arial"/>
                <w:sz w:val="20"/>
              </w:rPr>
              <w:t>п.</w:t>
            </w:r>
            <w:proofErr w:type="gramStart"/>
            <w:r>
              <w:rPr>
                <w:rFonts w:ascii="Arial" w:hAnsi="Arial"/>
                <w:sz w:val="20"/>
              </w:rPr>
              <w:t>м</w:t>
            </w:r>
            <w:proofErr w:type="gramEnd"/>
            <w:r>
              <w:rPr>
                <w:rFonts w:ascii="Arial" w:hAnsi="Arial"/>
                <w:sz w:val="20"/>
              </w:rPr>
              <w:t>.</w:t>
            </w:r>
          </w:p>
        </w:tc>
        <w:tc>
          <w:tcPr>
            <w:tcW w:w="1458" w:type="pct"/>
            <w:vAlign w:val="center"/>
          </w:tcPr>
          <w:p w:rsidR="0068437B" w:rsidRPr="009E2687" w:rsidRDefault="0068437B" w:rsidP="00B76965">
            <w:pPr>
              <w:jc w:val="center"/>
              <w:rPr>
                <w:rFonts w:ascii="Arial" w:hAnsi="Arial"/>
                <w:sz w:val="20"/>
              </w:rPr>
            </w:pPr>
            <w:r>
              <w:rPr>
                <w:rFonts w:ascii="Arial" w:hAnsi="Arial"/>
                <w:sz w:val="20"/>
              </w:rPr>
              <w:t>179</w:t>
            </w:r>
          </w:p>
        </w:tc>
      </w:tr>
      <w:tr w:rsidR="0068437B" w:rsidRPr="009E2687" w:rsidTr="00AA01B1">
        <w:trPr>
          <w:trHeight w:val="283"/>
        </w:trPr>
        <w:tc>
          <w:tcPr>
            <w:tcW w:w="2900" w:type="pct"/>
          </w:tcPr>
          <w:p w:rsidR="0068437B" w:rsidRPr="009E2687" w:rsidRDefault="0068437B" w:rsidP="00B76965">
            <w:pPr>
              <w:rPr>
                <w:rFonts w:ascii="Arial" w:hAnsi="Arial"/>
                <w:sz w:val="20"/>
              </w:rPr>
            </w:pPr>
            <w:r w:rsidRPr="009E2687">
              <w:rPr>
                <w:rFonts w:ascii="Arial" w:hAnsi="Arial"/>
                <w:sz w:val="20"/>
              </w:rPr>
              <w:t>Дорожные знаки:</w:t>
            </w:r>
          </w:p>
        </w:tc>
        <w:tc>
          <w:tcPr>
            <w:tcW w:w="642" w:type="pct"/>
            <w:vAlign w:val="center"/>
          </w:tcPr>
          <w:p w:rsidR="0068437B" w:rsidRPr="009E2687" w:rsidRDefault="0068437B" w:rsidP="00B76965">
            <w:pPr>
              <w:jc w:val="center"/>
              <w:rPr>
                <w:rFonts w:ascii="Arial" w:hAnsi="Arial"/>
                <w:sz w:val="20"/>
              </w:rPr>
            </w:pPr>
          </w:p>
        </w:tc>
        <w:tc>
          <w:tcPr>
            <w:tcW w:w="1458" w:type="pct"/>
            <w:vAlign w:val="center"/>
          </w:tcPr>
          <w:p w:rsidR="0068437B" w:rsidRPr="009E2687" w:rsidRDefault="0068437B" w:rsidP="00B76965">
            <w:pPr>
              <w:jc w:val="center"/>
              <w:rPr>
                <w:rFonts w:ascii="Arial" w:hAnsi="Arial"/>
                <w:sz w:val="20"/>
              </w:rPr>
            </w:pPr>
          </w:p>
        </w:tc>
      </w:tr>
      <w:tr w:rsidR="0068437B" w:rsidRPr="009E2687" w:rsidTr="00AA01B1">
        <w:trPr>
          <w:trHeight w:val="283"/>
        </w:trPr>
        <w:tc>
          <w:tcPr>
            <w:tcW w:w="2900" w:type="pct"/>
          </w:tcPr>
          <w:p w:rsidR="0068437B" w:rsidRPr="009E2687" w:rsidRDefault="0068437B" w:rsidP="00B76965">
            <w:pPr>
              <w:rPr>
                <w:rFonts w:ascii="Arial" w:hAnsi="Arial"/>
                <w:sz w:val="20"/>
              </w:rPr>
            </w:pPr>
            <w:r w:rsidRPr="009E2687">
              <w:rPr>
                <w:rFonts w:ascii="Arial" w:hAnsi="Arial"/>
                <w:sz w:val="20"/>
              </w:rPr>
              <w:t>- щитки</w:t>
            </w:r>
          </w:p>
        </w:tc>
        <w:tc>
          <w:tcPr>
            <w:tcW w:w="642" w:type="pct"/>
            <w:vAlign w:val="center"/>
          </w:tcPr>
          <w:p w:rsidR="0068437B" w:rsidRPr="009E2687" w:rsidRDefault="0068437B" w:rsidP="00B76965">
            <w:pPr>
              <w:jc w:val="center"/>
              <w:rPr>
                <w:rFonts w:ascii="Arial" w:hAnsi="Arial"/>
                <w:sz w:val="20"/>
              </w:rPr>
            </w:pPr>
            <w:r w:rsidRPr="009E2687">
              <w:rPr>
                <w:rFonts w:ascii="Arial" w:hAnsi="Arial"/>
                <w:sz w:val="20"/>
              </w:rPr>
              <w:t>шт.</w:t>
            </w:r>
          </w:p>
        </w:tc>
        <w:tc>
          <w:tcPr>
            <w:tcW w:w="1458" w:type="pct"/>
            <w:vAlign w:val="center"/>
          </w:tcPr>
          <w:p w:rsidR="0068437B" w:rsidRPr="009E2687" w:rsidRDefault="0068437B" w:rsidP="00B76965">
            <w:pPr>
              <w:jc w:val="center"/>
              <w:rPr>
                <w:rFonts w:ascii="Arial" w:hAnsi="Arial"/>
                <w:sz w:val="20"/>
              </w:rPr>
            </w:pPr>
            <w:r>
              <w:rPr>
                <w:rFonts w:ascii="Arial" w:hAnsi="Arial"/>
                <w:sz w:val="20"/>
              </w:rPr>
              <w:t>7</w:t>
            </w:r>
          </w:p>
        </w:tc>
      </w:tr>
      <w:tr w:rsidR="0068437B" w:rsidRPr="009E2687" w:rsidTr="00AA01B1">
        <w:trPr>
          <w:trHeight w:val="283"/>
        </w:trPr>
        <w:tc>
          <w:tcPr>
            <w:tcW w:w="2900" w:type="pct"/>
          </w:tcPr>
          <w:p w:rsidR="0068437B" w:rsidRPr="009E2687" w:rsidRDefault="0068437B" w:rsidP="00B76965">
            <w:pPr>
              <w:rPr>
                <w:rFonts w:ascii="Arial" w:hAnsi="Arial"/>
                <w:sz w:val="20"/>
              </w:rPr>
            </w:pPr>
            <w:r w:rsidRPr="009E2687">
              <w:rPr>
                <w:rFonts w:ascii="Arial" w:hAnsi="Arial"/>
                <w:sz w:val="20"/>
              </w:rPr>
              <w:t>- стойки</w:t>
            </w:r>
          </w:p>
        </w:tc>
        <w:tc>
          <w:tcPr>
            <w:tcW w:w="642" w:type="pct"/>
            <w:vAlign w:val="center"/>
          </w:tcPr>
          <w:p w:rsidR="0068437B" w:rsidRPr="009E2687" w:rsidRDefault="0068437B" w:rsidP="00B76965">
            <w:pPr>
              <w:jc w:val="center"/>
              <w:rPr>
                <w:rFonts w:ascii="Arial" w:hAnsi="Arial"/>
                <w:sz w:val="20"/>
              </w:rPr>
            </w:pPr>
            <w:r w:rsidRPr="009E2687">
              <w:rPr>
                <w:rFonts w:ascii="Arial" w:hAnsi="Arial"/>
                <w:sz w:val="20"/>
              </w:rPr>
              <w:t>шт.</w:t>
            </w:r>
          </w:p>
        </w:tc>
        <w:tc>
          <w:tcPr>
            <w:tcW w:w="1458" w:type="pct"/>
            <w:vAlign w:val="center"/>
          </w:tcPr>
          <w:p w:rsidR="0068437B" w:rsidRPr="009E2687" w:rsidRDefault="0068437B" w:rsidP="00B76965">
            <w:pPr>
              <w:jc w:val="center"/>
              <w:rPr>
                <w:rFonts w:ascii="Arial" w:hAnsi="Arial"/>
                <w:sz w:val="20"/>
              </w:rPr>
            </w:pPr>
            <w:r>
              <w:rPr>
                <w:rFonts w:ascii="Arial" w:hAnsi="Arial"/>
                <w:sz w:val="20"/>
              </w:rPr>
              <w:t>5</w:t>
            </w:r>
          </w:p>
        </w:tc>
      </w:tr>
    </w:tbl>
    <w:p w:rsidR="00781138" w:rsidRPr="00CF6E4D" w:rsidRDefault="00CF6E4D" w:rsidP="00B76965">
      <w:pPr>
        <w:pStyle w:val="1"/>
        <w:widowControl w:val="0"/>
        <w:numPr>
          <w:ilvl w:val="0"/>
          <w:numId w:val="0"/>
        </w:numPr>
        <w:rPr>
          <w:iCs/>
          <w:sz w:val="22"/>
          <w:szCs w:val="22"/>
        </w:rPr>
      </w:pPr>
      <w:r w:rsidRPr="00CF6E4D">
        <w:rPr>
          <w:sz w:val="22"/>
          <w:szCs w:val="22"/>
        </w:rPr>
        <w:t>5</w:t>
      </w:r>
      <w:r w:rsidR="00781138" w:rsidRPr="00CF6E4D">
        <w:rPr>
          <w:sz w:val="22"/>
          <w:szCs w:val="22"/>
        </w:rPr>
        <w:t xml:space="preserve">.3 </w:t>
      </w:r>
      <w:r w:rsidRPr="00CF6E4D">
        <w:rPr>
          <w:iCs/>
          <w:sz w:val="22"/>
          <w:szCs w:val="22"/>
        </w:rPr>
        <w:t>Переустройство инженерных коммуникаций</w:t>
      </w:r>
    </w:p>
    <w:p w:rsidR="00781138" w:rsidRPr="004B6A67" w:rsidRDefault="00781138" w:rsidP="00B76965">
      <w:pPr>
        <w:pStyle w:val="ad"/>
        <w:keepNext/>
        <w:widowControl w:val="0"/>
        <w:spacing w:after="0" w:line="360" w:lineRule="auto"/>
        <w:ind w:firstLine="567"/>
        <w:rPr>
          <w:rFonts w:ascii="Arial" w:hAnsi="Arial" w:cs="Arial"/>
          <w:sz w:val="22"/>
          <w:szCs w:val="22"/>
        </w:rPr>
      </w:pPr>
      <w:r>
        <w:rPr>
          <w:rFonts w:ascii="Arial" w:hAnsi="Arial" w:cs="Arial"/>
          <w:sz w:val="22"/>
          <w:szCs w:val="22"/>
        </w:rPr>
        <w:t>П</w:t>
      </w:r>
      <w:r w:rsidRPr="004B6A67">
        <w:rPr>
          <w:rFonts w:ascii="Arial" w:hAnsi="Arial" w:cs="Arial"/>
          <w:sz w:val="22"/>
          <w:szCs w:val="22"/>
        </w:rPr>
        <w:t>ереустр</w:t>
      </w:r>
      <w:r>
        <w:rPr>
          <w:rFonts w:ascii="Arial" w:hAnsi="Arial" w:cs="Arial"/>
          <w:sz w:val="22"/>
          <w:szCs w:val="22"/>
        </w:rPr>
        <w:t>ойство, защита</w:t>
      </w:r>
      <w:r w:rsidRPr="004B6A67">
        <w:rPr>
          <w:rFonts w:ascii="Arial" w:hAnsi="Arial" w:cs="Arial"/>
          <w:sz w:val="22"/>
          <w:szCs w:val="22"/>
        </w:rPr>
        <w:t xml:space="preserve"> и демонтаж инженерных сетей должна предшествовать доро</w:t>
      </w:r>
      <w:r w:rsidRPr="004B6A67">
        <w:rPr>
          <w:rFonts w:ascii="Arial" w:hAnsi="Arial" w:cs="Arial"/>
          <w:sz w:val="22"/>
          <w:szCs w:val="22"/>
        </w:rPr>
        <w:t>ж</w:t>
      </w:r>
      <w:r w:rsidRPr="004B6A67">
        <w:rPr>
          <w:rFonts w:ascii="Arial" w:hAnsi="Arial" w:cs="Arial"/>
          <w:sz w:val="22"/>
          <w:szCs w:val="22"/>
        </w:rPr>
        <w:t>ным работам. Трасса каждой сети должна быть установлена в соответствии с проектом.</w:t>
      </w:r>
    </w:p>
    <w:p w:rsidR="00781138" w:rsidRPr="0035066C" w:rsidRDefault="00781138" w:rsidP="00B76965">
      <w:pPr>
        <w:pStyle w:val="ad"/>
        <w:keepNext/>
        <w:widowControl w:val="0"/>
        <w:spacing w:after="0" w:line="360" w:lineRule="auto"/>
        <w:ind w:firstLine="567"/>
        <w:rPr>
          <w:rFonts w:ascii="Arial" w:hAnsi="Arial" w:cs="Arial"/>
          <w:b/>
          <w:i/>
          <w:sz w:val="22"/>
          <w:szCs w:val="22"/>
        </w:rPr>
      </w:pPr>
      <w:r w:rsidRPr="004B6A67">
        <w:rPr>
          <w:rFonts w:ascii="Arial" w:hAnsi="Arial" w:cs="Arial"/>
          <w:b/>
          <w:i/>
          <w:sz w:val="22"/>
          <w:szCs w:val="22"/>
        </w:rPr>
        <w:t>Все работы по переустройству, демонтажу и защите  инженерных</w:t>
      </w:r>
      <w:r w:rsidRPr="0035066C">
        <w:rPr>
          <w:rFonts w:ascii="Arial" w:hAnsi="Arial" w:cs="Arial"/>
          <w:b/>
          <w:i/>
          <w:sz w:val="22"/>
          <w:szCs w:val="22"/>
        </w:rPr>
        <w:t xml:space="preserve"> коммуник</w:t>
      </w:r>
      <w:r w:rsidRPr="0035066C">
        <w:rPr>
          <w:rFonts w:ascii="Arial" w:hAnsi="Arial" w:cs="Arial"/>
          <w:b/>
          <w:i/>
          <w:sz w:val="22"/>
          <w:szCs w:val="22"/>
        </w:rPr>
        <w:t>а</w:t>
      </w:r>
      <w:r w:rsidRPr="0035066C">
        <w:rPr>
          <w:rFonts w:ascii="Arial" w:hAnsi="Arial" w:cs="Arial"/>
          <w:b/>
          <w:i/>
          <w:sz w:val="22"/>
          <w:szCs w:val="22"/>
        </w:rPr>
        <w:t>ций, попадающих в зону строительства, должны производиться  по письменному разрешению организации – владельца коммуникаций в присутствии его представ</w:t>
      </w:r>
      <w:r w:rsidRPr="0035066C">
        <w:rPr>
          <w:rFonts w:ascii="Arial" w:hAnsi="Arial" w:cs="Arial"/>
          <w:b/>
          <w:i/>
          <w:sz w:val="22"/>
          <w:szCs w:val="22"/>
        </w:rPr>
        <w:t>и</w:t>
      </w:r>
      <w:r w:rsidRPr="0035066C">
        <w:rPr>
          <w:rFonts w:ascii="Arial" w:hAnsi="Arial" w:cs="Arial"/>
          <w:b/>
          <w:i/>
          <w:sz w:val="22"/>
          <w:szCs w:val="22"/>
        </w:rPr>
        <w:t>теля, в согласованные сроки, согласно специально разработанному ППР, утвержде</w:t>
      </w:r>
      <w:r w:rsidRPr="0035066C">
        <w:rPr>
          <w:rFonts w:ascii="Arial" w:hAnsi="Arial" w:cs="Arial"/>
          <w:b/>
          <w:i/>
          <w:sz w:val="22"/>
          <w:szCs w:val="22"/>
        </w:rPr>
        <w:t>н</w:t>
      </w:r>
      <w:r w:rsidRPr="0035066C">
        <w:rPr>
          <w:rFonts w:ascii="Arial" w:hAnsi="Arial" w:cs="Arial"/>
          <w:b/>
          <w:i/>
          <w:sz w:val="22"/>
          <w:szCs w:val="22"/>
        </w:rPr>
        <w:t xml:space="preserve">ному в установленном порядке, силами специализированных организаций. </w:t>
      </w:r>
    </w:p>
    <w:p w:rsidR="00781138" w:rsidRPr="0035066C" w:rsidRDefault="00781138"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До начала работ по защите подземных коммуникаций необходимо определить их факт</w:t>
      </w:r>
      <w:r w:rsidRPr="0035066C">
        <w:rPr>
          <w:rFonts w:ascii="Arial" w:hAnsi="Arial" w:cs="Arial"/>
          <w:sz w:val="22"/>
          <w:szCs w:val="22"/>
        </w:rPr>
        <w:t>и</w:t>
      </w:r>
      <w:r w:rsidRPr="0035066C">
        <w:rPr>
          <w:rFonts w:ascii="Arial" w:hAnsi="Arial" w:cs="Arial"/>
          <w:sz w:val="22"/>
          <w:szCs w:val="22"/>
        </w:rPr>
        <w:t xml:space="preserve">ческое положение способом ручного </w:t>
      </w:r>
      <w:proofErr w:type="spellStart"/>
      <w:r w:rsidRPr="0035066C">
        <w:rPr>
          <w:rFonts w:ascii="Arial" w:hAnsi="Arial" w:cs="Arial"/>
          <w:sz w:val="22"/>
          <w:szCs w:val="22"/>
        </w:rPr>
        <w:t>шурфования</w:t>
      </w:r>
      <w:proofErr w:type="spellEnd"/>
      <w:r w:rsidRPr="0035066C">
        <w:rPr>
          <w:rFonts w:ascii="Arial" w:hAnsi="Arial" w:cs="Arial"/>
          <w:sz w:val="22"/>
          <w:szCs w:val="22"/>
        </w:rPr>
        <w:t xml:space="preserve">. </w:t>
      </w:r>
    </w:p>
    <w:p w:rsidR="00781138" w:rsidRPr="0035066C" w:rsidRDefault="00781138"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 xml:space="preserve">Вскрытие на высоту 1м над верхней образующей трубопровода, по 0,5м слева и справа необходимо  производить  вручную.  </w:t>
      </w:r>
    </w:p>
    <w:p w:rsidR="00781138" w:rsidRPr="0035066C" w:rsidRDefault="00781138"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При устройстве подземных сетей  предусмотрены следующие виды работ:</w:t>
      </w:r>
    </w:p>
    <w:p w:rsidR="00781138" w:rsidRPr="0035066C" w:rsidRDefault="00781138" w:rsidP="00B76965">
      <w:pPr>
        <w:pStyle w:val="ad"/>
        <w:keepNext/>
        <w:widowControl w:val="0"/>
        <w:numPr>
          <w:ilvl w:val="0"/>
          <w:numId w:val="19"/>
        </w:numPr>
        <w:tabs>
          <w:tab w:val="clear" w:pos="2138"/>
          <w:tab w:val="num" w:pos="709"/>
        </w:tabs>
        <w:spacing w:after="0" w:line="360" w:lineRule="auto"/>
        <w:ind w:left="709"/>
        <w:rPr>
          <w:rFonts w:ascii="Arial" w:hAnsi="Arial" w:cs="Arial"/>
          <w:sz w:val="22"/>
          <w:szCs w:val="22"/>
        </w:rPr>
      </w:pPr>
      <w:r w:rsidRPr="0035066C">
        <w:rPr>
          <w:rFonts w:ascii="Arial" w:hAnsi="Arial" w:cs="Arial"/>
          <w:sz w:val="22"/>
          <w:szCs w:val="22"/>
        </w:rPr>
        <w:t>разбивка трассы траншеи с выносом оси в натуру и привязкой к постоянным ориент</w:t>
      </w:r>
      <w:r w:rsidRPr="0035066C">
        <w:rPr>
          <w:rFonts w:ascii="Arial" w:hAnsi="Arial" w:cs="Arial"/>
          <w:sz w:val="22"/>
          <w:szCs w:val="22"/>
        </w:rPr>
        <w:t>и</w:t>
      </w:r>
      <w:r w:rsidRPr="0035066C">
        <w:rPr>
          <w:rFonts w:ascii="Arial" w:hAnsi="Arial" w:cs="Arial"/>
          <w:sz w:val="22"/>
          <w:szCs w:val="22"/>
        </w:rPr>
        <w:t>рам;</w:t>
      </w:r>
    </w:p>
    <w:p w:rsidR="00781138" w:rsidRPr="0035066C" w:rsidRDefault="00781138" w:rsidP="00B76965">
      <w:pPr>
        <w:pStyle w:val="ad"/>
        <w:keepNext/>
        <w:widowControl w:val="0"/>
        <w:numPr>
          <w:ilvl w:val="0"/>
          <w:numId w:val="19"/>
        </w:numPr>
        <w:tabs>
          <w:tab w:val="clear" w:pos="2138"/>
          <w:tab w:val="num" w:pos="709"/>
        </w:tabs>
        <w:spacing w:after="0" w:line="360" w:lineRule="auto"/>
        <w:ind w:left="709"/>
        <w:rPr>
          <w:rFonts w:ascii="Arial" w:hAnsi="Arial" w:cs="Arial"/>
          <w:sz w:val="22"/>
          <w:szCs w:val="22"/>
        </w:rPr>
      </w:pPr>
      <w:r w:rsidRPr="0035066C">
        <w:rPr>
          <w:rFonts w:ascii="Arial" w:hAnsi="Arial" w:cs="Arial"/>
          <w:sz w:val="22"/>
          <w:szCs w:val="22"/>
        </w:rPr>
        <w:t>рытье траншеи (с откосами)  экскаватором емкостью ковша 0,65м в отвал;</w:t>
      </w:r>
    </w:p>
    <w:p w:rsidR="00781138" w:rsidRPr="0035066C" w:rsidRDefault="00781138" w:rsidP="00B76965">
      <w:pPr>
        <w:pStyle w:val="ad"/>
        <w:keepNext/>
        <w:widowControl w:val="0"/>
        <w:numPr>
          <w:ilvl w:val="0"/>
          <w:numId w:val="19"/>
        </w:numPr>
        <w:tabs>
          <w:tab w:val="clear" w:pos="2138"/>
          <w:tab w:val="num" w:pos="709"/>
        </w:tabs>
        <w:spacing w:after="0" w:line="360" w:lineRule="auto"/>
        <w:ind w:left="709"/>
        <w:rPr>
          <w:rFonts w:ascii="Arial" w:hAnsi="Arial" w:cs="Arial"/>
          <w:sz w:val="22"/>
          <w:szCs w:val="22"/>
        </w:rPr>
      </w:pPr>
      <w:r w:rsidRPr="0035066C">
        <w:rPr>
          <w:rFonts w:ascii="Arial" w:hAnsi="Arial" w:cs="Arial"/>
          <w:sz w:val="22"/>
          <w:szCs w:val="22"/>
        </w:rPr>
        <w:t>испытание сетей пневматическим и гидравлическим способами с целью проверки их герметичности и прочности;</w:t>
      </w:r>
    </w:p>
    <w:p w:rsidR="00781138" w:rsidRPr="0035066C" w:rsidRDefault="00781138" w:rsidP="00B76965">
      <w:pPr>
        <w:pStyle w:val="ad"/>
        <w:keepNext/>
        <w:widowControl w:val="0"/>
        <w:numPr>
          <w:ilvl w:val="0"/>
          <w:numId w:val="19"/>
        </w:numPr>
        <w:tabs>
          <w:tab w:val="clear" w:pos="2138"/>
          <w:tab w:val="num" w:pos="709"/>
        </w:tabs>
        <w:spacing w:after="0" w:line="360" w:lineRule="auto"/>
        <w:ind w:left="709"/>
        <w:rPr>
          <w:rFonts w:ascii="Arial" w:hAnsi="Arial" w:cs="Arial"/>
          <w:sz w:val="22"/>
          <w:szCs w:val="22"/>
        </w:rPr>
      </w:pPr>
      <w:r w:rsidRPr="0035066C">
        <w:rPr>
          <w:rFonts w:ascii="Arial" w:hAnsi="Arial" w:cs="Arial"/>
          <w:sz w:val="22"/>
          <w:szCs w:val="22"/>
        </w:rPr>
        <w:t>подбивка пазух трубопроводов и присыпки труб грунтом на высоту 20-25см вручную;</w:t>
      </w:r>
    </w:p>
    <w:p w:rsidR="00781138" w:rsidRPr="0035066C" w:rsidRDefault="00781138" w:rsidP="00B76965">
      <w:pPr>
        <w:pStyle w:val="ad"/>
        <w:keepNext/>
        <w:widowControl w:val="0"/>
        <w:numPr>
          <w:ilvl w:val="0"/>
          <w:numId w:val="19"/>
        </w:numPr>
        <w:tabs>
          <w:tab w:val="clear" w:pos="2138"/>
          <w:tab w:val="num" w:pos="709"/>
        </w:tabs>
        <w:spacing w:after="0" w:line="360" w:lineRule="auto"/>
        <w:ind w:left="709"/>
        <w:rPr>
          <w:rFonts w:ascii="Arial" w:hAnsi="Arial" w:cs="Arial"/>
          <w:sz w:val="22"/>
          <w:szCs w:val="22"/>
        </w:rPr>
      </w:pPr>
      <w:r w:rsidRPr="0035066C">
        <w:rPr>
          <w:rFonts w:ascii="Arial" w:hAnsi="Arial" w:cs="Arial"/>
          <w:sz w:val="22"/>
          <w:szCs w:val="22"/>
        </w:rPr>
        <w:t>засыпка трубопровода  бульдозером перекрестными косопоперечными проходами с п</w:t>
      </w:r>
      <w:r w:rsidRPr="0035066C">
        <w:rPr>
          <w:rFonts w:ascii="Arial" w:hAnsi="Arial" w:cs="Arial"/>
          <w:sz w:val="22"/>
          <w:szCs w:val="22"/>
        </w:rPr>
        <w:t>о</w:t>
      </w:r>
      <w:r w:rsidRPr="0035066C">
        <w:rPr>
          <w:rFonts w:ascii="Arial" w:hAnsi="Arial" w:cs="Arial"/>
          <w:sz w:val="22"/>
          <w:szCs w:val="22"/>
        </w:rPr>
        <w:t>слойным уплотнением пневматическими трамбовками, толщина уплотняемого слоя не более 30см;</w:t>
      </w:r>
    </w:p>
    <w:p w:rsidR="00781138" w:rsidRPr="0035066C" w:rsidRDefault="00781138" w:rsidP="00B76965">
      <w:pPr>
        <w:pStyle w:val="ad"/>
        <w:keepNext/>
        <w:widowControl w:val="0"/>
        <w:numPr>
          <w:ilvl w:val="0"/>
          <w:numId w:val="19"/>
        </w:numPr>
        <w:tabs>
          <w:tab w:val="clear" w:pos="2138"/>
          <w:tab w:val="num" w:pos="709"/>
        </w:tabs>
        <w:spacing w:after="0" w:line="360" w:lineRule="auto"/>
        <w:ind w:left="709"/>
        <w:rPr>
          <w:rFonts w:ascii="Arial" w:hAnsi="Arial" w:cs="Arial"/>
          <w:sz w:val="22"/>
          <w:szCs w:val="22"/>
        </w:rPr>
      </w:pPr>
      <w:r w:rsidRPr="0035066C">
        <w:rPr>
          <w:rFonts w:ascii="Arial" w:hAnsi="Arial" w:cs="Arial"/>
          <w:sz w:val="22"/>
          <w:szCs w:val="22"/>
        </w:rPr>
        <w:t xml:space="preserve">вывозка лишнего грунта автосамосвалами. </w:t>
      </w:r>
    </w:p>
    <w:p w:rsidR="00781138" w:rsidRPr="0035066C" w:rsidRDefault="00781138"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 xml:space="preserve">Траншеи с трубопроводами на участках пересечения с улицами следует засыпать на всю глубину песчаным, галечным, гравийным или другим </w:t>
      </w:r>
      <w:proofErr w:type="spellStart"/>
      <w:r w:rsidRPr="0035066C">
        <w:rPr>
          <w:rFonts w:ascii="Arial" w:hAnsi="Arial" w:cs="Arial"/>
          <w:sz w:val="22"/>
          <w:szCs w:val="22"/>
        </w:rPr>
        <w:t>малосжимаемым</w:t>
      </w:r>
      <w:proofErr w:type="spellEnd"/>
      <w:r w:rsidRPr="0035066C">
        <w:rPr>
          <w:rFonts w:ascii="Arial" w:hAnsi="Arial" w:cs="Arial"/>
          <w:sz w:val="22"/>
          <w:szCs w:val="22"/>
        </w:rPr>
        <w:t xml:space="preserve"> местным грунтом. Грунт </w:t>
      </w:r>
      <w:r w:rsidRPr="0035066C">
        <w:rPr>
          <w:rFonts w:ascii="Arial" w:hAnsi="Arial" w:cs="Arial"/>
          <w:sz w:val="22"/>
          <w:szCs w:val="22"/>
        </w:rPr>
        <w:lastRenderedPageBreak/>
        <w:t>следует отсыпать послойно и тщательно уплотнять.</w:t>
      </w:r>
    </w:p>
    <w:p w:rsidR="00781138" w:rsidRDefault="00781138"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При производстве работ по устройству инженерных сетей соблюдать требования без</w:t>
      </w:r>
      <w:r w:rsidRPr="0035066C">
        <w:rPr>
          <w:rFonts w:ascii="Arial" w:hAnsi="Arial" w:cs="Arial"/>
          <w:sz w:val="22"/>
          <w:szCs w:val="22"/>
        </w:rPr>
        <w:t>о</w:t>
      </w:r>
      <w:r w:rsidRPr="0035066C">
        <w:rPr>
          <w:rFonts w:ascii="Arial" w:hAnsi="Arial" w:cs="Arial"/>
          <w:sz w:val="22"/>
          <w:szCs w:val="22"/>
        </w:rPr>
        <w:t>пасности труда, все механизмы должны находиться за пределами призмы обрушения, крутизна откосов траншеи соответствовать требованиям СНиП 12-03-2001.</w:t>
      </w:r>
    </w:p>
    <w:p w:rsidR="00781138" w:rsidRPr="00813DC6" w:rsidRDefault="00781138" w:rsidP="00B76965">
      <w:pPr>
        <w:widowControl w:val="0"/>
        <w:spacing w:line="360" w:lineRule="auto"/>
        <w:ind w:firstLine="567"/>
        <w:jc w:val="both"/>
        <w:rPr>
          <w:rFonts w:ascii="Arial" w:hAnsi="Arial" w:cs="Arial"/>
          <w:sz w:val="22"/>
          <w:szCs w:val="22"/>
        </w:rPr>
      </w:pPr>
      <w:r w:rsidRPr="00813DC6">
        <w:rPr>
          <w:rFonts w:ascii="Arial" w:hAnsi="Arial" w:cs="Arial"/>
          <w:sz w:val="22"/>
          <w:szCs w:val="22"/>
        </w:rPr>
        <w:t>Земляные работы производят после разбивки трассы трубопроводов и осей сооружений, установки и закрепления разбивочных знаков, определения границ разработки траншей и ко</w:t>
      </w:r>
      <w:r w:rsidRPr="00813DC6">
        <w:rPr>
          <w:rFonts w:ascii="Arial" w:hAnsi="Arial" w:cs="Arial"/>
          <w:sz w:val="22"/>
          <w:szCs w:val="22"/>
        </w:rPr>
        <w:t>т</w:t>
      </w:r>
      <w:r w:rsidRPr="00813DC6">
        <w:rPr>
          <w:rFonts w:ascii="Arial" w:hAnsi="Arial" w:cs="Arial"/>
          <w:sz w:val="22"/>
          <w:szCs w:val="22"/>
        </w:rPr>
        <w:t>лованов, установки указателей о наличии на данном участке подземных коммуникаций и ра</w:t>
      </w:r>
      <w:r w:rsidRPr="00813DC6">
        <w:rPr>
          <w:rFonts w:ascii="Arial" w:hAnsi="Arial" w:cs="Arial"/>
          <w:sz w:val="22"/>
          <w:szCs w:val="22"/>
        </w:rPr>
        <w:t>с</w:t>
      </w:r>
      <w:r w:rsidRPr="00813DC6">
        <w:rPr>
          <w:rFonts w:ascii="Arial" w:hAnsi="Arial" w:cs="Arial"/>
          <w:sz w:val="22"/>
          <w:szCs w:val="22"/>
        </w:rPr>
        <w:t>чистки полосы для строительства.</w:t>
      </w:r>
    </w:p>
    <w:p w:rsidR="00781138" w:rsidRPr="00813DC6" w:rsidRDefault="00781138" w:rsidP="00B76965">
      <w:pPr>
        <w:widowControl w:val="0"/>
        <w:spacing w:line="360" w:lineRule="auto"/>
        <w:ind w:firstLine="567"/>
        <w:jc w:val="both"/>
        <w:rPr>
          <w:rFonts w:ascii="Arial" w:hAnsi="Arial" w:cs="Arial"/>
          <w:sz w:val="22"/>
          <w:szCs w:val="22"/>
        </w:rPr>
      </w:pPr>
      <w:r w:rsidRPr="00813DC6">
        <w:rPr>
          <w:rFonts w:ascii="Arial" w:hAnsi="Arial" w:cs="Arial"/>
          <w:sz w:val="22"/>
          <w:szCs w:val="22"/>
        </w:rPr>
        <w:t>Разработка грунта механизированным способом разрешается на расстоянии 0,5-</w:t>
      </w:r>
      <w:smartTag w:uri="urn:schemas-microsoft-com:office:smarttags" w:element="metricconverter">
        <w:smartTagPr>
          <w:attr w:name="ProductID" w:val="2 м"/>
        </w:smartTagPr>
        <w:r w:rsidRPr="00813DC6">
          <w:rPr>
            <w:rFonts w:ascii="Arial" w:hAnsi="Arial" w:cs="Arial"/>
            <w:sz w:val="22"/>
            <w:szCs w:val="22"/>
          </w:rPr>
          <w:t>2 м</w:t>
        </w:r>
      </w:smartTag>
      <w:r w:rsidRPr="00813DC6">
        <w:rPr>
          <w:rFonts w:ascii="Arial" w:hAnsi="Arial" w:cs="Arial"/>
          <w:sz w:val="22"/>
          <w:szCs w:val="22"/>
        </w:rPr>
        <w:t xml:space="preserve"> от боковой стенки и 0,5-</w:t>
      </w:r>
      <w:smartTag w:uri="urn:schemas-microsoft-com:office:smarttags" w:element="metricconverter">
        <w:smartTagPr>
          <w:attr w:name="ProductID" w:val="1 м"/>
        </w:smartTagPr>
        <w:r w:rsidRPr="00813DC6">
          <w:rPr>
            <w:rFonts w:ascii="Arial" w:hAnsi="Arial" w:cs="Arial"/>
            <w:sz w:val="22"/>
            <w:szCs w:val="22"/>
          </w:rPr>
          <w:t>1 м</w:t>
        </w:r>
      </w:smartTag>
      <w:r w:rsidRPr="00813DC6">
        <w:rPr>
          <w:rFonts w:ascii="Arial" w:hAnsi="Arial" w:cs="Arial"/>
          <w:sz w:val="22"/>
          <w:szCs w:val="22"/>
        </w:rPr>
        <w:t xml:space="preserve"> над верхом трубы, кабеля и других пересекаемых коммуникаций по согласованию с эксплуатирующей организацией. Грунт, оставшийся после механизированной разработки, должен дорабатываться вручную без применения ударных инструментов, искл</w:t>
      </w:r>
      <w:r w:rsidRPr="00813DC6">
        <w:rPr>
          <w:rFonts w:ascii="Arial" w:hAnsi="Arial" w:cs="Arial"/>
          <w:sz w:val="22"/>
          <w:szCs w:val="22"/>
        </w:rPr>
        <w:t>ю</w:t>
      </w:r>
      <w:r w:rsidRPr="00813DC6">
        <w:rPr>
          <w:rFonts w:ascii="Arial" w:hAnsi="Arial" w:cs="Arial"/>
          <w:sz w:val="22"/>
          <w:szCs w:val="22"/>
        </w:rPr>
        <w:t>чая возможность повреждения коммуникаций.</w:t>
      </w:r>
    </w:p>
    <w:p w:rsidR="00781138" w:rsidRPr="00813DC6" w:rsidRDefault="00781138" w:rsidP="00B76965">
      <w:pPr>
        <w:widowControl w:val="0"/>
        <w:spacing w:line="360" w:lineRule="auto"/>
        <w:ind w:firstLine="567"/>
        <w:jc w:val="both"/>
        <w:rPr>
          <w:rFonts w:ascii="Arial" w:hAnsi="Arial" w:cs="Arial"/>
          <w:sz w:val="22"/>
          <w:szCs w:val="22"/>
        </w:rPr>
      </w:pPr>
      <w:r w:rsidRPr="00813DC6">
        <w:rPr>
          <w:rFonts w:ascii="Arial" w:hAnsi="Arial" w:cs="Arial"/>
          <w:sz w:val="22"/>
          <w:szCs w:val="22"/>
        </w:rPr>
        <w:t xml:space="preserve">Разработка грунта в траншеях осуществляется одноковшовым экскаватором обратная лопата емкостью ковша 0,5м3. </w:t>
      </w:r>
    </w:p>
    <w:p w:rsidR="00781138" w:rsidRPr="00813DC6" w:rsidRDefault="00781138" w:rsidP="00B76965">
      <w:pPr>
        <w:widowControl w:val="0"/>
        <w:spacing w:line="360" w:lineRule="auto"/>
        <w:ind w:firstLine="567"/>
        <w:jc w:val="both"/>
        <w:rPr>
          <w:rFonts w:ascii="Arial" w:hAnsi="Arial" w:cs="Arial"/>
          <w:sz w:val="22"/>
          <w:szCs w:val="22"/>
        </w:rPr>
      </w:pPr>
      <w:r w:rsidRPr="00813DC6">
        <w:rPr>
          <w:rFonts w:ascii="Arial" w:hAnsi="Arial" w:cs="Arial"/>
          <w:sz w:val="22"/>
          <w:szCs w:val="22"/>
        </w:rPr>
        <w:t>Ширина по дну траншей, разрабатываемых с откосами в грунтах и расположенных выше грунтовых вод, должна быть (независимо от диаметра труб) не менее: D+</w:t>
      </w:r>
      <w:smartTag w:uri="urn:schemas-microsoft-com:office:smarttags" w:element="metricconverter">
        <w:smartTagPr>
          <w:attr w:name="ProductID" w:val="500 мм"/>
        </w:smartTagPr>
        <w:r w:rsidRPr="00813DC6">
          <w:rPr>
            <w:rFonts w:ascii="Arial" w:hAnsi="Arial" w:cs="Arial"/>
            <w:sz w:val="22"/>
            <w:szCs w:val="22"/>
          </w:rPr>
          <w:t>500 мм</w:t>
        </w:r>
      </w:smartTag>
      <w:r w:rsidRPr="00813DC6">
        <w:rPr>
          <w:rFonts w:ascii="Arial" w:hAnsi="Arial" w:cs="Arial"/>
          <w:sz w:val="22"/>
          <w:szCs w:val="22"/>
        </w:rPr>
        <w:t xml:space="preserve"> (при укладке трубопроводов из отдельных труб) и D+</w:t>
      </w:r>
      <w:smartTag w:uri="urn:schemas-microsoft-com:office:smarttags" w:element="metricconverter">
        <w:smartTagPr>
          <w:attr w:name="ProductID" w:val="300 мм"/>
        </w:smartTagPr>
        <w:r w:rsidRPr="00813DC6">
          <w:rPr>
            <w:rFonts w:ascii="Arial" w:hAnsi="Arial" w:cs="Arial"/>
            <w:sz w:val="22"/>
            <w:szCs w:val="22"/>
          </w:rPr>
          <w:t>300 мм</w:t>
        </w:r>
      </w:smartTag>
      <w:r w:rsidRPr="00813DC6">
        <w:rPr>
          <w:rFonts w:ascii="Arial" w:hAnsi="Arial" w:cs="Arial"/>
          <w:sz w:val="22"/>
          <w:szCs w:val="22"/>
        </w:rPr>
        <w:t xml:space="preserve"> (при укладке плетей).</w:t>
      </w:r>
    </w:p>
    <w:p w:rsidR="00B87E5C" w:rsidRDefault="00781138" w:rsidP="00B76965">
      <w:pPr>
        <w:widowControl w:val="0"/>
        <w:spacing w:line="360" w:lineRule="auto"/>
        <w:ind w:firstLine="720"/>
        <w:jc w:val="both"/>
        <w:rPr>
          <w:rFonts w:ascii="Arial" w:hAnsi="Arial" w:cs="Arial"/>
          <w:sz w:val="22"/>
          <w:szCs w:val="22"/>
        </w:rPr>
      </w:pPr>
      <w:r w:rsidRPr="00813DC6">
        <w:rPr>
          <w:rFonts w:ascii="Arial" w:hAnsi="Arial" w:cs="Arial"/>
          <w:sz w:val="22"/>
          <w:szCs w:val="22"/>
        </w:rPr>
        <w:t>Минимальная ширина по дну траншей, разрабатываемых одноковшовыми экскаватор</w:t>
      </w:r>
      <w:r w:rsidRPr="00813DC6">
        <w:rPr>
          <w:rFonts w:ascii="Arial" w:hAnsi="Arial" w:cs="Arial"/>
          <w:sz w:val="22"/>
          <w:szCs w:val="22"/>
        </w:rPr>
        <w:t>а</w:t>
      </w:r>
      <w:r w:rsidRPr="00813DC6">
        <w:rPr>
          <w:rFonts w:ascii="Arial" w:hAnsi="Arial" w:cs="Arial"/>
          <w:sz w:val="22"/>
          <w:szCs w:val="22"/>
        </w:rPr>
        <w:t>ми, должна быть не менее ширины режущей кромки ковша с добавлением 0,15м в песках и с</w:t>
      </w:r>
      <w:r w:rsidRPr="00813DC6">
        <w:rPr>
          <w:rFonts w:ascii="Arial" w:hAnsi="Arial" w:cs="Arial"/>
          <w:sz w:val="22"/>
          <w:szCs w:val="22"/>
        </w:rPr>
        <w:t>у</w:t>
      </w:r>
      <w:r w:rsidRPr="00813DC6">
        <w:rPr>
          <w:rFonts w:ascii="Arial" w:hAnsi="Arial" w:cs="Arial"/>
          <w:sz w:val="22"/>
          <w:szCs w:val="22"/>
        </w:rPr>
        <w:t>песях и 0,1м в глинистых грунтах.</w:t>
      </w:r>
    </w:p>
    <w:p w:rsidR="00697B7D" w:rsidRPr="008E15C3" w:rsidRDefault="00697B7D" w:rsidP="00B76965">
      <w:pPr>
        <w:widowControl w:val="0"/>
        <w:spacing w:line="360" w:lineRule="auto"/>
        <w:ind w:firstLine="720"/>
        <w:jc w:val="both"/>
        <w:rPr>
          <w:rFonts w:ascii="Arial" w:hAnsi="Arial" w:cs="Arial"/>
          <w:color w:val="000000"/>
          <w:sz w:val="22"/>
          <w:szCs w:val="22"/>
        </w:rPr>
      </w:pPr>
      <w:r w:rsidRPr="008E15C3">
        <w:rPr>
          <w:rFonts w:ascii="Arial" w:hAnsi="Arial" w:cs="Arial"/>
          <w:color w:val="000000"/>
          <w:sz w:val="22"/>
          <w:szCs w:val="22"/>
        </w:rPr>
        <w:t>Крутизна откосов траншей составляет: при глубине выемки до 1,5м – 1:0</w:t>
      </w:r>
      <w:r>
        <w:rPr>
          <w:rFonts w:ascii="Arial" w:hAnsi="Arial" w:cs="Arial"/>
          <w:color w:val="000000"/>
          <w:sz w:val="22"/>
          <w:szCs w:val="22"/>
        </w:rPr>
        <w:t>,5</w:t>
      </w:r>
      <w:r w:rsidRPr="008E15C3">
        <w:rPr>
          <w:rFonts w:ascii="Arial" w:hAnsi="Arial" w:cs="Arial"/>
          <w:color w:val="000000"/>
          <w:sz w:val="22"/>
          <w:szCs w:val="22"/>
        </w:rPr>
        <w:t>, до 3м – 1:</w:t>
      </w:r>
      <w:r>
        <w:rPr>
          <w:rFonts w:ascii="Arial" w:hAnsi="Arial" w:cs="Arial"/>
          <w:color w:val="000000"/>
          <w:sz w:val="22"/>
          <w:szCs w:val="22"/>
        </w:rPr>
        <w:t>1</w:t>
      </w:r>
      <w:r w:rsidRPr="008E15C3">
        <w:rPr>
          <w:rFonts w:ascii="Arial" w:hAnsi="Arial" w:cs="Arial"/>
          <w:color w:val="000000"/>
          <w:sz w:val="22"/>
          <w:szCs w:val="22"/>
        </w:rPr>
        <w:t xml:space="preserve"> и до 5м – 1:</w:t>
      </w:r>
      <w:r>
        <w:rPr>
          <w:rFonts w:ascii="Arial" w:hAnsi="Arial" w:cs="Arial"/>
          <w:color w:val="000000"/>
          <w:sz w:val="22"/>
          <w:szCs w:val="22"/>
        </w:rPr>
        <w:t>1</w:t>
      </w:r>
      <w:r w:rsidRPr="008E15C3">
        <w:rPr>
          <w:rFonts w:ascii="Arial" w:hAnsi="Arial" w:cs="Arial"/>
          <w:color w:val="000000"/>
          <w:sz w:val="22"/>
          <w:szCs w:val="22"/>
        </w:rPr>
        <w:t>,</w:t>
      </w:r>
      <w:r>
        <w:rPr>
          <w:rFonts w:ascii="Arial" w:hAnsi="Arial" w:cs="Arial"/>
          <w:color w:val="000000"/>
          <w:sz w:val="22"/>
          <w:szCs w:val="22"/>
        </w:rPr>
        <w:t>2</w:t>
      </w:r>
      <w:r w:rsidRPr="008E15C3">
        <w:rPr>
          <w:rFonts w:ascii="Arial" w:hAnsi="Arial" w:cs="Arial"/>
          <w:color w:val="000000"/>
          <w:sz w:val="22"/>
          <w:szCs w:val="22"/>
        </w:rPr>
        <w:t xml:space="preserve">5. </w:t>
      </w:r>
    </w:p>
    <w:p w:rsidR="00762FD3" w:rsidRPr="0015443A" w:rsidRDefault="00781138" w:rsidP="00B76965">
      <w:pPr>
        <w:widowControl w:val="0"/>
        <w:spacing w:line="360" w:lineRule="auto"/>
        <w:ind w:firstLine="720"/>
        <w:jc w:val="both"/>
        <w:rPr>
          <w:rFonts w:ascii="Arial" w:hAnsi="Arial" w:cs="Arial"/>
          <w:color w:val="000000"/>
          <w:sz w:val="22"/>
          <w:szCs w:val="22"/>
        </w:rPr>
      </w:pPr>
      <w:r w:rsidRPr="00813DC6">
        <w:rPr>
          <w:rFonts w:ascii="Arial" w:hAnsi="Arial" w:cs="Arial"/>
          <w:sz w:val="22"/>
          <w:szCs w:val="22"/>
        </w:rPr>
        <w:t>Засыпку траншей производят послойно (20-</w:t>
      </w:r>
      <w:smartTag w:uri="urn:schemas-microsoft-com:office:smarttags" w:element="metricconverter">
        <w:smartTagPr>
          <w:attr w:name="ProductID" w:val="40 см"/>
        </w:smartTagPr>
        <w:r w:rsidRPr="00813DC6">
          <w:rPr>
            <w:rFonts w:ascii="Arial" w:hAnsi="Arial" w:cs="Arial"/>
            <w:sz w:val="22"/>
            <w:szCs w:val="22"/>
          </w:rPr>
          <w:t>40 см</w:t>
        </w:r>
      </w:smartTag>
      <w:r w:rsidRPr="00813DC6">
        <w:rPr>
          <w:rFonts w:ascii="Arial" w:hAnsi="Arial" w:cs="Arial"/>
          <w:sz w:val="22"/>
          <w:szCs w:val="22"/>
        </w:rPr>
        <w:t xml:space="preserve">) в два приема. Сначала засыпают нижнюю часть траншеи с двух сторон высотой над трубой не менее </w:t>
      </w:r>
      <w:smartTag w:uri="urn:schemas-microsoft-com:office:smarttags" w:element="metricconverter">
        <w:smartTagPr>
          <w:attr w:name="ProductID" w:val="0,5 м"/>
        </w:smartTagPr>
        <w:r w:rsidRPr="00813DC6">
          <w:rPr>
            <w:rFonts w:ascii="Arial" w:hAnsi="Arial" w:cs="Arial"/>
            <w:sz w:val="22"/>
            <w:szCs w:val="22"/>
          </w:rPr>
          <w:t>0,5 м</w:t>
        </w:r>
      </w:smartTag>
      <w:r w:rsidRPr="00813DC6">
        <w:rPr>
          <w:rFonts w:ascii="Arial" w:hAnsi="Arial" w:cs="Arial"/>
          <w:sz w:val="22"/>
          <w:szCs w:val="22"/>
        </w:rPr>
        <w:t xml:space="preserve"> </w:t>
      </w:r>
      <w:proofErr w:type="gramStart"/>
      <w:r w:rsidRPr="00813DC6">
        <w:rPr>
          <w:rFonts w:ascii="Arial" w:hAnsi="Arial" w:cs="Arial"/>
          <w:sz w:val="22"/>
          <w:szCs w:val="22"/>
        </w:rPr>
        <w:t>с</w:t>
      </w:r>
      <w:proofErr w:type="gramEnd"/>
      <w:r w:rsidRPr="00813DC6">
        <w:rPr>
          <w:rFonts w:ascii="Arial" w:hAnsi="Arial" w:cs="Arial"/>
          <w:sz w:val="22"/>
          <w:szCs w:val="22"/>
        </w:rPr>
        <w:t xml:space="preserve"> тщательным </w:t>
      </w:r>
      <w:proofErr w:type="spellStart"/>
      <w:r w:rsidRPr="00813DC6">
        <w:rPr>
          <w:rFonts w:ascii="Arial" w:hAnsi="Arial" w:cs="Arial"/>
          <w:sz w:val="22"/>
          <w:szCs w:val="22"/>
        </w:rPr>
        <w:t>тра</w:t>
      </w:r>
      <w:r w:rsidRPr="00813DC6">
        <w:rPr>
          <w:rFonts w:ascii="Arial" w:hAnsi="Arial" w:cs="Arial"/>
          <w:sz w:val="22"/>
          <w:szCs w:val="22"/>
        </w:rPr>
        <w:t>м</w:t>
      </w:r>
      <w:r w:rsidRPr="00813DC6">
        <w:rPr>
          <w:rFonts w:ascii="Arial" w:hAnsi="Arial" w:cs="Arial"/>
          <w:sz w:val="22"/>
          <w:szCs w:val="22"/>
        </w:rPr>
        <w:t>бованием</w:t>
      </w:r>
      <w:proofErr w:type="spellEnd"/>
      <w:r w:rsidRPr="00813DC6">
        <w:rPr>
          <w:rFonts w:ascii="Arial" w:hAnsi="Arial" w:cs="Arial"/>
          <w:sz w:val="22"/>
          <w:szCs w:val="22"/>
        </w:rPr>
        <w:t>. Затем остальную часть на всю ширину траншеи также послойно.</w:t>
      </w:r>
      <w:r w:rsidR="0093555A">
        <w:rPr>
          <w:rFonts w:ascii="Arial" w:hAnsi="Arial" w:cs="Arial"/>
          <w:sz w:val="22"/>
          <w:szCs w:val="22"/>
        </w:rPr>
        <w:t xml:space="preserve"> </w:t>
      </w:r>
      <w:r w:rsidRPr="00813DC6">
        <w:rPr>
          <w:rFonts w:ascii="Arial" w:hAnsi="Arial" w:cs="Arial"/>
          <w:sz w:val="22"/>
          <w:szCs w:val="22"/>
        </w:rPr>
        <w:t xml:space="preserve"> </w:t>
      </w:r>
      <w:r w:rsidR="0093555A" w:rsidRPr="0015443A">
        <w:rPr>
          <w:rFonts w:ascii="Arial" w:hAnsi="Arial" w:cs="Arial"/>
          <w:color w:val="000000"/>
          <w:sz w:val="22"/>
          <w:szCs w:val="22"/>
        </w:rPr>
        <w:t xml:space="preserve">Во всех случаях </w:t>
      </w:r>
      <w:r w:rsidR="0093555A">
        <w:rPr>
          <w:rFonts w:ascii="Arial" w:hAnsi="Arial" w:cs="Arial"/>
          <w:color w:val="000000"/>
          <w:sz w:val="22"/>
          <w:szCs w:val="22"/>
        </w:rPr>
        <w:t xml:space="preserve">необходимо </w:t>
      </w:r>
      <w:r w:rsidR="0093555A" w:rsidRPr="0015443A">
        <w:rPr>
          <w:rFonts w:ascii="Arial" w:hAnsi="Arial" w:cs="Arial"/>
          <w:color w:val="000000"/>
          <w:sz w:val="22"/>
          <w:szCs w:val="22"/>
        </w:rPr>
        <w:t xml:space="preserve"> обращат</w:t>
      </w:r>
      <w:r w:rsidR="0093555A">
        <w:rPr>
          <w:rFonts w:ascii="Arial" w:hAnsi="Arial" w:cs="Arial"/>
          <w:color w:val="000000"/>
          <w:sz w:val="22"/>
          <w:szCs w:val="22"/>
        </w:rPr>
        <w:t>ь</w:t>
      </w:r>
      <w:r w:rsidR="0093555A" w:rsidRPr="0015443A">
        <w:rPr>
          <w:rFonts w:ascii="Arial" w:hAnsi="Arial" w:cs="Arial"/>
          <w:color w:val="000000"/>
          <w:sz w:val="22"/>
          <w:szCs w:val="22"/>
        </w:rPr>
        <w:t xml:space="preserve"> внимание на тщательность послойного уплотнения пазух. Коэффициент оптимального уплотнения должен быть не менее </w:t>
      </w:r>
      <w:r w:rsidR="00CF4CD3" w:rsidRPr="00457645">
        <w:rPr>
          <w:rFonts w:ascii="Arial" w:hAnsi="Arial" w:cs="Arial"/>
          <w:color w:val="000000"/>
          <w:position w:val="-12"/>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8.75pt">
            <v:imagedata r:id="rId8" o:title="" chromakey="white"/>
          </v:shape>
        </w:pict>
      </w:r>
      <w:r w:rsidR="0093555A" w:rsidRPr="0015443A">
        <w:rPr>
          <w:rFonts w:ascii="Arial" w:hAnsi="Arial" w:cs="Arial"/>
          <w:color w:val="000000"/>
          <w:sz w:val="22"/>
          <w:szCs w:val="22"/>
        </w:rPr>
        <w:t>=</w:t>
      </w:r>
      <w:r w:rsidR="005D7750">
        <w:rPr>
          <w:rFonts w:ascii="Arial" w:hAnsi="Arial" w:cs="Arial"/>
          <w:color w:val="000000"/>
          <w:sz w:val="22"/>
          <w:szCs w:val="22"/>
        </w:rPr>
        <w:t>0,98</w:t>
      </w:r>
      <w:r w:rsidR="0093555A" w:rsidRPr="0015443A">
        <w:rPr>
          <w:rFonts w:ascii="Arial" w:hAnsi="Arial" w:cs="Arial"/>
          <w:color w:val="000000"/>
          <w:sz w:val="22"/>
          <w:szCs w:val="22"/>
        </w:rPr>
        <w:t>-1. Степень уплотнения грунта ко</w:t>
      </w:r>
      <w:r w:rsidR="0093555A" w:rsidRPr="0015443A">
        <w:rPr>
          <w:rFonts w:ascii="Arial" w:hAnsi="Arial" w:cs="Arial"/>
          <w:color w:val="000000"/>
          <w:sz w:val="22"/>
          <w:szCs w:val="22"/>
        </w:rPr>
        <w:t>н</w:t>
      </w:r>
      <w:r w:rsidR="0093555A" w:rsidRPr="0015443A">
        <w:rPr>
          <w:rFonts w:ascii="Arial" w:hAnsi="Arial" w:cs="Arial"/>
          <w:color w:val="000000"/>
          <w:sz w:val="22"/>
          <w:szCs w:val="22"/>
        </w:rPr>
        <w:t>тролируют через каждые 50-</w:t>
      </w:r>
      <w:smartTag w:uri="urn:schemas-microsoft-com:office:smarttags" w:element="metricconverter">
        <w:smartTagPr>
          <w:attr w:name="ProductID" w:val="75 м"/>
        </w:smartTagPr>
        <w:r w:rsidR="0093555A" w:rsidRPr="0015443A">
          <w:rPr>
            <w:rFonts w:ascii="Arial" w:hAnsi="Arial" w:cs="Arial"/>
            <w:color w:val="000000"/>
            <w:sz w:val="22"/>
            <w:szCs w:val="22"/>
          </w:rPr>
          <w:t>75 м</w:t>
        </w:r>
      </w:smartTag>
      <w:r w:rsidR="0093555A" w:rsidRPr="0015443A">
        <w:rPr>
          <w:rFonts w:ascii="Arial" w:hAnsi="Arial" w:cs="Arial"/>
          <w:color w:val="000000"/>
          <w:sz w:val="22"/>
          <w:szCs w:val="22"/>
        </w:rPr>
        <w:t xml:space="preserve"> по длине трубопровода с обеих его сторон и фиксируют в а</w:t>
      </w:r>
      <w:r w:rsidR="0093555A" w:rsidRPr="0015443A">
        <w:rPr>
          <w:rFonts w:ascii="Arial" w:hAnsi="Arial" w:cs="Arial"/>
          <w:color w:val="000000"/>
          <w:sz w:val="22"/>
          <w:szCs w:val="22"/>
        </w:rPr>
        <w:t>к</w:t>
      </w:r>
      <w:r w:rsidR="0093555A" w:rsidRPr="0015443A">
        <w:rPr>
          <w:rFonts w:ascii="Arial" w:hAnsi="Arial" w:cs="Arial"/>
          <w:color w:val="000000"/>
          <w:sz w:val="22"/>
          <w:szCs w:val="22"/>
        </w:rPr>
        <w:t>тах на скрытые работы.</w:t>
      </w:r>
    </w:p>
    <w:p w:rsidR="00781138" w:rsidRPr="00813DC6" w:rsidRDefault="00781138" w:rsidP="00B76965">
      <w:pPr>
        <w:widowControl w:val="0"/>
        <w:spacing w:line="360" w:lineRule="auto"/>
        <w:ind w:firstLine="720"/>
        <w:jc w:val="both"/>
        <w:rPr>
          <w:rFonts w:ascii="Arial" w:hAnsi="Arial" w:cs="Arial"/>
          <w:sz w:val="22"/>
          <w:szCs w:val="22"/>
        </w:rPr>
      </w:pPr>
      <w:r w:rsidRPr="00813DC6">
        <w:rPr>
          <w:rFonts w:ascii="Arial" w:hAnsi="Arial" w:cs="Arial"/>
          <w:sz w:val="22"/>
          <w:szCs w:val="22"/>
        </w:rPr>
        <w:t>Послойное уплотнение следует выполнять преимущественно электрическими, пневм</w:t>
      </w:r>
      <w:r w:rsidRPr="00813DC6">
        <w:rPr>
          <w:rFonts w:ascii="Arial" w:hAnsi="Arial" w:cs="Arial"/>
          <w:sz w:val="22"/>
          <w:szCs w:val="22"/>
        </w:rPr>
        <w:t>а</w:t>
      </w:r>
      <w:r w:rsidRPr="00813DC6">
        <w:rPr>
          <w:rFonts w:ascii="Arial" w:hAnsi="Arial" w:cs="Arial"/>
          <w:sz w:val="22"/>
          <w:szCs w:val="22"/>
        </w:rPr>
        <w:t>тическими или моторными трамбовками, а также вибраторами. Для уплотнения поверхностного слоя грунта применяют самоходные катки и трамбующие плиты.</w:t>
      </w:r>
    </w:p>
    <w:p w:rsidR="00781138" w:rsidRPr="00813DC6" w:rsidRDefault="00781138" w:rsidP="00B76965">
      <w:pPr>
        <w:widowControl w:val="0"/>
        <w:spacing w:line="360" w:lineRule="auto"/>
        <w:ind w:firstLine="720"/>
        <w:jc w:val="both"/>
        <w:rPr>
          <w:rFonts w:ascii="Arial" w:hAnsi="Arial" w:cs="Arial"/>
          <w:sz w:val="22"/>
          <w:szCs w:val="22"/>
        </w:rPr>
      </w:pPr>
      <w:r w:rsidRPr="00813DC6">
        <w:rPr>
          <w:rFonts w:ascii="Arial" w:hAnsi="Arial" w:cs="Arial"/>
          <w:sz w:val="22"/>
          <w:szCs w:val="22"/>
        </w:rPr>
        <w:t>Для засыпки траншеи грунтом применяют, как правило, бульдозер, работающий пер</w:t>
      </w:r>
      <w:r w:rsidRPr="00813DC6">
        <w:rPr>
          <w:rFonts w:ascii="Arial" w:hAnsi="Arial" w:cs="Arial"/>
          <w:sz w:val="22"/>
          <w:szCs w:val="22"/>
        </w:rPr>
        <w:t>е</w:t>
      </w:r>
      <w:r w:rsidRPr="00813DC6">
        <w:rPr>
          <w:rFonts w:ascii="Arial" w:hAnsi="Arial" w:cs="Arial"/>
          <w:sz w:val="22"/>
          <w:szCs w:val="22"/>
        </w:rPr>
        <w:t>крестными косопоперечными проходами.</w:t>
      </w:r>
    </w:p>
    <w:p w:rsidR="00AF4482" w:rsidRDefault="00D62E08" w:rsidP="00B76965">
      <w:pPr>
        <w:widowControl w:val="0"/>
        <w:spacing w:line="360" w:lineRule="auto"/>
        <w:ind w:firstLine="709"/>
        <w:jc w:val="both"/>
        <w:rPr>
          <w:rFonts w:ascii="Arial" w:hAnsi="Arial" w:cs="Arial"/>
          <w:sz w:val="22"/>
          <w:szCs w:val="22"/>
          <w:u w:val="single"/>
        </w:rPr>
      </w:pPr>
      <w:r>
        <w:rPr>
          <w:rFonts w:ascii="Arial" w:hAnsi="Arial" w:cs="Arial"/>
          <w:sz w:val="22"/>
          <w:szCs w:val="22"/>
          <w:u w:val="single"/>
        </w:rPr>
        <w:t>Переустройство газопровода</w:t>
      </w:r>
    </w:p>
    <w:p w:rsidR="00D62E08" w:rsidRPr="008123F8" w:rsidRDefault="00D62E08" w:rsidP="00B76965">
      <w:pPr>
        <w:widowControl w:val="0"/>
        <w:spacing w:line="360" w:lineRule="auto"/>
        <w:ind w:firstLine="710"/>
        <w:rPr>
          <w:rFonts w:ascii="Arial" w:hAnsi="Arial" w:cs="Arial"/>
          <w:sz w:val="22"/>
          <w:szCs w:val="22"/>
        </w:rPr>
      </w:pPr>
      <w:r w:rsidRPr="008123F8">
        <w:rPr>
          <w:rFonts w:ascii="Arial" w:hAnsi="Arial" w:cs="Arial"/>
          <w:sz w:val="22"/>
          <w:szCs w:val="22"/>
        </w:rPr>
        <w:t xml:space="preserve">Строящаяся   линия  газопровода  рассчитана  на   </w:t>
      </w:r>
      <w:r w:rsidRPr="008123F8">
        <w:rPr>
          <w:rFonts w:ascii="Arial" w:hAnsi="Arial" w:cs="Arial"/>
          <w:b/>
          <w:sz w:val="22"/>
          <w:szCs w:val="22"/>
        </w:rPr>
        <w:t>природный  газ  по  ГОСТ  5542</w:t>
      </w:r>
      <w:r w:rsidRPr="008123F8">
        <w:rPr>
          <w:rFonts w:ascii="Arial" w:hAnsi="Arial" w:cs="Arial"/>
          <w:sz w:val="22"/>
          <w:szCs w:val="22"/>
        </w:rPr>
        <w:t xml:space="preserve"> с параметрами: низшая  теплота  сгорания  </w:t>
      </w:r>
      <w:r w:rsidRPr="008123F8">
        <w:rPr>
          <w:rFonts w:ascii="Arial" w:hAnsi="Arial" w:cs="Arial"/>
          <w:sz w:val="22"/>
          <w:szCs w:val="22"/>
          <w:lang w:val="en-US"/>
        </w:rPr>
        <w:t>Q</w:t>
      </w:r>
      <w:r w:rsidRPr="008123F8">
        <w:rPr>
          <w:rFonts w:ascii="Arial" w:hAnsi="Arial" w:cs="Arial"/>
          <w:sz w:val="22"/>
          <w:szCs w:val="22"/>
        </w:rPr>
        <w:t>=7941</w:t>
      </w:r>
      <w:r w:rsidRPr="008123F8">
        <w:rPr>
          <w:rFonts w:ascii="Arial" w:hAnsi="Arial" w:cs="Arial"/>
          <w:sz w:val="22"/>
          <w:szCs w:val="22"/>
          <w:vertAlign w:val="superscript"/>
        </w:rPr>
        <w:t>кал</w:t>
      </w:r>
      <w:r w:rsidRPr="008123F8">
        <w:rPr>
          <w:rFonts w:ascii="Arial" w:hAnsi="Arial" w:cs="Arial"/>
          <w:sz w:val="22"/>
          <w:szCs w:val="22"/>
        </w:rPr>
        <w:t>/</w:t>
      </w:r>
      <w:r w:rsidRPr="008123F8">
        <w:rPr>
          <w:rFonts w:ascii="Arial" w:hAnsi="Arial" w:cs="Arial"/>
          <w:sz w:val="22"/>
          <w:szCs w:val="22"/>
          <w:vertAlign w:val="subscript"/>
        </w:rPr>
        <w:t>м3</w:t>
      </w:r>
      <w:r w:rsidRPr="008123F8">
        <w:rPr>
          <w:rFonts w:ascii="Arial" w:hAnsi="Arial" w:cs="Arial"/>
          <w:sz w:val="22"/>
          <w:szCs w:val="22"/>
        </w:rPr>
        <w:t xml:space="preserve">; плотность  газа  </w:t>
      </w:r>
      <w:r w:rsidRPr="008123F8">
        <w:rPr>
          <w:rFonts w:ascii="Arial" w:hAnsi="Arial" w:cs="Arial"/>
          <w:sz w:val="22"/>
          <w:szCs w:val="22"/>
          <w:lang w:val="en-US"/>
        </w:rPr>
        <w:t>Y</w:t>
      </w:r>
      <w:r w:rsidRPr="008123F8">
        <w:rPr>
          <w:rFonts w:ascii="Arial" w:hAnsi="Arial" w:cs="Arial"/>
          <w:sz w:val="22"/>
          <w:szCs w:val="22"/>
        </w:rPr>
        <w:t xml:space="preserve">=0.6741 </w:t>
      </w:r>
      <w:r w:rsidRPr="008123F8">
        <w:rPr>
          <w:rFonts w:ascii="Arial" w:hAnsi="Arial" w:cs="Arial"/>
          <w:sz w:val="22"/>
          <w:szCs w:val="22"/>
          <w:vertAlign w:val="superscript"/>
        </w:rPr>
        <w:t>кг</w:t>
      </w:r>
      <w:r w:rsidRPr="008123F8">
        <w:rPr>
          <w:rFonts w:ascii="Arial" w:hAnsi="Arial" w:cs="Arial"/>
          <w:sz w:val="22"/>
          <w:szCs w:val="22"/>
        </w:rPr>
        <w:t>/</w:t>
      </w:r>
      <w:r w:rsidRPr="008123F8">
        <w:rPr>
          <w:rFonts w:ascii="Arial" w:hAnsi="Arial" w:cs="Arial"/>
          <w:sz w:val="22"/>
          <w:szCs w:val="22"/>
          <w:vertAlign w:val="subscript"/>
        </w:rPr>
        <w:t>нм3</w:t>
      </w:r>
      <w:r w:rsidRPr="008123F8">
        <w:rPr>
          <w:rFonts w:ascii="Arial" w:hAnsi="Arial" w:cs="Arial"/>
          <w:sz w:val="22"/>
          <w:szCs w:val="22"/>
        </w:rPr>
        <w:t xml:space="preserve">. </w:t>
      </w:r>
    </w:p>
    <w:p w:rsidR="00D62E08" w:rsidRPr="008123F8" w:rsidRDefault="00D62E08" w:rsidP="00B76965">
      <w:pPr>
        <w:widowControl w:val="0"/>
        <w:spacing w:line="360" w:lineRule="auto"/>
        <w:ind w:firstLine="568"/>
        <w:jc w:val="both"/>
        <w:rPr>
          <w:rFonts w:ascii="Arial" w:hAnsi="Arial" w:cs="Arial"/>
          <w:sz w:val="22"/>
          <w:szCs w:val="22"/>
        </w:rPr>
      </w:pPr>
      <w:r w:rsidRPr="008123F8">
        <w:rPr>
          <w:rFonts w:ascii="Arial" w:hAnsi="Arial" w:cs="Arial"/>
          <w:sz w:val="22"/>
          <w:szCs w:val="22"/>
        </w:rPr>
        <w:t>Повороты газопровода в горизонтальной и вертикальной плоскостях выполнить круто</w:t>
      </w:r>
      <w:r w:rsidRPr="008123F8">
        <w:rPr>
          <w:rFonts w:ascii="Arial" w:hAnsi="Arial" w:cs="Arial"/>
          <w:sz w:val="22"/>
          <w:szCs w:val="22"/>
        </w:rPr>
        <w:t>и</w:t>
      </w:r>
      <w:r w:rsidRPr="008123F8">
        <w:rPr>
          <w:rFonts w:ascii="Arial" w:hAnsi="Arial" w:cs="Arial"/>
          <w:sz w:val="22"/>
          <w:szCs w:val="22"/>
        </w:rPr>
        <w:lastRenderedPageBreak/>
        <w:t>зогнутыми отводами по ГОСТ 17375-83. Трубы, соединительные детали, арматура должны иметь технические паспорта заводов изготовителей, сертификаты. Операционный контроль к</w:t>
      </w:r>
      <w:r w:rsidRPr="008123F8">
        <w:rPr>
          <w:rFonts w:ascii="Arial" w:hAnsi="Arial" w:cs="Arial"/>
          <w:sz w:val="22"/>
          <w:szCs w:val="22"/>
        </w:rPr>
        <w:t>а</w:t>
      </w:r>
      <w:r w:rsidRPr="008123F8">
        <w:rPr>
          <w:rFonts w:ascii="Arial" w:hAnsi="Arial" w:cs="Arial"/>
          <w:sz w:val="22"/>
          <w:szCs w:val="22"/>
        </w:rPr>
        <w:t>чества в процессе сборки и сварки газопроводов следует производить в соответствии с треб</w:t>
      </w:r>
      <w:r w:rsidRPr="008123F8">
        <w:rPr>
          <w:rFonts w:ascii="Arial" w:hAnsi="Arial" w:cs="Arial"/>
          <w:sz w:val="22"/>
          <w:szCs w:val="22"/>
        </w:rPr>
        <w:t>о</w:t>
      </w:r>
      <w:r w:rsidRPr="008123F8">
        <w:rPr>
          <w:rFonts w:ascii="Arial" w:hAnsi="Arial" w:cs="Arial"/>
          <w:sz w:val="22"/>
          <w:szCs w:val="22"/>
        </w:rPr>
        <w:t>ваниями СНиП 42-01.</w:t>
      </w:r>
    </w:p>
    <w:p w:rsidR="00D62E08" w:rsidRPr="008123F8" w:rsidRDefault="00D62E08" w:rsidP="00B76965">
      <w:pPr>
        <w:pStyle w:val="aff7"/>
        <w:keepNext/>
        <w:widowControl w:val="0"/>
        <w:ind w:left="0" w:right="0" w:firstLine="568"/>
        <w:rPr>
          <w:rFonts w:ascii="Arial" w:hAnsi="Arial" w:cs="Arial"/>
          <w:i w:val="0"/>
          <w:sz w:val="22"/>
          <w:szCs w:val="22"/>
        </w:rPr>
      </w:pPr>
      <w:r w:rsidRPr="008123F8">
        <w:rPr>
          <w:rFonts w:ascii="Arial" w:hAnsi="Arial" w:cs="Arial"/>
          <w:i w:val="0"/>
          <w:sz w:val="22"/>
          <w:szCs w:val="22"/>
        </w:rPr>
        <w:t>Для определения местонахождения газопровода на углах поворота трассы установить опознавательные знаки. На опознавательный знак наносятся данные о диаметре, давлении, глубине заложения газопровода, материале труб, расстоянии до газопровода, сооружения или характерной точки и другие сведения. Опознавательные знаки устанавливаются на железоб</w:t>
      </w:r>
      <w:r w:rsidRPr="008123F8">
        <w:rPr>
          <w:rFonts w:ascii="Arial" w:hAnsi="Arial" w:cs="Arial"/>
          <w:i w:val="0"/>
          <w:sz w:val="22"/>
          <w:szCs w:val="22"/>
        </w:rPr>
        <w:t>е</w:t>
      </w:r>
      <w:r w:rsidRPr="008123F8">
        <w:rPr>
          <w:rFonts w:ascii="Arial" w:hAnsi="Arial" w:cs="Arial"/>
          <w:i w:val="0"/>
          <w:sz w:val="22"/>
          <w:szCs w:val="22"/>
        </w:rPr>
        <w:t xml:space="preserve">тонные столбики или металлические реперы высотой не менее </w:t>
      </w:r>
      <w:smartTag w:uri="urn:schemas-microsoft-com:office:smarttags" w:element="metricconverter">
        <w:smartTagPr>
          <w:attr w:name="ProductID" w:val="1,5 м"/>
        </w:smartTagPr>
        <w:r w:rsidRPr="008123F8">
          <w:rPr>
            <w:rFonts w:ascii="Arial" w:hAnsi="Arial" w:cs="Arial"/>
            <w:i w:val="0"/>
            <w:sz w:val="22"/>
            <w:szCs w:val="22"/>
          </w:rPr>
          <w:t>1,5 м</w:t>
        </w:r>
      </w:smartTag>
      <w:r w:rsidRPr="008123F8">
        <w:rPr>
          <w:rFonts w:ascii="Arial" w:hAnsi="Arial" w:cs="Arial"/>
          <w:i w:val="0"/>
          <w:sz w:val="22"/>
          <w:szCs w:val="22"/>
        </w:rPr>
        <w:t xml:space="preserve"> или другие постоянные ориентиры.</w:t>
      </w:r>
    </w:p>
    <w:p w:rsidR="00D62E08" w:rsidRDefault="00D62E08" w:rsidP="00B76965">
      <w:pPr>
        <w:pStyle w:val="31"/>
        <w:keepNext/>
        <w:widowControl w:val="0"/>
        <w:shd w:val="clear" w:color="auto" w:fill="FFFFFF"/>
        <w:spacing w:line="360" w:lineRule="auto"/>
        <w:ind w:firstLine="710"/>
        <w:rPr>
          <w:rFonts w:ascii="Arial" w:hAnsi="Arial" w:cs="Arial"/>
          <w:sz w:val="22"/>
          <w:szCs w:val="22"/>
        </w:rPr>
      </w:pPr>
      <w:r w:rsidRPr="008123F8">
        <w:rPr>
          <w:rFonts w:ascii="Arial" w:hAnsi="Arial" w:cs="Arial"/>
          <w:sz w:val="22"/>
          <w:szCs w:val="22"/>
        </w:rPr>
        <w:t>При пересечении проектируемого газопровода с автомобильной дорогой, с коммуник</w:t>
      </w:r>
      <w:r w:rsidRPr="008123F8">
        <w:rPr>
          <w:rFonts w:ascii="Arial" w:hAnsi="Arial" w:cs="Arial"/>
          <w:sz w:val="22"/>
          <w:szCs w:val="22"/>
        </w:rPr>
        <w:t>а</w:t>
      </w:r>
      <w:r w:rsidRPr="008123F8">
        <w:rPr>
          <w:rFonts w:ascii="Arial" w:hAnsi="Arial" w:cs="Arial"/>
          <w:sz w:val="22"/>
          <w:szCs w:val="22"/>
        </w:rPr>
        <w:t>циями,  проектируемый газопровод заключить в футляр, вывести контрольную трубку под к</w:t>
      </w:r>
      <w:r w:rsidRPr="008123F8">
        <w:rPr>
          <w:rFonts w:ascii="Arial" w:hAnsi="Arial" w:cs="Arial"/>
          <w:sz w:val="22"/>
          <w:szCs w:val="22"/>
        </w:rPr>
        <w:t>о</w:t>
      </w:r>
      <w:r w:rsidRPr="008123F8">
        <w:rPr>
          <w:rFonts w:ascii="Arial" w:hAnsi="Arial" w:cs="Arial"/>
          <w:sz w:val="22"/>
          <w:szCs w:val="22"/>
        </w:rPr>
        <w:t>вер. Пересечение рекомендуется выполнить под прямым углом.</w:t>
      </w:r>
    </w:p>
    <w:p w:rsidR="0080494E" w:rsidRDefault="00B87E5C" w:rsidP="00B76965">
      <w:pPr>
        <w:widowControl w:val="0"/>
        <w:spacing w:line="360" w:lineRule="auto"/>
        <w:ind w:firstLine="709"/>
        <w:jc w:val="both"/>
        <w:rPr>
          <w:rFonts w:ascii="Arial" w:hAnsi="Arial" w:cs="Arial"/>
          <w:sz w:val="22"/>
          <w:szCs w:val="22"/>
        </w:rPr>
      </w:pPr>
      <w:r>
        <w:rPr>
          <w:rFonts w:ascii="Arial" w:hAnsi="Arial" w:cs="Arial"/>
          <w:sz w:val="22"/>
          <w:szCs w:val="22"/>
        </w:rPr>
        <w:t>На ПК 0+11,02 и</w:t>
      </w:r>
      <w:r w:rsidR="0080494E">
        <w:rPr>
          <w:rFonts w:ascii="Arial" w:hAnsi="Arial" w:cs="Arial"/>
          <w:sz w:val="22"/>
          <w:szCs w:val="22"/>
        </w:rPr>
        <w:t xml:space="preserve"> </w:t>
      </w:r>
      <w:r>
        <w:rPr>
          <w:rFonts w:ascii="Arial" w:hAnsi="Arial" w:cs="Arial"/>
          <w:sz w:val="22"/>
          <w:szCs w:val="22"/>
        </w:rPr>
        <w:t>ПК 0+25,01</w:t>
      </w:r>
      <w:r w:rsidR="0080494E">
        <w:rPr>
          <w:rFonts w:ascii="Arial" w:hAnsi="Arial" w:cs="Arial"/>
          <w:sz w:val="22"/>
          <w:szCs w:val="22"/>
        </w:rPr>
        <w:t>производится</w:t>
      </w:r>
      <w:r>
        <w:rPr>
          <w:rFonts w:ascii="Arial" w:hAnsi="Arial" w:cs="Arial"/>
          <w:sz w:val="22"/>
          <w:szCs w:val="22"/>
        </w:rPr>
        <w:t xml:space="preserve"> переустройство газопровода, на ПК 1+14,73 - </w:t>
      </w:r>
      <w:r w:rsidR="0080494E">
        <w:rPr>
          <w:rFonts w:ascii="Arial" w:hAnsi="Arial" w:cs="Arial"/>
          <w:sz w:val="22"/>
          <w:szCs w:val="22"/>
        </w:rPr>
        <w:t xml:space="preserve"> защита существующего газопровода футляром из стальной трубы Ø </w:t>
      </w:r>
      <w:r>
        <w:rPr>
          <w:rFonts w:ascii="Arial" w:hAnsi="Arial" w:cs="Arial"/>
          <w:sz w:val="22"/>
          <w:szCs w:val="22"/>
        </w:rPr>
        <w:t>426</w:t>
      </w:r>
      <w:r w:rsidR="0080494E">
        <w:rPr>
          <w:rFonts w:ascii="Arial" w:hAnsi="Arial" w:cs="Arial"/>
          <w:sz w:val="22"/>
          <w:szCs w:val="22"/>
        </w:rPr>
        <w:t>х4</w:t>
      </w:r>
      <w:r>
        <w:rPr>
          <w:rFonts w:ascii="Arial" w:hAnsi="Arial" w:cs="Arial"/>
          <w:sz w:val="22"/>
          <w:szCs w:val="22"/>
        </w:rPr>
        <w:t>,</w:t>
      </w:r>
      <w:r w:rsidR="0080494E">
        <w:rPr>
          <w:rFonts w:ascii="Arial" w:hAnsi="Arial" w:cs="Arial"/>
          <w:sz w:val="22"/>
          <w:szCs w:val="22"/>
        </w:rPr>
        <w:t xml:space="preserve">5 длиной </w:t>
      </w:r>
      <w:r>
        <w:rPr>
          <w:rFonts w:ascii="Arial" w:hAnsi="Arial" w:cs="Arial"/>
          <w:sz w:val="22"/>
          <w:szCs w:val="22"/>
        </w:rPr>
        <w:t>13</w:t>
      </w:r>
      <w:r w:rsidR="0080494E">
        <w:rPr>
          <w:rFonts w:ascii="Arial" w:hAnsi="Arial" w:cs="Arial"/>
          <w:sz w:val="22"/>
          <w:szCs w:val="22"/>
        </w:rPr>
        <w:t>м с ус</w:t>
      </w:r>
      <w:r w:rsidR="0080494E">
        <w:rPr>
          <w:rFonts w:ascii="Arial" w:hAnsi="Arial" w:cs="Arial"/>
          <w:sz w:val="22"/>
          <w:szCs w:val="22"/>
        </w:rPr>
        <w:t>т</w:t>
      </w:r>
      <w:r w:rsidR="0080494E">
        <w:rPr>
          <w:rFonts w:ascii="Arial" w:hAnsi="Arial" w:cs="Arial"/>
          <w:sz w:val="22"/>
          <w:szCs w:val="22"/>
        </w:rPr>
        <w:t xml:space="preserve">ройством контрольной трубки в </w:t>
      </w:r>
      <w:proofErr w:type="spellStart"/>
      <w:r w:rsidR="0080494E">
        <w:rPr>
          <w:rFonts w:ascii="Arial" w:hAnsi="Arial" w:cs="Arial"/>
          <w:sz w:val="22"/>
          <w:szCs w:val="22"/>
        </w:rPr>
        <w:t>ковере</w:t>
      </w:r>
      <w:proofErr w:type="spellEnd"/>
      <w:r w:rsidR="0080494E">
        <w:rPr>
          <w:rFonts w:ascii="Arial" w:hAnsi="Arial" w:cs="Arial"/>
          <w:sz w:val="22"/>
          <w:szCs w:val="22"/>
        </w:rPr>
        <w:t>.</w:t>
      </w:r>
    </w:p>
    <w:p w:rsidR="00F77841" w:rsidRDefault="00F77841" w:rsidP="00B76965">
      <w:pPr>
        <w:widowControl w:val="0"/>
        <w:spacing w:line="360" w:lineRule="auto"/>
        <w:ind w:firstLine="709"/>
        <w:jc w:val="both"/>
        <w:rPr>
          <w:rFonts w:ascii="Arial" w:hAnsi="Arial" w:cs="Arial"/>
          <w:sz w:val="22"/>
          <w:szCs w:val="22"/>
        </w:rPr>
      </w:pPr>
      <w:r>
        <w:rPr>
          <w:rFonts w:ascii="Arial" w:hAnsi="Arial" w:cs="Arial"/>
          <w:sz w:val="22"/>
          <w:szCs w:val="22"/>
        </w:rPr>
        <w:t>Состав бригады:</w:t>
      </w:r>
    </w:p>
    <w:tbl>
      <w:tblPr>
        <w:tblW w:w="328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1347"/>
        <w:gridCol w:w="1347"/>
      </w:tblGrid>
      <w:tr w:rsidR="00B074C7" w:rsidRPr="00B074C7" w:rsidTr="00B074C7">
        <w:trPr>
          <w:trHeight w:val="340"/>
        </w:trPr>
        <w:tc>
          <w:tcPr>
            <w:tcW w:w="2978" w:type="pct"/>
            <w:tcBorders>
              <w:bottom w:val="double" w:sz="4" w:space="0" w:color="auto"/>
            </w:tcBorders>
            <w:vAlign w:val="center"/>
          </w:tcPr>
          <w:p w:rsidR="00F77841" w:rsidRPr="00B074C7" w:rsidRDefault="00F77841" w:rsidP="00B76965">
            <w:pPr>
              <w:widowControl w:val="0"/>
              <w:spacing w:line="360" w:lineRule="auto"/>
              <w:jc w:val="center"/>
              <w:rPr>
                <w:rFonts w:ascii="Arial" w:hAnsi="Arial" w:cs="Arial"/>
                <w:sz w:val="20"/>
              </w:rPr>
            </w:pPr>
            <w:r w:rsidRPr="00B074C7">
              <w:rPr>
                <w:rFonts w:ascii="Arial" w:hAnsi="Arial" w:cs="Arial"/>
                <w:sz w:val="20"/>
              </w:rPr>
              <w:t>Личный состав</w:t>
            </w:r>
          </w:p>
        </w:tc>
        <w:tc>
          <w:tcPr>
            <w:tcW w:w="1011" w:type="pct"/>
            <w:tcBorders>
              <w:bottom w:val="double" w:sz="4" w:space="0" w:color="auto"/>
            </w:tcBorders>
            <w:vAlign w:val="center"/>
          </w:tcPr>
          <w:p w:rsidR="00F77841" w:rsidRPr="00B074C7" w:rsidRDefault="00F77841" w:rsidP="00B76965">
            <w:pPr>
              <w:widowControl w:val="0"/>
              <w:spacing w:line="360" w:lineRule="auto"/>
              <w:jc w:val="center"/>
              <w:rPr>
                <w:rFonts w:ascii="Arial" w:hAnsi="Arial" w:cs="Arial"/>
                <w:sz w:val="20"/>
              </w:rPr>
            </w:pPr>
            <w:r w:rsidRPr="00B074C7">
              <w:rPr>
                <w:rFonts w:ascii="Arial" w:hAnsi="Arial" w:cs="Arial"/>
                <w:sz w:val="20"/>
              </w:rPr>
              <w:t>Разряд</w:t>
            </w:r>
          </w:p>
        </w:tc>
        <w:tc>
          <w:tcPr>
            <w:tcW w:w="1011" w:type="pct"/>
            <w:tcBorders>
              <w:bottom w:val="double" w:sz="4" w:space="0" w:color="auto"/>
            </w:tcBorders>
            <w:vAlign w:val="center"/>
          </w:tcPr>
          <w:p w:rsidR="00F77841" w:rsidRPr="00B074C7" w:rsidRDefault="00F77841" w:rsidP="00B76965">
            <w:pPr>
              <w:widowControl w:val="0"/>
              <w:spacing w:line="360" w:lineRule="auto"/>
              <w:jc w:val="center"/>
              <w:rPr>
                <w:rFonts w:ascii="Arial" w:hAnsi="Arial" w:cs="Arial"/>
                <w:sz w:val="20"/>
              </w:rPr>
            </w:pPr>
            <w:r w:rsidRPr="00B074C7">
              <w:rPr>
                <w:rFonts w:ascii="Arial" w:hAnsi="Arial" w:cs="Arial"/>
                <w:sz w:val="20"/>
              </w:rPr>
              <w:t>Количество</w:t>
            </w:r>
          </w:p>
        </w:tc>
      </w:tr>
      <w:tr w:rsidR="00B074C7" w:rsidRPr="00B074C7" w:rsidTr="00B074C7">
        <w:trPr>
          <w:trHeight w:hRule="exact" w:val="284"/>
        </w:trPr>
        <w:tc>
          <w:tcPr>
            <w:tcW w:w="2978" w:type="pct"/>
            <w:tcBorders>
              <w:top w:val="double" w:sz="4" w:space="0" w:color="auto"/>
            </w:tcBorders>
          </w:tcPr>
          <w:p w:rsidR="00F77841" w:rsidRPr="00B074C7" w:rsidRDefault="00F77841" w:rsidP="00B76965">
            <w:pPr>
              <w:widowControl w:val="0"/>
              <w:spacing w:line="360" w:lineRule="auto"/>
              <w:jc w:val="both"/>
              <w:rPr>
                <w:rFonts w:ascii="Arial" w:hAnsi="Arial" w:cs="Arial"/>
                <w:sz w:val="20"/>
              </w:rPr>
            </w:pPr>
            <w:r w:rsidRPr="00B074C7">
              <w:rPr>
                <w:rFonts w:ascii="Arial" w:hAnsi="Arial" w:cs="Arial"/>
                <w:sz w:val="20"/>
              </w:rPr>
              <w:t>Сварщик</w:t>
            </w:r>
          </w:p>
        </w:tc>
        <w:tc>
          <w:tcPr>
            <w:tcW w:w="1011" w:type="pct"/>
            <w:tcBorders>
              <w:top w:val="double" w:sz="4" w:space="0" w:color="auto"/>
            </w:tcBorders>
            <w:vAlign w:val="center"/>
          </w:tcPr>
          <w:p w:rsidR="00F77841" w:rsidRPr="00B074C7" w:rsidRDefault="00F77841" w:rsidP="00B76965">
            <w:pPr>
              <w:widowControl w:val="0"/>
              <w:spacing w:line="360" w:lineRule="auto"/>
              <w:jc w:val="center"/>
              <w:rPr>
                <w:rFonts w:ascii="Arial" w:hAnsi="Arial" w:cs="Arial"/>
                <w:sz w:val="20"/>
              </w:rPr>
            </w:pPr>
            <w:r w:rsidRPr="00B074C7">
              <w:rPr>
                <w:rFonts w:ascii="Arial" w:hAnsi="Arial" w:cs="Arial"/>
                <w:sz w:val="20"/>
              </w:rPr>
              <w:t>6</w:t>
            </w:r>
          </w:p>
        </w:tc>
        <w:tc>
          <w:tcPr>
            <w:tcW w:w="1011" w:type="pct"/>
            <w:tcBorders>
              <w:top w:val="double" w:sz="4" w:space="0" w:color="auto"/>
            </w:tcBorders>
            <w:vAlign w:val="center"/>
          </w:tcPr>
          <w:p w:rsidR="00F77841" w:rsidRPr="00B074C7" w:rsidRDefault="00F77841" w:rsidP="00B76965">
            <w:pPr>
              <w:widowControl w:val="0"/>
              <w:spacing w:line="360" w:lineRule="auto"/>
              <w:jc w:val="center"/>
              <w:rPr>
                <w:rFonts w:ascii="Arial" w:hAnsi="Arial" w:cs="Arial"/>
                <w:sz w:val="20"/>
              </w:rPr>
            </w:pPr>
            <w:r w:rsidRPr="00B074C7">
              <w:rPr>
                <w:rFonts w:ascii="Arial" w:hAnsi="Arial" w:cs="Arial"/>
                <w:sz w:val="20"/>
              </w:rPr>
              <w:t>1</w:t>
            </w:r>
          </w:p>
        </w:tc>
      </w:tr>
      <w:tr w:rsidR="00B074C7" w:rsidRPr="00B074C7" w:rsidTr="00B074C7">
        <w:trPr>
          <w:trHeight w:hRule="exact" w:val="284"/>
        </w:trPr>
        <w:tc>
          <w:tcPr>
            <w:tcW w:w="2978" w:type="pct"/>
          </w:tcPr>
          <w:p w:rsidR="00F77841" w:rsidRPr="00B074C7" w:rsidRDefault="00F77841" w:rsidP="00B76965">
            <w:pPr>
              <w:widowControl w:val="0"/>
              <w:spacing w:line="360" w:lineRule="auto"/>
              <w:jc w:val="both"/>
              <w:rPr>
                <w:rFonts w:ascii="Arial" w:hAnsi="Arial" w:cs="Arial"/>
                <w:sz w:val="20"/>
              </w:rPr>
            </w:pPr>
            <w:r w:rsidRPr="00B074C7">
              <w:rPr>
                <w:rFonts w:ascii="Arial" w:hAnsi="Arial" w:cs="Arial"/>
                <w:sz w:val="20"/>
              </w:rPr>
              <w:t>Монтажник</w:t>
            </w:r>
          </w:p>
        </w:tc>
        <w:tc>
          <w:tcPr>
            <w:tcW w:w="1011" w:type="pct"/>
            <w:vAlign w:val="center"/>
          </w:tcPr>
          <w:p w:rsidR="00F77841" w:rsidRPr="00B074C7" w:rsidRDefault="00F77841" w:rsidP="00B76965">
            <w:pPr>
              <w:widowControl w:val="0"/>
              <w:spacing w:line="360" w:lineRule="auto"/>
              <w:jc w:val="center"/>
              <w:rPr>
                <w:rFonts w:ascii="Arial" w:hAnsi="Arial" w:cs="Arial"/>
                <w:sz w:val="20"/>
              </w:rPr>
            </w:pPr>
            <w:r w:rsidRPr="00B074C7">
              <w:rPr>
                <w:rFonts w:ascii="Arial" w:hAnsi="Arial" w:cs="Arial"/>
                <w:sz w:val="20"/>
              </w:rPr>
              <w:t>5</w:t>
            </w:r>
          </w:p>
        </w:tc>
        <w:tc>
          <w:tcPr>
            <w:tcW w:w="1011" w:type="pct"/>
            <w:vAlign w:val="center"/>
          </w:tcPr>
          <w:p w:rsidR="00F77841" w:rsidRPr="00B074C7" w:rsidRDefault="003B258D" w:rsidP="00B76965">
            <w:pPr>
              <w:widowControl w:val="0"/>
              <w:spacing w:line="360" w:lineRule="auto"/>
              <w:jc w:val="center"/>
              <w:rPr>
                <w:rFonts w:ascii="Arial" w:hAnsi="Arial" w:cs="Arial"/>
                <w:sz w:val="20"/>
              </w:rPr>
            </w:pPr>
            <w:r w:rsidRPr="00B074C7">
              <w:rPr>
                <w:rFonts w:ascii="Arial" w:hAnsi="Arial" w:cs="Arial"/>
                <w:sz w:val="20"/>
              </w:rPr>
              <w:t>2</w:t>
            </w:r>
          </w:p>
        </w:tc>
      </w:tr>
      <w:tr w:rsidR="00B074C7" w:rsidRPr="00B074C7" w:rsidTr="00B074C7">
        <w:trPr>
          <w:trHeight w:hRule="exact" w:val="284"/>
        </w:trPr>
        <w:tc>
          <w:tcPr>
            <w:tcW w:w="2978" w:type="pct"/>
          </w:tcPr>
          <w:p w:rsidR="00F77841" w:rsidRPr="00B074C7" w:rsidRDefault="00F77841" w:rsidP="00B76965">
            <w:pPr>
              <w:widowControl w:val="0"/>
              <w:spacing w:line="360" w:lineRule="auto"/>
              <w:jc w:val="both"/>
              <w:rPr>
                <w:rFonts w:ascii="Arial" w:hAnsi="Arial" w:cs="Arial"/>
                <w:sz w:val="20"/>
              </w:rPr>
            </w:pPr>
          </w:p>
        </w:tc>
        <w:tc>
          <w:tcPr>
            <w:tcW w:w="1011" w:type="pct"/>
            <w:vAlign w:val="center"/>
          </w:tcPr>
          <w:p w:rsidR="00F77841" w:rsidRPr="00B074C7" w:rsidRDefault="00F77841" w:rsidP="00B76965">
            <w:pPr>
              <w:widowControl w:val="0"/>
              <w:spacing w:line="360" w:lineRule="auto"/>
              <w:jc w:val="center"/>
              <w:rPr>
                <w:rFonts w:ascii="Arial" w:hAnsi="Arial" w:cs="Arial"/>
                <w:sz w:val="20"/>
              </w:rPr>
            </w:pPr>
            <w:r w:rsidRPr="00B074C7">
              <w:rPr>
                <w:rFonts w:ascii="Arial" w:hAnsi="Arial" w:cs="Arial"/>
                <w:sz w:val="20"/>
              </w:rPr>
              <w:t>3</w:t>
            </w:r>
          </w:p>
        </w:tc>
        <w:tc>
          <w:tcPr>
            <w:tcW w:w="1011" w:type="pct"/>
            <w:vAlign w:val="center"/>
          </w:tcPr>
          <w:p w:rsidR="00F77841" w:rsidRPr="00B074C7" w:rsidRDefault="003B258D" w:rsidP="00B76965">
            <w:pPr>
              <w:widowControl w:val="0"/>
              <w:spacing w:line="360" w:lineRule="auto"/>
              <w:jc w:val="center"/>
              <w:rPr>
                <w:rFonts w:ascii="Arial" w:hAnsi="Arial" w:cs="Arial"/>
                <w:sz w:val="20"/>
              </w:rPr>
            </w:pPr>
            <w:r w:rsidRPr="00B074C7">
              <w:rPr>
                <w:rFonts w:ascii="Arial" w:hAnsi="Arial" w:cs="Arial"/>
                <w:sz w:val="20"/>
              </w:rPr>
              <w:t>2</w:t>
            </w:r>
          </w:p>
        </w:tc>
      </w:tr>
      <w:tr w:rsidR="003B258D" w:rsidRPr="00B074C7" w:rsidTr="00B074C7">
        <w:trPr>
          <w:trHeight w:hRule="exact" w:val="284"/>
        </w:trPr>
        <w:tc>
          <w:tcPr>
            <w:tcW w:w="2978" w:type="pct"/>
          </w:tcPr>
          <w:p w:rsidR="003B258D" w:rsidRPr="00B074C7" w:rsidRDefault="003B258D" w:rsidP="00B76965">
            <w:pPr>
              <w:widowControl w:val="0"/>
              <w:spacing w:line="360" w:lineRule="auto"/>
              <w:jc w:val="both"/>
              <w:rPr>
                <w:rFonts w:ascii="Arial" w:hAnsi="Arial" w:cs="Arial"/>
                <w:sz w:val="20"/>
              </w:rPr>
            </w:pPr>
          </w:p>
        </w:tc>
        <w:tc>
          <w:tcPr>
            <w:tcW w:w="1011" w:type="pct"/>
            <w:vAlign w:val="center"/>
          </w:tcPr>
          <w:p w:rsidR="003B258D" w:rsidRPr="00B074C7" w:rsidRDefault="003B258D" w:rsidP="00B76965">
            <w:pPr>
              <w:widowControl w:val="0"/>
              <w:spacing w:line="360" w:lineRule="auto"/>
              <w:jc w:val="center"/>
              <w:rPr>
                <w:rFonts w:ascii="Arial" w:hAnsi="Arial" w:cs="Arial"/>
                <w:sz w:val="20"/>
              </w:rPr>
            </w:pPr>
            <w:r w:rsidRPr="00B074C7">
              <w:rPr>
                <w:rFonts w:ascii="Arial" w:hAnsi="Arial" w:cs="Arial"/>
                <w:sz w:val="20"/>
              </w:rPr>
              <w:t>2</w:t>
            </w:r>
          </w:p>
        </w:tc>
        <w:tc>
          <w:tcPr>
            <w:tcW w:w="1011" w:type="pct"/>
            <w:vAlign w:val="center"/>
          </w:tcPr>
          <w:p w:rsidR="003B258D" w:rsidRPr="00B074C7" w:rsidRDefault="003B258D" w:rsidP="00B76965">
            <w:pPr>
              <w:widowControl w:val="0"/>
              <w:spacing w:line="360" w:lineRule="auto"/>
              <w:jc w:val="center"/>
              <w:rPr>
                <w:rFonts w:ascii="Arial" w:hAnsi="Arial" w:cs="Arial"/>
                <w:sz w:val="20"/>
              </w:rPr>
            </w:pPr>
            <w:r w:rsidRPr="00B074C7">
              <w:rPr>
                <w:rFonts w:ascii="Arial" w:hAnsi="Arial" w:cs="Arial"/>
                <w:sz w:val="20"/>
              </w:rPr>
              <w:t>1</w:t>
            </w:r>
          </w:p>
        </w:tc>
      </w:tr>
      <w:tr w:rsidR="00B074C7" w:rsidRPr="00B074C7" w:rsidTr="00B074C7">
        <w:trPr>
          <w:trHeight w:hRule="exact" w:val="284"/>
        </w:trPr>
        <w:tc>
          <w:tcPr>
            <w:tcW w:w="2978" w:type="pct"/>
          </w:tcPr>
          <w:p w:rsidR="00F77841" w:rsidRPr="00B074C7" w:rsidRDefault="00F77841" w:rsidP="00B76965">
            <w:pPr>
              <w:widowControl w:val="0"/>
              <w:spacing w:line="360" w:lineRule="auto"/>
              <w:jc w:val="both"/>
              <w:rPr>
                <w:rFonts w:ascii="Arial" w:hAnsi="Arial" w:cs="Arial"/>
                <w:sz w:val="20"/>
              </w:rPr>
            </w:pPr>
            <w:r w:rsidRPr="00B074C7">
              <w:rPr>
                <w:rFonts w:ascii="Arial" w:hAnsi="Arial" w:cs="Arial"/>
                <w:sz w:val="20"/>
              </w:rPr>
              <w:t>Машинист бульдозера</w:t>
            </w:r>
          </w:p>
        </w:tc>
        <w:tc>
          <w:tcPr>
            <w:tcW w:w="1011" w:type="pct"/>
            <w:vAlign w:val="center"/>
          </w:tcPr>
          <w:p w:rsidR="00F77841" w:rsidRPr="00B074C7" w:rsidRDefault="00F77841" w:rsidP="00B76965">
            <w:pPr>
              <w:widowControl w:val="0"/>
              <w:spacing w:line="360" w:lineRule="auto"/>
              <w:jc w:val="center"/>
              <w:rPr>
                <w:rFonts w:ascii="Arial" w:hAnsi="Arial" w:cs="Arial"/>
                <w:sz w:val="20"/>
              </w:rPr>
            </w:pPr>
            <w:r w:rsidRPr="00B074C7">
              <w:rPr>
                <w:rFonts w:ascii="Arial" w:hAnsi="Arial" w:cs="Arial"/>
                <w:sz w:val="20"/>
              </w:rPr>
              <w:t>6</w:t>
            </w:r>
          </w:p>
        </w:tc>
        <w:tc>
          <w:tcPr>
            <w:tcW w:w="1011" w:type="pct"/>
            <w:vAlign w:val="center"/>
          </w:tcPr>
          <w:p w:rsidR="00F77841" w:rsidRPr="00B074C7" w:rsidRDefault="00F77841" w:rsidP="00B76965">
            <w:pPr>
              <w:widowControl w:val="0"/>
              <w:spacing w:line="360" w:lineRule="auto"/>
              <w:jc w:val="center"/>
              <w:rPr>
                <w:rFonts w:ascii="Arial" w:hAnsi="Arial" w:cs="Arial"/>
                <w:sz w:val="20"/>
              </w:rPr>
            </w:pPr>
            <w:r w:rsidRPr="00B074C7">
              <w:rPr>
                <w:rFonts w:ascii="Arial" w:hAnsi="Arial" w:cs="Arial"/>
                <w:sz w:val="20"/>
              </w:rPr>
              <w:t>1</w:t>
            </w:r>
          </w:p>
        </w:tc>
      </w:tr>
      <w:tr w:rsidR="00B074C7" w:rsidRPr="00B074C7" w:rsidTr="00B074C7">
        <w:trPr>
          <w:trHeight w:hRule="exact" w:val="284"/>
        </w:trPr>
        <w:tc>
          <w:tcPr>
            <w:tcW w:w="2978" w:type="pct"/>
          </w:tcPr>
          <w:p w:rsidR="00F77841" w:rsidRPr="00B074C7" w:rsidRDefault="00F77841" w:rsidP="00B76965">
            <w:pPr>
              <w:widowControl w:val="0"/>
              <w:spacing w:line="360" w:lineRule="auto"/>
              <w:jc w:val="both"/>
              <w:rPr>
                <w:rFonts w:ascii="Arial" w:hAnsi="Arial" w:cs="Arial"/>
                <w:sz w:val="20"/>
              </w:rPr>
            </w:pPr>
            <w:r w:rsidRPr="00B074C7">
              <w:rPr>
                <w:rFonts w:ascii="Arial" w:hAnsi="Arial" w:cs="Arial"/>
                <w:sz w:val="20"/>
              </w:rPr>
              <w:t>Машинист трубоукладчика</w:t>
            </w:r>
          </w:p>
        </w:tc>
        <w:tc>
          <w:tcPr>
            <w:tcW w:w="1011" w:type="pct"/>
            <w:vAlign w:val="center"/>
          </w:tcPr>
          <w:p w:rsidR="00F77841" w:rsidRPr="00B074C7" w:rsidRDefault="00F77841" w:rsidP="00B76965">
            <w:pPr>
              <w:widowControl w:val="0"/>
              <w:spacing w:line="360" w:lineRule="auto"/>
              <w:jc w:val="center"/>
              <w:rPr>
                <w:rFonts w:ascii="Arial" w:hAnsi="Arial" w:cs="Arial"/>
                <w:sz w:val="20"/>
              </w:rPr>
            </w:pPr>
            <w:r w:rsidRPr="00B074C7">
              <w:rPr>
                <w:rFonts w:ascii="Arial" w:hAnsi="Arial" w:cs="Arial"/>
                <w:sz w:val="20"/>
              </w:rPr>
              <w:t>6</w:t>
            </w:r>
          </w:p>
        </w:tc>
        <w:tc>
          <w:tcPr>
            <w:tcW w:w="1011" w:type="pct"/>
            <w:vAlign w:val="center"/>
          </w:tcPr>
          <w:p w:rsidR="00F77841" w:rsidRPr="00B074C7" w:rsidRDefault="00F77841" w:rsidP="00B76965">
            <w:pPr>
              <w:widowControl w:val="0"/>
              <w:spacing w:line="360" w:lineRule="auto"/>
              <w:jc w:val="center"/>
              <w:rPr>
                <w:rFonts w:ascii="Arial" w:hAnsi="Arial" w:cs="Arial"/>
                <w:sz w:val="20"/>
              </w:rPr>
            </w:pPr>
            <w:r w:rsidRPr="00B074C7">
              <w:rPr>
                <w:rFonts w:ascii="Arial" w:hAnsi="Arial" w:cs="Arial"/>
                <w:sz w:val="20"/>
              </w:rPr>
              <w:t>1</w:t>
            </w:r>
          </w:p>
        </w:tc>
      </w:tr>
      <w:tr w:rsidR="003B258D" w:rsidRPr="00B074C7" w:rsidTr="00B074C7">
        <w:trPr>
          <w:trHeight w:hRule="exact" w:val="284"/>
        </w:trPr>
        <w:tc>
          <w:tcPr>
            <w:tcW w:w="2978" w:type="pct"/>
          </w:tcPr>
          <w:p w:rsidR="003B258D" w:rsidRPr="00B074C7" w:rsidRDefault="003B258D" w:rsidP="00B76965">
            <w:pPr>
              <w:widowControl w:val="0"/>
              <w:spacing w:line="360" w:lineRule="auto"/>
              <w:jc w:val="both"/>
              <w:rPr>
                <w:rFonts w:ascii="Arial" w:hAnsi="Arial" w:cs="Arial"/>
                <w:sz w:val="20"/>
              </w:rPr>
            </w:pPr>
            <w:r w:rsidRPr="00B074C7">
              <w:rPr>
                <w:rFonts w:ascii="Arial" w:hAnsi="Arial" w:cs="Arial"/>
                <w:sz w:val="20"/>
              </w:rPr>
              <w:t>Машинист экскаватора</w:t>
            </w:r>
          </w:p>
        </w:tc>
        <w:tc>
          <w:tcPr>
            <w:tcW w:w="1011" w:type="pct"/>
            <w:vAlign w:val="center"/>
          </w:tcPr>
          <w:p w:rsidR="003B258D" w:rsidRPr="00B074C7" w:rsidRDefault="003B258D" w:rsidP="00B76965">
            <w:pPr>
              <w:widowControl w:val="0"/>
              <w:spacing w:line="360" w:lineRule="auto"/>
              <w:jc w:val="center"/>
              <w:rPr>
                <w:rFonts w:ascii="Arial" w:hAnsi="Arial" w:cs="Arial"/>
                <w:sz w:val="20"/>
              </w:rPr>
            </w:pPr>
            <w:r w:rsidRPr="00B074C7">
              <w:rPr>
                <w:rFonts w:ascii="Arial" w:hAnsi="Arial" w:cs="Arial"/>
                <w:sz w:val="20"/>
              </w:rPr>
              <w:t>6</w:t>
            </w:r>
          </w:p>
        </w:tc>
        <w:tc>
          <w:tcPr>
            <w:tcW w:w="1011" w:type="pct"/>
            <w:vAlign w:val="center"/>
          </w:tcPr>
          <w:p w:rsidR="003B258D" w:rsidRPr="00B074C7" w:rsidRDefault="003B258D" w:rsidP="00B76965">
            <w:pPr>
              <w:widowControl w:val="0"/>
              <w:spacing w:line="360" w:lineRule="auto"/>
              <w:jc w:val="center"/>
              <w:rPr>
                <w:rFonts w:ascii="Arial" w:hAnsi="Arial" w:cs="Arial"/>
                <w:sz w:val="20"/>
              </w:rPr>
            </w:pPr>
            <w:r w:rsidRPr="00B074C7">
              <w:rPr>
                <w:rFonts w:ascii="Arial" w:hAnsi="Arial" w:cs="Arial"/>
                <w:sz w:val="20"/>
              </w:rPr>
              <w:t>1</w:t>
            </w:r>
          </w:p>
        </w:tc>
      </w:tr>
    </w:tbl>
    <w:p w:rsidR="00F77841" w:rsidRDefault="00F77841" w:rsidP="00B76965">
      <w:pPr>
        <w:widowControl w:val="0"/>
        <w:spacing w:line="360" w:lineRule="auto"/>
        <w:ind w:firstLine="709"/>
        <w:jc w:val="both"/>
        <w:rPr>
          <w:rFonts w:ascii="Arial" w:hAnsi="Arial" w:cs="Arial"/>
          <w:sz w:val="22"/>
          <w:szCs w:val="22"/>
        </w:rPr>
      </w:pPr>
    </w:p>
    <w:p w:rsidR="0080494E" w:rsidRDefault="0080494E" w:rsidP="00B76965">
      <w:pPr>
        <w:widowControl w:val="0"/>
        <w:spacing w:line="360" w:lineRule="auto"/>
        <w:ind w:firstLine="709"/>
        <w:jc w:val="both"/>
        <w:rPr>
          <w:rFonts w:ascii="Arial" w:hAnsi="Arial" w:cs="Arial"/>
          <w:sz w:val="22"/>
          <w:szCs w:val="22"/>
          <w:u w:val="single"/>
        </w:rPr>
      </w:pPr>
      <w:r w:rsidRPr="0080494E">
        <w:rPr>
          <w:rFonts w:ascii="Arial" w:hAnsi="Arial" w:cs="Arial"/>
          <w:sz w:val="22"/>
          <w:szCs w:val="22"/>
          <w:u w:val="single"/>
        </w:rPr>
        <w:t>Защита кабелей связи</w:t>
      </w:r>
      <w:r w:rsidR="00FC396F">
        <w:rPr>
          <w:rFonts w:ascii="Arial" w:hAnsi="Arial" w:cs="Arial"/>
          <w:sz w:val="22"/>
          <w:szCs w:val="22"/>
          <w:u w:val="single"/>
        </w:rPr>
        <w:t xml:space="preserve"> и реконструкция колодца</w:t>
      </w:r>
    </w:p>
    <w:p w:rsidR="00D62E08" w:rsidRPr="0035066C" w:rsidRDefault="00D62E08"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До начала работ по защите подземных коммуникаций необходимо определить их факт</w:t>
      </w:r>
      <w:r w:rsidRPr="0035066C">
        <w:rPr>
          <w:rFonts w:ascii="Arial" w:hAnsi="Arial" w:cs="Arial"/>
          <w:sz w:val="22"/>
          <w:szCs w:val="22"/>
        </w:rPr>
        <w:t>и</w:t>
      </w:r>
      <w:r w:rsidRPr="0035066C">
        <w:rPr>
          <w:rFonts w:ascii="Arial" w:hAnsi="Arial" w:cs="Arial"/>
          <w:sz w:val="22"/>
          <w:szCs w:val="22"/>
        </w:rPr>
        <w:t xml:space="preserve">ческое положение способом ручного </w:t>
      </w:r>
      <w:proofErr w:type="spellStart"/>
      <w:r w:rsidRPr="0035066C">
        <w:rPr>
          <w:rFonts w:ascii="Arial" w:hAnsi="Arial" w:cs="Arial"/>
          <w:sz w:val="22"/>
          <w:szCs w:val="22"/>
        </w:rPr>
        <w:t>шурфования</w:t>
      </w:r>
      <w:proofErr w:type="spellEnd"/>
      <w:r w:rsidRPr="0035066C">
        <w:rPr>
          <w:rFonts w:ascii="Arial" w:hAnsi="Arial" w:cs="Arial"/>
          <w:sz w:val="22"/>
          <w:szCs w:val="22"/>
        </w:rPr>
        <w:t xml:space="preserve">. </w:t>
      </w:r>
    </w:p>
    <w:p w:rsidR="00D62E08" w:rsidRDefault="00D62E08"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 xml:space="preserve">При производстве работ по </w:t>
      </w:r>
      <w:r>
        <w:rPr>
          <w:rFonts w:ascii="Arial" w:hAnsi="Arial" w:cs="Arial"/>
          <w:sz w:val="22"/>
          <w:szCs w:val="22"/>
        </w:rPr>
        <w:t>защите кабеля связи</w:t>
      </w:r>
      <w:r w:rsidRPr="0035066C">
        <w:rPr>
          <w:rFonts w:ascii="Arial" w:hAnsi="Arial" w:cs="Arial"/>
          <w:sz w:val="22"/>
          <w:szCs w:val="22"/>
        </w:rPr>
        <w:t xml:space="preserve"> соблюдать требования безопасности труда, все механизмы должны находиться за пределами призмы обрушения, крутизна откосов траншеи соответствовать требованиям СНиП 12-03-2001.</w:t>
      </w:r>
    </w:p>
    <w:p w:rsidR="00D62E08" w:rsidRPr="00813DC6" w:rsidRDefault="00D62E08" w:rsidP="00B76965">
      <w:pPr>
        <w:widowControl w:val="0"/>
        <w:spacing w:line="360" w:lineRule="auto"/>
        <w:ind w:firstLine="567"/>
        <w:jc w:val="both"/>
        <w:rPr>
          <w:rFonts w:ascii="Arial" w:hAnsi="Arial" w:cs="Arial"/>
          <w:sz w:val="22"/>
          <w:szCs w:val="22"/>
        </w:rPr>
      </w:pPr>
      <w:r w:rsidRPr="00813DC6">
        <w:rPr>
          <w:rFonts w:ascii="Arial" w:hAnsi="Arial" w:cs="Arial"/>
          <w:sz w:val="22"/>
          <w:szCs w:val="22"/>
        </w:rPr>
        <w:t>Земляные работы производят после разбивки трассы трубопроводов и осей сооружений, установки и закрепления разбивочных знаков, определения границ разработки траншей и ко</w:t>
      </w:r>
      <w:r w:rsidRPr="00813DC6">
        <w:rPr>
          <w:rFonts w:ascii="Arial" w:hAnsi="Arial" w:cs="Arial"/>
          <w:sz w:val="22"/>
          <w:szCs w:val="22"/>
        </w:rPr>
        <w:t>т</w:t>
      </w:r>
      <w:r w:rsidRPr="00813DC6">
        <w:rPr>
          <w:rFonts w:ascii="Arial" w:hAnsi="Arial" w:cs="Arial"/>
          <w:sz w:val="22"/>
          <w:szCs w:val="22"/>
        </w:rPr>
        <w:t>лованов, установки указателей о наличии на данном участке подземных коммуникаций и ра</w:t>
      </w:r>
      <w:r w:rsidRPr="00813DC6">
        <w:rPr>
          <w:rFonts w:ascii="Arial" w:hAnsi="Arial" w:cs="Arial"/>
          <w:sz w:val="22"/>
          <w:szCs w:val="22"/>
        </w:rPr>
        <w:t>с</w:t>
      </w:r>
      <w:r w:rsidRPr="00813DC6">
        <w:rPr>
          <w:rFonts w:ascii="Arial" w:hAnsi="Arial" w:cs="Arial"/>
          <w:sz w:val="22"/>
          <w:szCs w:val="22"/>
        </w:rPr>
        <w:t>чистки полосы для строительства.</w:t>
      </w:r>
    </w:p>
    <w:p w:rsidR="00D62E08" w:rsidRPr="0035066C" w:rsidRDefault="00D62E08"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 xml:space="preserve">Вскрытие на высоту 1м над верхней образующей </w:t>
      </w:r>
      <w:r>
        <w:rPr>
          <w:rFonts w:ascii="Arial" w:hAnsi="Arial" w:cs="Arial"/>
          <w:sz w:val="22"/>
          <w:szCs w:val="22"/>
        </w:rPr>
        <w:t>кабеля связи</w:t>
      </w:r>
      <w:r w:rsidRPr="0035066C">
        <w:rPr>
          <w:rFonts w:ascii="Arial" w:hAnsi="Arial" w:cs="Arial"/>
          <w:sz w:val="22"/>
          <w:szCs w:val="22"/>
        </w:rPr>
        <w:t xml:space="preserve"> по 0,5м слева и справа необходимо  производить  вручную.  </w:t>
      </w:r>
    </w:p>
    <w:p w:rsidR="00D62E08" w:rsidRPr="00813DC6" w:rsidRDefault="00D62E08" w:rsidP="00B76965">
      <w:pPr>
        <w:widowControl w:val="0"/>
        <w:spacing w:line="360" w:lineRule="auto"/>
        <w:ind w:firstLine="567"/>
        <w:jc w:val="both"/>
        <w:rPr>
          <w:rFonts w:ascii="Arial" w:hAnsi="Arial" w:cs="Arial"/>
          <w:sz w:val="22"/>
          <w:szCs w:val="22"/>
        </w:rPr>
      </w:pPr>
      <w:r w:rsidRPr="00813DC6">
        <w:rPr>
          <w:rFonts w:ascii="Arial" w:hAnsi="Arial" w:cs="Arial"/>
          <w:sz w:val="22"/>
          <w:szCs w:val="22"/>
        </w:rPr>
        <w:t>Разработка грунта механизированным способом разрешается на расстоянии 0,5-</w:t>
      </w:r>
      <w:smartTag w:uri="urn:schemas-microsoft-com:office:smarttags" w:element="metricconverter">
        <w:smartTagPr>
          <w:attr w:name="ProductID" w:val="2 м"/>
        </w:smartTagPr>
        <w:r w:rsidRPr="00813DC6">
          <w:rPr>
            <w:rFonts w:ascii="Arial" w:hAnsi="Arial" w:cs="Arial"/>
            <w:sz w:val="22"/>
            <w:szCs w:val="22"/>
          </w:rPr>
          <w:t>2 м</w:t>
        </w:r>
      </w:smartTag>
      <w:r w:rsidRPr="00813DC6">
        <w:rPr>
          <w:rFonts w:ascii="Arial" w:hAnsi="Arial" w:cs="Arial"/>
          <w:sz w:val="22"/>
          <w:szCs w:val="22"/>
        </w:rPr>
        <w:t xml:space="preserve"> от боковой стенки и 0,5-</w:t>
      </w:r>
      <w:smartTag w:uri="urn:schemas-microsoft-com:office:smarttags" w:element="metricconverter">
        <w:smartTagPr>
          <w:attr w:name="ProductID" w:val="1 м"/>
        </w:smartTagPr>
        <w:r w:rsidRPr="00813DC6">
          <w:rPr>
            <w:rFonts w:ascii="Arial" w:hAnsi="Arial" w:cs="Arial"/>
            <w:sz w:val="22"/>
            <w:szCs w:val="22"/>
          </w:rPr>
          <w:t>1 м</w:t>
        </w:r>
      </w:smartTag>
      <w:r w:rsidRPr="00813DC6">
        <w:rPr>
          <w:rFonts w:ascii="Arial" w:hAnsi="Arial" w:cs="Arial"/>
          <w:sz w:val="22"/>
          <w:szCs w:val="22"/>
        </w:rPr>
        <w:t xml:space="preserve"> над верхом трубы, кабеля и других пересекаемых коммуникаций по согласованию с эксплуатирующей организацией. Грунт, оставшийся после механизированной </w:t>
      </w:r>
      <w:r w:rsidRPr="00813DC6">
        <w:rPr>
          <w:rFonts w:ascii="Arial" w:hAnsi="Arial" w:cs="Arial"/>
          <w:sz w:val="22"/>
          <w:szCs w:val="22"/>
        </w:rPr>
        <w:lastRenderedPageBreak/>
        <w:t>разработки, должен дорабатываться вручную без применения ударных инструментов, искл</w:t>
      </w:r>
      <w:r w:rsidRPr="00813DC6">
        <w:rPr>
          <w:rFonts w:ascii="Arial" w:hAnsi="Arial" w:cs="Arial"/>
          <w:sz w:val="22"/>
          <w:szCs w:val="22"/>
        </w:rPr>
        <w:t>ю</w:t>
      </w:r>
      <w:r w:rsidRPr="00813DC6">
        <w:rPr>
          <w:rFonts w:ascii="Arial" w:hAnsi="Arial" w:cs="Arial"/>
          <w:sz w:val="22"/>
          <w:szCs w:val="22"/>
        </w:rPr>
        <w:t>чая возможность повреждения коммуникаций.</w:t>
      </w:r>
    </w:p>
    <w:p w:rsidR="00D62E08" w:rsidRPr="00813DC6" w:rsidRDefault="00D62E08" w:rsidP="00B76965">
      <w:pPr>
        <w:widowControl w:val="0"/>
        <w:spacing w:line="360" w:lineRule="auto"/>
        <w:ind w:firstLine="567"/>
        <w:jc w:val="both"/>
        <w:rPr>
          <w:rFonts w:ascii="Arial" w:hAnsi="Arial" w:cs="Arial"/>
          <w:sz w:val="22"/>
          <w:szCs w:val="22"/>
        </w:rPr>
      </w:pPr>
      <w:r w:rsidRPr="00813DC6">
        <w:rPr>
          <w:rFonts w:ascii="Arial" w:hAnsi="Arial" w:cs="Arial"/>
          <w:sz w:val="22"/>
          <w:szCs w:val="22"/>
        </w:rPr>
        <w:t xml:space="preserve">Разработка грунта в траншеях осуществляется одноковшовым экскаватором обратная лопата емкостью ковша 0,5м3. </w:t>
      </w:r>
    </w:p>
    <w:p w:rsidR="00D62E08" w:rsidRPr="00813DC6" w:rsidRDefault="00D62E08" w:rsidP="00B76965">
      <w:pPr>
        <w:widowControl w:val="0"/>
        <w:spacing w:line="360" w:lineRule="auto"/>
        <w:ind w:firstLine="567"/>
        <w:jc w:val="both"/>
        <w:rPr>
          <w:rFonts w:ascii="Arial" w:hAnsi="Arial" w:cs="Arial"/>
          <w:sz w:val="22"/>
          <w:szCs w:val="22"/>
        </w:rPr>
      </w:pPr>
      <w:r w:rsidRPr="00813DC6">
        <w:rPr>
          <w:rFonts w:ascii="Arial" w:hAnsi="Arial" w:cs="Arial"/>
          <w:sz w:val="22"/>
          <w:szCs w:val="22"/>
        </w:rPr>
        <w:t>Ширина по дну траншей, разрабатываемых с откосами в грунтах и расположенных выше грунтовых вод, должна быть (независимо от диаметра труб) не менее: D+</w:t>
      </w:r>
      <w:smartTag w:uri="urn:schemas-microsoft-com:office:smarttags" w:element="metricconverter">
        <w:smartTagPr>
          <w:attr w:name="ProductID" w:val="500 мм"/>
        </w:smartTagPr>
        <w:r w:rsidRPr="00813DC6">
          <w:rPr>
            <w:rFonts w:ascii="Arial" w:hAnsi="Arial" w:cs="Arial"/>
            <w:sz w:val="22"/>
            <w:szCs w:val="22"/>
          </w:rPr>
          <w:t>500 мм</w:t>
        </w:r>
      </w:smartTag>
      <w:r w:rsidRPr="00813DC6">
        <w:rPr>
          <w:rFonts w:ascii="Arial" w:hAnsi="Arial" w:cs="Arial"/>
          <w:sz w:val="22"/>
          <w:szCs w:val="22"/>
        </w:rPr>
        <w:t xml:space="preserve"> (при укладке трубопроводов из отдельных труб) и D+</w:t>
      </w:r>
      <w:smartTag w:uri="urn:schemas-microsoft-com:office:smarttags" w:element="metricconverter">
        <w:smartTagPr>
          <w:attr w:name="ProductID" w:val="300 мм"/>
        </w:smartTagPr>
        <w:r w:rsidRPr="00813DC6">
          <w:rPr>
            <w:rFonts w:ascii="Arial" w:hAnsi="Arial" w:cs="Arial"/>
            <w:sz w:val="22"/>
            <w:szCs w:val="22"/>
          </w:rPr>
          <w:t>300 мм</w:t>
        </w:r>
      </w:smartTag>
      <w:r w:rsidRPr="00813DC6">
        <w:rPr>
          <w:rFonts w:ascii="Arial" w:hAnsi="Arial" w:cs="Arial"/>
          <w:sz w:val="22"/>
          <w:szCs w:val="22"/>
        </w:rPr>
        <w:t xml:space="preserve"> (при укладке плетей).</w:t>
      </w:r>
    </w:p>
    <w:p w:rsidR="00D62E08" w:rsidRDefault="00D62E08" w:rsidP="00B76965">
      <w:pPr>
        <w:widowControl w:val="0"/>
        <w:spacing w:line="360" w:lineRule="auto"/>
        <w:ind w:firstLine="720"/>
        <w:jc w:val="both"/>
        <w:rPr>
          <w:rFonts w:ascii="Arial" w:hAnsi="Arial" w:cs="Arial"/>
          <w:sz w:val="22"/>
          <w:szCs w:val="22"/>
        </w:rPr>
      </w:pPr>
      <w:r w:rsidRPr="00813DC6">
        <w:rPr>
          <w:rFonts w:ascii="Arial" w:hAnsi="Arial" w:cs="Arial"/>
          <w:sz w:val="22"/>
          <w:szCs w:val="22"/>
        </w:rPr>
        <w:t>Минимальная ширина по дну траншей, разрабатываемых одноковшовыми экскаватор</w:t>
      </w:r>
      <w:r w:rsidRPr="00813DC6">
        <w:rPr>
          <w:rFonts w:ascii="Arial" w:hAnsi="Arial" w:cs="Arial"/>
          <w:sz w:val="22"/>
          <w:szCs w:val="22"/>
        </w:rPr>
        <w:t>а</w:t>
      </w:r>
      <w:r w:rsidRPr="00813DC6">
        <w:rPr>
          <w:rFonts w:ascii="Arial" w:hAnsi="Arial" w:cs="Arial"/>
          <w:sz w:val="22"/>
          <w:szCs w:val="22"/>
        </w:rPr>
        <w:t>ми, должна быть не менее ширины режущей кромки ковша с добавлением 0,15м в песках и с</w:t>
      </w:r>
      <w:r w:rsidRPr="00813DC6">
        <w:rPr>
          <w:rFonts w:ascii="Arial" w:hAnsi="Arial" w:cs="Arial"/>
          <w:sz w:val="22"/>
          <w:szCs w:val="22"/>
        </w:rPr>
        <w:t>у</w:t>
      </w:r>
      <w:r w:rsidRPr="00813DC6">
        <w:rPr>
          <w:rFonts w:ascii="Arial" w:hAnsi="Arial" w:cs="Arial"/>
          <w:sz w:val="22"/>
          <w:szCs w:val="22"/>
        </w:rPr>
        <w:t>песях и 0,1м в глинистых грунтах.</w:t>
      </w:r>
    </w:p>
    <w:p w:rsidR="00D62E08" w:rsidRPr="008E15C3" w:rsidRDefault="00D62E08" w:rsidP="00B76965">
      <w:pPr>
        <w:widowControl w:val="0"/>
        <w:spacing w:line="360" w:lineRule="auto"/>
        <w:ind w:firstLine="720"/>
        <w:jc w:val="both"/>
        <w:rPr>
          <w:rFonts w:ascii="Arial" w:hAnsi="Arial" w:cs="Arial"/>
          <w:color w:val="000000"/>
          <w:sz w:val="22"/>
          <w:szCs w:val="22"/>
        </w:rPr>
      </w:pPr>
      <w:r w:rsidRPr="008E15C3">
        <w:rPr>
          <w:rFonts w:ascii="Arial" w:hAnsi="Arial" w:cs="Arial"/>
          <w:color w:val="000000"/>
          <w:sz w:val="22"/>
          <w:szCs w:val="22"/>
        </w:rPr>
        <w:t>Крутизна откосов траншей составляет: при глубине выемки до 1,5м – 1:0</w:t>
      </w:r>
      <w:r>
        <w:rPr>
          <w:rFonts w:ascii="Arial" w:hAnsi="Arial" w:cs="Arial"/>
          <w:color w:val="000000"/>
          <w:sz w:val="22"/>
          <w:szCs w:val="22"/>
        </w:rPr>
        <w:t>,5</w:t>
      </w:r>
      <w:r w:rsidRPr="008E15C3">
        <w:rPr>
          <w:rFonts w:ascii="Arial" w:hAnsi="Arial" w:cs="Arial"/>
          <w:color w:val="000000"/>
          <w:sz w:val="22"/>
          <w:szCs w:val="22"/>
        </w:rPr>
        <w:t>, до 3м – 1:</w:t>
      </w:r>
      <w:r>
        <w:rPr>
          <w:rFonts w:ascii="Arial" w:hAnsi="Arial" w:cs="Arial"/>
          <w:color w:val="000000"/>
          <w:sz w:val="22"/>
          <w:szCs w:val="22"/>
        </w:rPr>
        <w:t>1</w:t>
      </w:r>
      <w:r w:rsidRPr="008E15C3">
        <w:rPr>
          <w:rFonts w:ascii="Arial" w:hAnsi="Arial" w:cs="Arial"/>
          <w:color w:val="000000"/>
          <w:sz w:val="22"/>
          <w:szCs w:val="22"/>
        </w:rPr>
        <w:t xml:space="preserve"> и до 5м – 1:</w:t>
      </w:r>
      <w:r>
        <w:rPr>
          <w:rFonts w:ascii="Arial" w:hAnsi="Arial" w:cs="Arial"/>
          <w:color w:val="000000"/>
          <w:sz w:val="22"/>
          <w:szCs w:val="22"/>
        </w:rPr>
        <w:t>1</w:t>
      </w:r>
      <w:r w:rsidRPr="008E15C3">
        <w:rPr>
          <w:rFonts w:ascii="Arial" w:hAnsi="Arial" w:cs="Arial"/>
          <w:color w:val="000000"/>
          <w:sz w:val="22"/>
          <w:szCs w:val="22"/>
        </w:rPr>
        <w:t>,</w:t>
      </w:r>
      <w:r>
        <w:rPr>
          <w:rFonts w:ascii="Arial" w:hAnsi="Arial" w:cs="Arial"/>
          <w:color w:val="000000"/>
          <w:sz w:val="22"/>
          <w:szCs w:val="22"/>
        </w:rPr>
        <w:t>2</w:t>
      </w:r>
      <w:r w:rsidRPr="008E15C3">
        <w:rPr>
          <w:rFonts w:ascii="Arial" w:hAnsi="Arial" w:cs="Arial"/>
          <w:color w:val="000000"/>
          <w:sz w:val="22"/>
          <w:szCs w:val="22"/>
        </w:rPr>
        <w:t xml:space="preserve">5. </w:t>
      </w:r>
    </w:p>
    <w:p w:rsidR="00853644" w:rsidRPr="00853644" w:rsidRDefault="003B258D" w:rsidP="00B76965">
      <w:pPr>
        <w:widowControl w:val="0"/>
        <w:spacing w:line="360" w:lineRule="auto"/>
        <w:ind w:firstLine="709"/>
        <w:jc w:val="both"/>
        <w:rPr>
          <w:rFonts w:ascii="Arial" w:hAnsi="Arial" w:cs="Arial"/>
          <w:sz w:val="22"/>
          <w:szCs w:val="22"/>
        </w:rPr>
      </w:pPr>
      <w:r w:rsidRPr="00853644">
        <w:rPr>
          <w:rFonts w:ascii="Arial" w:hAnsi="Arial" w:cs="Arial"/>
          <w:sz w:val="22"/>
          <w:szCs w:val="22"/>
        </w:rPr>
        <w:t>Защита кабелей производится</w:t>
      </w:r>
      <w:r w:rsidR="00E24B14" w:rsidRPr="00853644">
        <w:rPr>
          <w:rFonts w:ascii="Arial" w:hAnsi="Arial" w:cs="Arial"/>
          <w:sz w:val="22"/>
          <w:szCs w:val="22"/>
        </w:rPr>
        <w:t xml:space="preserve"> </w:t>
      </w:r>
      <w:proofErr w:type="spellStart"/>
      <w:r w:rsidR="00853644" w:rsidRPr="00853644">
        <w:rPr>
          <w:rFonts w:ascii="Arial" w:hAnsi="Arial" w:cs="Arial"/>
          <w:sz w:val="22"/>
          <w:szCs w:val="22"/>
        </w:rPr>
        <w:t>асб</w:t>
      </w:r>
      <w:proofErr w:type="spellEnd"/>
      <w:r w:rsidR="00853644" w:rsidRPr="00853644">
        <w:rPr>
          <w:rFonts w:ascii="Arial" w:hAnsi="Arial" w:cs="Arial"/>
          <w:sz w:val="22"/>
          <w:szCs w:val="22"/>
        </w:rPr>
        <w:t>.</w:t>
      </w:r>
      <w:r w:rsidR="00853644">
        <w:rPr>
          <w:rFonts w:ascii="Arial" w:hAnsi="Arial" w:cs="Arial"/>
          <w:sz w:val="22"/>
          <w:szCs w:val="22"/>
        </w:rPr>
        <w:t xml:space="preserve"> </w:t>
      </w:r>
      <w:r w:rsidR="00853644" w:rsidRPr="00853644">
        <w:rPr>
          <w:rFonts w:ascii="Arial" w:hAnsi="Arial" w:cs="Arial"/>
          <w:sz w:val="22"/>
          <w:szCs w:val="22"/>
        </w:rPr>
        <w:t xml:space="preserve">трубами </w:t>
      </w:r>
      <w:r w:rsidR="00853644" w:rsidRPr="00853644">
        <w:rPr>
          <w:rFonts w:ascii="Arial" w:hAnsi="Arial" w:cs="Arial"/>
          <w:sz w:val="22"/>
          <w:szCs w:val="22"/>
          <w:lang w:val="en-US"/>
        </w:rPr>
        <w:t>d</w:t>
      </w:r>
      <w:r w:rsidR="00853644" w:rsidRPr="00853644">
        <w:rPr>
          <w:rFonts w:ascii="Arial" w:hAnsi="Arial" w:cs="Arial"/>
          <w:sz w:val="22"/>
          <w:szCs w:val="22"/>
        </w:rPr>
        <w:t>100,</w:t>
      </w:r>
      <w:r w:rsidR="00E24B14" w:rsidRPr="00853644">
        <w:rPr>
          <w:rFonts w:ascii="Arial" w:hAnsi="Arial" w:cs="Arial"/>
          <w:sz w:val="22"/>
          <w:szCs w:val="22"/>
        </w:rPr>
        <w:t>блоками ФБС и плитами 2П 30.18</w:t>
      </w:r>
      <w:r w:rsidRPr="00853644">
        <w:rPr>
          <w:rFonts w:ascii="Arial" w:hAnsi="Arial" w:cs="Arial"/>
          <w:sz w:val="22"/>
          <w:szCs w:val="22"/>
        </w:rPr>
        <w:t xml:space="preserve">. </w:t>
      </w:r>
    </w:p>
    <w:p w:rsidR="003B258D" w:rsidRDefault="003B258D" w:rsidP="00B76965">
      <w:pPr>
        <w:widowControl w:val="0"/>
        <w:spacing w:line="360" w:lineRule="auto"/>
        <w:ind w:firstLine="709"/>
        <w:jc w:val="both"/>
        <w:rPr>
          <w:rFonts w:ascii="Arial" w:hAnsi="Arial" w:cs="Arial"/>
          <w:sz w:val="22"/>
          <w:szCs w:val="22"/>
        </w:rPr>
      </w:pPr>
      <w:r>
        <w:rPr>
          <w:rFonts w:ascii="Arial" w:hAnsi="Arial" w:cs="Arial"/>
          <w:sz w:val="22"/>
          <w:szCs w:val="22"/>
        </w:rPr>
        <w:t xml:space="preserve">Все работы должны </w:t>
      </w:r>
      <w:proofErr w:type="gramStart"/>
      <w:r>
        <w:rPr>
          <w:rFonts w:ascii="Arial" w:hAnsi="Arial" w:cs="Arial"/>
          <w:sz w:val="22"/>
          <w:szCs w:val="22"/>
        </w:rPr>
        <w:t>проводится</w:t>
      </w:r>
      <w:proofErr w:type="gramEnd"/>
      <w:r>
        <w:rPr>
          <w:rFonts w:ascii="Arial" w:hAnsi="Arial" w:cs="Arial"/>
          <w:sz w:val="22"/>
          <w:szCs w:val="22"/>
        </w:rPr>
        <w:t xml:space="preserve"> под надзором эксплуатирующей организации.</w:t>
      </w:r>
    </w:p>
    <w:p w:rsidR="003B258D" w:rsidRDefault="003B258D" w:rsidP="00B76965">
      <w:pPr>
        <w:widowControl w:val="0"/>
        <w:spacing w:line="360" w:lineRule="auto"/>
        <w:ind w:firstLine="709"/>
        <w:jc w:val="both"/>
        <w:rPr>
          <w:rFonts w:ascii="Arial" w:hAnsi="Arial" w:cs="Arial"/>
          <w:sz w:val="22"/>
          <w:szCs w:val="22"/>
        </w:rPr>
      </w:pPr>
      <w:r>
        <w:rPr>
          <w:rFonts w:ascii="Arial" w:hAnsi="Arial" w:cs="Arial"/>
          <w:sz w:val="22"/>
          <w:szCs w:val="22"/>
        </w:rPr>
        <w:t>Состав бригады:</w:t>
      </w:r>
    </w:p>
    <w:tbl>
      <w:tblPr>
        <w:tblW w:w="328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1347"/>
        <w:gridCol w:w="1347"/>
      </w:tblGrid>
      <w:tr w:rsidR="00B074C7" w:rsidRPr="00B074C7" w:rsidTr="00B074C7">
        <w:trPr>
          <w:trHeight w:val="340"/>
        </w:trPr>
        <w:tc>
          <w:tcPr>
            <w:tcW w:w="2978" w:type="pct"/>
            <w:tcBorders>
              <w:bottom w:val="double" w:sz="4" w:space="0" w:color="auto"/>
            </w:tcBorders>
            <w:vAlign w:val="center"/>
          </w:tcPr>
          <w:p w:rsidR="003B258D" w:rsidRPr="00B074C7" w:rsidRDefault="003B258D" w:rsidP="00B76965">
            <w:pPr>
              <w:widowControl w:val="0"/>
              <w:spacing w:line="360" w:lineRule="auto"/>
              <w:jc w:val="center"/>
              <w:rPr>
                <w:rFonts w:ascii="Arial" w:hAnsi="Arial" w:cs="Arial"/>
                <w:sz w:val="20"/>
              </w:rPr>
            </w:pPr>
            <w:r w:rsidRPr="00B074C7">
              <w:rPr>
                <w:rFonts w:ascii="Arial" w:hAnsi="Arial" w:cs="Arial"/>
                <w:sz w:val="20"/>
              </w:rPr>
              <w:t>Личный состав</w:t>
            </w:r>
          </w:p>
        </w:tc>
        <w:tc>
          <w:tcPr>
            <w:tcW w:w="1011" w:type="pct"/>
            <w:tcBorders>
              <w:bottom w:val="double" w:sz="4" w:space="0" w:color="auto"/>
            </w:tcBorders>
            <w:vAlign w:val="center"/>
          </w:tcPr>
          <w:p w:rsidR="003B258D" w:rsidRPr="00B074C7" w:rsidRDefault="003B258D" w:rsidP="00B76965">
            <w:pPr>
              <w:widowControl w:val="0"/>
              <w:spacing w:line="360" w:lineRule="auto"/>
              <w:jc w:val="center"/>
              <w:rPr>
                <w:rFonts w:ascii="Arial" w:hAnsi="Arial" w:cs="Arial"/>
                <w:sz w:val="20"/>
              </w:rPr>
            </w:pPr>
            <w:r w:rsidRPr="00B074C7">
              <w:rPr>
                <w:rFonts w:ascii="Arial" w:hAnsi="Arial" w:cs="Arial"/>
                <w:sz w:val="20"/>
              </w:rPr>
              <w:t>Разряд</w:t>
            </w:r>
          </w:p>
        </w:tc>
        <w:tc>
          <w:tcPr>
            <w:tcW w:w="1011" w:type="pct"/>
            <w:tcBorders>
              <w:bottom w:val="double" w:sz="4" w:space="0" w:color="auto"/>
            </w:tcBorders>
            <w:vAlign w:val="center"/>
          </w:tcPr>
          <w:p w:rsidR="003B258D" w:rsidRPr="00B074C7" w:rsidRDefault="003B258D" w:rsidP="00B76965">
            <w:pPr>
              <w:widowControl w:val="0"/>
              <w:spacing w:line="360" w:lineRule="auto"/>
              <w:jc w:val="center"/>
              <w:rPr>
                <w:rFonts w:ascii="Arial" w:hAnsi="Arial" w:cs="Arial"/>
                <w:sz w:val="20"/>
              </w:rPr>
            </w:pPr>
            <w:r w:rsidRPr="00B074C7">
              <w:rPr>
                <w:rFonts w:ascii="Arial" w:hAnsi="Arial" w:cs="Arial"/>
                <w:sz w:val="20"/>
              </w:rPr>
              <w:t>Количество</w:t>
            </w:r>
          </w:p>
        </w:tc>
      </w:tr>
      <w:tr w:rsidR="00B074C7" w:rsidRPr="00B074C7" w:rsidTr="00B074C7">
        <w:trPr>
          <w:trHeight w:hRule="exact" w:val="284"/>
        </w:trPr>
        <w:tc>
          <w:tcPr>
            <w:tcW w:w="2978" w:type="pct"/>
          </w:tcPr>
          <w:p w:rsidR="003B258D" w:rsidRPr="00B074C7" w:rsidRDefault="003B258D" w:rsidP="00B76965">
            <w:pPr>
              <w:widowControl w:val="0"/>
              <w:spacing w:line="360" w:lineRule="auto"/>
              <w:jc w:val="both"/>
              <w:rPr>
                <w:rFonts w:ascii="Arial" w:hAnsi="Arial" w:cs="Arial"/>
                <w:sz w:val="20"/>
              </w:rPr>
            </w:pPr>
            <w:r w:rsidRPr="00B074C7">
              <w:rPr>
                <w:rFonts w:ascii="Arial" w:hAnsi="Arial" w:cs="Arial"/>
                <w:sz w:val="20"/>
              </w:rPr>
              <w:t>Монтажник</w:t>
            </w:r>
          </w:p>
        </w:tc>
        <w:tc>
          <w:tcPr>
            <w:tcW w:w="1011" w:type="pct"/>
            <w:vAlign w:val="center"/>
          </w:tcPr>
          <w:p w:rsidR="003B258D" w:rsidRPr="00B074C7" w:rsidRDefault="003B258D" w:rsidP="00B76965">
            <w:pPr>
              <w:widowControl w:val="0"/>
              <w:spacing w:line="360" w:lineRule="auto"/>
              <w:jc w:val="center"/>
              <w:rPr>
                <w:rFonts w:ascii="Arial" w:hAnsi="Arial" w:cs="Arial"/>
                <w:sz w:val="20"/>
              </w:rPr>
            </w:pPr>
            <w:r w:rsidRPr="00B074C7">
              <w:rPr>
                <w:rFonts w:ascii="Arial" w:hAnsi="Arial" w:cs="Arial"/>
                <w:sz w:val="20"/>
              </w:rPr>
              <w:t>5</w:t>
            </w:r>
          </w:p>
        </w:tc>
        <w:tc>
          <w:tcPr>
            <w:tcW w:w="1011" w:type="pct"/>
            <w:vAlign w:val="center"/>
          </w:tcPr>
          <w:p w:rsidR="003B258D" w:rsidRPr="00B074C7" w:rsidRDefault="003B258D" w:rsidP="00B76965">
            <w:pPr>
              <w:widowControl w:val="0"/>
              <w:spacing w:line="360" w:lineRule="auto"/>
              <w:jc w:val="center"/>
              <w:rPr>
                <w:rFonts w:ascii="Arial" w:hAnsi="Arial" w:cs="Arial"/>
                <w:sz w:val="20"/>
              </w:rPr>
            </w:pPr>
            <w:r w:rsidRPr="00B074C7">
              <w:rPr>
                <w:rFonts w:ascii="Arial" w:hAnsi="Arial" w:cs="Arial"/>
                <w:sz w:val="20"/>
              </w:rPr>
              <w:t>1</w:t>
            </w:r>
          </w:p>
        </w:tc>
      </w:tr>
      <w:tr w:rsidR="00B074C7" w:rsidRPr="00B074C7" w:rsidTr="00B074C7">
        <w:trPr>
          <w:trHeight w:hRule="exact" w:val="284"/>
        </w:trPr>
        <w:tc>
          <w:tcPr>
            <w:tcW w:w="2978" w:type="pct"/>
          </w:tcPr>
          <w:p w:rsidR="003B258D" w:rsidRPr="00B074C7" w:rsidRDefault="003B258D" w:rsidP="00B76965">
            <w:pPr>
              <w:widowControl w:val="0"/>
              <w:spacing w:line="360" w:lineRule="auto"/>
              <w:jc w:val="both"/>
              <w:rPr>
                <w:rFonts w:ascii="Arial" w:hAnsi="Arial" w:cs="Arial"/>
                <w:sz w:val="20"/>
              </w:rPr>
            </w:pPr>
          </w:p>
        </w:tc>
        <w:tc>
          <w:tcPr>
            <w:tcW w:w="1011" w:type="pct"/>
            <w:vAlign w:val="center"/>
          </w:tcPr>
          <w:p w:rsidR="003B258D" w:rsidRPr="00B074C7" w:rsidRDefault="003B258D" w:rsidP="00B76965">
            <w:pPr>
              <w:widowControl w:val="0"/>
              <w:spacing w:line="360" w:lineRule="auto"/>
              <w:jc w:val="center"/>
              <w:rPr>
                <w:rFonts w:ascii="Arial" w:hAnsi="Arial" w:cs="Arial"/>
                <w:sz w:val="20"/>
              </w:rPr>
            </w:pPr>
            <w:r w:rsidRPr="00B074C7">
              <w:rPr>
                <w:rFonts w:ascii="Arial" w:hAnsi="Arial" w:cs="Arial"/>
                <w:sz w:val="20"/>
              </w:rPr>
              <w:t>3</w:t>
            </w:r>
          </w:p>
        </w:tc>
        <w:tc>
          <w:tcPr>
            <w:tcW w:w="1011" w:type="pct"/>
            <w:vAlign w:val="center"/>
          </w:tcPr>
          <w:p w:rsidR="003B258D" w:rsidRPr="00B074C7" w:rsidRDefault="003B258D" w:rsidP="00B76965">
            <w:pPr>
              <w:widowControl w:val="0"/>
              <w:spacing w:line="360" w:lineRule="auto"/>
              <w:jc w:val="center"/>
              <w:rPr>
                <w:rFonts w:ascii="Arial" w:hAnsi="Arial" w:cs="Arial"/>
                <w:sz w:val="20"/>
              </w:rPr>
            </w:pPr>
            <w:r w:rsidRPr="00B074C7">
              <w:rPr>
                <w:rFonts w:ascii="Arial" w:hAnsi="Arial" w:cs="Arial"/>
                <w:sz w:val="20"/>
              </w:rPr>
              <w:t>1</w:t>
            </w:r>
          </w:p>
        </w:tc>
      </w:tr>
      <w:tr w:rsidR="003B258D" w:rsidRPr="00B074C7" w:rsidTr="00B074C7">
        <w:trPr>
          <w:trHeight w:hRule="exact" w:val="284"/>
        </w:trPr>
        <w:tc>
          <w:tcPr>
            <w:tcW w:w="2978" w:type="pct"/>
          </w:tcPr>
          <w:p w:rsidR="003B258D" w:rsidRPr="00B074C7" w:rsidRDefault="003B258D" w:rsidP="00B76965">
            <w:pPr>
              <w:widowControl w:val="0"/>
              <w:spacing w:line="360" w:lineRule="auto"/>
              <w:jc w:val="both"/>
              <w:rPr>
                <w:rFonts w:ascii="Arial" w:hAnsi="Arial" w:cs="Arial"/>
                <w:sz w:val="20"/>
              </w:rPr>
            </w:pPr>
          </w:p>
        </w:tc>
        <w:tc>
          <w:tcPr>
            <w:tcW w:w="1011" w:type="pct"/>
            <w:vAlign w:val="center"/>
          </w:tcPr>
          <w:p w:rsidR="003B258D" w:rsidRPr="00B074C7" w:rsidRDefault="003B258D" w:rsidP="00B76965">
            <w:pPr>
              <w:widowControl w:val="0"/>
              <w:spacing w:line="360" w:lineRule="auto"/>
              <w:jc w:val="center"/>
              <w:rPr>
                <w:rFonts w:ascii="Arial" w:hAnsi="Arial" w:cs="Arial"/>
                <w:sz w:val="20"/>
              </w:rPr>
            </w:pPr>
            <w:r w:rsidRPr="00B074C7">
              <w:rPr>
                <w:rFonts w:ascii="Arial" w:hAnsi="Arial" w:cs="Arial"/>
                <w:sz w:val="20"/>
              </w:rPr>
              <w:t>2</w:t>
            </w:r>
          </w:p>
        </w:tc>
        <w:tc>
          <w:tcPr>
            <w:tcW w:w="1011" w:type="pct"/>
            <w:vAlign w:val="center"/>
          </w:tcPr>
          <w:p w:rsidR="003B258D" w:rsidRPr="00B074C7" w:rsidRDefault="003B258D" w:rsidP="00B76965">
            <w:pPr>
              <w:widowControl w:val="0"/>
              <w:spacing w:line="360" w:lineRule="auto"/>
              <w:jc w:val="center"/>
              <w:rPr>
                <w:rFonts w:ascii="Arial" w:hAnsi="Arial" w:cs="Arial"/>
                <w:sz w:val="20"/>
              </w:rPr>
            </w:pPr>
            <w:r w:rsidRPr="00B074C7">
              <w:rPr>
                <w:rFonts w:ascii="Arial" w:hAnsi="Arial" w:cs="Arial"/>
                <w:sz w:val="20"/>
              </w:rPr>
              <w:t>1</w:t>
            </w:r>
          </w:p>
        </w:tc>
      </w:tr>
      <w:tr w:rsidR="00B074C7" w:rsidRPr="00B074C7" w:rsidTr="00B074C7">
        <w:trPr>
          <w:trHeight w:hRule="exact" w:val="284"/>
        </w:trPr>
        <w:tc>
          <w:tcPr>
            <w:tcW w:w="2978" w:type="pct"/>
          </w:tcPr>
          <w:p w:rsidR="003B258D" w:rsidRPr="00B074C7" w:rsidRDefault="003B258D" w:rsidP="00B76965">
            <w:pPr>
              <w:widowControl w:val="0"/>
              <w:spacing w:line="360" w:lineRule="auto"/>
              <w:jc w:val="both"/>
              <w:rPr>
                <w:rFonts w:ascii="Arial" w:hAnsi="Arial" w:cs="Arial"/>
                <w:sz w:val="20"/>
              </w:rPr>
            </w:pPr>
            <w:r w:rsidRPr="00B074C7">
              <w:rPr>
                <w:rFonts w:ascii="Arial" w:hAnsi="Arial" w:cs="Arial"/>
                <w:sz w:val="20"/>
              </w:rPr>
              <w:t>Машинист бульдозера</w:t>
            </w:r>
          </w:p>
        </w:tc>
        <w:tc>
          <w:tcPr>
            <w:tcW w:w="1011" w:type="pct"/>
            <w:vAlign w:val="center"/>
          </w:tcPr>
          <w:p w:rsidR="003B258D" w:rsidRPr="00B074C7" w:rsidRDefault="003B258D" w:rsidP="00B76965">
            <w:pPr>
              <w:widowControl w:val="0"/>
              <w:spacing w:line="360" w:lineRule="auto"/>
              <w:jc w:val="center"/>
              <w:rPr>
                <w:rFonts w:ascii="Arial" w:hAnsi="Arial" w:cs="Arial"/>
                <w:sz w:val="20"/>
              </w:rPr>
            </w:pPr>
            <w:r w:rsidRPr="00B074C7">
              <w:rPr>
                <w:rFonts w:ascii="Arial" w:hAnsi="Arial" w:cs="Arial"/>
                <w:sz w:val="20"/>
              </w:rPr>
              <w:t>6</w:t>
            </w:r>
          </w:p>
        </w:tc>
        <w:tc>
          <w:tcPr>
            <w:tcW w:w="1011" w:type="pct"/>
            <w:vAlign w:val="center"/>
          </w:tcPr>
          <w:p w:rsidR="003B258D" w:rsidRPr="00B074C7" w:rsidRDefault="003B258D" w:rsidP="00B76965">
            <w:pPr>
              <w:widowControl w:val="0"/>
              <w:spacing w:line="360" w:lineRule="auto"/>
              <w:jc w:val="center"/>
              <w:rPr>
                <w:rFonts w:ascii="Arial" w:hAnsi="Arial" w:cs="Arial"/>
                <w:sz w:val="20"/>
              </w:rPr>
            </w:pPr>
            <w:r w:rsidRPr="00B074C7">
              <w:rPr>
                <w:rFonts w:ascii="Arial" w:hAnsi="Arial" w:cs="Arial"/>
                <w:sz w:val="20"/>
              </w:rPr>
              <w:t>1</w:t>
            </w:r>
          </w:p>
        </w:tc>
      </w:tr>
      <w:tr w:rsidR="003B258D" w:rsidRPr="00B074C7" w:rsidTr="00B074C7">
        <w:trPr>
          <w:trHeight w:hRule="exact" w:val="284"/>
        </w:trPr>
        <w:tc>
          <w:tcPr>
            <w:tcW w:w="2978" w:type="pct"/>
          </w:tcPr>
          <w:p w:rsidR="003B258D" w:rsidRPr="00B074C7" w:rsidRDefault="003B258D" w:rsidP="00B76965">
            <w:pPr>
              <w:widowControl w:val="0"/>
              <w:spacing w:line="360" w:lineRule="auto"/>
              <w:jc w:val="both"/>
              <w:rPr>
                <w:rFonts w:ascii="Arial" w:hAnsi="Arial" w:cs="Arial"/>
                <w:sz w:val="20"/>
              </w:rPr>
            </w:pPr>
            <w:r w:rsidRPr="00B074C7">
              <w:rPr>
                <w:rFonts w:ascii="Arial" w:hAnsi="Arial" w:cs="Arial"/>
                <w:sz w:val="20"/>
              </w:rPr>
              <w:t>Машинист экскаватора</w:t>
            </w:r>
          </w:p>
        </w:tc>
        <w:tc>
          <w:tcPr>
            <w:tcW w:w="1011" w:type="pct"/>
            <w:vAlign w:val="center"/>
          </w:tcPr>
          <w:p w:rsidR="003B258D" w:rsidRPr="00B074C7" w:rsidRDefault="003B258D" w:rsidP="00B76965">
            <w:pPr>
              <w:widowControl w:val="0"/>
              <w:spacing w:line="360" w:lineRule="auto"/>
              <w:jc w:val="center"/>
              <w:rPr>
                <w:rFonts w:ascii="Arial" w:hAnsi="Arial" w:cs="Arial"/>
                <w:sz w:val="20"/>
              </w:rPr>
            </w:pPr>
            <w:r w:rsidRPr="00B074C7">
              <w:rPr>
                <w:rFonts w:ascii="Arial" w:hAnsi="Arial" w:cs="Arial"/>
                <w:sz w:val="20"/>
              </w:rPr>
              <w:t>6</w:t>
            </w:r>
          </w:p>
        </w:tc>
        <w:tc>
          <w:tcPr>
            <w:tcW w:w="1011" w:type="pct"/>
            <w:vAlign w:val="center"/>
          </w:tcPr>
          <w:p w:rsidR="003B258D" w:rsidRPr="00B074C7" w:rsidRDefault="003B258D" w:rsidP="00B76965">
            <w:pPr>
              <w:widowControl w:val="0"/>
              <w:spacing w:line="360" w:lineRule="auto"/>
              <w:jc w:val="center"/>
              <w:rPr>
                <w:rFonts w:ascii="Arial" w:hAnsi="Arial" w:cs="Arial"/>
                <w:sz w:val="20"/>
              </w:rPr>
            </w:pPr>
            <w:r w:rsidRPr="00B074C7">
              <w:rPr>
                <w:rFonts w:ascii="Arial" w:hAnsi="Arial" w:cs="Arial"/>
                <w:sz w:val="20"/>
              </w:rPr>
              <w:t>1</w:t>
            </w:r>
          </w:p>
        </w:tc>
      </w:tr>
    </w:tbl>
    <w:p w:rsidR="003B258D" w:rsidRDefault="003B258D" w:rsidP="00B76965">
      <w:pPr>
        <w:widowControl w:val="0"/>
        <w:spacing w:line="360" w:lineRule="auto"/>
        <w:ind w:firstLine="709"/>
        <w:jc w:val="both"/>
        <w:rPr>
          <w:rFonts w:ascii="Arial" w:hAnsi="Arial" w:cs="Arial"/>
          <w:sz w:val="22"/>
          <w:szCs w:val="22"/>
        </w:rPr>
      </w:pPr>
    </w:p>
    <w:p w:rsidR="008F2B61" w:rsidRPr="00890BAC" w:rsidRDefault="00890BAC" w:rsidP="00B76965">
      <w:pPr>
        <w:widowControl w:val="0"/>
        <w:spacing w:line="360" w:lineRule="auto"/>
        <w:rPr>
          <w:rFonts w:ascii="Arial" w:hAnsi="Arial" w:cs="Arial"/>
          <w:bCs/>
          <w:sz w:val="22"/>
          <w:szCs w:val="22"/>
          <w:u w:val="single"/>
        </w:rPr>
      </w:pPr>
      <w:r w:rsidRPr="00890BAC">
        <w:rPr>
          <w:rFonts w:ascii="Arial" w:hAnsi="Arial" w:cs="Arial"/>
          <w:bCs/>
          <w:sz w:val="22"/>
          <w:szCs w:val="22"/>
          <w:u w:val="single"/>
        </w:rPr>
        <w:t>Переустройство</w:t>
      </w:r>
      <w:r w:rsidR="008F2B61" w:rsidRPr="00890BAC">
        <w:rPr>
          <w:rFonts w:ascii="Arial" w:hAnsi="Arial" w:cs="Arial"/>
          <w:bCs/>
          <w:sz w:val="22"/>
          <w:szCs w:val="22"/>
          <w:u w:val="single"/>
        </w:rPr>
        <w:t xml:space="preserve"> </w:t>
      </w:r>
      <w:proofErr w:type="gramStart"/>
      <w:r w:rsidRPr="00890BAC">
        <w:rPr>
          <w:rFonts w:ascii="Arial" w:hAnsi="Arial" w:cs="Arial"/>
          <w:bCs/>
          <w:sz w:val="22"/>
          <w:szCs w:val="22"/>
          <w:u w:val="single"/>
        </w:rPr>
        <w:t>ВЛ</w:t>
      </w:r>
      <w:proofErr w:type="gramEnd"/>
      <w:r w:rsidRPr="00890BAC">
        <w:rPr>
          <w:rFonts w:ascii="Arial" w:hAnsi="Arial" w:cs="Arial"/>
          <w:bCs/>
          <w:sz w:val="22"/>
          <w:szCs w:val="22"/>
          <w:u w:val="single"/>
        </w:rPr>
        <w:t xml:space="preserve"> 10 кВ</w:t>
      </w:r>
      <w:r w:rsidR="008F2B61" w:rsidRPr="00890BAC">
        <w:rPr>
          <w:rFonts w:ascii="Arial" w:hAnsi="Arial" w:cs="Arial"/>
          <w:bCs/>
          <w:sz w:val="22"/>
          <w:szCs w:val="22"/>
          <w:u w:val="single"/>
        </w:rPr>
        <w:t xml:space="preserve"> </w:t>
      </w:r>
    </w:p>
    <w:p w:rsidR="00890BAC" w:rsidRPr="00604F09" w:rsidRDefault="00890BAC" w:rsidP="00890BAC">
      <w:pPr>
        <w:spacing w:line="360" w:lineRule="auto"/>
        <w:ind w:firstLine="708"/>
        <w:rPr>
          <w:rFonts w:ascii="Arial" w:hAnsi="Arial" w:cs="Arial"/>
          <w:sz w:val="22"/>
          <w:szCs w:val="22"/>
        </w:rPr>
      </w:pPr>
      <w:r w:rsidRPr="00604F09">
        <w:rPr>
          <w:rFonts w:ascii="Arial" w:hAnsi="Arial" w:cs="Arial"/>
          <w:sz w:val="22"/>
          <w:szCs w:val="22"/>
        </w:rPr>
        <w:t>Для обеспечения нормируемого значения габарита по вертикали от нижних проводов существующих ВЛ 10 кВ до проезжей части ул. Никольская (7,0м при температуре +40град</w:t>
      </w:r>
      <w:proofErr w:type="gramStart"/>
      <w:r w:rsidRPr="00604F09">
        <w:rPr>
          <w:rFonts w:ascii="Arial" w:hAnsi="Arial" w:cs="Arial"/>
          <w:sz w:val="22"/>
          <w:szCs w:val="22"/>
        </w:rPr>
        <w:t>.С</w:t>
      </w:r>
      <w:proofErr w:type="gramEnd"/>
      <w:r w:rsidRPr="00604F09">
        <w:rPr>
          <w:rFonts w:ascii="Arial" w:hAnsi="Arial" w:cs="Arial"/>
          <w:sz w:val="22"/>
          <w:szCs w:val="22"/>
        </w:rPr>
        <w:t>) предусматривается переустройство двух ВЛ 10 кВ на ПК 0+86,3 и ПК 1+04,3.</w:t>
      </w:r>
    </w:p>
    <w:p w:rsidR="00890BAC" w:rsidRDefault="00890BAC" w:rsidP="00890BAC">
      <w:pPr>
        <w:spacing w:line="360" w:lineRule="auto"/>
        <w:ind w:firstLine="708"/>
        <w:rPr>
          <w:rFonts w:ascii="Arial" w:hAnsi="Arial" w:cs="Arial"/>
          <w:sz w:val="22"/>
          <w:szCs w:val="22"/>
        </w:rPr>
      </w:pPr>
      <w:r w:rsidRPr="00604F09">
        <w:rPr>
          <w:rFonts w:ascii="Arial" w:hAnsi="Arial" w:cs="Arial"/>
          <w:sz w:val="22"/>
          <w:szCs w:val="22"/>
        </w:rPr>
        <w:t xml:space="preserve"> Тип проектируемых опор – </w:t>
      </w:r>
      <w:proofErr w:type="gramStart"/>
      <w:r w:rsidRPr="00604F09">
        <w:rPr>
          <w:rFonts w:ascii="Arial" w:hAnsi="Arial" w:cs="Arial"/>
          <w:sz w:val="22"/>
          <w:szCs w:val="22"/>
        </w:rPr>
        <w:t>железобетонные</w:t>
      </w:r>
      <w:proofErr w:type="gramEnd"/>
      <w:r w:rsidRPr="00604F09">
        <w:rPr>
          <w:rFonts w:ascii="Arial" w:hAnsi="Arial" w:cs="Arial"/>
          <w:sz w:val="22"/>
          <w:szCs w:val="22"/>
        </w:rPr>
        <w:t xml:space="preserve"> анкерные ПА10-3 по типовому проекту 3.407.1-143 выпуск 5. Марка и сечение проводов – 3 АС-70/11,0.</w:t>
      </w:r>
    </w:p>
    <w:p w:rsidR="00890BAC" w:rsidRPr="00841C7E" w:rsidRDefault="00890BAC" w:rsidP="00890BAC">
      <w:pPr>
        <w:pStyle w:val="ad"/>
        <w:keepNext/>
        <w:widowControl w:val="0"/>
        <w:spacing w:after="0" w:line="360" w:lineRule="auto"/>
        <w:ind w:firstLine="567"/>
        <w:rPr>
          <w:rFonts w:ascii="Arial" w:hAnsi="Arial" w:cs="Arial"/>
          <w:sz w:val="22"/>
          <w:szCs w:val="22"/>
        </w:rPr>
      </w:pPr>
      <w:r w:rsidRPr="00841C7E">
        <w:rPr>
          <w:rFonts w:ascii="Arial" w:hAnsi="Arial" w:cs="Arial"/>
          <w:sz w:val="22"/>
          <w:szCs w:val="22"/>
        </w:rPr>
        <w:t xml:space="preserve">Основные этапы переустройства </w:t>
      </w:r>
      <w:proofErr w:type="gramStart"/>
      <w:r w:rsidRPr="00841C7E">
        <w:rPr>
          <w:rFonts w:ascii="Arial" w:hAnsi="Arial" w:cs="Arial"/>
          <w:sz w:val="22"/>
          <w:szCs w:val="22"/>
        </w:rPr>
        <w:t>ВЛ</w:t>
      </w:r>
      <w:proofErr w:type="gramEnd"/>
      <w:r w:rsidRPr="00841C7E">
        <w:rPr>
          <w:rFonts w:ascii="Arial" w:hAnsi="Arial" w:cs="Arial"/>
          <w:sz w:val="22"/>
          <w:szCs w:val="22"/>
        </w:rPr>
        <w:t xml:space="preserve"> 10 кВ</w:t>
      </w:r>
    </w:p>
    <w:p w:rsidR="00890BAC" w:rsidRPr="00841C7E" w:rsidRDefault="00890BAC" w:rsidP="00890BAC">
      <w:pPr>
        <w:numPr>
          <w:ilvl w:val="0"/>
          <w:numId w:val="25"/>
        </w:numPr>
        <w:spacing w:line="360" w:lineRule="auto"/>
        <w:rPr>
          <w:rFonts w:ascii="Arial" w:hAnsi="Arial" w:cs="Arial"/>
          <w:sz w:val="22"/>
          <w:szCs w:val="22"/>
        </w:rPr>
      </w:pPr>
      <w:r w:rsidRPr="00841C7E">
        <w:rPr>
          <w:rFonts w:ascii="Arial" w:hAnsi="Arial" w:cs="Arial"/>
          <w:sz w:val="22"/>
          <w:szCs w:val="22"/>
        </w:rPr>
        <w:t>Подготовительные работы:</w:t>
      </w:r>
    </w:p>
    <w:p w:rsidR="00890BAC" w:rsidRPr="00841C7E" w:rsidRDefault="00890BAC" w:rsidP="00890BAC">
      <w:pPr>
        <w:numPr>
          <w:ilvl w:val="0"/>
          <w:numId w:val="24"/>
        </w:numPr>
        <w:spacing w:line="360" w:lineRule="auto"/>
        <w:rPr>
          <w:rFonts w:ascii="Arial" w:hAnsi="Arial" w:cs="Arial"/>
          <w:sz w:val="22"/>
          <w:szCs w:val="22"/>
        </w:rPr>
      </w:pPr>
      <w:r w:rsidRPr="00841C7E">
        <w:rPr>
          <w:rFonts w:ascii="Arial" w:hAnsi="Arial" w:cs="Arial"/>
          <w:sz w:val="22"/>
          <w:szCs w:val="22"/>
        </w:rPr>
        <w:t>доставка материалов на место производства работ;</w:t>
      </w:r>
    </w:p>
    <w:p w:rsidR="00890BAC" w:rsidRPr="00841C7E" w:rsidRDefault="00890BAC" w:rsidP="00890BAC">
      <w:pPr>
        <w:numPr>
          <w:ilvl w:val="0"/>
          <w:numId w:val="24"/>
        </w:numPr>
        <w:spacing w:line="360" w:lineRule="auto"/>
        <w:rPr>
          <w:rFonts w:ascii="Arial" w:hAnsi="Arial" w:cs="Arial"/>
          <w:sz w:val="22"/>
          <w:szCs w:val="22"/>
        </w:rPr>
      </w:pPr>
      <w:r w:rsidRPr="00841C7E">
        <w:rPr>
          <w:rFonts w:ascii="Arial" w:hAnsi="Arial" w:cs="Arial"/>
          <w:sz w:val="22"/>
          <w:szCs w:val="22"/>
        </w:rPr>
        <w:t>демонтаж существующих проводов на переходах через автодорогу;</w:t>
      </w:r>
    </w:p>
    <w:p w:rsidR="00890BAC" w:rsidRPr="00841C7E" w:rsidRDefault="00890BAC" w:rsidP="00890BAC">
      <w:pPr>
        <w:numPr>
          <w:ilvl w:val="0"/>
          <w:numId w:val="24"/>
        </w:numPr>
        <w:spacing w:line="360" w:lineRule="auto"/>
        <w:rPr>
          <w:rFonts w:ascii="Arial" w:hAnsi="Arial" w:cs="Arial"/>
          <w:sz w:val="22"/>
          <w:szCs w:val="22"/>
        </w:rPr>
      </w:pPr>
      <w:r w:rsidRPr="00841C7E">
        <w:rPr>
          <w:rFonts w:ascii="Arial" w:hAnsi="Arial" w:cs="Arial"/>
          <w:sz w:val="22"/>
          <w:szCs w:val="22"/>
        </w:rPr>
        <w:t>демонтаж существующих железобетонных опор;</w:t>
      </w:r>
    </w:p>
    <w:p w:rsidR="00890BAC" w:rsidRPr="00841C7E" w:rsidRDefault="00890BAC" w:rsidP="00890BAC">
      <w:pPr>
        <w:numPr>
          <w:ilvl w:val="0"/>
          <w:numId w:val="24"/>
        </w:numPr>
        <w:spacing w:line="360" w:lineRule="auto"/>
        <w:rPr>
          <w:rFonts w:ascii="Arial" w:hAnsi="Arial" w:cs="Arial"/>
          <w:sz w:val="22"/>
          <w:szCs w:val="22"/>
        </w:rPr>
      </w:pPr>
      <w:r w:rsidRPr="00841C7E">
        <w:rPr>
          <w:rFonts w:ascii="Arial" w:hAnsi="Arial" w:cs="Arial"/>
          <w:sz w:val="22"/>
          <w:szCs w:val="22"/>
        </w:rPr>
        <w:t>сборка проектируемых железобетонных опор (закрепление на стойках оснащенных тр</w:t>
      </w:r>
      <w:r w:rsidRPr="00841C7E">
        <w:rPr>
          <w:rFonts w:ascii="Arial" w:hAnsi="Arial" w:cs="Arial"/>
          <w:sz w:val="22"/>
          <w:szCs w:val="22"/>
        </w:rPr>
        <w:t>а</w:t>
      </w:r>
      <w:r w:rsidRPr="00841C7E">
        <w:rPr>
          <w:rFonts w:ascii="Arial" w:hAnsi="Arial" w:cs="Arial"/>
          <w:sz w:val="22"/>
          <w:szCs w:val="22"/>
        </w:rPr>
        <w:t>верс, прокладка заземляющих спусков стоек</w:t>
      </w:r>
      <w:proofErr w:type="gramStart"/>
      <w:r w:rsidRPr="00841C7E">
        <w:rPr>
          <w:rFonts w:ascii="Arial" w:hAnsi="Arial" w:cs="Arial"/>
          <w:sz w:val="22"/>
          <w:szCs w:val="22"/>
        </w:rPr>
        <w:t xml:space="preserve"> ,</w:t>
      </w:r>
      <w:proofErr w:type="gramEnd"/>
      <w:r w:rsidRPr="00841C7E">
        <w:rPr>
          <w:rFonts w:ascii="Arial" w:hAnsi="Arial" w:cs="Arial"/>
          <w:sz w:val="22"/>
          <w:szCs w:val="22"/>
        </w:rPr>
        <w:t xml:space="preserve"> нанесение нумерации и предупредител</w:t>
      </w:r>
      <w:r w:rsidRPr="00841C7E">
        <w:rPr>
          <w:rFonts w:ascii="Arial" w:hAnsi="Arial" w:cs="Arial"/>
          <w:sz w:val="22"/>
          <w:szCs w:val="22"/>
        </w:rPr>
        <w:t>ь</w:t>
      </w:r>
      <w:r w:rsidRPr="00841C7E">
        <w:rPr>
          <w:rFonts w:ascii="Arial" w:hAnsi="Arial" w:cs="Arial"/>
          <w:sz w:val="22"/>
          <w:szCs w:val="22"/>
        </w:rPr>
        <w:t>ных плакатов);</w:t>
      </w:r>
    </w:p>
    <w:p w:rsidR="00890BAC" w:rsidRPr="00841C7E" w:rsidRDefault="00890BAC" w:rsidP="00890BAC">
      <w:pPr>
        <w:numPr>
          <w:ilvl w:val="0"/>
          <w:numId w:val="24"/>
        </w:numPr>
        <w:spacing w:line="360" w:lineRule="auto"/>
        <w:rPr>
          <w:rFonts w:ascii="Arial" w:hAnsi="Arial" w:cs="Arial"/>
          <w:sz w:val="22"/>
          <w:szCs w:val="22"/>
        </w:rPr>
      </w:pPr>
      <w:r w:rsidRPr="00841C7E">
        <w:rPr>
          <w:rFonts w:ascii="Arial" w:hAnsi="Arial" w:cs="Arial"/>
          <w:sz w:val="22"/>
          <w:szCs w:val="22"/>
        </w:rPr>
        <w:t>сборка гирлянд изоляторов.</w:t>
      </w:r>
    </w:p>
    <w:p w:rsidR="00890BAC" w:rsidRPr="00841C7E" w:rsidRDefault="00890BAC" w:rsidP="00890BAC">
      <w:pPr>
        <w:spacing w:line="360" w:lineRule="auto"/>
        <w:rPr>
          <w:rFonts w:ascii="Arial" w:hAnsi="Arial" w:cs="Arial"/>
          <w:sz w:val="22"/>
          <w:szCs w:val="22"/>
        </w:rPr>
      </w:pPr>
      <w:r w:rsidRPr="00841C7E">
        <w:rPr>
          <w:rFonts w:ascii="Arial" w:hAnsi="Arial" w:cs="Arial"/>
          <w:sz w:val="22"/>
          <w:szCs w:val="22"/>
        </w:rPr>
        <w:t>2.  Строительные работы:</w:t>
      </w:r>
    </w:p>
    <w:p w:rsidR="00890BAC" w:rsidRPr="00841C7E" w:rsidRDefault="00890BAC" w:rsidP="00890BAC">
      <w:pPr>
        <w:numPr>
          <w:ilvl w:val="0"/>
          <w:numId w:val="24"/>
        </w:numPr>
        <w:spacing w:line="360" w:lineRule="auto"/>
        <w:rPr>
          <w:rFonts w:ascii="Arial" w:hAnsi="Arial" w:cs="Arial"/>
          <w:sz w:val="22"/>
          <w:szCs w:val="22"/>
        </w:rPr>
      </w:pPr>
      <w:r w:rsidRPr="00841C7E">
        <w:rPr>
          <w:rFonts w:ascii="Arial" w:hAnsi="Arial" w:cs="Arial"/>
          <w:sz w:val="22"/>
          <w:szCs w:val="22"/>
        </w:rPr>
        <w:t>разработка котлованов под опоры бурильно-крановыми машинами;</w:t>
      </w:r>
    </w:p>
    <w:p w:rsidR="00890BAC" w:rsidRPr="00841C7E" w:rsidRDefault="00890BAC" w:rsidP="00890BAC">
      <w:pPr>
        <w:numPr>
          <w:ilvl w:val="0"/>
          <w:numId w:val="24"/>
        </w:numPr>
        <w:spacing w:line="360" w:lineRule="auto"/>
        <w:rPr>
          <w:rFonts w:ascii="Arial" w:hAnsi="Arial" w:cs="Arial"/>
          <w:sz w:val="22"/>
          <w:szCs w:val="22"/>
        </w:rPr>
      </w:pPr>
      <w:r w:rsidRPr="00841C7E">
        <w:rPr>
          <w:rFonts w:ascii="Arial" w:hAnsi="Arial" w:cs="Arial"/>
          <w:sz w:val="22"/>
          <w:szCs w:val="22"/>
        </w:rPr>
        <w:t>сооружение фундаментов – монтаж опорных плит;</w:t>
      </w:r>
    </w:p>
    <w:p w:rsidR="00890BAC" w:rsidRPr="00841C7E" w:rsidRDefault="00890BAC" w:rsidP="00890BAC">
      <w:pPr>
        <w:numPr>
          <w:ilvl w:val="0"/>
          <w:numId w:val="24"/>
        </w:numPr>
        <w:spacing w:line="360" w:lineRule="auto"/>
        <w:rPr>
          <w:rFonts w:ascii="Arial" w:hAnsi="Arial" w:cs="Arial"/>
          <w:sz w:val="22"/>
          <w:szCs w:val="22"/>
        </w:rPr>
      </w:pPr>
      <w:r w:rsidRPr="00841C7E">
        <w:rPr>
          <w:rFonts w:ascii="Arial" w:hAnsi="Arial" w:cs="Arial"/>
          <w:sz w:val="22"/>
          <w:szCs w:val="22"/>
        </w:rPr>
        <w:t>установка опор;</w:t>
      </w:r>
    </w:p>
    <w:p w:rsidR="00890BAC" w:rsidRPr="00841C7E" w:rsidRDefault="00890BAC" w:rsidP="00890BAC">
      <w:pPr>
        <w:numPr>
          <w:ilvl w:val="0"/>
          <w:numId w:val="24"/>
        </w:numPr>
        <w:spacing w:line="360" w:lineRule="auto"/>
        <w:rPr>
          <w:rFonts w:ascii="Arial" w:hAnsi="Arial" w:cs="Arial"/>
          <w:sz w:val="22"/>
          <w:szCs w:val="22"/>
        </w:rPr>
      </w:pPr>
      <w:r w:rsidRPr="00841C7E">
        <w:rPr>
          <w:rFonts w:ascii="Arial" w:hAnsi="Arial" w:cs="Arial"/>
          <w:sz w:val="22"/>
          <w:szCs w:val="22"/>
        </w:rPr>
        <w:lastRenderedPageBreak/>
        <w:t>выверка и закрепление опор в грунте;</w:t>
      </w:r>
    </w:p>
    <w:p w:rsidR="00890BAC" w:rsidRPr="00841C7E" w:rsidRDefault="00890BAC" w:rsidP="00890BAC">
      <w:pPr>
        <w:numPr>
          <w:ilvl w:val="0"/>
          <w:numId w:val="24"/>
        </w:numPr>
        <w:spacing w:line="360" w:lineRule="auto"/>
        <w:rPr>
          <w:rFonts w:ascii="Arial" w:hAnsi="Arial" w:cs="Arial"/>
          <w:sz w:val="22"/>
          <w:szCs w:val="22"/>
        </w:rPr>
      </w:pPr>
      <w:r w:rsidRPr="00841C7E">
        <w:rPr>
          <w:rFonts w:ascii="Arial" w:hAnsi="Arial" w:cs="Arial"/>
          <w:sz w:val="22"/>
          <w:szCs w:val="22"/>
        </w:rPr>
        <w:t xml:space="preserve">разработка траншей для прокладки горизонтальных </w:t>
      </w:r>
      <w:proofErr w:type="spellStart"/>
      <w:r w:rsidRPr="00841C7E">
        <w:rPr>
          <w:rFonts w:ascii="Arial" w:hAnsi="Arial" w:cs="Arial"/>
          <w:sz w:val="22"/>
          <w:szCs w:val="22"/>
        </w:rPr>
        <w:t>заземлителей</w:t>
      </w:r>
      <w:proofErr w:type="spellEnd"/>
      <w:r w:rsidRPr="00841C7E">
        <w:rPr>
          <w:rFonts w:ascii="Arial" w:hAnsi="Arial" w:cs="Arial"/>
          <w:sz w:val="22"/>
          <w:szCs w:val="22"/>
        </w:rPr>
        <w:t>;</w:t>
      </w:r>
    </w:p>
    <w:p w:rsidR="00890BAC" w:rsidRPr="00841C7E" w:rsidRDefault="00890BAC" w:rsidP="00890BAC">
      <w:pPr>
        <w:numPr>
          <w:ilvl w:val="0"/>
          <w:numId w:val="24"/>
        </w:numPr>
        <w:spacing w:line="360" w:lineRule="auto"/>
        <w:rPr>
          <w:rFonts w:ascii="Arial" w:hAnsi="Arial" w:cs="Arial"/>
          <w:sz w:val="22"/>
          <w:szCs w:val="22"/>
        </w:rPr>
      </w:pPr>
      <w:r w:rsidRPr="00841C7E">
        <w:rPr>
          <w:rFonts w:ascii="Arial" w:hAnsi="Arial" w:cs="Arial"/>
          <w:sz w:val="22"/>
          <w:szCs w:val="22"/>
        </w:rPr>
        <w:t xml:space="preserve">забивка вертикальных и прокладка горизонтальных </w:t>
      </w:r>
      <w:proofErr w:type="spellStart"/>
      <w:r w:rsidRPr="00841C7E">
        <w:rPr>
          <w:rFonts w:ascii="Arial" w:hAnsi="Arial" w:cs="Arial"/>
          <w:sz w:val="22"/>
          <w:szCs w:val="22"/>
        </w:rPr>
        <w:t>заземлителей</w:t>
      </w:r>
      <w:proofErr w:type="spellEnd"/>
      <w:r w:rsidRPr="00841C7E">
        <w:rPr>
          <w:rFonts w:ascii="Arial" w:hAnsi="Arial" w:cs="Arial"/>
          <w:sz w:val="22"/>
          <w:szCs w:val="22"/>
        </w:rPr>
        <w:t>, соединение их между собой.</w:t>
      </w:r>
    </w:p>
    <w:p w:rsidR="00890BAC" w:rsidRPr="00841C7E" w:rsidRDefault="00890BAC" w:rsidP="00890BAC">
      <w:pPr>
        <w:spacing w:line="360" w:lineRule="auto"/>
        <w:rPr>
          <w:rFonts w:ascii="Arial" w:hAnsi="Arial" w:cs="Arial"/>
          <w:sz w:val="22"/>
          <w:szCs w:val="22"/>
        </w:rPr>
      </w:pPr>
      <w:r w:rsidRPr="00841C7E">
        <w:rPr>
          <w:rFonts w:ascii="Arial" w:hAnsi="Arial" w:cs="Arial"/>
          <w:sz w:val="22"/>
          <w:szCs w:val="22"/>
        </w:rPr>
        <w:t>3. Монтажные работы:</w:t>
      </w:r>
    </w:p>
    <w:p w:rsidR="00890BAC" w:rsidRPr="00841C7E" w:rsidRDefault="00890BAC" w:rsidP="00890BAC">
      <w:pPr>
        <w:numPr>
          <w:ilvl w:val="0"/>
          <w:numId w:val="24"/>
        </w:numPr>
        <w:spacing w:line="360" w:lineRule="auto"/>
        <w:rPr>
          <w:rFonts w:ascii="Arial" w:hAnsi="Arial" w:cs="Arial"/>
          <w:sz w:val="22"/>
          <w:szCs w:val="22"/>
        </w:rPr>
      </w:pPr>
      <w:r w:rsidRPr="00841C7E">
        <w:rPr>
          <w:rFonts w:ascii="Arial" w:hAnsi="Arial" w:cs="Arial"/>
          <w:sz w:val="22"/>
          <w:szCs w:val="22"/>
        </w:rPr>
        <w:t>раскатка проводов;</w:t>
      </w:r>
    </w:p>
    <w:p w:rsidR="00890BAC" w:rsidRPr="00841C7E" w:rsidRDefault="00890BAC" w:rsidP="00890BAC">
      <w:pPr>
        <w:numPr>
          <w:ilvl w:val="0"/>
          <w:numId w:val="24"/>
        </w:numPr>
        <w:spacing w:line="360" w:lineRule="auto"/>
        <w:rPr>
          <w:rFonts w:ascii="Arial" w:hAnsi="Arial" w:cs="Arial"/>
          <w:sz w:val="22"/>
          <w:szCs w:val="22"/>
        </w:rPr>
      </w:pPr>
      <w:r w:rsidRPr="00841C7E">
        <w:rPr>
          <w:rFonts w:ascii="Arial" w:hAnsi="Arial" w:cs="Arial"/>
          <w:sz w:val="22"/>
          <w:szCs w:val="22"/>
        </w:rPr>
        <w:t>подъем проводов на опоры;</w:t>
      </w:r>
    </w:p>
    <w:p w:rsidR="00890BAC" w:rsidRPr="00841C7E" w:rsidRDefault="00890BAC" w:rsidP="00890BAC">
      <w:pPr>
        <w:numPr>
          <w:ilvl w:val="0"/>
          <w:numId w:val="24"/>
        </w:numPr>
        <w:spacing w:line="360" w:lineRule="auto"/>
        <w:rPr>
          <w:rFonts w:ascii="Arial" w:hAnsi="Arial" w:cs="Arial"/>
          <w:sz w:val="22"/>
          <w:szCs w:val="22"/>
        </w:rPr>
      </w:pPr>
      <w:r w:rsidRPr="00841C7E">
        <w:rPr>
          <w:rFonts w:ascii="Arial" w:hAnsi="Arial" w:cs="Arial"/>
          <w:sz w:val="22"/>
          <w:szCs w:val="22"/>
        </w:rPr>
        <w:t>закрепление и соединение проводов на опорах;</w:t>
      </w:r>
    </w:p>
    <w:p w:rsidR="00890BAC" w:rsidRPr="00841C7E" w:rsidRDefault="00890BAC" w:rsidP="00890BAC">
      <w:pPr>
        <w:numPr>
          <w:ilvl w:val="0"/>
          <w:numId w:val="24"/>
        </w:numPr>
        <w:spacing w:line="360" w:lineRule="auto"/>
        <w:rPr>
          <w:rFonts w:ascii="Arial" w:hAnsi="Arial" w:cs="Arial"/>
          <w:sz w:val="22"/>
          <w:szCs w:val="22"/>
        </w:rPr>
      </w:pPr>
      <w:r w:rsidRPr="00841C7E">
        <w:rPr>
          <w:rFonts w:ascii="Arial" w:hAnsi="Arial" w:cs="Arial"/>
          <w:sz w:val="22"/>
          <w:szCs w:val="22"/>
        </w:rPr>
        <w:t>присоединение заземляющих проводников опор к наружным заземляющим устройствам.</w:t>
      </w:r>
    </w:p>
    <w:p w:rsidR="008F2B61" w:rsidRDefault="008F2B61" w:rsidP="00B76965">
      <w:pPr>
        <w:widowControl w:val="0"/>
        <w:spacing w:line="360" w:lineRule="auto"/>
        <w:ind w:firstLine="709"/>
        <w:jc w:val="both"/>
        <w:rPr>
          <w:rFonts w:ascii="Arial" w:hAnsi="Arial" w:cs="Arial"/>
          <w:sz w:val="22"/>
          <w:szCs w:val="22"/>
        </w:rPr>
      </w:pPr>
      <w:r>
        <w:rPr>
          <w:rFonts w:ascii="Arial" w:hAnsi="Arial" w:cs="Arial"/>
          <w:sz w:val="22"/>
          <w:szCs w:val="22"/>
        </w:rPr>
        <w:t>Состав бригады:</w:t>
      </w:r>
    </w:p>
    <w:tbl>
      <w:tblPr>
        <w:tblW w:w="328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1347"/>
        <w:gridCol w:w="1347"/>
      </w:tblGrid>
      <w:tr w:rsidR="008F2B61" w:rsidRPr="00B074C7" w:rsidTr="002D2BAA">
        <w:trPr>
          <w:trHeight w:val="340"/>
        </w:trPr>
        <w:tc>
          <w:tcPr>
            <w:tcW w:w="2978" w:type="pct"/>
            <w:tcBorders>
              <w:bottom w:val="double" w:sz="4" w:space="0" w:color="auto"/>
            </w:tcBorders>
            <w:vAlign w:val="center"/>
          </w:tcPr>
          <w:p w:rsidR="008F2B61" w:rsidRPr="00B074C7" w:rsidRDefault="008F2B61" w:rsidP="00B76965">
            <w:pPr>
              <w:widowControl w:val="0"/>
              <w:spacing w:line="360" w:lineRule="auto"/>
              <w:jc w:val="center"/>
              <w:rPr>
                <w:rFonts w:ascii="Arial" w:hAnsi="Arial" w:cs="Arial"/>
                <w:sz w:val="20"/>
              </w:rPr>
            </w:pPr>
            <w:r w:rsidRPr="00B074C7">
              <w:rPr>
                <w:rFonts w:ascii="Arial" w:hAnsi="Arial" w:cs="Arial"/>
                <w:sz w:val="20"/>
              </w:rPr>
              <w:t>Личный состав</w:t>
            </w:r>
          </w:p>
        </w:tc>
        <w:tc>
          <w:tcPr>
            <w:tcW w:w="1011" w:type="pct"/>
            <w:tcBorders>
              <w:bottom w:val="double" w:sz="4" w:space="0" w:color="auto"/>
            </w:tcBorders>
            <w:vAlign w:val="center"/>
          </w:tcPr>
          <w:p w:rsidR="008F2B61" w:rsidRPr="00B074C7" w:rsidRDefault="008F2B61" w:rsidP="00B76965">
            <w:pPr>
              <w:widowControl w:val="0"/>
              <w:spacing w:line="360" w:lineRule="auto"/>
              <w:jc w:val="center"/>
              <w:rPr>
                <w:rFonts w:ascii="Arial" w:hAnsi="Arial" w:cs="Arial"/>
                <w:sz w:val="20"/>
              </w:rPr>
            </w:pPr>
            <w:r w:rsidRPr="00B074C7">
              <w:rPr>
                <w:rFonts w:ascii="Arial" w:hAnsi="Arial" w:cs="Arial"/>
                <w:sz w:val="20"/>
              </w:rPr>
              <w:t>Разряд</w:t>
            </w:r>
          </w:p>
        </w:tc>
        <w:tc>
          <w:tcPr>
            <w:tcW w:w="1011" w:type="pct"/>
            <w:tcBorders>
              <w:bottom w:val="double" w:sz="4" w:space="0" w:color="auto"/>
            </w:tcBorders>
            <w:vAlign w:val="center"/>
          </w:tcPr>
          <w:p w:rsidR="008F2B61" w:rsidRPr="00B074C7" w:rsidRDefault="008F2B61" w:rsidP="00B76965">
            <w:pPr>
              <w:widowControl w:val="0"/>
              <w:spacing w:line="360" w:lineRule="auto"/>
              <w:jc w:val="center"/>
              <w:rPr>
                <w:rFonts w:ascii="Arial" w:hAnsi="Arial" w:cs="Arial"/>
                <w:sz w:val="20"/>
              </w:rPr>
            </w:pPr>
            <w:r w:rsidRPr="00B074C7">
              <w:rPr>
                <w:rFonts w:ascii="Arial" w:hAnsi="Arial" w:cs="Arial"/>
                <w:sz w:val="20"/>
              </w:rPr>
              <w:t>Количество</w:t>
            </w:r>
          </w:p>
        </w:tc>
      </w:tr>
      <w:tr w:rsidR="008F2B61" w:rsidRPr="00B074C7" w:rsidTr="002D2BAA">
        <w:trPr>
          <w:trHeight w:hRule="exact" w:val="284"/>
        </w:trPr>
        <w:tc>
          <w:tcPr>
            <w:tcW w:w="2978" w:type="pct"/>
          </w:tcPr>
          <w:p w:rsidR="008F2B61" w:rsidRPr="00B074C7" w:rsidRDefault="008F2B61" w:rsidP="00B76965">
            <w:pPr>
              <w:widowControl w:val="0"/>
              <w:spacing w:line="360" w:lineRule="auto"/>
              <w:jc w:val="both"/>
              <w:rPr>
                <w:rFonts w:ascii="Arial" w:hAnsi="Arial" w:cs="Arial"/>
                <w:sz w:val="20"/>
              </w:rPr>
            </w:pPr>
            <w:proofErr w:type="spellStart"/>
            <w:r>
              <w:rPr>
                <w:rFonts w:ascii="Arial" w:hAnsi="Arial" w:cs="Arial"/>
                <w:sz w:val="20"/>
              </w:rPr>
              <w:t>Электролинейщик</w:t>
            </w:r>
            <w:proofErr w:type="spellEnd"/>
          </w:p>
        </w:tc>
        <w:tc>
          <w:tcPr>
            <w:tcW w:w="1011" w:type="pct"/>
            <w:vAlign w:val="center"/>
          </w:tcPr>
          <w:p w:rsidR="008F2B61" w:rsidRPr="00B074C7" w:rsidRDefault="008F2B61" w:rsidP="00B76965">
            <w:pPr>
              <w:widowControl w:val="0"/>
              <w:spacing w:line="360" w:lineRule="auto"/>
              <w:jc w:val="center"/>
              <w:rPr>
                <w:rFonts w:ascii="Arial" w:hAnsi="Arial" w:cs="Arial"/>
                <w:sz w:val="20"/>
              </w:rPr>
            </w:pPr>
            <w:r>
              <w:rPr>
                <w:rFonts w:ascii="Arial" w:hAnsi="Arial" w:cs="Arial"/>
                <w:sz w:val="20"/>
              </w:rPr>
              <w:t>4</w:t>
            </w:r>
          </w:p>
        </w:tc>
        <w:tc>
          <w:tcPr>
            <w:tcW w:w="1011" w:type="pct"/>
            <w:vAlign w:val="center"/>
          </w:tcPr>
          <w:p w:rsidR="008F2B61" w:rsidRPr="00B074C7" w:rsidRDefault="008F2B61" w:rsidP="00B76965">
            <w:pPr>
              <w:widowControl w:val="0"/>
              <w:spacing w:line="360" w:lineRule="auto"/>
              <w:jc w:val="center"/>
              <w:rPr>
                <w:rFonts w:ascii="Arial" w:hAnsi="Arial" w:cs="Arial"/>
                <w:sz w:val="20"/>
              </w:rPr>
            </w:pPr>
            <w:r w:rsidRPr="00B074C7">
              <w:rPr>
                <w:rFonts w:ascii="Arial" w:hAnsi="Arial" w:cs="Arial"/>
                <w:sz w:val="20"/>
              </w:rPr>
              <w:t>1</w:t>
            </w:r>
          </w:p>
        </w:tc>
      </w:tr>
      <w:tr w:rsidR="008F2B61" w:rsidRPr="00B074C7" w:rsidTr="002D2BAA">
        <w:trPr>
          <w:trHeight w:hRule="exact" w:val="284"/>
        </w:trPr>
        <w:tc>
          <w:tcPr>
            <w:tcW w:w="2978" w:type="pct"/>
          </w:tcPr>
          <w:p w:rsidR="008F2B61" w:rsidRPr="00B074C7" w:rsidRDefault="008F2B61" w:rsidP="00B76965">
            <w:pPr>
              <w:widowControl w:val="0"/>
              <w:spacing w:line="360" w:lineRule="auto"/>
              <w:jc w:val="both"/>
              <w:rPr>
                <w:rFonts w:ascii="Arial" w:hAnsi="Arial" w:cs="Arial"/>
                <w:sz w:val="20"/>
              </w:rPr>
            </w:pPr>
          </w:p>
        </w:tc>
        <w:tc>
          <w:tcPr>
            <w:tcW w:w="1011" w:type="pct"/>
            <w:vAlign w:val="center"/>
          </w:tcPr>
          <w:p w:rsidR="008F2B61" w:rsidRPr="00B074C7" w:rsidRDefault="008F2B61" w:rsidP="00B76965">
            <w:pPr>
              <w:widowControl w:val="0"/>
              <w:spacing w:line="360" w:lineRule="auto"/>
              <w:jc w:val="center"/>
              <w:rPr>
                <w:rFonts w:ascii="Arial" w:hAnsi="Arial" w:cs="Arial"/>
                <w:sz w:val="20"/>
              </w:rPr>
            </w:pPr>
            <w:r w:rsidRPr="00B074C7">
              <w:rPr>
                <w:rFonts w:ascii="Arial" w:hAnsi="Arial" w:cs="Arial"/>
                <w:sz w:val="20"/>
              </w:rPr>
              <w:t>3</w:t>
            </w:r>
          </w:p>
        </w:tc>
        <w:tc>
          <w:tcPr>
            <w:tcW w:w="1011" w:type="pct"/>
            <w:vAlign w:val="center"/>
          </w:tcPr>
          <w:p w:rsidR="008F2B61" w:rsidRPr="00B074C7" w:rsidRDefault="008F2B61" w:rsidP="00B76965">
            <w:pPr>
              <w:widowControl w:val="0"/>
              <w:spacing w:line="360" w:lineRule="auto"/>
              <w:jc w:val="center"/>
              <w:rPr>
                <w:rFonts w:ascii="Arial" w:hAnsi="Arial" w:cs="Arial"/>
                <w:sz w:val="20"/>
              </w:rPr>
            </w:pPr>
            <w:r w:rsidRPr="00B074C7">
              <w:rPr>
                <w:rFonts w:ascii="Arial" w:hAnsi="Arial" w:cs="Arial"/>
                <w:sz w:val="20"/>
              </w:rPr>
              <w:t>1</w:t>
            </w:r>
          </w:p>
        </w:tc>
      </w:tr>
      <w:tr w:rsidR="008F2B61" w:rsidRPr="00B074C7" w:rsidTr="002D2BAA">
        <w:trPr>
          <w:trHeight w:hRule="exact" w:val="284"/>
        </w:trPr>
        <w:tc>
          <w:tcPr>
            <w:tcW w:w="2978" w:type="pct"/>
          </w:tcPr>
          <w:p w:rsidR="008F2B61" w:rsidRPr="00B074C7" w:rsidRDefault="008F2B61" w:rsidP="00B76965">
            <w:pPr>
              <w:widowControl w:val="0"/>
              <w:spacing w:line="360" w:lineRule="auto"/>
              <w:jc w:val="both"/>
              <w:rPr>
                <w:rFonts w:ascii="Arial" w:hAnsi="Arial" w:cs="Arial"/>
                <w:sz w:val="20"/>
              </w:rPr>
            </w:pPr>
            <w:r>
              <w:rPr>
                <w:rFonts w:ascii="Arial" w:hAnsi="Arial" w:cs="Arial"/>
                <w:sz w:val="20"/>
              </w:rPr>
              <w:t>Электромонтажник</w:t>
            </w:r>
          </w:p>
        </w:tc>
        <w:tc>
          <w:tcPr>
            <w:tcW w:w="1011" w:type="pct"/>
            <w:vAlign w:val="center"/>
          </w:tcPr>
          <w:p w:rsidR="008F2B61" w:rsidRPr="00B074C7" w:rsidRDefault="008F2B61" w:rsidP="00B76965">
            <w:pPr>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8F2B61" w:rsidRPr="00B074C7" w:rsidRDefault="008F2B61" w:rsidP="00B76965">
            <w:pPr>
              <w:widowControl w:val="0"/>
              <w:spacing w:line="360" w:lineRule="auto"/>
              <w:jc w:val="center"/>
              <w:rPr>
                <w:rFonts w:ascii="Arial" w:hAnsi="Arial" w:cs="Arial"/>
                <w:sz w:val="20"/>
              </w:rPr>
            </w:pPr>
            <w:r w:rsidRPr="00B074C7">
              <w:rPr>
                <w:rFonts w:ascii="Arial" w:hAnsi="Arial" w:cs="Arial"/>
                <w:sz w:val="20"/>
              </w:rPr>
              <w:t>1</w:t>
            </w:r>
          </w:p>
        </w:tc>
      </w:tr>
      <w:tr w:rsidR="008F2B61" w:rsidRPr="00B074C7" w:rsidTr="002D2BAA">
        <w:trPr>
          <w:trHeight w:hRule="exact" w:val="284"/>
        </w:trPr>
        <w:tc>
          <w:tcPr>
            <w:tcW w:w="2978" w:type="pct"/>
          </w:tcPr>
          <w:p w:rsidR="008F2B61" w:rsidRDefault="008F2B61" w:rsidP="00B76965">
            <w:pPr>
              <w:widowControl w:val="0"/>
              <w:spacing w:line="360" w:lineRule="auto"/>
              <w:jc w:val="both"/>
              <w:rPr>
                <w:rFonts w:ascii="Arial" w:hAnsi="Arial" w:cs="Arial"/>
                <w:sz w:val="20"/>
              </w:rPr>
            </w:pPr>
          </w:p>
        </w:tc>
        <w:tc>
          <w:tcPr>
            <w:tcW w:w="1011" w:type="pct"/>
            <w:vAlign w:val="center"/>
          </w:tcPr>
          <w:p w:rsidR="008F2B61" w:rsidRDefault="008F2B61" w:rsidP="00B76965">
            <w:pPr>
              <w:widowControl w:val="0"/>
              <w:spacing w:line="360" w:lineRule="auto"/>
              <w:jc w:val="center"/>
              <w:rPr>
                <w:rFonts w:ascii="Arial" w:hAnsi="Arial" w:cs="Arial"/>
                <w:sz w:val="20"/>
              </w:rPr>
            </w:pPr>
            <w:r>
              <w:rPr>
                <w:rFonts w:ascii="Arial" w:hAnsi="Arial" w:cs="Arial"/>
                <w:sz w:val="20"/>
              </w:rPr>
              <w:t>4</w:t>
            </w:r>
          </w:p>
        </w:tc>
        <w:tc>
          <w:tcPr>
            <w:tcW w:w="1011" w:type="pct"/>
            <w:vAlign w:val="center"/>
          </w:tcPr>
          <w:p w:rsidR="008F2B61" w:rsidRPr="00B074C7" w:rsidRDefault="008F2B61" w:rsidP="00B76965">
            <w:pPr>
              <w:widowControl w:val="0"/>
              <w:spacing w:line="360" w:lineRule="auto"/>
              <w:jc w:val="center"/>
              <w:rPr>
                <w:rFonts w:ascii="Arial" w:hAnsi="Arial" w:cs="Arial"/>
                <w:sz w:val="20"/>
              </w:rPr>
            </w:pPr>
            <w:r>
              <w:rPr>
                <w:rFonts w:ascii="Arial" w:hAnsi="Arial" w:cs="Arial"/>
                <w:sz w:val="20"/>
              </w:rPr>
              <w:t>1</w:t>
            </w:r>
          </w:p>
        </w:tc>
      </w:tr>
      <w:tr w:rsidR="008F2B61" w:rsidRPr="00B074C7" w:rsidTr="002D2BAA">
        <w:trPr>
          <w:trHeight w:hRule="exact" w:val="284"/>
        </w:trPr>
        <w:tc>
          <w:tcPr>
            <w:tcW w:w="2978" w:type="pct"/>
          </w:tcPr>
          <w:p w:rsidR="008F2B61" w:rsidRPr="00B074C7" w:rsidRDefault="008F2B61" w:rsidP="00B76965">
            <w:pPr>
              <w:widowControl w:val="0"/>
              <w:spacing w:line="360" w:lineRule="auto"/>
              <w:jc w:val="both"/>
              <w:rPr>
                <w:rFonts w:ascii="Arial" w:hAnsi="Arial" w:cs="Arial"/>
                <w:sz w:val="20"/>
              </w:rPr>
            </w:pPr>
            <w:r w:rsidRPr="00B074C7">
              <w:rPr>
                <w:rFonts w:ascii="Arial" w:hAnsi="Arial" w:cs="Arial"/>
                <w:sz w:val="20"/>
              </w:rPr>
              <w:t xml:space="preserve">Машинист </w:t>
            </w:r>
            <w:r>
              <w:rPr>
                <w:rFonts w:ascii="Arial" w:hAnsi="Arial" w:cs="Arial"/>
                <w:sz w:val="20"/>
              </w:rPr>
              <w:t>автовышки (автокрана)</w:t>
            </w:r>
          </w:p>
        </w:tc>
        <w:tc>
          <w:tcPr>
            <w:tcW w:w="1011" w:type="pct"/>
            <w:vAlign w:val="center"/>
          </w:tcPr>
          <w:p w:rsidR="008F2B61" w:rsidRPr="00B074C7" w:rsidRDefault="008F2B61" w:rsidP="00B76965">
            <w:pPr>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8F2B61" w:rsidRPr="00B074C7" w:rsidRDefault="008F2B61" w:rsidP="00B76965">
            <w:pPr>
              <w:widowControl w:val="0"/>
              <w:spacing w:line="360" w:lineRule="auto"/>
              <w:jc w:val="center"/>
              <w:rPr>
                <w:rFonts w:ascii="Arial" w:hAnsi="Arial" w:cs="Arial"/>
                <w:sz w:val="20"/>
              </w:rPr>
            </w:pPr>
            <w:r w:rsidRPr="00B074C7">
              <w:rPr>
                <w:rFonts w:ascii="Arial" w:hAnsi="Arial" w:cs="Arial"/>
                <w:sz w:val="20"/>
              </w:rPr>
              <w:t>1</w:t>
            </w:r>
          </w:p>
        </w:tc>
      </w:tr>
      <w:tr w:rsidR="008F2B61" w:rsidRPr="00B074C7" w:rsidTr="002D2BAA">
        <w:trPr>
          <w:trHeight w:hRule="exact" w:val="284"/>
        </w:trPr>
        <w:tc>
          <w:tcPr>
            <w:tcW w:w="2978" w:type="pct"/>
          </w:tcPr>
          <w:p w:rsidR="008F2B61" w:rsidRPr="00B074C7" w:rsidRDefault="008F2B61" w:rsidP="00B76965">
            <w:pPr>
              <w:widowControl w:val="0"/>
              <w:spacing w:line="360" w:lineRule="auto"/>
              <w:jc w:val="both"/>
              <w:rPr>
                <w:rFonts w:ascii="Arial" w:hAnsi="Arial" w:cs="Arial"/>
                <w:sz w:val="20"/>
              </w:rPr>
            </w:pPr>
            <w:r w:rsidRPr="00B074C7">
              <w:rPr>
                <w:rFonts w:ascii="Arial" w:hAnsi="Arial" w:cs="Arial"/>
                <w:sz w:val="20"/>
              </w:rPr>
              <w:t xml:space="preserve">Машинист </w:t>
            </w:r>
            <w:r>
              <w:rPr>
                <w:rFonts w:ascii="Arial" w:hAnsi="Arial" w:cs="Arial"/>
                <w:sz w:val="20"/>
              </w:rPr>
              <w:t>бульдозера (экскаватора)</w:t>
            </w:r>
          </w:p>
        </w:tc>
        <w:tc>
          <w:tcPr>
            <w:tcW w:w="1011" w:type="pct"/>
            <w:vAlign w:val="center"/>
          </w:tcPr>
          <w:p w:rsidR="008F2B61" w:rsidRPr="00B074C7" w:rsidRDefault="008F2B61" w:rsidP="00B76965">
            <w:pPr>
              <w:widowControl w:val="0"/>
              <w:spacing w:line="360" w:lineRule="auto"/>
              <w:jc w:val="center"/>
              <w:rPr>
                <w:rFonts w:ascii="Arial" w:hAnsi="Arial" w:cs="Arial"/>
                <w:sz w:val="20"/>
              </w:rPr>
            </w:pPr>
            <w:r>
              <w:rPr>
                <w:rFonts w:ascii="Arial" w:hAnsi="Arial" w:cs="Arial"/>
                <w:sz w:val="20"/>
              </w:rPr>
              <w:t>4</w:t>
            </w:r>
          </w:p>
        </w:tc>
        <w:tc>
          <w:tcPr>
            <w:tcW w:w="1011" w:type="pct"/>
            <w:vAlign w:val="center"/>
          </w:tcPr>
          <w:p w:rsidR="008F2B61" w:rsidRPr="00B074C7" w:rsidRDefault="008F2B61" w:rsidP="00B76965">
            <w:pPr>
              <w:widowControl w:val="0"/>
              <w:spacing w:line="360" w:lineRule="auto"/>
              <w:jc w:val="center"/>
              <w:rPr>
                <w:rFonts w:ascii="Arial" w:hAnsi="Arial" w:cs="Arial"/>
                <w:sz w:val="20"/>
              </w:rPr>
            </w:pPr>
            <w:r w:rsidRPr="00B074C7">
              <w:rPr>
                <w:rFonts w:ascii="Arial" w:hAnsi="Arial" w:cs="Arial"/>
                <w:sz w:val="20"/>
              </w:rPr>
              <w:t>1</w:t>
            </w:r>
          </w:p>
        </w:tc>
      </w:tr>
    </w:tbl>
    <w:p w:rsidR="00697B7D" w:rsidRDefault="00697B7D" w:rsidP="00B76965">
      <w:pPr>
        <w:pStyle w:val="af5"/>
        <w:keepNext/>
        <w:widowControl w:val="0"/>
      </w:pPr>
    </w:p>
    <w:p w:rsidR="00697B7D" w:rsidRDefault="00FC396F" w:rsidP="00B76965">
      <w:pPr>
        <w:widowControl w:val="0"/>
        <w:spacing w:line="360" w:lineRule="auto"/>
        <w:rPr>
          <w:rFonts w:ascii="Arial" w:hAnsi="Arial" w:cs="Arial"/>
          <w:sz w:val="22"/>
          <w:szCs w:val="22"/>
          <w:u w:val="single"/>
        </w:rPr>
      </w:pPr>
      <w:r>
        <w:rPr>
          <w:rFonts w:ascii="Arial" w:hAnsi="Arial" w:cs="Arial"/>
          <w:sz w:val="22"/>
          <w:szCs w:val="22"/>
          <w:u w:val="single"/>
        </w:rPr>
        <w:t>Защита водопровода</w:t>
      </w:r>
    </w:p>
    <w:p w:rsidR="00D62E08" w:rsidRPr="0035066C" w:rsidRDefault="00D62E08"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До начала работ по защите подземных коммуникаций необходимо определить их факт</w:t>
      </w:r>
      <w:r w:rsidRPr="0035066C">
        <w:rPr>
          <w:rFonts w:ascii="Arial" w:hAnsi="Arial" w:cs="Arial"/>
          <w:sz w:val="22"/>
          <w:szCs w:val="22"/>
        </w:rPr>
        <w:t>и</w:t>
      </w:r>
      <w:r w:rsidRPr="0035066C">
        <w:rPr>
          <w:rFonts w:ascii="Arial" w:hAnsi="Arial" w:cs="Arial"/>
          <w:sz w:val="22"/>
          <w:szCs w:val="22"/>
        </w:rPr>
        <w:t xml:space="preserve">ческое положение способом ручного </w:t>
      </w:r>
      <w:proofErr w:type="spellStart"/>
      <w:r w:rsidRPr="0035066C">
        <w:rPr>
          <w:rFonts w:ascii="Arial" w:hAnsi="Arial" w:cs="Arial"/>
          <w:sz w:val="22"/>
          <w:szCs w:val="22"/>
        </w:rPr>
        <w:t>шурфования</w:t>
      </w:r>
      <w:proofErr w:type="spellEnd"/>
      <w:r w:rsidRPr="0035066C">
        <w:rPr>
          <w:rFonts w:ascii="Arial" w:hAnsi="Arial" w:cs="Arial"/>
          <w:sz w:val="22"/>
          <w:szCs w:val="22"/>
        </w:rPr>
        <w:t xml:space="preserve">. </w:t>
      </w:r>
    </w:p>
    <w:p w:rsidR="00D62E08" w:rsidRPr="0035066C" w:rsidRDefault="00D62E08"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 xml:space="preserve">Вскрытие на высоту 1м над верхней образующей трубопровода, по 0,5м слева и справа необходимо  производить  вручную.  </w:t>
      </w:r>
    </w:p>
    <w:p w:rsidR="00D62E08" w:rsidRPr="0035066C" w:rsidRDefault="00D62E08"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 xml:space="preserve">Траншеи с трубопроводами на участках пересечения с улицами следует засыпать на всю глубину песчаным, галечным, гравийным или другим </w:t>
      </w:r>
      <w:proofErr w:type="spellStart"/>
      <w:r w:rsidRPr="0035066C">
        <w:rPr>
          <w:rFonts w:ascii="Arial" w:hAnsi="Arial" w:cs="Arial"/>
          <w:sz w:val="22"/>
          <w:szCs w:val="22"/>
        </w:rPr>
        <w:t>малосжимаемым</w:t>
      </w:r>
      <w:proofErr w:type="spellEnd"/>
      <w:r w:rsidRPr="0035066C">
        <w:rPr>
          <w:rFonts w:ascii="Arial" w:hAnsi="Arial" w:cs="Arial"/>
          <w:sz w:val="22"/>
          <w:szCs w:val="22"/>
        </w:rPr>
        <w:t xml:space="preserve"> местным грунтом. Грунт следует отсыпать послойно и тщательно уплотнять.</w:t>
      </w:r>
    </w:p>
    <w:p w:rsidR="00D62E08" w:rsidRDefault="00D62E08" w:rsidP="00B76965">
      <w:pPr>
        <w:pStyle w:val="ad"/>
        <w:keepNext/>
        <w:widowControl w:val="0"/>
        <w:spacing w:after="0" w:line="360" w:lineRule="auto"/>
        <w:ind w:firstLine="567"/>
        <w:rPr>
          <w:rFonts w:ascii="Arial" w:hAnsi="Arial" w:cs="Arial"/>
          <w:sz w:val="22"/>
          <w:szCs w:val="22"/>
        </w:rPr>
      </w:pPr>
      <w:r w:rsidRPr="0035066C">
        <w:rPr>
          <w:rFonts w:ascii="Arial" w:hAnsi="Arial" w:cs="Arial"/>
          <w:sz w:val="22"/>
          <w:szCs w:val="22"/>
        </w:rPr>
        <w:t xml:space="preserve">При производстве работ по </w:t>
      </w:r>
      <w:r>
        <w:rPr>
          <w:rFonts w:ascii="Arial" w:hAnsi="Arial" w:cs="Arial"/>
          <w:sz w:val="22"/>
          <w:szCs w:val="22"/>
        </w:rPr>
        <w:t>защите водопровода следует</w:t>
      </w:r>
      <w:r w:rsidRPr="0035066C">
        <w:rPr>
          <w:rFonts w:ascii="Arial" w:hAnsi="Arial" w:cs="Arial"/>
          <w:sz w:val="22"/>
          <w:szCs w:val="22"/>
        </w:rPr>
        <w:t xml:space="preserve"> соблюдать требования без</w:t>
      </w:r>
      <w:r w:rsidRPr="0035066C">
        <w:rPr>
          <w:rFonts w:ascii="Arial" w:hAnsi="Arial" w:cs="Arial"/>
          <w:sz w:val="22"/>
          <w:szCs w:val="22"/>
        </w:rPr>
        <w:t>о</w:t>
      </w:r>
      <w:r w:rsidRPr="0035066C">
        <w:rPr>
          <w:rFonts w:ascii="Arial" w:hAnsi="Arial" w:cs="Arial"/>
          <w:sz w:val="22"/>
          <w:szCs w:val="22"/>
        </w:rPr>
        <w:t>пасности труда, все механизмы должны находиться за пределами призмы обрушения, крутизна откосов траншеи соответствовать требованиям СНиП 12-03-2001.</w:t>
      </w:r>
    </w:p>
    <w:p w:rsidR="00D62E08" w:rsidRPr="00813DC6" w:rsidRDefault="00D62E08" w:rsidP="00B76965">
      <w:pPr>
        <w:widowControl w:val="0"/>
        <w:spacing w:line="360" w:lineRule="auto"/>
        <w:ind w:firstLine="567"/>
        <w:jc w:val="both"/>
        <w:rPr>
          <w:rFonts w:ascii="Arial" w:hAnsi="Arial" w:cs="Arial"/>
          <w:sz w:val="22"/>
          <w:szCs w:val="22"/>
        </w:rPr>
      </w:pPr>
      <w:r w:rsidRPr="00813DC6">
        <w:rPr>
          <w:rFonts w:ascii="Arial" w:hAnsi="Arial" w:cs="Arial"/>
          <w:sz w:val="22"/>
          <w:szCs w:val="22"/>
        </w:rPr>
        <w:t>Земляные работы производят после разбивки трассы трубопроводов и осей сооружений, установки и закрепления разбивочных знаков, определения границ разработки траншей и ко</w:t>
      </w:r>
      <w:r w:rsidRPr="00813DC6">
        <w:rPr>
          <w:rFonts w:ascii="Arial" w:hAnsi="Arial" w:cs="Arial"/>
          <w:sz w:val="22"/>
          <w:szCs w:val="22"/>
        </w:rPr>
        <w:t>т</w:t>
      </w:r>
      <w:r w:rsidRPr="00813DC6">
        <w:rPr>
          <w:rFonts w:ascii="Arial" w:hAnsi="Arial" w:cs="Arial"/>
          <w:sz w:val="22"/>
          <w:szCs w:val="22"/>
        </w:rPr>
        <w:t>лованов, установки указателей о наличии на данном участке подземных коммуникаций и ра</w:t>
      </w:r>
      <w:r w:rsidRPr="00813DC6">
        <w:rPr>
          <w:rFonts w:ascii="Arial" w:hAnsi="Arial" w:cs="Arial"/>
          <w:sz w:val="22"/>
          <w:szCs w:val="22"/>
        </w:rPr>
        <w:t>с</w:t>
      </w:r>
      <w:r w:rsidRPr="00813DC6">
        <w:rPr>
          <w:rFonts w:ascii="Arial" w:hAnsi="Arial" w:cs="Arial"/>
          <w:sz w:val="22"/>
          <w:szCs w:val="22"/>
        </w:rPr>
        <w:t>чистки полосы для строительства.</w:t>
      </w:r>
    </w:p>
    <w:p w:rsidR="00D62E08" w:rsidRPr="00813DC6" w:rsidRDefault="00D62E08" w:rsidP="00B76965">
      <w:pPr>
        <w:widowControl w:val="0"/>
        <w:spacing w:line="360" w:lineRule="auto"/>
        <w:ind w:firstLine="567"/>
        <w:jc w:val="both"/>
        <w:rPr>
          <w:rFonts w:ascii="Arial" w:hAnsi="Arial" w:cs="Arial"/>
          <w:sz w:val="22"/>
          <w:szCs w:val="22"/>
        </w:rPr>
      </w:pPr>
      <w:r w:rsidRPr="00813DC6">
        <w:rPr>
          <w:rFonts w:ascii="Arial" w:hAnsi="Arial" w:cs="Arial"/>
          <w:sz w:val="22"/>
          <w:szCs w:val="22"/>
        </w:rPr>
        <w:t>Разработка грунта механизированным способом разрешается на расстоянии 0,5-</w:t>
      </w:r>
      <w:smartTag w:uri="urn:schemas-microsoft-com:office:smarttags" w:element="metricconverter">
        <w:smartTagPr>
          <w:attr w:name="ProductID" w:val="2 м"/>
        </w:smartTagPr>
        <w:r w:rsidRPr="00813DC6">
          <w:rPr>
            <w:rFonts w:ascii="Arial" w:hAnsi="Arial" w:cs="Arial"/>
            <w:sz w:val="22"/>
            <w:szCs w:val="22"/>
          </w:rPr>
          <w:t>2 м</w:t>
        </w:r>
      </w:smartTag>
      <w:r w:rsidRPr="00813DC6">
        <w:rPr>
          <w:rFonts w:ascii="Arial" w:hAnsi="Arial" w:cs="Arial"/>
          <w:sz w:val="22"/>
          <w:szCs w:val="22"/>
        </w:rPr>
        <w:t xml:space="preserve"> от боковой стенки и 0,5-</w:t>
      </w:r>
      <w:smartTag w:uri="urn:schemas-microsoft-com:office:smarttags" w:element="metricconverter">
        <w:smartTagPr>
          <w:attr w:name="ProductID" w:val="1 м"/>
        </w:smartTagPr>
        <w:r w:rsidRPr="00813DC6">
          <w:rPr>
            <w:rFonts w:ascii="Arial" w:hAnsi="Arial" w:cs="Arial"/>
            <w:sz w:val="22"/>
            <w:szCs w:val="22"/>
          </w:rPr>
          <w:t>1 м</w:t>
        </w:r>
      </w:smartTag>
      <w:r w:rsidRPr="00813DC6">
        <w:rPr>
          <w:rFonts w:ascii="Arial" w:hAnsi="Arial" w:cs="Arial"/>
          <w:sz w:val="22"/>
          <w:szCs w:val="22"/>
        </w:rPr>
        <w:t xml:space="preserve"> над верхом трубы, кабеля и других пересекаемых коммуникаций по согласованию с эксплуатирующей организацией. Грунт, оставшийся после механизированной разработки, должен дорабатываться вручную без применения ударных инструментов, искл</w:t>
      </w:r>
      <w:r w:rsidRPr="00813DC6">
        <w:rPr>
          <w:rFonts w:ascii="Arial" w:hAnsi="Arial" w:cs="Arial"/>
          <w:sz w:val="22"/>
          <w:szCs w:val="22"/>
        </w:rPr>
        <w:t>ю</w:t>
      </w:r>
      <w:r w:rsidRPr="00813DC6">
        <w:rPr>
          <w:rFonts w:ascii="Arial" w:hAnsi="Arial" w:cs="Arial"/>
          <w:sz w:val="22"/>
          <w:szCs w:val="22"/>
        </w:rPr>
        <w:t>чая возможность повреждения коммуникаций.</w:t>
      </w:r>
    </w:p>
    <w:p w:rsidR="00D62E08" w:rsidRPr="00813DC6" w:rsidRDefault="00D62E08" w:rsidP="00B76965">
      <w:pPr>
        <w:widowControl w:val="0"/>
        <w:spacing w:line="360" w:lineRule="auto"/>
        <w:ind w:firstLine="567"/>
        <w:jc w:val="both"/>
        <w:rPr>
          <w:rFonts w:ascii="Arial" w:hAnsi="Arial" w:cs="Arial"/>
          <w:sz w:val="22"/>
          <w:szCs w:val="22"/>
        </w:rPr>
      </w:pPr>
      <w:r w:rsidRPr="00813DC6">
        <w:rPr>
          <w:rFonts w:ascii="Arial" w:hAnsi="Arial" w:cs="Arial"/>
          <w:sz w:val="22"/>
          <w:szCs w:val="22"/>
        </w:rPr>
        <w:t xml:space="preserve">Разработка грунта в траншеях осуществляется одноковшовым экскаватором обратная лопата емкостью ковша 0,5м3. </w:t>
      </w:r>
    </w:p>
    <w:p w:rsidR="00D62E08" w:rsidRPr="00813DC6" w:rsidRDefault="00D62E08" w:rsidP="00B76965">
      <w:pPr>
        <w:widowControl w:val="0"/>
        <w:spacing w:line="360" w:lineRule="auto"/>
        <w:ind w:firstLine="567"/>
        <w:jc w:val="both"/>
        <w:rPr>
          <w:rFonts w:ascii="Arial" w:hAnsi="Arial" w:cs="Arial"/>
          <w:sz w:val="22"/>
          <w:szCs w:val="22"/>
        </w:rPr>
      </w:pPr>
      <w:r w:rsidRPr="00813DC6">
        <w:rPr>
          <w:rFonts w:ascii="Arial" w:hAnsi="Arial" w:cs="Arial"/>
          <w:sz w:val="22"/>
          <w:szCs w:val="22"/>
        </w:rPr>
        <w:t xml:space="preserve">Ширина по дну траншей, разрабатываемых с откосами в грунтах и расположенных выше </w:t>
      </w:r>
      <w:r w:rsidRPr="00813DC6">
        <w:rPr>
          <w:rFonts w:ascii="Arial" w:hAnsi="Arial" w:cs="Arial"/>
          <w:sz w:val="22"/>
          <w:szCs w:val="22"/>
        </w:rPr>
        <w:lastRenderedPageBreak/>
        <w:t>грунтовых вод, должна быть (независимо от диаметра труб) не менее: D+</w:t>
      </w:r>
      <w:smartTag w:uri="urn:schemas-microsoft-com:office:smarttags" w:element="metricconverter">
        <w:smartTagPr>
          <w:attr w:name="ProductID" w:val="500 мм"/>
        </w:smartTagPr>
        <w:r w:rsidRPr="00813DC6">
          <w:rPr>
            <w:rFonts w:ascii="Arial" w:hAnsi="Arial" w:cs="Arial"/>
            <w:sz w:val="22"/>
            <w:szCs w:val="22"/>
          </w:rPr>
          <w:t>500 мм</w:t>
        </w:r>
      </w:smartTag>
      <w:r w:rsidRPr="00813DC6">
        <w:rPr>
          <w:rFonts w:ascii="Arial" w:hAnsi="Arial" w:cs="Arial"/>
          <w:sz w:val="22"/>
          <w:szCs w:val="22"/>
        </w:rPr>
        <w:t xml:space="preserve"> (при укладке трубопроводов из отдельных труб) и D+</w:t>
      </w:r>
      <w:smartTag w:uri="urn:schemas-microsoft-com:office:smarttags" w:element="metricconverter">
        <w:smartTagPr>
          <w:attr w:name="ProductID" w:val="300 мм"/>
        </w:smartTagPr>
        <w:r w:rsidRPr="00813DC6">
          <w:rPr>
            <w:rFonts w:ascii="Arial" w:hAnsi="Arial" w:cs="Arial"/>
            <w:sz w:val="22"/>
            <w:szCs w:val="22"/>
          </w:rPr>
          <w:t>300 мм</w:t>
        </w:r>
      </w:smartTag>
      <w:r w:rsidRPr="00813DC6">
        <w:rPr>
          <w:rFonts w:ascii="Arial" w:hAnsi="Arial" w:cs="Arial"/>
          <w:sz w:val="22"/>
          <w:szCs w:val="22"/>
        </w:rPr>
        <w:t xml:space="preserve"> (при укладке плетей).</w:t>
      </w:r>
    </w:p>
    <w:p w:rsidR="00D62E08" w:rsidRDefault="00D62E08" w:rsidP="00B76965">
      <w:pPr>
        <w:widowControl w:val="0"/>
        <w:spacing w:line="360" w:lineRule="auto"/>
        <w:ind w:firstLine="720"/>
        <w:jc w:val="both"/>
        <w:rPr>
          <w:rFonts w:ascii="Arial" w:hAnsi="Arial" w:cs="Arial"/>
          <w:sz w:val="22"/>
          <w:szCs w:val="22"/>
        </w:rPr>
      </w:pPr>
      <w:r w:rsidRPr="00813DC6">
        <w:rPr>
          <w:rFonts w:ascii="Arial" w:hAnsi="Arial" w:cs="Arial"/>
          <w:sz w:val="22"/>
          <w:szCs w:val="22"/>
        </w:rPr>
        <w:t>Минимальная ширина по дну траншей, разрабатываемых одноковшовыми экскаватор</w:t>
      </w:r>
      <w:r w:rsidRPr="00813DC6">
        <w:rPr>
          <w:rFonts w:ascii="Arial" w:hAnsi="Arial" w:cs="Arial"/>
          <w:sz w:val="22"/>
          <w:szCs w:val="22"/>
        </w:rPr>
        <w:t>а</w:t>
      </w:r>
      <w:r w:rsidRPr="00813DC6">
        <w:rPr>
          <w:rFonts w:ascii="Arial" w:hAnsi="Arial" w:cs="Arial"/>
          <w:sz w:val="22"/>
          <w:szCs w:val="22"/>
        </w:rPr>
        <w:t>ми, должна быть не менее ширины режущей кромки ковша с добавлением 0,15м в песках и с</w:t>
      </w:r>
      <w:r w:rsidRPr="00813DC6">
        <w:rPr>
          <w:rFonts w:ascii="Arial" w:hAnsi="Arial" w:cs="Arial"/>
          <w:sz w:val="22"/>
          <w:szCs w:val="22"/>
        </w:rPr>
        <w:t>у</w:t>
      </w:r>
      <w:r w:rsidRPr="00813DC6">
        <w:rPr>
          <w:rFonts w:ascii="Arial" w:hAnsi="Arial" w:cs="Arial"/>
          <w:sz w:val="22"/>
          <w:szCs w:val="22"/>
        </w:rPr>
        <w:t>песях и 0,1м в глинистых грунтах.</w:t>
      </w:r>
    </w:p>
    <w:p w:rsidR="00D62E08" w:rsidRPr="008E15C3" w:rsidRDefault="00D62E08" w:rsidP="00B76965">
      <w:pPr>
        <w:widowControl w:val="0"/>
        <w:spacing w:line="360" w:lineRule="auto"/>
        <w:ind w:firstLine="720"/>
        <w:jc w:val="both"/>
        <w:rPr>
          <w:rFonts w:ascii="Arial" w:hAnsi="Arial" w:cs="Arial"/>
          <w:color w:val="000000"/>
          <w:sz w:val="22"/>
          <w:szCs w:val="22"/>
        </w:rPr>
      </w:pPr>
      <w:r w:rsidRPr="008E15C3">
        <w:rPr>
          <w:rFonts w:ascii="Arial" w:hAnsi="Arial" w:cs="Arial"/>
          <w:color w:val="000000"/>
          <w:sz w:val="22"/>
          <w:szCs w:val="22"/>
        </w:rPr>
        <w:t>Крутизна откосов траншей составляет: при глубине выемки до 1,5м – 1:0</w:t>
      </w:r>
      <w:r>
        <w:rPr>
          <w:rFonts w:ascii="Arial" w:hAnsi="Arial" w:cs="Arial"/>
          <w:color w:val="000000"/>
          <w:sz w:val="22"/>
          <w:szCs w:val="22"/>
        </w:rPr>
        <w:t>,5</w:t>
      </w:r>
      <w:r w:rsidRPr="008E15C3">
        <w:rPr>
          <w:rFonts w:ascii="Arial" w:hAnsi="Arial" w:cs="Arial"/>
          <w:color w:val="000000"/>
          <w:sz w:val="22"/>
          <w:szCs w:val="22"/>
        </w:rPr>
        <w:t>, до 3м – 1:</w:t>
      </w:r>
      <w:r>
        <w:rPr>
          <w:rFonts w:ascii="Arial" w:hAnsi="Arial" w:cs="Arial"/>
          <w:color w:val="000000"/>
          <w:sz w:val="22"/>
          <w:szCs w:val="22"/>
        </w:rPr>
        <w:t>1</w:t>
      </w:r>
      <w:r w:rsidRPr="008E15C3">
        <w:rPr>
          <w:rFonts w:ascii="Arial" w:hAnsi="Arial" w:cs="Arial"/>
          <w:color w:val="000000"/>
          <w:sz w:val="22"/>
          <w:szCs w:val="22"/>
        </w:rPr>
        <w:t xml:space="preserve"> и до 5м – 1:</w:t>
      </w:r>
      <w:r>
        <w:rPr>
          <w:rFonts w:ascii="Arial" w:hAnsi="Arial" w:cs="Arial"/>
          <w:color w:val="000000"/>
          <w:sz w:val="22"/>
          <w:szCs w:val="22"/>
        </w:rPr>
        <w:t>1</w:t>
      </w:r>
      <w:r w:rsidRPr="008E15C3">
        <w:rPr>
          <w:rFonts w:ascii="Arial" w:hAnsi="Arial" w:cs="Arial"/>
          <w:color w:val="000000"/>
          <w:sz w:val="22"/>
          <w:szCs w:val="22"/>
        </w:rPr>
        <w:t>,</w:t>
      </w:r>
      <w:r>
        <w:rPr>
          <w:rFonts w:ascii="Arial" w:hAnsi="Arial" w:cs="Arial"/>
          <w:color w:val="000000"/>
          <w:sz w:val="22"/>
          <w:szCs w:val="22"/>
        </w:rPr>
        <w:t>2</w:t>
      </w:r>
      <w:r w:rsidRPr="008E15C3">
        <w:rPr>
          <w:rFonts w:ascii="Arial" w:hAnsi="Arial" w:cs="Arial"/>
          <w:color w:val="000000"/>
          <w:sz w:val="22"/>
          <w:szCs w:val="22"/>
        </w:rPr>
        <w:t xml:space="preserve">5. </w:t>
      </w:r>
    </w:p>
    <w:p w:rsidR="00D62E08" w:rsidRPr="0015443A" w:rsidRDefault="00D62E08" w:rsidP="00B76965">
      <w:pPr>
        <w:widowControl w:val="0"/>
        <w:spacing w:line="360" w:lineRule="auto"/>
        <w:ind w:firstLine="720"/>
        <w:jc w:val="both"/>
        <w:rPr>
          <w:rFonts w:ascii="Arial" w:hAnsi="Arial" w:cs="Arial"/>
          <w:color w:val="000000"/>
          <w:sz w:val="22"/>
          <w:szCs w:val="22"/>
        </w:rPr>
      </w:pPr>
      <w:r w:rsidRPr="00813DC6">
        <w:rPr>
          <w:rFonts w:ascii="Arial" w:hAnsi="Arial" w:cs="Arial"/>
          <w:sz w:val="22"/>
          <w:szCs w:val="22"/>
        </w:rPr>
        <w:t>Засыпку траншей производят послойно (20-</w:t>
      </w:r>
      <w:smartTag w:uri="urn:schemas-microsoft-com:office:smarttags" w:element="metricconverter">
        <w:smartTagPr>
          <w:attr w:name="ProductID" w:val="40 см"/>
        </w:smartTagPr>
        <w:r w:rsidRPr="00813DC6">
          <w:rPr>
            <w:rFonts w:ascii="Arial" w:hAnsi="Arial" w:cs="Arial"/>
            <w:sz w:val="22"/>
            <w:szCs w:val="22"/>
          </w:rPr>
          <w:t>40 см</w:t>
        </w:r>
      </w:smartTag>
      <w:r w:rsidRPr="00813DC6">
        <w:rPr>
          <w:rFonts w:ascii="Arial" w:hAnsi="Arial" w:cs="Arial"/>
          <w:sz w:val="22"/>
          <w:szCs w:val="22"/>
        </w:rPr>
        <w:t xml:space="preserve">) в два приема. Сначала засыпают нижнюю часть траншеи с двух сторон высотой над трубой не менее </w:t>
      </w:r>
      <w:smartTag w:uri="urn:schemas-microsoft-com:office:smarttags" w:element="metricconverter">
        <w:smartTagPr>
          <w:attr w:name="ProductID" w:val="0,5 м"/>
        </w:smartTagPr>
        <w:r w:rsidRPr="00813DC6">
          <w:rPr>
            <w:rFonts w:ascii="Arial" w:hAnsi="Arial" w:cs="Arial"/>
            <w:sz w:val="22"/>
            <w:szCs w:val="22"/>
          </w:rPr>
          <w:t>0,5 м</w:t>
        </w:r>
      </w:smartTag>
      <w:r w:rsidRPr="00813DC6">
        <w:rPr>
          <w:rFonts w:ascii="Arial" w:hAnsi="Arial" w:cs="Arial"/>
          <w:sz w:val="22"/>
          <w:szCs w:val="22"/>
        </w:rPr>
        <w:t xml:space="preserve"> </w:t>
      </w:r>
      <w:proofErr w:type="gramStart"/>
      <w:r w:rsidRPr="00813DC6">
        <w:rPr>
          <w:rFonts w:ascii="Arial" w:hAnsi="Arial" w:cs="Arial"/>
          <w:sz w:val="22"/>
          <w:szCs w:val="22"/>
        </w:rPr>
        <w:t>с</w:t>
      </w:r>
      <w:proofErr w:type="gramEnd"/>
      <w:r w:rsidRPr="00813DC6">
        <w:rPr>
          <w:rFonts w:ascii="Arial" w:hAnsi="Arial" w:cs="Arial"/>
          <w:sz w:val="22"/>
          <w:szCs w:val="22"/>
        </w:rPr>
        <w:t xml:space="preserve"> тщательным </w:t>
      </w:r>
      <w:proofErr w:type="spellStart"/>
      <w:r w:rsidRPr="00813DC6">
        <w:rPr>
          <w:rFonts w:ascii="Arial" w:hAnsi="Arial" w:cs="Arial"/>
          <w:sz w:val="22"/>
          <w:szCs w:val="22"/>
        </w:rPr>
        <w:t>тра</w:t>
      </w:r>
      <w:r w:rsidRPr="00813DC6">
        <w:rPr>
          <w:rFonts w:ascii="Arial" w:hAnsi="Arial" w:cs="Arial"/>
          <w:sz w:val="22"/>
          <w:szCs w:val="22"/>
        </w:rPr>
        <w:t>м</w:t>
      </w:r>
      <w:r w:rsidRPr="00813DC6">
        <w:rPr>
          <w:rFonts w:ascii="Arial" w:hAnsi="Arial" w:cs="Arial"/>
          <w:sz w:val="22"/>
          <w:szCs w:val="22"/>
        </w:rPr>
        <w:t>бованием</w:t>
      </w:r>
      <w:proofErr w:type="spellEnd"/>
      <w:r w:rsidRPr="00813DC6">
        <w:rPr>
          <w:rFonts w:ascii="Arial" w:hAnsi="Arial" w:cs="Arial"/>
          <w:sz w:val="22"/>
          <w:szCs w:val="22"/>
        </w:rPr>
        <w:t>. Затем остальную часть на всю ширину траншеи также послойно.</w:t>
      </w:r>
      <w:r>
        <w:rPr>
          <w:rFonts w:ascii="Arial" w:hAnsi="Arial" w:cs="Arial"/>
          <w:sz w:val="22"/>
          <w:szCs w:val="22"/>
        </w:rPr>
        <w:t xml:space="preserve"> </w:t>
      </w:r>
      <w:r w:rsidRPr="00813DC6">
        <w:rPr>
          <w:rFonts w:ascii="Arial" w:hAnsi="Arial" w:cs="Arial"/>
          <w:sz w:val="22"/>
          <w:szCs w:val="22"/>
        </w:rPr>
        <w:t xml:space="preserve"> </w:t>
      </w:r>
      <w:r w:rsidRPr="0015443A">
        <w:rPr>
          <w:rFonts w:ascii="Arial" w:hAnsi="Arial" w:cs="Arial"/>
          <w:color w:val="000000"/>
          <w:sz w:val="22"/>
          <w:szCs w:val="22"/>
        </w:rPr>
        <w:t xml:space="preserve">Во всех случаях </w:t>
      </w:r>
      <w:r>
        <w:rPr>
          <w:rFonts w:ascii="Arial" w:hAnsi="Arial" w:cs="Arial"/>
          <w:color w:val="000000"/>
          <w:sz w:val="22"/>
          <w:szCs w:val="22"/>
        </w:rPr>
        <w:t xml:space="preserve">необходимо </w:t>
      </w:r>
      <w:r w:rsidRPr="0015443A">
        <w:rPr>
          <w:rFonts w:ascii="Arial" w:hAnsi="Arial" w:cs="Arial"/>
          <w:color w:val="000000"/>
          <w:sz w:val="22"/>
          <w:szCs w:val="22"/>
        </w:rPr>
        <w:t xml:space="preserve"> обращат</w:t>
      </w:r>
      <w:r>
        <w:rPr>
          <w:rFonts w:ascii="Arial" w:hAnsi="Arial" w:cs="Arial"/>
          <w:color w:val="000000"/>
          <w:sz w:val="22"/>
          <w:szCs w:val="22"/>
        </w:rPr>
        <w:t>ь</w:t>
      </w:r>
      <w:r w:rsidRPr="0015443A">
        <w:rPr>
          <w:rFonts w:ascii="Arial" w:hAnsi="Arial" w:cs="Arial"/>
          <w:color w:val="000000"/>
          <w:sz w:val="22"/>
          <w:szCs w:val="22"/>
        </w:rPr>
        <w:t xml:space="preserve"> внимание на тщательность послойного уплотнения пазух. Коэффициент оптимального уплотнения должен быть не менее </w:t>
      </w:r>
      <w:r w:rsidR="00CF4CD3" w:rsidRPr="00457645">
        <w:rPr>
          <w:rFonts w:ascii="Arial" w:hAnsi="Arial" w:cs="Arial"/>
          <w:color w:val="000000"/>
          <w:position w:val="-12"/>
          <w:sz w:val="22"/>
          <w:szCs w:val="22"/>
        </w:rPr>
        <w:pict>
          <v:shape id="_x0000_i1026" type="#_x0000_t75" style="width:18.75pt;height:18.75pt">
            <v:imagedata r:id="rId8" o:title="" chromakey="white"/>
          </v:shape>
        </w:pict>
      </w:r>
      <w:r w:rsidRPr="0015443A">
        <w:rPr>
          <w:rFonts w:ascii="Arial" w:hAnsi="Arial" w:cs="Arial"/>
          <w:color w:val="000000"/>
          <w:sz w:val="22"/>
          <w:szCs w:val="22"/>
        </w:rPr>
        <w:t>=</w:t>
      </w:r>
      <w:r>
        <w:rPr>
          <w:rFonts w:ascii="Arial" w:hAnsi="Arial" w:cs="Arial"/>
          <w:color w:val="000000"/>
          <w:sz w:val="22"/>
          <w:szCs w:val="22"/>
        </w:rPr>
        <w:t>0,98</w:t>
      </w:r>
      <w:r w:rsidRPr="0015443A">
        <w:rPr>
          <w:rFonts w:ascii="Arial" w:hAnsi="Arial" w:cs="Arial"/>
          <w:color w:val="000000"/>
          <w:sz w:val="22"/>
          <w:szCs w:val="22"/>
        </w:rPr>
        <w:t>-1. Степень уплотнения грунта ко</w:t>
      </w:r>
      <w:r w:rsidRPr="0015443A">
        <w:rPr>
          <w:rFonts w:ascii="Arial" w:hAnsi="Arial" w:cs="Arial"/>
          <w:color w:val="000000"/>
          <w:sz w:val="22"/>
          <w:szCs w:val="22"/>
        </w:rPr>
        <w:t>н</w:t>
      </w:r>
      <w:r w:rsidRPr="0015443A">
        <w:rPr>
          <w:rFonts w:ascii="Arial" w:hAnsi="Arial" w:cs="Arial"/>
          <w:color w:val="000000"/>
          <w:sz w:val="22"/>
          <w:szCs w:val="22"/>
        </w:rPr>
        <w:t>тролируют через каждые 50-</w:t>
      </w:r>
      <w:smartTag w:uri="urn:schemas-microsoft-com:office:smarttags" w:element="metricconverter">
        <w:smartTagPr>
          <w:attr w:name="ProductID" w:val="75 м"/>
        </w:smartTagPr>
        <w:r w:rsidRPr="0015443A">
          <w:rPr>
            <w:rFonts w:ascii="Arial" w:hAnsi="Arial" w:cs="Arial"/>
            <w:color w:val="000000"/>
            <w:sz w:val="22"/>
            <w:szCs w:val="22"/>
          </w:rPr>
          <w:t>75 м</w:t>
        </w:r>
      </w:smartTag>
      <w:r w:rsidRPr="0015443A">
        <w:rPr>
          <w:rFonts w:ascii="Arial" w:hAnsi="Arial" w:cs="Arial"/>
          <w:color w:val="000000"/>
          <w:sz w:val="22"/>
          <w:szCs w:val="22"/>
        </w:rPr>
        <w:t xml:space="preserve"> по длине трубопровода с обеих его сторон и фиксируют в а</w:t>
      </w:r>
      <w:r w:rsidRPr="0015443A">
        <w:rPr>
          <w:rFonts w:ascii="Arial" w:hAnsi="Arial" w:cs="Arial"/>
          <w:color w:val="000000"/>
          <w:sz w:val="22"/>
          <w:szCs w:val="22"/>
        </w:rPr>
        <w:t>к</w:t>
      </w:r>
      <w:r w:rsidRPr="0015443A">
        <w:rPr>
          <w:rFonts w:ascii="Arial" w:hAnsi="Arial" w:cs="Arial"/>
          <w:color w:val="000000"/>
          <w:sz w:val="22"/>
          <w:szCs w:val="22"/>
        </w:rPr>
        <w:t>тах на скрытые работы.</w:t>
      </w:r>
    </w:p>
    <w:p w:rsidR="00D62E08" w:rsidRPr="00813DC6" w:rsidRDefault="00D62E08" w:rsidP="00B76965">
      <w:pPr>
        <w:widowControl w:val="0"/>
        <w:spacing w:line="360" w:lineRule="auto"/>
        <w:ind w:firstLine="720"/>
        <w:jc w:val="both"/>
        <w:rPr>
          <w:rFonts w:ascii="Arial" w:hAnsi="Arial" w:cs="Arial"/>
          <w:sz w:val="22"/>
          <w:szCs w:val="22"/>
        </w:rPr>
      </w:pPr>
      <w:r w:rsidRPr="00813DC6">
        <w:rPr>
          <w:rFonts w:ascii="Arial" w:hAnsi="Arial" w:cs="Arial"/>
          <w:sz w:val="22"/>
          <w:szCs w:val="22"/>
        </w:rPr>
        <w:t>Послойное уплотнение следует выполнять преимущественно электрическими, пневм</w:t>
      </w:r>
      <w:r w:rsidRPr="00813DC6">
        <w:rPr>
          <w:rFonts w:ascii="Arial" w:hAnsi="Arial" w:cs="Arial"/>
          <w:sz w:val="22"/>
          <w:szCs w:val="22"/>
        </w:rPr>
        <w:t>а</w:t>
      </w:r>
      <w:r w:rsidRPr="00813DC6">
        <w:rPr>
          <w:rFonts w:ascii="Arial" w:hAnsi="Arial" w:cs="Arial"/>
          <w:sz w:val="22"/>
          <w:szCs w:val="22"/>
        </w:rPr>
        <w:t>тическими или моторными трамбовками, а также вибраторами. Для уплотнения поверхностного слоя грунта применяют самоходные катки и трамбующие плиты.</w:t>
      </w:r>
    </w:p>
    <w:p w:rsidR="00D62E08" w:rsidRPr="00813DC6" w:rsidRDefault="00D62E08" w:rsidP="00B76965">
      <w:pPr>
        <w:widowControl w:val="0"/>
        <w:spacing w:line="360" w:lineRule="auto"/>
        <w:ind w:firstLine="720"/>
        <w:jc w:val="both"/>
        <w:rPr>
          <w:rFonts w:ascii="Arial" w:hAnsi="Arial" w:cs="Arial"/>
          <w:sz w:val="22"/>
          <w:szCs w:val="22"/>
        </w:rPr>
      </w:pPr>
      <w:r w:rsidRPr="00813DC6">
        <w:rPr>
          <w:rFonts w:ascii="Arial" w:hAnsi="Arial" w:cs="Arial"/>
          <w:sz w:val="22"/>
          <w:szCs w:val="22"/>
        </w:rPr>
        <w:t>Для засыпки траншеи грунтом применяют, как правило, бульдозер, работающий пер</w:t>
      </w:r>
      <w:r w:rsidRPr="00813DC6">
        <w:rPr>
          <w:rFonts w:ascii="Arial" w:hAnsi="Arial" w:cs="Arial"/>
          <w:sz w:val="22"/>
          <w:szCs w:val="22"/>
        </w:rPr>
        <w:t>е</w:t>
      </w:r>
      <w:r w:rsidRPr="00813DC6">
        <w:rPr>
          <w:rFonts w:ascii="Arial" w:hAnsi="Arial" w:cs="Arial"/>
          <w:sz w:val="22"/>
          <w:szCs w:val="22"/>
        </w:rPr>
        <w:t>крестными косопоперечными проходами.</w:t>
      </w:r>
    </w:p>
    <w:p w:rsidR="00FC396F" w:rsidRPr="00FC396F" w:rsidRDefault="00FC396F" w:rsidP="00B76965">
      <w:pPr>
        <w:widowControl w:val="0"/>
        <w:spacing w:line="360" w:lineRule="auto"/>
        <w:ind w:firstLine="709"/>
        <w:jc w:val="both"/>
        <w:rPr>
          <w:rFonts w:ascii="Arial" w:hAnsi="Arial" w:cs="Arial"/>
          <w:sz w:val="22"/>
          <w:szCs w:val="22"/>
        </w:rPr>
      </w:pPr>
      <w:r>
        <w:rPr>
          <w:rFonts w:ascii="Arial" w:hAnsi="Arial" w:cs="Arial"/>
          <w:sz w:val="22"/>
          <w:szCs w:val="22"/>
        </w:rPr>
        <w:t xml:space="preserve">Защита водопровода производится </w:t>
      </w:r>
      <w:proofErr w:type="gramStart"/>
      <w:r>
        <w:rPr>
          <w:rFonts w:ascii="Arial" w:hAnsi="Arial" w:cs="Arial"/>
          <w:sz w:val="22"/>
          <w:szCs w:val="22"/>
        </w:rPr>
        <w:t>ж/б</w:t>
      </w:r>
      <w:proofErr w:type="gramEnd"/>
      <w:r>
        <w:rPr>
          <w:rFonts w:ascii="Arial" w:hAnsi="Arial" w:cs="Arial"/>
          <w:sz w:val="22"/>
          <w:szCs w:val="22"/>
        </w:rPr>
        <w:t xml:space="preserve"> лотком Л1-15 на основании из плиты перекрытия П2-15а на слое из щебня толщиной 0,3 м.</w:t>
      </w:r>
    </w:p>
    <w:p w:rsidR="003948DF" w:rsidRDefault="003948DF" w:rsidP="00B76965">
      <w:pPr>
        <w:widowControl w:val="0"/>
        <w:spacing w:line="360" w:lineRule="auto"/>
        <w:ind w:firstLine="709"/>
        <w:jc w:val="both"/>
        <w:rPr>
          <w:rFonts w:ascii="Arial" w:hAnsi="Arial" w:cs="Arial"/>
          <w:sz w:val="22"/>
          <w:szCs w:val="22"/>
        </w:rPr>
      </w:pPr>
      <w:r>
        <w:rPr>
          <w:rFonts w:ascii="Arial" w:hAnsi="Arial" w:cs="Arial"/>
          <w:sz w:val="22"/>
          <w:szCs w:val="22"/>
        </w:rPr>
        <w:t>Состав бригады:</w:t>
      </w:r>
    </w:p>
    <w:tbl>
      <w:tblPr>
        <w:tblW w:w="328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1347"/>
        <w:gridCol w:w="1347"/>
      </w:tblGrid>
      <w:tr w:rsidR="00401555" w:rsidRPr="00B074C7" w:rsidTr="00AA01B1">
        <w:trPr>
          <w:trHeight w:val="71"/>
        </w:trPr>
        <w:tc>
          <w:tcPr>
            <w:tcW w:w="2978" w:type="pct"/>
            <w:tcBorders>
              <w:bottom w:val="double" w:sz="4" w:space="0" w:color="auto"/>
            </w:tcBorders>
            <w:vAlign w:val="center"/>
          </w:tcPr>
          <w:p w:rsidR="00401555" w:rsidRPr="00B074C7" w:rsidRDefault="00401555" w:rsidP="00B76965">
            <w:pPr>
              <w:widowControl w:val="0"/>
              <w:spacing w:line="360" w:lineRule="auto"/>
              <w:jc w:val="center"/>
              <w:rPr>
                <w:rFonts w:ascii="Arial" w:hAnsi="Arial" w:cs="Arial"/>
                <w:sz w:val="20"/>
              </w:rPr>
            </w:pPr>
            <w:r w:rsidRPr="00B074C7">
              <w:rPr>
                <w:rFonts w:ascii="Arial" w:hAnsi="Arial" w:cs="Arial"/>
                <w:sz w:val="20"/>
              </w:rPr>
              <w:t>Личный состав</w:t>
            </w:r>
          </w:p>
        </w:tc>
        <w:tc>
          <w:tcPr>
            <w:tcW w:w="1011" w:type="pct"/>
            <w:tcBorders>
              <w:bottom w:val="double" w:sz="4" w:space="0" w:color="auto"/>
            </w:tcBorders>
            <w:vAlign w:val="center"/>
          </w:tcPr>
          <w:p w:rsidR="00401555" w:rsidRPr="00B074C7" w:rsidRDefault="00401555" w:rsidP="00B76965">
            <w:pPr>
              <w:widowControl w:val="0"/>
              <w:spacing w:line="360" w:lineRule="auto"/>
              <w:jc w:val="center"/>
              <w:rPr>
                <w:rFonts w:ascii="Arial" w:hAnsi="Arial" w:cs="Arial"/>
                <w:sz w:val="20"/>
              </w:rPr>
            </w:pPr>
            <w:r w:rsidRPr="00B074C7">
              <w:rPr>
                <w:rFonts w:ascii="Arial" w:hAnsi="Arial" w:cs="Arial"/>
                <w:sz w:val="20"/>
              </w:rPr>
              <w:t>Разряд</w:t>
            </w:r>
          </w:p>
        </w:tc>
        <w:tc>
          <w:tcPr>
            <w:tcW w:w="1011" w:type="pct"/>
            <w:tcBorders>
              <w:bottom w:val="double" w:sz="4" w:space="0" w:color="auto"/>
            </w:tcBorders>
            <w:vAlign w:val="center"/>
          </w:tcPr>
          <w:p w:rsidR="00401555" w:rsidRPr="00B074C7" w:rsidRDefault="00401555" w:rsidP="00B76965">
            <w:pPr>
              <w:widowControl w:val="0"/>
              <w:spacing w:line="360" w:lineRule="auto"/>
              <w:jc w:val="center"/>
              <w:rPr>
                <w:rFonts w:ascii="Arial" w:hAnsi="Arial" w:cs="Arial"/>
                <w:sz w:val="20"/>
              </w:rPr>
            </w:pPr>
            <w:r w:rsidRPr="00B074C7">
              <w:rPr>
                <w:rFonts w:ascii="Arial" w:hAnsi="Arial" w:cs="Arial"/>
                <w:sz w:val="20"/>
              </w:rPr>
              <w:t>Количество</w:t>
            </w:r>
          </w:p>
        </w:tc>
      </w:tr>
      <w:tr w:rsidR="00401555" w:rsidRPr="00B074C7" w:rsidTr="00AA01B1">
        <w:trPr>
          <w:trHeight w:hRule="exact" w:val="284"/>
        </w:trPr>
        <w:tc>
          <w:tcPr>
            <w:tcW w:w="2978" w:type="pct"/>
          </w:tcPr>
          <w:p w:rsidR="00401555" w:rsidRPr="00B074C7" w:rsidRDefault="00401555" w:rsidP="00B76965">
            <w:pPr>
              <w:widowControl w:val="0"/>
              <w:spacing w:line="360" w:lineRule="auto"/>
              <w:jc w:val="both"/>
              <w:rPr>
                <w:rFonts w:ascii="Arial" w:hAnsi="Arial" w:cs="Arial"/>
                <w:sz w:val="20"/>
              </w:rPr>
            </w:pPr>
            <w:r w:rsidRPr="00B074C7">
              <w:rPr>
                <w:rFonts w:ascii="Arial" w:hAnsi="Arial" w:cs="Arial"/>
                <w:sz w:val="20"/>
              </w:rPr>
              <w:t>Монтажник</w:t>
            </w:r>
          </w:p>
        </w:tc>
        <w:tc>
          <w:tcPr>
            <w:tcW w:w="1011" w:type="pct"/>
            <w:vAlign w:val="center"/>
          </w:tcPr>
          <w:p w:rsidR="00401555" w:rsidRPr="00B074C7" w:rsidRDefault="00401555" w:rsidP="00B76965">
            <w:pPr>
              <w:widowControl w:val="0"/>
              <w:spacing w:line="360" w:lineRule="auto"/>
              <w:jc w:val="center"/>
              <w:rPr>
                <w:rFonts w:ascii="Arial" w:hAnsi="Arial" w:cs="Arial"/>
                <w:sz w:val="20"/>
              </w:rPr>
            </w:pPr>
            <w:r w:rsidRPr="00B074C7">
              <w:rPr>
                <w:rFonts w:ascii="Arial" w:hAnsi="Arial" w:cs="Arial"/>
                <w:sz w:val="20"/>
              </w:rPr>
              <w:t>5</w:t>
            </w:r>
          </w:p>
        </w:tc>
        <w:tc>
          <w:tcPr>
            <w:tcW w:w="1011" w:type="pct"/>
            <w:vAlign w:val="center"/>
          </w:tcPr>
          <w:p w:rsidR="00401555" w:rsidRPr="00B074C7" w:rsidRDefault="00401555" w:rsidP="00B76965">
            <w:pPr>
              <w:widowControl w:val="0"/>
              <w:spacing w:line="360" w:lineRule="auto"/>
              <w:jc w:val="center"/>
              <w:rPr>
                <w:rFonts w:ascii="Arial" w:hAnsi="Arial" w:cs="Arial"/>
                <w:sz w:val="20"/>
              </w:rPr>
            </w:pPr>
            <w:r w:rsidRPr="00B074C7">
              <w:rPr>
                <w:rFonts w:ascii="Arial" w:hAnsi="Arial" w:cs="Arial"/>
                <w:sz w:val="20"/>
              </w:rPr>
              <w:t>1</w:t>
            </w:r>
          </w:p>
        </w:tc>
      </w:tr>
      <w:tr w:rsidR="00401555" w:rsidRPr="00B074C7" w:rsidTr="00AA01B1">
        <w:trPr>
          <w:trHeight w:hRule="exact" w:val="284"/>
        </w:trPr>
        <w:tc>
          <w:tcPr>
            <w:tcW w:w="2978" w:type="pct"/>
          </w:tcPr>
          <w:p w:rsidR="00401555" w:rsidRPr="00B074C7" w:rsidRDefault="00401555" w:rsidP="00B76965">
            <w:pPr>
              <w:widowControl w:val="0"/>
              <w:spacing w:line="360" w:lineRule="auto"/>
              <w:jc w:val="both"/>
              <w:rPr>
                <w:rFonts w:ascii="Arial" w:hAnsi="Arial" w:cs="Arial"/>
                <w:sz w:val="20"/>
              </w:rPr>
            </w:pPr>
          </w:p>
        </w:tc>
        <w:tc>
          <w:tcPr>
            <w:tcW w:w="1011" w:type="pct"/>
            <w:vAlign w:val="center"/>
          </w:tcPr>
          <w:p w:rsidR="00401555" w:rsidRPr="00B074C7" w:rsidRDefault="00401555" w:rsidP="00B76965">
            <w:pPr>
              <w:widowControl w:val="0"/>
              <w:spacing w:line="360" w:lineRule="auto"/>
              <w:jc w:val="center"/>
              <w:rPr>
                <w:rFonts w:ascii="Arial" w:hAnsi="Arial" w:cs="Arial"/>
                <w:sz w:val="20"/>
              </w:rPr>
            </w:pPr>
            <w:r w:rsidRPr="00B074C7">
              <w:rPr>
                <w:rFonts w:ascii="Arial" w:hAnsi="Arial" w:cs="Arial"/>
                <w:sz w:val="20"/>
              </w:rPr>
              <w:t>3</w:t>
            </w:r>
          </w:p>
        </w:tc>
        <w:tc>
          <w:tcPr>
            <w:tcW w:w="1011" w:type="pct"/>
            <w:vAlign w:val="center"/>
          </w:tcPr>
          <w:p w:rsidR="00401555" w:rsidRPr="00B074C7" w:rsidRDefault="00401555" w:rsidP="00B76965">
            <w:pPr>
              <w:widowControl w:val="0"/>
              <w:spacing w:line="360" w:lineRule="auto"/>
              <w:jc w:val="center"/>
              <w:rPr>
                <w:rFonts w:ascii="Arial" w:hAnsi="Arial" w:cs="Arial"/>
                <w:sz w:val="20"/>
              </w:rPr>
            </w:pPr>
            <w:r w:rsidRPr="00B074C7">
              <w:rPr>
                <w:rFonts w:ascii="Arial" w:hAnsi="Arial" w:cs="Arial"/>
                <w:sz w:val="20"/>
              </w:rPr>
              <w:t>1</w:t>
            </w:r>
          </w:p>
        </w:tc>
      </w:tr>
      <w:tr w:rsidR="00401555" w:rsidRPr="00B074C7" w:rsidTr="00AA01B1">
        <w:trPr>
          <w:trHeight w:hRule="exact" w:val="284"/>
        </w:trPr>
        <w:tc>
          <w:tcPr>
            <w:tcW w:w="2978" w:type="pct"/>
          </w:tcPr>
          <w:p w:rsidR="00401555" w:rsidRPr="00B074C7" w:rsidRDefault="00401555" w:rsidP="00B76965">
            <w:pPr>
              <w:widowControl w:val="0"/>
              <w:spacing w:line="360" w:lineRule="auto"/>
              <w:jc w:val="both"/>
              <w:rPr>
                <w:rFonts w:ascii="Arial" w:hAnsi="Arial" w:cs="Arial"/>
                <w:sz w:val="20"/>
              </w:rPr>
            </w:pPr>
          </w:p>
        </w:tc>
        <w:tc>
          <w:tcPr>
            <w:tcW w:w="1011" w:type="pct"/>
            <w:vAlign w:val="center"/>
          </w:tcPr>
          <w:p w:rsidR="00401555" w:rsidRPr="00B074C7" w:rsidRDefault="00401555" w:rsidP="00B76965">
            <w:pPr>
              <w:widowControl w:val="0"/>
              <w:spacing w:line="360" w:lineRule="auto"/>
              <w:jc w:val="center"/>
              <w:rPr>
                <w:rFonts w:ascii="Arial" w:hAnsi="Arial" w:cs="Arial"/>
                <w:sz w:val="20"/>
              </w:rPr>
            </w:pPr>
            <w:r w:rsidRPr="00B074C7">
              <w:rPr>
                <w:rFonts w:ascii="Arial" w:hAnsi="Arial" w:cs="Arial"/>
                <w:sz w:val="20"/>
              </w:rPr>
              <w:t>2</w:t>
            </w:r>
          </w:p>
        </w:tc>
        <w:tc>
          <w:tcPr>
            <w:tcW w:w="1011" w:type="pct"/>
            <w:vAlign w:val="center"/>
          </w:tcPr>
          <w:p w:rsidR="00401555" w:rsidRPr="00B074C7" w:rsidRDefault="00401555" w:rsidP="00B76965">
            <w:pPr>
              <w:widowControl w:val="0"/>
              <w:spacing w:line="360" w:lineRule="auto"/>
              <w:jc w:val="center"/>
              <w:rPr>
                <w:rFonts w:ascii="Arial" w:hAnsi="Arial" w:cs="Arial"/>
                <w:sz w:val="20"/>
              </w:rPr>
            </w:pPr>
            <w:r w:rsidRPr="00B074C7">
              <w:rPr>
                <w:rFonts w:ascii="Arial" w:hAnsi="Arial" w:cs="Arial"/>
                <w:sz w:val="20"/>
              </w:rPr>
              <w:t>1</w:t>
            </w:r>
          </w:p>
        </w:tc>
      </w:tr>
      <w:tr w:rsidR="00401555" w:rsidRPr="00B074C7" w:rsidTr="00AA01B1">
        <w:trPr>
          <w:trHeight w:hRule="exact" w:val="284"/>
        </w:trPr>
        <w:tc>
          <w:tcPr>
            <w:tcW w:w="2978" w:type="pct"/>
          </w:tcPr>
          <w:p w:rsidR="00401555" w:rsidRPr="00B074C7" w:rsidRDefault="00401555" w:rsidP="00B76965">
            <w:pPr>
              <w:widowControl w:val="0"/>
              <w:spacing w:line="360" w:lineRule="auto"/>
              <w:jc w:val="both"/>
              <w:rPr>
                <w:rFonts w:ascii="Arial" w:hAnsi="Arial" w:cs="Arial"/>
                <w:sz w:val="20"/>
              </w:rPr>
            </w:pPr>
            <w:r w:rsidRPr="00B074C7">
              <w:rPr>
                <w:rFonts w:ascii="Arial" w:hAnsi="Arial" w:cs="Arial"/>
                <w:sz w:val="20"/>
              </w:rPr>
              <w:t>Машинист бульдозера</w:t>
            </w:r>
          </w:p>
        </w:tc>
        <w:tc>
          <w:tcPr>
            <w:tcW w:w="1011" w:type="pct"/>
            <w:vAlign w:val="center"/>
          </w:tcPr>
          <w:p w:rsidR="00401555" w:rsidRPr="00B074C7" w:rsidRDefault="00401555" w:rsidP="00B76965">
            <w:pPr>
              <w:widowControl w:val="0"/>
              <w:spacing w:line="360" w:lineRule="auto"/>
              <w:jc w:val="center"/>
              <w:rPr>
                <w:rFonts w:ascii="Arial" w:hAnsi="Arial" w:cs="Arial"/>
                <w:sz w:val="20"/>
              </w:rPr>
            </w:pPr>
            <w:r w:rsidRPr="00B074C7">
              <w:rPr>
                <w:rFonts w:ascii="Arial" w:hAnsi="Arial" w:cs="Arial"/>
                <w:sz w:val="20"/>
              </w:rPr>
              <w:t>6</w:t>
            </w:r>
          </w:p>
        </w:tc>
        <w:tc>
          <w:tcPr>
            <w:tcW w:w="1011" w:type="pct"/>
            <w:vAlign w:val="center"/>
          </w:tcPr>
          <w:p w:rsidR="00401555" w:rsidRPr="00B074C7" w:rsidRDefault="00401555" w:rsidP="00B76965">
            <w:pPr>
              <w:widowControl w:val="0"/>
              <w:spacing w:line="360" w:lineRule="auto"/>
              <w:jc w:val="center"/>
              <w:rPr>
                <w:rFonts w:ascii="Arial" w:hAnsi="Arial" w:cs="Arial"/>
                <w:sz w:val="20"/>
              </w:rPr>
            </w:pPr>
            <w:r w:rsidRPr="00B074C7">
              <w:rPr>
                <w:rFonts w:ascii="Arial" w:hAnsi="Arial" w:cs="Arial"/>
                <w:sz w:val="20"/>
              </w:rPr>
              <w:t>1</w:t>
            </w:r>
          </w:p>
        </w:tc>
      </w:tr>
      <w:tr w:rsidR="00401555" w:rsidRPr="00B074C7" w:rsidTr="00AA01B1">
        <w:trPr>
          <w:trHeight w:hRule="exact" w:val="284"/>
        </w:trPr>
        <w:tc>
          <w:tcPr>
            <w:tcW w:w="2978" w:type="pct"/>
          </w:tcPr>
          <w:p w:rsidR="00401555" w:rsidRPr="00B074C7" w:rsidRDefault="00401555" w:rsidP="00B76965">
            <w:pPr>
              <w:widowControl w:val="0"/>
              <w:spacing w:line="360" w:lineRule="auto"/>
              <w:jc w:val="both"/>
              <w:rPr>
                <w:rFonts w:ascii="Arial" w:hAnsi="Arial" w:cs="Arial"/>
                <w:sz w:val="20"/>
              </w:rPr>
            </w:pPr>
            <w:r w:rsidRPr="00B074C7">
              <w:rPr>
                <w:rFonts w:ascii="Arial" w:hAnsi="Arial" w:cs="Arial"/>
                <w:sz w:val="20"/>
              </w:rPr>
              <w:t>Машинист экскаватора</w:t>
            </w:r>
          </w:p>
        </w:tc>
        <w:tc>
          <w:tcPr>
            <w:tcW w:w="1011" w:type="pct"/>
            <w:vAlign w:val="center"/>
          </w:tcPr>
          <w:p w:rsidR="00401555" w:rsidRPr="00B074C7" w:rsidRDefault="00401555" w:rsidP="00B76965">
            <w:pPr>
              <w:widowControl w:val="0"/>
              <w:spacing w:line="360" w:lineRule="auto"/>
              <w:jc w:val="center"/>
              <w:rPr>
                <w:rFonts w:ascii="Arial" w:hAnsi="Arial" w:cs="Arial"/>
                <w:sz w:val="20"/>
              </w:rPr>
            </w:pPr>
            <w:r w:rsidRPr="00B074C7">
              <w:rPr>
                <w:rFonts w:ascii="Arial" w:hAnsi="Arial" w:cs="Arial"/>
                <w:sz w:val="20"/>
              </w:rPr>
              <w:t>6</w:t>
            </w:r>
          </w:p>
        </w:tc>
        <w:tc>
          <w:tcPr>
            <w:tcW w:w="1011" w:type="pct"/>
            <w:vAlign w:val="center"/>
          </w:tcPr>
          <w:p w:rsidR="00401555" w:rsidRPr="00B074C7" w:rsidRDefault="00401555" w:rsidP="00B76965">
            <w:pPr>
              <w:widowControl w:val="0"/>
              <w:spacing w:line="360" w:lineRule="auto"/>
              <w:jc w:val="center"/>
              <w:rPr>
                <w:rFonts w:ascii="Arial" w:hAnsi="Arial" w:cs="Arial"/>
                <w:sz w:val="20"/>
              </w:rPr>
            </w:pPr>
            <w:r w:rsidRPr="00B074C7">
              <w:rPr>
                <w:rFonts w:ascii="Arial" w:hAnsi="Arial" w:cs="Arial"/>
                <w:sz w:val="20"/>
              </w:rPr>
              <w:t>1</w:t>
            </w:r>
          </w:p>
        </w:tc>
      </w:tr>
    </w:tbl>
    <w:p w:rsidR="00FC396F" w:rsidRDefault="00FC396F" w:rsidP="00B76965">
      <w:pPr>
        <w:widowControl w:val="0"/>
        <w:spacing w:line="360" w:lineRule="auto"/>
        <w:rPr>
          <w:rFonts w:ascii="Arial" w:hAnsi="Arial" w:cs="Arial"/>
          <w:sz w:val="22"/>
          <w:szCs w:val="22"/>
          <w:u w:val="single"/>
        </w:rPr>
      </w:pPr>
    </w:p>
    <w:p w:rsidR="003948DF" w:rsidRDefault="003948DF" w:rsidP="00B76965">
      <w:pPr>
        <w:widowControl w:val="0"/>
        <w:spacing w:line="360" w:lineRule="auto"/>
        <w:rPr>
          <w:rFonts w:ascii="Arial" w:hAnsi="Arial" w:cs="Arial"/>
          <w:sz w:val="22"/>
          <w:szCs w:val="22"/>
          <w:u w:val="single"/>
        </w:rPr>
      </w:pPr>
      <w:r>
        <w:rPr>
          <w:rFonts w:ascii="Arial" w:hAnsi="Arial" w:cs="Arial"/>
          <w:sz w:val="22"/>
          <w:szCs w:val="22"/>
          <w:u w:val="single"/>
        </w:rPr>
        <w:t>Реконструкция колодцев бытовой канализации</w:t>
      </w:r>
    </w:p>
    <w:p w:rsidR="003948DF" w:rsidRPr="003948DF" w:rsidRDefault="003948DF" w:rsidP="00B76965">
      <w:pPr>
        <w:widowControl w:val="0"/>
        <w:spacing w:line="360" w:lineRule="auto"/>
        <w:ind w:firstLine="709"/>
        <w:jc w:val="both"/>
        <w:rPr>
          <w:rFonts w:ascii="Arial" w:hAnsi="Arial" w:cs="Arial"/>
          <w:sz w:val="22"/>
          <w:szCs w:val="22"/>
        </w:rPr>
      </w:pPr>
      <w:r>
        <w:rPr>
          <w:rFonts w:ascii="Arial" w:hAnsi="Arial" w:cs="Arial"/>
          <w:sz w:val="22"/>
          <w:szCs w:val="22"/>
        </w:rPr>
        <w:t xml:space="preserve">При реконструкции колодцев демонтируются чугунные люки, производится установка </w:t>
      </w:r>
      <w:proofErr w:type="spellStart"/>
      <w:r>
        <w:rPr>
          <w:rFonts w:ascii="Arial" w:hAnsi="Arial" w:cs="Arial"/>
          <w:sz w:val="22"/>
          <w:szCs w:val="22"/>
        </w:rPr>
        <w:t>опоных</w:t>
      </w:r>
      <w:proofErr w:type="spellEnd"/>
      <w:r>
        <w:rPr>
          <w:rFonts w:ascii="Arial" w:hAnsi="Arial" w:cs="Arial"/>
          <w:sz w:val="22"/>
          <w:szCs w:val="22"/>
        </w:rPr>
        <w:t xml:space="preserve"> колец КО</w:t>
      </w:r>
      <w:proofErr w:type="gramStart"/>
      <w:r>
        <w:rPr>
          <w:rFonts w:ascii="Arial" w:hAnsi="Arial" w:cs="Arial"/>
          <w:sz w:val="22"/>
          <w:szCs w:val="22"/>
        </w:rPr>
        <w:t>6</w:t>
      </w:r>
      <w:proofErr w:type="gramEnd"/>
      <w:r>
        <w:rPr>
          <w:rFonts w:ascii="Arial" w:hAnsi="Arial" w:cs="Arial"/>
          <w:sz w:val="22"/>
          <w:szCs w:val="22"/>
        </w:rPr>
        <w:t xml:space="preserve"> и люков, устройство бетонной </w:t>
      </w:r>
      <w:proofErr w:type="spellStart"/>
      <w:r>
        <w:rPr>
          <w:rFonts w:ascii="Arial" w:hAnsi="Arial" w:cs="Arial"/>
          <w:sz w:val="22"/>
          <w:szCs w:val="22"/>
        </w:rPr>
        <w:t>отмостки</w:t>
      </w:r>
      <w:proofErr w:type="spellEnd"/>
      <w:r>
        <w:rPr>
          <w:rFonts w:ascii="Arial" w:hAnsi="Arial" w:cs="Arial"/>
          <w:sz w:val="22"/>
          <w:szCs w:val="22"/>
        </w:rPr>
        <w:t xml:space="preserve">. </w:t>
      </w:r>
    </w:p>
    <w:p w:rsidR="003948DF" w:rsidRDefault="003948DF" w:rsidP="00B76965">
      <w:pPr>
        <w:widowControl w:val="0"/>
        <w:spacing w:line="360" w:lineRule="auto"/>
        <w:ind w:firstLine="709"/>
        <w:jc w:val="both"/>
        <w:rPr>
          <w:rFonts w:ascii="Arial" w:hAnsi="Arial" w:cs="Arial"/>
          <w:sz w:val="22"/>
          <w:szCs w:val="22"/>
        </w:rPr>
      </w:pPr>
      <w:r>
        <w:rPr>
          <w:rFonts w:ascii="Arial" w:hAnsi="Arial" w:cs="Arial"/>
          <w:sz w:val="22"/>
          <w:szCs w:val="22"/>
        </w:rPr>
        <w:t>Состав бригады:</w:t>
      </w:r>
    </w:p>
    <w:tbl>
      <w:tblPr>
        <w:tblW w:w="328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1347"/>
        <w:gridCol w:w="1347"/>
      </w:tblGrid>
      <w:tr w:rsidR="00401555" w:rsidRPr="00B074C7" w:rsidTr="00AA01B1">
        <w:trPr>
          <w:trHeight w:val="340"/>
        </w:trPr>
        <w:tc>
          <w:tcPr>
            <w:tcW w:w="2978" w:type="pct"/>
            <w:tcBorders>
              <w:bottom w:val="double" w:sz="4" w:space="0" w:color="auto"/>
            </w:tcBorders>
            <w:vAlign w:val="center"/>
          </w:tcPr>
          <w:p w:rsidR="00401555" w:rsidRPr="00B074C7" w:rsidRDefault="00401555" w:rsidP="00B76965">
            <w:pPr>
              <w:widowControl w:val="0"/>
              <w:spacing w:line="360" w:lineRule="auto"/>
              <w:jc w:val="center"/>
              <w:rPr>
                <w:rFonts w:ascii="Arial" w:hAnsi="Arial" w:cs="Arial"/>
                <w:sz w:val="20"/>
              </w:rPr>
            </w:pPr>
            <w:r w:rsidRPr="00B074C7">
              <w:rPr>
                <w:rFonts w:ascii="Arial" w:hAnsi="Arial" w:cs="Arial"/>
                <w:sz w:val="20"/>
              </w:rPr>
              <w:t>Личный состав</w:t>
            </w:r>
          </w:p>
        </w:tc>
        <w:tc>
          <w:tcPr>
            <w:tcW w:w="1011" w:type="pct"/>
            <w:tcBorders>
              <w:bottom w:val="double" w:sz="4" w:space="0" w:color="auto"/>
            </w:tcBorders>
            <w:vAlign w:val="center"/>
          </w:tcPr>
          <w:p w:rsidR="00401555" w:rsidRPr="00B074C7" w:rsidRDefault="00401555" w:rsidP="00B76965">
            <w:pPr>
              <w:widowControl w:val="0"/>
              <w:spacing w:line="360" w:lineRule="auto"/>
              <w:jc w:val="center"/>
              <w:rPr>
                <w:rFonts w:ascii="Arial" w:hAnsi="Arial" w:cs="Arial"/>
                <w:sz w:val="20"/>
              </w:rPr>
            </w:pPr>
            <w:r w:rsidRPr="00B074C7">
              <w:rPr>
                <w:rFonts w:ascii="Arial" w:hAnsi="Arial" w:cs="Arial"/>
                <w:sz w:val="20"/>
              </w:rPr>
              <w:t>Разряд</w:t>
            </w:r>
          </w:p>
        </w:tc>
        <w:tc>
          <w:tcPr>
            <w:tcW w:w="1011" w:type="pct"/>
            <w:tcBorders>
              <w:bottom w:val="double" w:sz="4" w:space="0" w:color="auto"/>
            </w:tcBorders>
            <w:vAlign w:val="center"/>
          </w:tcPr>
          <w:p w:rsidR="00401555" w:rsidRPr="00B074C7" w:rsidRDefault="00401555" w:rsidP="00B76965">
            <w:pPr>
              <w:widowControl w:val="0"/>
              <w:spacing w:line="360" w:lineRule="auto"/>
              <w:jc w:val="center"/>
              <w:rPr>
                <w:rFonts w:ascii="Arial" w:hAnsi="Arial" w:cs="Arial"/>
                <w:sz w:val="20"/>
              </w:rPr>
            </w:pPr>
            <w:r w:rsidRPr="00B074C7">
              <w:rPr>
                <w:rFonts w:ascii="Arial" w:hAnsi="Arial" w:cs="Arial"/>
                <w:sz w:val="20"/>
              </w:rPr>
              <w:t>Количество</w:t>
            </w:r>
          </w:p>
        </w:tc>
      </w:tr>
      <w:tr w:rsidR="00401555" w:rsidRPr="00B074C7" w:rsidTr="00AA01B1">
        <w:trPr>
          <w:trHeight w:hRule="exact" w:val="284"/>
        </w:trPr>
        <w:tc>
          <w:tcPr>
            <w:tcW w:w="2978" w:type="pct"/>
          </w:tcPr>
          <w:p w:rsidR="00401555" w:rsidRPr="00B074C7" w:rsidRDefault="00401555" w:rsidP="00B76965">
            <w:pPr>
              <w:widowControl w:val="0"/>
              <w:spacing w:line="360" w:lineRule="auto"/>
              <w:jc w:val="both"/>
              <w:rPr>
                <w:rFonts w:ascii="Arial" w:hAnsi="Arial" w:cs="Arial"/>
                <w:sz w:val="20"/>
              </w:rPr>
            </w:pPr>
            <w:r w:rsidRPr="00B074C7">
              <w:rPr>
                <w:rFonts w:ascii="Arial" w:hAnsi="Arial" w:cs="Arial"/>
                <w:sz w:val="20"/>
              </w:rPr>
              <w:t>Сварщик</w:t>
            </w:r>
          </w:p>
        </w:tc>
        <w:tc>
          <w:tcPr>
            <w:tcW w:w="1011" w:type="pct"/>
            <w:vAlign w:val="center"/>
          </w:tcPr>
          <w:p w:rsidR="00401555" w:rsidRPr="00B074C7" w:rsidRDefault="00401555" w:rsidP="00B76965">
            <w:pPr>
              <w:widowControl w:val="0"/>
              <w:spacing w:line="360" w:lineRule="auto"/>
              <w:jc w:val="center"/>
              <w:rPr>
                <w:rFonts w:ascii="Arial" w:hAnsi="Arial" w:cs="Arial"/>
                <w:sz w:val="20"/>
              </w:rPr>
            </w:pPr>
            <w:r w:rsidRPr="00B074C7">
              <w:rPr>
                <w:rFonts w:ascii="Arial" w:hAnsi="Arial" w:cs="Arial"/>
                <w:sz w:val="20"/>
              </w:rPr>
              <w:t>6</w:t>
            </w:r>
          </w:p>
        </w:tc>
        <w:tc>
          <w:tcPr>
            <w:tcW w:w="1011" w:type="pct"/>
            <w:vAlign w:val="center"/>
          </w:tcPr>
          <w:p w:rsidR="00401555" w:rsidRPr="00B074C7" w:rsidRDefault="00401555" w:rsidP="00B76965">
            <w:pPr>
              <w:widowControl w:val="0"/>
              <w:spacing w:line="360" w:lineRule="auto"/>
              <w:jc w:val="center"/>
              <w:rPr>
                <w:rFonts w:ascii="Arial" w:hAnsi="Arial" w:cs="Arial"/>
                <w:sz w:val="20"/>
              </w:rPr>
            </w:pPr>
            <w:r w:rsidRPr="00B074C7">
              <w:rPr>
                <w:rFonts w:ascii="Arial" w:hAnsi="Arial" w:cs="Arial"/>
                <w:sz w:val="20"/>
              </w:rPr>
              <w:t>1</w:t>
            </w:r>
          </w:p>
        </w:tc>
      </w:tr>
      <w:tr w:rsidR="00401555" w:rsidRPr="00B074C7" w:rsidTr="00AA01B1">
        <w:trPr>
          <w:trHeight w:hRule="exact" w:val="284"/>
        </w:trPr>
        <w:tc>
          <w:tcPr>
            <w:tcW w:w="2978" w:type="pct"/>
          </w:tcPr>
          <w:p w:rsidR="00401555" w:rsidRPr="00B074C7" w:rsidRDefault="00401555" w:rsidP="00B76965">
            <w:pPr>
              <w:widowControl w:val="0"/>
              <w:spacing w:line="360" w:lineRule="auto"/>
              <w:jc w:val="both"/>
              <w:rPr>
                <w:rFonts w:ascii="Arial" w:hAnsi="Arial" w:cs="Arial"/>
                <w:sz w:val="20"/>
              </w:rPr>
            </w:pPr>
            <w:r w:rsidRPr="00B074C7">
              <w:rPr>
                <w:rFonts w:ascii="Arial" w:hAnsi="Arial" w:cs="Arial"/>
                <w:sz w:val="20"/>
              </w:rPr>
              <w:t>Монтажник</w:t>
            </w:r>
          </w:p>
        </w:tc>
        <w:tc>
          <w:tcPr>
            <w:tcW w:w="1011" w:type="pct"/>
            <w:vAlign w:val="center"/>
          </w:tcPr>
          <w:p w:rsidR="00401555" w:rsidRPr="00B074C7" w:rsidRDefault="00401555" w:rsidP="00B76965">
            <w:pPr>
              <w:widowControl w:val="0"/>
              <w:spacing w:line="360" w:lineRule="auto"/>
              <w:jc w:val="center"/>
              <w:rPr>
                <w:rFonts w:ascii="Arial" w:hAnsi="Arial" w:cs="Arial"/>
                <w:sz w:val="20"/>
              </w:rPr>
            </w:pPr>
            <w:r w:rsidRPr="00B074C7">
              <w:rPr>
                <w:rFonts w:ascii="Arial" w:hAnsi="Arial" w:cs="Arial"/>
                <w:sz w:val="20"/>
              </w:rPr>
              <w:t>5</w:t>
            </w:r>
          </w:p>
        </w:tc>
        <w:tc>
          <w:tcPr>
            <w:tcW w:w="1011" w:type="pct"/>
            <w:vAlign w:val="center"/>
          </w:tcPr>
          <w:p w:rsidR="00401555" w:rsidRPr="00B074C7" w:rsidRDefault="00401555" w:rsidP="00B76965">
            <w:pPr>
              <w:widowControl w:val="0"/>
              <w:spacing w:line="360" w:lineRule="auto"/>
              <w:jc w:val="center"/>
              <w:rPr>
                <w:rFonts w:ascii="Arial" w:hAnsi="Arial" w:cs="Arial"/>
                <w:sz w:val="20"/>
              </w:rPr>
            </w:pPr>
            <w:r w:rsidRPr="00B074C7">
              <w:rPr>
                <w:rFonts w:ascii="Arial" w:hAnsi="Arial" w:cs="Arial"/>
                <w:sz w:val="20"/>
              </w:rPr>
              <w:t>1</w:t>
            </w:r>
          </w:p>
        </w:tc>
      </w:tr>
      <w:tr w:rsidR="00401555" w:rsidRPr="00B074C7" w:rsidTr="00AA01B1">
        <w:trPr>
          <w:trHeight w:hRule="exact" w:val="284"/>
        </w:trPr>
        <w:tc>
          <w:tcPr>
            <w:tcW w:w="2978" w:type="pct"/>
          </w:tcPr>
          <w:p w:rsidR="00401555" w:rsidRPr="00B074C7" w:rsidRDefault="00401555" w:rsidP="00B76965">
            <w:pPr>
              <w:widowControl w:val="0"/>
              <w:spacing w:line="360" w:lineRule="auto"/>
              <w:jc w:val="both"/>
              <w:rPr>
                <w:rFonts w:ascii="Arial" w:hAnsi="Arial" w:cs="Arial"/>
                <w:sz w:val="20"/>
              </w:rPr>
            </w:pPr>
          </w:p>
        </w:tc>
        <w:tc>
          <w:tcPr>
            <w:tcW w:w="1011" w:type="pct"/>
            <w:vAlign w:val="center"/>
          </w:tcPr>
          <w:p w:rsidR="00401555" w:rsidRPr="00B074C7" w:rsidRDefault="00401555" w:rsidP="00B76965">
            <w:pPr>
              <w:widowControl w:val="0"/>
              <w:spacing w:line="360" w:lineRule="auto"/>
              <w:jc w:val="center"/>
              <w:rPr>
                <w:rFonts w:ascii="Arial" w:hAnsi="Arial" w:cs="Arial"/>
                <w:sz w:val="20"/>
              </w:rPr>
            </w:pPr>
            <w:r w:rsidRPr="00B074C7">
              <w:rPr>
                <w:rFonts w:ascii="Arial" w:hAnsi="Arial" w:cs="Arial"/>
                <w:sz w:val="20"/>
              </w:rPr>
              <w:t>2</w:t>
            </w:r>
          </w:p>
        </w:tc>
        <w:tc>
          <w:tcPr>
            <w:tcW w:w="1011" w:type="pct"/>
            <w:vAlign w:val="center"/>
          </w:tcPr>
          <w:p w:rsidR="00401555" w:rsidRPr="00B074C7" w:rsidRDefault="00401555" w:rsidP="00B76965">
            <w:pPr>
              <w:widowControl w:val="0"/>
              <w:spacing w:line="360" w:lineRule="auto"/>
              <w:jc w:val="center"/>
              <w:rPr>
                <w:rFonts w:ascii="Arial" w:hAnsi="Arial" w:cs="Arial"/>
                <w:sz w:val="20"/>
              </w:rPr>
            </w:pPr>
            <w:r w:rsidRPr="00B074C7">
              <w:rPr>
                <w:rFonts w:ascii="Arial" w:hAnsi="Arial" w:cs="Arial"/>
                <w:sz w:val="20"/>
              </w:rPr>
              <w:t>1</w:t>
            </w:r>
          </w:p>
        </w:tc>
      </w:tr>
    </w:tbl>
    <w:p w:rsidR="00335122" w:rsidRDefault="00335122" w:rsidP="00B76965">
      <w:pPr>
        <w:widowControl w:val="0"/>
        <w:spacing w:line="360" w:lineRule="auto"/>
        <w:ind w:firstLine="454"/>
        <w:jc w:val="center"/>
        <w:rPr>
          <w:rFonts w:ascii="Arial" w:hAnsi="Arial" w:cs="Arial"/>
          <w:b/>
          <w:sz w:val="22"/>
          <w:szCs w:val="22"/>
        </w:rPr>
      </w:pPr>
    </w:p>
    <w:p w:rsidR="00684476" w:rsidRDefault="00BA47FA" w:rsidP="00B76965">
      <w:pPr>
        <w:widowControl w:val="0"/>
        <w:spacing w:line="360" w:lineRule="auto"/>
        <w:ind w:firstLine="454"/>
        <w:jc w:val="center"/>
        <w:rPr>
          <w:rFonts w:ascii="Arial" w:hAnsi="Arial" w:cs="Arial"/>
          <w:b/>
          <w:sz w:val="22"/>
          <w:szCs w:val="22"/>
        </w:rPr>
      </w:pPr>
      <w:r>
        <w:rPr>
          <w:rFonts w:ascii="Arial" w:hAnsi="Arial" w:cs="Arial"/>
          <w:b/>
          <w:sz w:val="22"/>
          <w:szCs w:val="22"/>
        </w:rPr>
        <w:t>5.4 Искусственные сооружения (локальная ливневая канализация)</w:t>
      </w:r>
    </w:p>
    <w:p w:rsidR="00B76965" w:rsidRPr="00B76965" w:rsidRDefault="00B76965" w:rsidP="00B76965">
      <w:pPr>
        <w:pStyle w:val="a1"/>
        <w:widowControl w:val="0"/>
        <w:spacing w:line="360" w:lineRule="auto"/>
        <w:ind w:firstLine="720"/>
        <w:rPr>
          <w:rFonts w:ascii="Arial" w:hAnsi="Arial" w:cs="Arial"/>
          <w:sz w:val="22"/>
          <w:szCs w:val="22"/>
          <w:lang w:val="ru-RU"/>
        </w:rPr>
      </w:pPr>
      <w:r w:rsidRPr="00B76965">
        <w:rPr>
          <w:rFonts w:ascii="Arial" w:hAnsi="Arial" w:cs="Arial"/>
          <w:sz w:val="22"/>
          <w:szCs w:val="22"/>
          <w:lang w:val="ru-RU"/>
        </w:rPr>
        <w:t xml:space="preserve">Проектом предусматривается организованный сбор дождевых и талых вод с улиц и прилегающих территорий с установкой </w:t>
      </w:r>
      <w:proofErr w:type="spellStart"/>
      <w:r w:rsidRPr="00B76965">
        <w:rPr>
          <w:rFonts w:ascii="Arial" w:hAnsi="Arial" w:cs="Arial"/>
          <w:sz w:val="22"/>
          <w:szCs w:val="22"/>
          <w:lang w:val="ru-RU"/>
        </w:rPr>
        <w:t>дождеприемных</w:t>
      </w:r>
      <w:proofErr w:type="spellEnd"/>
      <w:r w:rsidRPr="00B76965">
        <w:rPr>
          <w:rFonts w:ascii="Arial" w:hAnsi="Arial" w:cs="Arial"/>
          <w:sz w:val="22"/>
          <w:szCs w:val="22"/>
          <w:lang w:val="ru-RU"/>
        </w:rPr>
        <w:t xml:space="preserve"> колодцев. </w:t>
      </w:r>
    </w:p>
    <w:p w:rsidR="00B76965" w:rsidRPr="00B76965" w:rsidRDefault="00B76965" w:rsidP="00B76965">
      <w:pPr>
        <w:pStyle w:val="a1"/>
        <w:widowControl w:val="0"/>
        <w:spacing w:line="360" w:lineRule="auto"/>
        <w:ind w:firstLine="720"/>
        <w:rPr>
          <w:rFonts w:ascii="Arial" w:hAnsi="Arial" w:cs="Arial"/>
          <w:sz w:val="22"/>
          <w:szCs w:val="22"/>
          <w:lang w:val="ru-RU"/>
        </w:rPr>
      </w:pPr>
      <w:r w:rsidRPr="00B76965">
        <w:rPr>
          <w:rFonts w:ascii="Arial" w:hAnsi="Arial" w:cs="Arial"/>
          <w:sz w:val="22"/>
          <w:szCs w:val="22"/>
          <w:lang w:val="ru-RU"/>
        </w:rPr>
        <w:lastRenderedPageBreak/>
        <w:t xml:space="preserve">Сети канализации запроектированы из асбоцементных безнапорных труб диаметром 200 мм. </w:t>
      </w:r>
    </w:p>
    <w:p w:rsidR="00B76965" w:rsidRPr="00B76965" w:rsidRDefault="00B76965" w:rsidP="00B76965">
      <w:pPr>
        <w:widowControl w:val="0"/>
        <w:spacing w:line="360" w:lineRule="auto"/>
        <w:ind w:firstLine="567"/>
        <w:jc w:val="both"/>
        <w:rPr>
          <w:rFonts w:ascii="Arial" w:hAnsi="Arial" w:cs="Arial"/>
          <w:sz w:val="22"/>
          <w:szCs w:val="22"/>
        </w:rPr>
      </w:pPr>
      <w:r w:rsidRPr="00B76965">
        <w:rPr>
          <w:rFonts w:ascii="Arial" w:hAnsi="Arial" w:cs="Arial"/>
          <w:sz w:val="22"/>
          <w:szCs w:val="22"/>
        </w:rPr>
        <w:t>Строительство дождевой канализации осуществляет специализированная строительная организация с соблюдением общих требований к организации и технологии строительных р</w:t>
      </w:r>
      <w:r w:rsidRPr="00B76965">
        <w:rPr>
          <w:rFonts w:ascii="Arial" w:hAnsi="Arial" w:cs="Arial"/>
          <w:sz w:val="22"/>
          <w:szCs w:val="22"/>
        </w:rPr>
        <w:t>а</w:t>
      </w:r>
      <w:r w:rsidRPr="00B76965">
        <w:rPr>
          <w:rFonts w:ascii="Arial" w:hAnsi="Arial" w:cs="Arial"/>
          <w:sz w:val="22"/>
          <w:szCs w:val="22"/>
        </w:rPr>
        <w:t>бот. Строительство дождевой канализации должно вестись в соответствии с утвержденным проектом производства работ (ППР).</w:t>
      </w:r>
    </w:p>
    <w:p w:rsidR="00B76965" w:rsidRPr="00B76965" w:rsidRDefault="00B76965" w:rsidP="00B76965">
      <w:pPr>
        <w:widowControl w:val="0"/>
        <w:spacing w:line="360" w:lineRule="auto"/>
        <w:ind w:firstLine="567"/>
        <w:jc w:val="both"/>
        <w:rPr>
          <w:rFonts w:ascii="Arial" w:hAnsi="Arial" w:cs="Arial"/>
          <w:sz w:val="22"/>
          <w:szCs w:val="22"/>
        </w:rPr>
      </w:pPr>
      <w:r w:rsidRPr="00B76965">
        <w:rPr>
          <w:rFonts w:ascii="Arial" w:hAnsi="Arial" w:cs="Arial"/>
          <w:sz w:val="22"/>
          <w:szCs w:val="22"/>
        </w:rPr>
        <w:t>Строительство дождевой канализации ведут открытым способом работ, который закл</w:t>
      </w:r>
      <w:r w:rsidRPr="00B76965">
        <w:rPr>
          <w:rFonts w:ascii="Arial" w:hAnsi="Arial" w:cs="Arial"/>
          <w:sz w:val="22"/>
          <w:szCs w:val="22"/>
        </w:rPr>
        <w:t>ю</w:t>
      </w:r>
      <w:r w:rsidRPr="00B76965">
        <w:rPr>
          <w:rFonts w:ascii="Arial" w:hAnsi="Arial" w:cs="Arial"/>
          <w:sz w:val="22"/>
          <w:szCs w:val="22"/>
        </w:rPr>
        <w:t xml:space="preserve">чается в устройстве траншей и котлованов, прокладке водостоков со всеми сооружениями на них и последующей засыпке траншей. </w:t>
      </w:r>
    </w:p>
    <w:p w:rsidR="00B76965" w:rsidRPr="00B76965" w:rsidRDefault="00B76965" w:rsidP="00B76965">
      <w:pPr>
        <w:widowControl w:val="0"/>
        <w:spacing w:line="360" w:lineRule="auto"/>
        <w:ind w:firstLine="567"/>
        <w:jc w:val="both"/>
        <w:rPr>
          <w:rFonts w:ascii="Arial" w:hAnsi="Arial" w:cs="Arial"/>
          <w:sz w:val="22"/>
          <w:szCs w:val="22"/>
        </w:rPr>
      </w:pPr>
      <w:r w:rsidRPr="00B76965">
        <w:rPr>
          <w:rFonts w:ascii="Arial" w:hAnsi="Arial" w:cs="Arial"/>
          <w:sz w:val="22"/>
          <w:szCs w:val="22"/>
        </w:rPr>
        <w:t>На участке прокладки дождевой канализации до выполнения планировочных работ, пр</w:t>
      </w:r>
      <w:r w:rsidRPr="00B76965">
        <w:rPr>
          <w:rFonts w:ascii="Arial" w:hAnsi="Arial" w:cs="Arial"/>
          <w:sz w:val="22"/>
          <w:szCs w:val="22"/>
        </w:rPr>
        <w:t>е</w:t>
      </w:r>
      <w:r w:rsidRPr="00B76965">
        <w:rPr>
          <w:rFonts w:ascii="Arial" w:hAnsi="Arial" w:cs="Arial"/>
          <w:sz w:val="22"/>
          <w:szCs w:val="22"/>
        </w:rPr>
        <w:t>дусмотренных генпланом, должна быть выполнена временная местная планировка поверхн</w:t>
      </w:r>
      <w:r w:rsidRPr="00B76965">
        <w:rPr>
          <w:rFonts w:ascii="Arial" w:hAnsi="Arial" w:cs="Arial"/>
          <w:sz w:val="22"/>
          <w:szCs w:val="22"/>
        </w:rPr>
        <w:t>о</w:t>
      </w:r>
      <w:r w:rsidRPr="00B76965">
        <w:rPr>
          <w:rFonts w:ascii="Arial" w:hAnsi="Arial" w:cs="Arial"/>
          <w:sz w:val="22"/>
          <w:szCs w:val="22"/>
        </w:rPr>
        <w:t>сти земли, обеспечивающая отвод поверхностных вод от строительной площадки</w:t>
      </w:r>
    </w:p>
    <w:p w:rsidR="00B76965" w:rsidRPr="00B76965" w:rsidRDefault="00B76965" w:rsidP="00B76965">
      <w:pPr>
        <w:widowControl w:val="0"/>
        <w:spacing w:line="360" w:lineRule="auto"/>
        <w:ind w:firstLine="567"/>
        <w:jc w:val="both"/>
        <w:rPr>
          <w:rFonts w:ascii="Arial" w:hAnsi="Arial" w:cs="Arial"/>
          <w:sz w:val="22"/>
          <w:szCs w:val="22"/>
        </w:rPr>
      </w:pPr>
      <w:r w:rsidRPr="00B76965">
        <w:rPr>
          <w:rFonts w:ascii="Arial" w:hAnsi="Arial" w:cs="Arial"/>
          <w:sz w:val="22"/>
          <w:szCs w:val="22"/>
        </w:rPr>
        <w:t>Земляные работы производят после разбивки трассы трубопроводов и осей сооружений, установки и закрепления разбивочных знаков, определения границ разработки траншей и ко</w:t>
      </w:r>
      <w:r w:rsidRPr="00B76965">
        <w:rPr>
          <w:rFonts w:ascii="Arial" w:hAnsi="Arial" w:cs="Arial"/>
          <w:sz w:val="22"/>
          <w:szCs w:val="22"/>
        </w:rPr>
        <w:t>т</w:t>
      </w:r>
      <w:r w:rsidRPr="00B76965">
        <w:rPr>
          <w:rFonts w:ascii="Arial" w:hAnsi="Arial" w:cs="Arial"/>
          <w:sz w:val="22"/>
          <w:szCs w:val="22"/>
        </w:rPr>
        <w:t>лованов, установки указателей о наличии на данном участке подземных коммуникаций и ра</w:t>
      </w:r>
      <w:r w:rsidRPr="00B76965">
        <w:rPr>
          <w:rFonts w:ascii="Arial" w:hAnsi="Arial" w:cs="Arial"/>
          <w:sz w:val="22"/>
          <w:szCs w:val="22"/>
        </w:rPr>
        <w:t>с</w:t>
      </w:r>
      <w:r w:rsidRPr="00B76965">
        <w:rPr>
          <w:rFonts w:ascii="Arial" w:hAnsi="Arial" w:cs="Arial"/>
          <w:sz w:val="22"/>
          <w:szCs w:val="22"/>
        </w:rPr>
        <w:t>чистки полосы для строительства.</w:t>
      </w:r>
    </w:p>
    <w:p w:rsidR="00B76965" w:rsidRPr="00B76965" w:rsidRDefault="00B76965" w:rsidP="00B76965">
      <w:pPr>
        <w:widowControl w:val="0"/>
        <w:spacing w:line="360" w:lineRule="auto"/>
        <w:ind w:firstLine="567"/>
        <w:jc w:val="both"/>
        <w:rPr>
          <w:rFonts w:ascii="Arial" w:hAnsi="Arial" w:cs="Arial"/>
          <w:sz w:val="22"/>
          <w:szCs w:val="22"/>
        </w:rPr>
      </w:pPr>
      <w:r w:rsidRPr="00B76965">
        <w:rPr>
          <w:rFonts w:ascii="Arial" w:hAnsi="Arial" w:cs="Arial"/>
          <w:sz w:val="22"/>
          <w:szCs w:val="22"/>
        </w:rPr>
        <w:t xml:space="preserve">Разработка грунта в траншеях осуществляется одноковшовым экскаватором обратная лопата емкостью ковша 0,5м3. </w:t>
      </w:r>
    </w:p>
    <w:p w:rsidR="00B76965" w:rsidRPr="00B76965" w:rsidRDefault="00B76965" w:rsidP="00B76965">
      <w:pPr>
        <w:spacing w:line="360" w:lineRule="auto"/>
        <w:ind w:firstLine="567"/>
        <w:jc w:val="both"/>
        <w:rPr>
          <w:rFonts w:ascii="Arial" w:hAnsi="Arial" w:cs="Arial"/>
          <w:sz w:val="22"/>
          <w:szCs w:val="22"/>
        </w:rPr>
      </w:pPr>
      <w:r w:rsidRPr="00B76965">
        <w:rPr>
          <w:rFonts w:ascii="Arial" w:hAnsi="Arial" w:cs="Arial"/>
          <w:sz w:val="22"/>
          <w:szCs w:val="22"/>
        </w:rPr>
        <w:t>Ширина по дну траншей, разрабатываемых с откосами в грунтах и расположенных выше грунтовых вод, должна быть (независимо от диаметра труб) не менее: D+</w:t>
      </w:r>
      <w:smartTag w:uri="urn:schemas-microsoft-com:office:smarttags" w:element="metricconverter">
        <w:smartTagPr>
          <w:attr w:name="ProductID" w:val="500 мм"/>
        </w:smartTagPr>
        <w:r w:rsidRPr="00B76965">
          <w:rPr>
            <w:rFonts w:ascii="Arial" w:hAnsi="Arial" w:cs="Arial"/>
            <w:sz w:val="22"/>
            <w:szCs w:val="22"/>
          </w:rPr>
          <w:t>500 мм</w:t>
        </w:r>
      </w:smartTag>
      <w:r w:rsidRPr="00B76965">
        <w:rPr>
          <w:rFonts w:ascii="Arial" w:hAnsi="Arial" w:cs="Arial"/>
          <w:sz w:val="22"/>
          <w:szCs w:val="22"/>
        </w:rPr>
        <w:t xml:space="preserve"> (при укладке трубопроводов из отдельных труб) и D+</w:t>
      </w:r>
      <w:smartTag w:uri="urn:schemas-microsoft-com:office:smarttags" w:element="metricconverter">
        <w:smartTagPr>
          <w:attr w:name="ProductID" w:val="300 мм"/>
        </w:smartTagPr>
        <w:r w:rsidRPr="00B76965">
          <w:rPr>
            <w:rFonts w:ascii="Arial" w:hAnsi="Arial" w:cs="Arial"/>
            <w:sz w:val="22"/>
            <w:szCs w:val="22"/>
          </w:rPr>
          <w:t>300 мм</w:t>
        </w:r>
      </w:smartTag>
      <w:r w:rsidRPr="00B76965">
        <w:rPr>
          <w:rFonts w:ascii="Arial" w:hAnsi="Arial" w:cs="Arial"/>
          <w:sz w:val="22"/>
          <w:szCs w:val="22"/>
        </w:rPr>
        <w:t xml:space="preserve"> (при укладке плетей).</w:t>
      </w:r>
    </w:p>
    <w:p w:rsidR="00B76965" w:rsidRPr="00B76965" w:rsidRDefault="00B76965" w:rsidP="00B76965">
      <w:pPr>
        <w:spacing w:line="360" w:lineRule="auto"/>
        <w:ind w:firstLine="720"/>
        <w:jc w:val="both"/>
        <w:rPr>
          <w:rFonts w:ascii="Arial" w:hAnsi="Arial" w:cs="Arial"/>
          <w:sz w:val="22"/>
          <w:szCs w:val="22"/>
        </w:rPr>
      </w:pPr>
      <w:r w:rsidRPr="00B76965">
        <w:rPr>
          <w:rFonts w:ascii="Arial" w:hAnsi="Arial" w:cs="Arial"/>
          <w:sz w:val="22"/>
          <w:szCs w:val="22"/>
        </w:rPr>
        <w:t>Минимальная ширина по дну траншей, разрабатываемых одноковшовыми экскаватор</w:t>
      </w:r>
      <w:r w:rsidRPr="00B76965">
        <w:rPr>
          <w:rFonts w:ascii="Arial" w:hAnsi="Arial" w:cs="Arial"/>
          <w:sz w:val="22"/>
          <w:szCs w:val="22"/>
        </w:rPr>
        <w:t>а</w:t>
      </w:r>
      <w:r w:rsidRPr="00B76965">
        <w:rPr>
          <w:rFonts w:ascii="Arial" w:hAnsi="Arial" w:cs="Arial"/>
          <w:sz w:val="22"/>
          <w:szCs w:val="22"/>
        </w:rPr>
        <w:t>ми, должна быть не менее ширины режущей кромки ковша с добавлением 0,15м в песках и с</w:t>
      </w:r>
      <w:r w:rsidRPr="00B76965">
        <w:rPr>
          <w:rFonts w:ascii="Arial" w:hAnsi="Arial" w:cs="Arial"/>
          <w:sz w:val="22"/>
          <w:szCs w:val="22"/>
        </w:rPr>
        <w:t>у</w:t>
      </w:r>
      <w:r w:rsidRPr="00B76965">
        <w:rPr>
          <w:rFonts w:ascii="Arial" w:hAnsi="Arial" w:cs="Arial"/>
          <w:sz w:val="22"/>
          <w:szCs w:val="22"/>
        </w:rPr>
        <w:t xml:space="preserve">песях и 0,1м в глинистых грунтах.  </w:t>
      </w:r>
    </w:p>
    <w:p w:rsidR="00B76965" w:rsidRPr="00B76965" w:rsidRDefault="00B76965" w:rsidP="00B76965">
      <w:pPr>
        <w:widowControl w:val="0"/>
        <w:spacing w:line="360" w:lineRule="auto"/>
        <w:ind w:firstLine="227"/>
        <w:jc w:val="both"/>
        <w:rPr>
          <w:rFonts w:ascii="Arial" w:hAnsi="Arial" w:cs="Arial"/>
          <w:sz w:val="22"/>
          <w:szCs w:val="22"/>
        </w:rPr>
      </w:pPr>
      <w:r w:rsidRPr="00B76965">
        <w:rPr>
          <w:rFonts w:ascii="Arial" w:hAnsi="Arial" w:cs="Arial"/>
          <w:sz w:val="22"/>
          <w:szCs w:val="22"/>
        </w:rPr>
        <w:tab/>
        <w:t xml:space="preserve">С учетом изложенного ширина траншеи для укладки коллектора D=200 мм и D=400 мм принята 1,25м.  </w:t>
      </w:r>
    </w:p>
    <w:p w:rsidR="00B76965" w:rsidRDefault="00B76965" w:rsidP="00B76965">
      <w:pPr>
        <w:widowControl w:val="0"/>
        <w:spacing w:line="360" w:lineRule="auto"/>
        <w:ind w:firstLine="567"/>
        <w:jc w:val="both"/>
        <w:rPr>
          <w:rFonts w:ascii="Arial" w:hAnsi="Arial" w:cs="Arial"/>
          <w:sz w:val="22"/>
          <w:szCs w:val="22"/>
        </w:rPr>
      </w:pPr>
      <w:r w:rsidRPr="00B76965">
        <w:rPr>
          <w:rFonts w:ascii="Arial" w:hAnsi="Arial" w:cs="Arial"/>
          <w:sz w:val="22"/>
          <w:szCs w:val="22"/>
        </w:rPr>
        <w:tab/>
        <w:t xml:space="preserve">Размеры котлованов под круглые </w:t>
      </w:r>
      <w:proofErr w:type="spellStart"/>
      <w:r w:rsidRPr="00B76965">
        <w:rPr>
          <w:rFonts w:ascii="Arial" w:hAnsi="Arial" w:cs="Arial"/>
          <w:sz w:val="22"/>
          <w:szCs w:val="22"/>
        </w:rPr>
        <w:t>дождеприемные</w:t>
      </w:r>
      <w:proofErr w:type="spellEnd"/>
      <w:r w:rsidRPr="00B76965">
        <w:rPr>
          <w:rFonts w:ascii="Arial" w:hAnsi="Arial" w:cs="Arial"/>
          <w:sz w:val="22"/>
          <w:szCs w:val="22"/>
        </w:rPr>
        <w:t xml:space="preserve"> колодцы приведены в табл. </w:t>
      </w:r>
      <w:r w:rsidR="00E0414B">
        <w:rPr>
          <w:rFonts w:ascii="Arial" w:hAnsi="Arial" w:cs="Arial"/>
          <w:sz w:val="22"/>
          <w:szCs w:val="22"/>
        </w:rPr>
        <w:t>5</w:t>
      </w:r>
      <w:r w:rsidRPr="00B76965">
        <w:rPr>
          <w:rFonts w:ascii="Arial" w:hAnsi="Arial" w:cs="Arial"/>
          <w:sz w:val="22"/>
          <w:szCs w:val="22"/>
        </w:rPr>
        <w:t>.2.</w:t>
      </w:r>
    </w:p>
    <w:p w:rsidR="00E0414B" w:rsidRPr="00B76965" w:rsidRDefault="00E0414B" w:rsidP="00E0414B">
      <w:pPr>
        <w:widowControl w:val="0"/>
        <w:spacing w:line="360" w:lineRule="auto"/>
        <w:ind w:firstLine="567"/>
        <w:jc w:val="right"/>
        <w:rPr>
          <w:rFonts w:ascii="Arial" w:hAnsi="Arial" w:cs="Arial"/>
          <w:sz w:val="22"/>
          <w:szCs w:val="22"/>
        </w:rPr>
      </w:pPr>
      <w:r w:rsidRPr="00B76965">
        <w:rPr>
          <w:rFonts w:ascii="Arial" w:hAnsi="Arial" w:cs="Arial"/>
          <w:sz w:val="22"/>
          <w:szCs w:val="22"/>
        </w:rPr>
        <w:t xml:space="preserve">Таблица </w:t>
      </w:r>
      <w:r>
        <w:rPr>
          <w:rFonts w:ascii="Arial" w:hAnsi="Arial" w:cs="Arial"/>
          <w:sz w:val="22"/>
          <w:szCs w:val="22"/>
        </w:rPr>
        <w:t>5</w:t>
      </w:r>
      <w:r w:rsidRPr="00B76965">
        <w:rPr>
          <w:rFonts w:ascii="Arial" w:hAnsi="Arial" w:cs="Arial"/>
          <w:sz w:val="22"/>
          <w:szCs w:val="22"/>
        </w:rPr>
        <w:t>.2</w:t>
      </w:r>
    </w:p>
    <w:tbl>
      <w:tblPr>
        <w:tblW w:w="419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5"/>
        <w:gridCol w:w="2835"/>
        <w:gridCol w:w="2836"/>
      </w:tblGrid>
      <w:tr w:rsidR="00E0414B" w:rsidRPr="00B76965" w:rsidTr="00E0414B">
        <w:trPr>
          <w:trHeight w:val="460"/>
        </w:trPr>
        <w:tc>
          <w:tcPr>
            <w:tcW w:w="1666" w:type="pct"/>
            <w:tcBorders>
              <w:bottom w:val="double" w:sz="4" w:space="0" w:color="auto"/>
            </w:tcBorders>
            <w:vAlign w:val="center"/>
          </w:tcPr>
          <w:p w:rsidR="00E0414B" w:rsidRPr="00B76965" w:rsidRDefault="00E0414B" w:rsidP="00E0414B">
            <w:pPr>
              <w:widowControl w:val="0"/>
              <w:jc w:val="center"/>
              <w:rPr>
                <w:rFonts w:ascii="Arial" w:hAnsi="Arial" w:cs="Arial"/>
                <w:sz w:val="20"/>
              </w:rPr>
            </w:pPr>
            <w:r w:rsidRPr="00B76965">
              <w:rPr>
                <w:rFonts w:ascii="Arial" w:hAnsi="Arial" w:cs="Arial"/>
                <w:sz w:val="20"/>
              </w:rPr>
              <w:t xml:space="preserve">Глубина колодца, </w:t>
            </w:r>
            <w:proofErr w:type="gramStart"/>
            <w:r w:rsidRPr="00B76965">
              <w:rPr>
                <w:rFonts w:ascii="Arial" w:hAnsi="Arial" w:cs="Arial"/>
                <w:sz w:val="20"/>
              </w:rPr>
              <w:t>м</w:t>
            </w:r>
            <w:proofErr w:type="gramEnd"/>
          </w:p>
        </w:tc>
        <w:tc>
          <w:tcPr>
            <w:tcW w:w="1666" w:type="pct"/>
            <w:tcBorders>
              <w:bottom w:val="double" w:sz="4" w:space="0" w:color="auto"/>
            </w:tcBorders>
            <w:vAlign w:val="center"/>
          </w:tcPr>
          <w:p w:rsidR="00E0414B" w:rsidRPr="00B76965" w:rsidRDefault="00E0414B" w:rsidP="00E0414B">
            <w:pPr>
              <w:widowControl w:val="0"/>
              <w:jc w:val="center"/>
              <w:rPr>
                <w:rFonts w:ascii="Arial" w:hAnsi="Arial" w:cs="Arial"/>
                <w:sz w:val="20"/>
              </w:rPr>
            </w:pPr>
            <w:r w:rsidRPr="00B76965">
              <w:rPr>
                <w:rFonts w:ascii="Arial" w:hAnsi="Arial" w:cs="Arial"/>
                <w:sz w:val="20"/>
              </w:rPr>
              <w:t xml:space="preserve">Диаметр колодца, </w:t>
            </w:r>
            <w:proofErr w:type="gramStart"/>
            <w:r w:rsidRPr="00B76965">
              <w:rPr>
                <w:rFonts w:ascii="Arial" w:hAnsi="Arial" w:cs="Arial"/>
                <w:sz w:val="20"/>
              </w:rPr>
              <w:t>м</w:t>
            </w:r>
            <w:proofErr w:type="gramEnd"/>
          </w:p>
        </w:tc>
        <w:tc>
          <w:tcPr>
            <w:tcW w:w="1667" w:type="pct"/>
            <w:tcBorders>
              <w:bottom w:val="double" w:sz="4" w:space="0" w:color="auto"/>
            </w:tcBorders>
            <w:vAlign w:val="center"/>
          </w:tcPr>
          <w:p w:rsidR="00E0414B" w:rsidRPr="00B76965" w:rsidRDefault="00E0414B" w:rsidP="00E0414B">
            <w:pPr>
              <w:widowControl w:val="0"/>
              <w:jc w:val="center"/>
              <w:rPr>
                <w:rFonts w:ascii="Arial" w:hAnsi="Arial" w:cs="Arial"/>
                <w:sz w:val="20"/>
              </w:rPr>
            </w:pPr>
            <w:r w:rsidRPr="00B76965">
              <w:rPr>
                <w:rFonts w:ascii="Arial" w:hAnsi="Arial" w:cs="Arial"/>
                <w:sz w:val="20"/>
              </w:rPr>
              <w:t xml:space="preserve">Размер котлована, </w:t>
            </w:r>
            <w:proofErr w:type="gramStart"/>
            <w:r w:rsidRPr="00B76965">
              <w:rPr>
                <w:rFonts w:ascii="Arial" w:hAnsi="Arial" w:cs="Arial"/>
                <w:sz w:val="20"/>
              </w:rPr>
              <w:t>м</w:t>
            </w:r>
            <w:proofErr w:type="gramEnd"/>
          </w:p>
        </w:tc>
      </w:tr>
      <w:tr w:rsidR="00E0414B" w:rsidRPr="00B76965" w:rsidTr="00E0414B">
        <w:tc>
          <w:tcPr>
            <w:tcW w:w="1666" w:type="pct"/>
            <w:tcBorders>
              <w:top w:val="double" w:sz="4" w:space="0" w:color="auto"/>
            </w:tcBorders>
          </w:tcPr>
          <w:p w:rsidR="00E0414B" w:rsidRPr="00B76965" w:rsidRDefault="00E0414B" w:rsidP="00E0414B">
            <w:pPr>
              <w:widowControl w:val="0"/>
              <w:jc w:val="center"/>
              <w:rPr>
                <w:rFonts w:ascii="Arial" w:hAnsi="Arial" w:cs="Arial"/>
                <w:sz w:val="20"/>
              </w:rPr>
            </w:pPr>
            <w:r w:rsidRPr="00B76965">
              <w:rPr>
                <w:rFonts w:ascii="Arial" w:hAnsi="Arial" w:cs="Arial"/>
                <w:sz w:val="20"/>
              </w:rPr>
              <w:t>до 3м</w:t>
            </w:r>
          </w:p>
        </w:tc>
        <w:tc>
          <w:tcPr>
            <w:tcW w:w="1666" w:type="pct"/>
            <w:tcBorders>
              <w:top w:val="double" w:sz="4" w:space="0" w:color="auto"/>
            </w:tcBorders>
          </w:tcPr>
          <w:p w:rsidR="00E0414B" w:rsidRPr="00B76965" w:rsidRDefault="00E0414B" w:rsidP="00E0414B">
            <w:pPr>
              <w:widowControl w:val="0"/>
              <w:jc w:val="center"/>
              <w:rPr>
                <w:rFonts w:ascii="Arial" w:hAnsi="Arial" w:cs="Arial"/>
                <w:sz w:val="20"/>
              </w:rPr>
            </w:pPr>
            <w:r w:rsidRPr="00B76965">
              <w:rPr>
                <w:rFonts w:ascii="Arial" w:hAnsi="Arial" w:cs="Arial"/>
                <w:sz w:val="20"/>
              </w:rPr>
              <w:t>1,00</w:t>
            </w:r>
          </w:p>
        </w:tc>
        <w:tc>
          <w:tcPr>
            <w:tcW w:w="1667" w:type="pct"/>
            <w:tcBorders>
              <w:top w:val="double" w:sz="4" w:space="0" w:color="auto"/>
            </w:tcBorders>
          </w:tcPr>
          <w:p w:rsidR="00E0414B" w:rsidRPr="00B76965" w:rsidRDefault="00E0414B" w:rsidP="00E0414B">
            <w:pPr>
              <w:widowControl w:val="0"/>
              <w:jc w:val="center"/>
              <w:rPr>
                <w:rFonts w:ascii="Arial" w:hAnsi="Arial" w:cs="Arial"/>
                <w:sz w:val="20"/>
              </w:rPr>
            </w:pPr>
            <w:r w:rsidRPr="00B76965">
              <w:rPr>
                <w:rFonts w:ascii="Arial" w:hAnsi="Arial" w:cs="Arial"/>
                <w:sz w:val="20"/>
              </w:rPr>
              <w:t xml:space="preserve">2,2 </w:t>
            </w:r>
            <w:proofErr w:type="spellStart"/>
            <w:r w:rsidRPr="00B76965">
              <w:rPr>
                <w:rFonts w:ascii="Arial" w:hAnsi="Arial" w:cs="Arial"/>
                <w:sz w:val="20"/>
              </w:rPr>
              <w:t>х</w:t>
            </w:r>
            <w:proofErr w:type="spellEnd"/>
            <w:r w:rsidRPr="00B76965">
              <w:rPr>
                <w:rFonts w:ascii="Arial" w:hAnsi="Arial" w:cs="Arial"/>
                <w:sz w:val="20"/>
              </w:rPr>
              <w:t xml:space="preserve"> 2,2</w:t>
            </w:r>
          </w:p>
        </w:tc>
      </w:tr>
      <w:tr w:rsidR="00E0414B" w:rsidRPr="00B76965" w:rsidTr="00E0414B">
        <w:tc>
          <w:tcPr>
            <w:tcW w:w="1666" w:type="pct"/>
          </w:tcPr>
          <w:p w:rsidR="00E0414B" w:rsidRPr="00B76965" w:rsidRDefault="00E0414B" w:rsidP="00E0414B">
            <w:pPr>
              <w:widowControl w:val="0"/>
              <w:jc w:val="center"/>
              <w:rPr>
                <w:rFonts w:ascii="Arial" w:hAnsi="Arial" w:cs="Arial"/>
                <w:sz w:val="20"/>
              </w:rPr>
            </w:pPr>
          </w:p>
        </w:tc>
        <w:tc>
          <w:tcPr>
            <w:tcW w:w="1666" w:type="pct"/>
          </w:tcPr>
          <w:p w:rsidR="00E0414B" w:rsidRPr="00B76965" w:rsidRDefault="00E0414B" w:rsidP="00E0414B">
            <w:pPr>
              <w:widowControl w:val="0"/>
              <w:jc w:val="center"/>
              <w:rPr>
                <w:rFonts w:ascii="Arial" w:hAnsi="Arial" w:cs="Arial"/>
                <w:sz w:val="20"/>
              </w:rPr>
            </w:pPr>
            <w:r w:rsidRPr="00B76965">
              <w:rPr>
                <w:rFonts w:ascii="Arial" w:hAnsi="Arial" w:cs="Arial"/>
                <w:sz w:val="20"/>
              </w:rPr>
              <w:t>1,50</w:t>
            </w:r>
          </w:p>
        </w:tc>
        <w:tc>
          <w:tcPr>
            <w:tcW w:w="1667" w:type="pct"/>
          </w:tcPr>
          <w:p w:rsidR="00E0414B" w:rsidRPr="00B76965" w:rsidRDefault="00E0414B" w:rsidP="00E0414B">
            <w:pPr>
              <w:widowControl w:val="0"/>
              <w:jc w:val="center"/>
              <w:rPr>
                <w:rFonts w:ascii="Arial" w:hAnsi="Arial" w:cs="Arial"/>
                <w:sz w:val="20"/>
              </w:rPr>
            </w:pPr>
            <w:r w:rsidRPr="00B76965">
              <w:rPr>
                <w:rFonts w:ascii="Arial" w:hAnsi="Arial" w:cs="Arial"/>
                <w:sz w:val="20"/>
              </w:rPr>
              <w:t xml:space="preserve">2,7 </w:t>
            </w:r>
            <w:proofErr w:type="spellStart"/>
            <w:r w:rsidRPr="00B76965">
              <w:rPr>
                <w:rFonts w:ascii="Arial" w:hAnsi="Arial" w:cs="Arial"/>
                <w:sz w:val="20"/>
              </w:rPr>
              <w:t>х</w:t>
            </w:r>
            <w:proofErr w:type="spellEnd"/>
            <w:r w:rsidRPr="00B76965">
              <w:rPr>
                <w:rFonts w:ascii="Arial" w:hAnsi="Arial" w:cs="Arial"/>
                <w:sz w:val="20"/>
              </w:rPr>
              <w:t xml:space="preserve"> 2,7</w:t>
            </w:r>
          </w:p>
        </w:tc>
      </w:tr>
      <w:tr w:rsidR="00E0414B" w:rsidRPr="00B76965" w:rsidTr="00E0414B">
        <w:tc>
          <w:tcPr>
            <w:tcW w:w="1666" w:type="pct"/>
          </w:tcPr>
          <w:p w:rsidR="00E0414B" w:rsidRPr="00B76965" w:rsidRDefault="00E0414B" w:rsidP="00E0414B">
            <w:pPr>
              <w:widowControl w:val="0"/>
              <w:jc w:val="center"/>
              <w:rPr>
                <w:rFonts w:ascii="Arial" w:hAnsi="Arial" w:cs="Arial"/>
                <w:sz w:val="20"/>
              </w:rPr>
            </w:pPr>
          </w:p>
        </w:tc>
        <w:tc>
          <w:tcPr>
            <w:tcW w:w="1666" w:type="pct"/>
          </w:tcPr>
          <w:p w:rsidR="00E0414B" w:rsidRPr="00B76965" w:rsidRDefault="00E0414B" w:rsidP="00E0414B">
            <w:pPr>
              <w:widowControl w:val="0"/>
              <w:jc w:val="center"/>
              <w:rPr>
                <w:rFonts w:ascii="Arial" w:hAnsi="Arial" w:cs="Arial"/>
                <w:sz w:val="20"/>
              </w:rPr>
            </w:pPr>
            <w:r w:rsidRPr="00B76965">
              <w:rPr>
                <w:rFonts w:ascii="Arial" w:hAnsi="Arial" w:cs="Arial"/>
                <w:sz w:val="20"/>
              </w:rPr>
              <w:t>2,00</w:t>
            </w:r>
          </w:p>
        </w:tc>
        <w:tc>
          <w:tcPr>
            <w:tcW w:w="1667" w:type="pct"/>
          </w:tcPr>
          <w:p w:rsidR="00E0414B" w:rsidRPr="00B76965" w:rsidRDefault="00E0414B" w:rsidP="00E0414B">
            <w:pPr>
              <w:widowControl w:val="0"/>
              <w:jc w:val="center"/>
              <w:rPr>
                <w:rFonts w:ascii="Arial" w:hAnsi="Arial" w:cs="Arial"/>
                <w:sz w:val="20"/>
              </w:rPr>
            </w:pPr>
            <w:r w:rsidRPr="00B76965">
              <w:rPr>
                <w:rFonts w:ascii="Arial" w:hAnsi="Arial" w:cs="Arial"/>
                <w:sz w:val="20"/>
              </w:rPr>
              <w:t xml:space="preserve">3,2 </w:t>
            </w:r>
            <w:proofErr w:type="spellStart"/>
            <w:r w:rsidRPr="00B76965">
              <w:rPr>
                <w:rFonts w:ascii="Arial" w:hAnsi="Arial" w:cs="Arial"/>
                <w:sz w:val="20"/>
              </w:rPr>
              <w:t>х</w:t>
            </w:r>
            <w:proofErr w:type="spellEnd"/>
            <w:r w:rsidRPr="00B76965">
              <w:rPr>
                <w:rFonts w:ascii="Arial" w:hAnsi="Arial" w:cs="Arial"/>
                <w:sz w:val="20"/>
              </w:rPr>
              <w:t xml:space="preserve"> 3,2</w:t>
            </w:r>
          </w:p>
        </w:tc>
      </w:tr>
      <w:tr w:rsidR="00E0414B" w:rsidRPr="00B76965" w:rsidTr="00E0414B">
        <w:tc>
          <w:tcPr>
            <w:tcW w:w="1666" w:type="pct"/>
          </w:tcPr>
          <w:p w:rsidR="00E0414B" w:rsidRPr="00B76965" w:rsidRDefault="00E0414B" w:rsidP="00E0414B">
            <w:pPr>
              <w:widowControl w:val="0"/>
              <w:jc w:val="center"/>
              <w:rPr>
                <w:rFonts w:ascii="Arial" w:hAnsi="Arial" w:cs="Arial"/>
                <w:sz w:val="20"/>
              </w:rPr>
            </w:pPr>
            <w:r w:rsidRPr="00B76965">
              <w:rPr>
                <w:rFonts w:ascii="Arial" w:hAnsi="Arial" w:cs="Arial"/>
                <w:sz w:val="20"/>
              </w:rPr>
              <w:t>более 3м</w:t>
            </w:r>
          </w:p>
        </w:tc>
        <w:tc>
          <w:tcPr>
            <w:tcW w:w="1666" w:type="pct"/>
          </w:tcPr>
          <w:p w:rsidR="00E0414B" w:rsidRPr="00B76965" w:rsidRDefault="00E0414B" w:rsidP="00E0414B">
            <w:pPr>
              <w:widowControl w:val="0"/>
              <w:jc w:val="center"/>
              <w:rPr>
                <w:rFonts w:ascii="Arial" w:hAnsi="Arial" w:cs="Arial"/>
                <w:sz w:val="20"/>
              </w:rPr>
            </w:pPr>
            <w:r w:rsidRPr="00B76965">
              <w:rPr>
                <w:rFonts w:ascii="Arial" w:hAnsi="Arial" w:cs="Arial"/>
                <w:sz w:val="20"/>
              </w:rPr>
              <w:t>1,00</w:t>
            </w:r>
          </w:p>
        </w:tc>
        <w:tc>
          <w:tcPr>
            <w:tcW w:w="1667" w:type="pct"/>
          </w:tcPr>
          <w:p w:rsidR="00E0414B" w:rsidRPr="00B76965" w:rsidRDefault="00E0414B" w:rsidP="00E0414B">
            <w:pPr>
              <w:widowControl w:val="0"/>
              <w:jc w:val="center"/>
              <w:rPr>
                <w:rFonts w:ascii="Arial" w:hAnsi="Arial" w:cs="Arial"/>
                <w:sz w:val="20"/>
              </w:rPr>
            </w:pPr>
            <w:r w:rsidRPr="00B76965">
              <w:rPr>
                <w:rFonts w:ascii="Arial" w:hAnsi="Arial" w:cs="Arial"/>
                <w:sz w:val="20"/>
              </w:rPr>
              <w:t xml:space="preserve">2,7 </w:t>
            </w:r>
            <w:proofErr w:type="spellStart"/>
            <w:r w:rsidRPr="00B76965">
              <w:rPr>
                <w:rFonts w:ascii="Arial" w:hAnsi="Arial" w:cs="Arial"/>
                <w:sz w:val="20"/>
              </w:rPr>
              <w:t>х</w:t>
            </w:r>
            <w:proofErr w:type="spellEnd"/>
            <w:r w:rsidRPr="00B76965">
              <w:rPr>
                <w:rFonts w:ascii="Arial" w:hAnsi="Arial" w:cs="Arial"/>
                <w:sz w:val="20"/>
              </w:rPr>
              <w:t xml:space="preserve"> 2,7</w:t>
            </w:r>
          </w:p>
        </w:tc>
      </w:tr>
      <w:tr w:rsidR="00E0414B" w:rsidRPr="00B76965" w:rsidTr="00E0414B">
        <w:tc>
          <w:tcPr>
            <w:tcW w:w="1666" w:type="pct"/>
          </w:tcPr>
          <w:p w:rsidR="00E0414B" w:rsidRPr="00B76965" w:rsidRDefault="00E0414B" w:rsidP="00E0414B">
            <w:pPr>
              <w:widowControl w:val="0"/>
              <w:jc w:val="center"/>
              <w:rPr>
                <w:rFonts w:ascii="Arial" w:hAnsi="Arial" w:cs="Arial"/>
                <w:sz w:val="20"/>
              </w:rPr>
            </w:pPr>
          </w:p>
        </w:tc>
        <w:tc>
          <w:tcPr>
            <w:tcW w:w="1666" w:type="pct"/>
          </w:tcPr>
          <w:p w:rsidR="00E0414B" w:rsidRPr="00B76965" w:rsidRDefault="00E0414B" w:rsidP="00E0414B">
            <w:pPr>
              <w:widowControl w:val="0"/>
              <w:jc w:val="center"/>
              <w:rPr>
                <w:rFonts w:ascii="Arial" w:hAnsi="Arial" w:cs="Arial"/>
                <w:sz w:val="20"/>
              </w:rPr>
            </w:pPr>
            <w:r w:rsidRPr="00B76965">
              <w:rPr>
                <w:rFonts w:ascii="Arial" w:hAnsi="Arial" w:cs="Arial"/>
                <w:sz w:val="20"/>
              </w:rPr>
              <w:t>1,50</w:t>
            </w:r>
          </w:p>
        </w:tc>
        <w:tc>
          <w:tcPr>
            <w:tcW w:w="1667" w:type="pct"/>
          </w:tcPr>
          <w:p w:rsidR="00E0414B" w:rsidRPr="00B76965" w:rsidRDefault="00E0414B" w:rsidP="00E0414B">
            <w:pPr>
              <w:widowControl w:val="0"/>
              <w:jc w:val="center"/>
              <w:rPr>
                <w:rFonts w:ascii="Arial" w:hAnsi="Arial" w:cs="Arial"/>
                <w:sz w:val="20"/>
              </w:rPr>
            </w:pPr>
            <w:r w:rsidRPr="00B76965">
              <w:rPr>
                <w:rFonts w:ascii="Arial" w:hAnsi="Arial" w:cs="Arial"/>
                <w:sz w:val="20"/>
              </w:rPr>
              <w:t xml:space="preserve">4,2 </w:t>
            </w:r>
            <w:proofErr w:type="spellStart"/>
            <w:r w:rsidRPr="00B76965">
              <w:rPr>
                <w:rFonts w:ascii="Arial" w:hAnsi="Arial" w:cs="Arial"/>
                <w:sz w:val="20"/>
              </w:rPr>
              <w:t>х</w:t>
            </w:r>
            <w:proofErr w:type="spellEnd"/>
            <w:r w:rsidRPr="00B76965">
              <w:rPr>
                <w:rFonts w:ascii="Arial" w:hAnsi="Arial" w:cs="Arial"/>
                <w:sz w:val="20"/>
              </w:rPr>
              <w:t xml:space="preserve"> 4,2</w:t>
            </w:r>
          </w:p>
        </w:tc>
      </w:tr>
      <w:tr w:rsidR="00E0414B" w:rsidRPr="00B76965" w:rsidTr="00E0414B">
        <w:tc>
          <w:tcPr>
            <w:tcW w:w="1666" w:type="pct"/>
          </w:tcPr>
          <w:p w:rsidR="00E0414B" w:rsidRPr="00B76965" w:rsidRDefault="00E0414B" w:rsidP="00E0414B">
            <w:pPr>
              <w:widowControl w:val="0"/>
              <w:jc w:val="center"/>
              <w:rPr>
                <w:rFonts w:ascii="Arial" w:hAnsi="Arial" w:cs="Arial"/>
                <w:sz w:val="20"/>
              </w:rPr>
            </w:pPr>
          </w:p>
        </w:tc>
        <w:tc>
          <w:tcPr>
            <w:tcW w:w="1666" w:type="pct"/>
          </w:tcPr>
          <w:p w:rsidR="00E0414B" w:rsidRPr="00B76965" w:rsidRDefault="00E0414B" w:rsidP="00E0414B">
            <w:pPr>
              <w:widowControl w:val="0"/>
              <w:jc w:val="center"/>
              <w:rPr>
                <w:rFonts w:ascii="Arial" w:hAnsi="Arial" w:cs="Arial"/>
                <w:sz w:val="20"/>
              </w:rPr>
            </w:pPr>
            <w:r w:rsidRPr="00B76965">
              <w:rPr>
                <w:rFonts w:ascii="Arial" w:hAnsi="Arial" w:cs="Arial"/>
                <w:sz w:val="20"/>
              </w:rPr>
              <w:t>2,00</w:t>
            </w:r>
          </w:p>
        </w:tc>
        <w:tc>
          <w:tcPr>
            <w:tcW w:w="1667" w:type="pct"/>
          </w:tcPr>
          <w:p w:rsidR="00E0414B" w:rsidRPr="00B76965" w:rsidRDefault="00E0414B" w:rsidP="00E0414B">
            <w:pPr>
              <w:widowControl w:val="0"/>
              <w:jc w:val="center"/>
              <w:rPr>
                <w:rFonts w:ascii="Arial" w:hAnsi="Arial" w:cs="Arial"/>
                <w:sz w:val="20"/>
              </w:rPr>
            </w:pPr>
            <w:r w:rsidRPr="00B76965">
              <w:rPr>
                <w:rFonts w:ascii="Arial" w:hAnsi="Arial" w:cs="Arial"/>
                <w:sz w:val="20"/>
              </w:rPr>
              <w:t xml:space="preserve">3,7 </w:t>
            </w:r>
            <w:proofErr w:type="spellStart"/>
            <w:r w:rsidRPr="00B76965">
              <w:rPr>
                <w:rFonts w:ascii="Arial" w:hAnsi="Arial" w:cs="Arial"/>
                <w:sz w:val="20"/>
              </w:rPr>
              <w:t>х</w:t>
            </w:r>
            <w:proofErr w:type="spellEnd"/>
            <w:r w:rsidRPr="00B76965">
              <w:rPr>
                <w:rFonts w:ascii="Arial" w:hAnsi="Arial" w:cs="Arial"/>
                <w:sz w:val="20"/>
              </w:rPr>
              <w:t xml:space="preserve"> 3,7</w:t>
            </w:r>
          </w:p>
        </w:tc>
      </w:tr>
    </w:tbl>
    <w:p w:rsidR="00B76965" w:rsidRPr="00B76965" w:rsidRDefault="00B76965" w:rsidP="00B76965">
      <w:pPr>
        <w:widowControl w:val="0"/>
        <w:spacing w:line="360" w:lineRule="auto"/>
        <w:ind w:firstLine="567"/>
        <w:jc w:val="both"/>
        <w:rPr>
          <w:rFonts w:ascii="Arial" w:hAnsi="Arial" w:cs="Arial"/>
          <w:sz w:val="22"/>
          <w:szCs w:val="22"/>
        </w:rPr>
      </w:pPr>
      <w:r w:rsidRPr="00B76965">
        <w:rPr>
          <w:rFonts w:ascii="Arial" w:hAnsi="Arial" w:cs="Arial"/>
          <w:sz w:val="22"/>
          <w:szCs w:val="22"/>
        </w:rPr>
        <w:t xml:space="preserve">Крутизна откосов траншей и котлованов составляет: при глубине выемки до 1,5м – 1:0, до 3м – 1:0,5 и до 5м – 1:0,75. В соответствии с требованиями СНиП 3.02.01-87 и СНиП 2.02.01-83 крутизна откосов траншей и котлованов глубиной более 5м определена расчетом и составила 1:0,9. </w:t>
      </w:r>
    </w:p>
    <w:p w:rsidR="00B76965" w:rsidRPr="00B76965" w:rsidRDefault="00B76965" w:rsidP="00B76965">
      <w:pPr>
        <w:widowControl w:val="0"/>
        <w:spacing w:line="360" w:lineRule="auto"/>
        <w:ind w:firstLine="567"/>
        <w:jc w:val="both"/>
        <w:rPr>
          <w:rFonts w:ascii="Arial" w:hAnsi="Arial" w:cs="Arial"/>
          <w:sz w:val="22"/>
          <w:szCs w:val="22"/>
        </w:rPr>
      </w:pPr>
      <w:r w:rsidRPr="00B76965">
        <w:rPr>
          <w:rFonts w:ascii="Arial" w:hAnsi="Arial" w:cs="Arial"/>
          <w:sz w:val="22"/>
          <w:szCs w:val="22"/>
        </w:rPr>
        <w:t>Траншея разрабатывается экскаватором, оборудованным обратной лопатой емкостью ковша 0,5м3 с погрузкой грунта в автосамосвалы. Планировка откосов траншей не требуется.</w:t>
      </w:r>
    </w:p>
    <w:p w:rsidR="00B76965" w:rsidRPr="00B76965" w:rsidRDefault="00B76965" w:rsidP="00B76965">
      <w:pPr>
        <w:widowControl w:val="0"/>
        <w:spacing w:line="360" w:lineRule="auto"/>
        <w:ind w:firstLine="567"/>
        <w:jc w:val="both"/>
        <w:rPr>
          <w:rFonts w:ascii="Arial" w:hAnsi="Arial" w:cs="Arial"/>
          <w:sz w:val="22"/>
          <w:szCs w:val="22"/>
        </w:rPr>
      </w:pPr>
      <w:r w:rsidRPr="00B76965">
        <w:rPr>
          <w:rFonts w:ascii="Arial" w:hAnsi="Arial" w:cs="Arial"/>
          <w:sz w:val="22"/>
          <w:szCs w:val="22"/>
        </w:rPr>
        <w:lastRenderedPageBreak/>
        <w:t>Открытые траншеи и котлованы следует защищать от попадания в них поверхностных вод. Для удаления поверхностных вод из траншей следует применять открытый водоотлив, а также использовать попутный дренаж. Попутный дренаж выполняют одновременно с землян</w:t>
      </w:r>
      <w:r w:rsidRPr="00B76965">
        <w:rPr>
          <w:rFonts w:ascii="Arial" w:hAnsi="Arial" w:cs="Arial"/>
          <w:sz w:val="22"/>
          <w:szCs w:val="22"/>
        </w:rPr>
        <w:t>ы</w:t>
      </w:r>
      <w:r w:rsidRPr="00B76965">
        <w:rPr>
          <w:rFonts w:ascii="Arial" w:hAnsi="Arial" w:cs="Arial"/>
          <w:sz w:val="22"/>
          <w:szCs w:val="22"/>
        </w:rPr>
        <w:t>ми работами. Способ удаления воды должен разрабатываться в ППР.</w:t>
      </w:r>
    </w:p>
    <w:p w:rsidR="00B76965" w:rsidRPr="00B76965" w:rsidRDefault="00B76965" w:rsidP="00B76965">
      <w:pPr>
        <w:widowControl w:val="0"/>
        <w:spacing w:line="360" w:lineRule="auto"/>
        <w:ind w:firstLine="567"/>
        <w:jc w:val="both"/>
        <w:rPr>
          <w:rFonts w:ascii="Arial" w:hAnsi="Arial" w:cs="Arial"/>
          <w:sz w:val="22"/>
          <w:szCs w:val="22"/>
        </w:rPr>
      </w:pPr>
      <w:r w:rsidRPr="00B76965">
        <w:rPr>
          <w:rFonts w:ascii="Arial" w:hAnsi="Arial" w:cs="Arial"/>
          <w:sz w:val="22"/>
          <w:szCs w:val="22"/>
        </w:rPr>
        <w:t>Дно траншей перед укладкой в нее трубопровода принимает по акту представитель з</w:t>
      </w:r>
      <w:r w:rsidRPr="00B76965">
        <w:rPr>
          <w:rFonts w:ascii="Arial" w:hAnsi="Arial" w:cs="Arial"/>
          <w:sz w:val="22"/>
          <w:szCs w:val="22"/>
        </w:rPr>
        <w:t>а</w:t>
      </w:r>
      <w:r w:rsidRPr="00B76965">
        <w:rPr>
          <w:rFonts w:ascii="Arial" w:hAnsi="Arial" w:cs="Arial"/>
          <w:sz w:val="22"/>
          <w:szCs w:val="22"/>
        </w:rPr>
        <w:t>казчика. Отклонение отметок дна траншеи после доработки допускается не более чем на ±</w:t>
      </w:r>
      <w:smartTag w:uri="urn:schemas-microsoft-com:office:smarttags" w:element="metricconverter">
        <w:smartTagPr>
          <w:attr w:name="ProductID" w:val="5 см"/>
        </w:smartTagPr>
        <w:r w:rsidRPr="00B76965">
          <w:rPr>
            <w:rFonts w:ascii="Arial" w:hAnsi="Arial" w:cs="Arial"/>
            <w:sz w:val="22"/>
            <w:szCs w:val="22"/>
          </w:rPr>
          <w:t>5 см</w:t>
        </w:r>
      </w:smartTag>
      <w:r w:rsidRPr="00B76965">
        <w:rPr>
          <w:rFonts w:ascii="Arial" w:hAnsi="Arial" w:cs="Arial"/>
          <w:sz w:val="22"/>
          <w:szCs w:val="22"/>
        </w:rPr>
        <w:t>.</w:t>
      </w:r>
    </w:p>
    <w:p w:rsidR="00B76965" w:rsidRPr="00B76965" w:rsidRDefault="00B76965" w:rsidP="00B76965">
      <w:pPr>
        <w:widowControl w:val="0"/>
        <w:spacing w:line="360" w:lineRule="auto"/>
        <w:ind w:firstLine="227"/>
        <w:jc w:val="both"/>
        <w:rPr>
          <w:rFonts w:ascii="Arial" w:hAnsi="Arial" w:cs="Arial"/>
          <w:sz w:val="22"/>
          <w:szCs w:val="22"/>
        </w:rPr>
      </w:pPr>
      <w:r w:rsidRPr="00B76965">
        <w:rPr>
          <w:rFonts w:ascii="Arial" w:hAnsi="Arial" w:cs="Arial"/>
          <w:sz w:val="22"/>
          <w:szCs w:val="22"/>
        </w:rPr>
        <w:t xml:space="preserve"> </w:t>
      </w:r>
      <w:r w:rsidRPr="00B76965">
        <w:rPr>
          <w:rFonts w:ascii="Arial" w:hAnsi="Arial" w:cs="Arial"/>
          <w:sz w:val="22"/>
          <w:szCs w:val="22"/>
        </w:rPr>
        <w:tab/>
        <w:t>Перед укладкой труб случайные углубления в траншее должны быть заполнены гру</w:t>
      </w:r>
      <w:r w:rsidRPr="00B76965">
        <w:rPr>
          <w:rFonts w:ascii="Arial" w:hAnsi="Arial" w:cs="Arial"/>
          <w:sz w:val="22"/>
          <w:szCs w:val="22"/>
        </w:rPr>
        <w:t>н</w:t>
      </w:r>
      <w:r w:rsidRPr="00B76965">
        <w:rPr>
          <w:rFonts w:ascii="Arial" w:hAnsi="Arial" w:cs="Arial"/>
          <w:sz w:val="22"/>
          <w:szCs w:val="22"/>
        </w:rPr>
        <w:t>том, однородным с грунтом основания траншеи или песчаным грунтом с соответствующим у</w:t>
      </w:r>
      <w:r w:rsidRPr="00B76965">
        <w:rPr>
          <w:rFonts w:ascii="Arial" w:hAnsi="Arial" w:cs="Arial"/>
          <w:sz w:val="22"/>
          <w:szCs w:val="22"/>
        </w:rPr>
        <w:t>п</w:t>
      </w:r>
      <w:r w:rsidRPr="00B76965">
        <w:rPr>
          <w:rFonts w:ascii="Arial" w:hAnsi="Arial" w:cs="Arial"/>
          <w:sz w:val="22"/>
          <w:szCs w:val="22"/>
        </w:rPr>
        <w:t>лотнением.</w:t>
      </w:r>
    </w:p>
    <w:p w:rsidR="00B76965" w:rsidRPr="00B76965" w:rsidRDefault="00B76965" w:rsidP="00B76965">
      <w:pPr>
        <w:widowControl w:val="0"/>
        <w:spacing w:line="360" w:lineRule="auto"/>
        <w:ind w:firstLine="720"/>
        <w:jc w:val="both"/>
        <w:rPr>
          <w:rFonts w:ascii="Arial" w:hAnsi="Arial" w:cs="Arial"/>
          <w:sz w:val="22"/>
          <w:szCs w:val="22"/>
        </w:rPr>
      </w:pPr>
      <w:r w:rsidRPr="00B76965">
        <w:rPr>
          <w:rFonts w:ascii="Arial" w:hAnsi="Arial" w:cs="Arial"/>
          <w:sz w:val="22"/>
          <w:szCs w:val="22"/>
        </w:rPr>
        <w:t>Засыпку траншей с уложенными трубопроводами производят послойно (20-</w:t>
      </w:r>
      <w:smartTag w:uri="urn:schemas-microsoft-com:office:smarttags" w:element="metricconverter">
        <w:smartTagPr>
          <w:attr w:name="ProductID" w:val="40 см"/>
        </w:smartTagPr>
        <w:r w:rsidRPr="00B76965">
          <w:rPr>
            <w:rFonts w:ascii="Arial" w:hAnsi="Arial" w:cs="Arial"/>
            <w:sz w:val="22"/>
            <w:szCs w:val="22"/>
          </w:rPr>
          <w:t>40 см</w:t>
        </w:r>
      </w:smartTag>
      <w:r w:rsidRPr="00B76965">
        <w:rPr>
          <w:rFonts w:ascii="Arial" w:hAnsi="Arial" w:cs="Arial"/>
          <w:sz w:val="22"/>
          <w:szCs w:val="22"/>
        </w:rPr>
        <w:t xml:space="preserve">) в два приема. Сначала засыпают нижнюю часть траншеи с двух сторон высотой над трубой не менее </w:t>
      </w:r>
      <w:smartTag w:uri="urn:schemas-microsoft-com:office:smarttags" w:element="metricconverter">
        <w:smartTagPr>
          <w:attr w:name="ProductID" w:val="0,5 м"/>
        </w:smartTagPr>
        <w:r w:rsidRPr="00B76965">
          <w:rPr>
            <w:rFonts w:ascii="Arial" w:hAnsi="Arial" w:cs="Arial"/>
            <w:sz w:val="22"/>
            <w:szCs w:val="22"/>
          </w:rPr>
          <w:t>0,5 м</w:t>
        </w:r>
      </w:smartTag>
      <w:r w:rsidRPr="00B76965">
        <w:rPr>
          <w:rFonts w:ascii="Arial" w:hAnsi="Arial" w:cs="Arial"/>
          <w:sz w:val="22"/>
          <w:szCs w:val="22"/>
        </w:rPr>
        <w:t xml:space="preserve"> </w:t>
      </w:r>
      <w:proofErr w:type="gramStart"/>
      <w:r w:rsidRPr="00B76965">
        <w:rPr>
          <w:rFonts w:ascii="Arial" w:hAnsi="Arial" w:cs="Arial"/>
          <w:sz w:val="22"/>
          <w:szCs w:val="22"/>
        </w:rPr>
        <w:t>с</w:t>
      </w:r>
      <w:proofErr w:type="gramEnd"/>
      <w:r w:rsidRPr="00B76965">
        <w:rPr>
          <w:rFonts w:ascii="Arial" w:hAnsi="Arial" w:cs="Arial"/>
          <w:sz w:val="22"/>
          <w:szCs w:val="22"/>
        </w:rPr>
        <w:t xml:space="preserve"> тщательным </w:t>
      </w:r>
      <w:proofErr w:type="spellStart"/>
      <w:r w:rsidRPr="00B76965">
        <w:rPr>
          <w:rFonts w:ascii="Arial" w:hAnsi="Arial" w:cs="Arial"/>
          <w:sz w:val="22"/>
          <w:szCs w:val="22"/>
        </w:rPr>
        <w:t>трамбованием</w:t>
      </w:r>
      <w:proofErr w:type="spellEnd"/>
      <w:r w:rsidRPr="00B76965">
        <w:rPr>
          <w:rFonts w:ascii="Arial" w:hAnsi="Arial" w:cs="Arial"/>
          <w:sz w:val="22"/>
          <w:szCs w:val="22"/>
        </w:rPr>
        <w:t>. Затем остальную часть на всю ширину траншеи также п</w:t>
      </w:r>
      <w:r w:rsidRPr="00B76965">
        <w:rPr>
          <w:rFonts w:ascii="Arial" w:hAnsi="Arial" w:cs="Arial"/>
          <w:sz w:val="22"/>
          <w:szCs w:val="22"/>
        </w:rPr>
        <w:t>о</w:t>
      </w:r>
      <w:r w:rsidRPr="00B76965">
        <w:rPr>
          <w:rFonts w:ascii="Arial" w:hAnsi="Arial" w:cs="Arial"/>
          <w:sz w:val="22"/>
          <w:szCs w:val="22"/>
        </w:rPr>
        <w:t>слойно. Послойное уплотнение следует выполнять преимущественно электрическими, пневм</w:t>
      </w:r>
      <w:r w:rsidRPr="00B76965">
        <w:rPr>
          <w:rFonts w:ascii="Arial" w:hAnsi="Arial" w:cs="Arial"/>
          <w:sz w:val="22"/>
          <w:szCs w:val="22"/>
        </w:rPr>
        <w:t>а</w:t>
      </w:r>
      <w:r w:rsidRPr="00B76965">
        <w:rPr>
          <w:rFonts w:ascii="Arial" w:hAnsi="Arial" w:cs="Arial"/>
          <w:sz w:val="22"/>
          <w:szCs w:val="22"/>
        </w:rPr>
        <w:t>тическими или моторными трамбовками, а также вибраторами. Для уплотнения поверхностного слоя грунта применяют самоходные катки и трамбующие плиты.</w:t>
      </w:r>
    </w:p>
    <w:p w:rsidR="00B76965" w:rsidRPr="00B76965" w:rsidRDefault="00B76965" w:rsidP="00B76965">
      <w:pPr>
        <w:widowControl w:val="0"/>
        <w:spacing w:line="360" w:lineRule="auto"/>
        <w:ind w:firstLine="720"/>
        <w:jc w:val="both"/>
        <w:rPr>
          <w:rFonts w:ascii="Arial" w:hAnsi="Arial" w:cs="Arial"/>
          <w:sz w:val="22"/>
          <w:szCs w:val="22"/>
        </w:rPr>
      </w:pPr>
      <w:r w:rsidRPr="00B76965">
        <w:rPr>
          <w:rFonts w:ascii="Arial" w:hAnsi="Arial" w:cs="Arial"/>
          <w:sz w:val="22"/>
          <w:szCs w:val="22"/>
        </w:rPr>
        <w:t>Траншеи трубопроводов, проложенных вне проезжей части и тротуаров, засыпают пе</w:t>
      </w:r>
      <w:r w:rsidRPr="00B76965">
        <w:rPr>
          <w:rFonts w:ascii="Arial" w:hAnsi="Arial" w:cs="Arial"/>
          <w:sz w:val="22"/>
          <w:szCs w:val="22"/>
        </w:rPr>
        <w:t>с</w:t>
      </w:r>
      <w:r w:rsidRPr="00B76965">
        <w:rPr>
          <w:rFonts w:ascii="Arial" w:hAnsi="Arial" w:cs="Arial"/>
          <w:sz w:val="22"/>
          <w:szCs w:val="22"/>
        </w:rPr>
        <w:t>чаными грунтами, местными и привозными с послойным уплотнением на всю глубину. Для з</w:t>
      </w:r>
      <w:r w:rsidRPr="00B76965">
        <w:rPr>
          <w:rFonts w:ascii="Arial" w:hAnsi="Arial" w:cs="Arial"/>
          <w:sz w:val="22"/>
          <w:szCs w:val="22"/>
        </w:rPr>
        <w:t>а</w:t>
      </w:r>
      <w:r w:rsidRPr="00B76965">
        <w:rPr>
          <w:rFonts w:ascii="Arial" w:hAnsi="Arial" w:cs="Arial"/>
          <w:sz w:val="22"/>
          <w:szCs w:val="22"/>
        </w:rPr>
        <w:t>сыпки траншеи грунтом применяют, как правило, бульдозер, работающий перекрестными кос</w:t>
      </w:r>
      <w:r w:rsidRPr="00B76965">
        <w:rPr>
          <w:rFonts w:ascii="Arial" w:hAnsi="Arial" w:cs="Arial"/>
          <w:sz w:val="22"/>
          <w:szCs w:val="22"/>
        </w:rPr>
        <w:t>о</w:t>
      </w:r>
      <w:r w:rsidRPr="00B76965">
        <w:rPr>
          <w:rFonts w:ascii="Arial" w:hAnsi="Arial" w:cs="Arial"/>
          <w:sz w:val="22"/>
          <w:szCs w:val="22"/>
        </w:rPr>
        <w:t>поперечными проходами.</w:t>
      </w:r>
    </w:p>
    <w:p w:rsidR="00B76965" w:rsidRPr="00B76965" w:rsidRDefault="00B76965" w:rsidP="00B76965">
      <w:pPr>
        <w:widowControl w:val="0"/>
        <w:spacing w:line="360" w:lineRule="auto"/>
        <w:ind w:firstLine="720"/>
        <w:jc w:val="both"/>
        <w:rPr>
          <w:rFonts w:ascii="Arial" w:hAnsi="Arial" w:cs="Arial"/>
          <w:sz w:val="22"/>
          <w:szCs w:val="22"/>
        </w:rPr>
      </w:pPr>
      <w:r w:rsidRPr="00B76965">
        <w:rPr>
          <w:rFonts w:ascii="Arial" w:hAnsi="Arial" w:cs="Arial"/>
          <w:sz w:val="22"/>
          <w:szCs w:val="22"/>
        </w:rPr>
        <w:t>Во всех случаях при строительстве трубопроводов обращают внимание на тщател</w:t>
      </w:r>
      <w:r w:rsidRPr="00B76965">
        <w:rPr>
          <w:rFonts w:ascii="Arial" w:hAnsi="Arial" w:cs="Arial"/>
          <w:sz w:val="22"/>
          <w:szCs w:val="22"/>
        </w:rPr>
        <w:t>ь</w:t>
      </w:r>
      <w:r w:rsidRPr="00B76965">
        <w:rPr>
          <w:rFonts w:ascii="Arial" w:hAnsi="Arial" w:cs="Arial"/>
          <w:sz w:val="22"/>
          <w:szCs w:val="22"/>
        </w:rPr>
        <w:t xml:space="preserve">ность послойного уплотнения пазух. Коэффициент оптимального уплотнения должен быть не менее </w:t>
      </w:r>
      <w:r w:rsidR="00CF4CD3" w:rsidRPr="00457645">
        <w:rPr>
          <w:rFonts w:ascii="Arial" w:hAnsi="Arial" w:cs="Arial"/>
          <w:position w:val="-12"/>
          <w:sz w:val="22"/>
          <w:szCs w:val="22"/>
        </w:rPr>
        <w:pict>
          <v:shape id="_x0000_i1027" type="#_x0000_t75" style="width:18pt;height:18pt">
            <v:imagedata r:id="rId8" o:title="" chromakey="white"/>
          </v:shape>
        </w:pict>
      </w:r>
      <w:r w:rsidRPr="00B76965">
        <w:rPr>
          <w:rFonts w:ascii="Arial" w:hAnsi="Arial" w:cs="Arial"/>
          <w:sz w:val="22"/>
          <w:szCs w:val="22"/>
        </w:rPr>
        <w:t>=98-1. Степень уплотнения грунта контролируют через каждые 50-</w:t>
      </w:r>
      <w:smartTag w:uri="urn:schemas-microsoft-com:office:smarttags" w:element="metricconverter">
        <w:smartTagPr>
          <w:attr w:name="ProductID" w:val="75 м"/>
        </w:smartTagPr>
        <w:r w:rsidRPr="00B76965">
          <w:rPr>
            <w:rFonts w:ascii="Arial" w:hAnsi="Arial" w:cs="Arial"/>
            <w:sz w:val="22"/>
            <w:szCs w:val="22"/>
          </w:rPr>
          <w:t>75 м</w:t>
        </w:r>
      </w:smartTag>
      <w:r w:rsidRPr="00B76965">
        <w:rPr>
          <w:rFonts w:ascii="Arial" w:hAnsi="Arial" w:cs="Arial"/>
          <w:sz w:val="22"/>
          <w:szCs w:val="22"/>
        </w:rPr>
        <w:t xml:space="preserve"> по длине тр</w:t>
      </w:r>
      <w:r w:rsidRPr="00B76965">
        <w:rPr>
          <w:rFonts w:ascii="Arial" w:hAnsi="Arial" w:cs="Arial"/>
          <w:sz w:val="22"/>
          <w:szCs w:val="22"/>
        </w:rPr>
        <w:t>у</w:t>
      </w:r>
      <w:r w:rsidRPr="00B76965">
        <w:rPr>
          <w:rFonts w:ascii="Arial" w:hAnsi="Arial" w:cs="Arial"/>
          <w:sz w:val="22"/>
          <w:szCs w:val="22"/>
        </w:rPr>
        <w:t>бопровода с обеих его сторон и фиксируют в актах на скрытые работы.</w:t>
      </w:r>
    </w:p>
    <w:p w:rsidR="00B76965" w:rsidRPr="00B76965" w:rsidRDefault="00B76965" w:rsidP="00B76965">
      <w:pPr>
        <w:widowControl w:val="0"/>
        <w:spacing w:line="360" w:lineRule="auto"/>
        <w:ind w:firstLine="720"/>
        <w:jc w:val="both"/>
        <w:rPr>
          <w:rFonts w:ascii="Arial" w:hAnsi="Arial" w:cs="Arial"/>
          <w:sz w:val="22"/>
          <w:szCs w:val="22"/>
        </w:rPr>
      </w:pPr>
      <w:r w:rsidRPr="00B76965">
        <w:rPr>
          <w:rFonts w:ascii="Arial" w:hAnsi="Arial" w:cs="Arial"/>
          <w:sz w:val="22"/>
          <w:szCs w:val="22"/>
        </w:rPr>
        <w:t>При уплотнении грунта каждый последующий проход трамбующего устройства должен перекрывать след предыдущего на 100-</w:t>
      </w:r>
      <w:smartTag w:uri="urn:schemas-microsoft-com:office:smarttags" w:element="metricconverter">
        <w:smartTagPr>
          <w:attr w:name="ProductID" w:val="200 мм"/>
        </w:smartTagPr>
        <w:r w:rsidRPr="00B76965">
          <w:rPr>
            <w:rFonts w:ascii="Arial" w:hAnsi="Arial" w:cs="Arial"/>
            <w:sz w:val="22"/>
            <w:szCs w:val="22"/>
          </w:rPr>
          <w:t>200 мм</w:t>
        </w:r>
      </w:smartTag>
      <w:r w:rsidRPr="00B76965">
        <w:rPr>
          <w:rFonts w:ascii="Arial" w:hAnsi="Arial" w:cs="Arial"/>
          <w:sz w:val="22"/>
          <w:szCs w:val="22"/>
        </w:rPr>
        <w:t>.</w:t>
      </w:r>
    </w:p>
    <w:p w:rsidR="00B76965" w:rsidRPr="00B76965" w:rsidRDefault="00B76965" w:rsidP="00B76965">
      <w:pPr>
        <w:widowControl w:val="0"/>
        <w:spacing w:line="360" w:lineRule="auto"/>
        <w:ind w:firstLine="720"/>
        <w:jc w:val="both"/>
        <w:rPr>
          <w:rFonts w:ascii="Arial" w:hAnsi="Arial" w:cs="Arial"/>
          <w:sz w:val="22"/>
          <w:szCs w:val="22"/>
        </w:rPr>
      </w:pPr>
      <w:r w:rsidRPr="00B76965">
        <w:rPr>
          <w:rFonts w:ascii="Arial" w:hAnsi="Arial" w:cs="Arial"/>
          <w:sz w:val="22"/>
          <w:szCs w:val="22"/>
        </w:rPr>
        <w:t>Трубопроводы дождевой канализации укладывают на естественный грунт ненаруше</w:t>
      </w:r>
      <w:r w:rsidRPr="00B76965">
        <w:rPr>
          <w:rFonts w:ascii="Arial" w:hAnsi="Arial" w:cs="Arial"/>
          <w:sz w:val="22"/>
          <w:szCs w:val="22"/>
        </w:rPr>
        <w:t>н</w:t>
      </w:r>
      <w:r w:rsidRPr="00B76965">
        <w:rPr>
          <w:rFonts w:ascii="Arial" w:hAnsi="Arial" w:cs="Arial"/>
          <w:sz w:val="22"/>
          <w:szCs w:val="22"/>
        </w:rPr>
        <w:t>ной структуры, обеспечивая заданные проектом поперечный и продольный профили основ</w:t>
      </w:r>
      <w:r w:rsidRPr="00B76965">
        <w:rPr>
          <w:rFonts w:ascii="Arial" w:hAnsi="Arial" w:cs="Arial"/>
          <w:sz w:val="22"/>
          <w:szCs w:val="22"/>
        </w:rPr>
        <w:t>а</w:t>
      </w:r>
      <w:r w:rsidRPr="00B76965">
        <w:rPr>
          <w:rFonts w:ascii="Arial" w:hAnsi="Arial" w:cs="Arial"/>
          <w:sz w:val="22"/>
          <w:szCs w:val="22"/>
        </w:rPr>
        <w:t>ния, при этом трубы по всей длине (кроме участков, расположенных в приямках) должны пло</w:t>
      </w:r>
      <w:r w:rsidRPr="00B76965">
        <w:rPr>
          <w:rFonts w:ascii="Arial" w:hAnsi="Arial" w:cs="Arial"/>
          <w:sz w:val="22"/>
          <w:szCs w:val="22"/>
        </w:rPr>
        <w:t>т</w:t>
      </w:r>
      <w:r w:rsidRPr="00B76965">
        <w:rPr>
          <w:rFonts w:ascii="Arial" w:hAnsi="Arial" w:cs="Arial"/>
          <w:sz w:val="22"/>
          <w:szCs w:val="22"/>
        </w:rPr>
        <w:t xml:space="preserve">но лежать на основании. Применение всякого рода подкладок для выравнивания трубопровода запрещается. Основание трубопровода должно быть однородным. Отдельные камни, кирпичи и другие твердые включения из основания должны удаляться, а образовавшиеся углубления засыпаться песчаным или местным грунтом с тщательным уплотнением, доводя его плотность до </w:t>
      </w:r>
      <w:r w:rsidR="00CF4CD3" w:rsidRPr="00457645">
        <w:rPr>
          <w:rFonts w:ascii="Arial" w:hAnsi="Arial" w:cs="Arial"/>
          <w:position w:val="-12"/>
          <w:sz w:val="22"/>
          <w:szCs w:val="22"/>
        </w:rPr>
        <w:pict>
          <v:shape id="_x0000_i1028" type="#_x0000_t75" style="width:18pt;height:18pt">
            <v:imagedata r:id="rId8" o:title="" chromakey="white"/>
          </v:shape>
        </w:pict>
      </w:r>
      <w:r w:rsidRPr="00B76965">
        <w:rPr>
          <w:rFonts w:ascii="Arial" w:hAnsi="Arial" w:cs="Arial"/>
          <w:sz w:val="22"/>
          <w:szCs w:val="22"/>
        </w:rPr>
        <w:t>=98.</w:t>
      </w:r>
    </w:p>
    <w:p w:rsidR="00B76965" w:rsidRPr="00B76965" w:rsidRDefault="00B76965" w:rsidP="00B76965">
      <w:pPr>
        <w:widowControl w:val="0"/>
        <w:spacing w:line="360" w:lineRule="auto"/>
        <w:ind w:firstLine="720"/>
        <w:jc w:val="both"/>
        <w:rPr>
          <w:rFonts w:ascii="Arial" w:hAnsi="Arial" w:cs="Arial"/>
          <w:sz w:val="22"/>
          <w:szCs w:val="22"/>
        </w:rPr>
      </w:pPr>
      <w:r w:rsidRPr="00B76965">
        <w:rPr>
          <w:rFonts w:ascii="Arial" w:hAnsi="Arial" w:cs="Arial"/>
          <w:sz w:val="22"/>
          <w:szCs w:val="22"/>
        </w:rPr>
        <w:t>Работы по укладке и монтажу трубопроводов на строительстве дождевой канализации выполняют в соответствии с требованиями главы СНиП III-30-74 "Водоснабжение, канализация и теплоснабжение". Перед укладкой труб следует: проверить соответствие проекту отметок дна, ширины траншеи, заложения откосов, надежность крепления стенок траншей и подготовки основания под трубопровод; освидетельствовать завезенные для укладки материалы и при н</w:t>
      </w:r>
      <w:r w:rsidRPr="00B76965">
        <w:rPr>
          <w:rFonts w:ascii="Arial" w:hAnsi="Arial" w:cs="Arial"/>
          <w:sz w:val="22"/>
          <w:szCs w:val="22"/>
        </w:rPr>
        <w:t>е</w:t>
      </w:r>
      <w:r w:rsidRPr="00B76965">
        <w:rPr>
          <w:rFonts w:ascii="Arial" w:hAnsi="Arial" w:cs="Arial"/>
          <w:sz w:val="22"/>
          <w:szCs w:val="22"/>
        </w:rPr>
        <w:lastRenderedPageBreak/>
        <w:t>обходимости очистить их от загрязнений.</w:t>
      </w:r>
    </w:p>
    <w:p w:rsidR="00B76965" w:rsidRPr="00B76965" w:rsidRDefault="00B76965" w:rsidP="00B76965">
      <w:pPr>
        <w:widowControl w:val="0"/>
        <w:spacing w:line="360" w:lineRule="auto"/>
        <w:ind w:firstLine="720"/>
        <w:jc w:val="both"/>
        <w:rPr>
          <w:rFonts w:ascii="Arial" w:hAnsi="Arial" w:cs="Arial"/>
          <w:sz w:val="22"/>
          <w:szCs w:val="22"/>
        </w:rPr>
      </w:pPr>
      <w:r w:rsidRPr="00B76965">
        <w:rPr>
          <w:rFonts w:ascii="Arial" w:hAnsi="Arial" w:cs="Arial"/>
          <w:sz w:val="22"/>
          <w:szCs w:val="22"/>
        </w:rPr>
        <w:t>Подъем, перемещение и опускание труб и других материалов в траншею надлежит пр</w:t>
      </w:r>
      <w:r w:rsidRPr="00B76965">
        <w:rPr>
          <w:rFonts w:ascii="Arial" w:hAnsi="Arial" w:cs="Arial"/>
          <w:sz w:val="22"/>
          <w:szCs w:val="22"/>
        </w:rPr>
        <w:t>о</w:t>
      </w:r>
      <w:r w:rsidRPr="00B76965">
        <w:rPr>
          <w:rFonts w:ascii="Arial" w:hAnsi="Arial" w:cs="Arial"/>
          <w:sz w:val="22"/>
          <w:szCs w:val="22"/>
        </w:rPr>
        <w:t>изводить механизмами с надежными захватными приспособлениями. Опускание труб произв</w:t>
      </w:r>
      <w:r w:rsidRPr="00B76965">
        <w:rPr>
          <w:rFonts w:ascii="Arial" w:hAnsi="Arial" w:cs="Arial"/>
          <w:sz w:val="22"/>
          <w:szCs w:val="22"/>
        </w:rPr>
        <w:t>о</w:t>
      </w:r>
      <w:r w:rsidRPr="00B76965">
        <w:rPr>
          <w:rFonts w:ascii="Arial" w:hAnsi="Arial" w:cs="Arial"/>
          <w:sz w:val="22"/>
          <w:szCs w:val="22"/>
        </w:rPr>
        <w:t>дят плавно без рывков и ударов труб о стенки траншеи; освобождать трубу от захватных пр</w:t>
      </w:r>
      <w:r w:rsidRPr="00B76965">
        <w:rPr>
          <w:rFonts w:ascii="Arial" w:hAnsi="Arial" w:cs="Arial"/>
          <w:sz w:val="22"/>
          <w:szCs w:val="22"/>
        </w:rPr>
        <w:t>и</w:t>
      </w:r>
      <w:r w:rsidRPr="00B76965">
        <w:rPr>
          <w:rFonts w:ascii="Arial" w:hAnsi="Arial" w:cs="Arial"/>
          <w:sz w:val="22"/>
          <w:szCs w:val="22"/>
        </w:rPr>
        <w:t>способлений допускается лишь после ее установки на место, проверки правильности укладки и закрепления трубы.</w:t>
      </w:r>
    </w:p>
    <w:p w:rsidR="00B76965" w:rsidRPr="00B76965" w:rsidRDefault="00B76965" w:rsidP="00B76965">
      <w:pPr>
        <w:widowControl w:val="0"/>
        <w:spacing w:line="360" w:lineRule="auto"/>
        <w:ind w:firstLine="720"/>
        <w:jc w:val="both"/>
        <w:rPr>
          <w:rFonts w:ascii="Arial" w:hAnsi="Arial" w:cs="Arial"/>
          <w:sz w:val="22"/>
          <w:szCs w:val="22"/>
        </w:rPr>
      </w:pPr>
      <w:r w:rsidRPr="00B76965">
        <w:rPr>
          <w:rFonts w:ascii="Arial" w:hAnsi="Arial" w:cs="Arial"/>
          <w:sz w:val="22"/>
          <w:szCs w:val="22"/>
        </w:rPr>
        <w:t xml:space="preserve">Безопасное расстояние </w:t>
      </w:r>
      <w:proofErr w:type="gramStart"/>
      <w:r w:rsidRPr="00B76965">
        <w:rPr>
          <w:rFonts w:ascii="Arial" w:hAnsi="Arial" w:cs="Arial"/>
          <w:sz w:val="22"/>
          <w:szCs w:val="22"/>
        </w:rPr>
        <w:t>по горизонтали от края траншеи до ближайшей опоры машины определенно в зависимости от глубины</w:t>
      </w:r>
      <w:proofErr w:type="gramEnd"/>
      <w:r w:rsidRPr="00B76965">
        <w:rPr>
          <w:rFonts w:ascii="Arial" w:hAnsi="Arial" w:cs="Arial"/>
          <w:sz w:val="22"/>
          <w:szCs w:val="22"/>
        </w:rPr>
        <w:t xml:space="preserve"> траншеи и вида грунта (песок) и приведено в табл. </w:t>
      </w:r>
      <w:r w:rsidR="00E0414B">
        <w:rPr>
          <w:rFonts w:ascii="Arial" w:hAnsi="Arial" w:cs="Arial"/>
          <w:sz w:val="22"/>
          <w:szCs w:val="22"/>
        </w:rPr>
        <w:t>5</w:t>
      </w:r>
      <w:r w:rsidRPr="00B76965">
        <w:rPr>
          <w:rFonts w:ascii="Arial" w:hAnsi="Arial" w:cs="Arial"/>
          <w:sz w:val="22"/>
          <w:szCs w:val="22"/>
        </w:rPr>
        <w:t>.3.</w:t>
      </w:r>
    </w:p>
    <w:p w:rsidR="00B76965" w:rsidRPr="00B76965" w:rsidRDefault="00B76965" w:rsidP="00B76965">
      <w:pPr>
        <w:widowControl w:val="0"/>
        <w:ind w:firstLine="720"/>
        <w:jc w:val="right"/>
        <w:rPr>
          <w:rFonts w:ascii="Arial" w:hAnsi="Arial" w:cs="Arial"/>
          <w:sz w:val="22"/>
          <w:szCs w:val="22"/>
        </w:rPr>
      </w:pPr>
      <w:r w:rsidRPr="00B76965">
        <w:rPr>
          <w:rFonts w:ascii="Arial" w:hAnsi="Arial" w:cs="Arial"/>
          <w:sz w:val="22"/>
          <w:szCs w:val="22"/>
        </w:rPr>
        <w:t xml:space="preserve">Таблица </w:t>
      </w:r>
      <w:r w:rsidR="00E0414B">
        <w:rPr>
          <w:rFonts w:ascii="Arial" w:hAnsi="Arial" w:cs="Arial"/>
          <w:sz w:val="22"/>
          <w:szCs w:val="22"/>
        </w:rPr>
        <w:t>5</w:t>
      </w:r>
      <w:r w:rsidRPr="00B76965">
        <w:rPr>
          <w:rFonts w:ascii="Arial" w:hAnsi="Arial" w:cs="Arial"/>
          <w:sz w:val="22"/>
          <w:szCs w:val="22"/>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5"/>
        <w:gridCol w:w="1199"/>
        <w:gridCol w:w="1199"/>
        <w:gridCol w:w="1199"/>
        <w:gridCol w:w="1198"/>
        <w:gridCol w:w="1198"/>
        <w:gridCol w:w="1200"/>
      </w:tblGrid>
      <w:tr w:rsidR="00B76965" w:rsidRPr="00B76965" w:rsidTr="00E0414B">
        <w:tc>
          <w:tcPr>
            <w:tcW w:w="1451" w:type="pct"/>
            <w:vAlign w:val="center"/>
          </w:tcPr>
          <w:p w:rsidR="00B76965" w:rsidRPr="00B76965" w:rsidRDefault="00B76965" w:rsidP="00B76965">
            <w:pPr>
              <w:widowControl w:val="0"/>
              <w:jc w:val="center"/>
              <w:rPr>
                <w:rFonts w:ascii="Arial" w:hAnsi="Arial" w:cs="Arial"/>
                <w:sz w:val="20"/>
              </w:rPr>
            </w:pPr>
            <w:r w:rsidRPr="00B76965">
              <w:rPr>
                <w:rFonts w:ascii="Arial" w:hAnsi="Arial" w:cs="Arial"/>
                <w:sz w:val="20"/>
              </w:rPr>
              <w:t xml:space="preserve">Глубина траншеи, </w:t>
            </w:r>
            <w:proofErr w:type="gramStart"/>
            <w:r w:rsidRPr="00B76965">
              <w:rPr>
                <w:rFonts w:ascii="Arial" w:hAnsi="Arial" w:cs="Arial"/>
                <w:sz w:val="20"/>
              </w:rPr>
              <w:t>м</w:t>
            </w:r>
            <w:proofErr w:type="gramEnd"/>
          </w:p>
        </w:tc>
        <w:tc>
          <w:tcPr>
            <w:tcW w:w="591" w:type="pct"/>
            <w:vAlign w:val="center"/>
          </w:tcPr>
          <w:p w:rsidR="00B76965" w:rsidRPr="00B76965" w:rsidRDefault="00B76965" w:rsidP="00B76965">
            <w:pPr>
              <w:widowControl w:val="0"/>
              <w:jc w:val="center"/>
              <w:rPr>
                <w:rFonts w:ascii="Arial" w:hAnsi="Arial" w:cs="Arial"/>
                <w:sz w:val="20"/>
              </w:rPr>
            </w:pPr>
            <w:r w:rsidRPr="00B76965">
              <w:rPr>
                <w:rFonts w:ascii="Arial" w:hAnsi="Arial" w:cs="Arial"/>
                <w:sz w:val="20"/>
              </w:rPr>
              <w:t>1,0</w:t>
            </w:r>
          </w:p>
        </w:tc>
        <w:tc>
          <w:tcPr>
            <w:tcW w:w="591" w:type="pct"/>
            <w:vAlign w:val="center"/>
          </w:tcPr>
          <w:p w:rsidR="00B76965" w:rsidRPr="00B76965" w:rsidRDefault="00B76965" w:rsidP="00B76965">
            <w:pPr>
              <w:widowControl w:val="0"/>
              <w:jc w:val="center"/>
              <w:rPr>
                <w:rFonts w:ascii="Arial" w:hAnsi="Arial" w:cs="Arial"/>
                <w:sz w:val="20"/>
              </w:rPr>
            </w:pPr>
            <w:r w:rsidRPr="00B76965">
              <w:rPr>
                <w:rFonts w:ascii="Arial" w:hAnsi="Arial" w:cs="Arial"/>
                <w:sz w:val="20"/>
              </w:rPr>
              <w:t>2,0</w:t>
            </w:r>
          </w:p>
        </w:tc>
        <w:tc>
          <w:tcPr>
            <w:tcW w:w="591" w:type="pct"/>
            <w:vAlign w:val="center"/>
          </w:tcPr>
          <w:p w:rsidR="00B76965" w:rsidRPr="00B76965" w:rsidRDefault="00B76965" w:rsidP="00B76965">
            <w:pPr>
              <w:widowControl w:val="0"/>
              <w:jc w:val="center"/>
              <w:rPr>
                <w:rFonts w:ascii="Arial" w:hAnsi="Arial" w:cs="Arial"/>
                <w:sz w:val="20"/>
              </w:rPr>
            </w:pPr>
            <w:r w:rsidRPr="00B76965">
              <w:rPr>
                <w:rFonts w:ascii="Arial" w:hAnsi="Arial" w:cs="Arial"/>
                <w:sz w:val="20"/>
              </w:rPr>
              <w:t>3,0</w:t>
            </w:r>
          </w:p>
        </w:tc>
        <w:tc>
          <w:tcPr>
            <w:tcW w:w="591" w:type="pct"/>
            <w:vAlign w:val="center"/>
          </w:tcPr>
          <w:p w:rsidR="00B76965" w:rsidRPr="00B76965" w:rsidRDefault="00B76965" w:rsidP="00B76965">
            <w:pPr>
              <w:widowControl w:val="0"/>
              <w:jc w:val="center"/>
              <w:rPr>
                <w:rFonts w:ascii="Arial" w:hAnsi="Arial" w:cs="Arial"/>
                <w:sz w:val="20"/>
              </w:rPr>
            </w:pPr>
            <w:r w:rsidRPr="00B76965">
              <w:rPr>
                <w:rFonts w:ascii="Arial" w:hAnsi="Arial" w:cs="Arial"/>
                <w:sz w:val="20"/>
              </w:rPr>
              <w:t>4,0</w:t>
            </w:r>
          </w:p>
        </w:tc>
        <w:tc>
          <w:tcPr>
            <w:tcW w:w="591" w:type="pct"/>
            <w:vAlign w:val="center"/>
          </w:tcPr>
          <w:p w:rsidR="00B76965" w:rsidRPr="00B76965" w:rsidRDefault="00B76965" w:rsidP="00B76965">
            <w:pPr>
              <w:widowControl w:val="0"/>
              <w:jc w:val="center"/>
              <w:rPr>
                <w:rFonts w:ascii="Arial" w:hAnsi="Arial" w:cs="Arial"/>
                <w:sz w:val="20"/>
              </w:rPr>
            </w:pPr>
            <w:r w:rsidRPr="00B76965">
              <w:rPr>
                <w:rFonts w:ascii="Arial" w:hAnsi="Arial" w:cs="Arial"/>
                <w:sz w:val="20"/>
              </w:rPr>
              <w:t>5,0</w:t>
            </w:r>
          </w:p>
        </w:tc>
        <w:tc>
          <w:tcPr>
            <w:tcW w:w="592" w:type="pct"/>
            <w:vAlign w:val="center"/>
          </w:tcPr>
          <w:p w:rsidR="00B76965" w:rsidRPr="00B76965" w:rsidRDefault="00B76965" w:rsidP="00B76965">
            <w:pPr>
              <w:widowControl w:val="0"/>
              <w:jc w:val="center"/>
              <w:rPr>
                <w:rFonts w:ascii="Arial" w:hAnsi="Arial" w:cs="Arial"/>
                <w:sz w:val="20"/>
              </w:rPr>
            </w:pPr>
            <w:r w:rsidRPr="00B76965">
              <w:rPr>
                <w:rFonts w:ascii="Arial" w:hAnsi="Arial" w:cs="Arial"/>
                <w:sz w:val="20"/>
              </w:rPr>
              <w:t>6,0</w:t>
            </w:r>
          </w:p>
        </w:tc>
      </w:tr>
      <w:tr w:rsidR="00B76965" w:rsidRPr="00B76965" w:rsidTr="00E0414B">
        <w:tc>
          <w:tcPr>
            <w:tcW w:w="1451" w:type="pct"/>
            <w:vAlign w:val="center"/>
          </w:tcPr>
          <w:p w:rsidR="00B76965" w:rsidRPr="00B76965" w:rsidRDefault="00B76965" w:rsidP="00B76965">
            <w:pPr>
              <w:widowControl w:val="0"/>
              <w:jc w:val="center"/>
              <w:rPr>
                <w:rFonts w:ascii="Arial" w:hAnsi="Arial" w:cs="Arial"/>
                <w:sz w:val="20"/>
              </w:rPr>
            </w:pPr>
            <w:r w:rsidRPr="00B76965">
              <w:rPr>
                <w:rFonts w:ascii="Arial" w:hAnsi="Arial" w:cs="Arial"/>
                <w:sz w:val="20"/>
              </w:rPr>
              <w:t xml:space="preserve">Безопасное расстояние, </w:t>
            </w:r>
            <w:proofErr w:type="gramStart"/>
            <w:r w:rsidRPr="00B76965">
              <w:rPr>
                <w:rFonts w:ascii="Arial" w:hAnsi="Arial" w:cs="Arial"/>
                <w:sz w:val="20"/>
              </w:rPr>
              <w:t>м</w:t>
            </w:r>
            <w:proofErr w:type="gramEnd"/>
          </w:p>
        </w:tc>
        <w:tc>
          <w:tcPr>
            <w:tcW w:w="591" w:type="pct"/>
            <w:vAlign w:val="center"/>
          </w:tcPr>
          <w:p w:rsidR="00B76965" w:rsidRPr="00B76965" w:rsidRDefault="00B76965" w:rsidP="00B76965">
            <w:pPr>
              <w:widowControl w:val="0"/>
              <w:jc w:val="center"/>
              <w:rPr>
                <w:rFonts w:ascii="Arial" w:hAnsi="Arial" w:cs="Arial"/>
                <w:sz w:val="20"/>
              </w:rPr>
            </w:pPr>
            <w:r w:rsidRPr="00B76965">
              <w:rPr>
                <w:rFonts w:ascii="Arial" w:hAnsi="Arial" w:cs="Arial"/>
                <w:sz w:val="20"/>
              </w:rPr>
              <w:t>1,0</w:t>
            </w:r>
          </w:p>
        </w:tc>
        <w:tc>
          <w:tcPr>
            <w:tcW w:w="591" w:type="pct"/>
            <w:vAlign w:val="center"/>
          </w:tcPr>
          <w:p w:rsidR="00B76965" w:rsidRPr="00B76965" w:rsidRDefault="00B76965" w:rsidP="00B76965">
            <w:pPr>
              <w:widowControl w:val="0"/>
              <w:jc w:val="center"/>
              <w:rPr>
                <w:rFonts w:ascii="Arial" w:hAnsi="Arial" w:cs="Arial"/>
                <w:sz w:val="20"/>
              </w:rPr>
            </w:pPr>
            <w:r w:rsidRPr="00B76965">
              <w:rPr>
                <w:rFonts w:ascii="Arial" w:hAnsi="Arial" w:cs="Arial"/>
                <w:sz w:val="20"/>
              </w:rPr>
              <w:t>2,0</w:t>
            </w:r>
          </w:p>
        </w:tc>
        <w:tc>
          <w:tcPr>
            <w:tcW w:w="591" w:type="pct"/>
            <w:vAlign w:val="center"/>
          </w:tcPr>
          <w:p w:rsidR="00B76965" w:rsidRPr="00B76965" w:rsidRDefault="00B76965" w:rsidP="00B76965">
            <w:pPr>
              <w:widowControl w:val="0"/>
              <w:jc w:val="center"/>
              <w:rPr>
                <w:rFonts w:ascii="Arial" w:hAnsi="Arial" w:cs="Arial"/>
                <w:sz w:val="20"/>
              </w:rPr>
            </w:pPr>
            <w:r w:rsidRPr="00B76965">
              <w:rPr>
                <w:rFonts w:ascii="Arial" w:hAnsi="Arial" w:cs="Arial"/>
                <w:sz w:val="20"/>
              </w:rPr>
              <w:t>3,25</w:t>
            </w:r>
          </w:p>
        </w:tc>
        <w:tc>
          <w:tcPr>
            <w:tcW w:w="591" w:type="pct"/>
            <w:vAlign w:val="center"/>
          </w:tcPr>
          <w:p w:rsidR="00B76965" w:rsidRPr="00B76965" w:rsidRDefault="00B76965" w:rsidP="00B76965">
            <w:pPr>
              <w:widowControl w:val="0"/>
              <w:jc w:val="center"/>
              <w:rPr>
                <w:rFonts w:ascii="Arial" w:hAnsi="Arial" w:cs="Arial"/>
                <w:sz w:val="20"/>
              </w:rPr>
            </w:pPr>
            <w:r w:rsidRPr="00B76965">
              <w:rPr>
                <w:rFonts w:ascii="Arial" w:hAnsi="Arial" w:cs="Arial"/>
                <w:sz w:val="20"/>
              </w:rPr>
              <w:t>4,0</w:t>
            </w:r>
          </w:p>
        </w:tc>
        <w:tc>
          <w:tcPr>
            <w:tcW w:w="591" w:type="pct"/>
            <w:vAlign w:val="center"/>
          </w:tcPr>
          <w:p w:rsidR="00B76965" w:rsidRPr="00B76965" w:rsidRDefault="00B76965" w:rsidP="00B76965">
            <w:pPr>
              <w:widowControl w:val="0"/>
              <w:jc w:val="center"/>
              <w:rPr>
                <w:rFonts w:ascii="Arial" w:hAnsi="Arial" w:cs="Arial"/>
                <w:sz w:val="20"/>
              </w:rPr>
            </w:pPr>
            <w:r w:rsidRPr="00B76965">
              <w:rPr>
                <w:rFonts w:ascii="Arial" w:hAnsi="Arial" w:cs="Arial"/>
                <w:sz w:val="20"/>
              </w:rPr>
              <w:t>4,75</w:t>
            </w:r>
          </w:p>
        </w:tc>
        <w:tc>
          <w:tcPr>
            <w:tcW w:w="592" w:type="pct"/>
            <w:vAlign w:val="center"/>
          </w:tcPr>
          <w:p w:rsidR="00B76965" w:rsidRPr="00B76965" w:rsidRDefault="00B76965" w:rsidP="00B76965">
            <w:pPr>
              <w:widowControl w:val="0"/>
              <w:jc w:val="center"/>
              <w:rPr>
                <w:rFonts w:ascii="Arial" w:hAnsi="Arial" w:cs="Arial"/>
                <w:sz w:val="20"/>
              </w:rPr>
            </w:pPr>
            <w:r w:rsidRPr="00B76965">
              <w:rPr>
                <w:rFonts w:ascii="Arial" w:hAnsi="Arial" w:cs="Arial"/>
                <w:sz w:val="20"/>
              </w:rPr>
              <w:t>5,0</w:t>
            </w:r>
          </w:p>
        </w:tc>
      </w:tr>
    </w:tbl>
    <w:p w:rsidR="00B76965" w:rsidRPr="00B76965" w:rsidRDefault="00B76965" w:rsidP="00B76965">
      <w:pPr>
        <w:widowControl w:val="0"/>
        <w:ind w:firstLine="720"/>
        <w:jc w:val="both"/>
        <w:rPr>
          <w:rFonts w:ascii="Arial" w:hAnsi="Arial" w:cs="Arial"/>
          <w:sz w:val="22"/>
          <w:szCs w:val="22"/>
        </w:rPr>
      </w:pPr>
    </w:p>
    <w:p w:rsidR="00B76965" w:rsidRPr="00B76965" w:rsidRDefault="00B76965" w:rsidP="00B76965">
      <w:pPr>
        <w:widowControl w:val="0"/>
        <w:spacing w:line="360" w:lineRule="auto"/>
        <w:ind w:firstLine="720"/>
        <w:jc w:val="both"/>
        <w:rPr>
          <w:rFonts w:ascii="Arial" w:hAnsi="Arial" w:cs="Arial"/>
          <w:sz w:val="22"/>
          <w:szCs w:val="22"/>
        </w:rPr>
      </w:pPr>
      <w:proofErr w:type="gramStart"/>
      <w:r w:rsidRPr="00B76965">
        <w:rPr>
          <w:rFonts w:ascii="Arial" w:hAnsi="Arial" w:cs="Arial"/>
          <w:sz w:val="22"/>
          <w:szCs w:val="22"/>
        </w:rPr>
        <w:t>При отсутствии в ППР специальных указаний об очередности работ по прокладке труб</w:t>
      </w:r>
      <w:r w:rsidRPr="00B76965">
        <w:rPr>
          <w:rFonts w:ascii="Arial" w:hAnsi="Arial" w:cs="Arial"/>
          <w:sz w:val="22"/>
          <w:szCs w:val="22"/>
        </w:rPr>
        <w:t>о</w:t>
      </w:r>
      <w:r w:rsidRPr="00B76965">
        <w:rPr>
          <w:rFonts w:ascii="Arial" w:hAnsi="Arial" w:cs="Arial"/>
          <w:sz w:val="22"/>
          <w:szCs w:val="22"/>
        </w:rPr>
        <w:t>проводов дождевой канализации и возведении сооружений на них, колодцы и камеры выпо</w:t>
      </w:r>
      <w:r w:rsidRPr="00B76965">
        <w:rPr>
          <w:rFonts w:ascii="Arial" w:hAnsi="Arial" w:cs="Arial"/>
          <w:sz w:val="22"/>
          <w:szCs w:val="22"/>
        </w:rPr>
        <w:t>л</w:t>
      </w:r>
      <w:r w:rsidRPr="00B76965">
        <w:rPr>
          <w:rFonts w:ascii="Arial" w:hAnsi="Arial" w:cs="Arial"/>
          <w:sz w:val="22"/>
          <w:szCs w:val="22"/>
        </w:rPr>
        <w:t>няют в следующей последовательности: днища колодцев и камер устраивают до опускания труб; стенки колодцев и камер возводят после укладки труб; лотки в колодцах и камерах ус</w:t>
      </w:r>
      <w:r w:rsidRPr="00B76965">
        <w:rPr>
          <w:rFonts w:ascii="Arial" w:hAnsi="Arial" w:cs="Arial"/>
          <w:sz w:val="22"/>
          <w:szCs w:val="22"/>
        </w:rPr>
        <w:t>т</w:t>
      </w:r>
      <w:r w:rsidRPr="00B76965">
        <w:rPr>
          <w:rFonts w:ascii="Arial" w:hAnsi="Arial" w:cs="Arial"/>
          <w:sz w:val="22"/>
          <w:szCs w:val="22"/>
        </w:rPr>
        <w:t>раивают после укладки труб и возведения стенок до шелыги трубы.</w:t>
      </w:r>
      <w:proofErr w:type="gramEnd"/>
    </w:p>
    <w:p w:rsidR="00B76965" w:rsidRPr="00B76965" w:rsidRDefault="00B76965" w:rsidP="00B76965">
      <w:pPr>
        <w:widowControl w:val="0"/>
        <w:spacing w:line="360" w:lineRule="auto"/>
        <w:ind w:firstLine="720"/>
        <w:jc w:val="both"/>
        <w:rPr>
          <w:rFonts w:ascii="Arial" w:hAnsi="Arial" w:cs="Arial"/>
          <w:sz w:val="22"/>
          <w:szCs w:val="22"/>
        </w:rPr>
      </w:pPr>
      <w:r w:rsidRPr="00B76965">
        <w:rPr>
          <w:rFonts w:ascii="Arial" w:hAnsi="Arial" w:cs="Arial"/>
          <w:sz w:val="22"/>
          <w:szCs w:val="22"/>
        </w:rPr>
        <w:t xml:space="preserve">Монтаж колодцев и трубопроводов производят автокранами грузоподъемностью 10т. </w:t>
      </w:r>
    </w:p>
    <w:p w:rsidR="00B76965" w:rsidRPr="00B76965" w:rsidRDefault="00B76965" w:rsidP="00B76965">
      <w:pPr>
        <w:widowControl w:val="0"/>
        <w:spacing w:line="360" w:lineRule="auto"/>
        <w:ind w:firstLine="720"/>
        <w:jc w:val="both"/>
        <w:rPr>
          <w:rFonts w:ascii="Arial" w:hAnsi="Arial" w:cs="Arial"/>
          <w:sz w:val="22"/>
          <w:szCs w:val="22"/>
        </w:rPr>
      </w:pPr>
      <w:r w:rsidRPr="00B76965">
        <w:rPr>
          <w:rFonts w:ascii="Arial" w:hAnsi="Arial" w:cs="Arial"/>
          <w:sz w:val="22"/>
          <w:szCs w:val="22"/>
        </w:rPr>
        <w:t>Швы между сборными элементами колодцев и камер заделывают цементным раств</w:t>
      </w:r>
      <w:r w:rsidRPr="00B76965">
        <w:rPr>
          <w:rFonts w:ascii="Arial" w:hAnsi="Arial" w:cs="Arial"/>
          <w:sz w:val="22"/>
          <w:szCs w:val="22"/>
        </w:rPr>
        <w:t>о</w:t>
      </w:r>
      <w:r w:rsidRPr="00B76965">
        <w:rPr>
          <w:rFonts w:ascii="Arial" w:hAnsi="Arial" w:cs="Arial"/>
          <w:sz w:val="22"/>
          <w:szCs w:val="22"/>
        </w:rPr>
        <w:t>ром состава 1:3.</w:t>
      </w:r>
    </w:p>
    <w:p w:rsidR="00B76965" w:rsidRPr="00B76965" w:rsidRDefault="00B76965" w:rsidP="00B76965">
      <w:pPr>
        <w:widowControl w:val="0"/>
        <w:spacing w:line="360" w:lineRule="auto"/>
        <w:ind w:firstLine="720"/>
        <w:jc w:val="both"/>
        <w:rPr>
          <w:rFonts w:ascii="Arial" w:hAnsi="Arial" w:cs="Arial"/>
          <w:sz w:val="22"/>
          <w:szCs w:val="22"/>
        </w:rPr>
      </w:pPr>
      <w:r w:rsidRPr="00B76965">
        <w:rPr>
          <w:rFonts w:ascii="Arial" w:hAnsi="Arial" w:cs="Arial"/>
          <w:sz w:val="22"/>
          <w:szCs w:val="22"/>
        </w:rPr>
        <w:t>Заделка труб в стенках колодцев и камер должна обеспечивать плотность соединения, водонепроницаемость колодца и, в случае необходимости, независимость осадки колодца и трубопровода. При уровне грунтовых вод выше дна колодца или камеры должна быть пред</w:t>
      </w:r>
      <w:r w:rsidRPr="00B76965">
        <w:rPr>
          <w:rFonts w:ascii="Arial" w:hAnsi="Arial" w:cs="Arial"/>
          <w:sz w:val="22"/>
          <w:szCs w:val="22"/>
        </w:rPr>
        <w:t>у</w:t>
      </w:r>
      <w:r w:rsidRPr="00B76965">
        <w:rPr>
          <w:rFonts w:ascii="Arial" w:hAnsi="Arial" w:cs="Arial"/>
          <w:sz w:val="22"/>
          <w:szCs w:val="22"/>
        </w:rPr>
        <w:t xml:space="preserve">смотрена гидроизоляция дна и стен на </w:t>
      </w:r>
      <w:smartTag w:uri="urn:schemas-microsoft-com:office:smarttags" w:element="metricconverter">
        <w:smartTagPr>
          <w:attr w:name="ProductID" w:val="500 мм"/>
        </w:smartTagPr>
        <w:r w:rsidRPr="00B76965">
          <w:rPr>
            <w:rFonts w:ascii="Arial" w:hAnsi="Arial" w:cs="Arial"/>
            <w:sz w:val="22"/>
            <w:szCs w:val="22"/>
          </w:rPr>
          <w:t>500 мм</w:t>
        </w:r>
      </w:smartTag>
      <w:r w:rsidRPr="00B76965">
        <w:rPr>
          <w:rFonts w:ascii="Arial" w:hAnsi="Arial" w:cs="Arial"/>
          <w:sz w:val="22"/>
          <w:szCs w:val="22"/>
        </w:rPr>
        <w:t xml:space="preserve"> выше этого уровня.</w:t>
      </w:r>
    </w:p>
    <w:p w:rsidR="00B76965" w:rsidRPr="00B76965" w:rsidRDefault="00B76965" w:rsidP="00B76965">
      <w:pPr>
        <w:widowControl w:val="0"/>
        <w:spacing w:line="360" w:lineRule="auto"/>
        <w:ind w:firstLine="720"/>
        <w:jc w:val="both"/>
        <w:rPr>
          <w:rFonts w:ascii="Arial" w:hAnsi="Arial" w:cs="Arial"/>
          <w:sz w:val="22"/>
          <w:szCs w:val="22"/>
        </w:rPr>
      </w:pPr>
      <w:r w:rsidRPr="00B76965">
        <w:rPr>
          <w:rFonts w:ascii="Arial" w:hAnsi="Arial" w:cs="Arial"/>
          <w:sz w:val="22"/>
          <w:szCs w:val="22"/>
        </w:rPr>
        <w:t xml:space="preserve">При установке люков в колодцах и камерах верх люка должен быть в одном уровне с </w:t>
      </w:r>
      <w:proofErr w:type="spellStart"/>
      <w:r w:rsidRPr="00B76965">
        <w:rPr>
          <w:rFonts w:ascii="Arial" w:hAnsi="Arial" w:cs="Arial"/>
          <w:sz w:val="22"/>
          <w:szCs w:val="22"/>
        </w:rPr>
        <w:t>усовершенстованным</w:t>
      </w:r>
      <w:proofErr w:type="spellEnd"/>
      <w:r w:rsidRPr="00B76965">
        <w:rPr>
          <w:rFonts w:ascii="Arial" w:hAnsi="Arial" w:cs="Arial"/>
          <w:sz w:val="22"/>
          <w:szCs w:val="22"/>
        </w:rPr>
        <w:t xml:space="preserve"> покрытием, не выше </w:t>
      </w:r>
      <w:smartTag w:uri="urn:schemas-microsoft-com:office:smarttags" w:element="metricconverter">
        <w:smartTagPr>
          <w:attr w:name="ProductID" w:val="20 мм"/>
        </w:smartTagPr>
        <w:r w:rsidRPr="00B76965">
          <w:rPr>
            <w:rFonts w:ascii="Arial" w:hAnsi="Arial" w:cs="Arial"/>
            <w:sz w:val="22"/>
            <w:szCs w:val="22"/>
          </w:rPr>
          <w:t>20 мм</w:t>
        </w:r>
      </w:smartTag>
      <w:r w:rsidRPr="00B76965">
        <w:rPr>
          <w:rFonts w:ascii="Arial" w:hAnsi="Arial" w:cs="Arial"/>
          <w:sz w:val="22"/>
          <w:szCs w:val="22"/>
        </w:rPr>
        <w:t xml:space="preserve"> над поверхностью при устройстве мостовой и 50-</w:t>
      </w:r>
      <w:smartTag w:uri="urn:schemas-microsoft-com:office:smarttags" w:element="metricconverter">
        <w:smartTagPr>
          <w:attr w:name="ProductID" w:val="70 мм"/>
        </w:smartTagPr>
        <w:r w:rsidRPr="00B76965">
          <w:rPr>
            <w:rFonts w:ascii="Arial" w:hAnsi="Arial" w:cs="Arial"/>
            <w:sz w:val="22"/>
            <w:szCs w:val="22"/>
          </w:rPr>
          <w:t>70 мм</w:t>
        </w:r>
      </w:smartTag>
      <w:r w:rsidRPr="00B76965">
        <w:rPr>
          <w:rFonts w:ascii="Arial" w:hAnsi="Arial" w:cs="Arial"/>
          <w:sz w:val="22"/>
          <w:szCs w:val="22"/>
        </w:rPr>
        <w:t xml:space="preserve"> без покрытия. В последнем случае вокруг люков колодцев и камер устраивают </w:t>
      </w:r>
      <w:proofErr w:type="spellStart"/>
      <w:r w:rsidRPr="00B76965">
        <w:rPr>
          <w:rFonts w:ascii="Arial" w:hAnsi="Arial" w:cs="Arial"/>
          <w:sz w:val="22"/>
          <w:szCs w:val="22"/>
        </w:rPr>
        <w:t>отмо</w:t>
      </w:r>
      <w:r w:rsidRPr="00B76965">
        <w:rPr>
          <w:rFonts w:ascii="Arial" w:hAnsi="Arial" w:cs="Arial"/>
          <w:sz w:val="22"/>
          <w:szCs w:val="22"/>
        </w:rPr>
        <w:t>с</w:t>
      </w:r>
      <w:r w:rsidRPr="00B76965">
        <w:rPr>
          <w:rFonts w:ascii="Arial" w:hAnsi="Arial" w:cs="Arial"/>
          <w:sz w:val="22"/>
          <w:szCs w:val="22"/>
        </w:rPr>
        <w:t>тку</w:t>
      </w:r>
      <w:proofErr w:type="spellEnd"/>
      <w:r w:rsidRPr="00B76965">
        <w:rPr>
          <w:rFonts w:ascii="Arial" w:hAnsi="Arial" w:cs="Arial"/>
          <w:sz w:val="22"/>
          <w:szCs w:val="22"/>
        </w:rPr>
        <w:t xml:space="preserve"> шириной </w:t>
      </w:r>
      <w:smartTag w:uri="urn:schemas-microsoft-com:office:smarttags" w:element="metricconverter">
        <w:smartTagPr>
          <w:attr w:name="ProductID" w:val="1000 мм"/>
        </w:smartTagPr>
        <w:r w:rsidRPr="00B76965">
          <w:rPr>
            <w:rFonts w:ascii="Arial" w:hAnsi="Arial" w:cs="Arial"/>
            <w:sz w:val="22"/>
            <w:szCs w:val="22"/>
          </w:rPr>
          <w:t>1000 мм</w:t>
        </w:r>
      </w:smartTag>
      <w:r w:rsidRPr="00B76965">
        <w:rPr>
          <w:rFonts w:ascii="Arial" w:hAnsi="Arial" w:cs="Arial"/>
          <w:sz w:val="22"/>
          <w:szCs w:val="22"/>
        </w:rPr>
        <w:t xml:space="preserve"> с уклоном от люка. Люки колодцев трубопроводов, прокладываемых по незастроенной территории, должны быть выше поверхности земли на </w:t>
      </w:r>
      <w:smartTag w:uri="urn:schemas-microsoft-com:office:smarttags" w:element="metricconverter">
        <w:smartTagPr>
          <w:attr w:name="ProductID" w:val="200 мм"/>
        </w:smartTagPr>
        <w:r w:rsidRPr="00B76965">
          <w:rPr>
            <w:rFonts w:ascii="Arial" w:hAnsi="Arial" w:cs="Arial"/>
            <w:sz w:val="22"/>
            <w:szCs w:val="22"/>
          </w:rPr>
          <w:t>200 мм</w:t>
        </w:r>
      </w:smartTag>
      <w:r w:rsidRPr="00B76965">
        <w:rPr>
          <w:rFonts w:ascii="Arial" w:hAnsi="Arial" w:cs="Arial"/>
          <w:sz w:val="22"/>
          <w:szCs w:val="22"/>
        </w:rPr>
        <w:t>; в случае нео</w:t>
      </w:r>
      <w:r w:rsidRPr="00B76965">
        <w:rPr>
          <w:rFonts w:ascii="Arial" w:hAnsi="Arial" w:cs="Arial"/>
          <w:sz w:val="22"/>
          <w:szCs w:val="22"/>
        </w:rPr>
        <w:t>б</w:t>
      </w:r>
      <w:r w:rsidRPr="00B76965">
        <w:rPr>
          <w:rFonts w:ascii="Arial" w:hAnsi="Arial" w:cs="Arial"/>
          <w:sz w:val="22"/>
          <w:szCs w:val="22"/>
        </w:rPr>
        <w:t>ходимости надлежит предусматривать люки с запорными устройствами.</w:t>
      </w:r>
    </w:p>
    <w:p w:rsidR="00A054A0" w:rsidRPr="00684476" w:rsidRDefault="00A054A0" w:rsidP="00B76965">
      <w:pPr>
        <w:pStyle w:val="ad"/>
        <w:keepNext/>
        <w:spacing w:after="0" w:line="360" w:lineRule="auto"/>
        <w:ind w:firstLine="567"/>
        <w:rPr>
          <w:rFonts w:ascii="Arial" w:hAnsi="Arial" w:cs="Arial"/>
          <w:sz w:val="22"/>
          <w:szCs w:val="22"/>
        </w:rPr>
      </w:pPr>
      <w:r w:rsidRPr="00684476">
        <w:rPr>
          <w:rFonts w:ascii="Arial" w:hAnsi="Arial" w:cs="Arial"/>
          <w:sz w:val="22"/>
          <w:szCs w:val="22"/>
        </w:rPr>
        <w:t>Состав бригады по устройству локальной ливневой канализации.</w:t>
      </w:r>
    </w:p>
    <w:tbl>
      <w:tblPr>
        <w:tblW w:w="328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9"/>
        <w:gridCol w:w="1319"/>
        <w:gridCol w:w="1405"/>
      </w:tblGrid>
      <w:tr w:rsidR="00A054A0" w:rsidRPr="00684476" w:rsidTr="00A054A0">
        <w:trPr>
          <w:trHeight w:val="340"/>
        </w:trPr>
        <w:tc>
          <w:tcPr>
            <w:tcW w:w="2978" w:type="pct"/>
            <w:tcBorders>
              <w:bottom w:val="double" w:sz="4" w:space="0" w:color="auto"/>
            </w:tcBorders>
            <w:vAlign w:val="center"/>
          </w:tcPr>
          <w:p w:rsidR="00A054A0" w:rsidRPr="00684476" w:rsidRDefault="00A054A0" w:rsidP="00B76965">
            <w:pPr>
              <w:widowControl w:val="0"/>
              <w:spacing w:line="360" w:lineRule="auto"/>
              <w:jc w:val="center"/>
              <w:rPr>
                <w:rFonts w:ascii="Arial" w:hAnsi="Arial" w:cs="Arial"/>
                <w:sz w:val="22"/>
                <w:szCs w:val="22"/>
              </w:rPr>
            </w:pPr>
            <w:r w:rsidRPr="00684476">
              <w:rPr>
                <w:rFonts w:ascii="Arial" w:hAnsi="Arial" w:cs="Arial"/>
                <w:sz w:val="22"/>
                <w:szCs w:val="22"/>
              </w:rPr>
              <w:t>Личный состав</w:t>
            </w:r>
          </w:p>
        </w:tc>
        <w:tc>
          <w:tcPr>
            <w:tcW w:w="1011" w:type="pct"/>
            <w:tcBorders>
              <w:bottom w:val="double" w:sz="4" w:space="0" w:color="auto"/>
            </w:tcBorders>
            <w:vAlign w:val="center"/>
          </w:tcPr>
          <w:p w:rsidR="00A054A0" w:rsidRPr="00684476" w:rsidRDefault="00A054A0" w:rsidP="00B76965">
            <w:pPr>
              <w:widowControl w:val="0"/>
              <w:spacing w:line="360" w:lineRule="auto"/>
              <w:jc w:val="center"/>
              <w:rPr>
                <w:rFonts w:ascii="Arial" w:hAnsi="Arial" w:cs="Arial"/>
                <w:sz w:val="22"/>
                <w:szCs w:val="22"/>
              </w:rPr>
            </w:pPr>
            <w:r w:rsidRPr="00684476">
              <w:rPr>
                <w:rFonts w:ascii="Arial" w:hAnsi="Arial" w:cs="Arial"/>
                <w:sz w:val="22"/>
                <w:szCs w:val="22"/>
              </w:rPr>
              <w:t>Разряд</w:t>
            </w:r>
          </w:p>
        </w:tc>
        <w:tc>
          <w:tcPr>
            <w:tcW w:w="1011" w:type="pct"/>
            <w:tcBorders>
              <w:bottom w:val="double" w:sz="4" w:space="0" w:color="auto"/>
            </w:tcBorders>
            <w:vAlign w:val="center"/>
          </w:tcPr>
          <w:p w:rsidR="00A054A0" w:rsidRPr="00684476" w:rsidRDefault="00A054A0" w:rsidP="00B76965">
            <w:pPr>
              <w:widowControl w:val="0"/>
              <w:spacing w:line="360" w:lineRule="auto"/>
              <w:jc w:val="center"/>
              <w:rPr>
                <w:rFonts w:ascii="Arial" w:hAnsi="Arial" w:cs="Arial"/>
                <w:sz w:val="22"/>
                <w:szCs w:val="22"/>
              </w:rPr>
            </w:pPr>
            <w:r w:rsidRPr="00684476">
              <w:rPr>
                <w:rFonts w:ascii="Arial" w:hAnsi="Arial" w:cs="Arial"/>
                <w:sz w:val="22"/>
                <w:szCs w:val="22"/>
              </w:rPr>
              <w:t>Количество</w:t>
            </w:r>
          </w:p>
        </w:tc>
      </w:tr>
      <w:tr w:rsidR="00A054A0" w:rsidRPr="00684476" w:rsidTr="00A054A0">
        <w:trPr>
          <w:trHeight w:hRule="exact" w:val="284"/>
        </w:trPr>
        <w:tc>
          <w:tcPr>
            <w:tcW w:w="2978" w:type="pct"/>
          </w:tcPr>
          <w:p w:rsidR="00A054A0" w:rsidRPr="00684476" w:rsidRDefault="00A054A0" w:rsidP="00B76965">
            <w:pPr>
              <w:widowControl w:val="0"/>
              <w:spacing w:line="360" w:lineRule="auto"/>
              <w:jc w:val="both"/>
              <w:rPr>
                <w:rFonts w:ascii="Arial" w:hAnsi="Arial" w:cs="Arial"/>
                <w:sz w:val="22"/>
                <w:szCs w:val="22"/>
              </w:rPr>
            </w:pPr>
            <w:r w:rsidRPr="00684476">
              <w:rPr>
                <w:rFonts w:ascii="Arial" w:hAnsi="Arial" w:cs="Arial"/>
                <w:sz w:val="22"/>
                <w:szCs w:val="22"/>
              </w:rPr>
              <w:t>Дорожный рабочий</w:t>
            </w:r>
          </w:p>
        </w:tc>
        <w:tc>
          <w:tcPr>
            <w:tcW w:w="1011" w:type="pct"/>
            <w:vAlign w:val="center"/>
          </w:tcPr>
          <w:p w:rsidR="00A054A0" w:rsidRPr="00684476" w:rsidRDefault="00A054A0" w:rsidP="00B76965">
            <w:pPr>
              <w:widowControl w:val="0"/>
              <w:spacing w:line="360" w:lineRule="auto"/>
              <w:jc w:val="center"/>
              <w:rPr>
                <w:rFonts w:ascii="Arial" w:hAnsi="Arial" w:cs="Arial"/>
                <w:sz w:val="22"/>
                <w:szCs w:val="22"/>
              </w:rPr>
            </w:pPr>
            <w:r w:rsidRPr="00684476">
              <w:rPr>
                <w:rFonts w:ascii="Arial" w:hAnsi="Arial" w:cs="Arial"/>
                <w:sz w:val="22"/>
                <w:szCs w:val="22"/>
              </w:rPr>
              <w:t>4</w:t>
            </w:r>
          </w:p>
        </w:tc>
        <w:tc>
          <w:tcPr>
            <w:tcW w:w="1011" w:type="pct"/>
            <w:vAlign w:val="center"/>
          </w:tcPr>
          <w:p w:rsidR="00A054A0" w:rsidRPr="00684476" w:rsidRDefault="00A054A0" w:rsidP="00B76965">
            <w:pPr>
              <w:widowControl w:val="0"/>
              <w:spacing w:line="360" w:lineRule="auto"/>
              <w:jc w:val="center"/>
              <w:rPr>
                <w:rFonts w:ascii="Arial" w:hAnsi="Arial" w:cs="Arial"/>
                <w:sz w:val="22"/>
                <w:szCs w:val="22"/>
              </w:rPr>
            </w:pPr>
            <w:r w:rsidRPr="00684476">
              <w:rPr>
                <w:rFonts w:ascii="Arial" w:hAnsi="Arial" w:cs="Arial"/>
                <w:sz w:val="22"/>
                <w:szCs w:val="22"/>
              </w:rPr>
              <w:t>1</w:t>
            </w:r>
          </w:p>
        </w:tc>
      </w:tr>
      <w:tr w:rsidR="00A054A0" w:rsidRPr="00684476" w:rsidTr="00A054A0">
        <w:trPr>
          <w:trHeight w:hRule="exact" w:val="284"/>
        </w:trPr>
        <w:tc>
          <w:tcPr>
            <w:tcW w:w="2978" w:type="pct"/>
          </w:tcPr>
          <w:p w:rsidR="00A054A0" w:rsidRPr="00684476" w:rsidRDefault="00A054A0" w:rsidP="00B76965">
            <w:pPr>
              <w:widowControl w:val="0"/>
              <w:spacing w:line="360" w:lineRule="auto"/>
              <w:jc w:val="both"/>
              <w:rPr>
                <w:rFonts w:ascii="Arial" w:hAnsi="Arial" w:cs="Arial"/>
                <w:sz w:val="22"/>
                <w:szCs w:val="22"/>
              </w:rPr>
            </w:pPr>
          </w:p>
        </w:tc>
        <w:tc>
          <w:tcPr>
            <w:tcW w:w="1011" w:type="pct"/>
            <w:vAlign w:val="center"/>
          </w:tcPr>
          <w:p w:rsidR="00A054A0" w:rsidRPr="00684476" w:rsidRDefault="00A054A0" w:rsidP="00B76965">
            <w:pPr>
              <w:widowControl w:val="0"/>
              <w:spacing w:line="360" w:lineRule="auto"/>
              <w:jc w:val="center"/>
              <w:rPr>
                <w:rFonts w:ascii="Arial" w:hAnsi="Arial" w:cs="Arial"/>
                <w:sz w:val="22"/>
                <w:szCs w:val="22"/>
              </w:rPr>
            </w:pPr>
            <w:r w:rsidRPr="00684476">
              <w:rPr>
                <w:rFonts w:ascii="Arial" w:hAnsi="Arial" w:cs="Arial"/>
                <w:sz w:val="22"/>
                <w:szCs w:val="22"/>
              </w:rPr>
              <w:t>3</w:t>
            </w:r>
          </w:p>
        </w:tc>
        <w:tc>
          <w:tcPr>
            <w:tcW w:w="1011" w:type="pct"/>
            <w:vAlign w:val="center"/>
          </w:tcPr>
          <w:p w:rsidR="00A054A0" w:rsidRPr="00684476" w:rsidRDefault="00A054A0" w:rsidP="00B76965">
            <w:pPr>
              <w:widowControl w:val="0"/>
              <w:spacing w:line="360" w:lineRule="auto"/>
              <w:jc w:val="center"/>
              <w:rPr>
                <w:rFonts w:ascii="Arial" w:hAnsi="Arial" w:cs="Arial"/>
                <w:sz w:val="22"/>
                <w:szCs w:val="22"/>
              </w:rPr>
            </w:pPr>
            <w:r w:rsidRPr="00684476">
              <w:rPr>
                <w:rFonts w:ascii="Arial" w:hAnsi="Arial" w:cs="Arial"/>
                <w:sz w:val="22"/>
                <w:szCs w:val="22"/>
              </w:rPr>
              <w:t>1</w:t>
            </w:r>
          </w:p>
        </w:tc>
      </w:tr>
      <w:tr w:rsidR="00A054A0" w:rsidRPr="00684476" w:rsidTr="00A054A0">
        <w:trPr>
          <w:trHeight w:hRule="exact" w:val="284"/>
        </w:trPr>
        <w:tc>
          <w:tcPr>
            <w:tcW w:w="2978" w:type="pct"/>
          </w:tcPr>
          <w:p w:rsidR="00A054A0" w:rsidRPr="00684476" w:rsidRDefault="00A054A0" w:rsidP="00B76965">
            <w:pPr>
              <w:widowControl w:val="0"/>
              <w:spacing w:line="360" w:lineRule="auto"/>
              <w:jc w:val="both"/>
              <w:rPr>
                <w:rFonts w:ascii="Arial" w:hAnsi="Arial" w:cs="Arial"/>
                <w:sz w:val="22"/>
                <w:szCs w:val="22"/>
              </w:rPr>
            </w:pPr>
          </w:p>
        </w:tc>
        <w:tc>
          <w:tcPr>
            <w:tcW w:w="1011" w:type="pct"/>
            <w:vAlign w:val="center"/>
          </w:tcPr>
          <w:p w:rsidR="00A054A0" w:rsidRPr="00684476" w:rsidRDefault="00A054A0" w:rsidP="00B76965">
            <w:pPr>
              <w:widowControl w:val="0"/>
              <w:spacing w:line="360" w:lineRule="auto"/>
              <w:jc w:val="center"/>
              <w:rPr>
                <w:rFonts w:ascii="Arial" w:hAnsi="Arial" w:cs="Arial"/>
                <w:sz w:val="22"/>
                <w:szCs w:val="22"/>
              </w:rPr>
            </w:pPr>
            <w:r w:rsidRPr="00684476">
              <w:rPr>
                <w:rFonts w:ascii="Arial" w:hAnsi="Arial" w:cs="Arial"/>
                <w:sz w:val="22"/>
                <w:szCs w:val="22"/>
              </w:rPr>
              <w:t>2</w:t>
            </w:r>
          </w:p>
        </w:tc>
        <w:tc>
          <w:tcPr>
            <w:tcW w:w="1011" w:type="pct"/>
            <w:vAlign w:val="center"/>
          </w:tcPr>
          <w:p w:rsidR="00A054A0" w:rsidRPr="00684476" w:rsidRDefault="00A054A0" w:rsidP="00B76965">
            <w:pPr>
              <w:widowControl w:val="0"/>
              <w:spacing w:line="360" w:lineRule="auto"/>
              <w:jc w:val="center"/>
              <w:rPr>
                <w:rFonts w:ascii="Arial" w:hAnsi="Arial" w:cs="Arial"/>
                <w:sz w:val="22"/>
                <w:szCs w:val="22"/>
              </w:rPr>
            </w:pPr>
            <w:r w:rsidRPr="00684476">
              <w:rPr>
                <w:rFonts w:ascii="Arial" w:hAnsi="Arial" w:cs="Arial"/>
                <w:sz w:val="22"/>
                <w:szCs w:val="22"/>
              </w:rPr>
              <w:t>1</w:t>
            </w:r>
          </w:p>
        </w:tc>
      </w:tr>
      <w:tr w:rsidR="00A054A0" w:rsidRPr="00684476" w:rsidTr="00A054A0">
        <w:trPr>
          <w:trHeight w:hRule="exact" w:val="284"/>
        </w:trPr>
        <w:tc>
          <w:tcPr>
            <w:tcW w:w="2978" w:type="pct"/>
          </w:tcPr>
          <w:p w:rsidR="00A054A0" w:rsidRPr="00684476" w:rsidRDefault="00A054A0" w:rsidP="00B76965">
            <w:pPr>
              <w:widowControl w:val="0"/>
              <w:spacing w:line="360" w:lineRule="auto"/>
              <w:jc w:val="both"/>
              <w:rPr>
                <w:rFonts w:ascii="Arial" w:hAnsi="Arial" w:cs="Arial"/>
                <w:sz w:val="22"/>
                <w:szCs w:val="22"/>
              </w:rPr>
            </w:pPr>
          </w:p>
        </w:tc>
        <w:tc>
          <w:tcPr>
            <w:tcW w:w="1011" w:type="pct"/>
            <w:vAlign w:val="center"/>
          </w:tcPr>
          <w:p w:rsidR="00A054A0" w:rsidRPr="00684476" w:rsidRDefault="00A054A0" w:rsidP="00B76965">
            <w:pPr>
              <w:widowControl w:val="0"/>
              <w:spacing w:line="360" w:lineRule="auto"/>
              <w:jc w:val="center"/>
              <w:rPr>
                <w:rFonts w:ascii="Arial" w:hAnsi="Arial" w:cs="Arial"/>
                <w:sz w:val="22"/>
                <w:szCs w:val="22"/>
              </w:rPr>
            </w:pPr>
            <w:r w:rsidRPr="00684476">
              <w:rPr>
                <w:rFonts w:ascii="Arial" w:hAnsi="Arial" w:cs="Arial"/>
                <w:sz w:val="22"/>
                <w:szCs w:val="22"/>
              </w:rPr>
              <w:t>1</w:t>
            </w:r>
          </w:p>
        </w:tc>
        <w:tc>
          <w:tcPr>
            <w:tcW w:w="1011" w:type="pct"/>
            <w:vAlign w:val="center"/>
          </w:tcPr>
          <w:p w:rsidR="00A054A0" w:rsidRPr="00684476" w:rsidRDefault="00A054A0" w:rsidP="00B76965">
            <w:pPr>
              <w:widowControl w:val="0"/>
              <w:spacing w:line="360" w:lineRule="auto"/>
              <w:jc w:val="center"/>
              <w:rPr>
                <w:rFonts w:ascii="Arial" w:hAnsi="Arial" w:cs="Arial"/>
                <w:sz w:val="22"/>
                <w:szCs w:val="22"/>
              </w:rPr>
            </w:pPr>
            <w:r w:rsidRPr="00684476">
              <w:rPr>
                <w:rFonts w:ascii="Arial" w:hAnsi="Arial" w:cs="Arial"/>
                <w:sz w:val="22"/>
                <w:szCs w:val="22"/>
              </w:rPr>
              <w:t>1</w:t>
            </w:r>
          </w:p>
        </w:tc>
      </w:tr>
      <w:tr w:rsidR="00A054A0" w:rsidRPr="00684476" w:rsidTr="00A054A0">
        <w:trPr>
          <w:trHeight w:hRule="exact" w:val="284"/>
        </w:trPr>
        <w:tc>
          <w:tcPr>
            <w:tcW w:w="2978" w:type="pct"/>
          </w:tcPr>
          <w:p w:rsidR="00A054A0" w:rsidRPr="00684476" w:rsidRDefault="00A054A0" w:rsidP="00B76965">
            <w:pPr>
              <w:widowControl w:val="0"/>
              <w:spacing w:line="360" w:lineRule="auto"/>
              <w:jc w:val="both"/>
              <w:rPr>
                <w:rFonts w:ascii="Arial" w:hAnsi="Arial" w:cs="Arial"/>
                <w:sz w:val="22"/>
                <w:szCs w:val="22"/>
              </w:rPr>
            </w:pPr>
            <w:r w:rsidRPr="00684476">
              <w:rPr>
                <w:rFonts w:ascii="Arial" w:hAnsi="Arial" w:cs="Arial"/>
                <w:sz w:val="22"/>
                <w:szCs w:val="22"/>
              </w:rPr>
              <w:t>Машинист экскаватора</w:t>
            </w:r>
          </w:p>
        </w:tc>
        <w:tc>
          <w:tcPr>
            <w:tcW w:w="1011" w:type="pct"/>
            <w:vAlign w:val="center"/>
          </w:tcPr>
          <w:p w:rsidR="00A054A0" w:rsidRPr="00684476" w:rsidRDefault="00A054A0" w:rsidP="00B76965">
            <w:pPr>
              <w:widowControl w:val="0"/>
              <w:spacing w:line="360" w:lineRule="auto"/>
              <w:jc w:val="center"/>
              <w:rPr>
                <w:rFonts w:ascii="Arial" w:hAnsi="Arial" w:cs="Arial"/>
                <w:sz w:val="22"/>
                <w:szCs w:val="22"/>
              </w:rPr>
            </w:pPr>
            <w:r w:rsidRPr="00684476">
              <w:rPr>
                <w:rFonts w:ascii="Arial" w:hAnsi="Arial" w:cs="Arial"/>
                <w:sz w:val="22"/>
                <w:szCs w:val="22"/>
              </w:rPr>
              <w:t>6</w:t>
            </w:r>
          </w:p>
        </w:tc>
        <w:tc>
          <w:tcPr>
            <w:tcW w:w="1011" w:type="pct"/>
            <w:vAlign w:val="center"/>
          </w:tcPr>
          <w:p w:rsidR="00A054A0" w:rsidRPr="00684476" w:rsidRDefault="00A054A0" w:rsidP="00B76965">
            <w:pPr>
              <w:widowControl w:val="0"/>
              <w:spacing w:line="360" w:lineRule="auto"/>
              <w:jc w:val="center"/>
              <w:rPr>
                <w:rFonts w:ascii="Arial" w:hAnsi="Arial" w:cs="Arial"/>
                <w:sz w:val="22"/>
                <w:szCs w:val="22"/>
              </w:rPr>
            </w:pPr>
            <w:r w:rsidRPr="00684476">
              <w:rPr>
                <w:rFonts w:ascii="Arial" w:hAnsi="Arial" w:cs="Arial"/>
                <w:sz w:val="22"/>
                <w:szCs w:val="22"/>
              </w:rPr>
              <w:t>1</w:t>
            </w:r>
          </w:p>
        </w:tc>
      </w:tr>
      <w:tr w:rsidR="00A054A0" w:rsidRPr="00684476" w:rsidTr="00A054A0">
        <w:trPr>
          <w:trHeight w:hRule="exact" w:val="284"/>
        </w:trPr>
        <w:tc>
          <w:tcPr>
            <w:tcW w:w="2978" w:type="pct"/>
          </w:tcPr>
          <w:p w:rsidR="00A054A0" w:rsidRPr="00684476" w:rsidRDefault="00A054A0" w:rsidP="00B76965">
            <w:pPr>
              <w:widowControl w:val="0"/>
              <w:spacing w:line="360" w:lineRule="auto"/>
              <w:jc w:val="both"/>
              <w:rPr>
                <w:rFonts w:ascii="Arial" w:hAnsi="Arial" w:cs="Arial"/>
                <w:sz w:val="22"/>
                <w:szCs w:val="22"/>
              </w:rPr>
            </w:pPr>
            <w:r w:rsidRPr="00684476">
              <w:rPr>
                <w:rFonts w:ascii="Arial" w:hAnsi="Arial" w:cs="Arial"/>
                <w:sz w:val="22"/>
                <w:szCs w:val="22"/>
              </w:rPr>
              <w:t>Помощник машиниста</w:t>
            </w:r>
          </w:p>
        </w:tc>
        <w:tc>
          <w:tcPr>
            <w:tcW w:w="1011" w:type="pct"/>
            <w:vAlign w:val="center"/>
          </w:tcPr>
          <w:p w:rsidR="00A054A0" w:rsidRPr="00684476" w:rsidRDefault="00A054A0" w:rsidP="00B76965">
            <w:pPr>
              <w:widowControl w:val="0"/>
              <w:spacing w:line="360" w:lineRule="auto"/>
              <w:jc w:val="center"/>
              <w:rPr>
                <w:rFonts w:ascii="Arial" w:hAnsi="Arial" w:cs="Arial"/>
                <w:sz w:val="22"/>
                <w:szCs w:val="22"/>
              </w:rPr>
            </w:pPr>
            <w:r w:rsidRPr="00684476">
              <w:rPr>
                <w:rFonts w:ascii="Arial" w:hAnsi="Arial" w:cs="Arial"/>
                <w:sz w:val="22"/>
                <w:szCs w:val="22"/>
              </w:rPr>
              <w:t>5</w:t>
            </w:r>
          </w:p>
        </w:tc>
        <w:tc>
          <w:tcPr>
            <w:tcW w:w="1011" w:type="pct"/>
            <w:vAlign w:val="center"/>
          </w:tcPr>
          <w:p w:rsidR="00A054A0" w:rsidRPr="00684476" w:rsidRDefault="00A054A0" w:rsidP="00B76965">
            <w:pPr>
              <w:widowControl w:val="0"/>
              <w:spacing w:line="360" w:lineRule="auto"/>
              <w:jc w:val="center"/>
              <w:rPr>
                <w:rFonts w:ascii="Arial" w:hAnsi="Arial" w:cs="Arial"/>
                <w:sz w:val="22"/>
                <w:szCs w:val="22"/>
              </w:rPr>
            </w:pPr>
            <w:r w:rsidRPr="00684476">
              <w:rPr>
                <w:rFonts w:ascii="Arial" w:hAnsi="Arial" w:cs="Arial"/>
                <w:sz w:val="22"/>
                <w:szCs w:val="22"/>
              </w:rPr>
              <w:t>1</w:t>
            </w:r>
          </w:p>
        </w:tc>
      </w:tr>
      <w:tr w:rsidR="00A054A0" w:rsidRPr="00684476" w:rsidTr="00A054A0">
        <w:trPr>
          <w:trHeight w:hRule="exact" w:val="284"/>
        </w:trPr>
        <w:tc>
          <w:tcPr>
            <w:tcW w:w="2978" w:type="pct"/>
          </w:tcPr>
          <w:p w:rsidR="00A054A0" w:rsidRPr="00684476" w:rsidRDefault="00A054A0" w:rsidP="00B76965">
            <w:pPr>
              <w:widowControl w:val="0"/>
              <w:spacing w:line="360" w:lineRule="auto"/>
              <w:jc w:val="both"/>
              <w:rPr>
                <w:rFonts w:ascii="Arial" w:hAnsi="Arial" w:cs="Arial"/>
                <w:sz w:val="22"/>
                <w:szCs w:val="22"/>
              </w:rPr>
            </w:pPr>
            <w:r w:rsidRPr="00684476">
              <w:rPr>
                <w:rFonts w:ascii="Arial" w:hAnsi="Arial" w:cs="Arial"/>
                <w:sz w:val="22"/>
                <w:szCs w:val="22"/>
              </w:rPr>
              <w:t>Машинист автомобильного крана</w:t>
            </w:r>
          </w:p>
        </w:tc>
        <w:tc>
          <w:tcPr>
            <w:tcW w:w="1011" w:type="pct"/>
            <w:vAlign w:val="center"/>
          </w:tcPr>
          <w:p w:rsidR="00A054A0" w:rsidRPr="00684476" w:rsidRDefault="00A054A0" w:rsidP="00B76965">
            <w:pPr>
              <w:widowControl w:val="0"/>
              <w:spacing w:line="360" w:lineRule="auto"/>
              <w:jc w:val="center"/>
              <w:rPr>
                <w:rFonts w:ascii="Arial" w:hAnsi="Arial" w:cs="Arial"/>
                <w:sz w:val="22"/>
                <w:szCs w:val="22"/>
              </w:rPr>
            </w:pPr>
            <w:r w:rsidRPr="00684476">
              <w:rPr>
                <w:rFonts w:ascii="Arial" w:hAnsi="Arial" w:cs="Arial"/>
                <w:sz w:val="22"/>
                <w:szCs w:val="22"/>
              </w:rPr>
              <w:t>6</w:t>
            </w:r>
          </w:p>
        </w:tc>
        <w:tc>
          <w:tcPr>
            <w:tcW w:w="1011" w:type="pct"/>
            <w:vAlign w:val="center"/>
          </w:tcPr>
          <w:p w:rsidR="00A054A0" w:rsidRPr="00684476" w:rsidRDefault="00A054A0" w:rsidP="00B76965">
            <w:pPr>
              <w:widowControl w:val="0"/>
              <w:spacing w:line="360" w:lineRule="auto"/>
              <w:jc w:val="center"/>
              <w:rPr>
                <w:rFonts w:ascii="Arial" w:hAnsi="Arial" w:cs="Arial"/>
                <w:sz w:val="22"/>
                <w:szCs w:val="22"/>
              </w:rPr>
            </w:pPr>
            <w:r w:rsidRPr="00684476">
              <w:rPr>
                <w:rFonts w:ascii="Arial" w:hAnsi="Arial" w:cs="Arial"/>
                <w:sz w:val="22"/>
                <w:szCs w:val="22"/>
              </w:rPr>
              <w:t>1</w:t>
            </w:r>
          </w:p>
        </w:tc>
      </w:tr>
      <w:tr w:rsidR="00A054A0" w:rsidRPr="00684476" w:rsidTr="00A054A0">
        <w:trPr>
          <w:trHeight w:hRule="exact" w:val="284"/>
        </w:trPr>
        <w:tc>
          <w:tcPr>
            <w:tcW w:w="2978" w:type="pct"/>
          </w:tcPr>
          <w:p w:rsidR="00A054A0" w:rsidRPr="00684476" w:rsidRDefault="00A054A0" w:rsidP="00B76965">
            <w:pPr>
              <w:widowControl w:val="0"/>
              <w:spacing w:line="360" w:lineRule="auto"/>
              <w:jc w:val="both"/>
              <w:rPr>
                <w:rFonts w:ascii="Arial" w:hAnsi="Arial" w:cs="Arial"/>
                <w:sz w:val="22"/>
                <w:szCs w:val="22"/>
              </w:rPr>
            </w:pPr>
            <w:r w:rsidRPr="00684476">
              <w:rPr>
                <w:rFonts w:ascii="Arial" w:hAnsi="Arial" w:cs="Arial"/>
                <w:sz w:val="22"/>
                <w:szCs w:val="22"/>
              </w:rPr>
              <w:t>Водитель автосамосвала</w:t>
            </w:r>
          </w:p>
        </w:tc>
        <w:tc>
          <w:tcPr>
            <w:tcW w:w="1011" w:type="pct"/>
            <w:vAlign w:val="center"/>
          </w:tcPr>
          <w:p w:rsidR="00A054A0" w:rsidRPr="00684476" w:rsidRDefault="00A054A0" w:rsidP="00B76965">
            <w:pPr>
              <w:widowControl w:val="0"/>
              <w:spacing w:line="360" w:lineRule="auto"/>
              <w:jc w:val="center"/>
              <w:rPr>
                <w:rFonts w:ascii="Arial" w:hAnsi="Arial" w:cs="Arial"/>
                <w:sz w:val="22"/>
                <w:szCs w:val="22"/>
              </w:rPr>
            </w:pPr>
            <w:r w:rsidRPr="00684476">
              <w:rPr>
                <w:rFonts w:ascii="Arial" w:hAnsi="Arial" w:cs="Arial"/>
                <w:sz w:val="22"/>
                <w:szCs w:val="22"/>
              </w:rPr>
              <w:t>5</w:t>
            </w:r>
          </w:p>
        </w:tc>
        <w:tc>
          <w:tcPr>
            <w:tcW w:w="1011" w:type="pct"/>
            <w:vAlign w:val="center"/>
          </w:tcPr>
          <w:p w:rsidR="00A054A0" w:rsidRPr="00684476" w:rsidRDefault="00A054A0" w:rsidP="00B76965">
            <w:pPr>
              <w:widowControl w:val="0"/>
              <w:spacing w:line="360" w:lineRule="auto"/>
              <w:jc w:val="center"/>
              <w:rPr>
                <w:rFonts w:ascii="Arial" w:hAnsi="Arial" w:cs="Arial"/>
                <w:sz w:val="22"/>
                <w:szCs w:val="22"/>
              </w:rPr>
            </w:pPr>
            <w:r w:rsidRPr="00684476">
              <w:rPr>
                <w:rFonts w:ascii="Arial" w:hAnsi="Arial" w:cs="Arial"/>
                <w:sz w:val="22"/>
                <w:szCs w:val="22"/>
              </w:rPr>
              <w:t>1</w:t>
            </w:r>
          </w:p>
        </w:tc>
      </w:tr>
    </w:tbl>
    <w:p w:rsidR="00965E1E" w:rsidRDefault="00965E1E" w:rsidP="00B76965">
      <w:pPr>
        <w:widowControl w:val="0"/>
        <w:spacing w:line="360" w:lineRule="auto"/>
        <w:ind w:firstLine="454"/>
        <w:jc w:val="center"/>
        <w:rPr>
          <w:rFonts w:ascii="Arial" w:hAnsi="Arial" w:cs="Arial"/>
          <w:b/>
          <w:sz w:val="22"/>
          <w:szCs w:val="22"/>
        </w:rPr>
      </w:pPr>
    </w:p>
    <w:p w:rsidR="00BA47FA" w:rsidRPr="00684476" w:rsidRDefault="00965E1E" w:rsidP="00B76965">
      <w:pPr>
        <w:widowControl w:val="0"/>
        <w:spacing w:line="360" w:lineRule="auto"/>
        <w:ind w:firstLine="454"/>
        <w:jc w:val="center"/>
        <w:rPr>
          <w:rFonts w:ascii="Arial" w:hAnsi="Arial" w:cs="Arial"/>
          <w:b/>
          <w:sz w:val="22"/>
          <w:szCs w:val="22"/>
        </w:rPr>
      </w:pPr>
      <w:r>
        <w:rPr>
          <w:rFonts w:ascii="Arial" w:hAnsi="Arial" w:cs="Arial"/>
          <w:b/>
          <w:sz w:val="22"/>
          <w:szCs w:val="22"/>
        </w:rPr>
        <w:br w:type="page"/>
      </w:r>
      <w:r w:rsidR="00BA47FA" w:rsidRPr="00684476">
        <w:rPr>
          <w:rFonts w:ascii="Arial" w:hAnsi="Arial" w:cs="Arial"/>
          <w:b/>
          <w:sz w:val="22"/>
          <w:szCs w:val="22"/>
        </w:rPr>
        <w:lastRenderedPageBreak/>
        <w:t>5.5 Земляное полотно</w:t>
      </w:r>
    </w:p>
    <w:p w:rsidR="00BA47FA" w:rsidRPr="00684476" w:rsidRDefault="00BA47FA" w:rsidP="00B76965">
      <w:pPr>
        <w:pStyle w:val="ad"/>
        <w:keepNext/>
        <w:spacing w:after="0" w:line="360" w:lineRule="auto"/>
        <w:ind w:firstLine="567"/>
        <w:rPr>
          <w:rFonts w:ascii="Arial" w:hAnsi="Arial" w:cs="Arial"/>
          <w:sz w:val="22"/>
          <w:szCs w:val="22"/>
        </w:rPr>
      </w:pPr>
      <w:r w:rsidRPr="00684476">
        <w:rPr>
          <w:rFonts w:ascii="Arial" w:hAnsi="Arial" w:cs="Arial"/>
          <w:sz w:val="22"/>
          <w:szCs w:val="22"/>
        </w:rPr>
        <w:t>В соответствии с проектом дорожная одежда устраивается в корыте. Ведущей машиной является бульдозер. При устройстве корыта выполняются следующие операции:</w:t>
      </w:r>
    </w:p>
    <w:p w:rsidR="00BA47FA" w:rsidRPr="00684476" w:rsidRDefault="00BA47FA" w:rsidP="00B76965">
      <w:pPr>
        <w:pStyle w:val="formattext"/>
        <w:keepNext/>
        <w:spacing w:line="360" w:lineRule="auto"/>
        <w:jc w:val="both"/>
        <w:rPr>
          <w:rFonts w:ascii="Arial" w:hAnsi="Arial" w:cs="Arial"/>
          <w:sz w:val="22"/>
          <w:szCs w:val="22"/>
        </w:rPr>
      </w:pPr>
      <w:r w:rsidRPr="00684476">
        <w:rPr>
          <w:rFonts w:ascii="Arial" w:hAnsi="Arial" w:cs="Arial"/>
          <w:sz w:val="22"/>
          <w:szCs w:val="22"/>
        </w:rPr>
        <w:t>     -  </w:t>
      </w:r>
      <w:proofErr w:type="spellStart"/>
      <w:r w:rsidRPr="00684476">
        <w:rPr>
          <w:rFonts w:ascii="Arial" w:hAnsi="Arial" w:cs="Arial"/>
          <w:sz w:val="22"/>
          <w:szCs w:val="22"/>
        </w:rPr>
        <w:t>зарезание</w:t>
      </w:r>
      <w:proofErr w:type="spellEnd"/>
      <w:r w:rsidRPr="00684476">
        <w:rPr>
          <w:rFonts w:ascii="Arial" w:hAnsi="Arial" w:cs="Arial"/>
          <w:sz w:val="22"/>
          <w:szCs w:val="22"/>
        </w:rPr>
        <w:t xml:space="preserve"> грунта;</w:t>
      </w:r>
    </w:p>
    <w:p w:rsidR="00BA47FA" w:rsidRPr="00684476" w:rsidRDefault="00BA47FA" w:rsidP="00B76965">
      <w:pPr>
        <w:pStyle w:val="formattext"/>
        <w:keepNext/>
        <w:spacing w:line="360" w:lineRule="auto"/>
        <w:jc w:val="both"/>
        <w:rPr>
          <w:rFonts w:ascii="Arial" w:hAnsi="Arial" w:cs="Arial"/>
          <w:sz w:val="22"/>
          <w:szCs w:val="22"/>
        </w:rPr>
      </w:pPr>
      <w:r w:rsidRPr="00684476">
        <w:rPr>
          <w:rFonts w:ascii="Arial" w:hAnsi="Arial" w:cs="Arial"/>
          <w:sz w:val="22"/>
          <w:szCs w:val="22"/>
        </w:rPr>
        <w:t>     -  перемещение в конус;</w:t>
      </w:r>
    </w:p>
    <w:p w:rsidR="00BA47FA" w:rsidRPr="00684476" w:rsidRDefault="00BA47FA" w:rsidP="00B76965">
      <w:pPr>
        <w:pStyle w:val="formattext"/>
        <w:keepNext/>
        <w:spacing w:line="360" w:lineRule="auto"/>
        <w:jc w:val="both"/>
        <w:rPr>
          <w:rFonts w:ascii="Arial" w:hAnsi="Arial" w:cs="Arial"/>
          <w:sz w:val="22"/>
          <w:szCs w:val="22"/>
        </w:rPr>
      </w:pPr>
      <w:r w:rsidRPr="00684476">
        <w:rPr>
          <w:rFonts w:ascii="Arial" w:hAnsi="Arial" w:cs="Arial"/>
          <w:sz w:val="22"/>
          <w:szCs w:val="22"/>
        </w:rPr>
        <w:t>     -  погрузку грунта фронтальным погрузчиком на автомобили-самосвалы;</w:t>
      </w:r>
    </w:p>
    <w:p w:rsidR="00BA47FA" w:rsidRPr="00684476" w:rsidRDefault="00BA47FA" w:rsidP="00B76965">
      <w:pPr>
        <w:pStyle w:val="formattext"/>
        <w:keepNext/>
        <w:spacing w:line="360" w:lineRule="auto"/>
        <w:jc w:val="both"/>
        <w:rPr>
          <w:rFonts w:ascii="Arial" w:hAnsi="Arial" w:cs="Arial"/>
          <w:sz w:val="22"/>
          <w:szCs w:val="22"/>
        </w:rPr>
      </w:pPr>
      <w:r w:rsidRPr="00684476">
        <w:rPr>
          <w:rFonts w:ascii="Arial" w:hAnsi="Arial" w:cs="Arial"/>
          <w:sz w:val="22"/>
          <w:szCs w:val="22"/>
        </w:rPr>
        <w:t>     -  вывоз грунта на автомобилях-самосвалах;</w:t>
      </w:r>
    </w:p>
    <w:p w:rsidR="00BA47FA" w:rsidRPr="00684476" w:rsidRDefault="00BA47FA" w:rsidP="00B76965">
      <w:pPr>
        <w:pStyle w:val="formattext"/>
        <w:keepNext/>
        <w:spacing w:line="360" w:lineRule="auto"/>
        <w:jc w:val="both"/>
        <w:rPr>
          <w:rFonts w:ascii="Arial" w:hAnsi="Arial" w:cs="Arial"/>
          <w:sz w:val="22"/>
          <w:szCs w:val="22"/>
        </w:rPr>
      </w:pPr>
      <w:r w:rsidRPr="00684476">
        <w:rPr>
          <w:rFonts w:ascii="Arial" w:hAnsi="Arial" w:cs="Arial"/>
          <w:sz w:val="22"/>
          <w:szCs w:val="22"/>
        </w:rPr>
        <w:t>     -  планировка дна корыта;</w:t>
      </w:r>
    </w:p>
    <w:p w:rsidR="00BA47FA" w:rsidRDefault="00BA47FA" w:rsidP="00B76965">
      <w:pPr>
        <w:pStyle w:val="formattext"/>
        <w:keepNext/>
        <w:spacing w:line="360" w:lineRule="auto"/>
        <w:jc w:val="both"/>
        <w:rPr>
          <w:rFonts w:ascii="Arial" w:hAnsi="Arial" w:cs="Arial"/>
          <w:sz w:val="22"/>
          <w:szCs w:val="22"/>
        </w:rPr>
      </w:pPr>
      <w:r w:rsidRPr="00A30B1E">
        <w:rPr>
          <w:rFonts w:ascii="Arial" w:hAnsi="Arial" w:cs="Arial"/>
          <w:sz w:val="22"/>
          <w:szCs w:val="22"/>
        </w:rPr>
        <w:t>     </w:t>
      </w:r>
      <w:r>
        <w:rPr>
          <w:rFonts w:ascii="Arial" w:hAnsi="Arial" w:cs="Arial"/>
          <w:sz w:val="22"/>
          <w:szCs w:val="22"/>
        </w:rPr>
        <w:t xml:space="preserve">-  </w:t>
      </w:r>
      <w:r w:rsidRPr="00A30B1E">
        <w:rPr>
          <w:rFonts w:ascii="Arial" w:hAnsi="Arial" w:cs="Arial"/>
          <w:sz w:val="22"/>
          <w:szCs w:val="22"/>
        </w:rPr>
        <w:t>уплотнение дна корыта.</w:t>
      </w:r>
    </w:p>
    <w:p w:rsidR="00BA47FA" w:rsidRDefault="00BA47FA" w:rsidP="00B76965">
      <w:pPr>
        <w:pStyle w:val="formattext"/>
        <w:keepNext/>
        <w:spacing w:line="360" w:lineRule="auto"/>
        <w:ind w:firstLine="567"/>
        <w:jc w:val="both"/>
        <w:rPr>
          <w:rFonts w:ascii="Arial" w:hAnsi="Arial" w:cs="Arial"/>
          <w:sz w:val="22"/>
          <w:szCs w:val="22"/>
        </w:rPr>
      </w:pPr>
      <w:r w:rsidRPr="00A30B1E">
        <w:rPr>
          <w:rFonts w:ascii="Arial" w:hAnsi="Arial" w:cs="Arial"/>
          <w:sz w:val="22"/>
          <w:szCs w:val="22"/>
        </w:rPr>
        <w:t>Величина требуемой глубины корыта должна быть равна проектной отметке низа доро</w:t>
      </w:r>
      <w:r w:rsidRPr="00A30B1E">
        <w:rPr>
          <w:rFonts w:ascii="Arial" w:hAnsi="Arial" w:cs="Arial"/>
          <w:sz w:val="22"/>
          <w:szCs w:val="22"/>
        </w:rPr>
        <w:t>ж</w:t>
      </w:r>
      <w:r w:rsidRPr="00A30B1E">
        <w:rPr>
          <w:rFonts w:ascii="Arial" w:hAnsi="Arial" w:cs="Arial"/>
          <w:sz w:val="22"/>
          <w:szCs w:val="22"/>
        </w:rPr>
        <w:t>ной одежды, т.е. толщине конструкции дорожной одежды проезжих частей и тротуаров, вкл</w:t>
      </w:r>
      <w:r w:rsidRPr="00A30B1E">
        <w:rPr>
          <w:rFonts w:ascii="Arial" w:hAnsi="Arial" w:cs="Arial"/>
          <w:sz w:val="22"/>
          <w:szCs w:val="22"/>
        </w:rPr>
        <w:t>ю</w:t>
      </w:r>
      <w:r w:rsidRPr="00A30B1E">
        <w:rPr>
          <w:rFonts w:ascii="Arial" w:hAnsi="Arial" w:cs="Arial"/>
          <w:sz w:val="22"/>
          <w:szCs w:val="22"/>
        </w:rPr>
        <w:t>чая подстилающие слои основания.</w:t>
      </w:r>
      <w:r>
        <w:rPr>
          <w:rFonts w:ascii="Arial" w:hAnsi="Arial" w:cs="Arial"/>
          <w:sz w:val="22"/>
          <w:szCs w:val="22"/>
        </w:rPr>
        <w:t xml:space="preserve"> Дно корыта должно быть уплотнено до Купл=0,98.</w:t>
      </w:r>
    </w:p>
    <w:p w:rsidR="00A054A0" w:rsidRDefault="00A054A0" w:rsidP="00B76965">
      <w:pPr>
        <w:pStyle w:val="ad"/>
        <w:keepNext/>
        <w:spacing w:after="0" w:line="360" w:lineRule="auto"/>
        <w:ind w:firstLine="567"/>
        <w:rPr>
          <w:rFonts w:ascii="Arial" w:hAnsi="Arial" w:cs="Arial"/>
          <w:sz w:val="22"/>
          <w:szCs w:val="22"/>
        </w:rPr>
      </w:pPr>
    </w:p>
    <w:p w:rsidR="00BA47FA" w:rsidRDefault="00A054A0" w:rsidP="00B76965">
      <w:pPr>
        <w:pStyle w:val="ad"/>
        <w:keepNext/>
        <w:spacing w:after="0" w:line="360" w:lineRule="auto"/>
        <w:ind w:firstLine="567"/>
        <w:rPr>
          <w:rFonts w:ascii="Arial" w:hAnsi="Arial" w:cs="Arial"/>
          <w:sz w:val="22"/>
          <w:szCs w:val="22"/>
        </w:rPr>
      </w:pPr>
      <w:r>
        <w:rPr>
          <w:rFonts w:ascii="Arial" w:hAnsi="Arial" w:cs="Arial"/>
          <w:sz w:val="22"/>
          <w:szCs w:val="22"/>
        </w:rPr>
        <w:t xml:space="preserve">                </w:t>
      </w:r>
      <w:r w:rsidR="00BA47FA" w:rsidRPr="0093555A">
        <w:rPr>
          <w:rFonts w:ascii="Arial" w:hAnsi="Arial" w:cs="Arial"/>
          <w:sz w:val="22"/>
          <w:szCs w:val="22"/>
        </w:rPr>
        <w:t>Состав бригады</w:t>
      </w:r>
      <w:r w:rsidR="00BA47FA">
        <w:rPr>
          <w:rFonts w:ascii="Arial" w:hAnsi="Arial" w:cs="Arial"/>
          <w:sz w:val="22"/>
          <w:szCs w:val="22"/>
        </w:rPr>
        <w:t xml:space="preserve"> по устройству </w:t>
      </w:r>
      <w:r>
        <w:rPr>
          <w:rFonts w:ascii="Arial" w:hAnsi="Arial" w:cs="Arial"/>
          <w:sz w:val="22"/>
          <w:szCs w:val="22"/>
        </w:rPr>
        <w:t>земляного полотна</w:t>
      </w:r>
    </w:p>
    <w:tbl>
      <w:tblPr>
        <w:tblW w:w="328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1347"/>
        <w:gridCol w:w="1347"/>
      </w:tblGrid>
      <w:tr w:rsidR="00BA47FA" w:rsidRPr="00A054A0" w:rsidTr="00BA47FA">
        <w:trPr>
          <w:trHeight w:val="340"/>
        </w:trPr>
        <w:tc>
          <w:tcPr>
            <w:tcW w:w="2978" w:type="pct"/>
            <w:tcBorders>
              <w:bottom w:val="double" w:sz="4" w:space="0" w:color="auto"/>
            </w:tcBorders>
            <w:vAlign w:val="center"/>
          </w:tcPr>
          <w:p w:rsidR="00BA47FA" w:rsidRPr="00A054A0" w:rsidRDefault="00BA47FA" w:rsidP="00B76965">
            <w:pPr>
              <w:widowControl w:val="0"/>
              <w:spacing w:line="360" w:lineRule="auto"/>
              <w:jc w:val="center"/>
              <w:rPr>
                <w:rFonts w:ascii="Arial" w:hAnsi="Arial" w:cs="Arial"/>
                <w:sz w:val="20"/>
              </w:rPr>
            </w:pPr>
            <w:r w:rsidRPr="00A054A0">
              <w:rPr>
                <w:rFonts w:ascii="Arial" w:hAnsi="Arial" w:cs="Arial"/>
                <w:sz w:val="20"/>
              </w:rPr>
              <w:t>Личный состав</w:t>
            </w:r>
          </w:p>
        </w:tc>
        <w:tc>
          <w:tcPr>
            <w:tcW w:w="1011" w:type="pct"/>
            <w:tcBorders>
              <w:bottom w:val="double" w:sz="4" w:space="0" w:color="auto"/>
            </w:tcBorders>
            <w:vAlign w:val="center"/>
          </w:tcPr>
          <w:p w:rsidR="00BA47FA" w:rsidRPr="00A054A0" w:rsidRDefault="00BA47FA" w:rsidP="00B76965">
            <w:pPr>
              <w:widowControl w:val="0"/>
              <w:spacing w:line="360" w:lineRule="auto"/>
              <w:jc w:val="center"/>
              <w:rPr>
                <w:rFonts w:ascii="Arial" w:hAnsi="Arial" w:cs="Arial"/>
                <w:sz w:val="20"/>
              </w:rPr>
            </w:pPr>
            <w:r w:rsidRPr="00A054A0">
              <w:rPr>
                <w:rFonts w:ascii="Arial" w:hAnsi="Arial" w:cs="Arial"/>
                <w:sz w:val="20"/>
              </w:rPr>
              <w:t>Разряд</w:t>
            </w:r>
          </w:p>
        </w:tc>
        <w:tc>
          <w:tcPr>
            <w:tcW w:w="1011" w:type="pct"/>
            <w:tcBorders>
              <w:bottom w:val="double" w:sz="4" w:space="0" w:color="auto"/>
            </w:tcBorders>
            <w:vAlign w:val="center"/>
          </w:tcPr>
          <w:p w:rsidR="00BA47FA" w:rsidRPr="00A054A0" w:rsidRDefault="00BA47FA" w:rsidP="00B76965">
            <w:pPr>
              <w:widowControl w:val="0"/>
              <w:spacing w:line="360" w:lineRule="auto"/>
              <w:jc w:val="center"/>
              <w:rPr>
                <w:rFonts w:ascii="Arial" w:hAnsi="Arial" w:cs="Arial"/>
                <w:sz w:val="20"/>
              </w:rPr>
            </w:pPr>
            <w:r w:rsidRPr="00A054A0">
              <w:rPr>
                <w:rFonts w:ascii="Arial" w:hAnsi="Arial" w:cs="Arial"/>
                <w:sz w:val="20"/>
              </w:rPr>
              <w:t>Количество</w:t>
            </w:r>
          </w:p>
        </w:tc>
      </w:tr>
      <w:tr w:rsidR="00BA47FA" w:rsidRPr="00A054A0" w:rsidTr="00BA47FA">
        <w:trPr>
          <w:trHeight w:hRule="exact" w:val="284"/>
        </w:trPr>
        <w:tc>
          <w:tcPr>
            <w:tcW w:w="2978" w:type="pct"/>
          </w:tcPr>
          <w:p w:rsidR="00BA47FA" w:rsidRPr="00A054A0" w:rsidRDefault="00BA47FA" w:rsidP="00B76965">
            <w:pPr>
              <w:widowControl w:val="0"/>
              <w:spacing w:line="360" w:lineRule="auto"/>
              <w:jc w:val="both"/>
              <w:rPr>
                <w:rFonts w:ascii="Arial" w:hAnsi="Arial" w:cs="Arial"/>
                <w:sz w:val="20"/>
              </w:rPr>
            </w:pPr>
            <w:r w:rsidRPr="00A054A0">
              <w:rPr>
                <w:rFonts w:ascii="Arial" w:hAnsi="Arial" w:cs="Arial"/>
                <w:sz w:val="20"/>
              </w:rPr>
              <w:t>Дорожный рабочий</w:t>
            </w:r>
          </w:p>
        </w:tc>
        <w:tc>
          <w:tcPr>
            <w:tcW w:w="1011" w:type="pct"/>
            <w:vAlign w:val="center"/>
          </w:tcPr>
          <w:p w:rsidR="00BA47FA" w:rsidRPr="00A054A0" w:rsidRDefault="00BA47FA" w:rsidP="00B76965">
            <w:pPr>
              <w:widowControl w:val="0"/>
              <w:spacing w:line="360" w:lineRule="auto"/>
              <w:jc w:val="center"/>
              <w:rPr>
                <w:rFonts w:ascii="Arial" w:hAnsi="Arial" w:cs="Arial"/>
                <w:sz w:val="20"/>
              </w:rPr>
            </w:pPr>
            <w:r w:rsidRPr="00A054A0">
              <w:rPr>
                <w:rFonts w:ascii="Arial" w:hAnsi="Arial" w:cs="Arial"/>
                <w:sz w:val="20"/>
              </w:rPr>
              <w:t>5</w:t>
            </w:r>
          </w:p>
        </w:tc>
        <w:tc>
          <w:tcPr>
            <w:tcW w:w="1011" w:type="pct"/>
            <w:vAlign w:val="center"/>
          </w:tcPr>
          <w:p w:rsidR="00BA47FA" w:rsidRPr="00A054A0" w:rsidRDefault="00BA47FA" w:rsidP="00B76965">
            <w:pPr>
              <w:widowControl w:val="0"/>
              <w:spacing w:line="360" w:lineRule="auto"/>
              <w:jc w:val="center"/>
              <w:rPr>
                <w:rFonts w:ascii="Arial" w:hAnsi="Arial" w:cs="Arial"/>
                <w:sz w:val="20"/>
              </w:rPr>
            </w:pPr>
            <w:r w:rsidRPr="00A054A0">
              <w:rPr>
                <w:rFonts w:ascii="Arial" w:hAnsi="Arial" w:cs="Arial"/>
                <w:sz w:val="20"/>
              </w:rPr>
              <w:t>1</w:t>
            </w:r>
          </w:p>
        </w:tc>
      </w:tr>
      <w:tr w:rsidR="00BA47FA" w:rsidRPr="00A054A0" w:rsidTr="00BA47FA">
        <w:trPr>
          <w:trHeight w:hRule="exact" w:val="284"/>
        </w:trPr>
        <w:tc>
          <w:tcPr>
            <w:tcW w:w="2978" w:type="pct"/>
          </w:tcPr>
          <w:p w:rsidR="00BA47FA" w:rsidRPr="00A054A0" w:rsidRDefault="00BA47FA" w:rsidP="00B76965">
            <w:pPr>
              <w:widowControl w:val="0"/>
              <w:spacing w:line="360" w:lineRule="auto"/>
              <w:jc w:val="both"/>
              <w:rPr>
                <w:rFonts w:ascii="Arial" w:hAnsi="Arial" w:cs="Arial"/>
                <w:sz w:val="20"/>
              </w:rPr>
            </w:pPr>
          </w:p>
        </w:tc>
        <w:tc>
          <w:tcPr>
            <w:tcW w:w="1011" w:type="pct"/>
            <w:vAlign w:val="center"/>
          </w:tcPr>
          <w:p w:rsidR="00BA47FA" w:rsidRPr="00A054A0" w:rsidRDefault="00BA47FA" w:rsidP="00B76965">
            <w:pPr>
              <w:widowControl w:val="0"/>
              <w:spacing w:line="360" w:lineRule="auto"/>
              <w:jc w:val="center"/>
              <w:rPr>
                <w:rFonts w:ascii="Arial" w:hAnsi="Arial" w:cs="Arial"/>
                <w:sz w:val="20"/>
              </w:rPr>
            </w:pPr>
            <w:r w:rsidRPr="00A054A0">
              <w:rPr>
                <w:rFonts w:ascii="Arial" w:hAnsi="Arial" w:cs="Arial"/>
                <w:sz w:val="20"/>
              </w:rPr>
              <w:t>4</w:t>
            </w:r>
          </w:p>
        </w:tc>
        <w:tc>
          <w:tcPr>
            <w:tcW w:w="1011" w:type="pct"/>
            <w:vAlign w:val="center"/>
          </w:tcPr>
          <w:p w:rsidR="00BA47FA" w:rsidRPr="00A054A0" w:rsidRDefault="00BA47FA" w:rsidP="00B76965">
            <w:pPr>
              <w:widowControl w:val="0"/>
              <w:spacing w:line="360" w:lineRule="auto"/>
              <w:jc w:val="center"/>
              <w:rPr>
                <w:rFonts w:ascii="Arial" w:hAnsi="Arial" w:cs="Arial"/>
                <w:sz w:val="20"/>
              </w:rPr>
            </w:pPr>
            <w:r w:rsidRPr="00A054A0">
              <w:rPr>
                <w:rFonts w:ascii="Arial" w:hAnsi="Arial" w:cs="Arial"/>
                <w:sz w:val="20"/>
              </w:rPr>
              <w:t>1</w:t>
            </w:r>
          </w:p>
        </w:tc>
      </w:tr>
      <w:tr w:rsidR="00BA47FA" w:rsidRPr="00A054A0" w:rsidTr="00BA47FA">
        <w:trPr>
          <w:trHeight w:hRule="exact" w:val="284"/>
        </w:trPr>
        <w:tc>
          <w:tcPr>
            <w:tcW w:w="2978" w:type="pct"/>
          </w:tcPr>
          <w:p w:rsidR="00BA47FA" w:rsidRPr="00A054A0" w:rsidRDefault="00BA47FA" w:rsidP="00B76965">
            <w:pPr>
              <w:widowControl w:val="0"/>
              <w:spacing w:line="360" w:lineRule="auto"/>
              <w:jc w:val="both"/>
              <w:rPr>
                <w:rFonts w:ascii="Arial" w:hAnsi="Arial" w:cs="Arial"/>
                <w:sz w:val="20"/>
              </w:rPr>
            </w:pPr>
          </w:p>
        </w:tc>
        <w:tc>
          <w:tcPr>
            <w:tcW w:w="1011" w:type="pct"/>
            <w:vAlign w:val="center"/>
          </w:tcPr>
          <w:p w:rsidR="00BA47FA" w:rsidRPr="00A054A0" w:rsidRDefault="00BA47FA" w:rsidP="00B76965">
            <w:pPr>
              <w:widowControl w:val="0"/>
              <w:spacing w:line="360" w:lineRule="auto"/>
              <w:jc w:val="center"/>
              <w:rPr>
                <w:rFonts w:ascii="Arial" w:hAnsi="Arial" w:cs="Arial"/>
                <w:sz w:val="20"/>
              </w:rPr>
            </w:pPr>
            <w:r w:rsidRPr="00A054A0">
              <w:rPr>
                <w:rFonts w:ascii="Arial" w:hAnsi="Arial" w:cs="Arial"/>
                <w:sz w:val="20"/>
              </w:rPr>
              <w:t>3</w:t>
            </w:r>
          </w:p>
        </w:tc>
        <w:tc>
          <w:tcPr>
            <w:tcW w:w="1011" w:type="pct"/>
            <w:vAlign w:val="center"/>
          </w:tcPr>
          <w:p w:rsidR="00BA47FA" w:rsidRPr="00A054A0" w:rsidRDefault="00A054A0" w:rsidP="00B76965">
            <w:pPr>
              <w:widowControl w:val="0"/>
              <w:spacing w:line="360" w:lineRule="auto"/>
              <w:jc w:val="center"/>
              <w:rPr>
                <w:rFonts w:ascii="Arial" w:hAnsi="Arial" w:cs="Arial"/>
                <w:sz w:val="20"/>
              </w:rPr>
            </w:pPr>
            <w:r w:rsidRPr="00A054A0">
              <w:rPr>
                <w:rFonts w:ascii="Arial" w:hAnsi="Arial" w:cs="Arial"/>
                <w:sz w:val="20"/>
              </w:rPr>
              <w:t>1</w:t>
            </w:r>
          </w:p>
        </w:tc>
      </w:tr>
      <w:tr w:rsidR="00BA47FA" w:rsidRPr="00BA47FA" w:rsidTr="00BA47FA">
        <w:trPr>
          <w:trHeight w:hRule="exact" w:val="284"/>
        </w:trPr>
        <w:tc>
          <w:tcPr>
            <w:tcW w:w="2978" w:type="pct"/>
          </w:tcPr>
          <w:p w:rsidR="00BA47FA" w:rsidRPr="00A054A0" w:rsidRDefault="00BA47FA" w:rsidP="00B76965">
            <w:pPr>
              <w:widowControl w:val="0"/>
              <w:spacing w:line="360" w:lineRule="auto"/>
              <w:jc w:val="both"/>
              <w:rPr>
                <w:rFonts w:ascii="Arial" w:hAnsi="Arial" w:cs="Arial"/>
                <w:sz w:val="20"/>
              </w:rPr>
            </w:pPr>
            <w:r w:rsidRPr="00A054A0">
              <w:rPr>
                <w:rFonts w:ascii="Arial" w:hAnsi="Arial" w:cs="Arial"/>
                <w:sz w:val="20"/>
              </w:rPr>
              <w:t>Машинист экскаватора</w:t>
            </w:r>
          </w:p>
        </w:tc>
        <w:tc>
          <w:tcPr>
            <w:tcW w:w="1011" w:type="pct"/>
            <w:vAlign w:val="center"/>
          </w:tcPr>
          <w:p w:rsidR="00BA47FA" w:rsidRPr="00A054A0" w:rsidRDefault="00BA47FA" w:rsidP="00B76965">
            <w:pPr>
              <w:widowControl w:val="0"/>
              <w:spacing w:line="360" w:lineRule="auto"/>
              <w:jc w:val="center"/>
              <w:rPr>
                <w:rFonts w:ascii="Arial" w:hAnsi="Arial" w:cs="Arial"/>
                <w:sz w:val="20"/>
              </w:rPr>
            </w:pPr>
            <w:r w:rsidRPr="00A054A0">
              <w:rPr>
                <w:rFonts w:ascii="Arial" w:hAnsi="Arial" w:cs="Arial"/>
                <w:sz w:val="20"/>
              </w:rPr>
              <w:t>6</w:t>
            </w:r>
          </w:p>
        </w:tc>
        <w:tc>
          <w:tcPr>
            <w:tcW w:w="1011" w:type="pct"/>
            <w:vAlign w:val="center"/>
          </w:tcPr>
          <w:p w:rsidR="00BA47FA" w:rsidRPr="00A054A0" w:rsidRDefault="00BA47FA" w:rsidP="00B76965">
            <w:pPr>
              <w:widowControl w:val="0"/>
              <w:spacing w:line="360" w:lineRule="auto"/>
              <w:jc w:val="center"/>
              <w:rPr>
                <w:rFonts w:ascii="Arial" w:hAnsi="Arial" w:cs="Arial"/>
                <w:sz w:val="20"/>
              </w:rPr>
            </w:pPr>
            <w:r w:rsidRPr="00A054A0">
              <w:rPr>
                <w:rFonts w:ascii="Arial" w:hAnsi="Arial" w:cs="Arial"/>
                <w:sz w:val="20"/>
              </w:rPr>
              <w:t>1</w:t>
            </w:r>
          </w:p>
        </w:tc>
      </w:tr>
      <w:tr w:rsidR="00BA47FA" w:rsidRPr="00BA47FA" w:rsidTr="00BA47FA">
        <w:trPr>
          <w:trHeight w:hRule="exact" w:val="284"/>
        </w:trPr>
        <w:tc>
          <w:tcPr>
            <w:tcW w:w="2978" w:type="pct"/>
          </w:tcPr>
          <w:p w:rsidR="00BA47FA" w:rsidRPr="00A054A0" w:rsidRDefault="00BA47FA" w:rsidP="00B76965">
            <w:pPr>
              <w:widowControl w:val="0"/>
              <w:spacing w:line="360" w:lineRule="auto"/>
              <w:jc w:val="both"/>
              <w:rPr>
                <w:rFonts w:ascii="Arial" w:hAnsi="Arial" w:cs="Arial"/>
                <w:sz w:val="20"/>
              </w:rPr>
            </w:pPr>
            <w:r w:rsidRPr="00A054A0">
              <w:rPr>
                <w:rFonts w:ascii="Arial" w:hAnsi="Arial" w:cs="Arial"/>
                <w:sz w:val="20"/>
              </w:rPr>
              <w:t>Помощник машиниста</w:t>
            </w:r>
          </w:p>
        </w:tc>
        <w:tc>
          <w:tcPr>
            <w:tcW w:w="1011" w:type="pct"/>
            <w:vAlign w:val="center"/>
          </w:tcPr>
          <w:p w:rsidR="00BA47FA" w:rsidRPr="00A054A0" w:rsidRDefault="00BA47FA" w:rsidP="00B76965">
            <w:pPr>
              <w:widowControl w:val="0"/>
              <w:spacing w:line="360" w:lineRule="auto"/>
              <w:jc w:val="center"/>
              <w:rPr>
                <w:rFonts w:ascii="Arial" w:hAnsi="Arial" w:cs="Arial"/>
                <w:sz w:val="20"/>
              </w:rPr>
            </w:pPr>
            <w:r w:rsidRPr="00A054A0">
              <w:rPr>
                <w:rFonts w:ascii="Arial" w:hAnsi="Arial" w:cs="Arial"/>
                <w:sz w:val="20"/>
              </w:rPr>
              <w:t>5</w:t>
            </w:r>
          </w:p>
        </w:tc>
        <w:tc>
          <w:tcPr>
            <w:tcW w:w="1011" w:type="pct"/>
            <w:vAlign w:val="center"/>
          </w:tcPr>
          <w:p w:rsidR="00BA47FA" w:rsidRPr="00A054A0" w:rsidRDefault="00BA47FA" w:rsidP="00B76965">
            <w:pPr>
              <w:widowControl w:val="0"/>
              <w:spacing w:line="360" w:lineRule="auto"/>
              <w:jc w:val="center"/>
              <w:rPr>
                <w:rFonts w:ascii="Arial" w:hAnsi="Arial" w:cs="Arial"/>
                <w:sz w:val="20"/>
              </w:rPr>
            </w:pPr>
            <w:r w:rsidRPr="00A054A0">
              <w:rPr>
                <w:rFonts w:ascii="Arial" w:hAnsi="Arial" w:cs="Arial"/>
                <w:sz w:val="20"/>
              </w:rPr>
              <w:t>1</w:t>
            </w:r>
          </w:p>
        </w:tc>
      </w:tr>
      <w:tr w:rsidR="00BA47FA" w:rsidRPr="00BA47FA" w:rsidTr="00BA47FA">
        <w:trPr>
          <w:trHeight w:hRule="exact" w:val="284"/>
        </w:trPr>
        <w:tc>
          <w:tcPr>
            <w:tcW w:w="2978" w:type="pct"/>
          </w:tcPr>
          <w:p w:rsidR="00BA47FA" w:rsidRPr="00A054A0" w:rsidRDefault="00BA47FA" w:rsidP="00B76965">
            <w:pPr>
              <w:widowControl w:val="0"/>
              <w:spacing w:line="360" w:lineRule="auto"/>
              <w:jc w:val="both"/>
              <w:rPr>
                <w:rFonts w:ascii="Arial" w:hAnsi="Arial" w:cs="Arial"/>
                <w:sz w:val="20"/>
              </w:rPr>
            </w:pPr>
            <w:r w:rsidRPr="00A054A0">
              <w:rPr>
                <w:rFonts w:ascii="Arial" w:hAnsi="Arial" w:cs="Arial"/>
                <w:sz w:val="20"/>
              </w:rPr>
              <w:t>Машинист бульдозера</w:t>
            </w:r>
          </w:p>
        </w:tc>
        <w:tc>
          <w:tcPr>
            <w:tcW w:w="1011" w:type="pct"/>
            <w:vAlign w:val="center"/>
          </w:tcPr>
          <w:p w:rsidR="00BA47FA" w:rsidRPr="00A054A0" w:rsidRDefault="00BA47FA" w:rsidP="00B76965">
            <w:pPr>
              <w:widowControl w:val="0"/>
              <w:spacing w:line="360" w:lineRule="auto"/>
              <w:jc w:val="center"/>
              <w:rPr>
                <w:rFonts w:ascii="Arial" w:hAnsi="Arial" w:cs="Arial"/>
                <w:sz w:val="20"/>
              </w:rPr>
            </w:pPr>
            <w:r w:rsidRPr="00A054A0">
              <w:rPr>
                <w:rFonts w:ascii="Arial" w:hAnsi="Arial" w:cs="Arial"/>
                <w:sz w:val="20"/>
              </w:rPr>
              <w:t>6</w:t>
            </w:r>
          </w:p>
        </w:tc>
        <w:tc>
          <w:tcPr>
            <w:tcW w:w="1011" w:type="pct"/>
            <w:vAlign w:val="center"/>
          </w:tcPr>
          <w:p w:rsidR="00BA47FA" w:rsidRPr="00A054A0" w:rsidRDefault="00BA47FA" w:rsidP="00B76965">
            <w:pPr>
              <w:widowControl w:val="0"/>
              <w:spacing w:line="360" w:lineRule="auto"/>
              <w:jc w:val="center"/>
              <w:rPr>
                <w:rFonts w:ascii="Arial" w:hAnsi="Arial" w:cs="Arial"/>
                <w:sz w:val="20"/>
              </w:rPr>
            </w:pPr>
            <w:r w:rsidRPr="00A054A0">
              <w:rPr>
                <w:rFonts w:ascii="Arial" w:hAnsi="Arial" w:cs="Arial"/>
                <w:sz w:val="20"/>
              </w:rPr>
              <w:t>1</w:t>
            </w:r>
          </w:p>
        </w:tc>
      </w:tr>
      <w:tr w:rsidR="00BA47FA" w:rsidRPr="00A054A0" w:rsidTr="00BA47FA">
        <w:trPr>
          <w:trHeight w:hRule="exact" w:val="284"/>
        </w:trPr>
        <w:tc>
          <w:tcPr>
            <w:tcW w:w="2978" w:type="pct"/>
          </w:tcPr>
          <w:p w:rsidR="00BA47FA" w:rsidRPr="00A054A0" w:rsidRDefault="00BA47FA" w:rsidP="00B76965">
            <w:pPr>
              <w:widowControl w:val="0"/>
              <w:spacing w:line="360" w:lineRule="auto"/>
              <w:jc w:val="both"/>
              <w:rPr>
                <w:rFonts w:ascii="Arial" w:hAnsi="Arial" w:cs="Arial"/>
                <w:sz w:val="20"/>
              </w:rPr>
            </w:pPr>
            <w:r w:rsidRPr="00A054A0">
              <w:rPr>
                <w:rFonts w:ascii="Arial" w:hAnsi="Arial" w:cs="Arial"/>
                <w:sz w:val="20"/>
              </w:rPr>
              <w:t>Водитель автосамосвала</w:t>
            </w:r>
          </w:p>
        </w:tc>
        <w:tc>
          <w:tcPr>
            <w:tcW w:w="1011" w:type="pct"/>
            <w:vAlign w:val="center"/>
          </w:tcPr>
          <w:p w:rsidR="00BA47FA" w:rsidRPr="00A054A0" w:rsidRDefault="00BA47FA" w:rsidP="00B76965">
            <w:pPr>
              <w:widowControl w:val="0"/>
              <w:spacing w:line="360" w:lineRule="auto"/>
              <w:jc w:val="center"/>
              <w:rPr>
                <w:rFonts w:ascii="Arial" w:hAnsi="Arial" w:cs="Arial"/>
                <w:sz w:val="20"/>
              </w:rPr>
            </w:pPr>
            <w:r w:rsidRPr="00A054A0">
              <w:rPr>
                <w:rFonts w:ascii="Arial" w:hAnsi="Arial" w:cs="Arial"/>
                <w:sz w:val="20"/>
              </w:rPr>
              <w:t>5</w:t>
            </w:r>
          </w:p>
        </w:tc>
        <w:tc>
          <w:tcPr>
            <w:tcW w:w="1011" w:type="pct"/>
            <w:vAlign w:val="center"/>
          </w:tcPr>
          <w:p w:rsidR="00BA47FA" w:rsidRPr="00A054A0" w:rsidRDefault="00A054A0" w:rsidP="00B76965">
            <w:pPr>
              <w:widowControl w:val="0"/>
              <w:spacing w:line="360" w:lineRule="auto"/>
              <w:jc w:val="center"/>
              <w:rPr>
                <w:rFonts w:ascii="Arial" w:hAnsi="Arial" w:cs="Arial"/>
                <w:sz w:val="20"/>
              </w:rPr>
            </w:pPr>
            <w:r w:rsidRPr="00A054A0">
              <w:rPr>
                <w:rFonts w:ascii="Arial" w:hAnsi="Arial" w:cs="Arial"/>
                <w:sz w:val="20"/>
              </w:rPr>
              <w:t>5</w:t>
            </w:r>
          </w:p>
        </w:tc>
      </w:tr>
      <w:tr w:rsidR="00BA47FA" w:rsidRPr="00A054A0" w:rsidTr="00BA47FA">
        <w:trPr>
          <w:trHeight w:hRule="exact" w:val="284"/>
        </w:trPr>
        <w:tc>
          <w:tcPr>
            <w:tcW w:w="2978" w:type="pct"/>
          </w:tcPr>
          <w:p w:rsidR="00BA47FA" w:rsidRPr="00A054A0" w:rsidRDefault="00BA47FA" w:rsidP="00B76965">
            <w:pPr>
              <w:widowControl w:val="0"/>
              <w:spacing w:line="360" w:lineRule="auto"/>
              <w:jc w:val="both"/>
              <w:rPr>
                <w:rFonts w:ascii="Arial" w:hAnsi="Arial" w:cs="Arial"/>
                <w:sz w:val="20"/>
              </w:rPr>
            </w:pPr>
            <w:r w:rsidRPr="00A054A0">
              <w:rPr>
                <w:rFonts w:ascii="Arial" w:hAnsi="Arial" w:cs="Arial"/>
                <w:sz w:val="20"/>
              </w:rPr>
              <w:t xml:space="preserve">Машинист </w:t>
            </w:r>
            <w:r w:rsidR="00A054A0" w:rsidRPr="00A054A0">
              <w:rPr>
                <w:rFonts w:ascii="Arial" w:hAnsi="Arial" w:cs="Arial"/>
                <w:sz w:val="20"/>
              </w:rPr>
              <w:t>катка</w:t>
            </w:r>
          </w:p>
        </w:tc>
        <w:tc>
          <w:tcPr>
            <w:tcW w:w="1011" w:type="pct"/>
            <w:vAlign w:val="center"/>
          </w:tcPr>
          <w:p w:rsidR="00BA47FA" w:rsidRPr="00A054A0" w:rsidRDefault="00BA47FA" w:rsidP="00B76965">
            <w:pPr>
              <w:widowControl w:val="0"/>
              <w:spacing w:line="360" w:lineRule="auto"/>
              <w:jc w:val="center"/>
              <w:rPr>
                <w:rFonts w:ascii="Arial" w:hAnsi="Arial" w:cs="Arial"/>
                <w:sz w:val="20"/>
              </w:rPr>
            </w:pPr>
            <w:r w:rsidRPr="00A054A0">
              <w:rPr>
                <w:rFonts w:ascii="Arial" w:hAnsi="Arial" w:cs="Arial"/>
                <w:sz w:val="20"/>
              </w:rPr>
              <w:t>5</w:t>
            </w:r>
          </w:p>
        </w:tc>
        <w:tc>
          <w:tcPr>
            <w:tcW w:w="1011" w:type="pct"/>
            <w:vAlign w:val="center"/>
          </w:tcPr>
          <w:p w:rsidR="00BA47FA" w:rsidRPr="00A054A0" w:rsidRDefault="00BA47FA" w:rsidP="00B76965">
            <w:pPr>
              <w:widowControl w:val="0"/>
              <w:spacing w:line="360" w:lineRule="auto"/>
              <w:jc w:val="center"/>
              <w:rPr>
                <w:rFonts w:ascii="Arial" w:hAnsi="Arial" w:cs="Arial"/>
                <w:sz w:val="20"/>
              </w:rPr>
            </w:pPr>
            <w:r w:rsidRPr="00A054A0">
              <w:rPr>
                <w:rFonts w:ascii="Arial" w:hAnsi="Arial" w:cs="Arial"/>
                <w:sz w:val="20"/>
              </w:rPr>
              <w:t>1</w:t>
            </w:r>
          </w:p>
        </w:tc>
      </w:tr>
      <w:tr w:rsidR="00BA47FA" w:rsidRPr="00BA47FA" w:rsidTr="00BA47FA">
        <w:trPr>
          <w:trHeight w:hRule="exact" w:val="284"/>
        </w:trPr>
        <w:tc>
          <w:tcPr>
            <w:tcW w:w="2978" w:type="pct"/>
          </w:tcPr>
          <w:p w:rsidR="00BA47FA" w:rsidRPr="00BA47FA" w:rsidRDefault="00BA47FA" w:rsidP="00B76965">
            <w:pPr>
              <w:widowControl w:val="0"/>
              <w:spacing w:line="360" w:lineRule="auto"/>
              <w:jc w:val="both"/>
              <w:rPr>
                <w:rFonts w:ascii="Arial" w:hAnsi="Arial" w:cs="Arial"/>
                <w:color w:val="FF0000"/>
                <w:sz w:val="20"/>
              </w:rPr>
            </w:pPr>
          </w:p>
        </w:tc>
        <w:tc>
          <w:tcPr>
            <w:tcW w:w="1011" w:type="pct"/>
            <w:vAlign w:val="center"/>
          </w:tcPr>
          <w:p w:rsidR="00BA47FA" w:rsidRPr="00BA47FA" w:rsidRDefault="00BA47FA" w:rsidP="00B76965">
            <w:pPr>
              <w:widowControl w:val="0"/>
              <w:spacing w:line="360" w:lineRule="auto"/>
              <w:jc w:val="center"/>
              <w:rPr>
                <w:rFonts w:ascii="Arial" w:hAnsi="Arial" w:cs="Arial"/>
                <w:color w:val="FF0000"/>
                <w:sz w:val="20"/>
              </w:rPr>
            </w:pPr>
          </w:p>
        </w:tc>
        <w:tc>
          <w:tcPr>
            <w:tcW w:w="1011" w:type="pct"/>
            <w:vAlign w:val="center"/>
          </w:tcPr>
          <w:p w:rsidR="00BA47FA" w:rsidRPr="00BA47FA" w:rsidRDefault="00BA47FA" w:rsidP="00B76965">
            <w:pPr>
              <w:widowControl w:val="0"/>
              <w:spacing w:line="360" w:lineRule="auto"/>
              <w:jc w:val="center"/>
              <w:rPr>
                <w:rFonts w:ascii="Arial" w:hAnsi="Arial" w:cs="Arial"/>
                <w:color w:val="FF0000"/>
                <w:sz w:val="20"/>
              </w:rPr>
            </w:pPr>
          </w:p>
        </w:tc>
      </w:tr>
    </w:tbl>
    <w:p w:rsidR="00BA47FA" w:rsidRDefault="00BA47FA" w:rsidP="00B76965">
      <w:pPr>
        <w:pStyle w:val="formattext"/>
        <w:keepNext/>
        <w:spacing w:line="360" w:lineRule="auto"/>
        <w:ind w:firstLine="567"/>
        <w:jc w:val="both"/>
        <w:rPr>
          <w:rFonts w:ascii="Arial" w:hAnsi="Arial" w:cs="Arial"/>
          <w:sz w:val="22"/>
          <w:szCs w:val="22"/>
        </w:rPr>
      </w:pPr>
    </w:p>
    <w:p w:rsidR="00F2111F" w:rsidRPr="009511B5" w:rsidRDefault="00F2111F" w:rsidP="00B76965">
      <w:pPr>
        <w:widowControl w:val="0"/>
        <w:spacing w:line="360" w:lineRule="auto"/>
        <w:ind w:firstLine="454"/>
        <w:jc w:val="center"/>
        <w:rPr>
          <w:rFonts w:ascii="Arial" w:hAnsi="Arial" w:cs="Arial"/>
          <w:b/>
          <w:sz w:val="22"/>
          <w:szCs w:val="22"/>
        </w:rPr>
      </w:pPr>
      <w:r w:rsidRPr="009511B5">
        <w:rPr>
          <w:rFonts w:ascii="Arial" w:hAnsi="Arial" w:cs="Arial"/>
          <w:b/>
          <w:sz w:val="22"/>
          <w:szCs w:val="22"/>
        </w:rPr>
        <w:t>5.</w:t>
      </w:r>
      <w:r w:rsidR="00BA47FA" w:rsidRPr="009511B5">
        <w:rPr>
          <w:rFonts w:ascii="Arial" w:hAnsi="Arial" w:cs="Arial"/>
          <w:b/>
          <w:sz w:val="22"/>
          <w:szCs w:val="22"/>
        </w:rPr>
        <w:t>6</w:t>
      </w:r>
      <w:r w:rsidRPr="009511B5">
        <w:rPr>
          <w:rFonts w:ascii="Arial" w:hAnsi="Arial" w:cs="Arial"/>
          <w:b/>
          <w:sz w:val="22"/>
          <w:szCs w:val="22"/>
        </w:rPr>
        <w:t xml:space="preserve"> </w:t>
      </w:r>
      <w:r w:rsidR="0093555A" w:rsidRPr="009511B5">
        <w:rPr>
          <w:rFonts w:ascii="Arial" w:hAnsi="Arial" w:cs="Arial"/>
          <w:b/>
          <w:sz w:val="22"/>
          <w:szCs w:val="22"/>
        </w:rPr>
        <w:t>Дорожная одежда</w:t>
      </w:r>
    </w:p>
    <w:p w:rsid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sz w:val="22"/>
          <w:szCs w:val="22"/>
        </w:rPr>
        <w:t xml:space="preserve">Подстилающий слой  устраивают из песка </w:t>
      </w:r>
      <w:r w:rsidR="00687676">
        <w:rPr>
          <w:rFonts w:ascii="Arial" w:hAnsi="Arial" w:cs="Arial"/>
          <w:sz w:val="22"/>
          <w:szCs w:val="22"/>
        </w:rPr>
        <w:t>карьера открытой разработки</w:t>
      </w:r>
      <w:r w:rsidRPr="0093555A">
        <w:rPr>
          <w:rFonts w:ascii="Arial" w:hAnsi="Arial" w:cs="Arial"/>
          <w:sz w:val="22"/>
          <w:szCs w:val="22"/>
        </w:rPr>
        <w:t>. Песок транспо</w:t>
      </w:r>
      <w:r w:rsidRPr="0093555A">
        <w:rPr>
          <w:rFonts w:ascii="Arial" w:hAnsi="Arial" w:cs="Arial"/>
          <w:sz w:val="22"/>
          <w:szCs w:val="22"/>
        </w:rPr>
        <w:t>р</w:t>
      </w:r>
      <w:r w:rsidRPr="0093555A">
        <w:rPr>
          <w:rFonts w:ascii="Arial" w:hAnsi="Arial" w:cs="Arial"/>
          <w:sz w:val="22"/>
          <w:szCs w:val="22"/>
        </w:rPr>
        <w:t>тируют к месту производства работ автосамосвалами, разравнивают средними автогрейдер</w:t>
      </w:r>
      <w:r w:rsidRPr="0093555A">
        <w:rPr>
          <w:rFonts w:ascii="Arial" w:hAnsi="Arial" w:cs="Arial"/>
          <w:sz w:val="22"/>
          <w:szCs w:val="22"/>
        </w:rPr>
        <w:t>а</w:t>
      </w:r>
      <w:r w:rsidRPr="0093555A">
        <w:rPr>
          <w:rFonts w:ascii="Arial" w:hAnsi="Arial" w:cs="Arial"/>
          <w:sz w:val="22"/>
          <w:szCs w:val="22"/>
        </w:rPr>
        <w:t xml:space="preserve">ми и уплотняют с поливкой водой.  </w:t>
      </w:r>
      <w:r w:rsidR="00A30B1E">
        <w:rPr>
          <w:rFonts w:ascii="Arial" w:hAnsi="Arial" w:cs="Arial"/>
          <w:sz w:val="22"/>
          <w:szCs w:val="22"/>
        </w:rPr>
        <w:t xml:space="preserve">Коэффициент уплотнения подстилающего слоя – 0,98. </w:t>
      </w:r>
      <w:r w:rsidRPr="0093555A">
        <w:rPr>
          <w:rFonts w:ascii="Arial" w:hAnsi="Arial" w:cs="Arial"/>
          <w:sz w:val="22"/>
          <w:szCs w:val="22"/>
        </w:rPr>
        <w:t>В поперечном сечении поверхность подстилающего слоя   планируют под односкатный или дву</w:t>
      </w:r>
      <w:r w:rsidRPr="0093555A">
        <w:rPr>
          <w:rFonts w:ascii="Arial" w:hAnsi="Arial" w:cs="Arial"/>
          <w:sz w:val="22"/>
          <w:szCs w:val="22"/>
        </w:rPr>
        <w:t>х</w:t>
      </w:r>
      <w:r w:rsidRPr="0093555A">
        <w:rPr>
          <w:rFonts w:ascii="Arial" w:hAnsi="Arial" w:cs="Arial"/>
          <w:sz w:val="22"/>
          <w:szCs w:val="22"/>
        </w:rPr>
        <w:t xml:space="preserve">скатный профиль с уклоном к кромке 30 </w:t>
      </w:r>
      <w:proofErr w:type="spellStart"/>
      <w:r w:rsidRPr="0093555A">
        <w:rPr>
          <w:rFonts w:ascii="Arial" w:hAnsi="Arial" w:cs="Arial"/>
          <w:sz w:val="22"/>
          <w:szCs w:val="22"/>
        </w:rPr>
        <w:t>промилей</w:t>
      </w:r>
      <w:proofErr w:type="spellEnd"/>
      <w:r w:rsidRPr="0093555A">
        <w:rPr>
          <w:rFonts w:ascii="Arial" w:hAnsi="Arial" w:cs="Arial"/>
          <w:sz w:val="22"/>
          <w:szCs w:val="22"/>
        </w:rPr>
        <w:t>, с соблюдением продольного уклона.</w:t>
      </w:r>
      <w:r w:rsidR="00A30B1E">
        <w:rPr>
          <w:rFonts w:ascii="Arial" w:hAnsi="Arial" w:cs="Arial"/>
          <w:sz w:val="22"/>
          <w:szCs w:val="22"/>
        </w:rPr>
        <w:t xml:space="preserve"> </w:t>
      </w:r>
    </w:p>
    <w:p w:rsidR="00DB2B9B" w:rsidRDefault="00DB2B9B" w:rsidP="00B76965">
      <w:pPr>
        <w:pStyle w:val="ad"/>
        <w:keepNext/>
        <w:spacing w:after="0" w:line="360" w:lineRule="auto"/>
        <w:ind w:firstLine="567"/>
        <w:rPr>
          <w:rFonts w:ascii="Arial" w:hAnsi="Arial" w:cs="Arial"/>
          <w:sz w:val="22"/>
          <w:szCs w:val="22"/>
        </w:rPr>
      </w:pPr>
      <w:r>
        <w:rPr>
          <w:rFonts w:ascii="Arial" w:hAnsi="Arial" w:cs="Arial"/>
          <w:sz w:val="22"/>
          <w:szCs w:val="22"/>
        </w:rPr>
        <w:t xml:space="preserve">На контакте между слоем песка и слоем щебня устраивается прослойка из </w:t>
      </w:r>
      <w:proofErr w:type="spellStart"/>
      <w:r>
        <w:rPr>
          <w:rFonts w:ascii="Arial" w:hAnsi="Arial" w:cs="Arial"/>
          <w:sz w:val="22"/>
          <w:szCs w:val="22"/>
        </w:rPr>
        <w:t>георешетки</w:t>
      </w:r>
      <w:proofErr w:type="spellEnd"/>
      <w:r>
        <w:rPr>
          <w:rFonts w:ascii="Arial" w:hAnsi="Arial" w:cs="Arial"/>
          <w:sz w:val="22"/>
          <w:szCs w:val="22"/>
        </w:rPr>
        <w:t xml:space="preserve"> «</w:t>
      </w:r>
      <w:proofErr w:type="spellStart"/>
      <w:r>
        <w:rPr>
          <w:rFonts w:ascii="Arial" w:hAnsi="Arial" w:cs="Arial"/>
          <w:sz w:val="22"/>
          <w:szCs w:val="22"/>
        </w:rPr>
        <w:t>Славрос</w:t>
      </w:r>
      <w:proofErr w:type="spellEnd"/>
      <w:r>
        <w:rPr>
          <w:rFonts w:ascii="Arial" w:hAnsi="Arial" w:cs="Arial"/>
          <w:sz w:val="22"/>
          <w:szCs w:val="22"/>
        </w:rPr>
        <w:t xml:space="preserve"> СД-40» по всей ширине проезжей части. Укладка и </w:t>
      </w:r>
      <w:proofErr w:type="spellStart"/>
      <w:r>
        <w:rPr>
          <w:rFonts w:ascii="Arial" w:hAnsi="Arial" w:cs="Arial"/>
          <w:sz w:val="22"/>
          <w:szCs w:val="22"/>
        </w:rPr>
        <w:t>анкерование</w:t>
      </w:r>
      <w:proofErr w:type="spellEnd"/>
      <w:r>
        <w:rPr>
          <w:rFonts w:ascii="Arial" w:hAnsi="Arial" w:cs="Arial"/>
          <w:sz w:val="22"/>
          <w:szCs w:val="22"/>
        </w:rPr>
        <w:t xml:space="preserve"> </w:t>
      </w:r>
      <w:proofErr w:type="spellStart"/>
      <w:r>
        <w:rPr>
          <w:rFonts w:ascii="Arial" w:hAnsi="Arial" w:cs="Arial"/>
          <w:sz w:val="22"/>
          <w:szCs w:val="22"/>
        </w:rPr>
        <w:t>георешетки</w:t>
      </w:r>
      <w:proofErr w:type="spellEnd"/>
      <w:r>
        <w:rPr>
          <w:rFonts w:ascii="Arial" w:hAnsi="Arial" w:cs="Arial"/>
          <w:sz w:val="22"/>
          <w:szCs w:val="22"/>
        </w:rPr>
        <w:t xml:space="preserve"> прои</w:t>
      </w:r>
      <w:r>
        <w:rPr>
          <w:rFonts w:ascii="Arial" w:hAnsi="Arial" w:cs="Arial"/>
          <w:sz w:val="22"/>
          <w:szCs w:val="22"/>
        </w:rPr>
        <w:t>з</w:t>
      </w:r>
      <w:r>
        <w:rPr>
          <w:rFonts w:ascii="Arial" w:hAnsi="Arial" w:cs="Arial"/>
          <w:sz w:val="22"/>
          <w:szCs w:val="22"/>
        </w:rPr>
        <w:t>водится после уплотнения слоя песка. Анкер должен иметь П-образную форму</w:t>
      </w:r>
      <w:r w:rsidR="009511B5">
        <w:rPr>
          <w:rFonts w:ascii="Arial" w:hAnsi="Arial" w:cs="Arial"/>
          <w:sz w:val="22"/>
          <w:szCs w:val="22"/>
        </w:rPr>
        <w:t xml:space="preserve">, </w:t>
      </w:r>
      <w:r>
        <w:rPr>
          <w:rFonts w:ascii="Arial" w:hAnsi="Arial" w:cs="Arial"/>
          <w:sz w:val="22"/>
          <w:szCs w:val="22"/>
        </w:rPr>
        <w:t>длина должна быть не менее 20 см, ширина 10-15 см, изготавливается из металлической проволоки с</w:t>
      </w:r>
      <w:proofErr w:type="gramStart"/>
      <w:r>
        <w:rPr>
          <w:rFonts w:ascii="Arial" w:hAnsi="Arial" w:cs="Arial"/>
          <w:sz w:val="22"/>
          <w:szCs w:val="22"/>
        </w:rPr>
        <w:t>1</w:t>
      </w:r>
      <w:proofErr w:type="gramEnd"/>
      <w:r>
        <w:rPr>
          <w:rFonts w:ascii="Arial" w:hAnsi="Arial" w:cs="Arial"/>
          <w:sz w:val="22"/>
          <w:szCs w:val="22"/>
        </w:rPr>
        <w:t xml:space="preserve">=5-7мм, </w:t>
      </w:r>
      <w:proofErr w:type="spellStart"/>
      <w:r>
        <w:rPr>
          <w:rFonts w:ascii="Arial" w:hAnsi="Arial" w:cs="Arial"/>
          <w:sz w:val="22"/>
          <w:szCs w:val="22"/>
        </w:rPr>
        <w:t>нахлест</w:t>
      </w:r>
      <w:proofErr w:type="spellEnd"/>
      <w:r>
        <w:rPr>
          <w:rFonts w:ascii="Arial" w:hAnsi="Arial" w:cs="Arial"/>
          <w:sz w:val="22"/>
          <w:szCs w:val="22"/>
        </w:rPr>
        <w:t xml:space="preserve"> между рулонами должен составлять 20-40 см.</w:t>
      </w:r>
    </w:p>
    <w:p w:rsidR="0093555A" w:rsidRP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sz w:val="22"/>
          <w:szCs w:val="22"/>
        </w:rPr>
        <w:t>При устройстве нижнего слоя основания из щебеночной смеси фр. 5-80мм следует в</w:t>
      </w:r>
      <w:r w:rsidRPr="0093555A">
        <w:rPr>
          <w:rFonts w:ascii="Arial" w:hAnsi="Arial" w:cs="Arial"/>
          <w:sz w:val="22"/>
          <w:szCs w:val="22"/>
        </w:rPr>
        <w:t>ы</w:t>
      </w:r>
      <w:r w:rsidRPr="0093555A">
        <w:rPr>
          <w:rFonts w:ascii="Arial" w:hAnsi="Arial" w:cs="Arial"/>
          <w:sz w:val="22"/>
          <w:szCs w:val="22"/>
        </w:rPr>
        <w:t>полнять следующие работы:</w:t>
      </w:r>
    </w:p>
    <w:p w:rsidR="0093555A" w:rsidRP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sz w:val="22"/>
          <w:szCs w:val="22"/>
        </w:rPr>
        <w:t xml:space="preserve">- вывозка и распределение смеси для нижнего слоя, </w:t>
      </w:r>
      <w:proofErr w:type="spellStart"/>
      <w:r w:rsidRPr="0093555A">
        <w:rPr>
          <w:rFonts w:ascii="Arial" w:hAnsi="Arial" w:cs="Arial"/>
          <w:sz w:val="22"/>
          <w:szCs w:val="22"/>
        </w:rPr>
        <w:t>прикатка</w:t>
      </w:r>
      <w:proofErr w:type="spellEnd"/>
      <w:r w:rsidRPr="0093555A">
        <w:rPr>
          <w:rFonts w:ascii="Arial" w:hAnsi="Arial" w:cs="Arial"/>
          <w:sz w:val="22"/>
          <w:szCs w:val="22"/>
        </w:rPr>
        <w:t>;</w:t>
      </w:r>
    </w:p>
    <w:p w:rsidR="0093555A" w:rsidRP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sz w:val="22"/>
          <w:szCs w:val="22"/>
        </w:rPr>
        <w:t>- уплотнение нижнего слоя тяжелыми катками с поливкой водой;</w:t>
      </w:r>
    </w:p>
    <w:p w:rsidR="0093555A" w:rsidRP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sz w:val="22"/>
          <w:szCs w:val="22"/>
        </w:rPr>
        <w:t>- вывозка и распределение щебеночной смеси для верхнего слоя;</w:t>
      </w:r>
    </w:p>
    <w:p w:rsidR="0093555A" w:rsidRP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sz w:val="22"/>
          <w:szCs w:val="22"/>
        </w:rPr>
        <w:t>- укатка верхнего слоя катками с поливкой водой.</w:t>
      </w:r>
    </w:p>
    <w:p w:rsid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sz w:val="22"/>
          <w:szCs w:val="22"/>
        </w:rPr>
        <w:lastRenderedPageBreak/>
        <w:t>Уплотнение при необходимости следует осуществлять регулированием движением п</w:t>
      </w:r>
      <w:r w:rsidRPr="0093555A">
        <w:rPr>
          <w:rFonts w:ascii="Arial" w:hAnsi="Arial" w:cs="Arial"/>
          <w:sz w:val="22"/>
          <w:szCs w:val="22"/>
        </w:rPr>
        <w:t>о</w:t>
      </w:r>
      <w:r w:rsidRPr="0093555A">
        <w:rPr>
          <w:rFonts w:ascii="Arial" w:hAnsi="Arial" w:cs="Arial"/>
          <w:sz w:val="22"/>
          <w:szCs w:val="22"/>
        </w:rPr>
        <w:t>строечного транспорта по ширине основания. В течение 10 дней движение следует регулир</w:t>
      </w:r>
      <w:r w:rsidRPr="0093555A">
        <w:rPr>
          <w:rFonts w:ascii="Arial" w:hAnsi="Arial" w:cs="Arial"/>
          <w:sz w:val="22"/>
          <w:szCs w:val="22"/>
        </w:rPr>
        <w:t>о</w:t>
      </w:r>
      <w:r w:rsidRPr="0093555A">
        <w:rPr>
          <w:rFonts w:ascii="Arial" w:hAnsi="Arial" w:cs="Arial"/>
          <w:sz w:val="22"/>
          <w:szCs w:val="22"/>
        </w:rPr>
        <w:t>вать по всей ширине основания с ограничением по скорости до 40км/ч.</w:t>
      </w:r>
    </w:p>
    <w:p w:rsidR="0093555A" w:rsidRP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sz w:val="22"/>
          <w:szCs w:val="22"/>
        </w:rPr>
        <w:t>Работы по установке бортового камня предусмотрены после устройства щебеночного о</w:t>
      </w:r>
      <w:r w:rsidRPr="0093555A">
        <w:rPr>
          <w:rFonts w:ascii="Arial" w:hAnsi="Arial" w:cs="Arial"/>
          <w:sz w:val="22"/>
          <w:szCs w:val="22"/>
        </w:rPr>
        <w:t>с</w:t>
      </w:r>
      <w:r w:rsidRPr="0093555A">
        <w:rPr>
          <w:rFonts w:ascii="Arial" w:hAnsi="Arial" w:cs="Arial"/>
          <w:sz w:val="22"/>
          <w:szCs w:val="22"/>
        </w:rPr>
        <w:t>нования  и  производятся в следующем порядке:</w:t>
      </w:r>
    </w:p>
    <w:p w:rsidR="0093555A" w:rsidRP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sz w:val="22"/>
          <w:szCs w:val="22"/>
        </w:rPr>
        <w:t>- геодезическая разбивка;</w:t>
      </w:r>
    </w:p>
    <w:p w:rsidR="0093555A" w:rsidRP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sz w:val="22"/>
          <w:szCs w:val="22"/>
        </w:rPr>
        <w:t>- устройство основания из монолитного бетона;</w:t>
      </w:r>
    </w:p>
    <w:p w:rsidR="0093555A" w:rsidRP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sz w:val="22"/>
          <w:szCs w:val="22"/>
        </w:rPr>
        <w:t>- установка бортового камня краном  грузоподъемностью до 6т;</w:t>
      </w:r>
    </w:p>
    <w:p w:rsid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sz w:val="22"/>
          <w:szCs w:val="22"/>
        </w:rPr>
        <w:t>- заливка и расшивка швов цементным раствором.</w:t>
      </w:r>
    </w:p>
    <w:p w:rsidR="00A941EB" w:rsidRPr="0035066C" w:rsidRDefault="00A941EB" w:rsidP="00B76965">
      <w:pPr>
        <w:pStyle w:val="ad"/>
        <w:keepNext/>
        <w:spacing w:after="0" w:line="360" w:lineRule="auto"/>
        <w:ind w:firstLine="349"/>
        <w:rPr>
          <w:rFonts w:ascii="Arial" w:hAnsi="Arial" w:cs="Arial"/>
          <w:sz w:val="22"/>
          <w:szCs w:val="22"/>
        </w:rPr>
      </w:pPr>
      <w:r w:rsidRPr="0035066C">
        <w:rPr>
          <w:rFonts w:ascii="Arial" w:hAnsi="Arial" w:cs="Arial"/>
          <w:sz w:val="22"/>
          <w:szCs w:val="22"/>
        </w:rPr>
        <w:t>Бортовые камни доставляют на объе</w:t>
      </w:r>
      <w:proofErr w:type="gramStart"/>
      <w:r w:rsidRPr="0035066C">
        <w:rPr>
          <w:rFonts w:ascii="Arial" w:hAnsi="Arial" w:cs="Arial"/>
          <w:sz w:val="22"/>
          <w:szCs w:val="22"/>
        </w:rPr>
        <w:t>кт в сп</w:t>
      </w:r>
      <w:proofErr w:type="gramEnd"/>
      <w:r w:rsidRPr="0035066C">
        <w:rPr>
          <w:rFonts w:ascii="Arial" w:hAnsi="Arial" w:cs="Arial"/>
          <w:sz w:val="22"/>
          <w:szCs w:val="22"/>
        </w:rPr>
        <w:t>ециальных контейнерах. Разгрузку и установку производят автокраном и погрузчиком. При этом применяют клещевые или П-образные пр</w:t>
      </w:r>
      <w:r w:rsidRPr="0035066C">
        <w:rPr>
          <w:rFonts w:ascii="Arial" w:hAnsi="Arial" w:cs="Arial"/>
          <w:sz w:val="22"/>
          <w:szCs w:val="22"/>
        </w:rPr>
        <w:t>и</w:t>
      </w:r>
      <w:r w:rsidRPr="0035066C">
        <w:rPr>
          <w:rFonts w:ascii="Arial" w:hAnsi="Arial" w:cs="Arial"/>
          <w:sz w:val="22"/>
          <w:szCs w:val="22"/>
        </w:rPr>
        <w:t>способления. Установку бортовых камней производят по шнуру, натянутому между специал</w:t>
      </w:r>
      <w:r w:rsidRPr="0035066C">
        <w:rPr>
          <w:rFonts w:ascii="Arial" w:hAnsi="Arial" w:cs="Arial"/>
          <w:sz w:val="22"/>
          <w:szCs w:val="22"/>
        </w:rPr>
        <w:t>ь</w:t>
      </w:r>
      <w:r w:rsidRPr="0035066C">
        <w:rPr>
          <w:rFonts w:ascii="Arial" w:hAnsi="Arial" w:cs="Arial"/>
          <w:sz w:val="22"/>
          <w:szCs w:val="22"/>
        </w:rPr>
        <w:t>ными металлическими штырями на высоте, соответствующей отметке верхней кромке камней. Ширина швов между бортовыми камнями не должна превышать 5мм. Заполнение швов прои</w:t>
      </w:r>
      <w:r w:rsidRPr="0035066C">
        <w:rPr>
          <w:rFonts w:ascii="Arial" w:hAnsi="Arial" w:cs="Arial"/>
          <w:sz w:val="22"/>
          <w:szCs w:val="22"/>
        </w:rPr>
        <w:t>з</w:t>
      </w:r>
      <w:r w:rsidRPr="0035066C">
        <w:rPr>
          <w:rFonts w:ascii="Arial" w:hAnsi="Arial" w:cs="Arial"/>
          <w:sz w:val="22"/>
          <w:szCs w:val="22"/>
        </w:rPr>
        <w:t>водят цементно-песчаным раствором состава 1:2.</w:t>
      </w:r>
    </w:p>
    <w:p w:rsidR="006F67BD" w:rsidRPr="0093555A" w:rsidRDefault="006F67BD" w:rsidP="00B76965">
      <w:pPr>
        <w:pStyle w:val="ad"/>
        <w:keepNext/>
        <w:spacing w:after="0" w:line="360" w:lineRule="auto"/>
        <w:ind w:firstLine="567"/>
        <w:rPr>
          <w:rFonts w:ascii="Arial" w:hAnsi="Arial" w:cs="Arial"/>
          <w:sz w:val="22"/>
          <w:szCs w:val="22"/>
        </w:rPr>
      </w:pPr>
      <w:r w:rsidRPr="0093555A">
        <w:rPr>
          <w:rFonts w:ascii="Arial" w:hAnsi="Arial" w:cs="Arial"/>
          <w:sz w:val="22"/>
          <w:szCs w:val="22"/>
        </w:rPr>
        <w:t>П</w:t>
      </w:r>
      <w:r w:rsidRPr="0093555A">
        <w:rPr>
          <w:rFonts w:ascii="Arial" w:hAnsi="Arial" w:cs="Arial" w:hint="eastAsia"/>
          <w:sz w:val="22"/>
          <w:szCs w:val="22"/>
        </w:rPr>
        <w:t>роезд транспортных средств, в том числе занятых на строительстве, по незащищенной поверхности прослойки должен быть исключен</w:t>
      </w:r>
      <w:r w:rsidRPr="0093555A">
        <w:rPr>
          <w:rFonts w:ascii="Arial" w:hAnsi="Arial" w:cs="Arial"/>
          <w:sz w:val="22"/>
          <w:szCs w:val="22"/>
        </w:rPr>
        <w:t>.</w:t>
      </w:r>
    </w:p>
    <w:p w:rsidR="0093555A" w:rsidRP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sz w:val="22"/>
          <w:szCs w:val="22"/>
        </w:rPr>
        <w:t xml:space="preserve">Слои дорожной одежды </w:t>
      </w:r>
      <w:r w:rsidRPr="0093555A">
        <w:rPr>
          <w:rFonts w:ascii="Arial" w:hAnsi="Arial" w:cs="Arial" w:hint="eastAsia"/>
          <w:sz w:val="22"/>
          <w:szCs w:val="22"/>
        </w:rPr>
        <w:t>из асфальтобетонн</w:t>
      </w:r>
      <w:r w:rsidRPr="0093555A">
        <w:rPr>
          <w:rFonts w:ascii="Arial" w:hAnsi="Arial" w:cs="Arial"/>
          <w:sz w:val="22"/>
          <w:szCs w:val="22"/>
        </w:rPr>
        <w:t>ой</w:t>
      </w:r>
      <w:r w:rsidRPr="0093555A">
        <w:rPr>
          <w:rFonts w:ascii="Arial" w:hAnsi="Arial" w:cs="Arial" w:hint="eastAsia"/>
          <w:sz w:val="22"/>
          <w:szCs w:val="22"/>
        </w:rPr>
        <w:t xml:space="preserve"> смес</w:t>
      </w:r>
      <w:r w:rsidRPr="0093555A">
        <w:rPr>
          <w:rFonts w:ascii="Arial" w:hAnsi="Arial" w:cs="Arial"/>
          <w:sz w:val="22"/>
          <w:szCs w:val="22"/>
        </w:rPr>
        <w:t>и</w:t>
      </w:r>
      <w:r w:rsidRPr="0093555A">
        <w:rPr>
          <w:rFonts w:ascii="Arial" w:hAnsi="Arial" w:cs="Arial" w:hint="eastAsia"/>
          <w:sz w:val="22"/>
          <w:szCs w:val="22"/>
        </w:rPr>
        <w:t xml:space="preserve"> устраивают в сухую погоду.</w:t>
      </w:r>
      <w:r w:rsidRPr="0093555A">
        <w:rPr>
          <w:rFonts w:ascii="Arial" w:hAnsi="Arial" w:cs="Arial"/>
          <w:sz w:val="22"/>
          <w:szCs w:val="22"/>
        </w:rPr>
        <w:t xml:space="preserve"> </w:t>
      </w:r>
      <w:r w:rsidRPr="0093555A">
        <w:rPr>
          <w:rFonts w:ascii="Arial" w:hAnsi="Arial" w:cs="Arial" w:hint="eastAsia"/>
          <w:sz w:val="22"/>
          <w:szCs w:val="22"/>
        </w:rPr>
        <w:t>Укладку горяч</w:t>
      </w:r>
      <w:r w:rsidRPr="0093555A">
        <w:rPr>
          <w:rFonts w:ascii="Arial" w:hAnsi="Arial" w:cs="Arial"/>
          <w:sz w:val="22"/>
          <w:szCs w:val="22"/>
        </w:rPr>
        <w:t>ей</w:t>
      </w:r>
      <w:r w:rsidRPr="0093555A">
        <w:rPr>
          <w:rFonts w:ascii="Arial" w:hAnsi="Arial" w:cs="Arial" w:hint="eastAsia"/>
          <w:sz w:val="22"/>
          <w:szCs w:val="22"/>
        </w:rPr>
        <w:t xml:space="preserve">  смес</w:t>
      </w:r>
      <w:r w:rsidRPr="0093555A">
        <w:rPr>
          <w:rFonts w:ascii="Arial" w:hAnsi="Arial" w:cs="Arial"/>
          <w:sz w:val="22"/>
          <w:szCs w:val="22"/>
        </w:rPr>
        <w:t>и</w:t>
      </w:r>
      <w:r w:rsidRPr="0093555A">
        <w:rPr>
          <w:rFonts w:ascii="Arial" w:hAnsi="Arial" w:cs="Arial" w:hint="eastAsia"/>
          <w:sz w:val="22"/>
          <w:szCs w:val="22"/>
        </w:rPr>
        <w:t xml:space="preserve"> следует осуществлять  летом при температуре окружающего воздуха, как пр</w:t>
      </w:r>
      <w:r w:rsidRPr="0093555A">
        <w:rPr>
          <w:rFonts w:ascii="Arial" w:hAnsi="Arial" w:cs="Arial" w:hint="eastAsia"/>
          <w:sz w:val="22"/>
          <w:szCs w:val="22"/>
        </w:rPr>
        <w:t>а</w:t>
      </w:r>
      <w:r w:rsidRPr="0093555A">
        <w:rPr>
          <w:rFonts w:ascii="Arial" w:hAnsi="Arial" w:cs="Arial" w:hint="eastAsia"/>
          <w:sz w:val="22"/>
          <w:szCs w:val="22"/>
        </w:rPr>
        <w:t>вило, не ниже</w:t>
      </w:r>
      <w:r w:rsidRPr="0093555A">
        <w:rPr>
          <w:rFonts w:ascii="Arial" w:hAnsi="Arial" w:cs="Arial"/>
          <w:sz w:val="22"/>
          <w:szCs w:val="22"/>
        </w:rPr>
        <w:t xml:space="preserve"> +</w:t>
      </w:r>
      <w:r w:rsidRPr="0093555A">
        <w:rPr>
          <w:rFonts w:ascii="Arial" w:hAnsi="Arial" w:cs="Arial" w:hint="eastAsia"/>
          <w:sz w:val="22"/>
          <w:szCs w:val="22"/>
        </w:rPr>
        <w:t xml:space="preserve"> 5°С.</w:t>
      </w:r>
      <w:r w:rsidRPr="0093555A">
        <w:rPr>
          <w:rFonts w:ascii="Arial" w:hAnsi="Arial" w:cs="Arial"/>
          <w:sz w:val="22"/>
          <w:szCs w:val="22"/>
        </w:rPr>
        <w:t xml:space="preserve"> </w:t>
      </w:r>
    </w:p>
    <w:p w:rsidR="0093555A" w:rsidRP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sz w:val="22"/>
          <w:szCs w:val="22"/>
        </w:rPr>
        <w:t>Температура смеси при укладке в верхний слой основания дорожной одежды должна с</w:t>
      </w:r>
      <w:r w:rsidRPr="0093555A">
        <w:rPr>
          <w:rFonts w:ascii="Arial" w:hAnsi="Arial" w:cs="Arial"/>
          <w:sz w:val="22"/>
          <w:szCs w:val="22"/>
        </w:rPr>
        <w:t>о</w:t>
      </w:r>
      <w:r w:rsidRPr="0093555A">
        <w:rPr>
          <w:rFonts w:ascii="Arial" w:hAnsi="Arial" w:cs="Arial"/>
          <w:sz w:val="22"/>
          <w:szCs w:val="22"/>
        </w:rPr>
        <w:t>ответствовать требованиям ГОСТ  9128-97 «Смеси асфальтобетонные дорожные, аэродро</w:t>
      </w:r>
      <w:r w:rsidRPr="0093555A">
        <w:rPr>
          <w:rFonts w:ascii="Arial" w:hAnsi="Arial" w:cs="Arial"/>
          <w:sz w:val="22"/>
          <w:szCs w:val="22"/>
        </w:rPr>
        <w:t>м</w:t>
      </w:r>
      <w:r w:rsidRPr="0093555A">
        <w:rPr>
          <w:rFonts w:ascii="Arial" w:hAnsi="Arial" w:cs="Arial"/>
          <w:sz w:val="22"/>
          <w:szCs w:val="22"/>
        </w:rPr>
        <w:t xml:space="preserve">ные и асфальтобетон. Технические условия». </w:t>
      </w:r>
    </w:p>
    <w:p w:rsidR="0093555A" w:rsidRP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sz w:val="22"/>
          <w:szCs w:val="22"/>
        </w:rPr>
        <w:t xml:space="preserve">Перед </w:t>
      </w:r>
      <w:r w:rsidRPr="0093555A">
        <w:rPr>
          <w:rFonts w:ascii="Arial" w:hAnsi="Arial" w:cs="Arial" w:hint="eastAsia"/>
          <w:sz w:val="22"/>
          <w:szCs w:val="22"/>
        </w:rPr>
        <w:t>укладк</w:t>
      </w:r>
      <w:r w:rsidRPr="0093555A">
        <w:rPr>
          <w:rFonts w:ascii="Arial" w:hAnsi="Arial" w:cs="Arial"/>
          <w:sz w:val="22"/>
          <w:szCs w:val="22"/>
        </w:rPr>
        <w:t>ой</w:t>
      </w:r>
      <w:r w:rsidRPr="0093555A">
        <w:rPr>
          <w:rFonts w:ascii="Arial" w:hAnsi="Arial" w:cs="Arial" w:hint="eastAsia"/>
          <w:sz w:val="22"/>
          <w:szCs w:val="22"/>
        </w:rPr>
        <w:t xml:space="preserve"> асфальтобетонной смеси нижележащий слой обрабатывают (</w:t>
      </w:r>
      <w:proofErr w:type="spellStart"/>
      <w:r w:rsidRPr="0093555A">
        <w:rPr>
          <w:rFonts w:ascii="Arial" w:hAnsi="Arial" w:cs="Arial" w:hint="eastAsia"/>
          <w:sz w:val="22"/>
          <w:szCs w:val="22"/>
        </w:rPr>
        <w:t>подгрунт</w:t>
      </w:r>
      <w:r w:rsidRPr="0093555A">
        <w:rPr>
          <w:rFonts w:ascii="Arial" w:hAnsi="Arial" w:cs="Arial" w:hint="eastAsia"/>
          <w:sz w:val="22"/>
          <w:szCs w:val="22"/>
        </w:rPr>
        <w:t>о</w:t>
      </w:r>
      <w:r w:rsidRPr="0093555A">
        <w:rPr>
          <w:rFonts w:ascii="Arial" w:hAnsi="Arial" w:cs="Arial" w:hint="eastAsia"/>
          <w:sz w:val="22"/>
          <w:szCs w:val="22"/>
        </w:rPr>
        <w:t>вывают</w:t>
      </w:r>
      <w:proofErr w:type="spellEnd"/>
      <w:r w:rsidRPr="0093555A">
        <w:rPr>
          <w:rFonts w:ascii="Arial" w:hAnsi="Arial" w:cs="Arial" w:hint="eastAsia"/>
          <w:sz w:val="22"/>
          <w:szCs w:val="22"/>
        </w:rPr>
        <w:t>)  жидким  битумом. Розлив вяжущего производят автогудронаторами на ширину укл</w:t>
      </w:r>
      <w:r w:rsidRPr="0093555A">
        <w:rPr>
          <w:rFonts w:ascii="Arial" w:hAnsi="Arial" w:cs="Arial" w:hint="eastAsia"/>
          <w:sz w:val="22"/>
          <w:szCs w:val="22"/>
        </w:rPr>
        <w:t>а</w:t>
      </w:r>
      <w:r w:rsidRPr="0093555A">
        <w:rPr>
          <w:rFonts w:ascii="Arial" w:hAnsi="Arial" w:cs="Arial" w:hint="eastAsia"/>
          <w:sz w:val="22"/>
          <w:szCs w:val="22"/>
        </w:rPr>
        <w:t>дываемой полосы</w:t>
      </w:r>
      <w:r w:rsidRPr="0093555A">
        <w:rPr>
          <w:rFonts w:ascii="Arial" w:hAnsi="Arial" w:cs="Arial"/>
          <w:sz w:val="22"/>
          <w:szCs w:val="22"/>
        </w:rPr>
        <w:t xml:space="preserve"> из расчета 0,8 л/м</w:t>
      </w:r>
      <w:proofErr w:type="gramStart"/>
      <w:r w:rsidRPr="0093555A">
        <w:rPr>
          <w:rFonts w:ascii="Arial" w:hAnsi="Arial" w:cs="Arial"/>
          <w:sz w:val="22"/>
          <w:szCs w:val="22"/>
        </w:rPr>
        <w:t>2</w:t>
      </w:r>
      <w:proofErr w:type="gramEnd"/>
      <w:r w:rsidRPr="0093555A">
        <w:rPr>
          <w:rFonts w:ascii="Arial" w:hAnsi="Arial" w:cs="Arial"/>
          <w:sz w:val="22"/>
          <w:szCs w:val="22"/>
        </w:rPr>
        <w:t xml:space="preserve"> - перед устройством основания, 0,3 л/м2 - перед устро</w:t>
      </w:r>
      <w:r w:rsidRPr="0093555A">
        <w:rPr>
          <w:rFonts w:ascii="Arial" w:hAnsi="Arial" w:cs="Arial"/>
          <w:sz w:val="22"/>
          <w:szCs w:val="22"/>
        </w:rPr>
        <w:t>й</w:t>
      </w:r>
      <w:r w:rsidRPr="0093555A">
        <w:rPr>
          <w:rFonts w:ascii="Arial" w:hAnsi="Arial" w:cs="Arial"/>
          <w:sz w:val="22"/>
          <w:szCs w:val="22"/>
        </w:rPr>
        <w:t>ством покрытия.</w:t>
      </w:r>
      <w:r w:rsidRPr="0093555A">
        <w:rPr>
          <w:rFonts w:ascii="Arial" w:hAnsi="Arial" w:cs="Arial" w:hint="eastAsia"/>
          <w:sz w:val="22"/>
          <w:szCs w:val="22"/>
        </w:rPr>
        <w:t xml:space="preserve"> </w:t>
      </w:r>
      <w:r w:rsidRPr="0093555A">
        <w:rPr>
          <w:rFonts w:ascii="Arial" w:hAnsi="Arial" w:cs="Arial"/>
          <w:sz w:val="22"/>
          <w:szCs w:val="22"/>
        </w:rPr>
        <w:t xml:space="preserve">Температура битума при этом должна быть 140-160 град. </w:t>
      </w:r>
    </w:p>
    <w:p w:rsidR="0093555A" w:rsidRP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hint="eastAsia"/>
          <w:sz w:val="22"/>
          <w:szCs w:val="22"/>
        </w:rPr>
        <w:t>Асфальтобетонные смеси уплотняют сразу же после укладки</w:t>
      </w:r>
      <w:r w:rsidRPr="0093555A">
        <w:rPr>
          <w:rFonts w:ascii="Arial" w:hAnsi="Arial" w:cs="Arial"/>
          <w:sz w:val="22"/>
          <w:szCs w:val="22"/>
        </w:rPr>
        <w:t>, при скорости движения ка</w:t>
      </w:r>
      <w:r w:rsidRPr="0093555A">
        <w:rPr>
          <w:rFonts w:ascii="Arial" w:hAnsi="Arial" w:cs="Arial"/>
          <w:sz w:val="22"/>
          <w:szCs w:val="22"/>
        </w:rPr>
        <w:t>т</w:t>
      </w:r>
      <w:r w:rsidRPr="0093555A">
        <w:rPr>
          <w:rFonts w:ascii="Arial" w:hAnsi="Arial" w:cs="Arial"/>
          <w:sz w:val="22"/>
          <w:szCs w:val="22"/>
        </w:rPr>
        <w:t>ков 5-6км/час за 6</w:t>
      </w:r>
      <w:r w:rsidRPr="0093555A">
        <w:rPr>
          <w:rFonts w:ascii="Arial" w:hAnsi="Arial" w:cs="Arial" w:hint="eastAsia"/>
          <w:sz w:val="22"/>
          <w:szCs w:val="22"/>
        </w:rPr>
        <w:t xml:space="preserve"> проходов </w:t>
      </w:r>
      <w:r w:rsidRPr="0093555A">
        <w:rPr>
          <w:rFonts w:ascii="Arial" w:hAnsi="Arial" w:cs="Arial"/>
          <w:sz w:val="22"/>
          <w:szCs w:val="22"/>
        </w:rPr>
        <w:t>по одному следу</w:t>
      </w:r>
      <w:r w:rsidRPr="0093555A">
        <w:rPr>
          <w:rFonts w:ascii="Arial" w:hAnsi="Arial" w:cs="Arial" w:hint="eastAsia"/>
          <w:sz w:val="22"/>
          <w:szCs w:val="22"/>
        </w:rPr>
        <w:t>. Сло</w:t>
      </w:r>
      <w:r w:rsidRPr="0093555A">
        <w:rPr>
          <w:rFonts w:ascii="Arial" w:hAnsi="Arial" w:cs="Arial"/>
          <w:sz w:val="22"/>
          <w:szCs w:val="22"/>
        </w:rPr>
        <w:t>й</w:t>
      </w:r>
      <w:r w:rsidRPr="0093555A">
        <w:rPr>
          <w:rFonts w:ascii="Arial" w:hAnsi="Arial" w:cs="Arial" w:hint="eastAsia"/>
          <w:sz w:val="22"/>
          <w:szCs w:val="22"/>
        </w:rPr>
        <w:t xml:space="preserve"> из асфальтобетонн</w:t>
      </w:r>
      <w:r w:rsidRPr="0093555A">
        <w:rPr>
          <w:rFonts w:ascii="Arial" w:hAnsi="Arial" w:cs="Arial"/>
          <w:sz w:val="22"/>
          <w:szCs w:val="22"/>
        </w:rPr>
        <w:t>ой</w:t>
      </w:r>
      <w:r w:rsidRPr="0093555A">
        <w:rPr>
          <w:rFonts w:ascii="Arial" w:hAnsi="Arial" w:cs="Arial" w:hint="eastAsia"/>
          <w:sz w:val="22"/>
          <w:szCs w:val="22"/>
        </w:rPr>
        <w:t xml:space="preserve"> смес</w:t>
      </w:r>
      <w:r w:rsidRPr="0093555A">
        <w:rPr>
          <w:rFonts w:ascii="Arial" w:hAnsi="Arial" w:cs="Arial"/>
          <w:sz w:val="22"/>
          <w:szCs w:val="22"/>
        </w:rPr>
        <w:t>и</w:t>
      </w:r>
      <w:r w:rsidRPr="0093555A">
        <w:rPr>
          <w:rFonts w:ascii="Arial" w:hAnsi="Arial" w:cs="Arial" w:hint="eastAsia"/>
          <w:sz w:val="22"/>
          <w:szCs w:val="22"/>
        </w:rPr>
        <w:t xml:space="preserve"> следует у</w:t>
      </w:r>
      <w:r w:rsidRPr="0093555A">
        <w:rPr>
          <w:rFonts w:ascii="Arial" w:hAnsi="Arial" w:cs="Arial" w:hint="eastAsia"/>
          <w:sz w:val="22"/>
          <w:szCs w:val="22"/>
        </w:rPr>
        <w:t>п</w:t>
      </w:r>
      <w:r w:rsidRPr="0093555A">
        <w:rPr>
          <w:rFonts w:ascii="Arial" w:hAnsi="Arial" w:cs="Arial" w:hint="eastAsia"/>
          <w:sz w:val="22"/>
          <w:szCs w:val="22"/>
        </w:rPr>
        <w:t>лотнять, начиная с той максимально возможной температуры, при которой не образуется д</w:t>
      </w:r>
      <w:r w:rsidRPr="0093555A">
        <w:rPr>
          <w:rFonts w:ascii="Arial" w:hAnsi="Arial" w:cs="Arial" w:hint="eastAsia"/>
          <w:sz w:val="22"/>
          <w:szCs w:val="22"/>
        </w:rPr>
        <w:t>е</w:t>
      </w:r>
      <w:r w:rsidRPr="0093555A">
        <w:rPr>
          <w:rFonts w:ascii="Arial" w:hAnsi="Arial" w:cs="Arial" w:hint="eastAsia"/>
          <w:sz w:val="22"/>
          <w:szCs w:val="22"/>
        </w:rPr>
        <w:t>формаций от укатки, что позволит увеличить время эффективного уплотнения и при меньших затратах работы катков достигнуть более высокой плотности и механической прочности а</w:t>
      </w:r>
      <w:r w:rsidRPr="0093555A">
        <w:rPr>
          <w:rFonts w:ascii="Arial" w:hAnsi="Arial" w:cs="Arial" w:hint="eastAsia"/>
          <w:sz w:val="22"/>
          <w:szCs w:val="22"/>
        </w:rPr>
        <w:t>с</w:t>
      </w:r>
      <w:r w:rsidRPr="0093555A">
        <w:rPr>
          <w:rFonts w:ascii="Arial" w:hAnsi="Arial" w:cs="Arial" w:hint="eastAsia"/>
          <w:sz w:val="22"/>
          <w:szCs w:val="22"/>
        </w:rPr>
        <w:t>фальтобетона</w:t>
      </w:r>
      <w:r w:rsidRPr="0093555A">
        <w:rPr>
          <w:rFonts w:ascii="Arial" w:hAnsi="Arial" w:cs="Arial"/>
          <w:sz w:val="22"/>
          <w:szCs w:val="22"/>
        </w:rPr>
        <w:t>.</w:t>
      </w:r>
    </w:p>
    <w:p w:rsidR="0093555A" w:rsidRP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hint="eastAsia"/>
          <w:sz w:val="22"/>
          <w:szCs w:val="22"/>
        </w:rPr>
        <w:t>В процессе уплотнения слоя катки должны двигаться по укатываемой полосе от ее краев к оси дороги, а затем от оси к краям, перекрывая каждый след на 20-</w:t>
      </w:r>
      <w:smartTag w:uri="urn:schemas-microsoft-com:office:smarttags" w:element="metricconverter">
        <w:smartTagPr>
          <w:attr w:name="ProductID" w:val="30 см"/>
        </w:smartTagPr>
        <w:r w:rsidRPr="0093555A">
          <w:rPr>
            <w:rFonts w:ascii="Arial" w:hAnsi="Arial" w:cs="Arial" w:hint="eastAsia"/>
            <w:sz w:val="22"/>
            <w:szCs w:val="22"/>
          </w:rPr>
          <w:t>30 см</w:t>
        </w:r>
      </w:smartTag>
      <w:r w:rsidRPr="0093555A">
        <w:rPr>
          <w:rFonts w:ascii="Arial" w:hAnsi="Arial" w:cs="Arial"/>
          <w:sz w:val="22"/>
          <w:szCs w:val="22"/>
        </w:rPr>
        <w:t xml:space="preserve">. </w:t>
      </w:r>
    </w:p>
    <w:p w:rsidR="0093555A" w:rsidRP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sz w:val="22"/>
          <w:szCs w:val="22"/>
        </w:rPr>
        <w:t xml:space="preserve">Учитывая ускоренное остывание слоя ЩМА, приближение катков к </w:t>
      </w:r>
      <w:proofErr w:type="spellStart"/>
      <w:r w:rsidRPr="0093555A">
        <w:rPr>
          <w:rFonts w:ascii="Arial" w:hAnsi="Arial" w:cs="Arial"/>
          <w:sz w:val="22"/>
          <w:szCs w:val="22"/>
        </w:rPr>
        <w:t>асфальтоукладчику</w:t>
      </w:r>
      <w:proofErr w:type="spellEnd"/>
      <w:r w:rsidRPr="0093555A">
        <w:rPr>
          <w:rFonts w:ascii="Arial" w:hAnsi="Arial" w:cs="Arial"/>
          <w:sz w:val="22"/>
          <w:szCs w:val="22"/>
        </w:rPr>
        <w:t xml:space="preserve"> должно быть минимально, захватки по </w:t>
      </w:r>
      <w:smartTag w:uri="urn:schemas-microsoft-com:office:smarttags" w:element="metricconverter">
        <w:smartTagPr>
          <w:attr w:name="ProductID" w:val="40 м"/>
        </w:smartTagPr>
        <w:r w:rsidRPr="0093555A">
          <w:rPr>
            <w:rFonts w:ascii="Arial" w:hAnsi="Arial" w:cs="Arial"/>
            <w:sz w:val="22"/>
            <w:szCs w:val="22"/>
          </w:rPr>
          <w:t>40 м</w:t>
        </w:r>
      </w:smartTag>
      <w:r w:rsidRPr="0093555A">
        <w:rPr>
          <w:rFonts w:ascii="Arial" w:hAnsi="Arial" w:cs="Arial"/>
          <w:sz w:val="22"/>
          <w:szCs w:val="22"/>
        </w:rPr>
        <w:t xml:space="preserve">. В связи с тем, что смеси ЩМА  более </w:t>
      </w:r>
      <w:proofErr w:type="spellStart"/>
      <w:r w:rsidRPr="0093555A">
        <w:rPr>
          <w:rFonts w:ascii="Arial" w:hAnsi="Arial" w:cs="Arial"/>
          <w:sz w:val="22"/>
          <w:szCs w:val="22"/>
        </w:rPr>
        <w:t>адгезичные</w:t>
      </w:r>
      <w:proofErr w:type="spellEnd"/>
      <w:r w:rsidRPr="0093555A">
        <w:rPr>
          <w:rFonts w:ascii="Arial" w:hAnsi="Arial" w:cs="Arial"/>
          <w:sz w:val="22"/>
          <w:szCs w:val="22"/>
        </w:rPr>
        <w:t>, чем обычные смеси из плотного асфальтобетона по ГОСТ 9128-97, необходимо  обеспечить хорошее орошение вальцов катков водой.</w:t>
      </w:r>
    </w:p>
    <w:p w:rsidR="0093555A" w:rsidRP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hint="eastAsia"/>
          <w:sz w:val="22"/>
          <w:szCs w:val="22"/>
        </w:rPr>
        <w:lastRenderedPageBreak/>
        <w:t>Скорость движения и количество проходов каждого типа катка должны соответствовать требованиям СНиП 3.06.03-85</w:t>
      </w:r>
      <w:r w:rsidRPr="0093555A">
        <w:rPr>
          <w:rFonts w:ascii="Arial" w:hAnsi="Arial" w:cs="Arial"/>
          <w:sz w:val="22"/>
          <w:szCs w:val="22"/>
        </w:rPr>
        <w:t xml:space="preserve"> «Автомобильные дороги»</w:t>
      </w:r>
      <w:r w:rsidRPr="0093555A">
        <w:rPr>
          <w:rFonts w:ascii="Arial" w:hAnsi="Arial" w:cs="Arial" w:hint="eastAsia"/>
          <w:sz w:val="22"/>
          <w:szCs w:val="22"/>
        </w:rPr>
        <w:t>. При укладке смесей вручную или а</w:t>
      </w:r>
      <w:r w:rsidRPr="0093555A">
        <w:rPr>
          <w:rFonts w:ascii="Arial" w:hAnsi="Arial" w:cs="Arial" w:hint="eastAsia"/>
          <w:sz w:val="22"/>
          <w:szCs w:val="22"/>
        </w:rPr>
        <w:t>в</w:t>
      </w:r>
      <w:r w:rsidRPr="0093555A">
        <w:rPr>
          <w:rFonts w:ascii="Arial" w:hAnsi="Arial" w:cs="Arial" w:hint="eastAsia"/>
          <w:sz w:val="22"/>
          <w:szCs w:val="22"/>
        </w:rPr>
        <w:t>тогрейдером число проходов катков следует увеличить на 20-30%.</w:t>
      </w:r>
    </w:p>
    <w:p w:rsidR="0093555A" w:rsidRP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hint="eastAsia"/>
          <w:sz w:val="22"/>
          <w:szCs w:val="22"/>
        </w:rPr>
        <w:t xml:space="preserve"> В процессе уплотнения после двух-трех проходов первого катка следует проверять поп</w:t>
      </w:r>
      <w:r w:rsidRPr="0093555A">
        <w:rPr>
          <w:rFonts w:ascii="Arial" w:hAnsi="Arial" w:cs="Arial" w:hint="eastAsia"/>
          <w:sz w:val="22"/>
          <w:szCs w:val="22"/>
        </w:rPr>
        <w:t>е</w:t>
      </w:r>
      <w:r w:rsidRPr="0093555A">
        <w:rPr>
          <w:rFonts w:ascii="Arial" w:hAnsi="Arial" w:cs="Arial" w:hint="eastAsia"/>
          <w:sz w:val="22"/>
          <w:szCs w:val="22"/>
        </w:rPr>
        <w:t xml:space="preserve">речный уклон и ровность покрытия шаблонами - трехметровой или </w:t>
      </w:r>
      <w:proofErr w:type="spellStart"/>
      <w:r w:rsidRPr="0093555A">
        <w:rPr>
          <w:rFonts w:ascii="Arial" w:hAnsi="Arial" w:cs="Arial" w:hint="eastAsia"/>
          <w:sz w:val="22"/>
          <w:szCs w:val="22"/>
        </w:rPr>
        <w:t>двухопорной</w:t>
      </w:r>
      <w:proofErr w:type="spellEnd"/>
      <w:r w:rsidRPr="0093555A">
        <w:rPr>
          <w:rFonts w:ascii="Arial" w:hAnsi="Arial" w:cs="Arial" w:hint="eastAsia"/>
          <w:sz w:val="22"/>
          <w:szCs w:val="22"/>
        </w:rPr>
        <w:t xml:space="preserve"> рейкой с пр</w:t>
      </w:r>
      <w:r w:rsidRPr="0093555A">
        <w:rPr>
          <w:rFonts w:ascii="Arial" w:hAnsi="Arial" w:cs="Arial" w:hint="eastAsia"/>
          <w:sz w:val="22"/>
          <w:szCs w:val="22"/>
        </w:rPr>
        <w:t>и</w:t>
      </w:r>
      <w:r w:rsidRPr="0093555A">
        <w:rPr>
          <w:rFonts w:ascii="Arial" w:hAnsi="Arial" w:cs="Arial" w:hint="eastAsia"/>
          <w:sz w:val="22"/>
          <w:szCs w:val="22"/>
        </w:rPr>
        <w:t>способлением для фиксации неровностей.</w:t>
      </w:r>
    </w:p>
    <w:p w:rsidR="0093555A" w:rsidRP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hint="eastAsia"/>
          <w:sz w:val="22"/>
          <w:szCs w:val="22"/>
        </w:rPr>
        <w:t>Выявленные дефекты необходимо немедленно устранять: в заниженные места доба</w:t>
      </w:r>
      <w:r w:rsidRPr="0093555A">
        <w:rPr>
          <w:rFonts w:ascii="Arial" w:hAnsi="Arial" w:cs="Arial" w:hint="eastAsia"/>
          <w:sz w:val="22"/>
          <w:szCs w:val="22"/>
        </w:rPr>
        <w:t>в</w:t>
      </w:r>
      <w:r w:rsidRPr="0093555A">
        <w:rPr>
          <w:rFonts w:ascii="Arial" w:hAnsi="Arial" w:cs="Arial" w:hint="eastAsia"/>
          <w:sz w:val="22"/>
          <w:szCs w:val="22"/>
        </w:rPr>
        <w:t>лять смесь, завышенные - разрыхлять граблями, а излишки смеси убирать лопатой. Обнар</w:t>
      </w:r>
      <w:r w:rsidRPr="0093555A">
        <w:rPr>
          <w:rFonts w:ascii="Arial" w:hAnsi="Arial" w:cs="Arial" w:hint="eastAsia"/>
          <w:sz w:val="22"/>
          <w:szCs w:val="22"/>
        </w:rPr>
        <w:t>у</w:t>
      </w:r>
      <w:r w:rsidRPr="0093555A">
        <w:rPr>
          <w:rFonts w:ascii="Arial" w:hAnsi="Arial" w:cs="Arial" w:hint="eastAsia"/>
          <w:sz w:val="22"/>
          <w:szCs w:val="22"/>
        </w:rPr>
        <w:t xml:space="preserve">женные при первых проходах катков участки с пористой поверхностью и с нарушенной </w:t>
      </w:r>
      <w:proofErr w:type="spellStart"/>
      <w:r w:rsidRPr="0093555A">
        <w:rPr>
          <w:rFonts w:ascii="Arial" w:hAnsi="Arial" w:cs="Arial" w:hint="eastAsia"/>
          <w:sz w:val="22"/>
          <w:szCs w:val="22"/>
        </w:rPr>
        <w:t>спло</w:t>
      </w:r>
      <w:r w:rsidRPr="0093555A">
        <w:rPr>
          <w:rFonts w:ascii="Arial" w:hAnsi="Arial" w:cs="Arial" w:hint="eastAsia"/>
          <w:sz w:val="22"/>
          <w:szCs w:val="22"/>
        </w:rPr>
        <w:t>ш</w:t>
      </w:r>
      <w:r w:rsidRPr="0093555A">
        <w:rPr>
          <w:rFonts w:ascii="Arial" w:hAnsi="Arial" w:cs="Arial" w:hint="eastAsia"/>
          <w:sz w:val="22"/>
          <w:szCs w:val="22"/>
        </w:rPr>
        <w:t>ностью</w:t>
      </w:r>
      <w:proofErr w:type="spellEnd"/>
      <w:r w:rsidRPr="0093555A">
        <w:rPr>
          <w:rFonts w:ascii="Arial" w:hAnsi="Arial" w:cs="Arial" w:hint="eastAsia"/>
          <w:sz w:val="22"/>
          <w:szCs w:val="22"/>
        </w:rPr>
        <w:t xml:space="preserve"> слоя должны быть исправлены.</w:t>
      </w:r>
    </w:p>
    <w:p w:rsidR="0093555A" w:rsidRP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hint="eastAsia"/>
          <w:sz w:val="22"/>
          <w:szCs w:val="22"/>
        </w:rPr>
        <w:t xml:space="preserve"> Дефектные участки (жирные, сухие места, раковины и т.п.) на покрытии после уплотн</w:t>
      </w:r>
      <w:r w:rsidRPr="0093555A">
        <w:rPr>
          <w:rFonts w:ascii="Arial" w:hAnsi="Arial" w:cs="Arial" w:hint="eastAsia"/>
          <w:sz w:val="22"/>
          <w:szCs w:val="22"/>
        </w:rPr>
        <w:t>е</w:t>
      </w:r>
      <w:r w:rsidRPr="0093555A">
        <w:rPr>
          <w:rFonts w:ascii="Arial" w:hAnsi="Arial" w:cs="Arial" w:hint="eastAsia"/>
          <w:sz w:val="22"/>
          <w:szCs w:val="22"/>
        </w:rPr>
        <w:t>ния должны быть вырублены, места вырубок тщательно очищены, края смазаны горячим вя</w:t>
      </w:r>
      <w:r w:rsidRPr="0093555A">
        <w:rPr>
          <w:rFonts w:ascii="Arial" w:hAnsi="Arial" w:cs="Arial" w:hint="eastAsia"/>
          <w:sz w:val="22"/>
          <w:szCs w:val="22"/>
        </w:rPr>
        <w:t>з</w:t>
      </w:r>
      <w:r w:rsidRPr="0093555A">
        <w:rPr>
          <w:rFonts w:ascii="Arial" w:hAnsi="Arial" w:cs="Arial" w:hint="eastAsia"/>
          <w:sz w:val="22"/>
          <w:szCs w:val="22"/>
        </w:rPr>
        <w:t>ким или жидким битумом, заполнены новой асфальтобетонной смесью и уплотнены.</w:t>
      </w:r>
    </w:p>
    <w:p w:rsidR="0093555A" w:rsidRP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hint="eastAsia"/>
          <w:sz w:val="22"/>
          <w:szCs w:val="22"/>
        </w:rPr>
        <w:t>Во избежание раскатывания смеси в конце укатываемой полосы следует поместить упо</w:t>
      </w:r>
      <w:r w:rsidRPr="0093555A">
        <w:rPr>
          <w:rFonts w:ascii="Arial" w:hAnsi="Arial" w:cs="Arial" w:hint="eastAsia"/>
          <w:sz w:val="22"/>
          <w:szCs w:val="22"/>
        </w:rPr>
        <w:t>р</w:t>
      </w:r>
      <w:r w:rsidRPr="0093555A">
        <w:rPr>
          <w:rFonts w:ascii="Arial" w:hAnsi="Arial" w:cs="Arial" w:hint="eastAsia"/>
          <w:sz w:val="22"/>
          <w:szCs w:val="22"/>
        </w:rPr>
        <w:t>ную доску или рейку.</w:t>
      </w:r>
    </w:p>
    <w:p w:rsidR="0093555A" w:rsidRPr="0093555A" w:rsidRDefault="0093555A" w:rsidP="00B76965">
      <w:pPr>
        <w:pStyle w:val="ad"/>
        <w:keepNext/>
        <w:spacing w:after="0" w:line="360" w:lineRule="auto"/>
        <w:ind w:firstLine="567"/>
        <w:rPr>
          <w:rFonts w:ascii="Arial" w:hAnsi="Arial" w:cs="Arial"/>
          <w:sz w:val="22"/>
          <w:szCs w:val="22"/>
        </w:rPr>
      </w:pPr>
      <w:r w:rsidRPr="0093555A">
        <w:rPr>
          <w:rFonts w:ascii="Arial" w:hAnsi="Arial" w:cs="Arial" w:hint="eastAsia"/>
          <w:sz w:val="22"/>
          <w:szCs w:val="22"/>
        </w:rPr>
        <w:t>Участки, недоступные для катка, уплотняют металлическими трамбовками, перекрывая предыдущий след от удара трамбовки примерно на 1/3. Уплотнение следует вести до полного исчезновения таких следов.</w:t>
      </w:r>
    </w:p>
    <w:p w:rsidR="001E3A17" w:rsidRPr="001E3A17" w:rsidRDefault="001E3A17" w:rsidP="00B76965">
      <w:pPr>
        <w:spacing w:line="360" w:lineRule="auto"/>
        <w:ind w:firstLine="227"/>
        <w:jc w:val="both"/>
        <w:rPr>
          <w:rFonts w:ascii="Arial" w:hAnsi="Arial" w:cs="Arial"/>
          <w:sz w:val="22"/>
          <w:szCs w:val="22"/>
        </w:rPr>
      </w:pPr>
      <w:r w:rsidRPr="001E3A17">
        <w:rPr>
          <w:rFonts w:ascii="Arial" w:hAnsi="Arial" w:cs="Arial"/>
          <w:sz w:val="22"/>
          <w:szCs w:val="22"/>
        </w:rPr>
        <w:t>Коэффициенты уплотнения конструктивных слоев дорожной одежды должны быть не ниже:</w:t>
      </w:r>
    </w:p>
    <w:p w:rsidR="001E3A17" w:rsidRPr="001E3A17" w:rsidRDefault="001E3A17" w:rsidP="00B76965">
      <w:pPr>
        <w:spacing w:line="360" w:lineRule="auto"/>
        <w:ind w:firstLine="227"/>
        <w:jc w:val="both"/>
        <w:rPr>
          <w:rFonts w:ascii="Arial" w:hAnsi="Arial" w:cs="Arial"/>
          <w:sz w:val="22"/>
          <w:szCs w:val="22"/>
        </w:rPr>
      </w:pPr>
      <w:r w:rsidRPr="001E3A17">
        <w:rPr>
          <w:rFonts w:ascii="Arial" w:hAnsi="Arial" w:cs="Arial"/>
          <w:sz w:val="22"/>
          <w:szCs w:val="22"/>
        </w:rPr>
        <w:t>0,99 - для плотного асфальтобетона из горячих и теплых смесей типов А</w:t>
      </w:r>
      <w:proofErr w:type="gramStart"/>
      <w:r w:rsidRPr="001E3A17">
        <w:rPr>
          <w:rFonts w:ascii="Arial" w:hAnsi="Arial" w:cs="Arial"/>
          <w:sz w:val="22"/>
          <w:szCs w:val="22"/>
        </w:rPr>
        <w:t>,Б</w:t>
      </w:r>
      <w:proofErr w:type="gramEnd"/>
      <w:r w:rsidRPr="001E3A17">
        <w:rPr>
          <w:rFonts w:ascii="Arial" w:hAnsi="Arial" w:cs="Arial"/>
          <w:sz w:val="22"/>
          <w:szCs w:val="22"/>
        </w:rPr>
        <w:t xml:space="preserve"> и ЩМА;</w:t>
      </w:r>
    </w:p>
    <w:p w:rsidR="001E3A17" w:rsidRPr="001E3A17" w:rsidRDefault="001E3A17" w:rsidP="00B76965">
      <w:pPr>
        <w:spacing w:line="360" w:lineRule="auto"/>
        <w:ind w:firstLine="227"/>
        <w:jc w:val="both"/>
        <w:rPr>
          <w:rFonts w:ascii="Arial" w:hAnsi="Arial" w:cs="Arial"/>
          <w:sz w:val="22"/>
          <w:szCs w:val="22"/>
        </w:rPr>
      </w:pPr>
      <w:r w:rsidRPr="001E3A17">
        <w:rPr>
          <w:rFonts w:ascii="Arial" w:hAnsi="Arial" w:cs="Arial"/>
          <w:sz w:val="22"/>
          <w:szCs w:val="22"/>
        </w:rPr>
        <w:t>0,98 - для плотного асфальтобетона из горячих и теплых смесей типов</w:t>
      </w:r>
      <w:proofErr w:type="gramStart"/>
      <w:r w:rsidRPr="001E3A17">
        <w:rPr>
          <w:rFonts w:ascii="Arial" w:hAnsi="Arial" w:cs="Arial"/>
          <w:sz w:val="22"/>
          <w:szCs w:val="22"/>
        </w:rPr>
        <w:t xml:space="preserve"> В</w:t>
      </w:r>
      <w:proofErr w:type="gramEnd"/>
      <w:r w:rsidRPr="001E3A17">
        <w:rPr>
          <w:rFonts w:ascii="Arial" w:hAnsi="Arial" w:cs="Arial"/>
          <w:sz w:val="22"/>
          <w:szCs w:val="22"/>
        </w:rPr>
        <w:t>, Г и Д, пористого и высокопористого асфальтобетона;</w:t>
      </w:r>
    </w:p>
    <w:p w:rsidR="001E3A17" w:rsidRDefault="001E3A17" w:rsidP="00B76965">
      <w:pPr>
        <w:spacing w:line="360" w:lineRule="auto"/>
        <w:ind w:firstLine="227"/>
        <w:jc w:val="both"/>
        <w:rPr>
          <w:rFonts w:ascii="Arial" w:hAnsi="Arial" w:cs="Arial"/>
          <w:sz w:val="22"/>
          <w:szCs w:val="22"/>
        </w:rPr>
      </w:pPr>
      <w:r w:rsidRPr="001E3A17">
        <w:rPr>
          <w:rFonts w:ascii="Arial" w:hAnsi="Arial" w:cs="Arial"/>
          <w:sz w:val="22"/>
          <w:szCs w:val="22"/>
        </w:rPr>
        <w:t>0,95 – для щебеночного основания.</w:t>
      </w:r>
    </w:p>
    <w:p w:rsidR="00C9207A" w:rsidRDefault="00C9207A" w:rsidP="00B76965">
      <w:pPr>
        <w:pStyle w:val="ad"/>
        <w:keepNext/>
        <w:spacing w:after="0" w:line="360" w:lineRule="auto"/>
        <w:ind w:firstLine="567"/>
        <w:rPr>
          <w:rFonts w:ascii="Arial" w:hAnsi="Arial" w:cs="Arial"/>
          <w:sz w:val="22"/>
          <w:szCs w:val="22"/>
        </w:rPr>
      </w:pPr>
      <w:r w:rsidRPr="0093555A">
        <w:rPr>
          <w:rFonts w:ascii="Arial" w:hAnsi="Arial" w:cs="Arial"/>
          <w:sz w:val="22"/>
          <w:szCs w:val="22"/>
        </w:rPr>
        <w:t>Состав бригады</w:t>
      </w:r>
      <w:r>
        <w:rPr>
          <w:rFonts w:ascii="Arial" w:hAnsi="Arial" w:cs="Arial"/>
          <w:sz w:val="22"/>
          <w:szCs w:val="22"/>
        </w:rPr>
        <w:t xml:space="preserve"> по устройству дорожной одежды</w:t>
      </w:r>
    </w:p>
    <w:tbl>
      <w:tblPr>
        <w:tblW w:w="328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1347"/>
        <w:gridCol w:w="1347"/>
      </w:tblGrid>
      <w:tr w:rsidR="00C9207A" w:rsidRPr="00B074C7" w:rsidTr="00720E75">
        <w:trPr>
          <w:trHeight w:val="340"/>
        </w:trPr>
        <w:tc>
          <w:tcPr>
            <w:tcW w:w="2978" w:type="pct"/>
            <w:tcBorders>
              <w:bottom w:val="double" w:sz="4" w:space="0" w:color="auto"/>
            </w:tcBorders>
            <w:vAlign w:val="center"/>
          </w:tcPr>
          <w:p w:rsidR="00C9207A" w:rsidRPr="00B074C7" w:rsidRDefault="00C9207A" w:rsidP="00B76965">
            <w:pPr>
              <w:widowControl w:val="0"/>
              <w:spacing w:line="360" w:lineRule="auto"/>
              <w:jc w:val="center"/>
              <w:rPr>
                <w:rFonts w:ascii="Arial" w:hAnsi="Arial" w:cs="Arial"/>
                <w:sz w:val="20"/>
              </w:rPr>
            </w:pPr>
            <w:r w:rsidRPr="00B074C7">
              <w:rPr>
                <w:rFonts w:ascii="Arial" w:hAnsi="Arial" w:cs="Arial"/>
                <w:sz w:val="20"/>
              </w:rPr>
              <w:t>Личный состав</w:t>
            </w:r>
          </w:p>
        </w:tc>
        <w:tc>
          <w:tcPr>
            <w:tcW w:w="1011" w:type="pct"/>
            <w:tcBorders>
              <w:bottom w:val="double" w:sz="4" w:space="0" w:color="auto"/>
            </w:tcBorders>
            <w:vAlign w:val="center"/>
          </w:tcPr>
          <w:p w:rsidR="00C9207A" w:rsidRPr="00B074C7" w:rsidRDefault="00C9207A" w:rsidP="00B76965">
            <w:pPr>
              <w:widowControl w:val="0"/>
              <w:spacing w:line="360" w:lineRule="auto"/>
              <w:jc w:val="center"/>
              <w:rPr>
                <w:rFonts w:ascii="Arial" w:hAnsi="Arial" w:cs="Arial"/>
                <w:sz w:val="20"/>
              </w:rPr>
            </w:pPr>
            <w:r w:rsidRPr="00B074C7">
              <w:rPr>
                <w:rFonts w:ascii="Arial" w:hAnsi="Arial" w:cs="Arial"/>
                <w:sz w:val="20"/>
              </w:rPr>
              <w:t>Разряд</w:t>
            </w:r>
          </w:p>
        </w:tc>
        <w:tc>
          <w:tcPr>
            <w:tcW w:w="1011" w:type="pct"/>
            <w:tcBorders>
              <w:bottom w:val="double" w:sz="4" w:space="0" w:color="auto"/>
            </w:tcBorders>
            <w:vAlign w:val="center"/>
          </w:tcPr>
          <w:p w:rsidR="00C9207A" w:rsidRPr="00B074C7" w:rsidRDefault="00C9207A" w:rsidP="00B76965">
            <w:pPr>
              <w:widowControl w:val="0"/>
              <w:spacing w:line="360" w:lineRule="auto"/>
              <w:jc w:val="center"/>
              <w:rPr>
                <w:rFonts w:ascii="Arial" w:hAnsi="Arial" w:cs="Arial"/>
                <w:sz w:val="20"/>
              </w:rPr>
            </w:pPr>
            <w:r w:rsidRPr="00B074C7">
              <w:rPr>
                <w:rFonts w:ascii="Arial" w:hAnsi="Arial" w:cs="Arial"/>
                <w:sz w:val="20"/>
              </w:rPr>
              <w:t>Количество</w:t>
            </w:r>
          </w:p>
        </w:tc>
      </w:tr>
      <w:tr w:rsidR="00C9207A" w:rsidRPr="00B074C7" w:rsidTr="00720E75">
        <w:trPr>
          <w:trHeight w:hRule="exact" w:val="284"/>
        </w:trPr>
        <w:tc>
          <w:tcPr>
            <w:tcW w:w="2978" w:type="pct"/>
          </w:tcPr>
          <w:p w:rsidR="00C9207A" w:rsidRPr="00B074C7" w:rsidRDefault="00C9207A" w:rsidP="00B76965">
            <w:pPr>
              <w:widowControl w:val="0"/>
              <w:spacing w:line="360" w:lineRule="auto"/>
              <w:jc w:val="both"/>
              <w:rPr>
                <w:rFonts w:ascii="Arial" w:hAnsi="Arial" w:cs="Arial"/>
                <w:sz w:val="20"/>
              </w:rPr>
            </w:pPr>
            <w:r>
              <w:rPr>
                <w:rFonts w:ascii="Arial" w:hAnsi="Arial" w:cs="Arial"/>
                <w:sz w:val="20"/>
              </w:rPr>
              <w:t>Дорожный рабочий</w:t>
            </w:r>
          </w:p>
        </w:tc>
        <w:tc>
          <w:tcPr>
            <w:tcW w:w="1011" w:type="pct"/>
            <w:vAlign w:val="center"/>
          </w:tcPr>
          <w:p w:rsidR="00C9207A" w:rsidRPr="00B074C7" w:rsidRDefault="00C9207A" w:rsidP="00B76965">
            <w:pPr>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C9207A" w:rsidRPr="00B074C7" w:rsidRDefault="00C9207A" w:rsidP="00B76965">
            <w:pPr>
              <w:widowControl w:val="0"/>
              <w:spacing w:line="360" w:lineRule="auto"/>
              <w:jc w:val="center"/>
              <w:rPr>
                <w:rFonts w:ascii="Arial" w:hAnsi="Arial" w:cs="Arial"/>
                <w:sz w:val="20"/>
              </w:rPr>
            </w:pPr>
            <w:r>
              <w:rPr>
                <w:rFonts w:ascii="Arial" w:hAnsi="Arial" w:cs="Arial"/>
                <w:sz w:val="20"/>
              </w:rPr>
              <w:t>1</w:t>
            </w:r>
          </w:p>
        </w:tc>
      </w:tr>
      <w:tr w:rsidR="00C9207A" w:rsidRPr="00B074C7" w:rsidTr="00720E75">
        <w:trPr>
          <w:trHeight w:hRule="exact" w:val="284"/>
        </w:trPr>
        <w:tc>
          <w:tcPr>
            <w:tcW w:w="2978" w:type="pct"/>
          </w:tcPr>
          <w:p w:rsidR="00C9207A" w:rsidRPr="00B074C7" w:rsidRDefault="00C9207A" w:rsidP="00B76965">
            <w:pPr>
              <w:widowControl w:val="0"/>
              <w:spacing w:line="360" w:lineRule="auto"/>
              <w:jc w:val="both"/>
              <w:rPr>
                <w:rFonts w:ascii="Arial" w:hAnsi="Arial" w:cs="Arial"/>
                <w:sz w:val="20"/>
              </w:rPr>
            </w:pPr>
          </w:p>
        </w:tc>
        <w:tc>
          <w:tcPr>
            <w:tcW w:w="1011" w:type="pct"/>
            <w:vAlign w:val="center"/>
          </w:tcPr>
          <w:p w:rsidR="00C9207A" w:rsidRPr="00B074C7" w:rsidRDefault="00C9207A" w:rsidP="00B76965">
            <w:pPr>
              <w:widowControl w:val="0"/>
              <w:spacing w:line="360" w:lineRule="auto"/>
              <w:jc w:val="center"/>
              <w:rPr>
                <w:rFonts w:ascii="Arial" w:hAnsi="Arial" w:cs="Arial"/>
                <w:sz w:val="20"/>
              </w:rPr>
            </w:pPr>
            <w:r>
              <w:rPr>
                <w:rFonts w:ascii="Arial" w:hAnsi="Arial" w:cs="Arial"/>
                <w:sz w:val="20"/>
              </w:rPr>
              <w:t>4</w:t>
            </w:r>
          </w:p>
        </w:tc>
        <w:tc>
          <w:tcPr>
            <w:tcW w:w="1011" w:type="pct"/>
            <w:vAlign w:val="center"/>
          </w:tcPr>
          <w:p w:rsidR="00C9207A" w:rsidRPr="00B074C7" w:rsidRDefault="00C9207A" w:rsidP="00B76965">
            <w:pPr>
              <w:widowControl w:val="0"/>
              <w:spacing w:line="360" w:lineRule="auto"/>
              <w:jc w:val="center"/>
              <w:rPr>
                <w:rFonts w:ascii="Arial" w:hAnsi="Arial" w:cs="Arial"/>
                <w:sz w:val="20"/>
              </w:rPr>
            </w:pPr>
            <w:r>
              <w:rPr>
                <w:rFonts w:ascii="Arial" w:hAnsi="Arial" w:cs="Arial"/>
                <w:sz w:val="20"/>
              </w:rPr>
              <w:t>1</w:t>
            </w:r>
          </w:p>
        </w:tc>
      </w:tr>
      <w:tr w:rsidR="00C9207A" w:rsidRPr="00B074C7" w:rsidTr="00720E75">
        <w:trPr>
          <w:trHeight w:hRule="exact" w:val="284"/>
        </w:trPr>
        <w:tc>
          <w:tcPr>
            <w:tcW w:w="2978" w:type="pct"/>
          </w:tcPr>
          <w:p w:rsidR="00C9207A" w:rsidRPr="00B074C7" w:rsidRDefault="00C9207A" w:rsidP="00B76965">
            <w:pPr>
              <w:widowControl w:val="0"/>
              <w:spacing w:line="360" w:lineRule="auto"/>
              <w:jc w:val="both"/>
              <w:rPr>
                <w:rFonts w:ascii="Arial" w:hAnsi="Arial" w:cs="Arial"/>
                <w:sz w:val="20"/>
              </w:rPr>
            </w:pPr>
          </w:p>
        </w:tc>
        <w:tc>
          <w:tcPr>
            <w:tcW w:w="1011" w:type="pct"/>
            <w:vAlign w:val="center"/>
          </w:tcPr>
          <w:p w:rsidR="00C9207A" w:rsidRDefault="00C9207A" w:rsidP="00B76965">
            <w:pPr>
              <w:widowControl w:val="0"/>
              <w:spacing w:line="360" w:lineRule="auto"/>
              <w:jc w:val="center"/>
              <w:rPr>
                <w:rFonts w:ascii="Arial" w:hAnsi="Arial" w:cs="Arial"/>
                <w:sz w:val="20"/>
              </w:rPr>
            </w:pPr>
            <w:r>
              <w:rPr>
                <w:rFonts w:ascii="Arial" w:hAnsi="Arial" w:cs="Arial"/>
                <w:sz w:val="20"/>
              </w:rPr>
              <w:t>3</w:t>
            </w:r>
          </w:p>
        </w:tc>
        <w:tc>
          <w:tcPr>
            <w:tcW w:w="1011" w:type="pct"/>
            <w:vAlign w:val="center"/>
          </w:tcPr>
          <w:p w:rsidR="00C9207A" w:rsidRPr="00B074C7" w:rsidRDefault="00C9207A" w:rsidP="00B76965">
            <w:pPr>
              <w:widowControl w:val="0"/>
              <w:spacing w:line="360" w:lineRule="auto"/>
              <w:jc w:val="center"/>
              <w:rPr>
                <w:rFonts w:ascii="Arial" w:hAnsi="Arial" w:cs="Arial"/>
                <w:sz w:val="20"/>
              </w:rPr>
            </w:pPr>
            <w:r>
              <w:rPr>
                <w:rFonts w:ascii="Arial" w:hAnsi="Arial" w:cs="Arial"/>
                <w:sz w:val="20"/>
              </w:rPr>
              <w:t>3</w:t>
            </w:r>
          </w:p>
        </w:tc>
      </w:tr>
      <w:tr w:rsidR="00C9207A" w:rsidRPr="00B074C7" w:rsidTr="00720E75">
        <w:trPr>
          <w:trHeight w:hRule="exact" w:val="284"/>
        </w:trPr>
        <w:tc>
          <w:tcPr>
            <w:tcW w:w="2978" w:type="pct"/>
          </w:tcPr>
          <w:p w:rsidR="00C9207A" w:rsidRPr="00B074C7" w:rsidRDefault="00C9207A" w:rsidP="00B76965">
            <w:pPr>
              <w:widowControl w:val="0"/>
              <w:spacing w:line="360" w:lineRule="auto"/>
              <w:jc w:val="both"/>
              <w:rPr>
                <w:rFonts w:ascii="Arial" w:hAnsi="Arial" w:cs="Arial"/>
                <w:sz w:val="20"/>
              </w:rPr>
            </w:pPr>
          </w:p>
        </w:tc>
        <w:tc>
          <w:tcPr>
            <w:tcW w:w="1011" w:type="pct"/>
            <w:vAlign w:val="center"/>
          </w:tcPr>
          <w:p w:rsidR="00C9207A" w:rsidRPr="00B074C7" w:rsidRDefault="00C9207A" w:rsidP="00B76965">
            <w:pPr>
              <w:widowControl w:val="0"/>
              <w:spacing w:line="360" w:lineRule="auto"/>
              <w:jc w:val="center"/>
              <w:rPr>
                <w:rFonts w:ascii="Arial" w:hAnsi="Arial" w:cs="Arial"/>
                <w:sz w:val="20"/>
              </w:rPr>
            </w:pPr>
            <w:r>
              <w:rPr>
                <w:rFonts w:ascii="Arial" w:hAnsi="Arial" w:cs="Arial"/>
                <w:sz w:val="20"/>
              </w:rPr>
              <w:t>2</w:t>
            </w:r>
          </w:p>
        </w:tc>
        <w:tc>
          <w:tcPr>
            <w:tcW w:w="1011" w:type="pct"/>
            <w:vAlign w:val="center"/>
          </w:tcPr>
          <w:p w:rsidR="00C9207A" w:rsidRPr="00B074C7" w:rsidRDefault="00C9207A" w:rsidP="00B76965">
            <w:pPr>
              <w:widowControl w:val="0"/>
              <w:spacing w:line="360" w:lineRule="auto"/>
              <w:jc w:val="center"/>
              <w:rPr>
                <w:rFonts w:ascii="Arial" w:hAnsi="Arial" w:cs="Arial"/>
                <w:sz w:val="20"/>
              </w:rPr>
            </w:pPr>
            <w:r>
              <w:rPr>
                <w:rFonts w:ascii="Arial" w:hAnsi="Arial" w:cs="Arial"/>
                <w:sz w:val="20"/>
              </w:rPr>
              <w:t>2</w:t>
            </w:r>
          </w:p>
        </w:tc>
      </w:tr>
      <w:tr w:rsidR="00C9207A" w:rsidRPr="00B074C7" w:rsidTr="00720E75">
        <w:trPr>
          <w:trHeight w:hRule="exact" w:val="284"/>
        </w:trPr>
        <w:tc>
          <w:tcPr>
            <w:tcW w:w="2978" w:type="pct"/>
          </w:tcPr>
          <w:p w:rsidR="00C9207A" w:rsidRPr="00B074C7" w:rsidRDefault="00C9207A" w:rsidP="00B76965">
            <w:pPr>
              <w:widowControl w:val="0"/>
              <w:spacing w:line="360" w:lineRule="auto"/>
              <w:jc w:val="both"/>
              <w:rPr>
                <w:rFonts w:ascii="Arial" w:hAnsi="Arial" w:cs="Arial"/>
                <w:sz w:val="20"/>
              </w:rPr>
            </w:pPr>
          </w:p>
        </w:tc>
        <w:tc>
          <w:tcPr>
            <w:tcW w:w="1011" w:type="pct"/>
            <w:vAlign w:val="center"/>
          </w:tcPr>
          <w:p w:rsidR="00C9207A" w:rsidRDefault="00C9207A" w:rsidP="00B76965">
            <w:pPr>
              <w:widowControl w:val="0"/>
              <w:spacing w:line="360" w:lineRule="auto"/>
              <w:jc w:val="center"/>
              <w:rPr>
                <w:rFonts w:ascii="Arial" w:hAnsi="Arial" w:cs="Arial"/>
                <w:sz w:val="20"/>
              </w:rPr>
            </w:pPr>
            <w:r>
              <w:rPr>
                <w:rFonts w:ascii="Arial" w:hAnsi="Arial" w:cs="Arial"/>
                <w:sz w:val="20"/>
              </w:rPr>
              <w:t>1</w:t>
            </w:r>
          </w:p>
        </w:tc>
        <w:tc>
          <w:tcPr>
            <w:tcW w:w="1011" w:type="pct"/>
            <w:vAlign w:val="center"/>
          </w:tcPr>
          <w:p w:rsidR="00C9207A" w:rsidRDefault="00C9207A" w:rsidP="00B76965">
            <w:pPr>
              <w:widowControl w:val="0"/>
              <w:spacing w:line="360" w:lineRule="auto"/>
              <w:jc w:val="center"/>
              <w:rPr>
                <w:rFonts w:ascii="Arial" w:hAnsi="Arial" w:cs="Arial"/>
                <w:sz w:val="20"/>
              </w:rPr>
            </w:pPr>
            <w:r>
              <w:rPr>
                <w:rFonts w:ascii="Arial" w:hAnsi="Arial" w:cs="Arial"/>
                <w:sz w:val="20"/>
              </w:rPr>
              <w:t>1</w:t>
            </w:r>
          </w:p>
        </w:tc>
      </w:tr>
      <w:tr w:rsidR="00C9207A" w:rsidRPr="00B074C7" w:rsidTr="00720E75">
        <w:trPr>
          <w:trHeight w:hRule="exact" w:val="284"/>
        </w:trPr>
        <w:tc>
          <w:tcPr>
            <w:tcW w:w="2978" w:type="pct"/>
          </w:tcPr>
          <w:p w:rsidR="00C9207A" w:rsidRPr="00B074C7" w:rsidRDefault="00C9207A" w:rsidP="00B76965">
            <w:pPr>
              <w:widowControl w:val="0"/>
              <w:spacing w:line="360" w:lineRule="auto"/>
              <w:jc w:val="both"/>
              <w:rPr>
                <w:rFonts w:ascii="Arial" w:hAnsi="Arial" w:cs="Arial"/>
                <w:sz w:val="20"/>
              </w:rPr>
            </w:pPr>
            <w:r w:rsidRPr="00B074C7">
              <w:rPr>
                <w:rFonts w:ascii="Arial" w:hAnsi="Arial" w:cs="Arial"/>
                <w:sz w:val="20"/>
              </w:rPr>
              <w:t xml:space="preserve">Машинист </w:t>
            </w:r>
            <w:r>
              <w:rPr>
                <w:rFonts w:ascii="Arial" w:hAnsi="Arial" w:cs="Arial"/>
                <w:sz w:val="20"/>
              </w:rPr>
              <w:t>автогрейдера</w:t>
            </w:r>
          </w:p>
        </w:tc>
        <w:tc>
          <w:tcPr>
            <w:tcW w:w="1011" w:type="pct"/>
            <w:vAlign w:val="center"/>
          </w:tcPr>
          <w:p w:rsidR="00C9207A" w:rsidRPr="00B074C7" w:rsidRDefault="00C9207A" w:rsidP="00B76965">
            <w:pPr>
              <w:widowControl w:val="0"/>
              <w:spacing w:line="360" w:lineRule="auto"/>
              <w:jc w:val="center"/>
              <w:rPr>
                <w:rFonts w:ascii="Arial" w:hAnsi="Arial" w:cs="Arial"/>
                <w:sz w:val="20"/>
              </w:rPr>
            </w:pPr>
            <w:r>
              <w:rPr>
                <w:rFonts w:ascii="Arial" w:hAnsi="Arial" w:cs="Arial"/>
                <w:sz w:val="20"/>
              </w:rPr>
              <w:t>2</w:t>
            </w:r>
          </w:p>
        </w:tc>
        <w:tc>
          <w:tcPr>
            <w:tcW w:w="1011" w:type="pct"/>
            <w:vAlign w:val="center"/>
          </w:tcPr>
          <w:p w:rsidR="00C9207A" w:rsidRPr="00B074C7" w:rsidRDefault="00C9207A" w:rsidP="00B76965">
            <w:pPr>
              <w:widowControl w:val="0"/>
              <w:spacing w:line="360" w:lineRule="auto"/>
              <w:jc w:val="center"/>
              <w:rPr>
                <w:rFonts w:ascii="Arial" w:hAnsi="Arial" w:cs="Arial"/>
                <w:sz w:val="20"/>
              </w:rPr>
            </w:pPr>
            <w:r w:rsidRPr="00B074C7">
              <w:rPr>
                <w:rFonts w:ascii="Arial" w:hAnsi="Arial" w:cs="Arial"/>
                <w:sz w:val="20"/>
              </w:rPr>
              <w:t>1</w:t>
            </w:r>
          </w:p>
        </w:tc>
      </w:tr>
      <w:tr w:rsidR="00C9207A" w:rsidRPr="00B074C7" w:rsidTr="00720E75">
        <w:trPr>
          <w:trHeight w:hRule="exact" w:val="284"/>
        </w:trPr>
        <w:tc>
          <w:tcPr>
            <w:tcW w:w="2978" w:type="pct"/>
          </w:tcPr>
          <w:p w:rsidR="00C9207A" w:rsidRPr="00B074C7" w:rsidRDefault="00C9207A" w:rsidP="00B76965">
            <w:pPr>
              <w:widowControl w:val="0"/>
              <w:spacing w:line="360" w:lineRule="auto"/>
              <w:jc w:val="both"/>
              <w:rPr>
                <w:rFonts w:ascii="Arial" w:hAnsi="Arial" w:cs="Arial"/>
                <w:sz w:val="20"/>
              </w:rPr>
            </w:pPr>
            <w:r w:rsidRPr="00B074C7">
              <w:rPr>
                <w:rFonts w:ascii="Arial" w:hAnsi="Arial" w:cs="Arial"/>
                <w:sz w:val="20"/>
              </w:rPr>
              <w:t>Машинист экскаватора</w:t>
            </w:r>
          </w:p>
        </w:tc>
        <w:tc>
          <w:tcPr>
            <w:tcW w:w="1011" w:type="pct"/>
            <w:vAlign w:val="center"/>
          </w:tcPr>
          <w:p w:rsidR="00C9207A" w:rsidRPr="00B074C7" w:rsidRDefault="00C9207A" w:rsidP="00B76965">
            <w:pPr>
              <w:widowControl w:val="0"/>
              <w:spacing w:line="360" w:lineRule="auto"/>
              <w:jc w:val="center"/>
              <w:rPr>
                <w:rFonts w:ascii="Arial" w:hAnsi="Arial" w:cs="Arial"/>
                <w:sz w:val="20"/>
              </w:rPr>
            </w:pPr>
            <w:r w:rsidRPr="00B074C7">
              <w:rPr>
                <w:rFonts w:ascii="Arial" w:hAnsi="Arial" w:cs="Arial"/>
                <w:sz w:val="20"/>
              </w:rPr>
              <w:t>6</w:t>
            </w:r>
          </w:p>
        </w:tc>
        <w:tc>
          <w:tcPr>
            <w:tcW w:w="1011" w:type="pct"/>
            <w:vAlign w:val="center"/>
          </w:tcPr>
          <w:p w:rsidR="00C9207A" w:rsidRPr="00B074C7" w:rsidRDefault="00C9207A" w:rsidP="00B76965">
            <w:pPr>
              <w:widowControl w:val="0"/>
              <w:spacing w:line="360" w:lineRule="auto"/>
              <w:jc w:val="center"/>
              <w:rPr>
                <w:rFonts w:ascii="Arial" w:hAnsi="Arial" w:cs="Arial"/>
                <w:sz w:val="20"/>
              </w:rPr>
            </w:pPr>
            <w:r w:rsidRPr="00B074C7">
              <w:rPr>
                <w:rFonts w:ascii="Arial" w:hAnsi="Arial" w:cs="Arial"/>
                <w:sz w:val="20"/>
              </w:rPr>
              <w:t>1</w:t>
            </w:r>
          </w:p>
        </w:tc>
      </w:tr>
      <w:tr w:rsidR="00C9207A" w:rsidRPr="00B074C7" w:rsidTr="00720E75">
        <w:trPr>
          <w:trHeight w:hRule="exact" w:val="284"/>
        </w:trPr>
        <w:tc>
          <w:tcPr>
            <w:tcW w:w="2978" w:type="pct"/>
          </w:tcPr>
          <w:p w:rsidR="00C9207A" w:rsidRPr="00B074C7" w:rsidRDefault="00C9207A" w:rsidP="00B76965">
            <w:pPr>
              <w:widowControl w:val="0"/>
              <w:spacing w:line="360" w:lineRule="auto"/>
              <w:jc w:val="both"/>
              <w:rPr>
                <w:rFonts w:ascii="Arial" w:hAnsi="Arial" w:cs="Arial"/>
                <w:sz w:val="20"/>
              </w:rPr>
            </w:pPr>
            <w:r>
              <w:rPr>
                <w:rFonts w:ascii="Arial" w:hAnsi="Arial" w:cs="Arial"/>
                <w:sz w:val="20"/>
              </w:rPr>
              <w:t>Помощник машиниста</w:t>
            </w:r>
          </w:p>
        </w:tc>
        <w:tc>
          <w:tcPr>
            <w:tcW w:w="1011" w:type="pct"/>
            <w:vAlign w:val="center"/>
          </w:tcPr>
          <w:p w:rsidR="00C9207A" w:rsidRPr="00B074C7" w:rsidRDefault="00C9207A" w:rsidP="00B76965">
            <w:pPr>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C9207A" w:rsidRPr="00B074C7" w:rsidRDefault="00C9207A" w:rsidP="00B76965">
            <w:pPr>
              <w:widowControl w:val="0"/>
              <w:spacing w:line="360" w:lineRule="auto"/>
              <w:jc w:val="center"/>
              <w:rPr>
                <w:rFonts w:ascii="Arial" w:hAnsi="Arial" w:cs="Arial"/>
                <w:sz w:val="20"/>
              </w:rPr>
            </w:pPr>
            <w:r>
              <w:rPr>
                <w:rFonts w:ascii="Arial" w:hAnsi="Arial" w:cs="Arial"/>
                <w:sz w:val="20"/>
              </w:rPr>
              <w:t>1</w:t>
            </w:r>
          </w:p>
        </w:tc>
      </w:tr>
      <w:tr w:rsidR="00C9207A" w:rsidRPr="00B074C7" w:rsidTr="00720E75">
        <w:trPr>
          <w:trHeight w:hRule="exact" w:val="284"/>
        </w:trPr>
        <w:tc>
          <w:tcPr>
            <w:tcW w:w="2978" w:type="pct"/>
          </w:tcPr>
          <w:p w:rsidR="00C9207A" w:rsidRDefault="00C9207A" w:rsidP="00B76965">
            <w:pPr>
              <w:widowControl w:val="0"/>
              <w:spacing w:line="360" w:lineRule="auto"/>
              <w:jc w:val="both"/>
              <w:rPr>
                <w:rFonts w:ascii="Arial" w:hAnsi="Arial" w:cs="Arial"/>
                <w:sz w:val="20"/>
              </w:rPr>
            </w:pPr>
            <w:r>
              <w:rPr>
                <w:rFonts w:ascii="Arial" w:hAnsi="Arial" w:cs="Arial"/>
                <w:sz w:val="20"/>
              </w:rPr>
              <w:t>Машинист бульдозера</w:t>
            </w:r>
          </w:p>
        </w:tc>
        <w:tc>
          <w:tcPr>
            <w:tcW w:w="1011" w:type="pct"/>
            <w:vAlign w:val="center"/>
          </w:tcPr>
          <w:p w:rsidR="00C9207A" w:rsidRDefault="00C9207A" w:rsidP="00B76965">
            <w:pPr>
              <w:widowControl w:val="0"/>
              <w:spacing w:line="360" w:lineRule="auto"/>
              <w:jc w:val="center"/>
              <w:rPr>
                <w:rFonts w:ascii="Arial" w:hAnsi="Arial" w:cs="Arial"/>
                <w:sz w:val="20"/>
              </w:rPr>
            </w:pPr>
            <w:r>
              <w:rPr>
                <w:rFonts w:ascii="Arial" w:hAnsi="Arial" w:cs="Arial"/>
                <w:sz w:val="20"/>
              </w:rPr>
              <w:t>6</w:t>
            </w:r>
          </w:p>
        </w:tc>
        <w:tc>
          <w:tcPr>
            <w:tcW w:w="1011" w:type="pct"/>
            <w:vAlign w:val="center"/>
          </w:tcPr>
          <w:p w:rsidR="00C9207A" w:rsidRDefault="00C9207A" w:rsidP="00B76965">
            <w:pPr>
              <w:widowControl w:val="0"/>
              <w:spacing w:line="360" w:lineRule="auto"/>
              <w:jc w:val="center"/>
              <w:rPr>
                <w:rFonts w:ascii="Arial" w:hAnsi="Arial" w:cs="Arial"/>
                <w:sz w:val="20"/>
              </w:rPr>
            </w:pPr>
            <w:r>
              <w:rPr>
                <w:rFonts w:ascii="Arial" w:hAnsi="Arial" w:cs="Arial"/>
                <w:sz w:val="20"/>
              </w:rPr>
              <w:t>1</w:t>
            </w:r>
          </w:p>
        </w:tc>
      </w:tr>
      <w:tr w:rsidR="00C9207A" w:rsidRPr="00B074C7" w:rsidTr="00720E75">
        <w:trPr>
          <w:trHeight w:hRule="exact" w:val="284"/>
        </w:trPr>
        <w:tc>
          <w:tcPr>
            <w:tcW w:w="2978" w:type="pct"/>
          </w:tcPr>
          <w:p w:rsidR="00C9207A" w:rsidRDefault="00C9207A" w:rsidP="00B76965">
            <w:pPr>
              <w:widowControl w:val="0"/>
              <w:spacing w:line="360" w:lineRule="auto"/>
              <w:jc w:val="both"/>
              <w:rPr>
                <w:rFonts w:ascii="Arial" w:hAnsi="Arial" w:cs="Arial"/>
                <w:sz w:val="20"/>
              </w:rPr>
            </w:pPr>
          </w:p>
        </w:tc>
        <w:tc>
          <w:tcPr>
            <w:tcW w:w="1011" w:type="pct"/>
            <w:vAlign w:val="center"/>
          </w:tcPr>
          <w:p w:rsidR="00C9207A" w:rsidRDefault="00C9207A" w:rsidP="00B76965">
            <w:pPr>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C9207A" w:rsidRDefault="00C9207A" w:rsidP="00B76965">
            <w:pPr>
              <w:widowControl w:val="0"/>
              <w:spacing w:line="360" w:lineRule="auto"/>
              <w:jc w:val="center"/>
              <w:rPr>
                <w:rFonts w:ascii="Arial" w:hAnsi="Arial" w:cs="Arial"/>
                <w:sz w:val="20"/>
              </w:rPr>
            </w:pPr>
            <w:r>
              <w:rPr>
                <w:rFonts w:ascii="Arial" w:hAnsi="Arial" w:cs="Arial"/>
                <w:sz w:val="20"/>
              </w:rPr>
              <w:t>1</w:t>
            </w:r>
          </w:p>
        </w:tc>
      </w:tr>
      <w:tr w:rsidR="00C9207A" w:rsidRPr="00B074C7" w:rsidTr="00720E75">
        <w:trPr>
          <w:trHeight w:hRule="exact" w:val="284"/>
        </w:trPr>
        <w:tc>
          <w:tcPr>
            <w:tcW w:w="2978" w:type="pct"/>
          </w:tcPr>
          <w:p w:rsidR="00C9207A" w:rsidRDefault="00C9207A" w:rsidP="00B76965">
            <w:pPr>
              <w:widowControl w:val="0"/>
              <w:spacing w:line="360" w:lineRule="auto"/>
              <w:jc w:val="both"/>
              <w:rPr>
                <w:rFonts w:ascii="Arial" w:hAnsi="Arial" w:cs="Arial"/>
                <w:sz w:val="20"/>
              </w:rPr>
            </w:pPr>
            <w:r>
              <w:rPr>
                <w:rFonts w:ascii="Arial" w:hAnsi="Arial" w:cs="Arial"/>
                <w:sz w:val="20"/>
              </w:rPr>
              <w:t>Машинист катка</w:t>
            </w:r>
          </w:p>
        </w:tc>
        <w:tc>
          <w:tcPr>
            <w:tcW w:w="1011" w:type="pct"/>
            <w:vAlign w:val="center"/>
          </w:tcPr>
          <w:p w:rsidR="00C9207A" w:rsidRDefault="00C9207A" w:rsidP="00B76965">
            <w:pPr>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C9207A" w:rsidRDefault="00C9207A" w:rsidP="00B76965">
            <w:pPr>
              <w:widowControl w:val="0"/>
              <w:spacing w:line="360" w:lineRule="auto"/>
              <w:jc w:val="center"/>
              <w:rPr>
                <w:rFonts w:ascii="Arial" w:hAnsi="Arial" w:cs="Arial"/>
                <w:sz w:val="20"/>
              </w:rPr>
            </w:pPr>
            <w:r>
              <w:rPr>
                <w:rFonts w:ascii="Arial" w:hAnsi="Arial" w:cs="Arial"/>
                <w:sz w:val="20"/>
              </w:rPr>
              <w:t>5</w:t>
            </w:r>
          </w:p>
        </w:tc>
      </w:tr>
      <w:tr w:rsidR="00C9207A" w:rsidRPr="00B074C7" w:rsidTr="00720E75">
        <w:trPr>
          <w:trHeight w:hRule="exact" w:val="284"/>
        </w:trPr>
        <w:tc>
          <w:tcPr>
            <w:tcW w:w="2978" w:type="pct"/>
          </w:tcPr>
          <w:p w:rsidR="00C9207A" w:rsidRDefault="00C9207A" w:rsidP="00B76965">
            <w:pPr>
              <w:widowControl w:val="0"/>
              <w:spacing w:line="360" w:lineRule="auto"/>
              <w:jc w:val="both"/>
              <w:rPr>
                <w:rFonts w:ascii="Arial" w:hAnsi="Arial" w:cs="Arial"/>
                <w:sz w:val="20"/>
              </w:rPr>
            </w:pPr>
            <w:r>
              <w:rPr>
                <w:rFonts w:ascii="Arial" w:hAnsi="Arial" w:cs="Arial"/>
                <w:sz w:val="20"/>
              </w:rPr>
              <w:t>Водитель ПММ</w:t>
            </w:r>
          </w:p>
        </w:tc>
        <w:tc>
          <w:tcPr>
            <w:tcW w:w="1011" w:type="pct"/>
            <w:vAlign w:val="center"/>
          </w:tcPr>
          <w:p w:rsidR="00C9207A" w:rsidRDefault="00C9207A" w:rsidP="00B76965">
            <w:pPr>
              <w:widowControl w:val="0"/>
              <w:spacing w:line="360" w:lineRule="auto"/>
              <w:jc w:val="center"/>
              <w:rPr>
                <w:rFonts w:ascii="Arial" w:hAnsi="Arial" w:cs="Arial"/>
                <w:sz w:val="20"/>
              </w:rPr>
            </w:pPr>
          </w:p>
        </w:tc>
        <w:tc>
          <w:tcPr>
            <w:tcW w:w="1011" w:type="pct"/>
            <w:vAlign w:val="center"/>
          </w:tcPr>
          <w:p w:rsidR="00C9207A" w:rsidRDefault="00C9207A" w:rsidP="00B76965">
            <w:pPr>
              <w:widowControl w:val="0"/>
              <w:spacing w:line="360" w:lineRule="auto"/>
              <w:jc w:val="center"/>
              <w:rPr>
                <w:rFonts w:ascii="Arial" w:hAnsi="Arial" w:cs="Arial"/>
                <w:sz w:val="20"/>
              </w:rPr>
            </w:pPr>
            <w:r>
              <w:rPr>
                <w:rFonts w:ascii="Arial" w:hAnsi="Arial" w:cs="Arial"/>
                <w:sz w:val="20"/>
              </w:rPr>
              <w:t>1</w:t>
            </w:r>
          </w:p>
        </w:tc>
      </w:tr>
      <w:tr w:rsidR="00C9207A" w:rsidRPr="00B074C7" w:rsidTr="00720E75">
        <w:trPr>
          <w:trHeight w:hRule="exact" w:val="284"/>
        </w:trPr>
        <w:tc>
          <w:tcPr>
            <w:tcW w:w="2978" w:type="pct"/>
          </w:tcPr>
          <w:p w:rsidR="00C9207A" w:rsidRDefault="00C9207A" w:rsidP="00B76965">
            <w:pPr>
              <w:widowControl w:val="0"/>
              <w:spacing w:line="360" w:lineRule="auto"/>
              <w:jc w:val="both"/>
              <w:rPr>
                <w:rFonts w:ascii="Arial" w:hAnsi="Arial" w:cs="Arial"/>
                <w:sz w:val="20"/>
              </w:rPr>
            </w:pPr>
            <w:r>
              <w:rPr>
                <w:rFonts w:ascii="Arial" w:hAnsi="Arial" w:cs="Arial"/>
                <w:sz w:val="20"/>
              </w:rPr>
              <w:t xml:space="preserve">Машинист </w:t>
            </w:r>
            <w:proofErr w:type="spellStart"/>
            <w:r>
              <w:rPr>
                <w:rFonts w:ascii="Arial" w:hAnsi="Arial" w:cs="Arial"/>
                <w:sz w:val="20"/>
              </w:rPr>
              <w:t>асфальтоукладчика</w:t>
            </w:r>
            <w:proofErr w:type="spellEnd"/>
          </w:p>
        </w:tc>
        <w:tc>
          <w:tcPr>
            <w:tcW w:w="1011" w:type="pct"/>
            <w:vAlign w:val="center"/>
          </w:tcPr>
          <w:p w:rsidR="00C9207A" w:rsidRDefault="00C9207A" w:rsidP="00B76965">
            <w:pPr>
              <w:widowControl w:val="0"/>
              <w:spacing w:line="360" w:lineRule="auto"/>
              <w:jc w:val="center"/>
              <w:rPr>
                <w:rFonts w:ascii="Arial" w:hAnsi="Arial" w:cs="Arial"/>
                <w:sz w:val="20"/>
              </w:rPr>
            </w:pPr>
            <w:r>
              <w:rPr>
                <w:rFonts w:ascii="Arial" w:hAnsi="Arial" w:cs="Arial"/>
                <w:sz w:val="20"/>
              </w:rPr>
              <w:t>6</w:t>
            </w:r>
          </w:p>
        </w:tc>
        <w:tc>
          <w:tcPr>
            <w:tcW w:w="1011" w:type="pct"/>
            <w:vAlign w:val="center"/>
          </w:tcPr>
          <w:p w:rsidR="00C9207A" w:rsidRDefault="00C9207A" w:rsidP="00B76965">
            <w:pPr>
              <w:widowControl w:val="0"/>
              <w:spacing w:line="360" w:lineRule="auto"/>
              <w:jc w:val="center"/>
              <w:rPr>
                <w:rFonts w:ascii="Arial" w:hAnsi="Arial" w:cs="Arial"/>
                <w:sz w:val="20"/>
              </w:rPr>
            </w:pPr>
            <w:r>
              <w:rPr>
                <w:rFonts w:ascii="Arial" w:hAnsi="Arial" w:cs="Arial"/>
                <w:sz w:val="20"/>
              </w:rPr>
              <w:t>1</w:t>
            </w:r>
          </w:p>
        </w:tc>
      </w:tr>
      <w:tr w:rsidR="00C9207A" w:rsidRPr="00B074C7" w:rsidTr="00720E75">
        <w:trPr>
          <w:trHeight w:hRule="exact" w:val="284"/>
        </w:trPr>
        <w:tc>
          <w:tcPr>
            <w:tcW w:w="2978" w:type="pct"/>
          </w:tcPr>
          <w:p w:rsidR="00C9207A" w:rsidRDefault="00C9207A" w:rsidP="00B76965">
            <w:pPr>
              <w:widowControl w:val="0"/>
              <w:spacing w:line="360" w:lineRule="auto"/>
              <w:jc w:val="both"/>
              <w:rPr>
                <w:rFonts w:ascii="Arial" w:hAnsi="Arial" w:cs="Arial"/>
                <w:sz w:val="20"/>
              </w:rPr>
            </w:pPr>
            <w:r>
              <w:rPr>
                <w:rFonts w:ascii="Arial" w:hAnsi="Arial" w:cs="Arial"/>
                <w:sz w:val="20"/>
              </w:rPr>
              <w:t>Машинист погрузчика</w:t>
            </w:r>
          </w:p>
        </w:tc>
        <w:tc>
          <w:tcPr>
            <w:tcW w:w="1011" w:type="pct"/>
            <w:vAlign w:val="center"/>
          </w:tcPr>
          <w:p w:rsidR="00C9207A" w:rsidRDefault="00C9207A" w:rsidP="00B76965">
            <w:pPr>
              <w:widowControl w:val="0"/>
              <w:spacing w:line="360" w:lineRule="auto"/>
              <w:jc w:val="center"/>
              <w:rPr>
                <w:rFonts w:ascii="Arial" w:hAnsi="Arial" w:cs="Arial"/>
                <w:sz w:val="20"/>
              </w:rPr>
            </w:pPr>
            <w:r>
              <w:rPr>
                <w:rFonts w:ascii="Arial" w:hAnsi="Arial" w:cs="Arial"/>
                <w:sz w:val="20"/>
              </w:rPr>
              <w:t>6</w:t>
            </w:r>
          </w:p>
        </w:tc>
        <w:tc>
          <w:tcPr>
            <w:tcW w:w="1011" w:type="pct"/>
            <w:vAlign w:val="center"/>
          </w:tcPr>
          <w:p w:rsidR="00C9207A" w:rsidRDefault="00C9207A" w:rsidP="00B76965">
            <w:pPr>
              <w:widowControl w:val="0"/>
              <w:spacing w:line="360" w:lineRule="auto"/>
              <w:jc w:val="center"/>
              <w:rPr>
                <w:rFonts w:ascii="Arial" w:hAnsi="Arial" w:cs="Arial"/>
                <w:sz w:val="20"/>
              </w:rPr>
            </w:pPr>
            <w:r>
              <w:rPr>
                <w:rFonts w:ascii="Arial" w:hAnsi="Arial" w:cs="Arial"/>
                <w:sz w:val="20"/>
              </w:rPr>
              <w:t>1</w:t>
            </w:r>
          </w:p>
        </w:tc>
      </w:tr>
      <w:tr w:rsidR="00C9207A" w:rsidRPr="00B074C7" w:rsidTr="00720E75">
        <w:trPr>
          <w:trHeight w:hRule="exact" w:val="284"/>
        </w:trPr>
        <w:tc>
          <w:tcPr>
            <w:tcW w:w="2978" w:type="pct"/>
          </w:tcPr>
          <w:p w:rsidR="00C9207A" w:rsidRDefault="00C9207A" w:rsidP="00B76965">
            <w:pPr>
              <w:widowControl w:val="0"/>
              <w:spacing w:line="360" w:lineRule="auto"/>
              <w:jc w:val="both"/>
              <w:rPr>
                <w:rFonts w:ascii="Arial" w:hAnsi="Arial" w:cs="Arial"/>
                <w:sz w:val="20"/>
              </w:rPr>
            </w:pPr>
            <w:r>
              <w:rPr>
                <w:rFonts w:ascii="Arial" w:hAnsi="Arial" w:cs="Arial"/>
                <w:sz w:val="20"/>
              </w:rPr>
              <w:t>Машинист автокрана</w:t>
            </w:r>
          </w:p>
        </w:tc>
        <w:tc>
          <w:tcPr>
            <w:tcW w:w="1011" w:type="pct"/>
            <w:vAlign w:val="center"/>
          </w:tcPr>
          <w:p w:rsidR="00C9207A" w:rsidRDefault="00C9207A" w:rsidP="00B76965">
            <w:pPr>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C9207A" w:rsidRDefault="00C9207A" w:rsidP="00B76965">
            <w:pPr>
              <w:widowControl w:val="0"/>
              <w:spacing w:line="360" w:lineRule="auto"/>
              <w:jc w:val="center"/>
              <w:rPr>
                <w:rFonts w:ascii="Arial" w:hAnsi="Arial" w:cs="Arial"/>
                <w:sz w:val="20"/>
              </w:rPr>
            </w:pPr>
            <w:r>
              <w:rPr>
                <w:rFonts w:ascii="Arial" w:hAnsi="Arial" w:cs="Arial"/>
                <w:sz w:val="20"/>
              </w:rPr>
              <w:t>1</w:t>
            </w:r>
          </w:p>
        </w:tc>
      </w:tr>
      <w:tr w:rsidR="00C9207A" w:rsidRPr="00B074C7" w:rsidTr="00720E75">
        <w:trPr>
          <w:trHeight w:hRule="exact" w:val="284"/>
        </w:trPr>
        <w:tc>
          <w:tcPr>
            <w:tcW w:w="2978" w:type="pct"/>
          </w:tcPr>
          <w:p w:rsidR="00C9207A" w:rsidRDefault="00C9207A" w:rsidP="00B76965">
            <w:pPr>
              <w:widowControl w:val="0"/>
              <w:spacing w:line="360" w:lineRule="auto"/>
              <w:jc w:val="both"/>
              <w:rPr>
                <w:rFonts w:ascii="Arial" w:hAnsi="Arial" w:cs="Arial"/>
                <w:sz w:val="20"/>
              </w:rPr>
            </w:pPr>
            <w:r>
              <w:rPr>
                <w:rFonts w:ascii="Arial" w:hAnsi="Arial" w:cs="Arial"/>
                <w:sz w:val="20"/>
              </w:rPr>
              <w:t>Машинист автогудронатора</w:t>
            </w:r>
          </w:p>
        </w:tc>
        <w:tc>
          <w:tcPr>
            <w:tcW w:w="1011" w:type="pct"/>
            <w:vAlign w:val="center"/>
          </w:tcPr>
          <w:p w:rsidR="00C9207A" w:rsidRDefault="00C9207A" w:rsidP="00B76965">
            <w:pPr>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C9207A" w:rsidRDefault="00C9207A" w:rsidP="00B76965">
            <w:pPr>
              <w:widowControl w:val="0"/>
              <w:spacing w:line="360" w:lineRule="auto"/>
              <w:jc w:val="center"/>
              <w:rPr>
                <w:rFonts w:ascii="Arial" w:hAnsi="Arial" w:cs="Arial"/>
                <w:sz w:val="20"/>
              </w:rPr>
            </w:pPr>
            <w:r>
              <w:rPr>
                <w:rFonts w:ascii="Arial" w:hAnsi="Arial" w:cs="Arial"/>
                <w:sz w:val="20"/>
              </w:rPr>
              <w:t>1</w:t>
            </w:r>
          </w:p>
        </w:tc>
      </w:tr>
      <w:tr w:rsidR="00C9207A" w:rsidRPr="00B074C7" w:rsidTr="00720E75">
        <w:trPr>
          <w:trHeight w:hRule="exact" w:val="284"/>
        </w:trPr>
        <w:tc>
          <w:tcPr>
            <w:tcW w:w="2978" w:type="pct"/>
          </w:tcPr>
          <w:p w:rsidR="00C9207A" w:rsidRDefault="00C9207A" w:rsidP="00B76965">
            <w:pPr>
              <w:widowControl w:val="0"/>
              <w:spacing w:line="360" w:lineRule="auto"/>
              <w:jc w:val="both"/>
              <w:rPr>
                <w:rFonts w:ascii="Arial" w:hAnsi="Arial" w:cs="Arial"/>
                <w:sz w:val="20"/>
              </w:rPr>
            </w:pPr>
          </w:p>
        </w:tc>
        <w:tc>
          <w:tcPr>
            <w:tcW w:w="1011" w:type="pct"/>
            <w:vAlign w:val="center"/>
          </w:tcPr>
          <w:p w:rsidR="00C9207A" w:rsidRDefault="00C9207A" w:rsidP="00B76965">
            <w:pPr>
              <w:widowControl w:val="0"/>
              <w:spacing w:line="360" w:lineRule="auto"/>
              <w:jc w:val="center"/>
              <w:rPr>
                <w:rFonts w:ascii="Arial" w:hAnsi="Arial" w:cs="Arial"/>
                <w:sz w:val="20"/>
              </w:rPr>
            </w:pPr>
            <w:r>
              <w:rPr>
                <w:rFonts w:ascii="Arial" w:hAnsi="Arial" w:cs="Arial"/>
                <w:sz w:val="20"/>
              </w:rPr>
              <w:t>4</w:t>
            </w:r>
          </w:p>
        </w:tc>
        <w:tc>
          <w:tcPr>
            <w:tcW w:w="1011" w:type="pct"/>
            <w:vAlign w:val="center"/>
          </w:tcPr>
          <w:p w:rsidR="00C9207A" w:rsidRDefault="00C9207A" w:rsidP="00B76965">
            <w:pPr>
              <w:widowControl w:val="0"/>
              <w:spacing w:line="360" w:lineRule="auto"/>
              <w:jc w:val="center"/>
              <w:rPr>
                <w:rFonts w:ascii="Arial" w:hAnsi="Arial" w:cs="Arial"/>
                <w:sz w:val="20"/>
              </w:rPr>
            </w:pPr>
            <w:r>
              <w:rPr>
                <w:rFonts w:ascii="Arial" w:hAnsi="Arial" w:cs="Arial"/>
                <w:sz w:val="20"/>
              </w:rPr>
              <w:t>1</w:t>
            </w:r>
          </w:p>
        </w:tc>
      </w:tr>
    </w:tbl>
    <w:p w:rsidR="007868B7" w:rsidRDefault="007868B7" w:rsidP="00B76965">
      <w:pPr>
        <w:spacing w:line="360" w:lineRule="auto"/>
        <w:ind w:firstLine="227"/>
        <w:jc w:val="both"/>
        <w:rPr>
          <w:rFonts w:ascii="Arial" w:hAnsi="Arial" w:cs="Arial"/>
          <w:sz w:val="22"/>
          <w:szCs w:val="22"/>
        </w:rPr>
      </w:pPr>
    </w:p>
    <w:p w:rsidR="00335122" w:rsidRDefault="00335122" w:rsidP="00B76965">
      <w:pPr>
        <w:spacing w:line="360" w:lineRule="auto"/>
        <w:ind w:firstLine="227"/>
        <w:jc w:val="center"/>
        <w:rPr>
          <w:rFonts w:ascii="Arial" w:hAnsi="Arial" w:cs="Arial"/>
          <w:b/>
          <w:sz w:val="22"/>
          <w:szCs w:val="22"/>
        </w:rPr>
      </w:pPr>
    </w:p>
    <w:p w:rsidR="007506E2" w:rsidRDefault="007506E2" w:rsidP="00B76965">
      <w:pPr>
        <w:spacing w:line="360" w:lineRule="auto"/>
        <w:ind w:firstLine="227"/>
        <w:jc w:val="center"/>
        <w:rPr>
          <w:rFonts w:ascii="Arial" w:hAnsi="Arial" w:cs="Arial"/>
          <w:b/>
          <w:sz w:val="22"/>
          <w:szCs w:val="22"/>
        </w:rPr>
      </w:pPr>
      <w:r>
        <w:rPr>
          <w:rFonts w:ascii="Arial" w:hAnsi="Arial" w:cs="Arial"/>
          <w:b/>
          <w:sz w:val="22"/>
          <w:szCs w:val="22"/>
        </w:rPr>
        <w:lastRenderedPageBreak/>
        <w:t>5.</w:t>
      </w:r>
      <w:r w:rsidR="00E0414B">
        <w:rPr>
          <w:rFonts w:ascii="Arial" w:hAnsi="Arial" w:cs="Arial"/>
          <w:b/>
          <w:sz w:val="22"/>
          <w:szCs w:val="22"/>
        </w:rPr>
        <w:t>7</w:t>
      </w:r>
      <w:r>
        <w:rPr>
          <w:rFonts w:ascii="Arial" w:hAnsi="Arial" w:cs="Arial"/>
          <w:b/>
          <w:sz w:val="22"/>
          <w:szCs w:val="22"/>
        </w:rPr>
        <w:t xml:space="preserve"> Устройство тротуаров</w:t>
      </w:r>
    </w:p>
    <w:p w:rsidR="007506E2" w:rsidRDefault="007506E2" w:rsidP="00B76965">
      <w:pPr>
        <w:spacing w:line="360" w:lineRule="auto"/>
        <w:jc w:val="both"/>
        <w:rPr>
          <w:rFonts w:ascii="Arial" w:hAnsi="Arial" w:cs="Arial"/>
          <w:sz w:val="22"/>
          <w:szCs w:val="22"/>
        </w:rPr>
      </w:pPr>
      <w:r>
        <w:rPr>
          <w:rFonts w:ascii="Arial" w:hAnsi="Arial" w:cs="Arial"/>
          <w:sz w:val="22"/>
          <w:szCs w:val="22"/>
        </w:rPr>
        <w:tab/>
        <w:t>Основным работам по устройству тротуаров с покрытием из бетонных плит должно предшествовать выполнение следующих мероприятий:</w:t>
      </w:r>
    </w:p>
    <w:p w:rsidR="007506E2" w:rsidRDefault="007506E2" w:rsidP="00B76965">
      <w:pPr>
        <w:spacing w:line="360" w:lineRule="auto"/>
        <w:jc w:val="both"/>
        <w:rPr>
          <w:rFonts w:ascii="Arial" w:hAnsi="Arial" w:cs="Arial"/>
          <w:sz w:val="22"/>
          <w:szCs w:val="22"/>
        </w:rPr>
      </w:pPr>
      <w:r w:rsidRPr="007506E2">
        <w:rPr>
          <w:rFonts w:ascii="Arial" w:hAnsi="Arial" w:cs="Arial"/>
          <w:sz w:val="22"/>
          <w:szCs w:val="22"/>
        </w:rPr>
        <w:t xml:space="preserve"> </w:t>
      </w:r>
      <w:r>
        <w:rPr>
          <w:rFonts w:ascii="Arial" w:hAnsi="Arial" w:cs="Arial"/>
          <w:sz w:val="22"/>
          <w:szCs w:val="22"/>
        </w:rPr>
        <w:t xml:space="preserve">- </w:t>
      </w:r>
      <w:r w:rsidRPr="007506E2">
        <w:rPr>
          <w:rFonts w:ascii="Arial" w:hAnsi="Arial" w:cs="Arial"/>
          <w:sz w:val="22"/>
          <w:szCs w:val="22"/>
        </w:rPr>
        <w:t>прием от заказчика строительной площадки, подготовленной к производству работ;</w:t>
      </w:r>
    </w:p>
    <w:p w:rsidR="007506E2" w:rsidRDefault="007506E2" w:rsidP="00B76965">
      <w:pPr>
        <w:spacing w:line="360" w:lineRule="auto"/>
        <w:jc w:val="both"/>
        <w:rPr>
          <w:rFonts w:ascii="Arial" w:hAnsi="Arial" w:cs="Arial"/>
          <w:sz w:val="22"/>
          <w:szCs w:val="22"/>
        </w:rPr>
      </w:pPr>
      <w:r>
        <w:rPr>
          <w:rFonts w:ascii="Arial" w:hAnsi="Arial" w:cs="Arial"/>
          <w:sz w:val="22"/>
          <w:szCs w:val="22"/>
        </w:rPr>
        <w:t xml:space="preserve"> - </w:t>
      </w:r>
      <w:r w:rsidRPr="007506E2">
        <w:rPr>
          <w:rFonts w:ascii="Arial" w:hAnsi="Arial" w:cs="Arial"/>
          <w:sz w:val="22"/>
          <w:szCs w:val="22"/>
        </w:rPr>
        <w:t>доставка и складирование в штабеля на стройплощадке щебня, песка и тротуарной плитки;</w:t>
      </w:r>
    </w:p>
    <w:p w:rsidR="007506E2" w:rsidRDefault="007506E2" w:rsidP="00B76965">
      <w:pPr>
        <w:spacing w:line="360" w:lineRule="auto"/>
        <w:jc w:val="both"/>
        <w:rPr>
          <w:rFonts w:ascii="Arial" w:hAnsi="Arial" w:cs="Arial"/>
          <w:sz w:val="22"/>
          <w:szCs w:val="22"/>
        </w:rPr>
      </w:pPr>
      <w:r>
        <w:rPr>
          <w:rFonts w:ascii="Arial" w:hAnsi="Arial" w:cs="Arial"/>
          <w:sz w:val="22"/>
          <w:szCs w:val="22"/>
        </w:rPr>
        <w:t xml:space="preserve"> - </w:t>
      </w:r>
      <w:r w:rsidRPr="007506E2">
        <w:rPr>
          <w:rFonts w:ascii="Arial" w:hAnsi="Arial" w:cs="Arial"/>
          <w:sz w:val="22"/>
          <w:szCs w:val="22"/>
        </w:rPr>
        <w:t>проверка сертификатов качества на песок, щебень и тротуарную плитку;</w:t>
      </w:r>
    </w:p>
    <w:p w:rsidR="007506E2" w:rsidRDefault="007506E2" w:rsidP="00B76965">
      <w:pPr>
        <w:spacing w:line="360" w:lineRule="auto"/>
        <w:jc w:val="both"/>
        <w:rPr>
          <w:rFonts w:ascii="Arial" w:hAnsi="Arial" w:cs="Arial"/>
          <w:sz w:val="22"/>
          <w:szCs w:val="22"/>
        </w:rPr>
      </w:pPr>
      <w:r>
        <w:rPr>
          <w:rFonts w:ascii="Arial" w:hAnsi="Arial" w:cs="Arial"/>
          <w:sz w:val="22"/>
          <w:szCs w:val="22"/>
        </w:rPr>
        <w:t xml:space="preserve"> - </w:t>
      </w:r>
      <w:r w:rsidRPr="007506E2">
        <w:rPr>
          <w:rFonts w:ascii="Arial" w:hAnsi="Arial" w:cs="Arial"/>
          <w:sz w:val="22"/>
          <w:szCs w:val="22"/>
        </w:rPr>
        <w:t>составление акта готовности объекта к производству работ.</w:t>
      </w:r>
    </w:p>
    <w:p w:rsidR="007506E2" w:rsidRPr="007506E2" w:rsidRDefault="007506E2" w:rsidP="00B76965">
      <w:pPr>
        <w:pStyle w:val="formattext"/>
        <w:keepNext/>
        <w:spacing w:line="360" w:lineRule="auto"/>
        <w:jc w:val="both"/>
        <w:rPr>
          <w:rFonts w:ascii="Arial" w:hAnsi="Arial" w:cs="Arial"/>
          <w:sz w:val="22"/>
          <w:szCs w:val="22"/>
        </w:rPr>
      </w:pPr>
      <w:r w:rsidRPr="007506E2">
        <w:rPr>
          <w:rFonts w:ascii="Arial" w:hAnsi="Arial" w:cs="Arial"/>
          <w:sz w:val="22"/>
          <w:szCs w:val="22"/>
        </w:rPr>
        <w:t>        В состав работ по устройству тротуаров входят следующие операции:</w:t>
      </w:r>
    </w:p>
    <w:p w:rsidR="007506E2" w:rsidRPr="007506E2" w:rsidRDefault="007506E2" w:rsidP="00B76965">
      <w:pPr>
        <w:pStyle w:val="formattext"/>
        <w:keepNext/>
        <w:spacing w:line="360" w:lineRule="auto"/>
        <w:jc w:val="both"/>
        <w:rPr>
          <w:rFonts w:ascii="Arial" w:hAnsi="Arial" w:cs="Arial"/>
          <w:sz w:val="22"/>
          <w:szCs w:val="22"/>
        </w:rPr>
      </w:pPr>
      <w:r w:rsidRPr="007506E2">
        <w:rPr>
          <w:rFonts w:ascii="Arial" w:hAnsi="Arial" w:cs="Arial"/>
          <w:sz w:val="22"/>
          <w:szCs w:val="22"/>
        </w:rPr>
        <w:t> - разбивочные работы;</w:t>
      </w:r>
    </w:p>
    <w:p w:rsidR="004D5516" w:rsidRDefault="007506E2" w:rsidP="00B76965">
      <w:pPr>
        <w:pStyle w:val="formattext"/>
        <w:keepNext/>
        <w:spacing w:line="360" w:lineRule="auto"/>
        <w:jc w:val="both"/>
        <w:rPr>
          <w:rFonts w:ascii="Arial" w:hAnsi="Arial" w:cs="Arial"/>
          <w:sz w:val="22"/>
          <w:szCs w:val="22"/>
        </w:rPr>
      </w:pPr>
      <w:r w:rsidRPr="007506E2">
        <w:rPr>
          <w:rFonts w:ascii="Arial" w:hAnsi="Arial" w:cs="Arial"/>
          <w:sz w:val="22"/>
          <w:szCs w:val="22"/>
        </w:rPr>
        <w:t> - отрывка корыта под устройство основания;</w:t>
      </w:r>
    </w:p>
    <w:p w:rsidR="007506E2" w:rsidRPr="007506E2" w:rsidRDefault="007506E2" w:rsidP="00B76965">
      <w:pPr>
        <w:pStyle w:val="formattext"/>
        <w:keepNext/>
        <w:spacing w:line="360" w:lineRule="auto"/>
        <w:jc w:val="both"/>
        <w:rPr>
          <w:rFonts w:ascii="Arial" w:hAnsi="Arial" w:cs="Arial"/>
          <w:sz w:val="22"/>
          <w:szCs w:val="22"/>
        </w:rPr>
      </w:pPr>
      <w:r w:rsidRPr="007506E2">
        <w:rPr>
          <w:rFonts w:ascii="Arial" w:hAnsi="Arial" w:cs="Arial"/>
          <w:sz w:val="22"/>
          <w:szCs w:val="22"/>
        </w:rPr>
        <w:t> - устройство песчаного подстилающего слоя;</w:t>
      </w:r>
    </w:p>
    <w:p w:rsidR="007506E2" w:rsidRPr="007506E2" w:rsidRDefault="007506E2" w:rsidP="00B76965">
      <w:pPr>
        <w:pStyle w:val="formattext"/>
        <w:keepNext/>
        <w:spacing w:line="360" w:lineRule="auto"/>
        <w:jc w:val="both"/>
        <w:rPr>
          <w:rFonts w:ascii="Arial" w:hAnsi="Arial" w:cs="Arial"/>
          <w:sz w:val="22"/>
          <w:szCs w:val="22"/>
        </w:rPr>
      </w:pPr>
      <w:r w:rsidRPr="007506E2">
        <w:rPr>
          <w:rFonts w:ascii="Arial" w:hAnsi="Arial" w:cs="Arial"/>
          <w:sz w:val="22"/>
          <w:szCs w:val="22"/>
        </w:rPr>
        <w:t> - установка бортовых камней;</w:t>
      </w:r>
    </w:p>
    <w:p w:rsidR="007506E2" w:rsidRPr="007506E2" w:rsidRDefault="007506E2" w:rsidP="00B76965">
      <w:pPr>
        <w:pStyle w:val="formattext"/>
        <w:keepNext/>
        <w:spacing w:line="360" w:lineRule="auto"/>
        <w:jc w:val="both"/>
        <w:rPr>
          <w:rFonts w:ascii="Arial" w:hAnsi="Arial" w:cs="Arial"/>
          <w:sz w:val="22"/>
          <w:szCs w:val="22"/>
        </w:rPr>
      </w:pPr>
      <w:r w:rsidRPr="007506E2">
        <w:rPr>
          <w:rFonts w:ascii="Arial" w:hAnsi="Arial" w:cs="Arial"/>
          <w:sz w:val="22"/>
          <w:szCs w:val="22"/>
        </w:rPr>
        <w:t> - устройство щебеночного слоя основания;</w:t>
      </w:r>
    </w:p>
    <w:p w:rsidR="007506E2" w:rsidRPr="007506E2" w:rsidRDefault="007506E2" w:rsidP="00B76965">
      <w:pPr>
        <w:pStyle w:val="formattext"/>
        <w:keepNext/>
        <w:spacing w:line="360" w:lineRule="auto"/>
        <w:jc w:val="both"/>
        <w:rPr>
          <w:rFonts w:ascii="Arial" w:hAnsi="Arial" w:cs="Arial"/>
          <w:sz w:val="22"/>
          <w:szCs w:val="22"/>
        </w:rPr>
      </w:pPr>
      <w:r w:rsidRPr="007506E2">
        <w:rPr>
          <w:rFonts w:ascii="Arial" w:hAnsi="Arial" w:cs="Arial"/>
          <w:sz w:val="22"/>
          <w:szCs w:val="22"/>
        </w:rPr>
        <w:t> - устройство монтажного слоя из ПЦС;</w:t>
      </w:r>
    </w:p>
    <w:p w:rsidR="007506E2" w:rsidRDefault="007506E2" w:rsidP="00B76965">
      <w:pPr>
        <w:pStyle w:val="formattext"/>
        <w:keepNext/>
        <w:spacing w:line="360" w:lineRule="auto"/>
        <w:jc w:val="both"/>
        <w:rPr>
          <w:rFonts w:ascii="Arial" w:hAnsi="Arial" w:cs="Arial"/>
          <w:sz w:val="22"/>
          <w:szCs w:val="22"/>
        </w:rPr>
      </w:pPr>
      <w:r w:rsidRPr="007506E2">
        <w:rPr>
          <w:rFonts w:ascii="Arial" w:hAnsi="Arial" w:cs="Arial"/>
          <w:sz w:val="22"/>
          <w:szCs w:val="22"/>
        </w:rPr>
        <w:t> - укладка тротуарной плитки.</w:t>
      </w:r>
    </w:p>
    <w:p w:rsidR="004D5516" w:rsidRDefault="004D5516" w:rsidP="00B76965">
      <w:pPr>
        <w:pStyle w:val="ad"/>
        <w:keepNext/>
        <w:spacing w:after="0" w:line="360" w:lineRule="auto"/>
        <w:ind w:firstLine="567"/>
        <w:jc w:val="center"/>
        <w:rPr>
          <w:rFonts w:ascii="Arial" w:hAnsi="Arial" w:cs="Arial"/>
          <w:sz w:val="22"/>
          <w:szCs w:val="22"/>
        </w:rPr>
      </w:pPr>
      <w:r w:rsidRPr="0093555A">
        <w:rPr>
          <w:rFonts w:ascii="Arial" w:hAnsi="Arial" w:cs="Arial"/>
          <w:sz w:val="22"/>
          <w:szCs w:val="22"/>
        </w:rPr>
        <w:t>Состав бригады</w:t>
      </w:r>
      <w:r>
        <w:rPr>
          <w:rFonts w:ascii="Arial" w:hAnsi="Arial" w:cs="Arial"/>
          <w:sz w:val="22"/>
          <w:szCs w:val="22"/>
        </w:rPr>
        <w:t xml:space="preserve"> по устройству тротуара</w:t>
      </w:r>
    </w:p>
    <w:tbl>
      <w:tblPr>
        <w:tblW w:w="3286" w:type="pct"/>
        <w:jc w:val="center"/>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1347"/>
        <w:gridCol w:w="1347"/>
      </w:tblGrid>
      <w:tr w:rsidR="004D5516" w:rsidRPr="00B074C7" w:rsidTr="00862ED1">
        <w:trPr>
          <w:trHeight w:val="340"/>
          <w:jc w:val="center"/>
        </w:trPr>
        <w:tc>
          <w:tcPr>
            <w:tcW w:w="2978" w:type="pct"/>
            <w:tcBorders>
              <w:bottom w:val="double" w:sz="4" w:space="0" w:color="auto"/>
            </w:tcBorders>
            <w:vAlign w:val="center"/>
          </w:tcPr>
          <w:p w:rsidR="004D5516" w:rsidRPr="00B074C7" w:rsidRDefault="004D5516" w:rsidP="00B76965">
            <w:pPr>
              <w:widowControl w:val="0"/>
              <w:spacing w:line="360" w:lineRule="auto"/>
              <w:jc w:val="center"/>
              <w:rPr>
                <w:rFonts w:ascii="Arial" w:hAnsi="Arial" w:cs="Arial"/>
                <w:sz w:val="20"/>
              </w:rPr>
            </w:pPr>
            <w:r w:rsidRPr="00B074C7">
              <w:rPr>
                <w:rFonts w:ascii="Arial" w:hAnsi="Arial" w:cs="Arial"/>
                <w:sz w:val="20"/>
              </w:rPr>
              <w:t>Личный состав</w:t>
            </w:r>
          </w:p>
        </w:tc>
        <w:tc>
          <w:tcPr>
            <w:tcW w:w="1011" w:type="pct"/>
            <w:tcBorders>
              <w:bottom w:val="double" w:sz="4" w:space="0" w:color="auto"/>
            </w:tcBorders>
            <w:vAlign w:val="center"/>
          </w:tcPr>
          <w:p w:rsidR="004D5516" w:rsidRPr="00B074C7" w:rsidRDefault="004D5516" w:rsidP="00B76965">
            <w:pPr>
              <w:widowControl w:val="0"/>
              <w:spacing w:line="360" w:lineRule="auto"/>
              <w:jc w:val="center"/>
              <w:rPr>
                <w:rFonts w:ascii="Arial" w:hAnsi="Arial" w:cs="Arial"/>
                <w:sz w:val="20"/>
              </w:rPr>
            </w:pPr>
            <w:r w:rsidRPr="00B074C7">
              <w:rPr>
                <w:rFonts w:ascii="Arial" w:hAnsi="Arial" w:cs="Arial"/>
                <w:sz w:val="20"/>
              </w:rPr>
              <w:t>Разряд</w:t>
            </w:r>
          </w:p>
        </w:tc>
        <w:tc>
          <w:tcPr>
            <w:tcW w:w="1011" w:type="pct"/>
            <w:tcBorders>
              <w:bottom w:val="double" w:sz="4" w:space="0" w:color="auto"/>
            </w:tcBorders>
            <w:vAlign w:val="center"/>
          </w:tcPr>
          <w:p w:rsidR="004D5516" w:rsidRPr="00B074C7" w:rsidRDefault="004D5516" w:rsidP="00B76965">
            <w:pPr>
              <w:widowControl w:val="0"/>
              <w:spacing w:line="360" w:lineRule="auto"/>
              <w:jc w:val="center"/>
              <w:rPr>
                <w:rFonts w:ascii="Arial" w:hAnsi="Arial" w:cs="Arial"/>
                <w:sz w:val="20"/>
              </w:rPr>
            </w:pPr>
            <w:r w:rsidRPr="00B074C7">
              <w:rPr>
                <w:rFonts w:ascii="Arial" w:hAnsi="Arial" w:cs="Arial"/>
                <w:sz w:val="20"/>
              </w:rPr>
              <w:t>Количество</w:t>
            </w:r>
          </w:p>
        </w:tc>
      </w:tr>
      <w:tr w:rsidR="004D5516" w:rsidRPr="00B074C7" w:rsidTr="00862ED1">
        <w:trPr>
          <w:trHeight w:hRule="exact" w:val="284"/>
          <w:jc w:val="center"/>
        </w:trPr>
        <w:tc>
          <w:tcPr>
            <w:tcW w:w="2978" w:type="pct"/>
          </w:tcPr>
          <w:p w:rsidR="004D5516" w:rsidRPr="00B074C7" w:rsidRDefault="004D5516" w:rsidP="00B76965">
            <w:pPr>
              <w:widowControl w:val="0"/>
              <w:spacing w:line="360" w:lineRule="auto"/>
              <w:jc w:val="both"/>
              <w:rPr>
                <w:rFonts w:ascii="Arial" w:hAnsi="Arial" w:cs="Arial"/>
                <w:sz w:val="20"/>
              </w:rPr>
            </w:pPr>
            <w:r>
              <w:rPr>
                <w:rFonts w:ascii="Arial" w:hAnsi="Arial" w:cs="Arial"/>
                <w:sz w:val="20"/>
              </w:rPr>
              <w:t>Дорожный рабочий</w:t>
            </w:r>
          </w:p>
        </w:tc>
        <w:tc>
          <w:tcPr>
            <w:tcW w:w="1011" w:type="pct"/>
            <w:vAlign w:val="center"/>
          </w:tcPr>
          <w:p w:rsidR="004D5516" w:rsidRPr="00B074C7" w:rsidRDefault="004D5516" w:rsidP="00B76965">
            <w:pPr>
              <w:widowControl w:val="0"/>
              <w:spacing w:line="360" w:lineRule="auto"/>
              <w:jc w:val="center"/>
              <w:rPr>
                <w:rFonts w:ascii="Arial" w:hAnsi="Arial" w:cs="Arial"/>
                <w:sz w:val="20"/>
              </w:rPr>
            </w:pPr>
            <w:r>
              <w:rPr>
                <w:rFonts w:ascii="Arial" w:hAnsi="Arial" w:cs="Arial"/>
                <w:sz w:val="20"/>
              </w:rPr>
              <w:t>4</w:t>
            </w:r>
          </w:p>
        </w:tc>
        <w:tc>
          <w:tcPr>
            <w:tcW w:w="1011" w:type="pct"/>
            <w:vAlign w:val="center"/>
          </w:tcPr>
          <w:p w:rsidR="004D5516" w:rsidRPr="00B074C7" w:rsidRDefault="004D5516" w:rsidP="00B76965">
            <w:pPr>
              <w:widowControl w:val="0"/>
              <w:spacing w:line="360" w:lineRule="auto"/>
              <w:jc w:val="center"/>
              <w:rPr>
                <w:rFonts w:ascii="Arial" w:hAnsi="Arial" w:cs="Arial"/>
                <w:sz w:val="20"/>
              </w:rPr>
            </w:pPr>
            <w:r>
              <w:rPr>
                <w:rFonts w:ascii="Arial" w:hAnsi="Arial" w:cs="Arial"/>
                <w:sz w:val="20"/>
              </w:rPr>
              <w:t>1</w:t>
            </w:r>
          </w:p>
        </w:tc>
      </w:tr>
      <w:tr w:rsidR="004D5516" w:rsidRPr="00B074C7" w:rsidTr="00862ED1">
        <w:trPr>
          <w:trHeight w:hRule="exact" w:val="284"/>
          <w:jc w:val="center"/>
        </w:trPr>
        <w:tc>
          <w:tcPr>
            <w:tcW w:w="2978" w:type="pct"/>
          </w:tcPr>
          <w:p w:rsidR="004D5516" w:rsidRPr="00B074C7" w:rsidRDefault="004D5516" w:rsidP="00B76965">
            <w:pPr>
              <w:widowControl w:val="0"/>
              <w:spacing w:line="360" w:lineRule="auto"/>
              <w:jc w:val="both"/>
              <w:rPr>
                <w:rFonts w:ascii="Arial" w:hAnsi="Arial" w:cs="Arial"/>
                <w:sz w:val="20"/>
              </w:rPr>
            </w:pPr>
          </w:p>
        </w:tc>
        <w:tc>
          <w:tcPr>
            <w:tcW w:w="1011" w:type="pct"/>
            <w:vAlign w:val="center"/>
          </w:tcPr>
          <w:p w:rsidR="004D5516" w:rsidRDefault="004D5516" w:rsidP="00B76965">
            <w:pPr>
              <w:widowControl w:val="0"/>
              <w:spacing w:line="360" w:lineRule="auto"/>
              <w:jc w:val="center"/>
              <w:rPr>
                <w:rFonts w:ascii="Arial" w:hAnsi="Arial" w:cs="Arial"/>
                <w:sz w:val="20"/>
              </w:rPr>
            </w:pPr>
            <w:r>
              <w:rPr>
                <w:rFonts w:ascii="Arial" w:hAnsi="Arial" w:cs="Arial"/>
                <w:sz w:val="20"/>
              </w:rPr>
              <w:t>3</w:t>
            </w:r>
          </w:p>
        </w:tc>
        <w:tc>
          <w:tcPr>
            <w:tcW w:w="1011" w:type="pct"/>
            <w:vAlign w:val="center"/>
          </w:tcPr>
          <w:p w:rsidR="004D5516" w:rsidRPr="00B074C7" w:rsidRDefault="004D5516" w:rsidP="00B76965">
            <w:pPr>
              <w:widowControl w:val="0"/>
              <w:spacing w:line="360" w:lineRule="auto"/>
              <w:jc w:val="center"/>
              <w:rPr>
                <w:rFonts w:ascii="Arial" w:hAnsi="Arial" w:cs="Arial"/>
                <w:sz w:val="20"/>
              </w:rPr>
            </w:pPr>
            <w:r>
              <w:rPr>
                <w:rFonts w:ascii="Arial" w:hAnsi="Arial" w:cs="Arial"/>
                <w:sz w:val="20"/>
              </w:rPr>
              <w:t>2</w:t>
            </w:r>
          </w:p>
        </w:tc>
      </w:tr>
      <w:tr w:rsidR="004D5516" w:rsidRPr="00B074C7" w:rsidTr="00862ED1">
        <w:trPr>
          <w:trHeight w:hRule="exact" w:val="284"/>
          <w:jc w:val="center"/>
        </w:trPr>
        <w:tc>
          <w:tcPr>
            <w:tcW w:w="2978" w:type="pct"/>
          </w:tcPr>
          <w:p w:rsidR="004D5516" w:rsidRPr="00B074C7" w:rsidRDefault="004D5516" w:rsidP="00B76965">
            <w:pPr>
              <w:widowControl w:val="0"/>
              <w:spacing w:line="360" w:lineRule="auto"/>
              <w:jc w:val="both"/>
              <w:rPr>
                <w:rFonts w:ascii="Arial" w:hAnsi="Arial" w:cs="Arial"/>
                <w:sz w:val="20"/>
              </w:rPr>
            </w:pPr>
          </w:p>
        </w:tc>
        <w:tc>
          <w:tcPr>
            <w:tcW w:w="1011" w:type="pct"/>
            <w:vAlign w:val="center"/>
          </w:tcPr>
          <w:p w:rsidR="004D5516" w:rsidRPr="00B074C7" w:rsidRDefault="004D5516" w:rsidP="00B76965">
            <w:pPr>
              <w:widowControl w:val="0"/>
              <w:spacing w:line="360" w:lineRule="auto"/>
              <w:jc w:val="center"/>
              <w:rPr>
                <w:rFonts w:ascii="Arial" w:hAnsi="Arial" w:cs="Arial"/>
                <w:sz w:val="20"/>
              </w:rPr>
            </w:pPr>
            <w:r>
              <w:rPr>
                <w:rFonts w:ascii="Arial" w:hAnsi="Arial" w:cs="Arial"/>
                <w:sz w:val="20"/>
              </w:rPr>
              <w:t>2</w:t>
            </w:r>
          </w:p>
        </w:tc>
        <w:tc>
          <w:tcPr>
            <w:tcW w:w="1011" w:type="pct"/>
            <w:vAlign w:val="center"/>
          </w:tcPr>
          <w:p w:rsidR="004D5516" w:rsidRPr="00B074C7" w:rsidRDefault="004D5516" w:rsidP="00B76965">
            <w:pPr>
              <w:widowControl w:val="0"/>
              <w:spacing w:line="360" w:lineRule="auto"/>
              <w:jc w:val="center"/>
              <w:rPr>
                <w:rFonts w:ascii="Arial" w:hAnsi="Arial" w:cs="Arial"/>
                <w:sz w:val="20"/>
              </w:rPr>
            </w:pPr>
            <w:r>
              <w:rPr>
                <w:rFonts w:ascii="Arial" w:hAnsi="Arial" w:cs="Arial"/>
                <w:sz w:val="20"/>
              </w:rPr>
              <w:t>1</w:t>
            </w:r>
          </w:p>
        </w:tc>
      </w:tr>
      <w:tr w:rsidR="004D5516" w:rsidRPr="00B074C7" w:rsidTr="00862ED1">
        <w:trPr>
          <w:trHeight w:hRule="exact" w:val="284"/>
          <w:jc w:val="center"/>
        </w:trPr>
        <w:tc>
          <w:tcPr>
            <w:tcW w:w="2978" w:type="pct"/>
          </w:tcPr>
          <w:p w:rsidR="004D5516" w:rsidRDefault="004D5516" w:rsidP="00B76965">
            <w:pPr>
              <w:widowControl w:val="0"/>
              <w:spacing w:line="360" w:lineRule="auto"/>
              <w:jc w:val="both"/>
              <w:rPr>
                <w:rFonts w:ascii="Arial" w:hAnsi="Arial" w:cs="Arial"/>
                <w:sz w:val="20"/>
              </w:rPr>
            </w:pPr>
            <w:r>
              <w:rPr>
                <w:rFonts w:ascii="Arial" w:hAnsi="Arial" w:cs="Arial"/>
                <w:sz w:val="20"/>
              </w:rPr>
              <w:t>Машинист бульдозера</w:t>
            </w:r>
          </w:p>
        </w:tc>
        <w:tc>
          <w:tcPr>
            <w:tcW w:w="1011" w:type="pct"/>
            <w:vAlign w:val="center"/>
          </w:tcPr>
          <w:p w:rsidR="004D5516" w:rsidRDefault="004D5516" w:rsidP="00B76965">
            <w:pPr>
              <w:widowControl w:val="0"/>
              <w:spacing w:line="360" w:lineRule="auto"/>
              <w:jc w:val="center"/>
              <w:rPr>
                <w:rFonts w:ascii="Arial" w:hAnsi="Arial" w:cs="Arial"/>
                <w:sz w:val="20"/>
              </w:rPr>
            </w:pPr>
            <w:r>
              <w:rPr>
                <w:rFonts w:ascii="Arial" w:hAnsi="Arial" w:cs="Arial"/>
                <w:sz w:val="20"/>
              </w:rPr>
              <w:t>6</w:t>
            </w:r>
          </w:p>
        </w:tc>
        <w:tc>
          <w:tcPr>
            <w:tcW w:w="1011" w:type="pct"/>
            <w:vAlign w:val="center"/>
          </w:tcPr>
          <w:p w:rsidR="004D5516" w:rsidRDefault="004D5516" w:rsidP="00B76965">
            <w:pPr>
              <w:widowControl w:val="0"/>
              <w:spacing w:line="360" w:lineRule="auto"/>
              <w:jc w:val="center"/>
              <w:rPr>
                <w:rFonts w:ascii="Arial" w:hAnsi="Arial" w:cs="Arial"/>
                <w:sz w:val="20"/>
              </w:rPr>
            </w:pPr>
            <w:r>
              <w:rPr>
                <w:rFonts w:ascii="Arial" w:hAnsi="Arial" w:cs="Arial"/>
                <w:sz w:val="20"/>
              </w:rPr>
              <w:t>1</w:t>
            </w:r>
          </w:p>
        </w:tc>
      </w:tr>
      <w:tr w:rsidR="004D5516" w:rsidRPr="00B074C7" w:rsidTr="00862ED1">
        <w:trPr>
          <w:trHeight w:hRule="exact" w:val="284"/>
          <w:jc w:val="center"/>
        </w:trPr>
        <w:tc>
          <w:tcPr>
            <w:tcW w:w="2978" w:type="pct"/>
          </w:tcPr>
          <w:p w:rsidR="004D5516" w:rsidRDefault="004D5516" w:rsidP="00B76965">
            <w:pPr>
              <w:widowControl w:val="0"/>
              <w:spacing w:line="360" w:lineRule="auto"/>
              <w:jc w:val="both"/>
              <w:rPr>
                <w:rFonts w:ascii="Arial" w:hAnsi="Arial" w:cs="Arial"/>
                <w:sz w:val="20"/>
              </w:rPr>
            </w:pPr>
            <w:r>
              <w:rPr>
                <w:rFonts w:ascii="Arial" w:hAnsi="Arial" w:cs="Arial"/>
                <w:sz w:val="20"/>
              </w:rPr>
              <w:t>Машинист катка</w:t>
            </w:r>
          </w:p>
        </w:tc>
        <w:tc>
          <w:tcPr>
            <w:tcW w:w="1011" w:type="pct"/>
            <w:vAlign w:val="center"/>
          </w:tcPr>
          <w:p w:rsidR="004D5516" w:rsidRDefault="004D5516" w:rsidP="00B76965">
            <w:pPr>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4D5516" w:rsidRDefault="004D5516" w:rsidP="00B76965">
            <w:pPr>
              <w:widowControl w:val="0"/>
              <w:spacing w:line="360" w:lineRule="auto"/>
              <w:jc w:val="center"/>
              <w:rPr>
                <w:rFonts w:ascii="Arial" w:hAnsi="Arial" w:cs="Arial"/>
                <w:sz w:val="20"/>
              </w:rPr>
            </w:pPr>
            <w:r>
              <w:rPr>
                <w:rFonts w:ascii="Arial" w:hAnsi="Arial" w:cs="Arial"/>
                <w:sz w:val="20"/>
              </w:rPr>
              <w:t>3</w:t>
            </w:r>
          </w:p>
        </w:tc>
      </w:tr>
      <w:tr w:rsidR="004D5516" w:rsidRPr="00B074C7" w:rsidTr="00862ED1">
        <w:trPr>
          <w:trHeight w:hRule="exact" w:val="284"/>
          <w:jc w:val="center"/>
        </w:trPr>
        <w:tc>
          <w:tcPr>
            <w:tcW w:w="2978" w:type="pct"/>
          </w:tcPr>
          <w:p w:rsidR="004D5516" w:rsidRDefault="004D5516" w:rsidP="00B76965">
            <w:pPr>
              <w:widowControl w:val="0"/>
              <w:spacing w:line="360" w:lineRule="auto"/>
              <w:jc w:val="both"/>
              <w:rPr>
                <w:rFonts w:ascii="Arial" w:hAnsi="Arial" w:cs="Arial"/>
                <w:sz w:val="20"/>
              </w:rPr>
            </w:pPr>
            <w:r>
              <w:rPr>
                <w:rFonts w:ascii="Arial" w:hAnsi="Arial" w:cs="Arial"/>
                <w:sz w:val="20"/>
              </w:rPr>
              <w:t>Водитель ПММ</w:t>
            </w:r>
          </w:p>
        </w:tc>
        <w:tc>
          <w:tcPr>
            <w:tcW w:w="1011" w:type="pct"/>
            <w:vAlign w:val="center"/>
          </w:tcPr>
          <w:p w:rsidR="004D5516" w:rsidRDefault="004D5516" w:rsidP="00B76965">
            <w:pPr>
              <w:widowControl w:val="0"/>
              <w:spacing w:line="360" w:lineRule="auto"/>
              <w:jc w:val="center"/>
              <w:rPr>
                <w:rFonts w:ascii="Arial" w:hAnsi="Arial" w:cs="Arial"/>
                <w:sz w:val="20"/>
              </w:rPr>
            </w:pPr>
          </w:p>
        </w:tc>
        <w:tc>
          <w:tcPr>
            <w:tcW w:w="1011" w:type="pct"/>
            <w:vAlign w:val="center"/>
          </w:tcPr>
          <w:p w:rsidR="004D5516" w:rsidRDefault="004D5516" w:rsidP="00B76965">
            <w:pPr>
              <w:widowControl w:val="0"/>
              <w:spacing w:line="360" w:lineRule="auto"/>
              <w:jc w:val="center"/>
              <w:rPr>
                <w:rFonts w:ascii="Arial" w:hAnsi="Arial" w:cs="Arial"/>
                <w:sz w:val="20"/>
              </w:rPr>
            </w:pPr>
            <w:r>
              <w:rPr>
                <w:rFonts w:ascii="Arial" w:hAnsi="Arial" w:cs="Arial"/>
                <w:sz w:val="20"/>
              </w:rPr>
              <w:t>1</w:t>
            </w:r>
          </w:p>
        </w:tc>
      </w:tr>
      <w:tr w:rsidR="004D5516" w:rsidRPr="00B074C7" w:rsidTr="00862ED1">
        <w:trPr>
          <w:trHeight w:hRule="exact" w:val="284"/>
          <w:jc w:val="center"/>
        </w:trPr>
        <w:tc>
          <w:tcPr>
            <w:tcW w:w="2978" w:type="pct"/>
          </w:tcPr>
          <w:p w:rsidR="004D5516" w:rsidRDefault="004D5516" w:rsidP="00B76965">
            <w:pPr>
              <w:widowControl w:val="0"/>
              <w:spacing w:line="360" w:lineRule="auto"/>
              <w:jc w:val="both"/>
              <w:rPr>
                <w:rFonts w:ascii="Arial" w:hAnsi="Arial" w:cs="Arial"/>
                <w:sz w:val="20"/>
              </w:rPr>
            </w:pPr>
            <w:r>
              <w:rPr>
                <w:rFonts w:ascii="Arial" w:hAnsi="Arial" w:cs="Arial"/>
                <w:sz w:val="20"/>
              </w:rPr>
              <w:t>Машинист погрузчика</w:t>
            </w:r>
          </w:p>
        </w:tc>
        <w:tc>
          <w:tcPr>
            <w:tcW w:w="1011" w:type="pct"/>
            <w:vAlign w:val="center"/>
          </w:tcPr>
          <w:p w:rsidR="004D5516" w:rsidRDefault="004D5516" w:rsidP="00B76965">
            <w:pPr>
              <w:widowControl w:val="0"/>
              <w:spacing w:line="360" w:lineRule="auto"/>
              <w:jc w:val="center"/>
              <w:rPr>
                <w:rFonts w:ascii="Arial" w:hAnsi="Arial" w:cs="Arial"/>
                <w:sz w:val="20"/>
              </w:rPr>
            </w:pPr>
            <w:r>
              <w:rPr>
                <w:rFonts w:ascii="Arial" w:hAnsi="Arial" w:cs="Arial"/>
                <w:sz w:val="20"/>
              </w:rPr>
              <w:t>6</w:t>
            </w:r>
          </w:p>
        </w:tc>
        <w:tc>
          <w:tcPr>
            <w:tcW w:w="1011" w:type="pct"/>
            <w:vAlign w:val="center"/>
          </w:tcPr>
          <w:p w:rsidR="004D5516" w:rsidRDefault="004D5516" w:rsidP="00B76965">
            <w:pPr>
              <w:widowControl w:val="0"/>
              <w:spacing w:line="360" w:lineRule="auto"/>
              <w:jc w:val="center"/>
              <w:rPr>
                <w:rFonts w:ascii="Arial" w:hAnsi="Arial" w:cs="Arial"/>
                <w:sz w:val="20"/>
              </w:rPr>
            </w:pPr>
            <w:r>
              <w:rPr>
                <w:rFonts w:ascii="Arial" w:hAnsi="Arial" w:cs="Arial"/>
                <w:sz w:val="20"/>
              </w:rPr>
              <w:t>1</w:t>
            </w:r>
          </w:p>
        </w:tc>
      </w:tr>
    </w:tbl>
    <w:p w:rsidR="007506E2" w:rsidRPr="007506E2" w:rsidRDefault="007506E2" w:rsidP="00B76965">
      <w:pPr>
        <w:pStyle w:val="formattext"/>
        <w:keepNext/>
        <w:spacing w:line="360" w:lineRule="auto"/>
        <w:jc w:val="both"/>
        <w:rPr>
          <w:rFonts w:ascii="Arial" w:hAnsi="Arial" w:cs="Arial"/>
          <w:sz w:val="22"/>
          <w:szCs w:val="22"/>
        </w:rPr>
      </w:pPr>
    </w:p>
    <w:p w:rsidR="00C9207A" w:rsidRPr="00C9207A" w:rsidRDefault="007506E2" w:rsidP="00B76965">
      <w:pPr>
        <w:spacing w:line="360" w:lineRule="auto"/>
        <w:ind w:firstLine="227"/>
        <w:jc w:val="center"/>
        <w:rPr>
          <w:rFonts w:ascii="Arial" w:hAnsi="Arial" w:cs="Arial"/>
          <w:b/>
          <w:sz w:val="22"/>
          <w:szCs w:val="22"/>
        </w:rPr>
      </w:pPr>
      <w:r>
        <w:rPr>
          <w:rFonts w:ascii="Arial" w:hAnsi="Arial" w:cs="Arial"/>
          <w:b/>
          <w:sz w:val="22"/>
          <w:szCs w:val="22"/>
        </w:rPr>
        <w:t>5.</w:t>
      </w:r>
      <w:r w:rsidR="00E0414B">
        <w:rPr>
          <w:rFonts w:ascii="Arial" w:hAnsi="Arial" w:cs="Arial"/>
          <w:b/>
          <w:sz w:val="22"/>
          <w:szCs w:val="22"/>
        </w:rPr>
        <w:t>8</w:t>
      </w:r>
      <w:r w:rsidR="00C9207A" w:rsidRPr="00C9207A">
        <w:rPr>
          <w:rFonts w:ascii="Arial" w:hAnsi="Arial" w:cs="Arial"/>
          <w:b/>
          <w:sz w:val="22"/>
          <w:szCs w:val="22"/>
        </w:rPr>
        <w:t xml:space="preserve"> Обустройство улицы</w:t>
      </w:r>
    </w:p>
    <w:p w:rsidR="00C9207A" w:rsidRPr="00903F19" w:rsidRDefault="00C9207A" w:rsidP="00B76965">
      <w:pPr>
        <w:pStyle w:val="ad"/>
        <w:keepNext/>
        <w:spacing w:after="0" w:line="360" w:lineRule="auto"/>
        <w:ind w:firstLine="567"/>
        <w:rPr>
          <w:rFonts w:ascii="Arial" w:hAnsi="Arial" w:cs="Arial"/>
          <w:sz w:val="22"/>
        </w:rPr>
      </w:pPr>
      <w:r w:rsidRPr="00903F19">
        <w:rPr>
          <w:rFonts w:ascii="Arial" w:hAnsi="Arial" w:cs="Arial"/>
          <w:sz w:val="22"/>
        </w:rPr>
        <w:t>Обустройство улицы дорожными знаками следует начинать с разбивочных работ.</w:t>
      </w:r>
    </w:p>
    <w:p w:rsidR="00C9207A" w:rsidRPr="00903F19" w:rsidRDefault="00C9207A" w:rsidP="00B76965">
      <w:pPr>
        <w:pStyle w:val="ad"/>
        <w:keepNext/>
        <w:spacing w:after="0" w:line="360" w:lineRule="auto"/>
        <w:ind w:firstLine="567"/>
        <w:rPr>
          <w:rFonts w:ascii="Arial" w:hAnsi="Arial" w:cs="Arial"/>
          <w:sz w:val="22"/>
        </w:rPr>
      </w:pPr>
      <w:r w:rsidRPr="00903F19">
        <w:rPr>
          <w:rFonts w:ascii="Arial" w:hAnsi="Arial" w:cs="Arial"/>
          <w:sz w:val="22"/>
        </w:rPr>
        <w:t>Установка дорожных знаков предусмотрена машинами бурильно-крановыми на базе тра</w:t>
      </w:r>
      <w:r w:rsidRPr="00903F19">
        <w:rPr>
          <w:rFonts w:ascii="Arial" w:hAnsi="Arial" w:cs="Arial"/>
          <w:sz w:val="22"/>
        </w:rPr>
        <w:t>к</w:t>
      </w:r>
      <w:r w:rsidRPr="00903F19">
        <w:rPr>
          <w:rFonts w:ascii="Arial" w:hAnsi="Arial" w:cs="Arial"/>
          <w:sz w:val="22"/>
        </w:rPr>
        <w:t>тора и кранами на автомобильном ходу.</w:t>
      </w:r>
    </w:p>
    <w:p w:rsidR="00C9207A" w:rsidRDefault="00C9207A" w:rsidP="00B76965">
      <w:pPr>
        <w:pStyle w:val="ad"/>
        <w:keepNext/>
        <w:spacing w:after="0" w:line="360" w:lineRule="auto"/>
        <w:ind w:firstLine="567"/>
        <w:rPr>
          <w:rFonts w:ascii="Arial" w:hAnsi="Arial" w:cs="Arial"/>
          <w:sz w:val="22"/>
        </w:rPr>
      </w:pPr>
      <w:r w:rsidRPr="00F7035D">
        <w:rPr>
          <w:rFonts w:ascii="Arial" w:hAnsi="Arial" w:cs="Arial"/>
          <w:sz w:val="22"/>
        </w:rPr>
        <w:t>Дорожные знаки на опорах следует устанавливать в сборе с опорами, соблюдая требов</w:t>
      </w:r>
      <w:r w:rsidRPr="00F7035D">
        <w:rPr>
          <w:rFonts w:ascii="Arial" w:hAnsi="Arial" w:cs="Arial"/>
          <w:sz w:val="22"/>
        </w:rPr>
        <w:t>а</w:t>
      </w:r>
      <w:r w:rsidRPr="00F7035D">
        <w:rPr>
          <w:rFonts w:ascii="Arial" w:hAnsi="Arial" w:cs="Arial"/>
          <w:sz w:val="22"/>
        </w:rPr>
        <w:t xml:space="preserve">ния ГОСТ </w:t>
      </w:r>
      <w:proofErr w:type="gramStart"/>
      <w:r w:rsidRPr="00F7035D">
        <w:rPr>
          <w:rFonts w:ascii="Arial" w:hAnsi="Arial" w:cs="Arial"/>
          <w:sz w:val="22"/>
        </w:rPr>
        <w:t>Р</w:t>
      </w:r>
      <w:proofErr w:type="gramEnd"/>
      <w:r w:rsidRPr="00F7035D">
        <w:rPr>
          <w:rFonts w:ascii="Arial" w:hAnsi="Arial" w:cs="Arial"/>
          <w:sz w:val="22"/>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C9207A" w:rsidRPr="00C9207A" w:rsidRDefault="00C9207A" w:rsidP="00B76965">
      <w:pPr>
        <w:pStyle w:val="formattext"/>
        <w:keepNext/>
        <w:spacing w:line="360" w:lineRule="auto"/>
        <w:ind w:firstLine="567"/>
        <w:jc w:val="both"/>
        <w:rPr>
          <w:rFonts w:ascii="Arial" w:hAnsi="Arial" w:cs="Arial"/>
          <w:sz w:val="22"/>
          <w:szCs w:val="22"/>
        </w:rPr>
      </w:pPr>
      <w:r w:rsidRPr="00C9207A">
        <w:rPr>
          <w:rFonts w:ascii="Arial" w:hAnsi="Arial" w:cs="Arial"/>
          <w:sz w:val="22"/>
          <w:szCs w:val="22"/>
        </w:rPr>
        <w:t>Перед установкой дорожных знаков  должны быть выполнены следующие работы:</w:t>
      </w:r>
    </w:p>
    <w:p w:rsidR="00C9207A" w:rsidRPr="00C9207A" w:rsidRDefault="00C9207A" w:rsidP="00B76965">
      <w:pPr>
        <w:pStyle w:val="formattext"/>
        <w:keepNext/>
        <w:spacing w:line="360" w:lineRule="auto"/>
        <w:jc w:val="both"/>
        <w:rPr>
          <w:rFonts w:ascii="Arial" w:hAnsi="Arial" w:cs="Arial"/>
          <w:sz w:val="22"/>
          <w:szCs w:val="22"/>
        </w:rPr>
      </w:pPr>
      <w:r>
        <w:rPr>
          <w:rFonts w:ascii="Arial" w:hAnsi="Arial" w:cs="Arial"/>
          <w:sz w:val="22"/>
          <w:szCs w:val="22"/>
        </w:rPr>
        <w:t xml:space="preserve"> - </w:t>
      </w:r>
      <w:r w:rsidRPr="00C9207A">
        <w:rPr>
          <w:rFonts w:ascii="Arial" w:hAnsi="Arial" w:cs="Arial"/>
          <w:sz w:val="22"/>
          <w:szCs w:val="22"/>
        </w:rPr>
        <w:t>произведена геодезическая привязка и разбивка контуров берм под знаки;</w:t>
      </w:r>
    </w:p>
    <w:p w:rsidR="00C9207A" w:rsidRPr="00C9207A" w:rsidRDefault="00C9207A" w:rsidP="00B76965">
      <w:pPr>
        <w:pStyle w:val="formattext"/>
        <w:keepNext/>
        <w:spacing w:line="360" w:lineRule="auto"/>
        <w:jc w:val="both"/>
        <w:rPr>
          <w:rFonts w:ascii="Arial" w:hAnsi="Arial" w:cs="Arial"/>
          <w:sz w:val="22"/>
          <w:szCs w:val="22"/>
        </w:rPr>
      </w:pPr>
      <w:r w:rsidRPr="00C9207A">
        <w:rPr>
          <w:rFonts w:ascii="Arial" w:hAnsi="Arial" w:cs="Arial"/>
          <w:sz w:val="22"/>
          <w:szCs w:val="22"/>
        </w:rPr>
        <w:t> </w:t>
      </w:r>
      <w:r>
        <w:rPr>
          <w:rFonts w:ascii="Arial" w:hAnsi="Arial" w:cs="Arial"/>
          <w:sz w:val="22"/>
          <w:szCs w:val="22"/>
        </w:rPr>
        <w:t>-</w:t>
      </w:r>
      <w:r w:rsidRPr="00C9207A">
        <w:rPr>
          <w:rFonts w:ascii="Arial" w:hAnsi="Arial" w:cs="Arial"/>
          <w:sz w:val="22"/>
          <w:szCs w:val="22"/>
        </w:rPr>
        <w:t> завезены и складированы железобетонные изделия, строительные материалы и необход</w:t>
      </w:r>
      <w:r w:rsidRPr="00C9207A">
        <w:rPr>
          <w:rFonts w:ascii="Arial" w:hAnsi="Arial" w:cs="Arial"/>
          <w:sz w:val="22"/>
          <w:szCs w:val="22"/>
        </w:rPr>
        <w:t>и</w:t>
      </w:r>
      <w:r w:rsidRPr="00C9207A">
        <w:rPr>
          <w:rFonts w:ascii="Arial" w:hAnsi="Arial" w:cs="Arial"/>
          <w:sz w:val="22"/>
          <w:szCs w:val="22"/>
        </w:rPr>
        <w:t>мое оборудование, инструменты, металлические столбики и знаки;</w:t>
      </w:r>
    </w:p>
    <w:p w:rsidR="00C9207A" w:rsidRPr="00C9207A" w:rsidRDefault="00C9207A" w:rsidP="00B76965">
      <w:pPr>
        <w:pStyle w:val="formattext"/>
        <w:keepNext/>
        <w:spacing w:line="360" w:lineRule="auto"/>
        <w:jc w:val="both"/>
        <w:rPr>
          <w:rFonts w:ascii="Arial" w:hAnsi="Arial" w:cs="Arial"/>
          <w:sz w:val="22"/>
          <w:szCs w:val="22"/>
        </w:rPr>
      </w:pPr>
      <w:r w:rsidRPr="00C9207A">
        <w:rPr>
          <w:rFonts w:ascii="Arial" w:hAnsi="Arial" w:cs="Arial"/>
          <w:sz w:val="22"/>
          <w:szCs w:val="22"/>
        </w:rPr>
        <w:t> </w:t>
      </w:r>
      <w:r>
        <w:rPr>
          <w:rFonts w:ascii="Arial" w:hAnsi="Arial" w:cs="Arial"/>
          <w:sz w:val="22"/>
          <w:szCs w:val="22"/>
        </w:rPr>
        <w:t>-</w:t>
      </w:r>
      <w:r w:rsidRPr="00C9207A">
        <w:rPr>
          <w:rFonts w:ascii="Arial" w:hAnsi="Arial" w:cs="Arial"/>
          <w:sz w:val="22"/>
          <w:szCs w:val="22"/>
        </w:rPr>
        <w:t> подготовлено основание под берму;</w:t>
      </w:r>
    </w:p>
    <w:p w:rsidR="00C9207A" w:rsidRPr="00C9207A" w:rsidRDefault="00C9207A" w:rsidP="00B76965">
      <w:pPr>
        <w:pStyle w:val="formattext"/>
        <w:keepNext/>
        <w:spacing w:line="360" w:lineRule="auto"/>
        <w:jc w:val="both"/>
        <w:rPr>
          <w:rFonts w:ascii="Arial" w:hAnsi="Arial" w:cs="Arial"/>
          <w:sz w:val="22"/>
          <w:szCs w:val="22"/>
        </w:rPr>
      </w:pPr>
      <w:r w:rsidRPr="00C9207A">
        <w:rPr>
          <w:rFonts w:ascii="Arial" w:hAnsi="Arial" w:cs="Arial"/>
          <w:sz w:val="22"/>
          <w:szCs w:val="22"/>
        </w:rPr>
        <w:t> </w:t>
      </w:r>
      <w:r>
        <w:rPr>
          <w:rFonts w:ascii="Arial" w:hAnsi="Arial" w:cs="Arial"/>
          <w:sz w:val="22"/>
          <w:szCs w:val="22"/>
        </w:rPr>
        <w:t xml:space="preserve">- </w:t>
      </w:r>
      <w:r w:rsidRPr="00C9207A">
        <w:rPr>
          <w:rFonts w:ascii="Arial" w:hAnsi="Arial" w:cs="Arial"/>
          <w:sz w:val="22"/>
          <w:szCs w:val="22"/>
        </w:rPr>
        <w:t> произведена отсыпка и уплотнение бермы</w:t>
      </w:r>
      <w:r>
        <w:rPr>
          <w:rFonts w:ascii="Arial" w:hAnsi="Arial" w:cs="Arial"/>
          <w:sz w:val="22"/>
          <w:szCs w:val="22"/>
        </w:rPr>
        <w:t>;</w:t>
      </w:r>
    </w:p>
    <w:p w:rsidR="00C9207A" w:rsidRPr="00C9207A" w:rsidRDefault="00C9207A" w:rsidP="00B76965">
      <w:pPr>
        <w:pStyle w:val="formattext"/>
        <w:keepNext/>
        <w:spacing w:line="360" w:lineRule="auto"/>
        <w:jc w:val="both"/>
        <w:rPr>
          <w:rFonts w:ascii="Arial" w:hAnsi="Arial" w:cs="Arial"/>
          <w:sz w:val="22"/>
          <w:szCs w:val="22"/>
        </w:rPr>
      </w:pPr>
      <w:r w:rsidRPr="00C9207A">
        <w:rPr>
          <w:rFonts w:ascii="Arial" w:hAnsi="Arial" w:cs="Arial"/>
          <w:sz w:val="22"/>
          <w:szCs w:val="22"/>
        </w:rPr>
        <w:t> </w:t>
      </w:r>
      <w:r>
        <w:rPr>
          <w:rFonts w:ascii="Arial" w:hAnsi="Arial" w:cs="Arial"/>
          <w:sz w:val="22"/>
          <w:szCs w:val="22"/>
        </w:rPr>
        <w:t xml:space="preserve">- </w:t>
      </w:r>
      <w:r w:rsidRPr="00C9207A">
        <w:rPr>
          <w:rFonts w:ascii="Arial" w:hAnsi="Arial" w:cs="Arial"/>
          <w:sz w:val="22"/>
          <w:szCs w:val="22"/>
        </w:rPr>
        <w:t> произведена геодезическая разбивка центра ям под фундаменты дорожных знаков;</w:t>
      </w:r>
    </w:p>
    <w:p w:rsidR="00C9207A" w:rsidRPr="00C9207A" w:rsidRDefault="00C9207A" w:rsidP="00B76965">
      <w:pPr>
        <w:pStyle w:val="formattext"/>
        <w:keepNext/>
        <w:spacing w:line="360" w:lineRule="auto"/>
        <w:jc w:val="both"/>
        <w:rPr>
          <w:rFonts w:ascii="Arial" w:hAnsi="Arial" w:cs="Arial"/>
          <w:sz w:val="22"/>
          <w:szCs w:val="22"/>
        </w:rPr>
      </w:pPr>
      <w:r w:rsidRPr="00C9207A">
        <w:rPr>
          <w:rFonts w:ascii="Arial" w:hAnsi="Arial" w:cs="Arial"/>
          <w:sz w:val="22"/>
          <w:szCs w:val="22"/>
        </w:rPr>
        <w:t> </w:t>
      </w:r>
      <w:r>
        <w:rPr>
          <w:rFonts w:ascii="Arial" w:hAnsi="Arial" w:cs="Arial"/>
          <w:sz w:val="22"/>
          <w:szCs w:val="22"/>
        </w:rPr>
        <w:t>-</w:t>
      </w:r>
      <w:r w:rsidRPr="00C9207A">
        <w:rPr>
          <w:rFonts w:ascii="Arial" w:hAnsi="Arial" w:cs="Arial"/>
          <w:sz w:val="22"/>
          <w:szCs w:val="22"/>
        </w:rPr>
        <w:t xml:space="preserve"> вырыты ямы под фундаменты; </w:t>
      </w:r>
    </w:p>
    <w:p w:rsidR="00C9207A" w:rsidRDefault="00C9207A" w:rsidP="00B76965">
      <w:pPr>
        <w:pStyle w:val="formattext"/>
        <w:keepNext/>
        <w:spacing w:line="360" w:lineRule="auto"/>
        <w:jc w:val="both"/>
        <w:rPr>
          <w:rFonts w:ascii="Arial" w:hAnsi="Arial" w:cs="Arial"/>
          <w:sz w:val="22"/>
          <w:szCs w:val="22"/>
        </w:rPr>
      </w:pPr>
      <w:r w:rsidRPr="00C9207A">
        <w:rPr>
          <w:rFonts w:ascii="Arial" w:hAnsi="Arial" w:cs="Arial"/>
          <w:sz w:val="22"/>
          <w:szCs w:val="22"/>
        </w:rPr>
        <w:lastRenderedPageBreak/>
        <w:t>  </w:t>
      </w:r>
      <w:r>
        <w:rPr>
          <w:rFonts w:ascii="Arial" w:hAnsi="Arial" w:cs="Arial"/>
          <w:sz w:val="22"/>
          <w:szCs w:val="22"/>
        </w:rPr>
        <w:t>-</w:t>
      </w:r>
      <w:r w:rsidRPr="00C9207A">
        <w:rPr>
          <w:rFonts w:ascii="Arial" w:hAnsi="Arial" w:cs="Arial"/>
          <w:sz w:val="22"/>
          <w:szCs w:val="22"/>
        </w:rPr>
        <w:t> получен наряд-допуск на работу автомобильного крана вблизи линии электропередач (при необходимости).</w:t>
      </w:r>
    </w:p>
    <w:p w:rsidR="00EA4796" w:rsidRPr="00EA4796" w:rsidRDefault="00EA4796" w:rsidP="00B76965">
      <w:pPr>
        <w:pStyle w:val="formattext"/>
        <w:keepNext/>
        <w:spacing w:line="360" w:lineRule="auto"/>
        <w:ind w:firstLine="567"/>
        <w:jc w:val="both"/>
        <w:rPr>
          <w:rFonts w:ascii="Arial" w:hAnsi="Arial" w:cs="Arial"/>
          <w:sz w:val="22"/>
          <w:szCs w:val="22"/>
        </w:rPr>
      </w:pPr>
      <w:r w:rsidRPr="00EA4796">
        <w:rPr>
          <w:rFonts w:ascii="Arial" w:hAnsi="Arial" w:cs="Arial"/>
          <w:sz w:val="22"/>
          <w:szCs w:val="22"/>
        </w:rPr>
        <w:t xml:space="preserve">Копание ям под фундаменты дорожных знаков осуществляются </w:t>
      </w:r>
      <w:r>
        <w:rPr>
          <w:rFonts w:ascii="Arial" w:hAnsi="Arial" w:cs="Arial"/>
          <w:sz w:val="22"/>
          <w:szCs w:val="22"/>
        </w:rPr>
        <w:t xml:space="preserve">бурильно-крановыми машинами </w:t>
      </w:r>
      <w:r w:rsidRPr="00EA4796">
        <w:rPr>
          <w:rFonts w:ascii="Arial" w:hAnsi="Arial" w:cs="Arial"/>
          <w:sz w:val="22"/>
          <w:szCs w:val="22"/>
        </w:rPr>
        <w:t xml:space="preserve">на глубину 1,15 м и ширину 1 м, после чего </w:t>
      </w:r>
      <w:r>
        <w:rPr>
          <w:rFonts w:ascii="Arial" w:hAnsi="Arial" w:cs="Arial"/>
          <w:sz w:val="22"/>
          <w:szCs w:val="22"/>
        </w:rPr>
        <w:t xml:space="preserve">яма </w:t>
      </w:r>
      <w:r w:rsidRPr="00EA4796">
        <w:rPr>
          <w:rFonts w:ascii="Arial" w:hAnsi="Arial" w:cs="Arial"/>
          <w:sz w:val="22"/>
          <w:szCs w:val="22"/>
        </w:rPr>
        <w:t xml:space="preserve">трамбуется и засыпается слоем песка высотой 0,15 м с последующим его уплотнением </w:t>
      </w:r>
      <w:proofErr w:type="spellStart"/>
      <w:r w:rsidRPr="00EA4796">
        <w:rPr>
          <w:rFonts w:ascii="Arial" w:hAnsi="Arial" w:cs="Arial"/>
          <w:bCs/>
          <w:sz w:val="22"/>
          <w:szCs w:val="22"/>
        </w:rPr>
        <w:t>вибротрамбовкой</w:t>
      </w:r>
      <w:proofErr w:type="spellEnd"/>
      <w:r w:rsidRPr="00EA4796">
        <w:rPr>
          <w:rFonts w:ascii="Arial" w:hAnsi="Arial" w:cs="Arial"/>
          <w:bCs/>
          <w:sz w:val="22"/>
          <w:szCs w:val="22"/>
        </w:rPr>
        <w:t>.</w:t>
      </w:r>
      <w:r>
        <w:rPr>
          <w:rFonts w:ascii="Arial" w:hAnsi="Arial" w:cs="Arial"/>
          <w:b/>
          <w:bCs/>
          <w:sz w:val="22"/>
          <w:szCs w:val="22"/>
        </w:rPr>
        <w:t xml:space="preserve"> </w:t>
      </w:r>
      <w:r w:rsidRPr="00EA4796">
        <w:rPr>
          <w:rFonts w:ascii="Arial" w:hAnsi="Arial" w:cs="Arial"/>
          <w:b/>
          <w:bCs/>
          <w:sz w:val="22"/>
          <w:szCs w:val="22"/>
        </w:rPr>
        <w:t xml:space="preserve"> </w:t>
      </w:r>
    </w:p>
    <w:p w:rsidR="00EA4796" w:rsidRPr="00EA4796" w:rsidRDefault="00EA4796" w:rsidP="00B76965">
      <w:pPr>
        <w:pStyle w:val="formattext"/>
        <w:keepNext/>
        <w:spacing w:line="360" w:lineRule="auto"/>
        <w:ind w:hanging="567"/>
        <w:jc w:val="both"/>
        <w:rPr>
          <w:rFonts w:ascii="Arial" w:hAnsi="Arial" w:cs="Arial"/>
          <w:sz w:val="22"/>
          <w:szCs w:val="22"/>
        </w:rPr>
      </w:pPr>
      <w:r w:rsidRPr="00EA4796">
        <w:rPr>
          <w:rFonts w:ascii="Arial" w:hAnsi="Arial" w:cs="Arial"/>
          <w:sz w:val="22"/>
          <w:szCs w:val="22"/>
        </w:rPr>
        <w:t>          </w:t>
      </w:r>
      <w:r>
        <w:rPr>
          <w:rFonts w:ascii="Arial" w:hAnsi="Arial" w:cs="Arial"/>
          <w:sz w:val="22"/>
          <w:szCs w:val="22"/>
        </w:rPr>
        <w:tab/>
      </w:r>
      <w:r w:rsidRPr="00EA4796">
        <w:rPr>
          <w:rFonts w:ascii="Arial" w:hAnsi="Arial" w:cs="Arial"/>
          <w:sz w:val="22"/>
          <w:szCs w:val="22"/>
        </w:rPr>
        <w:t>Готовые ямы под фундаменты предъявляют Заказчику для освидетельствования и подписания Акта на скрытые работы</w:t>
      </w:r>
    </w:p>
    <w:p w:rsidR="00EA4796" w:rsidRPr="00EA4796" w:rsidRDefault="00EA4796" w:rsidP="00B76965">
      <w:pPr>
        <w:pStyle w:val="formattext"/>
        <w:keepNext/>
        <w:spacing w:line="360" w:lineRule="auto"/>
        <w:ind w:firstLine="720"/>
        <w:jc w:val="both"/>
        <w:rPr>
          <w:rFonts w:ascii="Arial" w:hAnsi="Arial" w:cs="Arial"/>
          <w:sz w:val="22"/>
          <w:szCs w:val="22"/>
        </w:rPr>
      </w:pPr>
      <w:r w:rsidRPr="00EA4796">
        <w:rPr>
          <w:rFonts w:ascii="Arial" w:hAnsi="Arial" w:cs="Arial"/>
          <w:sz w:val="22"/>
          <w:szCs w:val="22"/>
        </w:rPr>
        <w:t>В подготовленную яму автокраном КС-3571</w:t>
      </w:r>
      <w:r w:rsidRPr="00EA4796">
        <w:rPr>
          <w:rFonts w:ascii="Arial" w:hAnsi="Arial" w:cs="Arial"/>
          <w:b/>
          <w:bCs/>
          <w:sz w:val="22"/>
          <w:szCs w:val="22"/>
        </w:rPr>
        <w:t>,</w:t>
      </w:r>
      <w:r w:rsidRPr="00EA4796">
        <w:rPr>
          <w:rFonts w:ascii="Arial" w:hAnsi="Arial" w:cs="Arial"/>
          <w:sz w:val="22"/>
          <w:szCs w:val="22"/>
        </w:rPr>
        <w:t>устанавливается железобетонный фунд</w:t>
      </w:r>
      <w:r w:rsidRPr="00EA4796">
        <w:rPr>
          <w:rFonts w:ascii="Arial" w:hAnsi="Arial" w:cs="Arial"/>
          <w:sz w:val="22"/>
          <w:szCs w:val="22"/>
        </w:rPr>
        <w:t>а</w:t>
      </w:r>
      <w:r w:rsidRPr="00EA4796">
        <w:rPr>
          <w:rFonts w:ascii="Arial" w:hAnsi="Arial" w:cs="Arial"/>
          <w:sz w:val="22"/>
          <w:szCs w:val="22"/>
        </w:rPr>
        <w:t>мент с последующей засыпкой пазух ямы грунтом и тщательным уплотнением</w:t>
      </w:r>
      <w:r>
        <w:rPr>
          <w:rFonts w:ascii="Arial" w:hAnsi="Arial" w:cs="Arial"/>
          <w:sz w:val="22"/>
          <w:szCs w:val="22"/>
        </w:rPr>
        <w:t xml:space="preserve">. </w:t>
      </w:r>
      <w:r w:rsidRPr="00EA4796">
        <w:rPr>
          <w:rFonts w:ascii="Arial" w:hAnsi="Arial" w:cs="Arial"/>
          <w:sz w:val="22"/>
          <w:szCs w:val="22"/>
        </w:rPr>
        <w:t xml:space="preserve"> </w:t>
      </w:r>
    </w:p>
    <w:p w:rsidR="00EA4796" w:rsidRPr="00EA4796" w:rsidRDefault="00EA4796" w:rsidP="00B76965">
      <w:pPr>
        <w:pStyle w:val="formattext"/>
        <w:keepNext/>
        <w:spacing w:line="360" w:lineRule="auto"/>
        <w:jc w:val="both"/>
        <w:rPr>
          <w:rFonts w:ascii="Arial" w:hAnsi="Arial" w:cs="Arial"/>
          <w:sz w:val="22"/>
          <w:szCs w:val="22"/>
        </w:rPr>
      </w:pPr>
      <w:r w:rsidRPr="00EA4796">
        <w:rPr>
          <w:rFonts w:ascii="Arial" w:hAnsi="Arial" w:cs="Arial"/>
          <w:sz w:val="22"/>
          <w:szCs w:val="22"/>
        </w:rPr>
        <w:t xml:space="preserve">          В монтажное отверстие ставится металлическая стойка и </w:t>
      </w:r>
      <w:proofErr w:type="spellStart"/>
      <w:r w:rsidRPr="00EA4796">
        <w:rPr>
          <w:rFonts w:ascii="Arial" w:hAnsi="Arial" w:cs="Arial"/>
          <w:sz w:val="22"/>
          <w:szCs w:val="22"/>
        </w:rPr>
        <w:t>омоноличивается</w:t>
      </w:r>
      <w:proofErr w:type="spellEnd"/>
      <w:r w:rsidRPr="00EA4796">
        <w:rPr>
          <w:rFonts w:ascii="Arial" w:hAnsi="Arial" w:cs="Arial"/>
          <w:sz w:val="22"/>
          <w:szCs w:val="22"/>
        </w:rPr>
        <w:t xml:space="preserve"> бетоном ма</w:t>
      </w:r>
      <w:r w:rsidRPr="00EA4796">
        <w:rPr>
          <w:rFonts w:ascii="Arial" w:hAnsi="Arial" w:cs="Arial"/>
          <w:sz w:val="22"/>
          <w:szCs w:val="22"/>
        </w:rPr>
        <w:t>р</w:t>
      </w:r>
      <w:r w:rsidRPr="00EA4796">
        <w:rPr>
          <w:rFonts w:ascii="Arial" w:hAnsi="Arial" w:cs="Arial"/>
          <w:sz w:val="22"/>
          <w:szCs w:val="22"/>
        </w:rPr>
        <w:t>ки В15. Затем стойка грунтуется и окрашивается масляно-земляными красками МА-0115 (м</w:t>
      </w:r>
      <w:r w:rsidRPr="00EA4796">
        <w:rPr>
          <w:rFonts w:ascii="Arial" w:hAnsi="Arial" w:cs="Arial"/>
          <w:sz w:val="22"/>
          <w:szCs w:val="22"/>
        </w:rPr>
        <w:t>у</w:t>
      </w:r>
      <w:r w:rsidRPr="00EA4796">
        <w:rPr>
          <w:rFonts w:ascii="Arial" w:hAnsi="Arial" w:cs="Arial"/>
          <w:sz w:val="22"/>
          <w:szCs w:val="22"/>
        </w:rPr>
        <w:t>мия, сурик железный).</w:t>
      </w:r>
      <w:r>
        <w:rPr>
          <w:rFonts w:ascii="Arial" w:hAnsi="Arial" w:cs="Arial"/>
          <w:sz w:val="22"/>
          <w:szCs w:val="22"/>
        </w:rPr>
        <w:t xml:space="preserve"> </w:t>
      </w:r>
      <w:r w:rsidRPr="00EA4796">
        <w:rPr>
          <w:rFonts w:ascii="Arial" w:hAnsi="Arial" w:cs="Arial"/>
          <w:sz w:val="22"/>
          <w:szCs w:val="22"/>
        </w:rPr>
        <w:t>   На металлическую стойку при помощи болтов и зажимов крепятся д</w:t>
      </w:r>
      <w:r w:rsidRPr="00EA4796">
        <w:rPr>
          <w:rFonts w:ascii="Arial" w:hAnsi="Arial" w:cs="Arial"/>
          <w:sz w:val="22"/>
          <w:szCs w:val="22"/>
        </w:rPr>
        <w:t>о</w:t>
      </w:r>
      <w:r w:rsidRPr="00EA4796">
        <w:rPr>
          <w:rFonts w:ascii="Arial" w:hAnsi="Arial" w:cs="Arial"/>
          <w:sz w:val="22"/>
          <w:szCs w:val="22"/>
        </w:rPr>
        <w:t>рожные знаки и указатели. Необходимые материалы к месту производства работ доставляются фронтальным погрузчиком</w:t>
      </w:r>
      <w:r>
        <w:rPr>
          <w:rFonts w:ascii="Arial" w:hAnsi="Arial" w:cs="Arial"/>
          <w:sz w:val="22"/>
          <w:szCs w:val="22"/>
        </w:rPr>
        <w:t>.</w:t>
      </w:r>
    </w:p>
    <w:p w:rsidR="00C9207A" w:rsidRPr="00903F19" w:rsidRDefault="00EA4796" w:rsidP="00B76965">
      <w:pPr>
        <w:pStyle w:val="formattext"/>
        <w:keepNext/>
        <w:spacing w:line="360" w:lineRule="auto"/>
        <w:jc w:val="both"/>
        <w:rPr>
          <w:rFonts w:ascii="Arial" w:hAnsi="Arial" w:cs="Arial"/>
          <w:sz w:val="22"/>
        </w:rPr>
      </w:pPr>
      <w:r w:rsidRPr="00EA4796">
        <w:rPr>
          <w:rFonts w:ascii="Arial" w:hAnsi="Arial" w:cs="Arial"/>
          <w:sz w:val="22"/>
          <w:szCs w:val="22"/>
        </w:rPr>
        <w:t>     </w:t>
      </w:r>
      <w:r>
        <w:rPr>
          <w:rFonts w:ascii="Arial" w:hAnsi="Arial" w:cs="Arial"/>
          <w:sz w:val="22"/>
          <w:szCs w:val="22"/>
        </w:rPr>
        <w:tab/>
      </w:r>
      <w:r w:rsidR="00C9207A" w:rsidRPr="00903F19">
        <w:rPr>
          <w:rFonts w:ascii="Arial" w:hAnsi="Arial" w:cs="Arial"/>
          <w:sz w:val="22"/>
        </w:rPr>
        <w:t>Для  нанесения дорожной разметки на проезжую часть применяются специализирова</w:t>
      </w:r>
      <w:r w:rsidR="00C9207A" w:rsidRPr="00903F19">
        <w:rPr>
          <w:rFonts w:ascii="Arial" w:hAnsi="Arial" w:cs="Arial"/>
          <w:sz w:val="22"/>
        </w:rPr>
        <w:t>н</w:t>
      </w:r>
      <w:r w:rsidR="00C9207A" w:rsidRPr="00903F19">
        <w:rPr>
          <w:rFonts w:ascii="Arial" w:hAnsi="Arial" w:cs="Arial"/>
          <w:sz w:val="22"/>
        </w:rPr>
        <w:t>ные маркировочные машины.</w:t>
      </w:r>
    </w:p>
    <w:p w:rsidR="00C9207A" w:rsidRPr="00903F19" w:rsidRDefault="00C9207A" w:rsidP="00B76965">
      <w:pPr>
        <w:pStyle w:val="ad"/>
        <w:keepNext/>
        <w:spacing w:after="0" w:line="360" w:lineRule="auto"/>
        <w:ind w:firstLine="567"/>
        <w:rPr>
          <w:rFonts w:ascii="Arial" w:hAnsi="Arial" w:cs="Arial"/>
          <w:sz w:val="22"/>
        </w:rPr>
      </w:pPr>
      <w:r w:rsidRPr="00903F19">
        <w:rPr>
          <w:rFonts w:ascii="Arial" w:hAnsi="Arial" w:cs="Arial"/>
          <w:sz w:val="22"/>
        </w:rPr>
        <w:t>Проектом предусмотрен безвоздушный способ нанесения разметки - нанесение лакокр</w:t>
      </w:r>
      <w:r w:rsidRPr="00903F19">
        <w:rPr>
          <w:rFonts w:ascii="Arial" w:hAnsi="Arial" w:cs="Arial"/>
          <w:sz w:val="22"/>
        </w:rPr>
        <w:t>а</w:t>
      </w:r>
      <w:r w:rsidRPr="00903F19">
        <w:rPr>
          <w:rFonts w:ascii="Arial" w:hAnsi="Arial" w:cs="Arial"/>
          <w:sz w:val="22"/>
        </w:rPr>
        <w:t>сочного материала за счет гидравлического сжатия краски большим давлением (до 230 атм.). При нанесении разметки безвоздушным способом факел распыляемой краски четко очерчен и защищен от окружающей среды оболочкой паров растворителей, предотвращающих рассе</w:t>
      </w:r>
      <w:r w:rsidRPr="00903F19">
        <w:rPr>
          <w:rFonts w:ascii="Arial" w:hAnsi="Arial" w:cs="Arial"/>
          <w:sz w:val="22"/>
        </w:rPr>
        <w:t>и</w:t>
      </w:r>
      <w:r w:rsidRPr="00903F19">
        <w:rPr>
          <w:rFonts w:ascii="Arial" w:hAnsi="Arial" w:cs="Arial"/>
          <w:sz w:val="22"/>
        </w:rPr>
        <w:t xml:space="preserve">вание и потерю частиц краски и обеспечивающий уменьшение </w:t>
      </w:r>
      <w:proofErr w:type="spellStart"/>
      <w:r w:rsidRPr="00903F19">
        <w:rPr>
          <w:rFonts w:ascii="Arial" w:hAnsi="Arial" w:cs="Arial"/>
          <w:sz w:val="22"/>
        </w:rPr>
        <w:t>туманообразования</w:t>
      </w:r>
      <w:proofErr w:type="spellEnd"/>
      <w:r w:rsidRPr="00903F19">
        <w:rPr>
          <w:rFonts w:ascii="Arial" w:hAnsi="Arial" w:cs="Arial"/>
          <w:sz w:val="22"/>
        </w:rPr>
        <w:t>, что прив</w:t>
      </w:r>
      <w:r w:rsidRPr="00903F19">
        <w:rPr>
          <w:rFonts w:ascii="Arial" w:hAnsi="Arial" w:cs="Arial"/>
          <w:sz w:val="22"/>
        </w:rPr>
        <w:t>о</w:t>
      </w:r>
      <w:r w:rsidRPr="00903F19">
        <w:rPr>
          <w:rFonts w:ascii="Arial" w:hAnsi="Arial" w:cs="Arial"/>
          <w:sz w:val="22"/>
        </w:rPr>
        <w:t>дит к улучшению условий труда. В результате большого давления и высокой скорости движ</w:t>
      </w:r>
      <w:r w:rsidRPr="00903F19">
        <w:rPr>
          <w:rFonts w:ascii="Arial" w:hAnsi="Arial" w:cs="Arial"/>
          <w:sz w:val="22"/>
        </w:rPr>
        <w:t>е</w:t>
      </w:r>
      <w:r w:rsidRPr="00903F19">
        <w:rPr>
          <w:rFonts w:ascii="Arial" w:hAnsi="Arial" w:cs="Arial"/>
          <w:sz w:val="22"/>
        </w:rPr>
        <w:t>ния краски происходит сопутствующее дополнительное очищение размечаемой поверхности, что приводит к улучшению адгезии и увеличению срока службы нанесенной разметки. Нан</w:t>
      </w:r>
      <w:r w:rsidRPr="00903F19">
        <w:rPr>
          <w:rFonts w:ascii="Arial" w:hAnsi="Arial" w:cs="Arial"/>
          <w:sz w:val="22"/>
        </w:rPr>
        <w:t>е</w:t>
      </w:r>
      <w:r w:rsidRPr="00903F19">
        <w:rPr>
          <w:rFonts w:ascii="Arial" w:hAnsi="Arial" w:cs="Arial"/>
          <w:sz w:val="22"/>
        </w:rPr>
        <w:t>сенные безвоздушным способом разметочные линии имеют четко выраженные края, без см</w:t>
      </w:r>
      <w:r w:rsidRPr="00903F19">
        <w:rPr>
          <w:rFonts w:ascii="Arial" w:hAnsi="Arial" w:cs="Arial"/>
          <w:sz w:val="22"/>
        </w:rPr>
        <w:t>а</w:t>
      </w:r>
      <w:r w:rsidRPr="00903F19">
        <w:rPr>
          <w:rFonts w:ascii="Arial" w:hAnsi="Arial" w:cs="Arial"/>
          <w:sz w:val="22"/>
        </w:rPr>
        <w:t>занных и расплывчатых контуров.</w:t>
      </w:r>
    </w:p>
    <w:p w:rsidR="00C9207A" w:rsidRPr="00903F19" w:rsidRDefault="00C9207A" w:rsidP="00B76965">
      <w:pPr>
        <w:pStyle w:val="ad"/>
        <w:keepNext/>
        <w:spacing w:after="0" w:line="360" w:lineRule="auto"/>
        <w:ind w:firstLine="567"/>
        <w:rPr>
          <w:rFonts w:ascii="Arial" w:hAnsi="Arial" w:cs="Arial"/>
          <w:sz w:val="22"/>
        </w:rPr>
      </w:pPr>
      <w:r w:rsidRPr="00903F19">
        <w:rPr>
          <w:rFonts w:ascii="Arial" w:hAnsi="Arial" w:cs="Arial"/>
          <w:sz w:val="22"/>
        </w:rPr>
        <w:t>Горизонтальную разметку следует выполнять только на промытой, подметенной и сухой поверхности покрытия при температуре не ниже 15</w:t>
      </w:r>
      <w:r w:rsidRPr="00BE1000">
        <w:rPr>
          <w:rFonts w:ascii="Arial" w:hAnsi="Arial" w:cs="Arial"/>
          <w:sz w:val="22"/>
          <w:vertAlign w:val="superscript"/>
        </w:rPr>
        <w:t>0</w:t>
      </w:r>
      <w:proofErr w:type="gramStart"/>
      <w:r w:rsidRPr="00903F19">
        <w:rPr>
          <w:rFonts w:ascii="Arial" w:hAnsi="Arial" w:cs="Arial"/>
          <w:sz w:val="22"/>
        </w:rPr>
        <w:t xml:space="preserve"> С</w:t>
      </w:r>
      <w:proofErr w:type="gramEnd"/>
      <w:r w:rsidRPr="00903F19">
        <w:rPr>
          <w:rFonts w:ascii="Arial" w:hAnsi="Arial" w:cs="Arial"/>
          <w:sz w:val="22"/>
        </w:rPr>
        <w:t xml:space="preserve"> нитрокрасками.</w:t>
      </w:r>
    </w:p>
    <w:p w:rsidR="00C9207A" w:rsidRPr="00903F19" w:rsidRDefault="00C9207A" w:rsidP="00B76965">
      <w:pPr>
        <w:pStyle w:val="ad"/>
        <w:keepNext/>
        <w:spacing w:after="0" w:line="360" w:lineRule="auto"/>
        <w:ind w:firstLine="567"/>
        <w:rPr>
          <w:rFonts w:ascii="Arial" w:hAnsi="Arial" w:cs="Arial"/>
          <w:sz w:val="22"/>
        </w:rPr>
      </w:pPr>
      <w:r w:rsidRPr="00903F19">
        <w:rPr>
          <w:rFonts w:ascii="Arial" w:hAnsi="Arial" w:cs="Arial"/>
          <w:sz w:val="22"/>
        </w:rPr>
        <w:t>Не допускается выполнять разметку по размягченному покрытию, а также при наличии на его поверхности пятен масла, битума или мастики.</w:t>
      </w:r>
    </w:p>
    <w:p w:rsidR="00C9207A" w:rsidRDefault="00C9207A" w:rsidP="00B76965">
      <w:pPr>
        <w:pStyle w:val="ad"/>
        <w:keepNext/>
        <w:spacing w:after="0" w:line="360" w:lineRule="auto"/>
        <w:ind w:firstLine="567"/>
        <w:rPr>
          <w:rFonts w:ascii="Arial" w:hAnsi="Arial" w:cs="Arial"/>
          <w:sz w:val="22"/>
        </w:rPr>
      </w:pPr>
      <w:r w:rsidRPr="00903F19">
        <w:rPr>
          <w:rFonts w:ascii="Arial" w:hAnsi="Arial" w:cs="Arial"/>
          <w:sz w:val="22"/>
        </w:rPr>
        <w:t xml:space="preserve">Дорожную разметку на проезжей части 1.14.1, </w:t>
      </w:r>
      <w:r w:rsidRPr="00862ED1">
        <w:rPr>
          <w:rFonts w:ascii="Arial" w:hAnsi="Arial" w:cs="Arial"/>
          <w:sz w:val="22"/>
        </w:rPr>
        <w:t>1.</w:t>
      </w:r>
      <w:r w:rsidR="0063497A" w:rsidRPr="00862ED1">
        <w:rPr>
          <w:rFonts w:ascii="Arial" w:hAnsi="Arial" w:cs="Arial"/>
          <w:sz w:val="22"/>
        </w:rPr>
        <w:t>24</w:t>
      </w:r>
      <w:r w:rsidRPr="00862ED1">
        <w:rPr>
          <w:rFonts w:ascii="Arial" w:hAnsi="Arial" w:cs="Arial"/>
          <w:sz w:val="22"/>
        </w:rPr>
        <w:t>.</w:t>
      </w:r>
      <w:r w:rsidR="0063497A" w:rsidRPr="00862ED1">
        <w:rPr>
          <w:rFonts w:ascii="Arial" w:hAnsi="Arial" w:cs="Arial"/>
          <w:sz w:val="22"/>
        </w:rPr>
        <w:t>3</w:t>
      </w:r>
      <w:r w:rsidRPr="00903F19">
        <w:rPr>
          <w:rFonts w:ascii="Arial" w:hAnsi="Arial" w:cs="Arial"/>
          <w:sz w:val="22"/>
        </w:rPr>
        <w:t xml:space="preserve"> (пешеходный переход, </w:t>
      </w:r>
      <w:r w:rsidR="00862ED1" w:rsidRPr="00862ED1">
        <w:rPr>
          <w:rFonts w:ascii="Arial" w:hAnsi="Arial" w:cs="Arial"/>
          <w:sz w:val="22"/>
        </w:rPr>
        <w:t>инвалиды</w:t>
      </w:r>
      <w:r w:rsidRPr="00903F19">
        <w:rPr>
          <w:rFonts w:ascii="Arial" w:hAnsi="Arial" w:cs="Arial"/>
          <w:sz w:val="22"/>
        </w:rPr>
        <w:t>) наносят вручную с применением трафаретов.</w:t>
      </w:r>
    </w:p>
    <w:p w:rsidR="00C9207A" w:rsidRDefault="00C9207A" w:rsidP="00B76965">
      <w:pPr>
        <w:pStyle w:val="ad"/>
        <w:keepNext/>
        <w:spacing w:after="0" w:line="360" w:lineRule="auto"/>
        <w:ind w:firstLine="567"/>
        <w:rPr>
          <w:rFonts w:ascii="Arial" w:hAnsi="Arial" w:cs="Arial"/>
          <w:sz w:val="22"/>
        </w:rPr>
      </w:pPr>
      <w:r w:rsidRPr="00903F19">
        <w:rPr>
          <w:rFonts w:ascii="Arial" w:hAnsi="Arial" w:cs="Arial"/>
          <w:sz w:val="22"/>
        </w:rPr>
        <w:t>Движение по участку с горизонтальной разметкой может быть открыто не ранее чем через 15 минут после ее нанесения.</w:t>
      </w:r>
    </w:p>
    <w:p w:rsidR="00EA4796" w:rsidRDefault="00EA4796" w:rsidP="00B76965">
      <w:pPr>
        <w:pStyle w:val="ad"/>
        <w:keepNext/>
        <w:spacing w:after="0" w:line="360" w:lineRule="auto"/>
        <w:ind w:firstLine="567"/>
        <w:rPr>
          <w:rFonts w:ascii="Arial" w:hAnsi="Arial" w:cs="Arial"/>
          <w:sz w:val="22"/>
          <w:szCs w:val="22"/>
        </w:rPr>
      </w:pPr>
      <w:r w:rsidRPr="0093555A">
        <w:rPr>
          <w:rFonts w:ascii="Arial" w:hAnsi="Arial" w:cs="Arial"/>
          <w:sz w:val="22"/>
          <w:szCs w:val="22"/>
        </w:rPr>
        <w:t>Состав бригады</w:t>
      </w:r>
      <w:r>
        <w:rPr>
          <w:rFonts w:ascii="Arial" w:hAnsi="Arial" w:cs="Arial"/>
          <w:sz w:val="22"/>
          <w:szCs w:val="22"/>
        </w:rPr>
        <w:t xml:space="preserve"> по установке дорожных знаков и нанесения разметки </w:t>
      </w:r>
    </w:p>
    <w:tbl>
      <w:tblPr>
        <w:tblW w:w="328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1347"/>
        <w:gridCol w:w="1347"/>
      </w:tblGrid>
      <w:tr w:rsidR="00EA4796" w:rsidRPr="00B074C7" w:rsidTr="00720E75">
        <w:trPr>
          <w:trHeight w:val="340"/>
        </w:trPr>
        <w:tc>
          <w:tcPr>
            <w:tcW w:w="2978" w:type="pct"/>
            <w:tcBorders>
              <w:bottom w:val="double" w:sz="4" w:space="0" w:color="auto"/>
            </w:tcBorders>
            <w:vAlign w:val="center"/>
          </w:tcPr>
          <w:p w:rsidR="00EA4796" w:rsidRPr="00B074C7" w:rsidRDefault="00EA4796" w:rsidP="00B76965">
            <w:pPr>
              <w:widowControl w:val="0"/>
              <w:spacing w:line="360" w:lineRule="auto"/>
              <w:jc w:val="center"/>
              <w:rPr>
                <w:rFonts w:ascii="Arial" w:hAnsi="Arial" w:cs="Arial"/>
                <w:sz w:val="20"/>
              </w:rPr>
            </w:pPr>
            <w:r w:rsidRPr="00B074C7">
              <w:rPr>
                <w:rFonts w:ascii="Arial" w:hAnsi="Arial" w:cs="Arial"/>
                <w:sz w:val="20"/>
              </w:rPr>
              <w:t>Личный состав</w:t>
            </w:r>
          </w:p>
        </w:tc>
        <w:tc>
          <w:tcPr>
            <w:tcW w:w="1011" w:type="pct"/>
            <w:tcBorders>
              <w:bottom w:val="double" w:sz="4" w:space="0" w:color="auto"/>
            </w:tcBorders>
            <w:vAlign w:val="center"/>
          </w:tcPr>
          <w:p w:rsidR="00EA4796" w:rsidRPr="00B074C7" w:rsidRDefault="00EA4796" w:rsidP="00B76965">
            <w:pPr>
              <w:widowControl w:val="0"/>
              <w:spacing w:line="360" w:lineRule="auto"/>
              <w:jc w:val="center"/>
              <w:rPr>
                <w:rFonts w:ascii="Arial" w:hAnsi="Arial" w:cs="Arial"/>
                <w:sz w:val="20"/>
              </w:rPr>
            </w:pPr>
            <w:r w:rsidRPr="00B074C7">
              <w:rPr>
                <w:rFonts w:ascii="Arial" w:hAnsi="Arial" w:cs="Arial"/>
                <w:sz w:val="20"/>
              </w:rPr>
              <w:t>Разряд</w:t>
            </w:r>
          </w:p>
        </w:tc>
        <w:tc>
          <w:tcPr>
            <w:tcW w:w="1011" w:type="pct"/>
            <w:tcBorders>
              <w:bottom w:val="double" w:sz="4" w:space="0" w:color="auto"/>
            </w:tcBorders>
            <w:vAlign w:val="center"/>
          </w:tcPr>
          <w:p w:rsidR="00EA4796" w:rsidRPr="00B074C7" w:rsidRDefault="00EA4796" w:rsidP="00B76965">
            <w:pPr>
              <w:widowControl w:val="0"/>
              <w:spacing w:line="360" w:lineRule="auto"/>
              <w:jc w:val="center"/>
              <w:rPr>
                <w:rFonts w:ascii="Arial" w:hAnsi="Arial" w:cs="Arial"/>
                <w:sz w:val="20"/>
              </w:rPr>
            </w:pPr>
            <w:r w:rsidRPr="00B074C7">
              <w:rPr>
                <w:rFonts w:ascii="Arial" w:hAnsi="Arial" w:cs="Arial"/>
                <w:sz w:val="20"/>
              </w:rPr>
              <w:t>Количество</w:t>
            </w:r>
          </w:p>
        </w:tc>
      </w:tr>
      <w:tr w:rsidR="00EA4796" w:rsidRPr="00B074C7" w:rsidTr="00720E75">
        <w:trPr>
          <w:trHeight w:hRule="exact" w:val="284"/>
        </w:trPr>
        <w:tc>
          <w:tcPr>
            <w:tcW w:w="2978" w:type="pct"/>
          </w:tcPr>
          <w:p w:rsidR="00EA4796" w:rsidRPr="00B074C7" w:rsidRDefault="00EA4796" w:rsidP="00B76965">
            <w:pPr>
              <w:widowControl w:val="0"/>
              <w:spacing w:line="360" w:lineRule="auto"/>
              <w:jc w:val="both"/>
              <w:rPr>
                <w:rFonts w:ascii="Arial" w:hAnsi="Arial" w:cs="Arial"/>
                <w:sz w:val="20"/>
              </w:rPr>
            </w:pPr>
            <w:r>
              <w:rPr>
                <w:rFonts w:ascii="Arial" w:hAnsi="Arial" w:cs="Arial"/>
                <w:sz w:val="20"/>
              </w:rPr>
              <w:t>Дорожный рабочий</w:t>
            </w:r>
          </w:p>
        </w:tc>
        <w:tc>
          <w:tcPr>
            <w:tcW w:w="1011" w:type="pct"/>
            <w:vAlign w:val="center"/>
          </w:tcPr>
          <w:p w:rsidR="00EA4796" w:rsidRPr="00B074C7" w:rsidRDefault="00EA4796" w:rsidP="00B76965">
            <w:pPr>
              <w:widowControl w:val="0"/>
              <w:spacing w:line="360" w:lineRule="auto"/>
              <w:jc w:val="center"/>
              <w:rPr>
                <w:rFonts w:ascii="Arial" w:hAnsi="Arial" w:cs="Arial"/>
                <w:sz w:val="20"/>
              </w:rPr>
            </w:pPr>
            <w:r>
              <w:rPr>
                <w:rFonts w:ascii="Arial" w:hAnsi="Arial" w:cs="Arial"/>
                <w:sz w:val="20"/>
              </w:rPr>
              <w:t>3</w:t>
            </w:r>
          </w:p>
        </w:tc>
        <w:tc>
          <w:tcPr>
            <w:tcW w:w="1011" w:type="pct"/>
            <w:vAlign w:val="center"/>
          </w:tcPr>
          <w:p w:rsidR="00EA4796" w:rsidRPr="00B074C7" w:rsidRDefault="00EA4796" w:rsidP="00B76965">
            <w:pPr>
              <w:widowControl w:val="0"/>
              <w:spacing w:line="360" w:lineRule="auto"/>
              <w:jc w:val="center"/>
              <w:rPr>
                <w:rFonts w:ascii="Arial" w:hAnsi="Arial" w:cs="Arial"/>
                <w:sz w:val="20"/>
              </w:rPr>
            </w:pPr>
            <w:r>
              <w:rPr>
                <w:rFonts w:ascii="Arial" w:hAnsi="Arial" w:cs="Arial"/>
                <w:sz w:val="20"/>
              </w:rPr>
              <w:t>4</w:t>
            </w:r>
          </w:p>
        </w:tc>
      </w:tr>
      <w:tr w:rsidR="00EA4796" w:rsidRPr="00B074C7" w:rsidTr="00720E75">
        <w:trPr>
          <w:trHeight w:hRule="exact" w:val="284"/>
        </w:trPr>
        <w:tc>
          <w:tcPr>
            <w:tcW w:w="2978" w:type="pct"/>
          </w:tcPr>
          <w:p w:rsidR="00EA4796" w:rsidRPr="00B074C7" w:rsidRDefault="00EA4796" w:rsidP="00B76965">
            <w:pPr>
              <w:widowControl w:val="0"/>
              <w:spacing w:line="360" w:lineRule="auto"/>
              <w:jc w:val="both"/>
              <w:rPr>
                <w:rFonts w:ascii="Arial" w:hAnsi="Arial" w:cs="Arial"/>
                <w:sz w:val="20"/>
              </w:rPr>
            </w:pPr>
          </w:p>
        </w:tc>
        <w:tc>
          <w:tcPr>
            <w:tcW w:w="1011" w:type="pct"/>
            <w:vAlign w:val="center"/>
          </w:tcPr>
          <w:p w:rsidR="00EA4796" w:rsidRPr="00B074C7" w:rsidRDefault="00EA4796" w:rsidP="00B76965">
            <w:pPr>
              <w:widowControl w:val="0"/>
              <w:spacing w:line="360" w:lineRule="auto"/>
              <w:jc w:val="center"/>
              <w:rPr>
                <w:rFonts w:ascii="Arial" w:hAnsi="Arial" w:cs="Arial"/>
                <w:sz w:val="20"/>
              </w:rPr>
            </w:pPr>
            <w:r>
              <w:rPr>
                <w:rFonts w:ascii="Arial" w:hAnsi="Arial" w:cs="Arial"/>
                <w:sz w:val="20"/>
              </w:rPr>
              <w:t>2</w:t>
            </w:r>
          </w:p>
        </w:tc>
        <w:tc>
          <w:tcPr>
            <w:tcW w:w="1011" w:type="pct"/>
            <w:vAlign w:val="center"/>
          </w:tcPr>
          <w:p w:rsidR="00EA4796" w:rsidRPr="00B074C7" w:rsidRDefault="00EA4796" w:rsidP="00B76965">
            <w:pPr>
              <w:widowControl w:val="0"/>
              <w:spacing w:line="360" w:lineRule="auto"/>
              <w:jc w:val="center"/>
              <w:rPr>
                <w:rFonts w:ascii="Arial" w:hAnsi="Arial" w:cs="Arial"/>
                <w:sz w:val="20"/>
              </w:rPr>
            </w:pPr>
            <w:r>
              <w:rPr>
                <w:rFonts w:ascii="Arial" w:hAnsi="Arial" w:cs="Arial"/>
                <w:sz w:val="20"/>
              </w:rPr>
              <w:t>4</w:t>
            </w:r>
          </w:p>
        </w:tc>
      </w:tr>
      <w:tr w:rsidR="00EA4796" w:rsidRPr="00B074C7" w:rsidTr="00720E75">
        <w:trPr>
          <w:trHeight w:hRule="exact" w:val="284"/>
        </w:trPr>
        <w:tc>
          <w:tcPr>
            <w:tcW w:w="2978" w:type="pct"/>
          </w:tcPr>
          <w:p w:rsidR="00EA4796" w:rsidRPr="00B074C7" w:rsidRDefault="00EA4796" w:rsidP="00B76965">
            <w:pPr>
              <w:widowControl w:val="0"/>
              <w:spacing w:line="360" w:lineRule="auto"/>
              <w:jc w:val="both"/>
              <w:rPr>
                <w:rFonts w:ascii="Arial" w:hAnsi="Arial" w:cs="Arial"/>
                <w:sz w:val="20"/>
              </w:rPr>
            </w:pPr>
            <w:r w:rsidRPr="00B074C7">
              <w:rPr>
                <w:rFonts w:ascii="Arial" w:hAnsi="Arial" w:cs="Arial"/>
                <w:sz w:val="20"/>
              </w:rPr>
              <w:t xml:space="preserve">Машинист </w:t>
            </w:r>
            <w:r>
              <w:rPr>
                <w:rFonts w:ascii="Arial" w:hAnsi="Arial" w:cs="Arial"/>
                <w:sz w:val="20"/>
              </w:rPr>
              <w:t>погрузчика</w:t>
            </w:r>
          </w:p>
        </w:tc>
        <w:tc>
          <w:tcPr>
            <w:tcW w:w="1011" w:type="pct"/>
            <w:vAlign w:val="center"/>
          </w:tcPr>
          <w:p w:rsidR="00EA4796" w:rsidRPr="00B074C7" w:rsidRDefault="00EA4796" w:rsidP="00B76965">
            <w:pPr>
              <w:widowControl w:val="0"/>
              <w:spacing w:line="360" w:lineRule="auto"/>
              <w:jc w:val="center"/>
              <w:rPr>
                <w:rFonts w:ascii="Arial" w:hAnsi="Arial" w:cs="Arial"/>
                <w:sz w:val="20"/>
              </w:rPr>
            </w:pPr>
            <w:r>
              <w:rPr>
                <w:rFonts w:ascii="Arial" w:hAnsi="Arial" w:cs="Arial"/>
                <w:sz w:val="20"/>
              </w:rPr>
              <w:t>6</w:t>
            </w:r>
          </w:p>
        </w:tc>
        <w:tc>
          <w:tcPr>
            <w:tcW w:w="1011" w:type="pct"/>
            <w:vAlign w:val="center"/>
          </w:tcPr>
          <w:p w:rsidR="00EA4796" w:rsidRPr="00B074C7" w:rsidRDefault="00EA4796" w:rsidP="00B76965">
            <w:pPr>
              <w:widowControl w:val="0"/>
              <w:spacing w:line="360" w:lineRule="auto"/>
              <w:jc w:val="center"/>
              <w:rPr>
                <w:rFonts w:ascii="Arial" w:hAnsi="Arial" w:cs="Arial"/>
                <w:sz w:val="20"/>
              </w:rPr>
            </w:pPr>
            <w:r>
              <w:rPr>
                <w:rFonts w:ascii="Arial" w:hAnsi="Arial" w:cs="Arial"/>
                <w:sz w:val="20"/>
              </w:rPr>
              <w:t>1</w:t>
            </w:r>
          </w:p>
        </w:tc>
      </w:tr>
      <w:tr w:rsidR="00EA4796" w:rsidRPr="00B074C7" w:rsidTr="00720E75">
        <w:trPr>
          <w:trHeight w:hRule="exact" w:val="284"/>
        </w:trPr>
        <w:tc>
          <w:tcPr>
            <w:tcW w:w="2978" w:type="pct"/>
          </w:tcPr>
          <w:p w:rsidR="00EA4796" w:rsidRPr="00B074C7" w:rsidRDefault="00EA4796" w:rsidP="00B76965">
            <w:pPr>
              <w:widowControl w:val="0"/>
              <w:spacing w:line="360" w:lineRule="auto"/>
              <w:jc w:val="both"/>
              <w:rPr>
                <w:rFonts w:ascii="Arial" w:hAnsi="Arial" w:cs="Arial"/>
                <w:sz w:val="20"/>
              </w:rPr>
            </w:pPr>
            <w:r w:rsidRPr="00B074C7">
              <w:rPr>
                <w:rFonts w:ascii="Arial" w:hAnsi="Arial" w:cs="Arial"/>
                <w:sz w:val="20"/>
              </w:rPr>
              <w:t xml:space="preserve">Машинист </w:t>
            </w:r>
            <w:r>
              <w:rPr>
                <w:rFonts w:ascii="Arial" w:hAnsi="Arial" w:cs="Arial"/>
                <w:sz w:val="20"/>
              </w:rPr>
              <w:t>автокрана</w:t>
            </w:r>
          </w:p>
        </w:tc>
        <w:tc>
          <w:tcPr>
            <w:tcW w:w="1011" w:type="pct"/>
            <w:vAlign w:val="center"/>
          </w:tcPr>
          <w:p w:rsidR="00EA4796" w:rsidRPr="00B074C7" w:rsidRDefault="00EA4796" w:rsidP="00B76965">
            <w:pPr>
              <w:widowControl w:val="0"/>
              <w:spacing w:line="360" w:lineRule="auto"/>
              <w:jc w:val="center"/>
              <w:rPr>
                <w:rFonts w:ascii="Arial" w:hAnsi="Arial" w:cs="Arial"/>
                <w:sz w:val="20"/>
              </w:rPr>
            </w:pPr>
            <w:r>
              <w:rPr>
                <w:rFonts w:ascii="Arial" w:hAnsi="Arial" w:cs="Arial"/>
                <w:sz w:val="20"/>
              </w:rPr>
              <w:t>5</w:t>
            </w:r>
          </w:p>
        </w:tc>
        <w:tc>
          <w:tcPr>
            <w:tcW w:w="1011" w:type="pct"/>
            <w:vAlign w:val="center"/>
          </w:tcPr>
          <w:p w:rsidR="00EA4796" w:rsidRPr="00B074C7" w:rsidRDefault="00EA4796" w:rsidP="00B76965">
            <w:pPr>
              <w:widowControl w:val="0"/>
              <w:spacing w:line="360" w:lineRule="auto"/>
              <w:jc w:val="center"/>
              <w:rPr>
                <w:rFonts w:ascii="Arial" w:hAnsi="Arial" w:cs="Arial"/>
                <w:sz w:val="20"/>
              </w:rPr>
            </w:pPr>
            <w:r w:rsidRPr="00B074C7">
              <w:rPr>
                <w:rFonts w:ascii="Arial" w:hAnsi="Arial" w:cs="Arial"/>
                <w:sz w:val="20"/>
              </w:rPr>
              <w:t>1</w:t>
            </w:r>
          </w:p>
        </w:tc>
      </w:tr>
      <w:tr w:rsidR="00EA4796" w:rsidRPr="00B074C7" w:rsidTr="00720E75">
        <w:trPr>
          <w:trHeight w:hRule="exact" w:val="284"/>
        </w:trPr>
        <w:tc>
          <w:tcPr>
            <w:tcW w:w="2978" w:type="pct"/>
          </w:tcPr>
          <w:p w:rsidR="00EA4796" w:rsidRPr="00B074C7" w:rsidRDefault="00EA4796" w:rsidP="00B76965">
            <w:pPr>
              <w:widowControl w:val="0"/>
              <w:spacing w:line="360" w:lineRule="auto"/>
              <w:jc w:val="both"/>
              <w:rPr>
                <w:rFonts w:ascii="Arial" w:hAnsi="Arial" w:cs="Arial"/>
                <w:sz w:val="20"/>
              </w:rPr>
            </w:pPr>
            <w:r>
              <w:rPr>
                <w:rFonts w:ascii="Arial" w:hAnsi="Arial" w:cs="Arial"/>
                <w:sz w:val="20"/>
              </w:rPr>
              <w:t>Машинист разметочной машины</w:t>
            </w:r>
          </w:p>
        </w:tc>
        <w:tc>
          <w:tcPr>
            <w:tcW w:w="1011" w:type="pct"/>
            <w:vAlign w:val="center"/>
          </w:tcPr>
          <w:p w:rsidR="00EA4796" w:rsidRPr="00B074C7" w:rsidRDefault="00EA4796" w:rsidP="00B76965">
            <w:pPr>
              <w:widowControl w:val="0"/>
              <w:spacing w:line="360" w:lineRule="auto"/>
              <w:jc w:val="center"/>
              <w:rPr>
                <w:rFonts w:ascii="Arial" w:hAnsi="Arial" w:cs="Arial"/>
                <w:sz w:val="20"/>
              </w:rPr>
            </w:pPr>
            <w:r>
              <w:rPr>
                <w:rFonts w:ascii="Arial" w:hAnsi="Arial" w:cs="Arial"/>
                <w:sz w:val="20"/>
              </w:rPr>
              <w:t>6</w:t>
            </w:r>
          </w:p>
        </w:tc>
        <w:tc>
          <w:tcPr>
            <w:tcW w:w="1011" w:type="pct"/>
            <w:vAlign w:val="center"/>
          </w:tcPr>
          <w:p w:rsidR="00EA4796" w:rsidRPr="00B074C7" w:rsidRDefault="00EA4796" w:rsidP="00B76965">
            <w:pPr>
              <w:widowControl w:val="0"/>
              <w:spacing w:line="360" w:lineRule="auto"/>
              <w:jc w:val="center"/>
              <w:rPr>
                <w:rFonts w:ascii="Arial" w:hAnsi="Arial" w:cs="Arial"/>
                <w:sz w:val="20"/>
              </w:rPr>
            </w:pPr>
            <w:r>
              <w:rPr>
                <w:rFonts w:ascii="Arial" w:hAnsi="Arial" w:cs="Arial"/>
                <w:sz w:val="20"/>
              </w:rPr>
              <w:t>1</w:t>
            </w:r>
          </w:p>
        </w:tc>
      </w:tr>
    </w:tbl>
    <w:p w:rsidR="00C9207A" w:rsidRPr="001003A9" w:rsidRDefault="004D5516" w:rsidP="00B76965">
      <w:pPr>
        <w:spacing w:line="360" w:lineRule="auto"/>
        <w:ind w:firstLine="227"/>
        <w:jc w:val="center"/>
        <w:rPr>
          <w:rFonts w:ascii="Arial" w:hAnsi="Arial" w:cs="Arial"/>
          <w:b/>
          <w:sz w:val="22"/>
          <w:szCs w:val="22"/>
        </w:rPr>
      </w:pPr>
      <w:r w:rsidRPr="001003A9">
        <w:rPr>
          <w:rFonts w:ascii="Arial" w:hAnsi="Arial" w:cs="Arial"/>
          <w:b/>
          <w:sz w:val="22"/>
          <w:szCs w:val="22"/>
        </w:rPr>
        <w:lastRenderedPageBreak/>
        <w:t>5.</w:t>
      </w:r>
      <w:r w:rsidR="00E0414B">
        <w:rPr>
          <w:rFonts w:ascii="Arial" w:hAnsi="Arial" w:cs="Arial"/>
          <w:b/>
          <w:sz w:val="22"/>
          <w:szCs w:val="22"/>
        </w:rPr>
        <w:t>9</w:t>
      </w:r>
      <w:r w:rsidRPr="001003A9">
        <w:rPr>
          <w:rFonts w:ascii="Arial" w:hAnsi="Arial" w:cs="Arial"/>
          <w:b/>
          <w:sz w:val="22"/>
          <w:szCs w:val="22"/>
        </w:rPr>
        <w:t xml:space="preserve"> Устройство газона</w:t>
      </w:r>
    </w:p>
    <w:p w:rsidR="004D5516" w:rsidRDefault="001003A9" w:rsidP="00B76965">
      <w:pPr>
        <w:spacing w:line="360" w:lineRule="auto"/>
        <w:ind w:firstLine="720"/>
        <w:jc w:val="both"/>
        <w:rPr>
          <w:rFonts w:ascii="Arial" w:hAnsi="Arial" w:cs="Arial"/>
          <w:sz w:val="22"/>
          <w:szCs w:val="22"/>
        </w:rPr>
      </w:pPr>
      <w:r>
        <w:rPr>
          <w:rFonts w:ascii="Arial" w:hAnsi="Arial" w:cs="Arial"/>
          <w:sz w:val="22"/>
          <w:szCs w:val="22"/>
        </w:rPr>
        <w:t>Проектом предусмотрено устройство газона с внесением растительной земли.</w:t>
      </w:r>
    </w:p>
    <w:p w:rsidR="001003A9" w:rsidRPr="001003A9" w:rsidRDefault="001003A9" w:rsidP="00B76965">
      <w:pPr>
        <w:pStyle w:val="formattext"/>
        <w:keepNext/>
        <w:spacing w:line="360" w:lineRule="auto"/>
        <w:jc w:val="both"/>
        <w:rPr>
          <w:rFonts w:ascii="Arial" w:hAnsi="Arial" w:cs="Arial"/>
          <w:sz w:val="22"/>
          <w:szCs w:val="22"/>
        </w:rPr>
      </w:pPr>
      <w:r w:rsidRPr="001003A9">
        <w:rPr>
          <w:rFonts w:ascii="Arial" w:hAnsi="Arial" w:cs="Arial"/>
          <w:sz w:val="22"/>
          <w:szCs w:val="22"/>
        </w:rPr>
        <w:t>В состав работ, выполняемых при устройстве газонов обыкновенных, входят:</w:t>
      </w:r>
    </w:p>
    <w:p w:rsidR="001003A9" w:rsidRPr="001003A9" w:rsidRDefault="001003A9" w:rsidP="00B76965">
      <w:pPr>
        <w:pStyle w:val="formattext"/>
        <w:keepNext/>
        <w:spacing w:line="360" w:lineRule="auto"/>
        <w:jc w:val="both"/>
        <w:rPr>
          <w:rFonts w:ascii="Arial" w:hAnsi="Arial" w:cs="Arial"/>
          <w:sz w:val="22"/>
          <w:szCs w:val="22"/>
        </w:rPr>
      </w:pPr>
      <w:r w:rsidRPr="001003A9">
        <w:rPr>
          <w:rFonts w:ascii="Arial" w:hAnsi="Arial" w:cs="Arial"/>
          <w:sz w:val="22"/>
          <w:szCs w:val="22"/>
        </w:rPr>
        <w:t>          </w:t>
      </w:r>
      <w:r>
        <w:rPr>
          <w:rFonts w:ascii="Arial" w:hAnsi="Arial" w:cs="Arial"/>
          <w:sz w:val="22"/>
          <w:szCs w:val="22"/>
        </w:rPr>
        <w:t xml:space="preserve">- </w:t>
      </w:r>
      <w:r w:rsidRPr="001003A9">
        <w:rPr>
          <w:rFonts w:ascii="Arial" w:hAnsi="Arial" w:cs="Arial"/>
          <w:sz w:val="22"/>
          <w:szCs w:val="22"/>
        </w:rPr>
        <w:t>геодезическая разбивка;</w:t>
      </w:r>
    </w:p>
    <w:p w:rsidR="001003A9" w:rsidRPr="001003A9" w:rsidRDefault="001003A9" w:rsidP="00B76965">
      <w:pPr>
        <w:pStyle w:val="formattext"/>
        <w:keepNext/>
        <w:spacing w:line="360" w:lineRule="auto"/>
        <w:jc w:val="both"/>
        <w:rPr>
          <w:rFonts w:ascii="Arial" w:hAnsi="Arial" w:cs="Arial"/>
          <w:sz w:val="22"/>
          <w:szCs w:val="22"/>
        </w:rPr>
      </w:pPr>
      <w:r w:rsidRPr="001003A9">
        <w:rPr>
          <w:rFonts w:ascii="Arial" w:hAnsi="Arial" w:cs="Arial"/>
          <w:sz w:val="22"/>
          <w:szCs w:val="22"/>
        </w:rPr>
        <w:t>          </w:t>
      </w:r>
      <w:r>
        <w:rPr>
          <w:rFonts w:ascii="Arial" w:hAnsi="Arial" w:cs="Arial"/>
          <w:sz w:val="22"/>
          <w:szCs w:val="22"/>
        </w:rPr>
        <w:t xml:space="preserve">- </w:t>
      </w:r>
      <w:r w:rsidRPr="001003A9">
        <w:rPr>
          <w:rFonts w:ascii="Arial" w:hAnsi="Arial" w:cs="Arial"/>
          <w:sz w:val="22"/>
          <w:szCs w:val="22"/>
        </w:rPr>
        <w:t xml:space="preserve">подготовка основания под газон; </w:t>
      </w:r>
    </w:p>
    <w:p w:rsidR="001003A9" w:rsidRPr="001003A9" w:rsidRDefault="001003A9" w:rsidP="00B76965">
      <w:pPr>
        <w:pStyle w:val="formattext"/>
        <w:keepNext/>
        <w:spacing w:line="360" w:lineRule="auto"/>
        <w:jc w:val="both"/>
        <w:rPr>
          <w:rFonts w:ascii="Arial" w:hAnsi="Arial" w:cs="Arial"/>
          <w:sz w:val="22"/>
          <w:szCs w:val="22"/>
        </w:rPr>
      </w:pPr>
      <w:r w:rsidRPr="001003A9">
        <w:rPr>
          <w:rFonts w:ascii="Arial" w:hAnsi="Arial" w:cs="Arial"/>
          <w:sz w:val="22"/>
          <w:szCs w:val="22"/>
        </w:rPr>
        <w:t>          </w:t>
      </w:r>
      <w:r>
        <w:rPr>
          <w:rFonts w:ascii="Arial" w:hAnsi="Arial" w:cs="Arial"/>
          <w:sz w:val="22"/>
          <w:szCs w:val="22"/>
        </w:rPr>
        <w:t xml:space="preserve">- </w:t>
      </w:r>
      <w:r w:rsidRPr="001003A9">
        <w:rPr>
          <w:rFonts w:ascii="Arial" w:hAnsi="Arial" w:cs="Arial"/>
          <w:sz w:val="22"/>
          <w:szCs w:val="22"/>
        </w:rPr>
        <w:t>укладка земляной смеси на газон;</w:t>
      </w:r>
    </w:p>
    <w:p w:rsidR="001003A9" w:rsidRPr="001003A9" w:rsidRDefault="001003A9" w:rsidP="00B76965">
      <w:pPr>
        <w:pStyle w:val="formattext"/>
        <w:keepNext/>
        <w:spacing w:line="360" w:lineRule="auto"/>
        <w:jc w:val="both"/>
        <w:rPr>
          <w:rFonts w:ascii="Arial" w:hAnsi="Arial" w:cs="Arial"/>
          <w:sz w:val="22"/>
          <w:szCs w:val="22"/>
        </w:rPr>
      </w:pPr>
      <w:r w:rsidRPr="001003A9">
        <w:rPr>
          <w:rFonts w:ascii="Arial" w:hAnsi="Arial" w:cs="Arial"/>
          <w:sz w:val="22"/>
          <w:szCs w:val="22"/>
        </w:rPr>
        <w:t>         </w:t>
      </w:r>
      <w:r>
        <w:rPr>
          <w:rFonts w:ascii="Arial" w:hAnsi="Arial" w:cs="Arial"/>
          <w:sz w:val="22"/>
          <w:szCs w:val="22"/>
        </w:rPr>
        <w:t xml:space="preserve"> - </w:t>
      </w:r>
      <w:r w:rsidRPr="001003A9">
        <w:rPr>
          <w:rFonts w:ascii="Arial" w:hAnsi="Arial" w:cs="Arial"/>
          <w:sz w:val="22"/>
          <w:szCs w:val="22"/>
        </w:rPr>
        <w:t>предпосевная обработка сорняков;</w:t>
      </w:r>
    </w:p>
    <w:p w:rsidR="001003A9" w:rsidRPr="001003A9" w:rsidRDefault="001003A9" w:rsidP="00B76965">
      <w:pPr>
        <w:pStyle w:val="formattext"/>
        <w:keepNext/>
        <w:spacing w:line="360" w:lineRule="auto"/>
        <w:jc w:val="both"/>
        <w:rPr>
          <w:rFonts w:ascii="Arial" w:hAnsi="Arial" w:cs="Arial"/>
          <w:sz w:val="22"/>
          <w:szCs w:val="22"/>
        </w:rPr>
      </w:pPr>
      <w:r>
        <w:rPr>
          <w:rFonts w:ascii="Arial" w:hAnsi="Arial" w:cs="Arial"/>
          <w:sz w:val="22"/>
          <w:szCs w:val="22"/>
        </w:rPr>
        <w:t xml:space="preserve">          - </w:t>
      </w:r>
      <w:r w:rsidRPr="001003A9">
        <w:rPr>
          <w:rFonts w:ascii="Arial" w:hAnsi="Arial" w:cs="Arial"/>
          <w:sz w:val="22"/>
          <w:szCs w:val="22"/>
        </w:rPr>
        <w:t>засев газона семенами трав.</w:t>
      </w:r>
    </w:p>
    <w:p w:rsidR="00A941EB" w:rsidRPr="0035066C" w:rsidRDefault="00A941EB" w:rsidP="00B76965">
      <w:pPr>
        <w:pStyle w:val="ad"/>
        <w:keepNext/>
        <w:spacing w:after="0" w:line="360" w:lineRule="auto"/>
        <w:ind w:firstLine="567"/>
        <w:rPr>
          <w:rFonts w:ascii="Arial" w:hAnsi="Arial" w:cs="Arial"/>
          <w:sz w:val="22"/>
          <w:szCs w:val="22"/>
        </w:rPr>
      </w:pPr>
      <w:r w:rsidRPr="0035066C">
        <w:rPr>
          <w:rFonts w:ascii="Arial" w:hAnsi="Arial" w:cs="Arial"/>
          <w:sz w:val="22"/>
          <w:szCs w:val="22"/>
        </w:rPr>
        <w:t>Для устройства газонов используется готовый растительный грунт. Растительный грунт должен расстилаться по спланированному основанию. Поверхность осевшего растительного слоя должна быть ниже окаймляющего борта не более чем на 2см.</w:t>
      </w:r>
    </w:p>
    <w:p w:rsidR="00A941EB" w:rsidRPr="0035066C" w:rsidRDefault="00A941EB" w:rsidP="00B76965">
      <w:pPr>
        <w:pStyle w:val="ad"/>
        <w:keepNext/>
        <w:spacing w:after="0" w:line="360" w:lineRule="auto"/>
        <w:ind w:firstLine="567"/>
        <w:rPr>
          <w:rFonts w:ascii="Arial" w:hAnsi="Arial" w:cs="Arial"/>
          <w:sz w:val="22"/>
          <w:szCs w:val="22"/>
        </w:rPr>
      </w:pPr>
      <w:r>
        <w:rPr>
          <w:rFonts w:ascii="Arial" w:hAnsi="Arial" w:cs="Arial"/>
          <w:sz w:val="22"/>
          <w:szCs w:val="22"/>
        </w:rPr>
        <w:t>Р</w:t>
      </w:r>
      <w:r w:rsidRPr="0035066C">
        <w:rPr>
          <w:rFonts w:ascii="Arial" w:hAnsi="Arial" w:cs="Arial"/>
          <w:sz w:val="22"/>
          <w:szCs w:val="22"/>
        </w:rPr>
        <w:t>аботы следует проводить на полностью подготовленном и спланированном растител</w:t>
      </w:r>
      <w:r w:rsidRPr="0035066C">
        <w:rPr>
          <w:rFonts w:ascii="Arial" w:hAnsi="Arial" w:cs="Arial"/>
          <w:sz w:val="22"/>
          <w:szCs w:val="22"/>
        </w:rPr>
        <w:t>ь</w:t>
      </w:r>
      <w:r w:rsidRPr="0035066C">
        <w:rPr>
          <w:rFonts w:ascii="Arial" w:hAnsi="Arial" w:cs="Arial"/>
          <w:sz w:val="22"/>
          <w:szCs w:val="22"/>
        </w:rPr>
        <w:t>ном грунте, верхний слой которого перед посевом газонных смесей должен быть проборонован на глубину 8-10см. Засев поверхностей следует производить сеялками для посева газонных трав. Семена мельче 1мм должны высеваться в смеси с сухим песком в соотношении 1:1 по объему. Семена крупнее 1мм высеваются в чистом виде. Для заделки семян следует испол</w:t>
      </w:r>
      <w:r w:rsidRPr="0035066C">
        <w:rPr>
          <w:rFonts w:ascii="Arial" w:hAnsi="Arial" w:cs="Arial"/>
          <w:sz w:val="22"/>
          <w:szCs w:val="22"/>
        </w:rPr>
        <w:t>ь</w:t>
      </w:r>
      <w:r w:rsidRPr="0035066C">
        <w:rPr>
          <w:rFonts w:ascii="Arial" w:hAnsi="Arial" w:cs="Arial"/>
          <w:sz w:val="22"/>
          <w:szCs w:val="22"/>
        </w:rPr>
        <w:t xml:space="preserve">зовать легкие бороны или катки с шипами и щетками. После заделки семян газон должен быть укатан катком весом до 100кг. На почвах, образующих корку, </w:t>
      </w:r>
      <w:proofErr w:type="spellStart"/>
      <w:r w:rsidRPr="0035066C">
        <w:rPr>
          <w:rFonts w:ascii="Arial" w:hAnsi="Arial" w:cs="Arial"/>
          <w:sz w:val="22"/>
          <w:szCs w:val="22"/>
        </w:rPr>
        <w:t>прикатка</w:t>
      </w:r>
      <w:proofErr w:type="spellEnd"/>
      <w:r w:rsidRPr="0035066C">
        <w:rPr>
          <w:rFonts w:ascii="Arial" w:hAnsi="Arial" w:cs="Arial"/>
          <w:sz w:val="22"/>
          <w:szCs w:val="22"/>
        </w:rPr>
        <w:t xml:space="preserve"> не производится.</w:t>
      </w:r>
    </w:p>
    <w:p w:rsidR="00A941EB" w:rsidRPr="0035066C" w:rsidRDefault="00A941EB" w:rsidP="00B76965">
      <w:pPr>
        <w:pStyle w:val="ad"/>
        <w:keepNext/>
        <w:spacing w:after="0" w:line="360" w:lineRule="auto"/>
        <w:ind w:firstLine="567"/>
        <w:rPr>
          <w:rFonts w:ascii="Arial" w:hAnsi="Arial" w:cs="Arial"/>
          <w:sz w:val="22"/>
          <w:szCs w:val="22"/>
        </w:rPr>
      </w:pPr>
      <w:proofErr w:type="gramStart"/>
      <w:r w:rsidRPr="0035066C">
        <w:rPr>
          <w:rFonts w:ascii="Arial" w:hAnsi="Arial" w:cs="Arial"/>
          <w:sz w:val="22"/>
          <w:szCs w:val="22"/>
        </w:rPr>
        <w:t>Норма высева семян на 1м2 засеваемой площади должна быть не менее: мятлика луг</w:t>
      </w:r>
      <w:r w:rsidRPr="0035066C">
        <w:rPr>
          <w:rFonts w:ascii="Arial" w:hAnsi="Arial" w:cs="Arial"/>
          <w:sz w:val="22"/>
          <w:szCs w:val="22"/>
        </w:rPr>
        <w:t>о</w:t>
      </w:r>
      <w:r w:rsidRPr="0035066C">
        <w:rPr>
          <w:rFonts w:ascii="Arial" w:hAnsi="Arial" w:cs="Arial"/>
          <w:sz w:val="22"/>
          <w:szCs w:val="22"/>
        </w:rPr>
        <w:t xml:space="preserve">вого – 5г, овсяницы красной -15г, </w:t>
      </w:r>
      <w:proofErr w:type="spellStart"/>
      <w:r w:rsidRPr="0035066C">
        <w:rPr>
          <w:rFonts w:ascii="Arial" w:hAnsi="Arial" w:cs="Arial"/>
          <w:sz w:val="22"/>
          <w:szCs w:val="22"/>
        </w:rPr>
        <w:t>рейграса</w:t>
      </w:r>
      <w:proofErr w:type="spellEnd"/>
      <w:r w:rsidRPr="0035066C">
        <w:rPr>
          <w:rFonts w:ascii="Arial" w:hAnsi="Arial" w:cs="Arial"/>
          <w:sz w:val="22"/>
          <w:szCs w:val="22"/>
        </w:rPr>
        <w:t xml:space="preserve"> пастбищного и овсяницы луговой – 10г, костра бе</w:t>
      </w:r>
      <w:r w:rsidRPr="0035066C">
        <w:rPr>
          <w:rFonts w:ascii="Arial" w:hAnsi="Arial" w:cs="Arial"/>
          <w:sz w:val="22"/>
          <w:szCs w:val="22"/>
        </w:rPr>
        <w:t>з</w:t>
      </w:r>
      <w:r w:rsidRPr="0035066C">
        <w:rPr>
          <w:rFonts w:ascii="Arial" w:hAnsi="Arial" w:cs="Arial"/>
          <w:sz w:val="22"/>
          <w:szCs w:val="22"/>
        </w:rPr>
        <w:t>остого – 10г, полевицы белой – 1,5г, тимофеевки луговой – 3г, клевера белого – 3г.</w:t>
      </w:r>
      <w:proofErr w:type="gramEnd"/>
    </w:p>
    <w:p w:rsidR="001003A9" w:rsidRDefault="001003A9" w:rsidP="00B76965">
      <w:pPr>
        <w:pStyle w:val="formattext"/>
        <w:keepNext/>
        <w:spacing w:line="360" w:lineRule="auto"/>
        <w:ind w:firstLine="720"/>
        <w:jc w:val="both"/>
        <w:rPr>
          <w:rFonts w:ascii="Arial" w:hAnsi="Arial" w:cs="Arial"/>
          <w:sz w:val="22"/>
          <w:szCs w:val="22"/>
        </w:rPr>
      </w:pPr>
      <w:r>
        <w:rPr>
          <w:rFonts w:ascii="Arial" w:hAnsi="Arial" w:cs="Arial"/>
          <w:sz w:val="22"/>
          <w:szCs w:val="22"/>
        </w:rPr>
        <w:t>У</w:t>
      </w:r>
      <w:r w:rsidRPr="001003A9">
        <w:rPr>
          <w:rFonts w:ascii="Arial" w:hAnsi="Arial" w:cs="Arial"/>
          <w:sz w:val="22"/>
          <w:szCs w:val="22"/>
        </w:rPr>
        <w:t xml:space="preserve">стройство газона предусмотрено комплексным звеном с </w:t>
      </w:r>
      <w:r>
        <w:rPr>
          <w:rFonts w:ascii="Arial" w:hAnsi="Arial" w:cs="Arial"/>
          <w:sz w:val="22"/>
          <w:szCs w:val="22"/>
        </w:rPr>
        <w:t>п</w:t>
      </w:r>
      <w:r w:rsidRPr="001003A9">
        <w:rPr>
          <w:rFonts w:ascii="Arial" w:hAnsi="Arial" w:cs="Arial"/>
          <w:sz w:val="22"/>
          <w:szCs w:val="22"/>
        </w:rPr>
        <w:t xml:space="preserve">огрузчиком-экскаватором ТО-49 (на базе трактора МТЗ-82) в качестве ведущего механизма. </w:t>
      </w:r>
    </w:p>
    <w:p w:rsidR="001003A9" w:rsidRDefault="001003A9" w:rsidP="00B76965">
      <w:pPr>
        <w:pStyle w:val="ad"/>
        <w:keepNext/>
        <w:spacing w:after="0" w:line="360" w:lineRule="auto"/>
        <w:ind w:firstLine="567"/>
        <w:rPr>
          <w:rFonts w:ascii="Arial" w:hAnsi="Arial" w:cs="Arial"/>
          <w:sz w:val="22"/>
          <w:szCs w:val="22"/>
        </w:rPr>
      </w:pPr>
      <w:r w:rsidRPr="0093555A">
        <w:rPr>
          <w:rFonts w:ascii="Arial" w:hAnsi="Arial" w:cs="Arial"/>
          <w:sz w:val="22"/>
          <w:szCs w:val="22"/>
        </w:rPr>
        <w:t>Состав бригады</w:t>
      </w:r>
      <w:r>
        <w:rPr>
          <w:rFonts w:ascii="Arial" w:hAnsi="Arial" w:cs="Arial"/>
          <w:sz w:val="22"/>
          <w:szCs w:val="22"/>
        </w:rPr>
        <w:t xml:space="preserve"> по устройству газонов </w:t>
      </w:r>
    </w:p>
    <w:tbl>
      <w:tblPr>
        <w:tblW w:w="328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1347"/>
        <w:gridCol w:w="1347"/>
      </w:tblGrid>
      <w:tr w:rsidR="001003A9" w:rsidRPr="00B074C7" w:rsidTr="00720E75">
        <w:trPr>
          <w:trHeight w:val="340"/>
        </w:trPr>
        <w:tc>
          <w:tcPr>
            <w:tcW w:w="2978" w:type="pct"/>
            <w:tcBorders>
              <w:bottom w:val="double" w:sz="4" w:space="0" w:color="auto"/>
            </w:tcBorders>
            <w:vAlign w:val="center"/>
          </w:tcPr>
          <w:p w:rsidR="001003A9" w:rsidRPr="00B074C7" w:rsidRDefault="001003A9" w:rsidP="00B76965">
            <w:pPr>
              <w:widowControl w:val="0"/>
              <w:spacing w:line="360" w:lineRule="auto"/>
              <w:jc w:val="center"/>
              <w:rPr>
                <w:rFonts w:ascii="Arial" w:hAnsi="Arial" w:cs="Arial"/>
                <w:sz w:val="20"/>
              </w:rPr>
            </w:pPr>
            <w:r w:rsidRPr="00B074C7">
              <w:rPr>
                <w:rFonts w:ascii="Arial" w:hAnsi="Arial" w:cs="Arial"/>
                <w:sz w:val="20"/>
              </w:rPr>
              <w:t>Личный состав</w:t>
            </w:r>
          </w:p>
        </w:tc>
        <w:tc>
          <w:tcPr>
            <w:tcW w:w="1011" w:type="pct"/>
            <w:tcBorders>
              <w:bottom w:val="double" w:sz="4" w:space="0" w:color="auto"/>
            </w:tcBorders>
            <w:vAlign w:val="center"/>
          </w:tcPr>
          <w:p w:rsidR="001003A9" w:rsidRPr="00B074C7" w:rsidRDefault="001003A9" w:rsidP="00B76965">
            <w:pPr>
              <w:widowControl w:val="0"/>
              <w:spacing w:line="360" w:lineRule="auto"/>
              <w:jc w:val="center"/>
              <w:rPr>
                <w:rFonts w:ascii="Arial" w:hAnsi="Arial" w:cs="Arial"/>
                <w:sz w:val="20"/>
              </w:rPr>
            </w:pPr>
            <w:r w:rsidRPr="00B074C7">
              <w:rPr>
                <w:rFonts w:ascii="Arial" w:hAnsi="Arial" w:cs="Arial"/>
                <w:sz w:val="20"/>
              </w:rPr>
              <w:t>Разряд</w:t>
            </w:r>
          </w:p>
        </w:tc>
        <w:tc>
          <w:tcPr>
            <w:tcW w:w="1011" w:type="pct"/>
            <w:tcBorders>
              <w:bottom w:val="double" w:sz="4" w:space="0" w:color="auto"/>
            </w:tcBorders>
            <w:vAlign w:val="center"/>
          </w:tcPr>
          <w:p w:rsidR="001003A9" w:rsidRPr="00B074C7" w:rsidRDefault="001003A9" w:rsidP="00B76965">
            <w:pPr>
              <w:widowControl w:val="0"/>
              <w:spacing w:line="360" w:lineRule="auto"/>
              <w:jc w:val="center"/>
              <w:rPr>
                <w:rFonts w:ascii="Arial" w:hAnsi="Arial" w:cs="Arial"/>
                <w:sz w:val="20"/>
              </w:rPr>
            </w:pPr>
            <w:r w:rsidRPr="00B074C7">
              <w:rPr>
                <w:rFonts w:ascii="Arial" w:hAnsi="Arial" w:cs="Arial"/>
                <w:sz w:val="20"/>
              </w:rPr>
              <w:t>Количество</w:t>
            </w:r>
          </w:p>
        </w:tc>
      </w:tr>
      <w:tr w:rsidR="001003A9" w:rsidRPr="00B074C7" w:rsidTr="00720E75">
        <w:trPr>
          <w:trHeight w:hRule="exact" w:val="284"/>
        </w:trPr>
        <w:tc>
          <w:tcPr>
            <w:tcW w:w="2978" w:type="pct"/>
          </w:tcPr>
          <w:p w:rsidR="001003A9" w:rsidRPr="00B074C7" w:rsidRDefault="001003A9" w:rsidP="00B76965">
            <w:pPr>
              <w:widowControl w:val="0"/>
              <w:spacing w:line="360" w:lineRule="auto"/>
              <w:jc w:val="both"/>
              <w:rPr>
                <w:rFonts w:ascii="Arial" w:hAnsi="Arial" w:cs="Arial"/>
                <w:sz w:val="20"/>
              </w:rPr>
            </w:pPr>
            <w:r>
              <w:rPr>
                <w:rFonts w:ascii="Arial" w:hAnsi="Arial" w:cs="Arial"/>
                <w:sz w:val="20"/>
              </w:rPr>
              <w:t>Дорожный рабочий</w:t>
            </w:r>
          </w:p>
        </w:tc>
        <w:tc>
          <w:tcPr>
            <w:tcW w:w="1011" w:type="pct"/>
            <w:vAlign w:val="center"/>
          </w:tcPr>
          <w:p w:rsidR="001003A9" w:rsidRPr="00B074C7" w:rsidRDefault="001003A9" w:rsidP="00B76965">
            <w:pPr>
              <w:widowControl w:val="0"/>
              <w:spacing w:line="360" w:lineRule="auto"/>
              <w:jc w:val="center"/>
              <w:rPr>
                <w:rFonts w:ascii="Arial" w:hAnsi="Arial" w:cs="Arial"/>
                <w:sz w:val="20"/>
              </w:rPr>
            </w:pPr>
            <w:r>
              <w:rPr>
                <w:rFonts w:ascii="Arial" w:hAnsi="Arial" w:cs="Arial"/>
                <w:sz w:val="20"/>
              </w:rPr>
              <w:t>3</w:t>
            </w:r>
          </w:p>
        </w:tc>
        <w:tc>
          <w:tcPr>
            <w:tcW w:w="1011" w:type="pct"/>
            <w:vAlign w:val="center"/>
          </w:tcPr>
          <w:p w:rsidR="001003A9" w:rsidRPr="00B074C7" w:rsidRDefault="001003A9" w:rsidP="00B76965">
            <w:pPr>
              <w:widowControl w:val="0"/>
              <w:spacing w:line="360" w:lineRule="auto"/>
              <w:jc w:val="center"/>
              <w:rPr>
                <w:rFonts w:ascii="Arial" w:hAnsi="Arial" w:cs="Arial"/>
                <w:sz w:val="20"/>
              </w:rPr>
            </w:pPr>
            <w:r>
              <w:rPr>
                <w:rFonts w:ascii="Arial" w:hAnsi="Arial" w:cs="Arial"/>
                <w:sz w:val="20"/>
              </w:rPr>
              <w:t>3</w:t>
            </w:r>
          </w:p>
        </w:tc>
      </w:tr>
      <w:tr w:rsidR="001003A9" w:rsidRPr="00B074C7" w:rsidTr="00720E75">
        <w:trPr>
          <w:trHeight w:hRule="exact" w:val="284"/>
        </w:trPr>
        <w:tc>
          <w:tcPr>
            <w:tcW w:w="2978" w:type="pct"/>
          </w:tcPr>
          <w:p w:rsidR="001003A9" w:rsidRPr="00B074C7" w:rsidRDefault="001003A9" w:rsidP="00B76965">
            <w:pPr>
              <w:widowControl w:val="0"/>
              <w:spacing w:line="360" w:lineRule="auto"/>
              <w:jc w:val="both"/>
              <w:rPr>
                <w:rFonts w:ascii="Arial" w:hAnsi="Arial" w:cs="Arial"/>
                <w:sz w:val="20"/>
              </w:rPr>
            </w:pPr>
          </w:p>
        </w:tc>
        <w:tc>
          <w:tcPr>
            <w:tcW w:w="1011" w:type="pct"/>
            <w:vAlign w:val="center"/>
          </w:tcPr>
          <w:p w:rsidR="001003A9" w:rsidRPr="00B074C7" w:rsidRDefault="001003A9" w:rsidP="00B76965">
            <w:pPr>
              <w:widowControl w:val="0"/>
              <w:spacing w:line="360" w:lineRule="auto"/>
              <w:jc w:val="center"/>
              <w:rPr>
                <w:rFonts w:ascii="Arial" w:hAnsi="Arial" w:cs="Arial"/>
                <w:sz w:val="20"/>
              </w:rPr>
            </w:pPr>
            <w:r>
              <w:rPr>
                <w:rFonts w:ascii="Arial" w:hAnsi="Arial" w:cs="Arial"/>
                <w:sz w:val="20"/>
              </w:rPr>
              <w:t>2</w:t>
            </w:r>
          </w:p>
        </w:tc>
        <w:tc>
          <w:tcPr>
            <w:tcW w:w="1011" w:type="pct"/>
            <w:vAlign w:val="center"/>
          </w:tcPr>
          <w:p w:rsidR="001003A9" w:rsidRPr="00B074C7" w:rsidRDefault="001003A9" w:rsidP="00B76965">
            <w:pPr>
              <w:widowControl w:val="0"/>
              <w:spacing w:line="360" w:lineRule="auto"/>
              <w:jc w:val="center"/>
              <w:rPr>
                <w:rFonts w:ascii="Arial" w:hAnsi="Arial" w:cs="Arial"/>
                <w:sz w:val="20"/>
              </w:rPr>
            </w:pPr>
            <w:r>
              <w:rPr>
                <w:rFonts w:ascii="Arial" w:hAnsi="Arial" w:cs="Arial"/>
                <w:sz w:val="20"/>
              </w:rPr>
              <w:t>2</w:t>
            </w:r>
          </w:p>
        </w:tc>
      </w:tr>
      <w:tr w:rsidR="001003A9" w:rsidRPr="00B074C7" w:rsidTr="00720E75">
        <w:trPr>
          <w:trHeight w:hRule="exact" w:val="284"/>
        </w:trPr>
        <w:tc>
          <w:tcPr>
            <w:tcW w:w="2978" w:type="pct"/>
          </w:tcPr>
          <w:p w:rsidR="001003A9" w:rsidRPr="00B074C7" w:rsidRDefault="001003A9" w:rsidP="00B76965">
            <w:pPr>
              <w:widowControl w:val="0"/>
              <w:spacing w:line="360" w:lineRule="auto"/>
              <w:jc w:val="both"/>
              <w:rPr>
                <w:rFonts w:ascii="Arial" w:hAnsi="Arial" w:cs="Arial"/>
                <w:sz w:val="20"/>
              </w:rPr>
            </w:pPr>
          </w:p>
        </w:tc>
        <w:tc>
          <w:tcPr>
            <w:tcW w:w="1011" w:type="pct"/>
            <w:vAlign w:val="center"/>
          </w:tcPr>
          <w:p w:rsidR="001003A9" w:rsidRDefault="001003A9" w:rsidP="00B76965">
            <w:pPr>
              <w:widowControl w:val="0"/>
              <w:spacing w:line="360" w:lineRule="auto"/>
              <w:jc w:val="center"/>
              <w:rPr>
                <w:rFonts w:ascii="Arial" w:hAnsi="Arial" w:cs="Arial"/>
                <w:sz w:val="20"/>
              </w:rPr>
            </w:pPr>
            <w:r>
              <w:rPr>
                <w:rFonts w:ascii="Arial" w:hAnsi="Arial" w:cs="Arial"/>
                <w:sz w:val="20"/>
              </w:rPr>
              <w:t>1</w:t>
            </w:r>
          </w:p>
        </w:tc>
        <w:tc>
          <w:tcPr>
            <w:tcW w:w="1011" w:type="pct"/>
            <w:vAlign w:val="center"/>
          </w:tcPr>
          <w:p w:rsidR="001003A9" w:rsidRDefault="001003A9" w:rsidP="00B76965">
            <w:pPr>
              <w:widowControl w:val="0"/>
              <w:spacing w:line="360" w:lineRule="auto"/>
              <w:jc w:val="center"/>
              <w:rPr>
                <w:rFonts w:ascii="Arial" w:hAnsi="Arial" w:cs="Arial"/>
                <w:sz w:val="20"/>
              </w:rPr>
            </w:pPr>
            <w:r>
              <w:rPr>
                <w:rFonts w:ascii="Arial" w:hAnsi="Arial" w:cs="Arial"/>
                <w:sz w:val="20"/>
              </w:rPr>
              <w:t>2</w:t>
            </w:r>
          </w:p>
        </w:tc>
      </w:tr>
      <w:tr w:rsidR="001003A9" w:rsidRPr="00B074C7" w:rsidTr="00720E75">
        <w:trPr>
          <w:trHeight w:hRule="exact" w:val="284"/>
        </w:trPr>
        <w:tc>
          <w:tcPr>
            <w:tcW w:w="2978" w:type="pct"/>
          </w:tcPr>
          <w:p w:rsidR="001003A9" w:rsidRPr="00B074C7" w:rsidRDefault="001003A9" w:rsidP="00B76965">
            <w:pPr>
              <w:widowControl w:val="0"/>
              <w:spacing w:line="360" w:lineRule="auto"/>
              <w:jc w:val="both"/>
              <w:rPr>
                <w:rFonts w:ascii="Arial" w:hAnsi="Arial" w:cs="Arial"/>
                <w:sz w:val="20"/>
              </w:rPr>
            </w:pPr>
            <w:r w:rsidRPr="00B074C7">
              <w:rPr>
                <w:rFonts w:ascii="Arial" w:hAnsi="Arial" w:cs="Arial"/>
                <w:sz w:val="20"/>
              </w:rPr>
              <w:t xml:space="preserve">Машинист </w:t>
            </w:r>
            <w:r>
              <w:rPr>
                <w:rFonts w:ascii="Arial" w:hAnsi="Arial" w:cs="Arial"/>
                <w:sz w:val="20"/>
              </w:rPr>
              <w:t>погрузчика</w:t>
            </w:r>
          </w:p>
        </w:tc>
        <w:tc>
          <w:tcPr>
            <w:tcW w:w="1011" w:type="pct"/>
            <w:vAlign w:val="center"/>
          </w:tcPr>
          <w:p w:rsidR="001003A9" w:rsidRPr="00B074C7" w:rsidRDefault="001003A9" w:rsidP="00B76965">
            <w:pPr>
              <w:widowControl w:val="0"/>
              <w:spacing w:line="360" w:lineRule="auto"/>
              <w:jc w:val="center"/>
              <w:rPr>
                <w:rFonts w:ascii="Arial" w:hAnsi="Arial" w:cs="Arial"/>
                <w:sz w:val="20"/>
              </w:rPr>
            </w:pPr>
            <w:r>
              <w:rPr>
                <w:rFonts w:ascii="Arial" w:hAnsi="Arial" w:cs="Arial"/>
                <w:sz w:val="20"/>
              </w:rPr>
              <w:t>6</w:t>
            </w:r>
          </w:p>
        </w:tc>
        <w:tc>
          <w:tcPr>
            <w:tcW w:w="1011" w:type="pct"/>
            <w:vAlign w:val="center"/>
          </w:tcPr>
          <w:p w:rsidR="001003A9" w:rsidRPr="00B074C7" w:rsidRDefault="001003A9" w:rsidP="00B76965">
            <w:pPr>
              <w:widowControl w:val="0"/>
              <w:spacing w:line="360" w:lineRule="auto"/>
              <w:jc w:val="center"/>
              <w:rPr>
                <w:rFonts w:ascii="Arial" w:hAnsi="Arial" w:cs="Arial"/>
                <w:sz w:val="20"/>
              </w:rPr>
            </w:pPr>
            <w:r>
              <w:rPr>
                <w:rFonts w:ascii="Arial" w:hAnsi="Arial" w:cs="Arial"/>
                <w:sz w:val="20"/>
              </w:rPr>
              <w:t>1</w:t>
            </w:r>
          </w:p>
        </w:tc>
      </w:tr>
      <w:tr w:rsidR="001003A9" w:rsidRPr="00B074C7" w:rsidTr="00720E75">
        <w:trPr>
          <w:trHeight w:hRule="exact" w:val="284"/>
        </w:trPr>
        <w:tc>
          <w:tcPr>
            <w:tcW w:w="2978" w:type="pct"/>
          </w:tcPr>
          <w:p w:rsidR="001003A9" w:rsidRPr="00B074C7" w:rsidRDefault="001003A9" w:rsidP="00B76965">
            <w:pPr>
              <w:widowControl w:val="0"/>
              <w:spacing w:line="360" w:lineRule="auto"/>
              <w:jc w:val="both"/>
              <w:rPr>
                <w:rFonts w:ascii="Arial" w:hAnsi="Arial" w:cs="Arial"/>
                <w:sz w:val="20"/>
              </w:rPr>
            </w:pPr>
            <w:r w:rsidRPr="00B074C7">
              <w:rPr>
                <w:rFonts w:ascii="Arial" w:hAnsi="Arial" w:cs="Arial"/>
                <w:sz w:val="20"/>
              </w:rPr>
              <w:t xml:space="preserve">Машинист </w:t>
            </w:r>
            <w:r>
              <w:rPr>
                <w:rFonts w:ascii="Arial" w:hAnsi="Arial" w:cs="Arial"/>
                <w:sz w:val="20"/>
              </w:rPr>
              <w:t>бульдозера</w:t>
            </w:r>
          </w:p>
        </w:tc>
        <w:tc>
          <w:tcPr>
            <w:tcW w:w="1011" w:type="pct"/>
            <w:vAlign w:val="center"/>
          </w:tcPr>
          <w:p w:rsidR="001003A9" w:rsidRPr="00B074C7" w:rsidRDefault="001003A9" w:rsidP="00B76965">
            <w:pPr>
              <w:widowControl w:val="0"/>
              <w:spacing w:line="360" w:lineRule="auto"/>
              <w:jc w:val="center"/>
              <w:rPr>
                <w:rFonts w:ascii="Arial" w:hAnsi="Arial" w:cs="Arial"/>
                <w:sz w:val="20"/>
              </w:rPr>
            </w:pPr>
            <w:r>
              <w:rPr>
                <w:rFonts w:ascii="Arial" w:hAnsi="Arial" w:cs="Arial"/>
                <w:sz w:val="20"/>
              </w:rPr>
              <w:t>6</w:t>
            </w:r>
          </w:p>
        </w:tc>
        <w:tc>
          <w:tcPr>
            <w:tcW w:w="1011" w:type="pct"/>
            <w:vAlign w:val="center"/>
          </w:tcPr>
          <w:p w:rsidR="001003A9" w:rsidRPr="00B074C7" w:rsidRDefault="001003A9" w:rsidP="00B76965">
            <w:pPr>
              <w:widowControl w:val="0"/>
              <w:spacing w:line="360" w:lineRule="auto"/>
              <w:jc w:val="center"/>
              <w:rPr>
                <w:rFonts w:ascii="Arial" w:hAnsi="Arial" w:cs="Arial"/>
                <w:sz w:val="20"/>
              </w:rPr>
            </w:pPr>
            <w:r w:rsidRPr="00B074C7">
              <w:rPr>
                <w:rFonts w:ascii="Arial" w:hAnsi="Arial" w:cs="Arial"/>
                <w:sz w:val="20"/>
              </w:rPr>
              <w:t>1</w:t>
            </w:r>
          </w:p>
        </w:tc>
      </w:tr>
      <w:tr w:rsidR="001003A9" w:rsidRPr="00B074C7" w:rsidTr="00720E75">
        <w:trPr>
          <w:trHeight w:hRule="exact" w:val="284"/>
        </w:trPr>
        <w:tc>
          <w:tcPr>
            <w:tcW w:w="2978" w:type="pct"/>
          </w:tcPr>
          <w:p w:rsidR="001003A9" w:rsidRPr="00B074C7" w:rsidRDefault="001003A9" w:rsidP="00B76965">
            <w:pPr>
              <w:widowControl w:val="0"/>
              <w:spacing w:line="360" w:lineRule="auto"/>
              <w:jc w:val="both"/>
              <w:rPr>
                <w:rFonts w:ascii="Arial" w:hAnsi="Arial" w:cs="Arial"/>
                <w:sz w:val="20"/>
              </w:rPr>
            </w:pPr>
            <w:r>
              <w:rPr>
                <w:rFonts w:ascii="Arial" w:hAnsi="Arial" w:cs="Arial"/>
                <w:sz w:val="20"/>
              </w:rPr>
              <w:t>Водитель ПММ</w:t>
            </w:r>
          </w:p>
        </w:tc>
        <w:tc>
          <w:tcPr>
            <w:tcW w:w="1011" w:type="pct"/>
            <w:vAlign w:val="center"/>
          </w:tcPr>
          <w:p w:rsidR="001003A9" w:rsidRPr="00B074C7" w:rsidRDefault="001003A9" w:rsidP="00B76965">
            <w:pPr>
              <w:widowControl w:val="0"/>
              <w:spacing w:line="360" w:lineRule="auto"/>
              <w:jc w:val="center"/>
              <w:rPr>
                <w:rFonts w:ascii="Arial" w:hAnsi="Arial" w:cs="Arial"/>
                <w:sz w:val="20"/>
              </w:rPr>
            </w:pPr>
          </w:p>
        </w:tc>
        <w:tc>
          <w:tcPr>
            <w:tcW w:w="1011" w:type="pct"/>
            <w:vAlign w:val="center"/>
          </w:tcPr>
          <w:p w:rsidR="001003A9" w:rsidRPr="00B074C7" w:rsidRDefault="001003A9" w:rsidP="00B76965">
            <w:pPr>
              <w:widowControl w:val="0"/>
              <w:spacing w:line="360" w:lineRule="auto"/>
              <w:jc w:val="center"/>
              <w:rPr>
                <w:rFonts w:ascii="Arial" w:hAnsi="Arial" w:cs="Arial"/>
                <w:sz w:val="20"/>
              </w:rPr>
            </w:pPr>
            <w:r>
              <w:rPr>
                <w:rFonts w:ascii="Arial" w:hAnsi="Arial" w:cs="Arial"/>
                <w:sz w:val="20"/>
              </w:rPr>
              <w:t>1</w:t>
            </w:r>
          </w:p>
        </w:tc>
      </w:tr>
    </w:tbl>
    <w:p w:rsidR="00841C7E" w:rsidRDefault="00841C7E" w:rsidP="00B76965">
      <w:pPr>
        <w:widowControl w:val="0"/>
        <w:spacing w:line="360" w:lineRule="auto"/>
        <w:ind w:firstLine="454"/>
        <w:jc w:val="center"/>
        <w:rPr>
          <w:rFonts w:ascii="Arial" w:hAnsi="Arial" w:cs="Arial"/>
          <w:b/>
          <w:sz w:val="22"/>
          <w:szCs w:val="22"/>
        </w:rPr>
      </w:pPr>
    </w:p>
    <w:p w:rsidR="00841C7E" w:rsidRDefault="00841C7E" w:rsidP="00B76965">
      <w:pPr>
        <w:widowControl w:val="0"/>
        <w:spacing w:line="360" w:lineRule="auto"/>
        <w:ind w:firstLine="454"/>
        <w:jc w:val="center"/>
        <w:rPr>
          <w:rFonts w:ascii="Arial" w:hAnsi="Arial" w:cs="Arial"/>
          <w:b/>
          <w:sz w:val="22"/>
          <w:szCs w:val="22"/>
        </w:rPr>
      </w:pPr>
      <w:r>
        <w:rPr>
          <w:rFonts w:ascii="Arial" w:hAnsi="Arial" w:cs="Arial"/>
          <w:b/>
          <w:sz w:val="22"/>
          <w:szCs w:val="22"/>
        </w:rPr>
        <w:t>5</w:t>
      </w:r>
      <w:r w:rsidRPr="000126F9">
        <w:rPr>
          <w:rFonts w:ascii="Arial" w:hAnsi="Arial" w:cs="Arial"/>
          <w:b/>
          <w:sz w:val="22"/>
          <w:szCs w:val="22"/>
        </w:rPr>
        <w:t>.</w:t>
      </w:r>
      <w:r>
        <w:rPr>
          <w:rFonts w:ascii="Arial" w:hAnsi="Arial" w:cs="Arial"/>
          <w:b/>
          <w:sz w:val="22"/>
          <w:szCs w:val="22"/>
        </w:rPr>
        <w:t>1</w:t>
      </w:r>
      <w:r w:rsidR="00965E1E">
        <w:rPr>
          <w:rFonts w:ascii="Arial" w:hAnsi="Arial" w:cs="Arial"/>
          <w:b/>
          <w:sz w:val="22"/>
          <w:szCs w:val="22"/>
        </w:rPr>
        <w:t>0</w:t>
      </w:r>
      <w:r w:rsidRPr="000126F9">
        <w:rPr>
          <w:rFonts w:ascii="Arial" w:hAnsi="Arial" w:cs="Arial"/>
          <w:b/>
          <w:sz w:val="22"/>
          <w:szCs w:val="22"/>
        </w:rPr>
        <w:t xml:space="preserve"> Наружное освещение</w:t>
      </w:r>
    </w:p>
    <w:p w:rsidR="00841C7E" w:rsidRPr="00A162E0" w:rsidRDefault="00841C7E" w:rsidP="00B76965">
      <w:pPr>
        <w:spacing w:line="360" w:lineRule="auto"/>
        <w:ind w:firstLine="708"/>
        <w:rPr>
          <w:rFonts w:ascii="Arial" w:hAnsi="Arial" w:cs="Arial"/>
          <w:sz w:val="22"/>
          <w:szCs w:val="22"/>
        </w:rPr>
      </w:pPr>
      <w:r w:rsidRPr="00A162E0">
        <w:rPr>
          <w:rFonts w:ascii="Arial" w:hAnsi="Arial" w:cs="Arial"/>
          <w:sz w:val="22"/>
          <w:szCs w:val="22"/>
        </w:rPr>
        <w:t xml:space="preserve">В соответствии с заданием проектом предусмотрено устройство </w:t>
      </w:r>
      <w:r>
        <w:rPr>
          <w:rFonts w:ascii="Arial" w:hAnsi="Arial" w:cs="Arial"/>
          <w:sz w:val="22"/>
          <w:szCs w:val="22"/>
        </w:rPr>
        <w:t>н</w:t>
      </w:r>
      <w:r w:rsidRPr="00A162E0">
        <w:rPr>
          <w:rFonts w:ascii="Arial" w:hAnsi="Arial" w:cs="Arial"/>
          <w:sz w:val="22"/>
          <w:szCs w:val="22"/>
        </w:rPr>
        <w:t>аружно</w:t>
      </w:r>
      <w:r>
        <w:rPr>
          <w:rFonts w:ascii="Arial" w:hAnsi="Arial" w:cs="Arial"/>
          <w:sz w:val="22"/>
          <w:szCs w:val="22"/>
        </w:rPr>
        <w:t>го</w:t>
      </w:r>
      <w:r w:rsidRPr="00A162E0">
        <w:rPr>
          <w:rFonts w:ascii="Arial" w:hAnsi="Arial" w:cs="Arial"/>
          <w:sz w:val="22"/>
          <w:szCs w:val="22"/>
        </w:rPr>
        <w:t xml:space="preserve"> освещени</w:t>
      </w:r>
      <w:r>
        <w:rPr>
          <w:rFonts w:ascii="Arial" w:hAnsi="Arial" w:cs="Arial"/>
          <w:sz w:val="22"/>
          <w:szCs w:val="22"/>
        </w:rPr>
        <w:t>я</w:t>
      </w:r>
      <w:r w:rsidRPr="00A162E0">
        <w:rPr>
          <w:rFonts w:ascii="Arial" w:hAnsi="Arial" w:cs="Arial"/>
          <w:sz w:val="22"/>
          <w:szCs w:val="22"/>
        </w:rPr>
        <w:t xml:space="preserve"> ул. Никольская на участке от ул. </w:t>
      </w:r>
      <w:proofErr w:type="spellStart"/>
      <w:r w:rsidRPr="00A162E0">
        <w:rPr>
          <w:rFonts w:ascii="Arial" w:hAnsi="Arial" w:cs="Arial"/>
          <w:sz w:val="22"/>
          <w:szCs w:val="22"/>
        </w:rPr>
        <w:t>Арантурская</w:t>
      </w:r>
      <w:proofErr w:type="spellEnd"/>
      <w:r w:rsidRPr="00A162E0">
        <w:rPr>
          <w:rFonts w:ascii="Arial" w:hAnsi="Arial" w:cs="Arial"/>
          <w:sz w:val="22"/>
          <w:szCs w:val="22"/>
        </w:rPr>
        <w:t xml:space="preserve"> до ул. Студенческая</w:t>
      </w:r>
      <w:r>
        <w:rPr>
          <w:rFonts w:ascii="Arial" w:hAnsi="Arial" w:cs="Arial"/>
          <w:sz w:val="22"/>
          <w:szCs w:val="22"/>
        </w:rPr>
        <w:t>, которое выполняется</w:t>
      </w:r>
      <w:r w:rsidRPr="00A162E0">
        <w:rPr>
          <w:rFonts w:ascii="Arial" w:hAnsi="Arial" w:cs="Arial"/>
          <w:sz w:val="22"/>
          <w:szCs w:val="22"/>
        </w:rPr>
        <w:t xml:space="preserve"> с и</w:t>
      </w:r>
      <w:r w:rsidRPr="00A162E0">
        <w:rPr>
          <w:rFonts w:ascii="Arial" w:hAnsi="Arial" w:cs="Arial"/>
          <w:sz w:val="22"/>
          <w:szCs w:val="22"/>
        </w:rPr>
        <w:t>с</w:t>
      </w:r>
      <w:r w:rsidRPr="00A162E0">
        <w:rPr>
          <w:rFonts w:ascii="Arial" w:hAnsi="Arial" w:cs="Arial"/>
          <w:sz w:val="22"/>
          <w:szCs w:val="22"/>
        </w:rPr>
        <w:t>пользованием металлических опор ОГС-0,4-9 «</w:t>
      </w:r>
      <w:proofErr w:type="spellStart"/>
      <w:r w:rsidRPr="00A162E0">
        <w:rPr>
          <w:rFonts w:ascii="Arial" w:hAnsi="Arial" w:cs="Arial"/>
          <w:sz w:val="22"/>
          <w:szCs w:val="22"/>
        </w:rPr>
        <w:t>Амира</w:t>
      </w:r>
      <w:proofErr w:type="spellEnd"/>
      <w:r w:rsidRPr="00A162E0">
        <w:rPr>
          <w:rFonts w:ascii="Arial" w:hAnsi="Arial" w:cs="Arial"/>
          <w:sz w:val="22"/>
          <w:szCs w:val="22"/>
        </w:rPr>
        <w:t xml:space="preserve">» высотой 9м с </w:t>
      </w:r>
      <w:proofErr w:type="gramStart"/>
      <w:r w:rsidRPr="00A162E0">
        <w:rPr>
          <w:rFonts w:ascii="Arial" w:hAnsi="Arial" w:cs="Arial"/>
          <w:sz w:val="22"/>
          <w:szCs w:val="22"/>
        </w:rPr>
        <w:t>одинарными</w:t>
      </w:r>
      <w:proofErr w:type="gramEnd"/>
      <w:r w:rsidRPr="00A162E0">
        <w:rPr>
          <w:rFonts w:ascii="Arial" w:hAnsi="Arial" w:cs="Arial"/>
          <w:sz w:val="22"/>
          <w:szCs w:val="22"/>
        </w:rPr>
        <w:t xml:space="preserve"> и двойными К1-2,0-2,0-1-1 и К17-2,0-2,0-1-1. Высота подвеса светильников составляет 11м.</w:t>
      </w:r>
    </w:p>
    <w:p w:rsidR="00841C7E" w:rsidRPr="00A162E0" w:rsidRDefault="00841C7E" w:rsidP="00B76965">
      <w:pPr>
        <w:spacing w:line="360" w:lineRule="auto"/>
        <w:ind w:firstLine="708"/>
        <w:rPr>
          <w:rFonts w:ascii="Arial" w:hAnsi="Arial" w:cs="Arial"/>
          <w:sz w:val="22"/>
          <w:szCs w:val="22"/>
        </w:rPr>
      </w:pPr>
      <w:r w:rsidRPr="00A162E0">
        <w:rPr>
          <w:rFonts w:ascii="Arial" w:hAnsi="Arial" w:cs="Arial"/>
          <w:sz w:val="22"/>
          <w:szCs w:val="22"/>
        </w:rPr>
        <w:t xml:space="preserve">Тип светильников – ЖКУ-16-250 с энергосберегающими лампами </w:t>
      </w:r>
      <w:r w:rsidRPr="00A162E0">
        <w:rPr>
          <w:rFonts w:ascii="Arial" w:hAnsi="Arial" w:cs="Arial"/>
          <w:sz w:val="22"/>
          <w:szCs w:val="22"/>
          <w:lang w:val="en-US"/>
        </w:rPr>
        <w:t>NAV</w:t>
      </w:r>
      <w:r w:rsidRPr="00A162E0">
        <w:rPr>
          <w:rFonts w:ascii="Arial" w:hAnsi="Arial" w:cs="Arial"/>
          <w:sz w:val="22"/>
          <w:szCs w:val="22"/>
        </w:rPr>
        <w:t>-</w:t>
      </w:r>
      <w:r w:rsidRPr="00A162E0">
        <w:rPr>
          <w:rFonts w:ascii="Arial" w:hAnsi="Arial" w:cs="Arial"/>
          <w:sz w:val="22"/>
          <w:szCs w:val="22"/>
          <w:lang w:val="en-US"/>
        </w:rPr>
        <w:t>T</w:t>
      </w:r>
      <w:r w:rsidRPr="00A162E0">
        <w:rPr>
          <w:rFonts w:ascii="Arial" w:hAnsi="Arial" w:cs="Arial"/>
          <w:sz w:val="22"/>
          <w:szCs w:val="22"/>
        </w:rPr>
        <w:t>-250. Расчетная мощность проектируемого освещения составляет 8,5 кВт.</w:t>
      </w:r>
    </w:p>
    <w:p w:rsidR="00841C7E" w:rsidRPr="00A162E0" w:rsidRDefault="00841C7E" w:rsidP="00B76965">
      <w:pPr>
        <w:spacing w:line="360" w:lineRule="auto"/>
        <w:ind w:firstLine="708"/>
        <w:rPr>
          <w:rFonts w:ascii="Arial" w:hAnsi="Arial" w:cs="Arial"/>
          <w:sz w:val="22"/>
          <w:szCs w:val="22"/>
        </w:rPr>
      </w:pPr>
      <w:r w:rsidRPr="00A162E0">
        <w:rPr>
          <w:rFonts w:ascii="Arial" w:hAnsi="Arial" w:cs="Arial"/>
          <w:sz w:val="22"/>
          <w:szCs w:val="22"/>
        </w:rPr>
        <w:t>Тип распределительных линий наружного освещения – самонесущие изолированные провода СИП- 2 4х35.</w:t>
      </w:r>
    </w:p>
    <w:p w:rsidR="00841C7E" w:rsidRPr="00A162E0" w:rsidRDefault="00841C7E" w:rsidP="00B76965">
      <w:pPr>
        <w:spacing w:line="360" w:lineRule="auto"/>
        <w:ind w:firstLine="708"/>
        <w:rPr>
          <w:rFonts w:ascii="Arial" w:hAnsi="Arial" w:cs="Arial"/>
          <w:sz w:val="22"/>
          <w:szCs w:val="22"/>
        </w:rPr>
      </w:pPr>
      <w:r w:rsidRPr="00A162E0">
        <w:rPr>
          <w:rFonts w:ascii="Arial" w:hAnsi="Arial" w:cs="Arial"/>
          <w:sz w:val="22"/>
          <w:szCs w:val="22"/>
        </w:rPr>
        <w:lastRenderedPageBreak/>
        <w:t xml:space="preserve">Электроснабжение проектируемых устройств наружного освещения предусматривается от ТП №1-4 мощностью 2х630 </w:t>
      </w:r>
      <w:proofErr w:type="spellStart"/>
      <w:r w:rsidRPr="00A162E0">
        <w:rPr>
          <w:rFonts w:ascii="Arial" w:hAnsi="Arial" w:cs="Arial"/>
          <w:sz w:val="22"/>
          <w:szCs w:val="22"/>
        </w:rPr>
        <w:t>кВА</w:t>
      </w:r>
      <w:proofErr w:type="spellEnd"/>
      <w:r w:rsidRPr="00A162E0">
        <w:rPr>
          <w:rFonts w:ascii="Arial" w:hAnsi="Arial" w:cs="Arial"/>
          <w:sz w:val="22"/>
          <w:szCs w:val="22"/>
        </w:rPr>
        <w:t xml:space="preserve"> по подземной кабельной линии, выполняемой одним каб</w:t>
      </w:r>
      <w:r w:rsidRPr="00A162E0">
        <w:rPr>
          <w:rFonts w:ascii="Arial" w:hAnsi="Arial" w:cs="Arial"/>
          <w:sz w:val="22"/>
          <w:szCs w:val="22"/>
        </w:rPr>
        <w:t>е</w:t>
      </w:r>
      <w:r w:rsidRPr="00A162E0">
        <w:rPr>
          <w:rFonts w:ascii="Arial" w:hAnsi="Arial" w:cs="Arial"/>
          <w:sz w:val="22"/>
          <w:szCs w:val="22"/>
        </w:rPr>
        <w:t>лем марки АВБбШВ-1 4х50. Длина питающей линии составляет 0,247 км.</w:t>
      </w:r>
    </w:p>
    <w:p w:rsidR="00841C7E" w:rsidRPr="004E7071" w:rsidRDefault="00841C7E" w:rsidP="00B76965">
      <w:pPr>
        <w:spacing w:line="360" w:lineRule="auto"/>
        <w:ind w:firstLine="567"/>
        <w:rPr>
          <w:rFonts w:ascii="Arial" w:hAnsi="Arial" w:cs="Arial"/>
          <w:sz w:val="22"/>
          <w:szCs w:val="22"/>
        </w:rPr>
      </w:pPr>
      <w:r w:rsidRPr="004E7071">
        <w:rPr>
          <w:rFonts w:ascii="Arial" w:hAnsi="Arial" w:cs="Arial"/>
          <w:sz w:val="22"/>
          <w:szCs w:val="22"/>
        </w:rPr>
        <w:t xml:space="preserve">Управление освещением намечается при помощи проектируемого шкафа типа </w:t>
      </w:r>
    </w:p>
    <w:p w:rsidR="00841C7E" w:rsidRPr="004E7071" w:rsidRDefault="00841C7E" w:rsidP="00B76965">
      <w:pPr>
        <w:spacing w:line="360" w:lineRule="auto"/>
        <w:ind w:firstLine="227"/>
        <w:jc w:val="both"/>
        <w:rPr>
          <w:rFonts w:ascii="Arial" w:hAnsi="Arial" w:cs="Arial"/>
          <w:sz w:val="22"/>
          <w:szCs w:val="22"/>
        </w:rPr>
      </w:pPr>
      <w:r w:rsidRPr="004E7071">
        <w:rPr>
          <w:rFonts w:ascii="Arial" w:hAnsi="Arial" w:cs="Arial"/>
          <w:sz w:val="22"/>
          <w:szCs w:val="22"/>
        </w:rPr>
        <w:t xml:space="preserve">«ОМЬ-21В», </w:t>
      </w:r>
      <w:proofErr w:type="gramStart"/>
      <w:r w:rsidRPr="004E7071">
        <w:rPr>
          <w:rFonts w:ascii="Arial" w:hAnsi="Arial" w:cs="Arial"/>
          <w:sz w:val="22"/>
          <w:szCs w:val="22"/>
        </w:rPr>
        <w:t>который</w:t>
      </w:r>
      <w:proofErr w:type="gramEnd"/>
      <w:r w:rsidRPr="004E7071">
        <w:rPr>
          <w:rFonts w:ascii="Arial" w:hAnsi="Arial" w:cs="Arial"/>
          <w:sz w:val="22"/>
          <w:szCs w:val="22"/>
        </w:rPr>
        <w:t xml:space="preserve"> устанавливается на пересечении ул. Никольская и ул. </w:t>
      </w:r>
      <w:proofErr w:type="spellStart"/>
      <w:r w:rsidRPr="004E7071">
        <w:rPr>
          <w:rFonts w:ascii="Arial" w:hAnsi="Arial" w:cs="Arial"/>
          <w:sz w:val="22"/>
          <w:szCs w:val="22"/>
        </w:rPr>
        <w:t>Газовико</w:t>
      </w:r>
      <w:proofErr w:type="spellEnd"/>
    </w:p>
    <w:p w:rsidR="004E7071" w:rsidRPr="004E7071" w:rsidRDefault="004E7071" w:rsidP="00B76965">
      <w:pPr>
        <w:pStyle w:val="ad"/>
        <w:keepNext/>
        <w:widowControl w:val="0"/>
        <w:spacing w:after="0" w:line="360" w:lineRule="auto"/>
        <w:ind w:firstLine="567"/>
        <w:rPr>
          <w:rFonts w:ascii="Arial" w:hAnsi="Arial" w:cs="Arial"/>
          <w:b/>
          <w:bCs/>
          <w:sz w:val="22"/>
          <w:szCs w:val="22"/>
        </w:rPr>
      </w:pPr>
      <w:r w:rsidRPr="004E7071">
        <w:rPr>
          <w:rFonts w:ascii="Arial" w:hAnsi="Arial" w:cs="Arial"/>
          <w:b/>
          <w:bCs/>
          <w:sz w:val="22"/>
          <w:szCs w:val="22"/>
        </w:rPr>
        <w:t>Основные этапы сооружения ВЛИ-0,4 кВ наружного освещения:</w:t>
      </w:r>
    </w:p>
    <w:p w:rsidR="004E7071" w:rsidRPr="004E7071" w:rsidRDefault="004E7071" w:rsidP="00B76965">
      <w:pPr>
        <w:pStyle w:val="ad"/>
        <w:keepNext/>
        <w:widowControl w:val="0"/>
        <w:spacing w:after="0" w:line="360" w:lineRule="auto"/>
        <w:ind w:firstLine="567"/>
        <w:rPr>
          <w:rFonts w:ascii="Arial" w:hAnsi="Arial" w:cs="Arial"/>
          <w:sz w:val="22"/>
          <w:szCs w:val="22"/>
        </w:rPr>
      </w:pPr>
      <w:r w:rsidRPr="004E7071">
        <w:rPr>
          <w:rFonts w:ascii="Arial" w:hAnsi="Arial" w:cs="Arial"/>
          <w:sz w:val="22"/>
          <w:szCs w:val="22"/>
        </w:rPr>
        <w:t xml:space="preserve">1. Монтаж на опорах кронштейнов для светильников. </w:t>
      </w:r>
    </w:p>
    <w:p w:rsidR="004E7071" w:rsidRPr="004E7071" w:rsidRDefault="004E7071" w:rsidP="00B76965">
      <w:pPr>
        <w:pStyle w:val="ad"/>
        <w:keepNext/>
        <w:widowControl w:val="0"/>
        <w:spacing w:after="0" w:line="360" w:lineRule="auto"/>
        <w:ind w:firstLine="567"/>
        <w:rPr>
          <w:rFonts w:ascii="Arial" w:hAnsi="Arial" w:cs="Arial"/>
          <w:sz w:val="22"/>
          <w:szCs w:val="22"/>
        </w:rPr>
      </w:pPr>
      <w:r w:rsidRPr="004E7071">
        <w:rPr>
          <w:rFonts w:ascii="Arial" w:hAnsi="Arial" w:cs="Arial"/>
          <w:sz w:val="22"/>
          <w:szCs w:val="22"/>
        </w:rPr>
        <w:t>2. Бурение котлованов.</w:t>
      </w:r>
    </w:p>
    <w:p w:rsidR="004E7071" w:rsidRPr="004E7071" w:rsidRDefault="004E7071" w:rsidP="00B76965">
      <w:pPr>
        <w:pStyle w:val="ad"/>
        <w:keepNext/>
        <w:widowControl w:val="0"/>
        <w:spacing w:after="0" w:line="360" w:lineRule="auto"/>
        <w:ind w:firstLine="567"/>
        <w:rPr>
          <w:rFonts w:ascii="Arial" w:hAnsi="Arial" w:cs="Arial"/>
          <w:sz w:val="22"/>
          <w:szCs w:val="22"/>
        </w:rPr>
      </w:pPr>
      <w:r w:rsidRPr="004E7071">
        <w:rPr>
          <w:rFonts w:ascii="Arial" w:hAnsi="Arial" w:cs="Arial"/>
          <w:sz w:val="22"/>
          <w:szCs w:val="22"/>
        </w:rPr>
        <w:t>3. Установка опор:</w:t>
      </w:r>
    </w:p>
    <w:p w:rsidR="004E7071" w:rsidRPr="004E7071" w:rsidRDefault="004E7071" w:rsidP="00B76965">
      <w:pPr>
        <w:pStyle w:val="ad"/>
        <w:keepNext/>
        <w:widowControl w:val="0"/>
        <w:spacing w:after="0" w:line="360" w:lineRule="auto"/>
        <w:ind w:firstLine="567"/>
        <w:rPr>
          <w:rFonts w:ascii="Arial" w:hAnsi="Arial" w:cs="Arial"/>
          <w:sz w:val="22"/>
          <w:szCs w:val="22"/>
        </w:rPr>
      </w:pPr>
      <w:r w:rsidRPr="004E7071">
        <w:rPr>
          <w:rFonts w:ascii="Arial" w:hAnsi="Arial" w:cs="Arial"/>
          <w:sz w:val="22"/>
          <w:szCs w:val="22"/>
        </w:rPr>
        <w:t xml:space="preserve">   - установка цельных железобетонных опор– 1 шт.</w:t>
      </w:r>
    </w:p>
    <w:p w:rsidR="004E7071" w:rsidRPr="004E7071" w:rsidRDefault="004E7071" w:rsidP="00B76965">
      <w:pPr>
        <w:pStyle w:val="ad"/>
        <w:keepNext/>
        <w:widowControl w:val="0"/>
        <w:spacing w:after="0" w:line="360" w:lineRule="auto"/>
        <w:ind w:firstLine="567"/>
        <w:rPr>
          <w:rFonts w:ascii="Arial" w:hAnsi="Arial" w:cs="Arial"/>
          <w:b/>
          <w:bCs/>
          <w:sz w:val="22"/>
          <w:szCs w:val="22"/>
        </w:rPr>
      </w:pPr>
      <w:r w:rsidRPr="004E7071">
        <w:rPr>
          <w:rFonts w:ascii="Arial" w:hAnsi="Arial" w:cs="Arial"/>
          <w:sz w:val="22"/>
          <w:szCs w:val="22"/>
        </w:rPr>
        <w:t xml:space="preserve">   - установка металлических опор освещения типа ОГС – 30шт.</w:t>
      </w:r>
    </w:p>
    <w:p w:rsidR="004E7071" w:rsidRPr="004E7071" w:rsidRDefault="004E7071" w:rsidP="00B76965">
      <w:pPr>
        <w:pStyle w:val="ad"/>
        <w:keepNext/>
        <w:widowControl w:val="0"/>
        <w:spacing w:after="0" w:line="360" w:lineRule="auto"/>
        <w:ind w:firstLine="567"/>
        <w:rPr>
          <w:rFonts w:ascii="Arial" w:hAnsi="Arial" w:cs="Arial"/>
          <w:sz w:val="22"/>
          <w:szCs w:val="22"/>
        </w:rPr>
      </w:pPr>
      <w:r w:rsidRPr="004E7071">
        <w:rPr>
          <w:rFonts w:ascii="Arial" w:hAnsi="Arial" w:cs="Arial"/>
          <w:sz w:val="22"/>
          <w:szCs w:val="22"/>
        </w:rPr>
        <w:t>4. Монтаж светильников  с лампами.</w:t>
      </w:r>
    </w:p>
    <w:p w:rsidR="004E7071" w:rsidRPr="004E7071" w:rsidRDefault="004E7071" w:rsidP="00B76965">
      <w:pPr>
        <w:pStyle w:val="ad"/>
        <w:keepNext/>
        <w:widowControl w:val="0"/>
        <w:spacing w:after="0" w:line="360" w:lineRule="auto"/>
        <w:ind w:firstLine="567"/>
        <w:rPr>
          <w:rFonts w:ascii="Arial" w:hAnsi="Arial" w:cs="Arial"/>
          <w:sz w:val="22"/>
          <w:szCs w:val="22"/>
        </w:rPr>
      </w:pPr>
      <w:r w:rsidRPr="004E7071">
        <w:rPr>
          <w:rFonts w:ascii="Arial" w:hAnsi="Arial" w:cs="Arial"/>
          <w:sz w:val="22"/>
          <w:szCs w:val="22"/>
        </w:rPr>
        <w:t>5. Монтаж крепежной арматуры СИП.</w:t>
      </w:r>
    </w:p>
    <w:p w:rsidR="004E7071" w:rsidRPr="004E7071" w:rsidRDefault="004E7071" w:rsidP="00B76965">
      <w:pPr>
        <w:pStyle w:val="ad"/>
        <w:keepNext/>
        <w:widowControl w:val="0"/>
        <w:spacing w:after="0" w:line="360" w:lineRule="auto"/>
        <w:ind w:firstLine="567"/>
        <w:rPr>
          <w:rFonts w:ascii="Arial" w:hAnsi="Arial" w:cs="Arial"/>
          <w:sz w:val="22"/>
          <w:szCs w:val="22"/>
        </w:rPr>
      </w:pPr>
      <w:r w:rsidRPr="004E7071">
        <w:rPr>
          <w:rFonts w:ascii="Arial" w:hAnsi="Arial" w:cs="Arial"/>
          <w:sz w:val="22"/>
          <w:szCs w:val="22"/>
        </w:rPr>
        <w:t>6. Крепление и натяжка СИП.</w:t>
      </w:r>
    </w:p>
    <w:p w:rsidR="004E7071" w:rsidRPr="004E7071" w:rsidRDefault="004E7071" w:rsidP="00B76965">
      <w:pPr>
        <w:pStyle w:val="ad"/>
        <w:keepNext/>
        <w:widowControl w:val="0"/>
        <w:spacing w:after="0" w:line="360" w:lineRule="auto"/>
        <w:ind w:firstLine="567"/>
        <w:rPr>
          <w:rFonts w:ascii="Arial" w:hAnsi="Arial" w:cs="Arial"/>
          <w:sz w:val="22"/>
          <w:szCs w:val="22"/>
        </w:rPr>
      </w:pPr>
      <w:r w:rsidRPr="004E7071">
        <w:rPr>
          <w:rFonts w:ascii="Arial" w:hAnsi="Arial" w:cs="Arial"/>
          <w:sz w:val="22"/>
          <w:szCs w:val="22"/>
        </w:rPr>
        <w:t>7. Протягивание в теле опор заземляющих спусков.</w:t>
      </w:r>
    </w:p>
    <w:p w:rsidR="004E7071" w:rsidRPr="004E7071" w:rsidRDefault="004E7071" w:rsidP="00B76965">
      <w:pPr>
        <w:pStyle w:val="ad"/>
        <w:keepNext/>
        <w:widowControl w:val="0"/>
        <w:spacing w:after="0" w:line="360" w:lineRule="auto"/>
        <w:ind w:firstLine="567"/>
        <w:rPr>
          <w:rFonts w:ascii="Arial" w:hAnsi="Arial" w:cs="Arial"/>
          <w:sz w:val="22"/>
          <w:szCs w:val="22"/>
        </w:rPr>
      </w:pPr>
      <w:r w:rsidRPr="004E7071">
        <w:rPr>
          <w:rFonts w:ascii="Arial" w:hAnsi="Arial" w:cs="Arial"/>
          <w:sz w:val="22"/>
          <w:szCs w:val="22"/>
        </w:rPr>
        <w:t>8. Монтаж  ограничителей перенапряжений.</w:t>
      </w:r>
    </w:p>
    <w:p w:rsidR="004E7071" w:rsidRPr="004E7071" w:rsidRDefault="004E7071" w:rsidP="00B76965">
      <w:pPr>
        <w:pStyle w:val="ad"/>
        <w:keepNext/>
        <w:widowControl w:val="0"/>
        <w:spacing w:after="0" w:line="360" w:lineRule="auto"/>
        <w:ind w:firstLine="567"/>
        <w:rPr>
          <w:rFonts w:ascii="Arial" w:hAnsi="Arial" w:cs="Arial"/>
          <w:sz w:val="22"/>
          <w:szCs w:val="22"/>
        </w:rPr>
      </w:pPr>
      <w:r w:rsidRPr="004E7071">
        <w:rPr>
          <w:rFonts w:ascii="Arial" w:hAnsi="Arial" w:cs="Arial"/>
          <w:sz w:val="22"/>
          <w:szCs w:val="22"/>
        </w:rPr>
        <w:t>9. Разработка грунта для монтажа заземляющих устройств и прокладки кабелей.</w:t>
      </w:r>
    </w:p>
    <w:p w:rsidR="004E7071" w:rsidRPr="004E7071" w:rsidRDefault="004E7071" w:rsidP="00B76965">
      <w:pPr>
        <w:pStyle w:val="ad"/>
        <w:keepNext/>
        <w:widowControl w:val="0"/>
        <w:spacing w:after="0" w:line="360" w:lineRule="auto"/>
        <w:ind w:firstLine="567"/>
        <w:rPr>
          <w:rFonts w:ascii="Arial" w:hAnsi="Arial" w:cs="Arial"/>
          <w:sz w:val="22"/>
          <w:szCs w:val="22"/>
        </w:rPr>
      </w:pPr>
      <w:r w:rsidRPr="004E7071">
        <w:rPr>
          <w:rFonts w:ascii="Arial" w:hAnsi="Arial" w:cs="Arial"/>
          <w:sz w:val="22"/>
          <w:szCs w:val="22"/>
        </w:rPr>
        <w:t xml:space="preserve">10. Забивка </w:t>
      </w:r>
      <w:proofErr w:type="gramStart"/>
      <w:r w:rsidRPr="004E7071">
        <w:rPr>
          <w:rFonts w:ascii="Arial" w:hAnsi="Arial" w:cs="Arial"/>
          <w:sz w:val="22"/>
          <w:szCs w:val="22"/>
        </w:rPr>
        <w:t>вертикальных</w:t>
      </w:r>
      <w:proofErr w:type="gramEnd"/>
      <w:r w:rsidRPr="004E7071">
        <w:rPr>
          <w:rFonts w:ascii="Arial" w:hAnsi="Arial" w:cs="Arial"/>
          <w:sz w:val="22"/>
          <w:szCs w:val="22"/>
        </w:rPr>
        <w:t xml:space="preserve"> </w:t>
      </w:r>
      <w:proofErr w:type="spellStart"/>
      <w:r w:rsidRPr="004E7071">
        <w:rPr>
          <w:rFonts w:ascii="Arial" w:hAnsi="Arial" w:cs="Arial"/>
          <w:sz w:val="22"/>
          <w:szCs w:val="22"/>
        </w:rPr>
        <w:t>заземлителей</w:t>
      </w:r>
      <w:proofErr w:type="spellEnd"/>
      <w:r w:rsidRPr="004E7071">
        <w:rPr>
          <w:rFonts w:ascii="Arial" w:hAnsi="Arial" w:cs="Arial"/>
          <w:sz w:val="22"/>
          <w:szCs w:val="22"/>
        </w:rPr>
        <w:t xml:space="preserve"> из угловой стали 50х50х5.</w:t>
      </w:r>
    </w:p>
    <w:p w:rsidR="004E7071" w:rsidRPr="004E7071" w:rsidRDefault="004E7071" w:rsidP="00B76965">
      <w:pPr>
        <w:pStyle w:val="ad"/>
        <w:keepNext/>
        <w:widowControl w:val="0"/>
        <w:spacing w:after="0" w:line="360" w:lineRule="auto"/>
        <w:ind w:firstLine="567"/>
        <w:rPr>
          <w:rFonts w:ascii="Arial" w:hAnsi="Arial" w:cs="Arial"/>
          <w:sz w:val="22"/>
          <w:szCs w:val="22"/>
        </w:rPr>
      </w:pPr>
      <w:r w:rsidRPr="004E7071">
        <w:rPr>
          <w:rFonts w:ascii="Arial" w:hAnsi="Arial" w:cs="Arial"/>
          <w:sz w:val="22"/>
          <w:szCs w:val="22"/>
        </w:rPr>
        <w:t xml:space="preserve">11. Прокладка </w:t>
      </w:r>
      <w:proofErr w:type="gramStart"/>
      <w:r w:rsidRPr="004E7071">
        <w:rPr>
          <w:rFonts w:ascii="Arial" w:hAnsi="Arial" w:cs="Arial"/>
          <w:sz w:val="22"/>
          <w:szCs w:val="22"/>
        </w:rPr>
        <w:t>горизонтальных</w:t>
      </w:r>
      <w:proofErr w:type="gramEnd"/>
      <w:r w:rsidRPr="004E7071">
        <w:rPr>
          <w:rFonts w:ascii="Arial" w:hAnsi="Arial" w:cs="Arial"/>
          <w:sz w:val="22"/>
          <w:szCs w:val="22"/>
        </w:rPr>
        <w:t xml:space="preserve"> </w:t>
      </w:r>
      <w:proofErr w:type="spellStart"/>
      <w:r w:rsidRPr="004E7071">
        <w:rPr>
          <w:rFonts w:ascii="Arial" w:hAnsi="Arial" w:cs="Arial"/>
          <w:sz w:val="22"/>
          <w:szCs w:val="22"/>
        </w:rPr>
        <w:t>заземлителей</w:t>
      </w:r>
      <w:proofErr w:type="spellEnd"/>
      <w:r w:rsidRPr="004E7071">
        <w:rPr>
          <w:rFonts w:ascii="Arial" w:hAnsi="Arial" w:cs="Arial"/>
          <w:sz w:val="22"/>
          <w:szCs w:val="22"/>
        </w:rPr>
        <w:t xml:space="preserve"> из полосовой стали 40х5.</w:t>
      </w:r>
    </w:p>
    <w:p w:rsidR="004E7071" w:rsidRPr="004E7071" w:rsidRDefault="004E7071" w:rsidP="00B76965">
      <w:pPr>
        <w:pStyle w:val="ad"/>
        <w:keepNext/>
        <w:widowControl w:val="0"/>
        <w:spacing w:after="0" w:line="360" w:lineRule="auto"/>
        <w:ind w:firstLine="567"/>
        <w:rPr>
          <w:rFonts w:ascii="Arial" w:hAnsi="Arial" w:cs="Arial"/>
          <w:sz w:val="22"/>
          <w:szCs w:val="22"/>
        </w:rPr>
      </w:pPr>
      <w:r w:rsidRPr="004E7071">
        <w:rPr>
          <w:rFonts w:ascii="Arial" w:hAnsi="Arial" w:cs="Arial"/>
          <w:sz w:val="22"/>
          <w:szCs w:val="22"/>
        </w:rPr>
        <w:t>12. Ввод питающих кабелей на опоры.</w:t>
      </w:r>
    </w:p>
    <w:p w:rsidR="004E7071" w:rsidRPr="004E7071" w:rsidRDefault="004E7071" w:rsidP="00B76965">
      <w:pPr>
        <w:pStyle w:val="ad"/>
        <w:keepNext/>
        <w:widowControl w:val="0"/>
        <w:spacing w:after="0" w:line="360" w:lineRule="auto"/>
        <w:ind w:firstLine="567"/>
        <w:rPr>
          <w:rFonts w:ascii="Arial" w:hAnsi="Arial" w:cs="Arial"/>
          <w:sz w:val="22"/>
          <w:szCs w:val="22"/>
        </w:rPr>
      </w:pPr>
      <w:r w:rsidRPr="004E7071">
        <w:rPr>
          <w:rFonts w:ascii="Arial" w:hAnsi="Arial" w:cs="Arial"/>
          <w:sz w:val="22"/>
          <w:szCs w:val="22"/>
        </w:rPr>
        <w:t>13. Подключение светильников.</w:t>
      </w:r>
    </w:p>
    <w:p w:rsidR="008F2B61" w:rsidRPr="00036C47" w:rsidRDefault="008F2B61" w:rsidP="00B76965">
      <w:pPr>
        <w:widowControl w:val="0"/>
        <w:spacing w:line="360" w:lineRule="auto"/>
        <w:ind w:firstLine="349"/>
        <w:jc w:val="center"/>
        <w:rPr>
          <w:rFonts w:ascii="Arial" w:hAnsi="Arial" w:cs="Arial"/>
          <w:sz w:val="22"/>
          <w:szCs w:val="22"/>
        </w:rPr>
      </w:pPr>
      <w:r w:rsidRPr="00036C47">
        <w:rPr>
          <w:rFonts w:ascii="Arial" w:hAnsi="Arial" w:cs="Arial"/>
          <w:sz w:val="22"/>
          <w:szCs w:val="22"/>
        </w:rPr>
        <w:t>Состав бригады:</w:t>
      </w:r>
    </w:p>
    <w:tbl>
      <w:tblPr>
        <w:tblW w:w="328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1347"/>
        <w:gridCol w:w="1347"/>
      </w:tblGrid>
      <w:tr w:rsidR="008F2B61" w:rsidRPr="00036C47" w:rsidTr="002D2BAA">
        <w:trPr>
          <w:trHeight w:val="340"/>
        </w:trPr>
        <w:tc>
          <w:tcPr>
            <w:tcW w:w="2978" w:type="pct"/>
            <w:tcBorders>
              <w:bottom w:val="double" w:sz="4" w:space="0" w:color="auto"/>
            </w:tcBorders>
            <w:vAlign w:val="center"/>
          </w:tcPr>
          <w:p w:rsidR="008F2B61" w:rsidRPr="00036C47" w:rsidRDefault="008F2B61" w:rsidP="00B76965">
            <w:pPr>
              <w:widowControl w:val="0"/>
              <w:spacing w:line="360" w:lineRule="auto"/>
              <w:jc w:val="center"/>
              <w:rPr>
                <w:rFonts w:ascii="Arial" w:hAnsi="Arial" w:cs="Arial"/>
                <w:sz w:val="20"/>
              </w:rPr>
            </w:pPr>
            <w:r w:rsidRPr="00036C47">
              <w:rPr>
                <w:rFonts w:ascii="Arial" w:hAnsi="Arial" w:cs="Arial"/>
                <w:sz w:val="20"/>
              </w:rPr>
              <w:t>Личный состав</w:t>
            </w:r>
          </w:p>
        </w:tc>
        <w:tc>
          <w:tcPr>
            <w:tcW w:w="1011" w:type="pct"/>
            <w:tcBorders>
              <w:bottom w:val="double" w:sz="4" w:space="0" w:color="auto"/>
            </w:tcBorders>
            <w:vAlign w:val="center"/>
          </w:tcPr>
          <w:p w:rsidR="008F2B61" w:rsidRPr="00036C47" w:rsidRDefault="008F2B61" w:rsidP="00B76965">
            <w:pPr>
              <w:widowControl w:val="0"/>
              <w:spacing w:line="360" w:lineRule="auto"/>
              <w:jc w:val="center"/>
              <w:rPr>
                <w:rFonts w:ascii="Arial" w:hAnsi="Arial" w:cs="Arial"/>
                <w:sz w:val="20"/>
              </w:rPr>
            </w:pPr>
            <w:r w:rsidRPr="00036C47">
              <w:rPr>
                <w:rFonts w:ascii="Arial" w:hAnsi="Arial" w:cs="Arial"/>
                <w:sz w:val="20"/>
              </w:rPr>
              <w:t>Разряд</w:t>
            </w:r>
          </w:p>
        </w:tc>
        <w:tc>
          <w:tcPr>
            <w:tcW w:w="1011" w:type="pct"/>
            <w:tcBorders>
              <w:bottom w:val="double" w:sz="4" w:space="0" w:color="auto"/>
            </w:tcBorders>
            <w:vAlign w:val="center"/>
          </w:tcPr>
          <w:p w:rsidR="008F2B61" w:rsidRPr="00036C47" w:rsidRDefault="008F2B61" w:rsidP="00B76965">
            <w:pPr>
              <w:widowControl w:val="0"/>
              <w:spacing w:line="360" w:lineRule="auto"/>
              <w:jc w:val="center"/>
              <w:rPr>
                <w:rFonts w:ascii="Arial" w:hAnsi="Arial" w:cs="Arial"/>
                <w:sz w:val="20"/>
              </w:rPr>
            </w:pPr>
            <w:r w:rsidRPr="00036C47">
              <w:rPr>
                <w:rFonts w:ascii="Arial" w:hAnsi="Arial" w:cs="Arial"/>
                <w:sz w:val="20"/>
              </w:rPr>
              <w:t>Количество</w:t>
            </w:r>
          </w:p>
        </w:tc>
      </w:tr>
      <w:tr w:rsidR="008F2B61" w:rsidRPr="00036C47" w:rsidTr="002D2BAA">
        <w:trPr>
          <w:trHeight w:hRule="exact" w:val="284"/>
        </w:trPr>
        <w:tc>
          <w:tcPr>
            <w:tcW w:w="2978" w:type="pct"/>
          </w:tcPr>
          <w:p w:rsidR="008F2B61" w:rsidRPr="00036C47" w:rsidRDefault="008F2B61" w:rsidP="00B76965">
            <w:pPr>
              <w:widowControl w:val="0"/>
              <w:spacing w:line="360" w:lineRule="auto"/>
              <w:jc w:val="both"/>
              <w:rPr>
                <w:rFonts w:ascii="Arial" w:hAnsi="Arial" w:cs="Arial"/>
                <w:sz w:val="20"/>
              </w:rPr>
            </w:pPr>
            <w:proofErr w:type="spellStart"/>
            <w:r w:rsidRPr="00036C47">
              <w:rPr>
                <w:rFonts w:ascii="Arial" w:hAnsi="Arial" w:cs="Arial"/>
                <w:sz w:val="20"/>
              </w:rPr>
              <w:t>Электролинейщик</w:t>
            </w:r>
            <w:proofErr w:type="spellEnd"/>
          </w:p>
        </w:tc>
        <w:tc>
          <w:tcPr>
            <w:tcW w:w="1011" w:type="pct"/>
            <w:vAlign w:val="center"/>
          </w:tcPr>
          <w:p w:rsidR="008F2B61" w:rsidRPr="00036C47" w:rsidRDefault="008F2B61" w:rsidP="00B76965">
            <w:pPr>
              <w:widowControl w:val="0"/>
              <w:spacing w:line="360" w:lineRule="auto"/>
              <w:jc w:val="center"/>
              <w:rPr>
                <w:rFonts w:ascii="Arial" w:hAnsi="Arial" w:cs="Arial"/>
                <w:sz w:val="20"/>
              </w:rPr>
            </w:pPr>
            <w:r w:rsidRPr="00036C47">
              <w:rPr>
                <w:rFonts w:ascii="Arial" w:hAnsi="Arial" w:cs="Arial"/>
                <w:sz w:val="20"/>
              </w:rPr>
              <w:t>4</w:t>
            </w:r>
          </w:p>
        </w:tc>
        <w:tc>
          <w:tcPr>
            <w:tcW w:w="1011" w:type="pct"/>
            <w:vAlign w:val="center"/>
          </w:tcPr>
          <w:p w:rsidR="008F2B61" w:rsidRPr="00036C47" w:rsidRDefault="008F2B61" w:rsidP="00B76965">
            <w:pPr>
              <w:widowControl w:val="0"/>
              <w:spacing w:line="360" w:lineRule="auto"/>
              <w:jc w:val="center"/>
              <w:rPr>
                <w:rFonts w:ascii="Arial" w:hAnsi="Arial" w:cs="Arial"/>
                <w:sz w:val="20"/>
              </w:rPr>
            </w:pPr>
            <w:r w:rsidRPr="00036C47">
              <w:rPr>
                <w:rFonts w:ascii="Arial" w:hAnsi="Arial" w:cs="Arial"/>
                <w:sz w:val="20"/>
              </w:rPr>
              <w:t>1</w:t>
            </w:r>
          </w:p>
        </w:tc>
      </w:tr>
      <w:tr w:rsidR="008F2B61" w:rsidRPr="00036C47" w:rsidTr="002D2BAA">
        <w:trPr>
          <w:trHeight w:hRule="exact" w:val="284"/>
        </w:trPr>
        <w:tc>
          <w:tcPr>
            <w:tcW w:w="2978" w:type="pct"/>
          </w:tcPr>
          <w:p w:rsidR="008F2B61" w:rsidRPr="00036C47" w:rsidRDefault="008F2B61" w:rsidP="00B76965">
            <w:pPr>
              <w:widowControl w:val="0"/>
              <w:spacing w:line="360" w:lineRule="auto"/>
              <w:jc w:val="both"/>
              <w:rPr>
                <w:rFonts w:ascii="Arial" w:hAnsi="Arial" w:cs="Arial"/>
                <w:sz w:val="20"/>
              </w:rPr>
            </w:pPr>
          </w:p>
        </w:tc>
        <w:tc>
          <w:tcPr>
            <w:tcW w:w="1011" w:type="pct"/>
            <w:vAlign w:val="center"/>
          </w:tcPr>
          <w:p w:rsidR="008F2B61" w:rsidRPr="00036C47" w:rsidRDefault="008F2B61" w:rsidP="00B76965">
            <w:pPr>
              <w:widowControl w:val="0"/>
              <w:spacing w:line="360" w:lineRule="auto"/>
              <w:jc w:val="center"/>
              <w:rPr>
                <w:rFonts w:ascii="Arial" w:hAnsi="Arial" w:cs="Arial"/>
                <w:sz w:val="20"/>
              </w:rPr>
            </w:pPr>
            <w:r w:rsidRPr="00036C47">
              <w:rPr>
                <w:rFonts w:ascii="Arial" w:hAnsi="Arial" w:cs="Arial"/>
                <w:sz w:val="20"/>
              </w:rPr>
              <w:t>3</w:t>
            </w:r>
          </w:p>
        </w:tc>
        <w:tc>
          <w:tcPr>
            <w:tcW w:w="1011" w:type="pct"/>
            <w:vAlign w:val="center"/>
          </w:tcPr>
          <w:p w:rsidR="008F2B61" w:rsidRPr="00036C47" w:rsidRDefault="008F2B61" w:rsidP="00B76965">
            <w:pPr>
              <w:widowControl w:val="0"/>
              <w:spacing w:line="360" w:lineRule="auto"/>
              <w:jc w:val="center"/>
              <w:rPr>
                <w:rFonts w:ascii="Arial" w:hAnsi="Arial" w:cs="Arial"/>
                <w:sz w:val="20"/>
              </w:rPr>
            </w:pPr>
            <w:r w:rsidRPr="00036C47">
              <w:rPr>
                <w:rFonts w:ascii="Arial" w:hAnsi="Arial" w:cs="Arial"/>
                <w:sz w:val="20"/>
              </w:rPr>
              <w:t>1</w:t>
            </w:r>
          </w:p>
        </w:tc>
      </w:tr>
      <w:tr w:rsidR="008F2B61" w:rsidRPr="00036C47" w:rsidTr="002D2BAA">
        <w:trPr>
          <w:trHeight w:hRule="exact" w:val="284"/>
        </w:trPr>
        <w:tc>
          <w:tcPr>
            <w:tcW w:w="2978" w:type="pct"/>
          </w:tcPr>
          <w:p w:rsidR="008F2B61" w:rsidRPr="00036C47" w:rsidRDefault="008F2B61" w:rsidP="00B76965">
            <w:pPr>
              <w:widowControl w:val="0"/>
              <w:spacing w:line="360" w:lineRule="auto"/>
              <w:jc w:val="both"/>
              <w:rPr>
                <w:rFonts w:ascii="Arial" w:hAnsi="Arial" w:cs="Arial"/>
                <w:sz w:val="20"/>
              </w:rPr>
            </w:pPr>
            <w:r w:rsidRPr="00036C47">
              <w:rPr>
                <w:rFonts w:ascii="Arial" w:hAnsi="Arial" w:cs="Arial"/>
                <w:sz w:val="20"/>
              </w:rPr>
              <w:t>Электромонтажник</w:t>
            </w:r>
          </w:p>
        </w:tc>
        <w:tc>
          <w:tcPr>
            <w:tcW w:w="1011" w:type="pct"/>
            <w:vAlign w:val="center"/>
          </w:tcPr>
          <w:p w:rsidR="008F2B61" w:rsidRPr="00036C47" w:rsidRDefault="008F2B61" w:rsidP="00B76965">
            <w:pPr>
              <w:widowControl w:val="0"/>
              <w:spacing w:line="360" w:lineRule="auto"/>
              <w:jc w:val="center"/>
              <w:rPr>
                <w:rFonts w:ascii="Arial" w:hAnsi="Arial" w:cs="Arial"/>
                <w:sz w:val="20"/>
              </w:rPr>
            </w:pPr>
            <w:r w:rsidRPr="00036C47">
              <w:rPr>
                <w:rFonts w:ascii="Arial" w:hAnsi="Arial" w:cs="Arial"/>
                <w:sz w:val="20"/>
              </w:rPr>
              <w:t>5</w:t>
            </w:r>
          </w:p>
        </w:tc>
        <w:tc>
          <w:tcPr>
            <w:tcW w:w="1011" w:type="pct"/>
            <w:vAlign w:val="center"/>
          </w:tcPr>
          <w:p w:rsidR="008F2B61" w:rsidRPr="00036C47" w:rsidRDefault="008F2B61" w:rsidP="00B76965">
            <w:pPr>
              <w:widowControl w:val="0"/>
              <w:spacing w:line="360" w:lineRule="auto"/>
              <w:jc w:val="center"/>
              <w:rPr>
                <w:rFonts w:ascii="Arial" w:hAnsi="Arial" w:cs="Arial"/>
                <w:sz w:val="20"/>
              </w:rPr>
            </w:pPr>
            <w:r w:rsidRPr="00036C47">
              <w:rPr>
                <w:rFonts w:ascii="Arial" w:hAnsi="Arial" w:cs="Arial"/>
                <w:sz w:val="20"/>
              </w:rPr>
              <w:t>1</w:t>
            </w:r>
          </w:p>
        </w:tc>
      </w:tr>
      <w:tr w:rsidR="008F2B61" w:rsidRPr="00036C47" w:rsidTr="002D2BAA">
        <w:trPr>
          <w:trHeight w:hRule="exact" w:val="284"/>
        </w:trPr>
        <w:tc>
          <w:tcPr>
            <w:tcW w:w="2978" w:type="pct"/>
          </w:tcPr>
          <w:p w:rsidR="008F2B61" w:rsidRPr="00036C47" w:rsidRDefault="008F2B61" w:rsidP="00B76965">
            <w:pPr>
              <w:widowControl w:val="0"/>
              <w:spacing w:line="360" w:lineRule="auto"/>
              <w:jc w:val="both"/>
              <w:rPr>
                <w:rFonts w:ascii="Arial" w:hAnsi="Arial" w:cs="Arial"/>
                <w:sz w:val="20"/>
              </w:rPr>
            </w:pPr>
          </w:p>
        </w:tc>
        <w:tc>
          <w:tcPr>
            <w:tcW w:w="1011" w:type="pct"/>
            <w:vAlign w:val="center"/>
          </w:tcPr>
          <w:p w:rsidR="008F2B61" w:rsidRPr="00036C47" w:rsidRDefault="008F2B61" w:rsidP="00B76965">
            <w:pPr>
              <w:widowControl w:val="0"/>
              <w:spacing w:line="360" w:lineRule="auto"/>
              <w:jc w:val="center"/>
              <w:rPr>
                <w:rFonts w:ascii="Arial" w:hAnsi="Arial" w:cs="Arial"/>
                <w:sz w:val="20"/>
              </w:rPr>
            </w:pPr>
            <w:r w:rsidRPr="00036C47">
              <w:rPr>
                <w:rFonts w:ascii="Arial" w:hAnsi="Arial" w:cs="Arial"/>
                <w:sz w:val="20"/>
              </w:rPr>
              <w:t>4</w:t>
            </w:r>
          </w:p>
        </w:tc>
        <w:tc>
          <w:tcPr>
            <w:tcW w:w="1011" w:type="pct"/>
            <w:vAlign w:val="center"/>
          </w:tcPr>
          <w:p w:rsidR="008F2B61" w:rsidRPr="00036C47" w:rsidRDefault="008F2B61" w:rsidP="00B76965">
            <w:pPr>
              <w:widowControl w:val="0"/>
              <w:spacing w:line="360" w:lineRule="auto"/>
              <w:jc w:val="center"/>
              <w:rPr>
                <w:rFonts w:ascii="Arial" w:hAnsi="Arial" w:cs="Arial"/>
                <w:sz w:val="20"/>
              </w:rPr>
            </w:pPr>
            <w:r w:rsidRPr="00036C47">
              <w:rPr>
                <w:rFonts w:ascii="Arial" w:hAnsi="Arial" w:cs="Arial"/>
                <w:sz w:val="20"/>
              </w:rPr>
              <w:t>1</w:t>
            </w:r>
          </w:p>
        </w:tc>
      </w:tr>
      <w:tr w:rsidR="008F2B61" w:rsidRPr="00036C47" w:rsidTr="002D2BAA">
        <w:trPr>
          <w:trHeight w:hRule="exact" w:val="284"/>
        </w:trPr>
        <w:tc>
          <w:tcPr>
            <w:tcW w:w="2978" w:type="pct"/>
          </w:tcPr>
          <w:p w:rsidR="008F2B61" w:rsidRPr="00036C47" w:rsidRDefault="008F2B61" w:rsidP="00B76965">
            <w:pPr>
              <w:widowControl w:val="0"/>
              <w:spacing w:line="360" w:lineRule="auto"/>
              <w:jc w:val="both"/>
              <w:rPr>
                <w:rFonts w:ascii="Arial" w:hAnsi="Arial" w:cs="Arial"/>
                <w:sz w:val="20"/>
              </w:rPr>
            </w:pPr>
            <w:r w:rsidRPr="00036C47">
              <w:rPr>
                <w:rFonts w:ascii="Arial" w:hAnsi="Arial" w:cs="Arial"/>
                <w:sz w:val="20"/>
              </w:rPr>
              <w:t>Машинист автовышки (автокрана)</w:t>
            </w:r>
          </w:p>
        </w:tc>
        <w:tc>
          <w:tcPr>
            <w:tcW w:w="1011" w:type="pct"/>
            <w:vAlign w:val="center"/>
          </w:tcPr>
          <w:p w:rsidR="008F2B61" w:rsidRPr="00036C47" w:rsidRDefault="008F2B61" w:rsidP="00B76965">
            <w:pPr>
              <w:widowControl w:val="0"/>
              <w:spacing w:line="360" w:lineRule="auto"/>
              <w:jc w:val="center"/>
              <w:rPr>
                <w:rFonts w:ascii="Arial" w:hAnsi="Arial" w:cs="Arial"/>
                <w:sz w:val="20"/>
              </w:rPr>
            </w:pPr>
            <w:r w:rsidRPr="00036C47">
              <w:rPr>
                <w:rFonts w:ascii="Arial" w:hAnsi="Arial" w:cs="Arial"/>
                <w:sz w:val="20"/>
              </w:rPr>
              <w:t>5</w:t>
            </w:r>
          </w:p>
        </w:tc>
        <w:tc>
          <w:tcPr>
            <w:tcW w:w="1011" w:type="pct"/>
            <w:vAlign w:val="center"/>
          </w:tcPr>
          <w:p w:rsidR="008F2B61" w:rsidRPr="00036C47" w:rsidRDefault="008F2B61" w:rsidP="00B76965">
            <w:pPr>
              <w:widowControl w:val="0"/>
              <w:spacing w:line="360" w:lineRule="auto"/>
              <w:jc w:val="center"/>
              <w:rPr>
                <w:rFonts w:ascii="Arial" w:hAnsi="Arial" w:cs="Arial"/>
                <w:sz w:val="20"/>
              </w:rPr>
            </w:pPr>
            <w:r w:rsidRPr="00036C47">
              <w:rPr>
                <w:rFonts w:ascii="Arial" w:hAnsi="Arial" w:cs="Arial"/>
                <w:sz w:val="20"/>
              </w:rPr>
              <w:t>1</w:t>
            </w:r>
          </w:p>
        </w:tc>
      </w:tr>
      <w:tr w:rsidR="008F2B61" w:rsidRPr="00036C47" w:rsidTr="002D2BAA">
        <w:trPr>
          <w:trHeight w:hRule="exact" w:val="284"/>
        </w:trPr>
        <w:tc>
          <w:tcPr>
            <w:tcW w:w="2978" w:type="pct"/>
          </w:tcPr>
          <w:p w:rsidR="008F2B61" w:rsidRPr="00036C47" w:rsidRDefault="008F2B61" w:rsidP="00B76965">
            <w:pPr>
              <w:widowControl w:val="0"/>
              <w:spacing w:line="360" w:lineRule="auto"/>
              <w:jc w:val="both"/>
              <w:rPr>
                <w:rFonts w:ascii="Arial" w:hAnsi="Arial" w:cs="Arial"/>
                <w:sz w:val="20"/>
              </w:rPr>
            </w:pPr>
            <w:r w:rsidRPr="00036C47">
              <w:rPr>
                <w:rFonts w:ascii="Arial" w:hAnsi="Arial" w:cs="Arial"/>
                <w:sz w:val="20"/>
              </w:rPr>
              <w:t>Машинист бульдозера (экскаватора)</w:t>
            </w:r>
          </w:p>
        </w:tc>
        <w:tc>
          <w:tcPr>
            <w:tcW w:w="1011" w:type="pct"/>
            <w:vAlign w:val="center"/>
          </w:tcPr>
          <w:p w:rsidR="008F2B61" w:rsidRPr="00036C47" w:rsidRDefault="008F2B61" w:rsidP="00B76965">
            <w:pPr>
              <w:widowControl w:val="0"/>
              <w:spacing w:line="360" w:lineRule="auto"/>
              <w:jc w:val="center"/>
              <w:rPr>
                <w:rFonts w:ascii="Arial" w:hAnsi="Arial" w:cs="Arial"/>
                <w:sz w:val="20"/>
              </w:rPr>
            </w:pPr>
            <w:r w:rsidRPr="00036C47">
              <w:rPr>
                <w:rFonts w:ascii="Arial" w:hAnsi="Arial" w:cs="Arial"/>
                <w:sz w:val="20"/>
              </w:rPr>
              <w:t>4</w:t>
            </w:r>
          </w:p>
        </w:tc>
        <w:tc>
          <w:tcPr>
            <w:tcW w:w="1011" w:type="pct"/>
            <w:vAlign w:val="center"/>
          </w:tcPr>
          <w:p w:rsidR="008F2B61" w:rsidRPr="00036C47" w:rsidRDefault="008F2B61" w:rsidP="00B76965">
            <w:pPr>
              <w:widowControl w:val="0"/>
              <w:spacing w:line="360" w:lineRule="auto"/>
              <w:jc w:val="center"/>
              <w:rPr>
                <w:rFonts w:ascii="Arial" w:hAnsi="Arial" w:cs="Arial"/>
                <w:sz w:val="20"/>
              </w:rPr>
            </w:pPr>
            <w:r w:rsidRPr="00036C47">
              <w:rPr>
                <w:rFonts w:ascii="Arial" w:hAnsi="Arial" w:cs="Arial"/>
                <w:sz w:val="20"/>
              </w:rPr>
              <w:t>1</w:t>
            </w:r>
          </w:p>
        </w:tc>
      </w:tr>
    </w:tbl>
    <w:p w:rsidR="008F2B61" w:rsidRPr="0063497A" w:rsidRDefault="008F2B61" w:rsidP="00B76965">
      <w:pPr>
        <w:pStyle w:val="ad"/>
        <w:keepNext/>
        <w:spacing w:after="0" w:line="360" w:lineRule="auto"/>
        <w:ind w:left="709" w:firstLine="0"/>
        <w:rPr>
          <w:rFonts w:ascii="Arial" w:hAnsi="Arial" w:cs="Arial"/>
          <w:color w:val="FF0000"/>
          <w:sz w:val="22"/>
          <w:szCs w:val="22"/>
        </w:rPr>
      </w:pPr>
    </w:p>
    <w:p w:rsidR="00260645" w:rsidRPr="00260645" w:rsidRDefault="00260645" w:rsidP="00B76965">
      <w:pPr>
        <w:pStyle w:val="1"/>
        <w:numPr>
          <w:ilvl w:val="0"/>
          <w:numId w:val="0"/>
        </w:numPr>
        <w:suppressAutoHyphens w:val="0"/>
        <w:spacing w:after="0"/>
        <w:rPr>
          <w:rFonts w:cs="Arial"/>
          <w:kern w:val="0"/>
          <w:sz w:val="22"/>
          <w:szCs w:val="22"/>
        </w:rPr>
      </w:pPr>
      <w:r w:rsidRPr="00260645">
        <w:rPr>
          <w:rFonts w:cs="Arial"/>
          <w:kern w:val="0"/>
          <w:sz w:val="22"/>
          <w:szCs w:val="22"/>
        </w:rPr>
        <w:t>6  МЕРОПРИЯТИЯ ПО КОНТРОЛЮ</w:t>
      </w:r>
    </w:p>
    <w:p w:rsidR="00260645" w:rsidRPr="00260645" w:rsidRDefault="00260645" w:rsidP="00B76965">
      <w:pPr>
        <w:pStyle w:val="1"/>
        <w:numPr>
          <w:ilvl w:val="0"/>
          <w:numId w:val="0"/>
        </w:numPr>
        <w:suppressAutoHyphens w:val="0"/>
        <w:spacing w:before="0" w:after="240"/>
        <w:rPr>
          <w:rFonts w:cs="Arial"/>
          <w:kern w:val="0"/>
          <w:sz w:val="22"/>
          <w:szCs w:val="22"/>
        </w:rPr>
      </w:pPr>
      <w:r w:rsidRPr="00260645">
        <w:rPr>
          <w:rFonts w:cs="Arial"/>
          <w:kern w:val="0"/>
          <w:sz w:val="22"/>
          <w:szCs w:val="22"/>
        </w:rPr>
        <w:t>ЗА КАЧЕСТВОМ СТРОИТЕЛЬНО-МОНТАЖНЫХ РАБОТ</w:t>
      </w:r>
    </w:p>
    <w:p w:rsidR="00260645" w:rsidRPr="00D274DB" w:rsidRDefault="00260645" w:rsidP="00B76965">
      <w:pPr>
        <w:suppressAutoHyphens/>
        <w:spacing w:line="360" w:lineRule="auto"/>
        <w:ind w:firstLine="851"/>
        <w:jc w:val="both"/>
        <w:rPr>
          <w:rFonts w:ascii="Arial" w:hAnsi="Arial" w:cs="Arial"/>
          <w:sz w:val="22"/>
          <w:szCs w:val="22"/>
        </w:rPr>
      </w:pPr>
      <w:r w:rsidRPr="00D274DB">
        <w:rPr>
          <w:rFonts w:ascii="Arial" w:hAnsi="Arial" w:cs="Arial"/>
          <w:sz w:val="22"/>
          <w:szCs w:val="22"/>
        </w:rPr>
        <w:t xml:space="preserve">При </w:t>
      </w:r>
      <w:proofErr w:type="spellStart"/>
      <w:r w:rsidR="00A40368">
        <w:rPr>
          <w:rFonts w:ascii="Arial" w:hAnsi="Arial" w:cs="Arial"/>
          <w:sz w:val="22"/>
          <w:szCs w:val="22"/>
        </w:rPr>
        <w:t>ренокструции</w:t>
      </w:r>
      <w:proofErr w:type="spellEnd"/>
      <w:r w:rsidRPr="00D274DB">
        <w:rPr>
          <w:rFonts w:ascii="Arial" w:hAnsi="Arial" w:cs="Arial"/>
          <w:sz w:val="22"/>
          <w:szCs w:val="22"/>
        </w:rPr>
        <w:t xml:space="preserve"> дороги должен осуществляться постоянный контроль качества материалов, конструкций,  а также геодезический </w:t>
      </w:r>
      <w:proofErr w:type="gramStart"/>
      <w:r w:rsidRPr="00D274DB">
        <w:rPr>
          <w:rFonts w:ascii="Arial" w:hAnsi="Arial" w:cs="Arial"/>
          <w:sz w:val="22"/>
          <w:szCs w:val="22"/>
        </w:rPr>
        <w:t>контроль, за</w:t>
      </w:r>
      <w:proofErr w:type="gramEnd"/>
      <w:r w:rsidRPr="00D274DB">
        <w:rPr>
          <w:rFonts w:ascii="Arial" w:hAnsi="Arial" w:cs="Arial"/>
          <w:sz w:val="22"/>
          <w:szCs w:val="22"/>
        </w:rPr>
        <w:t xml:space="preserve"> соблюдением проектного положения в плане и по высоте.</w:t>
      </w:r>
    </w:p>
    <w:p w:rsidR="00260645" w:rsidRPr="00D274DB" w:rsidRDefault="00260645" w:rsidP="00B76965">
      <w:pPr>
        <w:suppressAutoHyphens/>
        <w:spacing w:line="360" w:lineRule="auto"/>
        <w:ind w:firstLine="851"/>
        <w:jc w:val="both"/>
        <w:rPr>
          <w:rFonts w:ascii="Arial" w:hAnsi="Arial" w:cs="Arial"/>
          <w:sz w:val="22"/>
          <w:szCs w:val="22"/>
        </w:rPr>
      </w:pPr>
      <w:r w:rsidRPr="00D274DB">
        <w:rPr>
          <w:rFonts w:ascii="Arial" w:hAnsi="Arial" w:cs="Arial"/>
          <w:sz w:val="22"/>
          <w:szCs w:val="22"/>
        </w:rPr>
        <w:t xml:space="preserve">Контроль качества строительно-монтажных работ осуществляется специальными службами, которые оснащены техническими средствами, обеспечивающими необходимую достоверность и полноту контроля. Сроки проведения проверок качества, оформление общего журнала работ должны </w:t>
      </w:r>
      <w:proofErr w:type="gramStart"/>
      <w:r w:rsidRPr="00D274DB">
        <w:rPr>
          <w:rFonts w:ascii="Arial" w:hAnsi="Arial" w:cs="Arial"/>
          <w:sz w:val="22"/>
          <w:szCs w:val="22"/>
        </w:rPr>
        <w:t>выполнятся</w:t>
      </w:r>
      <w:proofErr w:type="gramEnd"/>
      <w:r w:rsidRPr="00D274DB">
        <w:rPr>
          <w:rFonts w:ascii="Arial" w:hAnsi="Arial" w:cs="Arial"/>
          <w:sz w:val="22"/>
          <w:szCs w:val="22"/>
        </w:rPr>
        <w:t xml:space="preserve"> в соответствии с требованиями СНиП 3.01.01-85 «Организация строительного производства».</w:t>
      </w:r>
      <w:r w:rsidR="00F41CCF">
        <w:rPr>
          <w:rFonts w:ascii="Arial" w:hAnsi="Arial" w:cs="Arial"/>
          <w:sz w:val="22"/>
          <w:szCs w:val="22"/>
        </w:rPr>
        <w:t xml:space="preserve"> </w:t>
      </w:r>
      <w:r w:rsidRPr="00D274DB">
        <w:rPr>
          <w:rFonts w:ascii="Arial" w:hAnsi="Arial" w:cs="Arial"/>
          <w:sz w:val="22"/>
          <w:szCs w:val="22"/>
        </w:rPr>
        <w:t xml:space="preserve">Операционный контроль осуществляется в ходе </w:t>
      </w:r>
      <w:r w:rsidRPr="00D274DB">
        <w:rPr>
          <w:rFonts w:ascii="Arial" w:hAnsi="Arial" w:cs="Arial"/>
          <w:sz w:val="22"/>
          <w:szCs w:val="22"/>
        </w:rPr>
        <w:lastRenderedPageBreak/>
        <w:t>выполнения строительных процессов  и направлен на своевременное выявление дефектов и принятие мер по их устранению и предупреждению.</w:t>
      </w:r>
    </w:p>
    <w:p w:rsidR="00260645" w:rsidRPr="00D274DB" w:rsidRDefault="00260645" w:rsidP="00B76965">
      <w:pPr>
        <w:suppressAutoHyphens/>
        <w:spacing w:line="360" w:lineRule="auto"/>
        <w:ind w:firstLine="851"/>
        <w:jc w:val="both"/>
        <w:rPr>
          <w:rFonts w:ascii="Arial" w:hAnsi="Arial" w:cs="Arial"/>
          <w:sz w:val="22"/>
          <w:szCs w:val="22"/>
        </w:rPr>
      </w:pPr>
      <w:r w:rsidRPr="00D274DB">
        <w:rPr>
          <w:rFonts w:ascii="Arial" w:hAnsi="Arial" w:cs="Arial"/>
          <w:sz w:val="22"/>
          <w:szCs w:val="22"/>
        </w:rPr>
        <w:t>При операционном контроле качества работ по устройству дорожной одежды следует контролировать по каждому укладываемому слою не реже чем через каждые 100 м:</w:t>
      </w:r>
    </w:p>
    <w:p w:rsidR="00260645" w:rsidRPr="00D274DB"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sidRPr="00D274DB">
        <w:rPr>
          <w:rFonts w:ascii="Arial" w:hAnsi="Arial" w:cs="Arial"/>
          <w:sz w:val="22"/>
          <w:szCs w:val="22"/>
        </w:rPr>
        <w:t>высотные отметки по оси дороги;</w:t>
      </w:r>
    </w:p>
    <w:p w:rsidR="00260645" w:rsidRPr="00D274DB"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sidRPr="00D274DB">
        <w:rPr>
          <w:rFonts w:ascii="Arial" w:hAnsi="Arial" w:cs="Arial"/>
          <w:sz w:val="22"/>
          <w:szCs w:val="22"/>
        </w:rPr>
        <w:t>ширину;</w:t>
      </w:r>
    </w:p>
    <w:p w:rsidR="00260645" w:rsidRPr="00D274DB"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sidRPr="00D274DB">
        <w:rPr>
          <w:rFonts w:ascii="Arial" w:hAnsi="Arial" w:cs="Arial"/>
          <w:sz w:val="22"/>
          <w:szCs w:val="22"/>
        </w:rPr>
        <w:t>поперечный уклон;</w:t>
      </w:r>
    </w:p>
    <w:p w:rsidR="00260645" w:rsidRPr="00D274DB"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sidRPr="00D274DB">
        <w:rPr>
          <w:rFonts w:ascii="Arial" w:hAnsi="Arial" w:cs="Arial"/>
          <w:sz w:val="22"/>
          <w:szCs w:val="22"/>
        </w:rPr>
        <w:t xml:space="preserve">ровность (просвет под рейкой длиной </w:t>
      </w:r>
      <w:smartTag w:uri="urn:schemas-microsoft-com:office:smarttags" w:element="metricconverter">
        <w:smartTagPr>
          <w:attr w:name="ProductID" w:val="3 м"/>
        </w:smartTagPr>
        <w:r w:rsidRPr="00D274DB">
          <w:rPr>
            <w:rFonts w:ascii="Arial" w:hAnsi="Arial" w:cs="Arial"/>
            <w:sz w:val="22"/>
            <w:szCs w:val="22"/>
          </w:rPr>
          <w:t>3 м</w:t>
        </w:r>
      </w:smartTag>
      <w:r w:rsidRPr="00D274DB">
        <w:rPr>
          <w:rFonts w:ascii="Arial" w:hAnsi="Arial" w:cs="Arial"/>
          <w:sz w:val="22"/>
          <w:szCs w:val="22"/>
        </w:rPr>
        <w:t xml:space="preserve"> на расстоянии 0,75-</w:t>
      </w:r>
      <w:smartTag w:uri="urn:schemas-microsoft-com:office:smarttags" w:element="metricconverter">
        <w:smartTagPr>
          <w:attr w:name="ProductID" w:val="1 м"/>
        </w:smartTagPr>
        <w:r w:rsidRPr="00D274DB">
          <w:rPr>
            <w:rFonts w:ascii="Arial" w:hAnsi="Arial" w:cs="Arial"/>
            <w:sz w:val="22"/>
            <w:szCs w:val="22"/>
          </w:rPr>
          <w:t>1 м</w:t>
        </w:r>
      </w:smartTag>
      <w:r w:rsidRPr="00D274DB">
        <w:rPr>
          <w:rFonts w:ascii="Arial" w:hAnsi="Arial" w:cs="Arial"/>
          <w:sz w:val="22"/>
          <w:szCs w:val="22"/>
        </w:rPr>
        <w:t xml:space="preserve"> от каждой кромки п</w:t>
      </w:r>
      <w:r w:rsidRPr="00D274DB">
        <w:rPr>
          <w:rFonts w:ascii="Arial" w:hAnsi="Arial" w:cs="Arial"/>
          <w:sz w:val="22"/>
          <w:szCs w:val="22"/>
        </w:rPr>
        <w:t>о</w:t>
      </w:r>
      <w:r w:rsidRPr="00D274DB">
        <w:rPr>
          <w:rFonts w:ascii="Arial" w:hAnsi="Arial" w:cs="Arial"/>
          <w:sz w:val="22"/>
          <w:szCs w:val="22"/>
        </w:rPr>
        <w:t xml:space="preserve">крытия (основания) в пяти контрольных точках, расположенных на расстоянии </w:t>
      </w:r>
      <w:smartTag w:uri="urn:schemas-microsoft-com:office:smarttags" w:element="metricconverter">
        <w:smartTagPr>
          <w:attr w:name="ProductID" w:val="0,5 м"/>
        </w:smartTagPr>
        <w:r w:rsidRPr="00D274DB">
          <w:rPr>
            <w:rFonts w:ascii="Arial" w:hAnsi="Arial" w:cs="Arial"/>
            <w:sz w:val="22"/>
            <w:szCs w:val="22"/>
          </w:rPr>
          <w:t>0,5 м</w:t>
        </w:r>
      </w:smartTag>
      <w:r w:rsidRPr="00D274DB">
        <w:rPr>
          <w:rFonts w:ascii="Arial" w:hAnsi="Arial" w:cs="Arial"/>
          <w:sz w:val="22"/>
          <w:szCs w:val="22"/>
        </w:rPr>
        <w:t xml:space="preserve"> от концов рейки и друг от друга).</w:t>
      </w:r>
    </w:p>
    <w:p w:rsidR="00260645" w:rsidRPr="00D274DB" w:rsidRDefault="00260645" w:rsidP="00B76965">
      <w:pPr>
        <w:suppressAutoHyphens/>
        <w:spacing w:line="360" w:lineRule="auto"/>
        <w:ind w:firstLine="851"/>
        <w:jc w:val="both"/>
        <w:rPr>
          <w:rFonts w:ascii="Arial" w:hAnsi="Arial" w:cs="Arial"/>
          <w:sz w:val="22"/>
          <w:szCs w:val="22"/>
        </w:rPr>
      </w:pPr>
      <w:r w:rsidRPr="00D274DB">
        <w:rPr>
          <w:rFonts w:ascii="Arial" w:hAnsi="Arial" w:cs="Arial"/>
          <w:sz w:val="22"/>
          <w:szCs w:val="22"/>
        </w:rPr>
        <w:t>При устройстве щебеночного основания дополнительно следует  контролировать качество уплотнения, соблюдение режима ухода.</w:t>
      </w:r>
    </w:p>
    <w:p w:rsidR="00260645" w:rsidRDefault="00260645" w:rsidP="00B76965">
      <w:pPr>
        <w:suppressAutoHyphens/>
        <w:spacing w:line="360" w:lineRule="auto"/>
        <w:ind w:firstLine="851"/>
        <w:jc w:val="both"/>
        <w:rPr>
          <w:rFonts w:ascii="Arial" w:hAnsi="Arial" w:cs="Arial"/>
          <w:sz w:val="22"/>
          <w:szCs w:val="22"/>
        </w:rPr>
      </w:pPr>
      <w:r w:rsidRPr="00D274DB">
        <w:rPr>
          <w:rFonts w:ascii="Arial" w:hAnsi="Arial" w:cs="Arial"/>
          <w:sz w:val="22"/>
          <w:szCs w:val="22"/>
        </w:rPr>
        <w:t xml:space="preserve"> Качество уплотнения щебеночных оснований  следует проверять путем контрольного прохода катка массой 10-13 т по всей длине контролируемого участка, после которого на основании не должно оставаться следа и возникать волны перед вальцом, а положенная под валец щебенка должна раздавливаться.</w:t>
      </w:r>
    </w:p>
    <w:p w:rsidR="00260645" w:rsidRDefault="00260645" w:rsidP="00B76965">
      <w:pPr>
        <w:suppressAutoHyphens/>
        <w:spacing w:line="360" w:lineRule="auto"/>
        <w:ind w:firstLine="851"/>
        <w:jc w:val="both"/>
        <w:rPr>
          <w:rFonts w:ascii="Arial" w:hAnsi="Arial" w:cs="Arial"/>
          <w:sz w:val="22"/>
          <w:szCs w:val="22"/>
        </w:rPr>
      </w:pPr>
      <w:r w:rsidRPr="00D274DB">
        <w:rPr>
          <w:rFonts w:ascii="Arial" w:hAnsi="Arial" w:cs="Arial"/>
          <w:sz w:val="22"/>
          <w:szCs w:val="22"/>
        </w:rPr>
        <w:t>В процессе работ по строительству асфальтобетонных покрытий следует вести журналы лабораторного контроля качества исходных материалов и готовых асфальтобетонных смесей, температуры битума, температуры смеси на месте приготовления и укладки и журнал укладки и уплотнения смеси по сменам.</w:t>
      </w:r>
    </w:p>
    <w:p w:rsidR="001A36A1" w:rsidRPr="00D274DB" w:rsidRDefault="001A36A1" w:rsidP="00B76965">
      <w:pPr>
        <w:suppressAutoHyphens/>
        <w:spacing w:line="360" w:lineRule="auto"/>
        <w:ind w:firstLine="851"/>
        <w:jc w:val="both"/>
        <w:rPr>
          <w:rFonts w:ascii="Arial" w:hAnsi="Arial" w:cs="Arial"/>
          <w:sz w:val="22"/>
          <w:szCs w:val="22"/>
        </w:rPr>
      </w:pPr>
      <w:r>
        <w:rPr>
          <w:rFonts w:ascii="Arial" w:hAnsi="Arial" w:cs="Arial"/>
          <w:sz w:val="22"/>
          <w:szCs w:val="22"/>
        </w:rPr>
        <w:t>При установке бортового камня следует проверять через каждые 40-50 м отклонение от прямой линии и зазор между бортовыми камнями, на каждом стыке - превышение одного камня над другим.</w:t>
      </w:r>
    </w:p>
    <w:p w:rsidR="00260645" w:rsidRDefault="00260645" w:rsidP="00B76965">
      <w:pPr>
        <w:suppressAutoHyphens/>
        <w:spacing w:line="360" w:lineRule="auto"/>
        <w:ind w:firstLine="851"/>
        <w:jc w:val="both"/>
        <w:rPr>
          <w:rFonts w:ascii="Arial" w:hAnsi="Arial" w:cs="Arial"/>
          <w:sz w:val="22"/>
          <w:szCs w:val="22"/>
        </w:rPr>
      </w:pPr>
      <w:r w:rsidRPr="00D274DB">
        <w:rPr>
          <w:rFonts w:ascii="Arial" w:hAnsi="Arial" w:cs="Arial"/>
          <w:sz w:val="22"/>
          <w:szCs w:val="22"/>
        </w:rPr>
        <w:t xml:space="preserve">При устройстве обстановки дороги следует контролировать требуемую </w:t>
      </w:r>
      <w:proofErr w:type="spellStart"/>
      <w:proofErr w:type="gramStart"/>
      <w:r w:rsidRPr="00D274DB">
        <w:rPr>
          <w:rFonts w:ascii="Arial" w:hAnsi="Arial" w:cs="Arial"/>
          <w:sz w:val="22"/>
          <w:szCs w:val="22"/>
        </w:rPr>
        <w:t>последователь-ность</w:t>
      </w:r>
      <w:proofErr w:type="spellEnd"/>
      <w:proofErr w:type="gramEnd"/>
      <w:r w:rsidRPr="00D274DB">
        <w:rPr>
          <w:rFonts w:ascii="Arial" w:hAnsi="Arial" w:cs="Arial"/>
          <w:sz w:val="22"/>
          <w:szCs w:val="22"/>
        </w:rPr>
        <w:t xml:space="preserve"> работ, вертикальность стоек знаков; точность установки всех стоек с помощью мерной ленты и шнура выборочно, не менее 10%, высоту  знаков по шаблонам.</w:t>
      </w:r>
    </w:p>
    <w:p w:rsidR="00260645" w:rsidRDefault="00260645" w:rsidP="00B76965">
      <w:pPr>
        <w:pStyle w:val="formattext"/>
        <w:keepNext/>
        <w:spacing w:line="360" w:lineRule="auto"/>
        <w:jc w:val="both"/>
        <w:rPr>
          <w:rFonts w:ascii="Arial" w:hAnsi="Arial" w:cs="Arial"/>
          <w:sz w:val="22"/>
          <w:szCs w:val="22"/>
        </w:rPr>
      </w:pPr>
      <w:r w:rsidRPr="00260645">
        <w:rPr>
          <w:rFonts w:ascii="Arial" w:hAnsi="Arial" w:cs="Arial"/>
          <w:sz w:val="22"/>
          <w:szCs w:val="22"/>
        </w:rPr>
        <w:t>     </w:t>
      </w:r>
      <w:r>
        <w:rPr>
          <w:rFonts w:ascii="Arial" w:hAnsi="Arial" w:cs="Arial"/>
          <w:sz w:val="22"/>
          <w:szCs w:val="22"/>
        </w:rPr>
        <w:tab/>
      </w:r>
      <w:r w:rsidRPr="00260645">
        <w:rPr>
          <w:rFonts w:ascii="Arial" w:hAnsi="Arial" w:cs="Arial"/>
          <w:sz w:val="22"/>
          <w:szCs w:val="22"/>
        </w:rPr>
        <w:t xml:space="preserve">При устройстве основания и покрытия тротуара должны проверяться: глубина корыта; промер </w:t>
      </w:r>
      <w:r w:rsidR="008B0BEE" w:rsidRPr="00260645">
        <w:rPr>
          <w:rFonts w:ascii="Arial" w:hAnsi="Arial" w:cs="Arial"/>
          <w:sz w:val="22"/>
          <w:szCs w:val="22"/>
        </w:rPr>
        <w:t xml:space="preserve">планировка поверхности дна корыта; толщина слоя основания или покрытия из расчета один </w:t>
      </w:r>
      <w:r w:rsidRPr="00260645">
        <w:rPr>
          <w:rFonts w:ascii="Arial" w:hAnsi="Arial" w:cs="Arial"/>
          <w:sz w:val="22"/>
          <w:szCs w:val="22"/>
        </w:rPr>
        <w:t>на 2000 м</w:t>
      </w:r>
      <w:proofErr w:type="gramStart"/>
      <w:r w:rsidR="00F41CCF">
        <w:rPr>
          <w:rFonts w:ascii="Arial" w:hAnsi="Arial" w:cs="Arial"/>
          <w:sz w:val="22"/>
          <w:szCs w:val="22"/>
          <w:vertAlign w:val="superscript"/>
        </w:rPr>
        <w:t>2</w:t>
      </w:r>
      <w:proofErr w:type="gramEnd"/>
      <w:r w:rsidRPr="00260645">
        <w:rPr>
          <w:rFonts w:ascii="Arial" w:hAnsi="Arial" w:cs="Arial"/>
          <w:sz w:val="22"/>
          <w:szCs w:val="22"/>
        </w:rPr>
        <w:t>, но не менее пяти промеров на любой площади; степень уплотнения каждого слоя.   При приемке готового покрытия тротуара проверяют: соответствие продольного и поп</w:t>
      </w:r>
      <w:r w:rsidRPr="00260645">
        <w:rPr>
          <w:rFonts w:ascii="Arial" w:hAnsi="Arial" w:cs="Arial"/>
          <w:sz w:val="22"/>
          <w:szCs w:val="22"/>
        </w:rPr>
        <w:t>е</w:t>
      </w:r>
      <w:r w:rsidRPr="00260645">
        <w:rPr>
          <w:rFonts w:ascii="Arial" w:hAnsi="Arial" w:cs="Arial"/>
          <w:sz w:val="22"/>
          <w:szCs w:val="22"/>
        </w:rPr>
        <w:t>речного профиля покрытия проекту (выполняется контрольным нивелированием); ширину швов и качество их заделки; превышение смежных плит; при наличии поврежденных плит или эл</w:t>
      </w:r>
      <w:r w:rsidRPr="00260645">
        <w:rPr>
          <w:rFonts w:ascii="Arial" w:hAnsi="Arial" w:cs="Arial"/>
          <w:sz w:val="22"/>
          <w:szCs w:val="22"/>
        </w:rPr>
        <w:t>е</w:t>
      </w:r>
      <w:r w:rsidRPr="00260645">
        <w:rPr>
          <w:rFonts w:ascii="Arial" w:hAnsi="Arial" w:cs="Arial"/>
          <w:sz w:val="22"/>
          <w:szCs w:val="22"/>
        </w:rPr>
        <w:t>ментов мощения они должны быть заменены.</w:t>
      </w:r>
    </w:p>
    <w:p w:rsidR="008B0BEE" w:rsidRDefault="008B0BEE" w:rsidP="00B76965">
      <w:pPr>
        <w:pStyle w:val="formattext"/>
        <w:keepNext/>
        <w:spacing w:line="360" w:lineRule="auto"/>
        <w:jc w:val="both"/>
        <w:rPr>
          <w:rFonts w:ascii="Arial" w:hAnsi="Arial" w:cs="Arial"/>
          <w:sz w:val="22"/>
          <w:szCs w:val="22"/>
        </w:rPr>
      </w:pPr>
      <w:r w:rsidRPr="008B0BEE">
        <w:rPr>
          <w:rFonts w:ascii="Arial" w:hAnsi="Arial" w:cs="Arial"/>
          <w:sz w:val="22"/>
          <w:szCs w:val="22"/>
        </w:rPr>
        <w:tab/>
        <w:t>При устройстве газона должны проверяться:</w:t>
      </w:r>
    </w:p>
    <w:p w:rsidR="008B0BEE" w:rsidRPr="008B0BEE" w:rsidRDefault="008B0BEE" w:rsidP="00B76965">
      <w:pPr>
        <w:pStyle w:val="formattext"/>
        <w:keepNext/>
        <w:spacing w:line="360" w:lineRule="auto"/>
        <w:jc w:val="both"/>
        <w:rPr>
          <w:rFonts w:ascii="Arial" w:hAnsi="Arial" w:cs="Arial"/>
          <w:sz w:val="22"/>
          <w:szCs w:val="22"/>
        </w:rPr>
      </w:pPr>
      <w:r>
        <w:rPr>
          <w:rFonts w:ascii="Arial" w:hAnsi="Arial" w:cs="Arial"/>
          <w:sz w:val="22"/>
          <w:szCs w:val="22"/>
        </w:rPr>
        <w:t xml:space="preserve">         </w:t>
      </w:r>
      <w:r w:rsidRPr="008B0BEE">
        <w:rPr>
          <w:rFonts w:ascii="Arial" w:hAnsi="Arial" w:cs="Arial"/>
          <w:sz w:val="22"/>
          <w:szCs w:val="22"/>
        </w:rPr>
        <w:t xml:space="preserve"> - глубина корыта; </w:t>
      </w:r>
    </w:p>
    <w:p w:rsidR="008B0BEE" w:rsidRPr="008B0BEE" w:rsidRDefault="008B0BEE" w:rsidP="00B76965">
      <w:pPr>
        <w:pStyle w:val="formattext"/>
        <w:keepNext/>
        <w:spacing w:line="360" w:lineRule="auto"/>
        <w:jc w:val="both"/>
        <w:rPr>
          <w:rFonts w:ascii="Arial" w:hAnsi="Arial" w:cs="Arial"/>
          <w:sz w:val="22"/>
          <w:szCs w:val="22"/>
        </w:rPr>
      </w:pPr>
      <w:r w:rsidRPr="008B0BEE">
        <w:rPr>
          <w:rFonts w:ascii="Arial" w:hAnsi="Arial" w:cs="Arial"/>
          <w:sz w:val="22"/>
          <w:szCs w:val="22"/>
        </w:rPr>
        <w:t xml:space="preserve">          - толщина слоя растительного грунта; </w:t>
      </w:r>
    </w:p>
    <w:p w:rsidR="008B0BEE" w:rsidRDefault="008B0BEE" w:rsidP="00B76965">
      <w:pPr>
        <w:pStyle w:val="formattext"/>
        <w:keepNext/>
        <w:spacing w:line="360" w:lineRule="auto"/>
        <w:jc w:val="both"/>
        <w:rPr>
          <w:rFonts w:ascii="Arial" w:hAnsi="Arial" w:cs="Arial"/>
          <w:sz w:val="22"/>
          <w:szCs w:val="22"/>
        </w:rPr>
      </w:pPr>
      <w:r w:rsidRPr="008B0BEE">
        <w:rPr>
          <w:rFonts w:ascii="Arial" w:hAnsi="Arial" w:cs="Arial"/>
          <w:sz w:val="22"/>
          <w:szCs w:val="22"/>
        </w:rPr>
        <w:t>          - поперечные и продольные уклоны поверхности газона.</w:t>
      </w:r>
    </w:p>
    <w:p w:rsidR="00335122" w:rsidRDefault="00335122" w:rsidP="00B76965">
      <w:pPr>
        <w:pStyle w:val="formattext"/>
        <w:keepNext/>
        <w:spacing w:line="360" w:lineRule="auto"/>
        <w:jc w:val="both"/>
        <w:rPr>
          <w:rFonts w:ascii="Arial" w:hAnsi="Arial" w:cs="Arial"/>
          <w:sz w:val="22"/>
          <w:szCs w:val="22"/>
        </w:rPr>
      </w:pPr>
    </w:p>
    <w:p w:rsidR="00335122" w:rsidRDefault="00335122" w:rsidP="00B76965">
      <w:pPr>
        <w:pStyle w:val="formattext"/>
        <w:keepNext/>
        <w:spacing w:line="360" w:lineRule="auto"/>
        <w:jc w:val="both"/>
        <w:rPr>
          <w:rFonts w:ascii="Arial" w:hAnsi="Arial" w:cs="Arial"/>
          <w:sz w:val="22"/>
          <w:szCs w:val="22"/>
        </w:rPr>
      </w:pPr>
    </w:p>
    <w:p w:rsidR="00260645" w:rsidRPr="00456B07" w:rsidRDefault="008B0BEE" w:rsidP="00B76965">
      <w:pPr>
        <w:suppressAutoHyphens/>
        <w:spacing w:before="240" w:after="240"/>
        <w:ind w:left="357"/>
        <w:jc w:val="center"/>
        <w:rPr>
          <w:rFonts w:ascii="Arial" w:hAnsi="Arial" w:cs="Arial"/>
          <w:b/>
          <w:sz w:val="24"/>
          <w:szCs w:val="24"/>
        </w:rPr>
      </w:pPr>
      <w:r>
        <w:rPr>
          <w:rFonts w:ascii="Arial" w:hAnsi="Arial" w:cs="Arial"/>
          <w:b/>
          <w:sz w:val="24"/>
          <w:szCs w:val="24"/>
        </w:rPr>
        <w:lastRenderedPageBreak/>
        <w:t>7</w:t>
      </w:r>
      <w:r w:rsidR="00260645" w:rsidRPr="00456B07">
        <w:rPr>
          <w:rFonts w:ascii="Arial" w:hAnsi="Arial" w:cs="Arial"/>
          <w:b/>
          <w:sz w:val="24"/>
          <w:szCs w:val="24"/>
        </w:rPr>
        <w:t xml:space="preserve"> ПЕРЕЧЕНЬ ОСНОВНЫХ ВИДОВ СТРОИТЕЛЬНЫХ И МОНТАЖНЫХ РАБОТ, ОТВЕТСТВЕННЫХ КОНСТРУКЦИЙ, УЧАСТОКОВ СЕТЕЙ ИНЖЕНЕРНО-ТЕХНИЧЕСКОГО ОБЕСПЕЧЕНИЯ, ПОДЛЕЖАЩИХ ОСВИДЕТЕЛЬСТВОВАНИЮ</w:t>
      </w:r>
    </w:p>
    <w:p w:rsidR="00260645" w:rsidRPr="00F33D8F" w:rsidRDefault="00260645" w:rsidP="00B76965">
      <w:pPr>
        <w:suppressAutoHyphens/>
        <w:autoSpaceDE w:val="0"/>
        <w:autoSpaceDN w:val="0"/>
        <w:adjustRightInd w:val="0"/>
        <w:spacing w:line="360" w:lineRule="auto"/>
        <w:ind w:firstLine="851"/>
        <w:jc w:val="both"/>
        <w:rPr>
          <w:rFonts w:ascii="Arial" w:hAnsi="Arial" w:cs="Arial"/>
          <w:sz w:val="22"/>
          <w:szCs w:val="22"/>
        </w:rPr>
      </w:pPr>
      <w:r w:rsidRPr="00F33D8F">
        <w:rPr>
          <w:rFonts w:ascii="Arial" w:hAnsi="Arial" w:cs="Arial"/>
          <w:sz w:val="22"/>
          <w:szCs w:val="22"/>
        </w:rPr>
        <w:t>Технический надзор и производственный контроль в процессе выполнения строительно-монтажных и ремонтных работ осуществляются в целях:</w:t>
      </w:r>
    </w:p>
    <w:p w:rsidR="00260645" w:rsidRPr="00F33D8F"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sidRPr="00F33D8F">
        <w:rPr>
          <w:rFonts w:ascii="Arial" w:hAnsi="Arial" w:cs="Arial"/>
          <w:sz w:val="22"/>
          <w:szCs w:val="22"/>
        </w:rPr>
        <w:t>обеспечения выполнения всех видов работ в полном соответствии проектно-сметной и нормативно-технической документации;</w:t>
      </w:r>
    </w:p>
    <w:p w:rsidR="00260645" w:rsidRPr="00F33D8F"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sidRPr="00F33D8F">
        <w:rPr>
          <w:rFonts w:ascii="Arial" w:hAnsi="Arial" w:cs="Arial"/>
          <w:sz w:val="22"/>
          <w:szCs w:val="22"/>
        </w:rPr>
        <w:t>обеспечения соответствия применяемых материалов и изделий требованиям проекта, технических условий, стандартов и других нормативных документов;</w:t>
      </w:r>
    </w:p>
    <w:p w:rsidR="00260645" w:rsidRPr="00F33D8F"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sidRPr="00F33D8F">
        <w:rPr>
          <w:rFonts w:ascii="Arial" w:hAnsi="Arial" w:cs="Arial"/>
          <w:sz w:val="22"/>
          <w:szCs w:val="22"/>
        </w:rPr>
        <w:t>проверки соответствия объемов выполненных работ по отдельным видам, а также по законченным ремонтом объектам требованиям проектно-сметной и исполнительной д</w:t>
      </w:r>
      <w:r w:rsidRPr="00F33D8F">
        <w:rPr>
          <w:rFonts w:ascii="Arial" w:hAnsi="Arial" w:cs="Arial"/>
          <w:sz w:val="22"/>
          <w:szCs w:val="22"/>
        </w:rPr>
        <w:t>о</w:t>
      </w:r>
      <w:r w:rsidRPr="00F33D8F">
        <w:rPr>
          <w:rFonts w:ascii="Arial" w:hAnsi="Arial" w:cs="Arial"/>
          <w:sz w:val="22"/>
          <w:szCs w:val="22"/>
        </w:rPr>
        <w:t>кументации;</w:t>
      </w:r>
    </w:p>
    <w:p w:rsidR="00260645" w:rsidRPr="00F33D8F"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sidRPr="00F33D8F">
        <w:rPr>
          <w:rFonts w:ascii="Arial" w:hAnsi="Arial" w:cs="Arial"/>
          <w:sz w:val="22"/>
          <w:szCs w:val="22"/>
        </w:rPr>
        <w:t>своевременного производства промежуточной приемки ответственных конструкций, о</w:t>
      </w:r>
      <w:r w:rsidRPr="00F33D8F">
        <w:rPr>
          <w:rFonts w:ascii="Arial" w:hAnsi="Arial" w:cs="Arial"/>
          <w:sz w:val="22"/>
          <w:szCs w:val="22"/>
        </w:rPr>
        <w:t>с</w:t>
      </w:r>
      <w:r w:rsidRPr="00F33D8F">
        <w:rPr>
          <w:rFonts w:ascii="Arial" w:hAnsi="Arial" w:cs="Arial"/>
          <w:sz w:val="22"/>
          <w:szCs w:val="22"/>
        </w:rPr>
        <w:t>видетельствования скрытых работ и ведения исполнительной производственно-технической документации по ним в соответствии с установленными требованиями.</w:t>
      </w:r>
    </w:p>
    <w:p w:rsidR="00260645" w:rsidRPr="00F33D8F" w:rsidRDefault="00260645" w:rsidP="00B76965">
      <w:pPr>
        <w:suppressAutoHyphens/>
        <w:autoSpaceDE w:val="0"/>
        <w:autoSpaceDN w:val="0"/>
        <w:adjustRightInd w:val="0"/>
        <w:spacing w:line="360" w:lineRule="auto"/>
        <w:ind w:firstLine="851"/>
        <w:jc w:val="both"/>
        <w:rPr>
          <w:rFonts w:ascii="Arial" w:hAnsi="Arial" w:cs="Arial"/>
          <w:sz w:val="22"/>
          <w:szCs w:val="22"/>
        </w:rPr>
      </w:pPr>
      <w:r w:rsidRPr="00F33D8F">
        <w:rPr>
          <w:rFonts w:ascii="Arial" w:hAnsi="Arial" w:cs="Arial"/>
          <w:sz w:val="22"/>
          <w:szCs w:val="22"/>
        </w:rPr>
        <w:t xml:space="preserve">Выполненные строительно-монтажные работы, отдельные конструктивные элементы, а также законченные </w:t>
      </w:r>
      <w:r>
        <w:rPr>
          <w:rFonts w:ascii="Arial" w:hAnsi="Arial" w:cs="Arial"/>
          <w:sz w:val="22"/>
          <w:szCs w:val="22"/>
        </w:rPr>
        <w:t xml:space="preserve">после </w:t>
      </w:r>
      <w:r w:rsidRPr="00F33D8F">
        <w:rPr>
          <w:rFonts w:ascii="Arial" w:hAnsi="Arial" w:cs="Arial"/>
          <w:sz w:val="22"/>
          <w:szCs w:val="22"/>
        </w:rPr>
        <w:t>ремонт</w:t>
      </w:r>
      <w:r>
        <w:rPr>
          <w:rFonts w:ascii="Arial" w:hAnsi="Arial" w:cs="Arial"/>
          <w:sz w:val="22"/>
          <w:szCs w:val="22"/>
        </w:rPr>
        <w:t>а</w:t>
      </w:r>
      <w:r w:rsidRPr="00F33D8F">
        <w:rPr>
          <w:rFonts w:ascii="Arial" w:hAnsi="Arial" w:cs="Arial"/>
          <w:sz w:val="22"/>
          <w:szCs w:val="22"/>
        </w:rPr>
        <w:t xml:space="preserve"> объекты или их участки оцениваются в целях выявления соответствия показателей качества работ, элементов и объектов требованиям проекта и установленных нормативными документами допусков к этим видам работ, элементам и объектам.</w:t>
      </w:r>
    </w:p>
    <w:p w:rsidR="00260645" w:rsidRPr="00F33D8F" w:rsidRDefault="00260645" w:rsidP="00B76965">
      <w:pPr>
        <w:suppressAutoHyphens/>
        <w:autoSpaceDE w:val="0"/>
        <w:autoSpaceDN w:val="0"/>
        <w:adjustRightInd w:val="0"/>
        <w:spacing w:line="360" w:lineRule="auto"/>
        <w:ind w:firstLine="851"/>
        <w:jc w:val="both"/>
        <w:rPr>
          <w:rFonts w:ascii="Arial" w:hAnsi="Arial" w:cs="Arial"/>
          <w:sz w:val="22"/>
          <w:szCs w:val="22"/>
        </w:rPr>
      </w:pPr>
      <w:proofErr w:type="gramStart"/>
      <w:r w:rsidRPr="00F33D8F">
        <w:rPr>
          <w:rFonts w:ascii="Arial" w:hAnsi="Arial" w:cs="Arial"/>
          <w:sz w:val="22"/>
          <w:szCs w:val="22"/>
        </w:rPr>
        <w:t>В случае несоответствия выполненных работ утвержденным проектным решениям и требованиям нормативных документов, указанные работы должны быть переделаны исполнявшими эту работу.</w:t>
      </w:r>
      <w:proofErr w:type="gramEnd"/>
    </w:p>
    <w:p w:rsidR="00260645" w:rsidRPr="00F33D8F" w:rsidRDefault="00260645" w:rsidP="00B76965">
      <w:pPr>
        <w:suppressAutoHyphens/>
        <w:autoSpaceDE w:val="0"/>
        <w:autoSpaceDN w:val="0"/>
        <w:adjustRightInd w:val="0"/>
        <w:spacing w:line="360" w:lineRule="auto"/>
        <w:ind w:firstLine="851"/>
        <w:jc w:val="both"/>
        <w:rPr>
          <w:rFonts w:ascii="Arial" w:hAnsi="Arial" w:cs="Arial"/>
          <w:sz w:val="22"/>
          <w:szCs w:val="22"/>
        </w:rPr>
      </w:pPr>
      <w:r w:rsidRPr="00F33D8F">
        <w:rPr>
          <w:rFonts w:ascii="Arial" w:hAnsi="Arial" w:cs="Arial"/>
          <w:sz w:val="22"/>
          <w:szCs w:val="22"/>
        </w:rPr>
        <w:t xml:space="preserve">Если подобные недостатки вскрываются работниками технического надзора или других контролирующих органов в процессе работы, то они должны давать производителям работ </w:t>
      </w:r>
      <w:proofErr w:type="gramStart"/>
      <w:r w:rsidRPr="00F33D8F">
        <w:rPr>
          <w:rFonts w:ascii="Arial" w:hAnsi="Arial" w:cs="Arial"/>
          <w:sz w:val="22"/>
          <w:szCs w:val="22"/>
        </w:rPr>
        <w:t>обязательные к исполнению</w:t>
      </w:r>
      <w:proofErr w:type="gramEnd"/>
      <w:r w:rsidRPr="00F33D8F">
        <w:rPr>
          <w:rFonts w:ascii="Arial" w:hAnsi="Arial" w:cs="Arial"/>
          <w:sz w:val="22"/>
          <w:szCs w:val="22"/>
        </w:rPr>
        <w:t xml:space="preserve"> письменные распоряжения о приостановке работ до устранения дефектов и немедленно сообщать об этом руководителю организации, выполняющей работы.</w:t>
      </w:r>
    </w:p>
    <w:p w:rsidR="00260645" w:rsidRPr="00F33D8F" w:rsidRDefault="00260645" w:rsidP="00B76965">
      <w:pPr>
        <w:suppressAutoHyphens/>
        <w:autoSpaceDE w:val="0"/>
        <w:autoSpaceDN w:val="0"/>
        <w:adjustRightInd w:val="0"/>
        <w:spacing w:line="360" w:lineRule="auto"/>
        <w:ind w:firstLine="851"/>
        <w:jc w:val="both"/>
        <w:rPr>
          <w:rFonts w:ascii="Arial" w:hAnsi="Arial" w:cs="Arial"/>
          <w:sz w:val="22"/>
          <w:szCs w:val="22"/>
        </w:rPr>
      </w:pPr>
      <w:r w:rsidRPr="00F33D8F">
        <w:rPr>
          <w:rFonts w:ascii="Arial" w:hAnsi="Arial" w:cs="Arial"/>
          <w:sz w:val="22"/>
          <w:szCs w:val="22"/>
        </w:rPr>
        <w:t>Промежуточную приемку (или освидетельствование) скрытых работ проводят по мере окончания отдельных видов работ или конструктивных элементов, которые частично или полностью будут скрыты при последующих работах. До приемки скрытых работ запрещается выполнять последующие работы.</w:t>
      </w:r>
    </w:p>
    <w:p w:rsidR="00260645" w:rsidRPr="00F33D8F" w:rsidRDefault="00260645" w:rsidP="00B76965">
      <w:pPr>
        <w:suppressAutoHyphens/>
        <w:autoSpaceDE w:val="0"/>
        <w:autoSpaceDN w:val="0"/>
        <w:adjustRightInd w:val="0"/>
        <w:spacing w:line="360" w:lineRule="auto"/>
        <w:ind w:firstLine="851"/>
        <w:jc w:val="both"/>
        <w:rPr>
          <w:rFonts w:ascii="Arial" w:hAnsi="Arial" w:cs="Arial"/>
          <w:sz w:val="22"/>
          <w:szCs w:val="22"/>
        </w:rPr>
      </w:pPr>
      <w:r w:rsidRPr="00F33D8F">
        <w:rPr>
          <w:rFonts w:ascii="Arial" w:hAnsi="Arial" w:cs="Arial"/>
          <w:sz w:val="22"/>
          <w:szCs w:val="22"/>
        </w:rPr>
        <w:t xml:space="preserve">Промежуточная приемка конструктивных элементов, отнесенных к наиболее </w:t>
      </w:r>
      <w:proofErr w:type="gramStart"/>
      <w:r w:rsidRPr="00F33D8F">
        <w:rPr>
          <w:rFonts w:ascii="Arial" w:hAnsi="Arial" w:cs="Arial"/>
          <w:sz w:val="22"/>
          <w:szCs w:val="22"/>
        </w:rPr>
        <w:t>ответственным</w:t>
      </w:r>
      <w:proofErr w:type="gramEnd"/>
      <w:r w:rsidRPr="00F33D8F">
        <w:rPr>
          <w:rFonts w:ascii="Arial" w:hAnsi="Arial" w:cs="Arial"/>
          <w:sz w:val="22"/>
          <w:szCs w:val="22"/>
        </w:rPr>
        <w:t>, осуществляется в процессе строительства по мере готовности их к сдаче.</w:t>
      </w:r>
    </w:p>
    <w:p w:rsidR="00260645" w:rsidRPr="00F33D8F" w:rsidRDefault="00260645" w:rsidP="00B76965">
      <w:pPr>
        <w:suppressAutoHyphens/>
        <w:autoSpaceDE w:val="0"/>
        <w:autoSpaceDN w:val="0"/>
        <w:adjustRightInd w:val="0"/>
        <w:spacing w:line="360" w:lineRule="auto"/>
        <w:ind w:firstLine="851"/>
        <w:jc w:val="both"/>
        <w:rPr>
          <w:rFonts w:ascii="Arial" w:hAnsi="Arial" w:cs="Arial"/>
          <w:sz w:val="22"/>
          <w:szCs w:val="22"/>
        </w:rPr>
      </w:pPr>
      <w:r w:rsidRPr="00F33D8F">
        <w:rPr>
          <w:rFonts w:ascii="Arial" w:hAnsi="Arial" w:cs="Arial"/>
          <w:sz w:val="22"/>
          <w:szCs w:val="22"/>
        </w:rPr>
        <w:t xml:space="preserve">К наиболее </w:t>
      </w:r>
      <w:proofErr w:type="gramStart"/>
      <w:r w:rsidRPr="00F33D8F">
        <w:rPr>
          <w:rFonts w:ascii="Arial" w:hAnsi="Arial" w:cs="Arial"/>
          <w:sz w:val="22"/>
          <w:szCs w:val="22"/>
        </w:rPr>
        <w:t>ответственным</w:t>
      </w:r>
      <w:proofErr w:type="gramEnd"/>
      <w:r w:rsidRPr="00F33D8F">
        <w:rPr>
          <w:rFonts w:ascii="Arial" w:hAnsi="Arial" w:cs="Arial"/>
          <w:sz w:val="22"/>
          <w:szCs w:val="22"/>
        </w:rPr>
        <w:t xml:space="preserve"> относятся те конструктивные элементы, некачественное выполнение которых может привести к потере несущей способности конструкций или к непригодности сооружения для нормальной эксплуатации. Ниже приводится перечень наиболее ответственных работ при </w:t>
      </w:r>
      <w:r w:rsidR="00A40368">
        <w:rPr>
          <w:rFonts w:ascii="Arial" w:hAnsi="Arial" w:cs="Arial"/>
          <w:sz w:val="22"/>
          <w:szCs w:val="22"/>
        </w:rPr>
        <w:t>реконструкции</w:t>
      </w:r>
      <w:r w:rsidRPr="00F33D8F">
        <w:rPr>
          <w:rFonts w:ascii="Arial" w:hAnsi="Arial" w:cs="Arial"/>
          <w:sz w:val="22"/>
          <w:szCs w:val="22"/>
        </w:rPr>
        <w:t xml:space="preserve"> автомобильной дороги, подлежащих освидетельствованию с составлением актов скрытых работ:</w:t>
      </w:r>
    </w:p>
    <w:p w:rsidR="00260645" w:rsidRPr="00F33D8F" w:rsidRDefault="00260645" w:rsidP="00B76965">
      <w:pPr>
        <w:suppressAutoHyphens/>
        <w:autoSpaceDE w:val="0"/>
        <w:autoSpaceDN w:val="0"/>
        <w:adjustRightInd w:val="0"/>
        <w:spacing w:line="360" w:lineRule="auto"/>
        <w:ind w:firstLine="284"/>
        <w:jc w:val="both"/>
        <w:rPr>
          <w:rFonts w:ascii="Arial" w:hAnsi="Arial" w:cs="Arial"/>
          <w:sz w:val="22"/>
          <w:szCs w:val="22"/>
        </w:rPr>
      </w:pPr>
      <w:r w:rsidRPr="00F33D8F">
        <w:rPr>
          <w:rFonts w:ascii="Arial" w:hAnsi="Arial" w:cs="Arial"/>
          <w:sz w:val="22"/>
          <w:szCs w:val="22"/>
        </w:rPr>
        <w:t>1 Геодезические и разбивочные работы:</w:t>
      </w:r>
    </w:p>
    <w:p w:rsidR="00260645" w:rsidRPr="00F33D8F"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sidRPr="00F33D8F">
        <w:rPr>
          <w:rFonts w:ascii="Arial" w:hAnsi="Arial" w:cs="Arial"/>
          <w:sz w:val="22"/>
          <w:szCs w:val="22"/>
        </w:rPr>
        <w:lastRenderedPageBreak/>
        <w:t>создание геодезической разбивочной основы (ГРО),</w:t>
      </w:r>
    </w:p>
    <w:p w:rsidR="00260645" w:rsidRPr="00F33D8F"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sidRPr="00F33D8F">
        <w:rPr>
          <w:rFonts w:ascii="Arial" w:hAnsi="Arial" w:cs="Arial"/>
          <w:sz w:val="22"/>
          <w:szCs w:val="22"/>
        </w:rPr>
        <w:t>восстановление и закрепление трассы,</w:t>
      </w:r>
    </w:p>
    <w:p w:rsidR="00260645"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sidRPr="00F33D8F">
        <w:rPr>
          <w:rFonts w:ascii="Arial" w:hAnsi="Arial" w:cs="Arial"/>
          <w:sz w:val="22"/>
          <w:szCs w:val="22"/>
        </w:rPr>
        <w:t>разбивка и закрепление в плане и профиле осей строящихся водопропускных труб.</w:t>
      </w:r>
    </w:p>
    <w:p w:rsidR="00126799" w:rsidRDefault="00126799" w:rsidP="00B76965">
      <w:pPr>
        <w:pStyle w:val="ad"/>
        <w:keepNext/>
        <w:spacing w:after="0" w:line="360" w:lineRule="auto"/>
        <w:ind w:firstLine="0"/>
        <w:rPr>
          <w:rFonts w:ascii="Arial" w:hAnsi="Arial" w:cs="Arial"/>
          <w:sz w:val="22"/>
          <w:szCs w:val="22"/>
        </w:rPr>
      </w:pPr>
      <w:r>
        <w:rPr>
          <w:rFonts w:ascii="Arial" w:hAnsi="Arial" w:cs="Arial"/>
          <w:sz w:val="22"/>
          <w:szCs w:val="22"/>
        </w:rPr>
        <w:t xml:space="preserve">     2 Искусственные сооружения:</w:t>
      </w:r>
    </w:p>
    <w:p w:rsidR="00126799" w:rsidRDefault="00126799" w:rsidP="00B76965">
      <w:pPr>
        <w:pStyle w:val="ad"/>
        <w:keepNext/>
        <w:numPr>
          <w:ilvl w:val="0"/>
          <w:numId w:val="23"/>
        </w:numPr>
        <w:spacing w:after="0" w:line="360" w:lineRule="auto"/>
        <w:rPr>
          <w:rFonts w:ascii="Arial" w:hAnsi="Arial" w:cs="Arial"/>
          <w:sz w:val="22"/>
          <w:szCs w:val="22"/>
        </w:rPr>
      </w:pPr>
      <w:r>
        <w:rPr>
          <w:rFonts w:ascii="Arial" w:hAnsi="Arial" w:cs="Arial"/>
          <w:sz w:val="22"/>
          <w:szCs w:val="22"/>
        </w:rPr>
        <w:t>локальная ливневая канализация</w:t>
      </w:r>
    </w:p>
    <w:p w:rsidR="00126799" w:rsidRDefault="00126799" w:rsidP="00B76965">
      <w:pPr>
        <w:pStyle w:val="ad"/>
        <w:keepNext/>
        <w:spacing w:after="0" w:line="360" w:lineRule="auto"/>
        <w:ind w:firstLine="0"/>
        <w:rPr>
          <w:rFonts w:ascii="Arial" w:hAnsi="Arial" w:cs="Arial"/>
          <w:sz w:val="22"/>
          <w:szCs w:val="22"/>
        </w:rPr>
      </w:pPr>
      <w:r>
        <w:rPr>
          <w:rFonts w:ascii="Arial" w:hAnsi="Arial" w:cs="Arial"/>
          <w:sz w:val="22"/>
          <w:szCs w:val="22"/>
        </w:rPr>
        <w:t xml:space="preserve">     3 Земляные работы</w:t>
      </w:r>
    </w:p>
    <w:p w:rsidR="00126799" w:rsidRDefault="00126799" w:rsidP="00B76965">
      <w:pPr>
        <w:pStyle w:val="ad"/>
        <w:keepNext/>
        <w:numPr>
          <w:ilvl w:val="0"/>
          <w:numId w:val="23"/>
        </w:numPr>
        <w:spacing w:after="0" w:line="360" w:lineRule="auto"/>
        <w:rPr>
          <w:rFonts w:ascii="Arial" w:hAnsi="Arial" w:cs="Arial"/>
          <w:sz w:val="22"/>
          <w:szCs w:val="22"/>
        </w:rPr>
      </w:pPr>
      <w:r>
        <w:rPr>
          <w:rFonts w:ascii="Arial" w:hAnsi="Arial" w:cs="Arial"/>
          <w:sz w:val="22"/>
          <w:szCs w:val="22"/>
        </w:rPr>
        <w:t>срезка покровного грунта;</w:t>
      </w:r>
    </w:p>
    <w:p w:rsidR="00126799" w:rsidRDefault="00126799" w:rsidP="00B76965">
      <w:pPr>
        <w:pStyle w:val="ad"/>
        <w:keepNext/>
        <w:numPr>
          <w:ilvl w:val="0"/>
          <w:numId w:val="23"/>
        </w:numPr>
        <w:spacing w:after="0" w:line="360" w:lineRule="auto"/>
        <w:rPr>
          <w:rFonts w:ascii="Arial" w:hAnsi="Arial" w:cs="Arial"/>
          <w:sz w:val="22"/>
          <w:szCs w:val="22"/>
        </w:rPr>
      </w:pPr>
      <w:r>
        <w:rPr>
          <w:rFonts w:ascii="Arial" w:hAnsi="Arial" w:cs="Arial"/>
          <w:sz w:val="22"/>
          <w:szCs w:val="22"/>
        </w:rPr>
        <w:t>устройство корыта под дорожную одежду;</w:t>
      </w:r>
    </w:p>
    <w:p w:rsidR="00126799" w:rsidRPr="00126799" w:rsidRDefault="00126799" w:rsidP="00B76965">
      <w:pPr>
        <w:pStyle w:val="ad"/>
        <w:keepNext/>
        <w:numPr>
          <w:ilvl w:val="0"/>
          <w:numId w:val="23"/>
        </w:numPr>
        <w:spacing w:after="0" w:line="360" w:lineRule="auto"/>
        <w:rPr>
          <w:rFonts w:ascii="Arial" w:hAnsi="Arial" w:cs="Arial"/>
          <w:sz w:val="22"/>
          <w:szCs w:val="22"/>
        </w:rPr>
      </w:pPr>
      <w:r>
        <w:rPr>
          <w:rFonts w:ascii="Arial" w:hAnsi="Arial" w:cs="Arial"/>
          <w:sz w:val="22"/>
          <w:szCs w:val="22"/>
        </w:rPr>
        <w:t>перемещение грунта из выемки в насыпь.</w:t>
      </w:r>
    </w:p>
    <w:p w:rsidR="00260645" w:rsidRPr="00F33D8F" w:rsidRDefault="00126799" w:rsidP="00B76965">
      <w:pPr>
        <w:suppressAutoHyphens/>
        <w:autoSpaceDE w:val="0"/>
        <w:autoSpaceDN w:val="0"/>
        <w:adjustRightInd w:val="0"/>
        <w:spacing w:line="360" w:lineRule="auto"/>
        <w:ind w:firstLine="284"/>
        <w:jc w:val="both"/>
        <w:rPr>
          <w:rFonts w:ascii="Arial" w:hAnsi="Arial" w:cs="Arial"/>
          <w:sz w:val="22"/>
          <w:szCs w:val="22"/>
        </w:rPr>
      </w:pPr>
      <w:r>
        <w:rPr>
          <w:rFonts w:ascii="Arial" w:hAnsi="Arial" w:cs="Arial"/>
          <w:sz w:val="22"/>
          <w:szCs w:val="22"/>
        </w:rPr>
        <w:t>4</w:t>
      </w:r>
      <w:r w:rsidR="00260645" w:rsidRPr="00F33D8F">
        <w:rPr>
          <w:rFonts w:ascii="Arial" w:hAnsi="Arial" w:cs="Arial"/>
          <w:sz w:val="22"/>
          <w:szCs w:val="22"/>
        </w:rPr>
        <w:t xml:space="preserve"> Дорожная одежда:</w:t>
      </w:r>
    </w:p>
    <w:p w:rsidR="00260645" w:rsidRPr="00F33D8F"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sidRPr="00F33D8F">
        <w:rPr>
          <w:rFonts w:ascii="Arial" w:hAnsi="Arial" w:cs="Arial"/>
          <w:sz w:val="22"/>
          <w:szCs w:val="22"/>
        </w:rPr>
        <w:t>конструктивные слои покрытия</w:t>
      </w:r>
      <w:r>
        <w:rPr>
          <w:rFonts w:ascii="Arial" w:hAnsi="Arial" w:cs="Arial"/>
          <w:sz w:val="22"/>
          <w:szCs w:val="22"/>
        </w:rPr>
        <w:t xml:space="preserve"> (для каждого слоя отдельно)</w:t>
      </w:r>
      <w:r w:rsidRPr="00F33D8F">
        <w:rPr>
          <w:rFonts w:ascii="Arial" w:hAnsi="Arial" w:cs="Arial"/>
          <w:sz w:val="22"/>
          <w:szCs w:val="22"/>
        </w:rPr>
        <w:t>.</w:t>
      </w:r>
    </w:p>
    <w:p w:rsidR="00260645" w:rsidRDefault="00126799" w:rsidP="00B76965">
      <w:pPr>
        <w:suppressAutoHyphens/>
        <w:autoSpaceDE w:val="0"/>
        <w:autoSpaceDN w:val="0"/>
        <w:adjustRightInd w:val="0"/>
        <w:spacing w:line="360" w:lineRule="auto"/>
        <w:ind w:firstLine="284"/>
        <w:jc w:val="both"/>
        <w:rPr>
          <w:rFonts w:ascii="Arial" w:hAnsi="Arial" w:cs="Arial"/>
          <w:sz w:val="22"/>
          <w:szCs w:val="22"/>
        </w:rPr>
      </w:pPr>
      <w:r>
        <w:rPr>
          <w:rFonts w:ascii="Arial" w:hAnsi="Arial" w:cs="Arial"/>
          <w:sz w:val="22"/>
          <w:szCs w:val="22"/>
        </w:rPr>
        <w:t>5</w:t>
      </w:r>
      <w:r w:rsidR="00260645" w:rsidRPr="00F33D8F">
        <w:rPr>
          <w:rFonts w:ascii="Arial" w:hAnsi="Arial" w:cs="Arial"/>
          <w:sz w:val="22"/>
          <w:szCs w:val="22"/>
        </w:rPr>
        <w:t xml:space="preserve"> </w:t>
      </w:r>
      <w:r w:rsidR="00260645">
        <w:rPr>
          <w:rFonts w:ascii="Arial" w:hAnsi="Arial" w:cs="Arial"/>
          <w:sz w:val="22"/>
          <w:szCs w:val="22"/>
        </w:rPr>
        <w:t>Подземные коммуникации</w:t>
      </w:r>
      <w:r w:rsidR="00260645" w:rsidRPr="00F33D8F">
        <w:rPr>
          <w:rFonts w:ascii="Arial" w:hAnsi="Arial" w:cs="Arial"/>
          <w:sz w:val="22"/>
          <w:szCs w:val="22"/>
        </w:rPr>
        <w:t>:</w:t>
      </w:r>
    </w:p>
    <w:p w:rsidR="00260645"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устройство котлованов, оснований и фундаментов;</w:t>
      </w:r>
    </w:p>
    <w:p w:rsidR="00260645"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устройство пересечений с другими подземными коммуникациями;</w:t>
      </w:r>
    </w:p>
    <w:p w:rsidR="00260645" w:rsidRPr="00F33D8F"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устройство гидроизоляции и заделки стыков;</w:t>
      </w:r>
    </w:p>
    <w:p w:rsidR="00260645"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прямолинейность в плане и профиле каждого интервала</w:t>
      </w:r>
      <w:r w:rsidR="008B0BEE">
        <w:rPr>
          <w:rFonts w:ascii="Arial" w:hAnsi="Arial" w:cs="Arial"/>
          <w:sz w:val="22"/>
          <w:szCs w:val="22"/>
        </w:rPr>
        <w:t>.</w:t>
      </w:r>
    </w:p>
    <w:p w:rsidR="00DF442C" w:rsidRDefault="00126799" w:rsidP="00B76965">
      <w:pPr>
        <w:pStyle w:val="ad"/>
        <w:keepNext/>
        <w:spacing w:after="0" w:line="360" w:lineRule="auto"/>
        <w:ind w:left="349" w:firstLine="0"/>
        <w:rPr>
          <w:rFonts w:ascii="Arial" w:hAnsi="Arial" w:cs="Arial"/>
          <w:sz w:val="22"/>
          <w:szCs w:val="22"/>
        </w:rPr>
      </w:pPr>
      <w:r>
        <w:rPr>
          <w:rFonts w:ascii="Arial" w:hAnsi="Arial" w:cs="Arial"/>
          <w:sz w:val="22"/>
          <w:szCs w:val="22"/>
        </w:rPr>
        <w:t>6</w:t>
      </w:r>
      <w:r w:rsidR="00DF442C">
        <w:rPr>
          <w:rFonts w:ascii="Arial" w:hAnsi="Arial" w:cs="Arial"/>
          <w:sz w:val="22"/>
          <w:szCs w:val="22"/>
        </w:rPr>
        <w:t xml:space="preserve"> Наружное освещение </w:t>
      </w:r>
    </w:p>
    <w:p w:rsidR="00260645" w:rsidRDefault="00260645" w:rsidP="00B76965">
      <w:pPr>
        <w:suppressAutoHyphens/>
        <w:autoSpaceDE w:val="0"/>
        <w:autoSpaceDN w:val="0"/>
        <w:adjustRightInd w:val="0"/>
        <w:spacing w:line="360" w:lineRule="auto"/>
        <w:ind w:firstLine="851"/>
        <w:jc w:val="both"/>
        <w:rPr>
          <w:rFonts w:ascii="Arial" w:hAnsi="Arial" w:cs="Arial"/>
          <w:sz w:val="22"/>
          <w:szCs w:val="22"/>
        </w:rPr>
      </w:pPr>
      <w:r w:rsidRPr="00F33D8F">
        <w:rPr>
          <w:rFonts w:ascii="Arial" w:hAnsi="Arial" w:cs="Arial"/>
          <w:sz w:val="22"/>
          <w:szCs w:val="22"/>
        </w:rPr>
        <w:t xml:space="preserve">При устройстве дорожной одежды необходимы акты на подготовку поверхности существующего покрытия для устройства дорожной одежды (устройство битумной </w:t>
      </w:r>
      <w:proofErr w:type="spellStart"/>
      <w:r w:rsidRPr="00F33D8F">
        <w:rPr>
          <w:rFonts w:ascii="Arial" w:hAnsi="Arial" w:cs="Arial"/>
          <w:sz w:val="22"/>
          <w:szCs w:val="22"/>
        </w:rPr>
        <w:t>проливки</w:t>
      </w:r>
      <w:proofErr w:type="spellEnd"/>
      <w:r w:rsidRPr="00F33D8F">
        <w:rPr>
          <w:rFonts w:ascii="Arial" w:hAnsi="Arial" w:cs="Arial"/>
          <w:sz w:val="22"/>
          <w:szCs w:val="22"/>
        </w:rPr>
        <w:t>), устройство выравнивающего слоя совместно со слоем усиления.</w:t>
      </w:r>
    </w:p>
    <w:p w:rsidR="008F2B61" w:rsidRPr="008F2B61" w:rsidRDefault="008F2B61" w:rsidP="00B76965">
      <w:pPr>
        <w:pStyle w:val="a1"/>
        <w:widowControl w:val="0"/>
        <w:spacing w:line="360" w:lineRule="auto"/>
        <w:ind w:firstLine="709"/>
        <w:rPr>
          <w:rFonts w:ascii="Arial" w:hAnsi="Arial" w:cs="Arial"/>
          <w:bCs/>
          <w:sz w:val="22"/>
          <w:szCs w:val="22"/>
          <w:lang w:val="ru-RU"/>
        </w:rPr>
      </w:pPr>
      <w:r w:rsidRPr="008F2B61">
        <w:rPr>
          <w:rFonts w:ascii="Arial" w:hAnsi="Arial" w:cs="Arial"/>
          <w:bCs/>
          <w:sz w:val="22"/>
          <w:szCs w:val="22"/>
          <w:lang w:val="ru-RU"/>
        </w:rPr>
        <w:t>При устройстве наружного освещения освидетельствованию с составлением акта скр</w:t>
      </w:r>
      <w:r w:rsidRPr="008F2B61">
        <w:rPr>
          <w:rFonts w:ascii="Arial" w:hAnsi="Arial" w:cs="Arial"/>
          <w:bCs/>
          <w:sz w:val="22"/>
          <w:szCs w:val="22"/>
          <w:lang w:val="ru-RU"/>
        </w:rPr>
        <w:t>ы</w:t>
      </w:r>
      <w:r w:rsidRPr="008F2B61">
        <w:rPr>
          <w:rFonts w:ascii="Arial" w:hAnsi="Arial" w:cs="Arial"/>
          <w:bCs/>
          <w:sz w:val="22"/>
          <w:szCs w:val="22"/>
          <w:lang w:val="ru-RU"/>
        </w:rPr>
        <w:t>тых работ подлежат следующие работы:</w:t>
      </w:r>
    </w:p>
    <w:p w:rsidR="008F2B61" w:rsidRPr="008F2B61" w:rsidRDefault="008F2B61" w:rsidP="00B76965">
      <w:pPr>
        <w:pStyle w:val="af5"/>
        <w:keepNext/>
        <w:widowControl w:val="0"/>
        <w:spacing w:line="360" w:lineRule="auto"/>
        <w:ind w:left="357" w:firstLine="0"/>
        <w:jc w:val="left"/>
        <w:rPr>
          <w:rFonts w:ascii="Arial" w:hAnsi="Arial" w:cs="Arial"/>
          <w:sz w:val="22"/>
          <w:szCs w:val="22"/>
        </w:rPr>
      </w:pPr>
      <w:r>
        <w:rPr>
          <w:rFonts w:ascii="Arial" w:hAnsi="Arial" w:cs="Arial"/>
          <w:sz w:val="22"/>
          <w:szCs w:val="22"/>
        </w:rPr>
        <w:t>-</w:t>
      </w:r>
      <w:r w:rsidRPr="008F2B61">
        <w:rPr>
          <w:rFonts w:ascii="Arial" w:hAnsi="Arial" w:cs="Arial"/>
          <w:sz w:val="22"/>
          <w:szCs w:val="22"/>
        </w:rPr>
        <w:t xml:space="preserve"> </w:t>
      </w:r>
      <w:r>
        <w:rPr>
          <w:rFonts w:ascii="Arial" w:hAnsi="Arial" w:cs="Arial"/>
          <w:sz w:val="22"/>
          <w:szCs w:val="22"/>
        </w:rPr>
        <w:t xml:space="preserve">бурение </w:t>
      </w:r>
      <w:r w:rsidR="00DF442C">
        <w:rPr>
          <w:rFonts w:ascii="Arial" w:hAnsi="Arial" w:cs="Arial"/>
          <w:sz w:val="22"/>
          <w:szCs w:val="22"/>
        </w:rPr>
        <w:t>шурфа под опору</w:t>
      </w:r>
      <w:r>
        <w:rPr>
          <w:rFonts w:ascii="Arial" w:hAnsi="Arial" w:cs="Arial"/>
          <w:sz w:val="22"/>
          <w:szCs w:val="22"/>
        </w:rPr>
        <w:t>;</w:t>
      </w:r>
      <w:r>
        <w:rPr>
          <w:rFonts w:ascii="Arial" w:hAnsi="Arial" w:cs="Arial"/>
          <w:sz w:val="22"/>
          <w:szCs w:val="22"/>
        </w:rPr>
        <w:br/>
        <w:t>- у</w:t>
      </w:r>
      <w:r w:rsidRPr="008F2B61">
        <w:rPr>
          <w:rFonts w:ascii="Arial" w:hAnsi="Arial" w:cs="Arial"/>
          <w:sz w:val="22"/>
          <w:szCs w:val="22"/>
        </w:rPr>
        <w:t>стройство искусст</w:t>
      </w:r>
      <w:r w:rsidR="00DF442C">
        <w:rPr>
          <w:rFonts w:ascii="Arial" w:hAnsi="Arial" w:cs="Arial"/>
          <w:sz w:val="22"/>
          <w:szCs w:val="22"/>
        </w:rPr>
        <w:t>венных оснований под фундаменты</w:t>
      </w:r>
      <w:r w:rsidRPr="008F2B61">
        <w:rPr>
          <w:rFonts w:ascii="Arial" w:hAnsi="Arial" w:cs="Arial"/>
          <w:sz w:val="22"/>
          <w:szCs w:val="22"/>
        </w:rPr>
        <w:t>;</w:t>
      </w:r>
    </w:p>
    <w:p w:rsidR="008F2B61" w:rsidRPr="008F2B61" w:rsidRDefault="008F2B61" w:rsidP="00B76965">
      <w:pPr>
        <w:pStyle w:val="af5"/>
        <w:keepNext/>
        <w:widowControl w:val="0"/>
        <w:spacing w:line="360" w:lineRule="auto"/>
        <w:ind w:left="357" w:firstLine="0"/>
        <w:jc w:val="left"/>
        <w:rPr>
          <w:rFonts w:ascii="Arial" w:hAnsi="Arial" w:cs="Arial"/>
          <w:sz w:val="22"/>
          <w:szCs w:val="22"/>
        </w:rPr>
      </w:pPr>
      <w:r>
        <w:rPr>
          <w:rFonts w:ascii="Arial" w:hAnsi="Arial" w:cs="Arial"/>
          <w:sz w:val="22"/>
          <w:szCs w:val="22"/>
        </w:rPr>
        <w:t>- установка закладных частей;</w:t>
      </w:r>
      <w:r>
        <w:rPr>
          <w:rFonts w:ascii="Arial" w:hAnsi="Arial" w:cs="Arial"/>
          <w:sz w:val="22"/>
          <w:szCs w:val="22"/>
        </w:rPr>
        <w:br/>
        <w:t>-</w:t>
      </w:r>
      <w:r w:rsidRPr="008F2B61">
        <w:rPr>
          <w:rFonts w:ascii="Arial" w:hAnsi="Arial" w:cs="Arial"/>
          <w:sz w:val="22"/>
          <w:szCs w:val="22"/>
        </w:rPr>
        <w:t xml:space="preserve"> </w:t>
      </w:r>
      <w:r>
        <w:rPr>
          <w:rFonts w:ascii="Arial" w:hAnsi="Arial" w:cs="Arial"/>
          <w:sz w:val="22"/>
          <w:szCs w:val="22"/>
        </w:rPr>
        <w:t>п</w:t>
      </w:r>
      <w:r w:rsidRPr="008F2B61">
        <w:rPr>
          <w:rFonts w:ascii="Arial" w:hAnsi="Arial" w:cs="Arial"/>
          <w:sz w:val="22"/>
          <w:szCs w:val="22"/>
        </w:rPr>
        <w:t xml:space="preserve">одготовка поверхностей под </w:t>
      </w:r>
      <w:proofErr w:type="spellStart"/>
      <w:r w:rsidRPr="008F2B61">
        <w:rPr>
          <w:rFonts w:ascii="Arial" w:hAnsi="Arial" w:cs="Arial"/>
          <w:sz w:val="22"/>
          <w:szCs w:val="22"/>
        </w:rPr>
        <w:t>огрунтовку</w:t>
      </w:r>
      <w:proofErr w:type="spellEnd"/>
      <w:r w:rsidRPr="008F2B61">
        <w:rPr>
          <w:rFonts w:ascii="Arial" w:hAnsi="Arial" w:cs="Arial"/>
          <w:sz w:val="22"/>
          <w:szCs w:val="22"/>
        </w:rPr>
        <w:t xml:space="preserve"> и нанесение первого слоя гидроизоляц</w:t>
      </w:r>
      <w:r>
        <w:rPr>
          <w:rFonts w:ascii="Arial" w:hAnsi="Arial" w:cs="Arial"/>
          <w:sz w:val="22"/>
          <w:szCs w:val="22"/>
        </w:rPr>
        <w:t>ии;</w:t>
      </w:r>
      <w:r>
        <w:rPr>
          <w:rFonts w:ascii="Arial" w:hAnsi="Arial" w:cs="Arial"/>
          <w:sz w:val="22"/>
          <w:szCs w:val="22"/>
        </w:rPr>
        <w:br/>
        <w:t>- у</w:t>
      </w:r>
      <w:r w:rsidRPr="008F2B61">
        <w:rPr>
          <w:rFonts w:ascii="Arial" w:hAnsi="Arial" w:cs="Arial"/>
          <w:sz w:val="22"/>
          <w:szCs w:val="22"/>
        </w:rPr>
        <w:t>стройство каждого предыдущего слоя гидроизоляции до нанесения последующего;</w:t>
      </w:r>
    </w:p>
    <w:p w:rsidR="008F2B61" w:rsidRPr="008F2B61" w:rsidRDefault="008F2B61" w:rsidP="00B76965">
      <w:pPr>
        <w:pStyle w:val="af5"/>
        <w:keepNext/>
        <w:widowControl w:val="0"/>
        <w:spacing w:line="360" w:lineRule="auto"/>
        <w:ind w:left="357" w:firstLine="0"/>
        <w:rPr>
          <w:rFonts w:ascii="Arial" w:hAnsi="Arial" w:cs="Arial"/>
          <w:sz w:val="22"/>
          <w:szCs w:val="22"/>
        </w:rPr>
      </w:pPr>
      <w:r>
        <w:rPr>
          <w:rFonts w:ascii="Arial" w:hAnsi="Arial" w:cs="Arial"/>
          <w:sz w:val="22"/>
          <w:szCs w:val="22"/>
        </w:rPr>
        <w:t xml:space="preserve">- </w:t>
      </w:r>
      <w:r w:rsidRPr="008F2B61">
        <w:rPr>
          <w:rFonts w:ascii="Arial" w:hAnsi="Arial" w:cs="Arial"/>
          <w:sz w:val="22"/>
          <w:szCs w:val="22"/>
        </w:rPr>
        <w:t>устройств</w:t>
      </w:r>
      <w:r>
        <w:rPr>
          <w:rFonts w:ascii="Arial" w:hAnsi="Arial" w:cs="Arial"/>
          <w:sz w:val="22"/>
          <w:szCs w:val="22"/>
        </w:rPr>
        <w:t>о</w:t>
      </w:r>
      <w:r w:rsidRPr="008F2B61">
        <w:rPr>
          <w:rFonts w:ascii="Arial" w:hAnsi="Arial" w:cs="Arial"/>
          <w:sz w:val="22"/>
          <w:szCs w:val="22"/>
        </w:rPr>
        <w:t xml:space="preserve"> песчаных оснований (постели для кабелей)</w:t>
      </w:r>
      <w:r>
        <w:rPr>
          <w:rFonts w:ascii="Arial" w:hAnsi="Arial" w:cs="Arial"/>
          <w:sz w:val="22"/>
          <w:szCs w:val="22"/>
        </w:rPr>
        <w:t>;</w:t>
      </w:r>
      <w:r w:rsidRPr="008F2B61">
        <w:rPr>
          <w:rFonts w:ascii="Arial" w:hAnsi="Arial" w:cs="Arial"/>
          <w:sz w:val="22"/>
          <w:szCs w:val="22"/>
        </w:rPr>
        <w:t xml:space="preserve"> </w:t>
      </w:r>
    </w:p>
    <w:p w:rsidR="008F2B61" w:rsidRDefault="00DF442C" w:rsidP="00B76965">
      <w:pPr>
        <w:pStyle w:val="af5"/>
        <w:keepNext/>
        <w:widowControl w:val="0"/>
        <w:spacing w:line="360" w:lineRule="auto"/>
        <w:ind w:left="357" w:firstLine="0"/>
        <w:jc w:val="left"/>
        <w:rPr>
          <w:rFonts w:ascii="Arial" w:hAnsi="Arial" w:cs="Arial"/>
          <w:sz w:val="22"/>
          <w:szCs w:val="22"/>
        </w:rPr>
      </w:pPr>
      <w:r>
        <w:rPr>
          <w:rFonts w:ascii="Arial" w:hAnsi="Arial" w:cs="Arial"/>
          <w:sz w:val="22"/>
          <w:szCs w:val="22"/>
        </w:rPr>
        <w:t>- устройство траншеи</w:t>
      </w:r>
      <w:r w:rsidR="008F2B61" w:rsidRPr="008F2B61">
        <w:rPr>
          <w:rFonts w:ascii="Arial" w:hAnsi="Arial" w:cs="Arial"/>
          <w:sz w:val="22"/>
          <w:szCs w:val="22"/>
        </w:rPr>
        <w:t xml:space="preserve"> под монтаж кабелей</w:t>
      </w:r>
      <w:r>
        <w:rPr>
          <w:rFonts w:ascii="Arial" w:hAnsi="Arial" w:cs="Arial"/>
          <w:sz w:val="22"/>
          <w:szCs w:val="22"/>
        </w:rPr>
        <w:t>;</w:t>
      </w:r>
      <w:r w:rsidR="008F2B61" w:rsidRPr="008F2B61">
        <w:rPr>
          <w:rFonts w:ascii="Arial" w:hAnsi="Arial" w:cs="Arial"/>
          <w:sz w:val="22"/>
          <w:szCs w:val="22"/>
        </w:rPr>
        <w:br/>
      </w:r>
      <w:r>
        <w:rPr>
          <w:rFonts w:ascii="Arial" w:hAnsi="Arial" w:cs="Arial"/>
          <w:sz w:val="22"/>
          <w:szCs w:val="22"/>
        </w:rPr>
        <w:t>-</w:t>
      </w:r>
      <w:r w:rsidR="008F2B61" w:rsidRPr="008F2B61">
        <w:rPr>
          <w:rFonts w:ascii="Arial" w:hAnsi="Arial" w:cs="Arial"/>
          <w:sz w:val="22"/>
          <w:szCs w:val="22"/>
        </w:rPr>
        <w:t xml:space="preserve"> укрыти</w:t>
      </w:r>
      <w:r>
        <w:rPr>
          <w:rFonts w:ascii="Arial" w:hAnsi="Arial" w:cs="Arial"/>
          <w:sz w:val="22"/>
          <w:szCs w:val="22"/>
        </w:rPr>
        <w:t>е</w:t>
      </w:r>
      <w:r w:rsidR="008F2B61" w:rsidRPr="008F2B61">
        <w:rPr>
          <w:rFonts w:ascii="Arial" w:hAnsi="Arial" w:cs="Arial"/>
          <w:sz w:val="22"/>
          <w:szCs w:val="22"/>
        </w:rPr>
        <w:t xml:space="preserve"> кабельной линии  кирпичом</w:t>
      </w:r>
      <w:r>
        <w:rPr>
          <w:rFonts w:ascii="Arial" w:hAnsi="Arial" w:cs="Arial"/>
          <w:sz w:val="22"/>
          <w:szCs w:val="22"/>
        </w:rPr>
        <w:t>.</w:t>
      </w:r>
      <w:r w:rsidR="008F2B61" w:rsidRPr="008F2B61">
        <w:rPr>
          <w:rFonts w:ascii="Arial" w:hAnsi="Arial" w:cs="Arial"/>
          <w:sz w:val="22"/>
          <w:szCs w:val="22"/>
        </w:rPr>
        <w:t xml:space="preserve"> </w:t>
      </w:r>
    </w:p>
    <w:p w:rsidR="00126799" w:rsidRDefault="00126799" w:rsidP="00B76965">
      <w:pPr>
        <w:pStyle w:val="af5"/>
        <w:keepNext/>
        <w:widowControl w:val="0"/>
        <w:spacing w:line="360" w:lineRule="auto"/>
        <w:ind w:left="357" w:firstLine="0"/>
        <w:jc w:val="left"/>
        <w:rPr>
          <w:rFonts w:ascii="Arial" w:hAnsi="Arial" w:cs="Arial"/>
          <w:sz w:val="22"/>
          <w:szCs w:val="22"/>
        </w:rPr>
      </w:pPr>
      <w:r w:rsidRPr="00F33D8F">
        <w:rPr>
          <w:rFonts w:ascii="Arial" w:hAnsi="Arial" w:cs="Arial"/>
          <w:sz w:val="22"/>
          <w:szCs w:val="22"/>
        </w:rPr>
        <w:t>Освидетельствование скрытых работ и приемку ответственных конструкций проводит к</w:t>
      </w:r>
      <w:r w:rsidRPr="00F33D8F">
        <w:rPr>
          <w:rFonts w:ascii="Arial" w:hAnsi="Arial" w:cs="Arial"/>
          <w:sz w:val="22"/>
          <w:szCs w:val="22"/>
        </w:rPr>
        <w:t>о</w:t>
      </w:r>
      <w:r w:rsidRPr="00F33D8F">
        <w:rPr>
          <w:rFonts w:ascii="Arial" w:hAnsi="Arial" w:cs="Arial"/>
          <w:sz w:val="22"/>
          <w:szCs w:val="22"/>
        </w:rPr>
        <w:t>миссия в составе: представителя заказчика или технического надзора; представителя орг</w:t>
      </w:r>
      <w:r w:rsidRPr="00F33D8F">
        <w:rPr>
          <w:rFonts w:ascii="Arial" w:hAnsi="Arial" w:cs="Arial"/>
          <w:sz w:val="22"/>
          <w:szCs w:val="22"/>
        </w:rPr>
        <w:t>а</w:t>
      </w:r>
      <w:r w:rsidRPr="00F33D8F">
        <w:rPr>
          <w:rFonts w:ascii="Arial" w:hAnsi="Arial" w:cs="Arial"/>
          <w:sz w:val="22"/>
          <w:szCs w:val="22"/>
        </w:rPr>
        <w:t>низации, выполняющей работы (производителя работ, мастера); представителя проектной организации (авторского надзора). В необходимых случаях привлекаются специалисты-</w:t>
      </w:r>
    </w:p>
    <w:p w:rsidR="00260645" w:rsidRPr="00F33D8F" w:rsidRDefault="00260645" w:rsidP="00B76965">
      <w:pPr>
        <w:keepLines/>
        <w:suppressAutoHyphens/>
        <w:autoSpaceDE w:val="0"/>
        <w:autoSpaceDN w:val="0"/>
        <w:adjustRightInd w:val="0"/>
        <w:spacing w:line="360" w:lineRule="auto"/>
        <w:ind w:firstLine="851"/>
        <w:jc w:val="both"/>
        <w:rPr>
          <w:rFonts w:ascii="Arial" w:hAnsi="Arial" w:cs="Arial"/>
          <w:sz w:val="22"/>
          <w:szCs w:val="22"/>
        </w:rPr>
      </w:pPr>
      <w:r w:rsidRPr="00F33D8F">
        <w:rPr>
          <w:rFonts w:ascii="Arial" w:hAnsi="Arial" w:cs="Arial"/>
          <w:sz w:val="22"/>
          <w:szCs w:val="22"/>
        </w:rPr>
        <w:t>эксперты, а также лаборанты и геодезисты.</w:t>
      </w:r>
    </w:p>
    <w:p w:rsidR="00260645" w:rsidRDefault="00260645" w:rsidP="00B76965">
      <w:pPr>
        <w:suppressAutoHyphens/>
        <w:autoSpaceDE w:val="0"/>
        <w:autoSpaceDN w:val="0"/>
        <w:adjustRightInd w:val="0"/>
        <w:spacing w:line="360" w:lineRule="auto"/>
        <w:ind w:firstLine="720"/>
        <w:jc w:val="both"/>
        <w:rPr>
          <w:rFonts w:ascii="Arial" w:hAnsi="Arial" w:cs="Arial"/>
          <w:sz w:val="22"/>
          <w:szCs w:val="22"/>
        </w:rPr>
      </w:pPr>
      <w:proofErr w:type="gramStart"/>
      <w:r w:rsidRPr="00F33D8F">
        <w:rPr>
          <w:rFonts w:ascii="Arial" w:hAnsi="Arial" w:cs="Arial"/>
          <w:sz w:val="22"/>
          <w:szCs w:val="22"/>
        </w:rPr>
        <w:t xml:space="preserve">Освидетельствование скрытых работ после проверки правильности их выполнения в натуре и ознакомления с технической документацией, а также промежуточная приемка ответственных конструкций оформляются соответственно актом освидетельствования скрытых работ и актом промежуточной приемки ответственных конструкций (см. ВСН 18-89 «Правила </w:t>
      </w:r>
      <w:r w:rsidRPr="00F33D8F">
        <w:rPr>
          <w:rFonts w:ascii="Arial" w:hAnsi="Arial" w:cs="Arial"/>
          <w:sz w:val="22"/>
          <w:szCs w:val="22"/>
        </w:rPr>
        <w:lastRenderedPageBreak/>
        <w:t>приемки работ при строительстве и ремонте автомобильных дорог» приложение 2) с обязательной оценкой соответствия выполненных работ требованиям СНиП 3.06.03-85.</w:t>
      </w:r>
      <w:r>
        <w:rPr>
          <w:rFonts w:ascii="Arial" w:hAnsi="Arial" w:cs="Arial"/>
          <w:sz w:val="22"/>
          <w:szCs w:val="22"/>
        </w:rPr>
        <w:t xml:space="preserve"> </w:t>
      </w:r>
      <w:proofErr w:type="gramEnd"/>
    </w:p>
    <w:p w:rsidR="00260645" w:rsidRDefault="00260645" w:rsidP="00B76965">
      <w:pPr>
        <w:suppressAutoHyphens/>
        <w:autoSpaceDE w:val="0"/>
        <w:autoSpaceDN w:val="0"/>
        <w:adjustRightInd w:val="0"/>
        <w:spacing w:line="360" w:lineRule="auto"/>
        <w:ind w:firstLine="720"/>
        <w:jc w:val="both"/>
        <w:rPr>
          <w:rFonts w:ascii="Arial" w:hAnsi="Arial" w:cs="Arial"/>
          <w:sz w:val="22"/>
          <w:szCs w:val="22"/>
        </w:rPr>
      </w:pPr>
      <w:r>
        <w:rPr>
          <w:rFonts w:ascii="Arial" w:hAnsi="Arial" w:cs="Arial"/>
          <w:sz w:val="22"/>
          <w:szCs w:val="22"/>
        </w:rPr>
        <w:t>При приемке трубопроводов и сооружений рабочей комиссией генеральный подрядчик представляет следующую документацию:</w:t>
      </w:r>
    </w:p>
    <w:p w:rsidR="00260645"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акты освидетельствования скрытых работ;</w:t>
      </w:r>
    </w:p>
    <w:p w:rsidR="00260645"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акты промежуточной приемки отдельных конструкций трубопроводов;</w:t>
      </w:r>
    </w:p>
    <w:p w:rsidR="00260645"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акты испытаний;</w:t>
      </w:r>
    </w:p>
    <w:p w:rsidR="00260645"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журналы производства всех видов работ и авторского надзора;</w:t>
      </w:r>
    </w:p>
    <w:p w:rsidR="00260645"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акты на разбивку сооружений;</w:t>
      </w:r>
    </w:p>
    <w:p w:rsidR="00260645"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паспорта заводов-поставщиков на трубы, арматуру, оборудование и материалы;</w:t>
      </w:r>
    </w:p>
    <w:p w:rsidR="00260645"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список строительно-монтажных организаций с указанием выполненных ими работ и сп</w:t>
      </w:r>
      <w:r>
        <w:rPr>
          <w:rFonts w:ascii="Arial" w:hAnsi="Arial" w:cs="Arial"/>
          <w:sz w:val="22"/>
          <w:szCs w:val="22"/>
        </w:rPr>
        <w:t>и</w:t>
      </w:r>
      <w:r>
        <w:rPr>
          <w:rFonts w:ascii="Arial" w:hAnsi="Arial" w:cs="Arial"/>
          <w:sz w:val="22"/>
          <w:szCs w:val="22"/>
        </w:rPr>
        <w:t>сок инженерно-технических работников, ответственных за эти работы;</w:t>
      </w:r>
    </w:p>
    <w:p w:rsidR="00260645" w:rsidRDefault="00260645"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 xml:space="preserve">комплект рабочих чертежей на строительство предъявляемых к сдаче участков, </w:t>
      </w:r>
      <w:proofErr w:type="gramStart"/>
      <w:r>
        <w:rPr>
          <w:rFonts w:ascii="Arial" w:hAnsi="Arial" w:cs="Arial"/>
          <w:sz w:val="22"/>
          <w:szCs w:val="22"/>
        </w:rPr>
        <w:t>зарег</w:t>
      </w:r>
      <w:r>
        <w:rPr>
          <w:rFonts w:ascii="Arial" w:hAnsi="Arial" w:cs="Arial"/>
          <w:sz w:val="22"/>
          <w:szCs w:val="22"/>
        </w:rPr>
        <w:t>и</w:t>
      </w:r>
      <w:r>
        <w:rPr>
          <w:rFonts w:ascii="Arial" w:hAnsi="Arial" w:cs="Arial"/>
          <w:sz w:val="22"/>
          <w:szCs w:val="22"/>
        </w:rPr>
        <w:t>стрированные</w:t>
      </w:r>
      <w:proofErr w:type="gramEnd"/>
      <w:r>
        <w:rPr>
          <w:rFonts w:ascii="Arial" w:hAnsi="Arial" w:cs="Arial"/>
          <w:sz w:val="22"/>
          <w:szCs w:val="22"/>
        </w:rPr>
        <w:t xml:space="preserve"> в органах  </w:t>
      </w:r>
      <w:proofErr w:type="spellStart"/>
      <w:r>
        <w:rPr>
          <w:rFonts w:ascii="Arial" w:hAnsi="Arial" w:cs="Arial"/>
          <w:sz w:val="22"/>
          <w:szCs w:val="22"/>
        </w:rPr>
        <w:t>геонадзора</w:t>
      </w:r>
      <w:proofErr w:type="spellEnd"/>
      <w:r>
        <w:rPr>
          <w:rFonts w:ascii="Arial" w:hAnsi="Arial" w:cs="Arial"/>
          <w:sz w:val="22"/>
          <w:szCs w:val="22"/>
        </w:rPr>
        <w:t>.</w:t>
      </w:r>
    </w:p>
    <w:p w:rsidR="008B0BEE" w:rsidRPr="005D010D" w:rsidRDefault="008B0BEE" w:rsidP="00B76965">
      <w:pPr>
        <w:pStyle w:val="2"/>
        <w:numPr>
          <w:ilvl w:val="0"/>
          <w:numId w:val="0"/>
        </w:numPr>
        <w:spacing w:after="240"/>
        <w:rPr>
          <w:rFonts w:cs="Arial"/>
          <w:sz w:val="22"/>
          <w:szCs w:val="22"/>
        </w:rPr>
      </w:pPr>
      <w:r>
        <w:rPr>
          <w:rFonts w:cs="Arial"/>
          <w:sz w:val="22"/>
          <w:szCs w:val="22"/>
        </w:rPr>
        <w:t>8</w:t>
      </w:r>
      <w:r w:rsidRPr="005D010D">
        <w:rPr>
          <w:rFonts w:cs="Arial"/>
          <w:sz w:val="22"/>
          <w:szCs w:val="22"/>
        </w:rPr>
        <w:t xml:space="preserve"> </w:t>
      </w:r>
      <w:r>
        <w:rPr>
          <w:rFonts w:cs="Arial"/>
          <w:sz w:val="22"/>
          <w:szCs w:val="22"/>
        </w:rPr>
        <w:t>ОБОСНОВАНИЕ ПОТРЕБНОСТИ В РАБОЧИХ КАДРАХ</w:t>
      </w:r>
    </w:p>
    <w:p w:rsidR="008B0BEE" w:rsidRDefault="008B0BEE" w:rsidP="00B76965">
      <w:pPr>
        <w:pStyle w:val="ad"/>
        <w:keepNext/>
        <w:spacing w:after="0" w:line="360" w:lineRule="auto"/>
        <w:ind w:firstLine="567"/>
        <w:rPr>
          <w:sz w:val="22"/>
        </w:rPr>
      </w:pPr>
      <w:r>
        <w:rPr>
          <w:rFonts w:ascii="Arial" w:hAnsi="Arial" w:cs="Arial"/>
          <w:sz w:val="22"/>
          <w:szCs w:val="22"/>
        </w:rPr>
        <w:t xml:space="preserve">Проектом определена максимальная численность работников в смену </w:t>
      </w:r>
      <w:r w:rsidRPr="005D010D">
        <w:rPr>
          <w:rFonts w:ascii="Arial" w:hAnsi="Arial" w:cs="Arial"/>
          <w:sz w:val="22"/>
          <w:szCs w:val="22"/>
        </w:rPr>
        <w:t xml:space="preserve"> с разбивкой на р</w:t>
      </w:r>
      <w:r w:rsidRPr="005D010D">
        <w:rPr>
          <w:rFonts w:ascii="Arial" w:hAnsi="Arial" w:cs="Arial"/>
          <w:sz w:val="22"/>
          <w:szCs w:val="22"/>
        </w:rPr>
        <w:t>а</w:t>
      </w:r>
      <w:r w:rsidRPr="005D010D">
        <w:rPr>
          <w:rFonts w:ascii="Arial" w:hAnsi="Arial" w:cs="Arial"/>
          <w:sz w:val="22"/>
          <w:szCs w:val="22"/>
        </w:rPr>
        <w:t xml:space="preserve">бочих и административно - управленческий персонал </w:t>
      </w:r>
      <w:proofErr w:type="gramStart"/>
      <w:r>
        <w:rPr>
          <w:rFonts w:ascii="Arial" w:hAnsi="Arial" w:cs="Arial"/>
          <w:sz w:val="22"/>
          <w:szCs w:val="22"/>
        </w:rPr>
        <w:t>(</w:t>
      </w:r>
      <w:r w:rsidRPr="005D010D">
        <w:rPr>
          <w:rFonts w:ascii="Arial" w:hAnsi="Arial" w:cs="Arial"/>
          <w:sz w:val="22"/>
          <w:szCs w:val="22"/>
        </w:rPr>
        <w:t xml:space="preserve"> </w:t>
      </w:r>
      <w:proofErr w:type="gramEnd"/>
      <w:r w:rsidRPr="005D010D">
        <w:rPr>
          <w:rFonts w:ascii="Arial" w:hAnsi="Arial" w:cs="Arial"/>
          <w:sz w:val="22"/>
          <w:szCs w:val="22"/>
        </w:rPr>
        <w:t>табл.</w:t>
      </w:r>
      <w:r>
        <w:rPr>
          <w:rFonts w:ascii="Arial" w:hAnsi="Arial" w:cs="Arial"/>
          <w:sz w:val="22"/>
          <w:szCs w:val="22"/>
        </w:rPr>
        <w:t>8</w:t>
      </w:r>
      <w:r w:rsidRPr="005D010D">
        <w:rPr>
          <w:rFonts w:ascii="Arial" w:hAnsi="Arial" w:cs="Arial"/>
          <w:sz w:val="22"/>
          <w:szCs w:val="22"/>
        </w:rPr>
        <w:t>.</w:t>
      </w:r>
      <w:r>
        <w:rPr>
          <w:rFonts w:ascii="Arial" w:hAnsi="Arial" w:cs="Arial"/>
          <w:sz w:val="22"/>
          <w:szCs w:val="22"/>
        </w:rPr>
        <w:t>1)</w:t>
      </w:r>
      <w:r w:rsidRPr="005D010D">
        <w:rPr>
          <w:rFonts w:ascii="Arial" w:hAnsi="Arial" w:cs="Arial"/>
          <w:sz w:val="22"/>
          <w:szCs w:val="22"/>
        </w:rPr>
        <w:t>.</w:t>
      </w:r>
      <w:r>
        <w:rPr>
          <w:sz w:val="22"/>
        </w:rPr>
        <w:t xml:space="preserve">                                                                </w:t>
      </w:r>
    </w:p>
    <w:p w:rsidR="008B0BEE" w:rsidRDefault="008B0BEE" w:rsidP="00B76965">
      <w:pPr>
        <w:widowControl w:val="0"/>
        <w:ind w:firstLine="851"/>
        <w:jc w:val="right"/>
        <w:rPr>
          <w:rFonts w:ascii="Arial" w:hAnsi="Arial" w:cs="Arial"/>
          <w:sz w:val="22"/>
        </w:rPr>
      </w:pPr>
      <w:r>
        <w:rPr>
          <w:sz w:val="22"/>
        </w:rPr>
        <w:t xml:space="preserve">  </w:t>
      </w:r>
      <w:r>
        <w:rPr>
          <w:rFonts w:ascii="Arial" w:hAnsi="Arial" w:cs="Arial"/>
          <w:sz w:val="22"/>
        </w:rPr>
        <w:t xml:space="preserve">Таблица 8.1 </w:t>
      </w:r>
    </w:p>
    <w:p w:rsidR="008B0BEE" w:rsidRDefault="008B0BEE" w:rsidP="00B76965">
      <w:pPr>
        <w:widowControl w:val="0"/>
        <w:ind w:firstLine="851"/>
        <w:jc w:val="right"/>
        <w:rPr>
          <w:rFonts w:ascii="Arial" w:hAnsi="Arial" w:cs="Arial"/>
          <w:sz w:val="22"/>
        </w:rPr>
      </w:pPr>
    </w:p>
    <w:tbl>
      <w:tblPr>
        <w:tblW w:w="9923" w:type="dxa"/>
        <w:tblInd w:w="71" w:type="dxa"/>
        <w:tblLayout w:type="fixed"/>
        <w:tblCellMar>
          <w:left w:w="71" w:type="dxa"/>
          <w:right w:w="71" w:type="dxa"/>
        </w:tblCellMar>
        <w:tblLook w:val="0000"/>
      </w:tblPr>
      <w:tblGrid>
        <w:gridCol w:w="5954"/>
        <w:gridCol w:w="1843"/>
        <w:gridCol w:w="2126"/>
      </w:tblGrid>
      <w:tr w:rsidR="008B0BEE" w:rsidTr="00EC66EF">
        <w:trPr>
          <w:cantSplit/>
          <w:trHeight w:val="545"/>
        </w:trPr>
        <w:tc>
          <w:tcPr>
            <w:tcW w:w="5954" w:type="dxa"/>
            <w:tcBorders>
              <w:top w:val="single" w:sz="4" w:space="0" w:color="auto"/>
              <w:left w:val="single" w:sz="4" w:space="0" w:color="auto"/>
              <w:bottom w:val="double" w:sz="4" w:space="0" w:color="auto"/>
              <w:right w:val="single" w:sz="4" w:space="0" w:color="auto"/>
            </w:tcBorders>
            <w:vAlign w:val="center"/>
          </w:tcPr>
          <w:p w:rsidR="008B0BEE" w:rsidRDefault="008B0BEE" w:rsidP="00B76965">
            <w:pPr>
              <w:widowControl w:val="0"/>
              <w:ind w:firstLine="851"/>
              <w:jc w:val="center"/>
              <w:rPr>
                <w:rFonts w:ascii="Arial" w:hAnsi="Arial" w:cs="Arial"/>
                <w:sz w:val="22"/>
              </w:rPr>
            </w:pPr>
            <w:r>
              <w:rPr>
                <w:rFonts w:ascii="Arial" w:hAnsi="Arial" w:cs="Arial"/>
                <w:sz w:val="22"/>
              </w:rPr>
              <w:t>Наименование</w:t>
            </w:r>
          </w:p>
        </w:tc>
        <w:tc>
          <w:tcPr>
            <w:tcW w:w="1843" w:type="dxa"/>
            <w:tcBorders>
              <w:top w:val="single" w:sz="4" w:space="0" w:color="auto"/>
              <w:left w:val="single" w:sz="4" w:space="0" w:color="auto"/>
              <w:bottom w:val="double" w:sz="4" w:space="0" w:color="auto"/>
              <w:right w:val="single" w:sz="4" w:space="0" w:color="auto"/>
            </w:tcBorders>
            <w:vAlign w:val="center"/>
          </w:tcPr>
          <w:p w:rsidR="008B0BEE" w:rsidRDefault="008B0BEE" w:rsidP="00B76965">
            <w:pPr>
              <w:widowControl w:val="0"/>
              <w:rPr>
                <w:rFonts w:ascii="Arial" w:hAnsi="Arial" w:cs="Arial"/>
                <w:sz w:val="22"/>
              </w:rPr>
            </w:pPr>
            <w:r>
              <w:rPr>
                <w:rFonts w:ascii="Arial" w:hAnsi="Arial" w:cs="Arial"/>
                <w:sz w:val="22"/>
              </w:rPr>
              <w:t xml:space="preserve">      Ед. </w:t>
            </w:r>
            <w:proofErr w:type="spellStart"/>
            <w:r>
              <w:rPr>
                <w:rFonts w:ascii="Arial" w:hAnsi="Arial" w:cs="Arial"/>
                <w:sz w:val="22"/>
              </w:rPr>
              <w:t>изм</w:t>
            </w:r>
            <w:proofErr w:type="spellEnd"/>
            <w:r>
              <w:rPr>
                <w:rFonts w:ascii="Arial" w:hAnsi="Arial" w:cs="Arial"/>
                <w:sz w:val="22"/>
              </w:rPr>
              <w:t>.</w:t>
            </w:r>
          </w:p>
        </w:tc>
        <w:tc>
          <w:tcPr>
            <w:tcW w:w="2126" w:type="dxa"/>
            <w:tcBorders>
              <w:top w:val="single" w:sz="4" w:space="0" w:color="auto"/>
              <w:left w:val="single" w:sz="4" w:space="0" w:color="auto"/>
              <w:bottom w:val="double" w:sz="4" w:space="0" w:color="auto"/>
              <w:right w:val="single" w:sz="4" w:space="0" w:color="auto"/>
            </w:tcBorders>
            <w:vAlign w:val="center"/>
          </w:tcPr>
          <w:p w:rsidR="008B0BEE" w:rsidRDefault="008B0BEE" w:rsidP="00B76965">
            <w:pPr>
              <w:pStyle w:val="35"/>
              <w:keepLines w:val="0"/>
              <w:widowControl w:val="0"/>
              <w:spacing w:before="0" w:after="0"/>
              <w:rPr>
                <w:rFonts w:ascii="Arial" w:hAnsi="Arial" w:cs="Arial"/>
                <w:smallCaps w:val="0"/>
                <w:kern w:val="0"/>
                <w:sz w:val="22"/>
              </w:rPr>
            </w:pPr>
            <w:r>
              <w:rPr>
                <w:rFonts w:ascii="Arial" w:hAnsi="Arial" w:cs="Arial"/>
                <w:smallCaps w:val="0"/>
                <w:kern w:val="0"/>
                <w:sz w:val="22"/>
              </w:rPr>
              <w:t>Количество</w:t>
            </w:r>
          </w:p>
        </w:tc>
      </w:tr>
      <w:tr w:rsidR="008B0BEE" w:rsidTr="00720E75">
        <w:trPr>
          <w:cantSplit/>
        </w:trPr>
        <w:tc>
          <w:tcPr>
            <w:tcW w:w="5954" w:type="dxa"/>
            <w:tcBorders>
              <w:top w:val="double" w:sz="4" w:space="0" w:color="auto"/>
              <w:left w:val="single" w:sz="4" w:space="0" w:color="auto"/>
              <w:right w:val="single" w:sz="4" w:space="0" w:color="auto"/>
            </w:tcBorders>
          </w:tcPr>
          <w:p w:rsidR="008B0BEE" w:rsidRDefault="008B0BEE" w:rsidP="00B76965">
            <w:pPr>
              <w:widowControl w:val="0"/>
              <w:jc w:val="both"/>
              <w:rPr>
                <w:rFonts w:ascii="Arial" w:hAnsi="Arial" w:cs="Arial"/>
                <w:sz w:val="22"/>
              </w:rPr>
            </w:pPr>
            <w:r>
              <w:rPr>
                <w:rFonts w:ascii="Arial" w:hAnsi="Arial" w:cs="Arial"/>
                <w:sz w:val="22"/>
              </w:rPr>
              <w:t xml:space="preserve">  Общая трудоемкость</w:t>
            </w:r>
          </w:p>
        </w:tc>
        <w:tc>
          <w:tcPr>
            <w:tcW w:w="1843" w:type="dxa"/>
            <w:tcBorders>
              <w:top w:val="double" w:sz="4" w:space="0" w:color="auto"/>
              <w:left w:val="single" w:sz="4" w:space="0" w:color="auto"/>
              <w:right w:val="single" w:sz="4" w:space="0" w:color="auto"/>
            </w:tcBorders>
            <w:vAlign w:val="center"/>
          </w:tcPr>
          <w:p w:rsidR="008B0BEE" w:rsidRDefault="008B0BEE" w:rsidP="00B76965">
            <w:pPr>
              <w:pStyle w:val="35"/>
              <w:keepLines w:val="0"/>
              <w:widowControl w:val="0"/>
              <w:spacing w:before="0" w:after="0"/>
              <w:outlineLvl w:val="9"/>
              <w:rPr>
                <w:rFonts w:ascii="Arial" w:hAnsi="Arial" w:cs="Arial"/>
                <w:smallCaps w:val="0"/>
                <w:kern w:val="0"/>
                <w:sz w:val="22"/>
              </w:rPr>
            </w:pPr>
            <w:r>
              <w:rPr>
                <w:rFonts w:ascii="Arial" w:hAnsi="Arial" w:cs="Arial"/>
                <w:smallCaps w:val="0"/>
                <w:kern w:val="0"/>
                <w:sz w:val="22"/>
              </w:rPr>
              <w:t>час.</w:t>
            </w:r>
          </w:p>
        </w:tc>
        <w:tc>
          <w:tcPr>
            <w:tcW w:w="2126" w:type="dxa"/>
            <w:tcBorders>
              <w:top w:val="double" w:sz="4" w:space="0" w:color="auto"/>
              <w:left w:val="single" w:sz="4" w:space="0" w:color="auto"/>
              <w:right w:val="single" w:sz="4" w:space="0" w:color="auto"/>
            </w:tcBorders>
            <w:vAlign w:val="center"/>
          </w:tcPr>
          <w:p w:rsidR="008B0BEE" w:rsidRPr="0083037D" w:rsidRDefault="0083037D" w:rsidP="00B76965">
            <w:pPr>
              <w:pStyle w:val="35"/>
              <w:keepLines w:val="0"/>
              <w:widowControl w:val="0"/>
              <w:spacing w:before="0" w:after="0"/>
              <w:outlineLvl w:val="9"/>
              <w:rPr>
                <w:rFonts w:ascii="Arial" w:hAnsi="Arial" w:cs="Arial"/>
                <w:smallCaps w:val="0"/>
                <w:kern w:val="0"/>
                <w:sz w:val="22"/>
              </w:rPr>
            </w:pPr>
            <w:r w:rsidRPr="0083037D">
              <w:rPr>
                <w:rFonts w:ascii="Arial" w:hAnsi="Arial" w:cs="Arial"/>
                <w:smallCaps w:val="0"/>
                <w:kern w:val="0"/>
                <w:sz w:val="22"/>
              </w:rPr>
              <w:t>1512</w:t>
            </w:r>
          </w:p>
        </w:tc>
      </w:tr>
      <w:tr w:rsidR="008B0BEE" w:rsidTr="00720E75">
        <w:trPr>
          <w:cantSplit/>
        </w:trPr>
        <w:tc>
          <w:tcPr>
            <w:tcW w:w="5954" w:type="dxa"/>
            <w:tcBorders>
              <w:left w:val="single" w:sz="4" w:space="0" w:color="auto"/>
              <w:right w:val="single" w:sz="4" w:space="0" w:color="auto"/>
            </w:tcBorders>
          </w:tcPr>
          <w:p w:rsidR="008B0BEE" w:rsidRDefault="008B0BEE" w:rsidP="00B76965">
            <w:pPr>
              <w:widowControl w:val="0"/>
              <w:jc w:val="both"/>
              <w:rPr>
                <w:rFonts w:ascii="Arial" w:hAnsi="Arial" w:cs="Arial"/>
                <w:sz w:val="22"/>
              </w:rPr>
            </w:pPr>
            <w:r>
              <w:rPr>
                <w:rFonts w:ascii="Arial" w:hAnsi="Arial" w:cs="Arial"/>
                <w:sz w:val="22"/>
              </w:rPr>
              <w:t xml:space="preserve"> Численность </w:t>
            </w:r>
            <w:proofErr w:type="gramStart"/>
            <w:r>
              <w:rPr>
                <w:rFonts w:ascii="Arial" w:hAnsi="Arial" w:cs="Arial"/>
                <w:sz w:val="22"/>
              </w:rPr>
              <w:t>работающих</w:t>
            </w:r>
            <w:proofErr w:type="gramEnd"/>
            <w:r>
              <w:rPr>
                <w:rFonts w:ascii="Arial" w:hAnsi="Arial" w:cs="Arial"/>
                <w:sz w:val="22"/>
              </w:rPr>
              <w:t xml:space="preserve"> в смену</w:t>
            </w:r>
          </w:p>
        </w:tc>
        <w:tc>
          <w:tcPr>
            <w:tcW w:w="1843" w:type="dxa"/>
            <w:tcBorders>
              <w:left w:val="single" w:sz="4" w:space="0" w:color="auto"/>
              <w:right w:val="single" w:sz="4" w:space="0" w:color="auto"/>
            </w:tcBorders>
            <w:vAlign w:val="center"/>
          </w:tcPr>
          <w:p w:rsidR="008B0BEE" w:rsidRDefault="008B0BEE" w:rsidP="00B76965">
            <w:pPr>
              <w:widowControl w:val="0"/>
              <w:jc w:val="center"/>
              <w:rPr>
                <w:rFonts w:ascii="Arial" w:hAnsi="Arial" w:cs="Arial"/>
                <w:sz w:val="22"/>
              </w:rPr>
            </w:pPr>
            <w:r>
              <w:rPr>
                <w:rFonts w:ascii="Arial" w:hAnsi="Arial" w:cs="Arial"/>
                <w:sz w:val="22"/>
              </w:rPr>
              <w:t>чел.</w:t>
            </w:r>
          </w:p>
        </w:tc>
        <w:tc>
          <w:tcPr>
            <w:tcW w:w="2126" w:type="dxa"/>
            <w:tcBorders>
              <w:left w:val="single" w:sz="4" w:space="0" w:color="auto"/>
              <w:right w:val="single" w:sz="4" w:space="0" w:color="auto"/>
            </w:tcBorders>
            <w:vAlign w:val="center"/>
          </w:tcPr>
          <w:p w:rsidR="008B0BEE" w:rsidRPr="007F48FF" w:rsidRDefault="007F48FF" w:rsidP="00B76965">
            <w:pPr>
              <w:widowControl w:val="0"/>
              <w:jc w:val="center"/>
              <w:rPr>
                <w:rFonts w:ascii="Arial" w:hAnsi="Arial" w:cs="Arial"/>
                <w:sz w:val="22"/>
              </w:rPr>
            </w:pPr>
            <w:r w:rsidRPr="007F48FF">
              <w:rPr>
                <w:rFonts w:ascii="Arial" w:hAnsi="Arial" w:cs="Arial"/>
                <w:sz w:val="22"/>
              </w:rPr>
              <w:t>44</w:t>
            </w:r>
          </w:p>
        </w:tc>
      </w:tr>
      <w:tr w:rsidR="008B0BEE" w:rsidTr="00720E75">
        <w:trPr>
          <w:cantSplit/>
        </w:trPr>
        <w:tc>
          <w:tcPr>
            <w:tcW w:w="5954" w:type="dxa"/>
            <w:tcBorders>
              <w:left w:val="single" w:sz="4" w:space="0" w:color="auto"/>
              <w:right w:val="single" w:sz="4" w:space="0" w:color="auto"/>
            </w:tcBorders>
          </w:tcPr>
          <w:p w:rsidR="008B0BEE" w:rsidRDefault="008B0BEE" w:rsidP="00B76965">
            <w:pPr>
              <w:widowControl w:val="0"/>
              <w:jc w:val="both"/>
              <w:rPr>
                <w:rFonts w:ascii="Arial" w:hAnsi="Arial" w:cs="Arial"/>
                <w:sz w:val="22"/>
              </w:rPr>
            </w:pPr>
            <w:r>
              <w:rPr>
                <w:rFonts w:ascii="Arial" w:hAnsi="Arial" w:cs="Arial"/>
                <w:sz w:val="22"/>
              </w:rPr>
              <w:t xml:space="preserve">  в том числе:    </w:t>
            </w:r>
          </w:p>
        </w:tc>
        <w:tc>
          <w:tcPr>
            <w:tcW w:w="1843" w:type="dxa"/>
            <w:tcBorders>
              <w:left w:val="single" w:sz="4" w:space="0" w:color="auto"/>
              <w:right w:val="single" w:sz="4" w:space="0" w:color="auto"/>
            </w:tcBorders>
            <w:vAlign w:val="center"/>
          </w:tcPr>
          <w:p w:rsidR="008B0BEE" w:rsidRDefault="008B0BEE" w:rsidP="00B76965">
            <w:pPr>
              <w:widowControl w:val="0"/>
              <w:jc w:val="center"/>
              <w:rPr>
                <w:rFonts w:ascii="Arial" w:hAnsi="Arial" w:cs="Arial"/>
                <w:sz w:val="22"/>
              </w:rPr>
            </w:pPr>
          </w:p>
        </w:tc>
        <w:tc>
          <w:tcPr>
            <w:tcW w:w="2126" w:type="dxa"/>
            <w:tcBorders>
              <w:left w:val="single" w:sz="4" w:space="0" w:color="auto"/>
              <w:right w:val="single" w:sz="4" w:space="0" w:color="auto"/>
            </w:tcBorders>
            <w:vAlign w:val="center"/>
          </w:tcPr>
          <w:p w:rsidR="008B0BEE" w:rsidRPr="007F48FF" w:rsidRDefault="008B0BEE" w:rsidP="00B76965">
            <w:pPr>
              <w:widowControl w:val="0"/>
              <w:jc w:val="center"/>
              <w:rPr>
                <w:rFonts w:ascii="Arial" w:hAnsi="Arial" w:cs="Arial"/>
                <w:sz w:val="22"/>
              </w:rPr>
            </w:pPr>
          </w:p>
        </w:tc>
      </w:tr>
      <w:tr w:rsidR="008B0BEE" w:rsidTr="00720E75">
        <w:trPr>
          <w:cantSplit/>
        </w:trPr>
        <w:tc>
          <w:tcPr>
            <w:tcW w:w="5954" w:type="dxa"/>
            <w:tcBorders>
              <w:left w:val="single" w:sz="4" w:space="0" w:color="auto"/>
              <w:right w:val="single" w:sz="4" w:space="0" w:color="auto"/>
            </w:tcBorders>
          </w:tcPr>
          <w:p w:rsidR="008B0BEE" w:rsidRDefault="008B0BEE" w:rsidP="00B76965">
            <w:pPr>
              <w:widowControl w:val="0"/>
              <w:jc w:val="both"/>
              <w:rPr>
                <w:rFonts w:ascii="Arial" w:hAnsi="Arial" w:cs="Arial"/>
                <w:sz w:val="22"/>
              </w:rPr>
            </w:pPr>
            <w:r>
              <w:rPr>
                <w:rFonts w:ascii="Arial" w:hAnsi="Arial" w:cs="Arial"/>
                <w:sz w:val="22"/>
              </w:rPr>
              <w:t xml:space="preserve">  - рабочих  80% </w:t>
            </w:r>
          </w:p>
        </w:tc>
        <w:tc>
          <w:tcPr>
            <w:tcW w:w="1843" w:type="dxa"/>
            <w:tcBorders>
              <w:left w:val="single" w:sz="4" w:space="0" w:color="auto"/>
              <w:right w:val="single" w:sz="4" w:space="0" w:color="auto"/>
            </w:tcBorders>
            <w:vAlign w:val="center"/>
          </w:tcPr>
          <w:p w:rsidR="008B0BEE" w:rsidRDefault="008B0BEE" w:rsidP="00B76965">
            <w:pPr>
              <w:widowControl w:val="0"/>
              <w:jc w:val="center"/>
              <w:rPr>
                <w:rFonts w:ascii="Arial" w:hAnsi="Arial" w:cs="Arial"/>
                <w:sz w:val="22"/>
              </w:rPr>
            </w:pPr>
            <w:r>
              <w:rPr>
                <w:rFonts w:ascii="Arial" w:hAnsi="Arial" w:cs="Arial"/>
                <w:sz w:val="22"/>
              </w:rPr>
              <w:t>чел.</w:t>
            </w:r>
          </w:p>
        </w:tc>
        <w:tc>
          <w:tcPr>
            <w:tcW w:w="2126" w:type="dxa"/>
            <w:tcBorders>
              <w:left w:val="single" w:sz="4" w:space="0" w:color="auto"/>
              <w:right w:val="single" w:sz="4" w:space="0" w:color="auto"/>
            </w:tcBorders>
            <w:vAlign w:val="center"/>
          </w:tcPr>
          <w:p w:rsidR="008B0BEE" w:rsidRPr="007F48FF" w:rsidRDefault="007F48FF" w:rsidP="00B76965">
            <w:pPr>
              <w:widowControl w:val="0"/>
              <w:jc w:val="center"/>
              <w:rPr>
                <w:rFonts w:ascii="Arial" w:hAnsi="Arial" w:cs="Arial"/>
                <w:sz w:val="22"/>
              </w:rPr>
            </w:pPr>
            <w:r w:rsidRPr="007F48FF">
              <w:rPr>
                <w:rFonts w:ascii="Arial" w:hAnsi="Arial" w:cs="Arial"/>
                <w:sz w:val="22"/>
              </w:rPr>
              <w:t>35</w:t>
            </w:r>
          </w:p>
        </w:tc>
      </w:tr>
      <w:tr w:rsidR="008B0BEE" w:rsidTr="00720E75">
        <w:trPr>
          <w:cantSplit/>
        </w:trPr>
        <w:tc>
          <w:tcPr>
            <w:tcW w:w="5954" w:type="dxa"/>
            <w:tcBorders>
              <w:left w:val="single" w:sz="4" w:space="0" w:color="auto"/>
              <w:bottom w:val="single" w:sz="4" w:space="0" w:color="auto"/>
              <w:right w:val="single" w:sz="4" w:space="0" w:color="auto"/>
            </w:tcBorders>
          </w:tcPr>
          <w:p w:rsidR="008B0BEE" w:rsidRDefault="008B0BEE" w:rsidP="00B76965">
            <w:pPr>
              <w:widowControl w:val="0"/>
              <w:jc w:val="both"/>
              <w:rPr>
                <w:rFonts w:ascii="Arial" w:hAnsi="Arial" w:cs="Arial"/>
                <w:sz w:val="22"/>
              </w:rPr>
            </w:pPr>
            <w:r>
              <w:rPr>
                <w:rFonts w:ascii="Arial" w:hAnsi="Arial" w:cs="Arial"/>
                <w:sz w:val="22"/>
              </w:rPr>
              <w:t xml:space="preserve">  - ИТР 20%</w:t>
            </w:r>
          </w:p>
        </w:tc>
        <w:tc>
          <w:tcPr>
            <w:tcW w:w="1843" w:type="dxa"/>
            <w:tcBorders>
              <w:left w:val="single" w:sz="4" w:space="0" w:color="auto"/>
              <w:bottom w:val="single" w:sz="4" w:space="0" w:color="auto"/>
              <w:right w:val="single" w:sz="4" w:space="0" w:color="auto"/>
            </w:tcBorders>
            <w:vAlign w:val="center"/>
          </w:tcPr>
          <w:p w:rsidR="008B0BEE" w:rsidRDefault="008B0BEE" w:rsidP="00B76965">
            <w:pPr>
              <w:widowControl w:val="0"/>
              <w:jc w:val="center"/>
              <w:rPr>
                <w:rFonts w:ascii="Arial" w:hAnsi="Arial" w:cs="Arial"/>
                <w:sz w:val="22"/>
              </w:rPr>
            </w:pPr>
            <w:r>
              <w:rPr>
                <w:rFonts w:ascii="Arial" w:hAnsi="Arial" w:cs="Arial"/>
                <w:sz w:val="22"/>
              </w:rPr>
              <w:t>чел.</w:t>
            </w:r>
          </w:p>
        </w:tc>
        <w:tc>
          <w:tcPr>
            <w:tcW w:w="2126" w:type="dxa"/>
            <w:tcBorders>
              <w:left w:val="single" w:sz="4" w:space="0" w:color="auto"/>
              <w:bottom w:val="single" w:sz="4" w:space="0" w:color="auto"/>
              <w:right w:val="single" w:sz="4" w:space="0" w:color="auto"/>
            </w:tcBorders>
            <w:vAlign w:val="center"/>
          </w:tcPr>
          <w:p w:rsidR="008B0BEE" w:rsidRPr="007F48FF" w:rsidRDefault="007F48FF" w:rsidP="00B76965">
            <w:pPr>
              <w:widowControl w:val="0"/>
              <w:jc w:val="center"/>
              <w:rPr>
                <w:rFonts w:ascii="Arial" w:hAnsi="Arial" w:cs="Arial"/>
                <w:sz w:val="22"/>
              </w:rPr>
            </w:pPr>
            <w:r w:rsidRPr="007F48FF">
              <w:rPr>
                <w:rFonts w:ascii="Arial" w:hAnsi="Arial" w:cs="Arial"/>
                <w:sz w:val="22"/>
              </w:rPr>
              <w:t>9</w:t>
            </w:r>
          </w:p>
        </w:tc>
      </w:tr>
    </w:tbl>
    <w:p w:rsidR="008B0BEE" w:rsidRDefault="008B0BEE" w:rsidP="00B76965">
      <w:pPr>
        <w:pStyle w:val="ad"/>
        <w:keepNext/>
        <w:spacing w:after="0" w:line="360" w:lineRule="auto"/>
        <w:ind w:firstLine="567"/>
        <w:rPr>
          <w:rFonts w:ascii="Arial" w:hAnsi="Arial" w:cs="Arial"/>
          <w:sz w:val="22"/>
          <w:szCs w:val="22"/>
        </w:rPr>
      </w:pPr>
    </w:p>
    <w:p w:rsidR="008B0BEE" w:rsidRDefault="008B0BEE" w:rsidP="00B76965">
      <w:pPr>
        <w:pStyle w:val="2"/>
        <w:numPr>
          <w:ilvl w:val="0"/>
          <w:numId w:val="0"/>
        </w:numPr>
        <w:spacing w:after="240"/>
        <w:rPr>
          <w:rFonts w:cs="Arial"/>
          <w:szCs w:val="24"/>
        </w:rPr>
      </w:pPr>
      <w:r>
        <w:rPr>
          <w:rFonts w:cs="Arial"/>
          <w:szCs w:val="24"/>
        </w:rPr>
        <w:t>9</w:t>
      </w:r>
      <w:r w:rsidRPr="00456B07">
        <w:rPr>
          <w:rFonts w:cs="Arial"/>
          <w:szCs w:val="24"/>
        </w:rPr>
        <w:t xml:space="preserve"> ОБОСНОВАНИЕ В ПОТРЕБНОСТИ ВО ВРЕМЕННЫХ ЗДАНИЯХ</w:t>
      </w:r>
    </w:p>
    <w:p w:rsidR="00F700FB" w:rsidRPr="00F700FB" w:rsidRDefault="00F700FB" w:rsidP="00B76965">
      <w:pPr>
        <w:spacing w:line="360" w:lineRule="auto"/>
        <w:ind w:firstLine="567"/>
        <w:rPr>
          <w:rFonts w:ascii="Arial" w:hAnsi="Arial" w:cs="Arial"/>
          <w:sz w:val="22"/>
          <w:szCs w:val="22"/>
        </w:rPr>
      </w:pPr>
      <w:r>
        <w:rPr>
          <w:rFonts w:ascii="Arial" w:hAnsi="Arial" w:cs="Arial"/>
          <w:sz w:val="22"/>
          <w:szCs w:val="22"/>
        </w:rPr>
        <w:t>На основании п.2.5 СНиП 2.09.04-87* «Административно-бытовые здания» группа прои</w:t>
      </w:r>
      <w:r>
        <w:rPr>
          <w:rFonts w:ascii="Arial" w:hAnsi="Arial" w:cs="Arial"/>
          <w:sz w:val="22"/>
          <w:szCs w:val="22"/>
        </w:rPr>
        <w:t>з</w:t>
      </w:r>
      <w:r>
        <w:rPr>
          <w:rFonts w:ascii="Arial" w:hAnsi="Arial" w:cs="Arial"/>
          <w:sz w:val="22"/>
          <w:szCs w:val="22"/>
        </w:rPr>
        <w:t>водственного процесса – 1а.</w:t>
      </w:r>
    </w:p>
    <w:p w:rsidR="008B0BEE" w:rsidRDefault="008B0BEE" w:rsidP="00B76965">
      <w:pPr>
        <w:pStyle w:val="ad"/>
        <w:keepNext/>
        <w:spacing w:after="0" w:line="360" w:lineRule="auto"/>
        <w:ind w:firstLine="567"/>
        <w:rPr>
          <w:rFonts w:ascii="Arial" w:hAnsi="Arial" w:cs="Arial"/>
          <w:sz w:val="22"/>
          <w:szCs w:val="22"/>
        </w:rPr>
      </w:pPr>
      <w:r>
        <w:rPr>
          <w:rFonts w:ascii="Arial" w:hAnsi="Arial" w:cs="Arial"/>
          <w:sz w:val="22"/>
          <w:szCs w:val="22"/>
        </w:rPr>
        <w:t xml:space="preserve">В соответствии с </w:t>
      </w:r>
      <w:proofErr w:type="spellStart"/>
      <w:r>
        <w:rPr>
          <w:rFonts w:ascii="Arial" w:hAnsi="Arial" w:cs="Arial"/>
          <w:sz w:val="22"/>
          <w:szCs w:val="22"/>
        </w:rPr>
        <w:t>СанПин</w:t>
      </w:r>
      <w:proofErr w:type="spellEnd"/>
      <w:r>
        <w:rPr>
          <w:rFonts w:ascii="Arial" w:hAnsi="Arial" w:cs="Arial"/>
          <w:sz w:val="22"/>
          <w:szCs w:val="22"/>
        </w:rPr>
        <w:t xml:space="preserve"> 2.2.3.1384-03 «Гигиенические требования к организации стро</w:t>
      </w:r>
      <w:r>
        <w:rPr>
          <w:rFonts w:ascii="Arial" w:hAnsi="Arial" w:cs="Arial"/>
          <w:sz w:val="22"/>
          <w:szCs w:val="22"/>
        </w:rPr>
        <w:t>и</w:t>
      </w:r>
      <w:r>
        <w:rPr>
          <w:rFonts w:ascii="Arial" w:hAnsi="Arial" w:cs="Arial"/>
          <w:sz w:val="22"/>
          <w:szCs w:val="22"/>
        </w:rPr>
        <w:t>тельного производства и строительных работ» проектом предусмотрена установка санитарно-бытовых помещений.</w:t>
      </w:r>
    </w:p>
    <w:p w:rsidR="008B0BEE" w:rsidRDefault="008B0BEE" w:rsidP="00B76965">
      <w:pPr>
        <w:pStyle w:val="ad"/>
        <w:keepNext/>
        <w:spacing w:after="0" w:line="360" w:lineRule="auto"/>
        <w:ind w:firstLine="567"/>
        <w:rPr>
          <w:rFonts w:ascii="Arial" w:hAnsi="Arial" w:cs="Arial"/>
          <w:sz w:val="22"/>
          <w:szCs w:val="22"/>
        </w:rPr>
      </w:pPr>
      <w:r>
        <w:rPr>
          <w:rFonts w:ascii="Arial" w:hAnsi="Arial" w:cs="Arial"/>
          <w:sz w:val="22"/>
          <w:szCs w:val="22"/>
        </w:rPr>
        <w:t>Требуемая потребная площадь санитарно-бытовых помещений рассчитана по формуле:</w:t>
      </w:r>
    </w:p>
    <w:p w:rsidR="008B0BEE" w:rsidRDefault="008B0BEE" w:rsidP="00B76965">
      <w:pPr>
        <w:pStyle w:val="ad"/>
        <w:keepNext/>
        <w:spacing w:before="120"/>
        <w:ind w:firstLine="0"/>
        <w:jc w:val="center"/>
        <w:rPr>
          <w:rFonts w:ascii="Arial" w:hAnsi="Arial" w:cs="Arial"/>
          <w:b/>
          <w:sz w:val="22"/>
          <w:szCs w:val="22"/>
        </w:rPr>
      </w:pPr>
      <w:r w:rsidRPr="00FC05EB">
        <w:rPr>
          <w:rFonts w:ascii="Arial" w:hAnsi="Arial" w:cs="Arial"/>
          <w:b/>
          <w:sz w:val="22"/>
          <w:szCs w:val="22"/>
          <w:lang w:val="en-US"/>
        </w:rPr>
        <w:t>S</w:t>
      </w:r>
      <w:proofErr w:type="spellStart"/>
      <w:r w:rsidRPr="00FC05EB">
        <w:rPr>
          <w:rFonts w:ascii="Arial" w:hAnsi="Arial" w:cs="Arial"/>
          <w:b/>
          <w:sz w:val="22"/>
          <w:szCs w:val="22"/>
        </w:rPr>
        <w:t>тр</w:t>
      </w:r>
      <w:proofErr w:type="spellEnd"/>
      <w:r w:rsidRPr="00FC05EB">
        <w:rPr>
          <w:rFonts w:ascii="Arial" w:hAnsi="Arial" w:cs="Arial"/>
          <w:b/>
          <w:sz w:val="22"/>
          <w:szCs w:val="22"/>
        </w:rPr>
        <w:t xml:space="preserve"> = </w:t>
      </w:r>
      <w:r w:rsidRPr="00FC05EB">
        <w:rPr>
          <w:rFonts w:ascii="Arial" w:hAnsi="Arial" w:cs="Arial"/>
          <w:b/>
          <w:sz w:val="22"/>
          <w:szCs w:val="22"/>
          <w:lang w:val="en-US"/>
        </w:rPr>
        <w:t>S</w:t>
      </w:r>
      <w:proofErr w:type="spellStart"/>
      <w:r w:rsidRPr="00FC05EB">
        <w:rPr>
          <w:rFonts w:ascii="Arial" w:hAnsi="Arial" w:cs="Arial"/>
          <w:b/>
          <w:sz w:val="22"/>
          <w:szCs w:val="22"/>
        </w:rPr>
        <w:t>н</w:t>
      </w:r>
      <w:proofErr w:type="spellEnd"/>
      <w:r w:rsidRPr="00FC05EB">
        <w:rPr>
          <w:rFonts w:ascii="Arial" w:hAnsi="Arial" w:cs="Arial"/>
          <w:b/>
          <w:sz w:val="22"/>
          <w:szCs w:val="22"/>
        </w:rPr>
        <w:t xml:space="preserve"> </w:t>
      </w:r>
      <w:proofErr w:type="spellStart"/>
      <w:r w:rsidRPr="00FC05EB">
        <w:rPr>
          <w:rFonts w:ascii="Arial" w:hAnsi="Arial" w:cs="Arial"/>
          <w:b/>
          <w:sz w:val="22"/>
          <w:szCs w:val="22"/>
        </w:rPr>
        <w:t>х</w:t>
      </w:r>
      <w:proofErr w:type="spellEnd"/>
      <w:r w:rsidRPr="00FC05EB">
        <w:rPr>
          <w:rFonts w:ascii="Arial" w:hAnsi="Arial" w:cs="Arial"/>
          <w:b/>
          <w:sz w:val="22"/>
          <w:szCs w:val="22"/>
        </w:rPr>
        <w:t xml:space="preserve"> Р, м</w:t>
      </w:r>
      <w:r w:rsidRPr="006F1F09">
        <w:rPr>
          <w:rFonts w:ascii="Arial" w:hAnsi="Arial" w:cs="Arial"/>
          <w:b/>
          <w:sz w:val="22"/>
          <w:szCs w:val="22"/>
          <w:vertAlign w:val="superscript"/>
        </w:rPr>
        <w:t>2</w:t>
      </w:r>
    </w:p>
    <w:p w:rsidR="008B0BEE" w:rsidRDefault="008B0BEE" w:rsidP="00B76965">
      <w:pPr>
        <w:pStyle w:val="ad"/>
        <w:keepNext/>
        <w:spacing w:after="0" w:line="360" w:lineRule="auto"/>
        <w:ind w:firstLine="567"/>
        <w:rPr>
          <w:rFonts w:ascii="Arial" w:hAnsi="Arial" w:cs="Arial"/>
          <w:sz w:val="22"/>
          <w:szCs w:val="22"/>
        </w:rPr>
      </w:pPr>
      <w:r>
        <w:rPr>
          <w:rFonts w:ascii="Arial" w:hAnsi="Arial" w:cs="Arial"/>
          <w:sz w:val="22"/>
          <w:szCs w:val="22"/>
        </w:rPr>
        <w:t xml:space="preserve">где </w:t>
      </w:r>
      <w:proofErr w:type="gramStart"/>
      <w:r w:rsidRPr="00FC05EB">
        <w:rPr>
          <w:rFonts w:ascii="Arial" w:hAnsi="Arial" w:cs="Arial"/>
          <w:sz w:val="22"/>
          <w:szCs w:val="22"/>
          <w:lang w:val="en-US"/>
        </w:rPr>
        <w:t>S</w:t>
      </w:r>
      <w:proofErr w:type="spellStart"/>
      <w:proofErr w:type="gramEnd"/>
      <w:r w:rsidRPr="00FC05EB">
        <w:rPr>
          <w:rFonts w:ascii="Arial" w:hAnsi="Arial" w:cs="Arial"/>
          <w:sz w:val="22"/>
          <w:szCs w:val="22"/>
        </w:rPr>
        <w:t>н</w:t>
      </w:r>
      <w:proofErr w:type="spellEnd"/>
      <w:r>
        <w:rPr>
          <w:rFonts w:ascii="Arial" w:hAnsi="Arial" w:cs="Arial"/>
          <w:sz w:val="22"/>
          <w:szCs w:val="22"/>
        </w:rPr>
        <w:t xml:space="preserve"> – нормативный показатель на одного работающего;</w:t>
      </w:r>
    </w:p>
    <w:p w:rsidR="008B0BEE" w:rsidRPr="00FC05EB" w:rsidRDefault="008B0BEE" w:rsidP="00B76965">
      <w:pPr>
        <w:pStyle w:val="ad"/>
        <w:keepNext/>
        <w:spacing w:after="0" w:line="360" w:lineRule="auto"/>
        <w:ind w:firstLine="567"/>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Р</w:t>
      </w:r>
      <w:proofErr w:type="gramEnd"/>
      <w:r>
        <w:rPr>
          <w:rFonts w:ascii="Arial" w:hAnsi="Arial" w:cs="Arial"/>
          <w:sz w:val="22"/>
          <w:szCs w:val="22"/>
        </w:rPr>
        <w:t xml:space="preserve"> – максимальное количество работающих в смену.</w:t>
      </w:r>
    </w:p>
    <w:p w:rsidR="008B0BEE" w:rsidRDefault="008B0BEE" w:rsidP="00B76965">
      <w:pPr>
        <w:pStyle w:val="ad"/>
        <w:keepNext/>
        <w:spacing w:after="0" w:line="360" w:lineRule="auto"/>
        <w:ind w:firstLine="567"/>
        <w:rPr>
          <w:rFonts w:ascii="Arial" w:hAnsi="Arial" w:cs="Arial"/>
          <w:sz w:val="22"/>
          <w:szCs w:val="22"/>
        </w:rPr>
      </w:pPr>
      <w:r w:rsidRPr="005D010D">
        <w:rPr>
          <w:rFonts w:ascii="Arial" w:hAnsi="Arial" w:cs="Arial"/>
          <w:sz w:val="22"/>
          <w:szCs w:val="22"/>
        </w:rPr>
        <w:t>Расчет приведен в табл.</w:t>
      </w:r>
      <w:r>
        <w:rPr>
          <w:rFonts w:ascii="Arial" w:hAnsi="Arial" w:cs="Arial"/>
          <w:sz w:val="22"/>
          <w:szCs w:val="22"/>
        </w:rPr>
        <w:t>9</w:t>
      </w:r>
      <w:r w:rsidRPr="005D010D">
        <w:rPr>
          <w:rFonts w:ascii="Arial" w:hAnsi="Arial" w:cs="Arial"/>
          <w:sz w:val="22"/>
          <w:szCs w:val="22"/>
        </w:rPr>
        <w:t>.</w:t>
      </w:r>
      <w:r>
        <w:rPr>
          <w:rFonts w:ascii="Arial" w:hAnsi="Arial" w:cs="Arial"/>
          <w:sz w:val="22"/>
          <w:szCs w:val="22"/>
        </w:rPr>
        <w:t xml:space="preserve">1. </w:t>
      </w:r>
    </w:p>
    <w:p w:rsidR="008B0BEE" w:rsidRDefault="008B0BEE" w:rsidP="00B76965">
      <w:pPr>
        <w:pStyle w:val="ad"/>
        <w:keepNext/>
        <w:spacing w:after="0" w:line="360" w:lineRule="auto"/>
        <w:ind w:firstLine="567"/>
        <w:rPr>
          <w:rFonts w:ascii="Arial" w:hAnsi="Arial" w:cs="Arial"/>
          <w:sz w:val="22"/>
          <w:szCs w:val="22"/>
        </w:rPr>
      </w:pPr>
      <w:r>
        <w:rPr>
          <w:rFonts w:ascii="Arial" w:hAnsi="Arial" w:cs="Arial"/>
          <w:sz w:val="22"/>
          <w:szCs w:val="22"/>
        </w:rPr>
        <w:t>На основании проведенных расчетов предусмотрен прорабский участок, оборудованный передвижным инвентарным вагончиком «Ермак-904 12-Вагон-Дом», размером 9,0х3,0м (пом</w:t>
      </w:r>
      <w:r>
        <w:rPr>
          <w:rFonts w:ascii="Arial" w:hAnsi="Arial" w:cs="Arial"/>
          <w:sz w:val="22"/>
          <w:szCs w:val="22"/>
        </w:rPr>
        <w:t>е</w:t>
      </w:r>
      <w:r>
        <w:rPr>
          <w:rFonts w:ascii="Arial" w:hAnsi="Arial" w:cs="Arial"/>
          <w:sz w:val="22"/>
          <w:szCs w:val="22"/>
        </w:rPr>
        <w:lastRenderedPageBreak/>
        <w:t xml:space="preserve">щение для обогрева рабочих), который будет расположен в районе </w:t>
      </w:r>
      <w:r w:rsidR="00F700FB">
        <w:rPr>
          <w:rFonts w:ascii="Arial" w:hAnsi="Arial" w:cs="Arial"/>
          <w:sz w:val="22"/>
          <w:szCs w:val="22"/>
        </w:rPr>
        <w:t>ПК 1+00,0</w:t>
      </w:r>
      <w:r>
        <w:rPr>
          <w:rFonts w:ascii="Arial" w:hAnsi="Arial" w:cs="Arial"/>
          <w:sz w:val="22"/>
          <w:szCs w:val="22"/>
        </w:rPr>
        <w:t xml:space="preserve"> в границах кра</w:t>
      </w:r>
      <w:r>
        <w:rPr>
          <w:rFonts w:ascii="Arial" w:hAnsi="Arial" w:cs="Arial"/>
          <w:sz w:val="22"/>
          <w:szCs w:val="22"/>
        </w:rPr>
        <w:t>с</w:t>
      </w:r>
      <w:r>
        <w:rPr>
          <w:rFonts w:ascii="Arial" w:hAnsi="Arial" w:cs="Arial"/>
          <w:sz w:val="22"/>
          <w:szCs w:val="22"/>
        </w:rPr>
        <w:t xml:space="preserve">ной линии. В вагончике предусмотрены: столы, стулья, вешалка для верхней одежды, аптечка первой медицинской помощи, огнетушители и емкости с </w:t>
      </w:r>
      <w:proofErr w:type="spellStart"/>
      <w:r>
        <w:rPr>
          <w:rFonts w:ascii="Arial" w:hAnsi="Arial" w:cs="Arial"/>
          <w:sz w:val="22"/>
          <w:szCs w:val="22"/>
        </w:rPr>
        <w:t>бутилированной</w:t>
      </w:r>
      <w:proofErr w:type="spellEnd"/>
      <w:r>
        <w:rPr>
          <w:rFonts w:ascii="Arial" w:hAnsi="Arial" w:cs="Arial"/>
          <w:sz w:val="22"/>
          <w:szCs w:val="22"/>
        </w:rPr>
        <w:t xml:space="preserve"> питьевой водой. Р</w:t>
      </w:r>
      <w:r>
        <w:rPr>
          <w:rFonts w:ascii="Arial" w:hAnsi="Arial" w:cs="Arial"/>
          <w:sz w:val="22"/>
          <w:szCs w:val="22"/>
        </w:rPr>
        <w:t>я</w:t>
      </w:r>
      <w:r>
        <w:rPr>
          <w:rFonts w:ascii="Arial" w:hAnsi="Arial" w:cs="Arial"/>
          <w:sz w:val="22"/>
          <w:szCs w:val="22"/>
        </w:rPr>
        <w:t xml:space="preserve">дом с вагончиков </w:t>
      </w:r>
      <w:proofErr w:type="gramStart"/>
      <w:r>
        <w:rPr>
          <w:rFonts w:ascii="Arial" w:hAnsi="Arial" w:cs="Arial"/>
          <w:sz w:val="22"/>
          <w:szCs w:val="22"/>
        </w:rPr>
        <w:t>установлен</w:t>
      </w:r>
      <w:proofErr w:type="gramEnd"/>
      <w:r>
        <w:rPr>
          <w:rFonts w:ascii="Arial" w:hAnsi="Arial" w:cs="Arial"/>
          <w:sz w:val="22"/>
          <w:szCs w:val="22"/>
        </w:rPr>
        <w:t xml:space="preserve"> </w:t>
      </w:r>
      <w:proofErr w:type="spellStart"/>
      <w:r>
        <w:rPr>
          <w:rFonts w:ascii="Arial" w:hAnsi="Arial" w:cs="Arial"/>
          <w:sz w:val="22"/>
          <w:szCs w:val="22"/>
        </w:rPr>
        <w:t>биотуалет</w:t>
      </w:r>
      <w:proofErr w:type="spellEnd"/>
      <w:r>
        <w:rPr>
          <w:rFonts w:ascii="Arial" w:hAnsi="Arial" w:cs="Arial"/>
          <w:sz w:val="22"/>
          <w:szCs w:val="22"/>
        </w:rPr>
        <w:t>. Учитывая, что объект реконструкции находится в г</w:t>
      </w:r>
      <w:r>
        <w:rPr>
          <w:rFonts w:ascii="Arial" w:hAnsi="Arial" w:cs="Arial"/>
          <w:sz w:val="22"/>
          <w:szCs w:val="22"/>
        </w:rPr>
        <w:t>о</w:t>
      </w:r>
      <w:r>
        <w:rPr>
          <w:rFonts w:ascii="Arial" w:hAnsi="Arial" w:cs="Arial"/>
          <w:sz w:val="22"/>
          <w:szCs w:val="22"/>
        </w:rPr>
        <w:t xml:space="preserve">родской черте, </w:t>
      </w:r>
      <w:r w:rsidR="00F700FB">
        <w:rPr>
          <w:rFonts w:ascii="Arial" w:hAnsi="Arial" w:cs="Arial"/>
          <w:sz w:val="22"/>
          <w:szCs w:val="22"/>
        </w:rPr>
        <w:t xml:space="preserve">а также в соответствии с группой производственного процесса </w:t>
      </w:r>
      <w:r>
        <w:rPr>
          <w:rFonts w:ascii="Arial" w:hAnsi="Arial" w:cs="Arial"/>
          <w:sz w:val="22"/>
          <w:szCs w:val="22"/>
        </w:rPr>
        <w:t>обустройство временного прорабского участка душевыми кабинами не предусмотрено.</w:t>
      </w:r>
    </w:p>
    <w:p w:rsidR="008B0BEE" w:rsidRPr="005D010D" w:rsidRDefault="008B0BEE" w:rsidP="00B76965">
      <w:pPr>
        <w:spacing w:line="360" w:lineRule="auto"/>
        <w:ind w:firstLine="851"/>
        <w:jc w:val="right"/>
        <w:rPr>
          <w:rFonts w:ascii="Arial" w:hAnsi="Arial" w:cs="Arial"/>
          <w:sz w:val="22"/>
          <w:szCs w:val="22"/>
        </w:rPr>
      </w:pPr>
      <w:r w:rsidRPr="005D010D">
        <w:rPr>
          <w:rFonts w:ascii="Arial" w:hAnsi="Arial" w:cs="Arial"/>
          <w:sz w:val="22"/>
          <w:szCs w:val="22"/>
        </w:rPr>
        <w:t xml:space="preserve">Таблица </w:t>
      </w:r>
      <w:r>
        <w:rPr>
          <w:rFonts w:ascii="Arial" w:hAnsi="Arial" w:cs="Arial"/>
          <w:sz w:val="22"/>
          <w:szCs w:val="22"/>
        </w:rPr>
        <w:t>9</w:t>
      </w:r>
      <w:r w:rsidRPr="005D010D">
        <w:rPr>
          <w:rFonts w:ascii="Arial" w:hAnsi="Arial" w:cs="Arial"/>
          <w:sz w:val="22"/>
          <w:szCs w:val="22"/>
        </w:rPr>
        <w:t>.</w:t>
      </w:r>
      <w:r>
        <w:rPr>
          <w:rFonts w:ascii="Arial" w:hAnsi="Arial" w:cs="Arial"/>
          <w:sz w:val="22"/>
          <w:szCs w:val="22"/>
        </w:rPr>
        <w:t>1</w:t>
      </w:r>
    </w:p>
    <w:tbl>
      <w:tblPr>
        <w:tblW w:w="9923"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4679"/>
        <w:gridCol w:w="1748"/>
        <w:gridCol w:w="1748"/>
        <w:gridCol w:w="1748"/>
      </w:tblGrid>
      <w:tr w:rsidR="008B0BEE" w:rsidRPr="005D010D" w:rsidTr="00720E75">
        <w:trPr>
          <w:cantSplit/>
          <w:trHeight w:hRule="exact" w:val="567"/>
        </w:trPr>
        <w:tc>
          <w:tcPr>
            <w:tcW w:w="4679" w:type="dxa"/>
            <w:tcBorders>
              <w:top w:val="single" w:sz="12" w:space="0" w:color="auto"/>
              <w:bottom w:val="single" w:sz="12" w:space="0" w:color="auto"/>
            </w:tcBorders>
            <w:vAlign w:val="center"/>
          </w:tcPr>
          <w:p w:rsidR="008B0BEE" w:rsidRDefault="008B0BEE" w:rsidP="00B76965">
            <w:pPr>
              <w:jc w:val="center"/>
              <w:rPr>
                <w:rFonts w:ascii="Arial" w:hAnsi="Arial" w:cs="Arial"/>
                <w:sz w:val="22"/>
                <w:szCs w:val="22"/>
              </w:rPr>
            </w:pPr>
          </w:p>
          <w:p w:rsidR="008B0BEE" w:rsidRDefault="008B0BEE" w:rsidP="00B76965">
            <w:pPr>
              <w:jc w:val="center"/>
              <w:rPr>
                <w:rFonts w:ascii="Arial" w:hAnsi="Arial" w:cs="Arial"/>
                <w:sz w:val="22"/>
                <w:szCs w:val="22"/>
              </w:rPr>
            </w:pPr>
            <w:r>
              <w:rPr>
                <w:rFonts w:ascii="Arial" w:hAnsi="Arial" w:cs="Arial"/>
                <w:sz w:val="22"/>
                <w:szCs w:val="22"/>
              </w:rPr>
              <w:t xml:space="preserve">Инвентарные </w:t>
            </w:r>
            <w:r w:rsidRPr="005D010D">
              <w:rPr>
                <w:rFonts w:ascii="Arial" w:hAnsi="Arial" w:cs="Arial"/>
                <w:sz w:val="22"/>
                <w:szCs w:val="22"/>
              </w:rPr>
              <w:t xml:space="preserve"> здани</w:t>
            </w:r>
            <w:r>
              <w:rPr>
                <w:rFonts w:ascii="Arial" w:hAnsi="Arial" w:cs="Arial"/>
                <w:sz w:val="22"/>
                <w:szCs w:val="22"/>
              </w:rPr>
              <w:t>я</w:t>
            </w:r>
          </w:p>
          <w:p w:rsidR="008B0BEE" w:rsidRDefault="008B0BEE" w:rsidP="00B76965">
            <w:pPr>
              <w:spacing w:line="360" w:lineRule="auto"/>
              <w:jc w:val="center"/>
              <w:rPr>
                <w:rFonts w:ascii="Arial" w:hAnsi="Arial" w:cs="Arial"/>
                <w:sz w:val="22"/>
                <w:szCs w:val="22"/>
              </w:rPr>
            </w:pPr>
          </w:p>
          <w:p w:rsidR="008B0BEE" w:rsidRPr="005D010D" w:rsidRDefault="008B0BEE" w:rsidP="00B76965">
            <w:pPr>
              <w:spacing w:line="360" w:lineRule="auto"/>
              <w:jc w:val="center"/>
              <w:rPr>
                <w:rFonts w:ascii="Arial" w:hAnsi="Arial" w:cs="Arial"/>
                <w:sz w:val="22"/>
                <w:szCs w:val="22"/>
              </w:rPr>
            </w:pPr>
          </w:p>
        </w:tc>
        <w:tc>
          <w:tcPr>
            <w:tcW w:w="1748" w:type="dxa"/>
            <w:tcBorders>
              <w:top w:val="single" w:sz="12" w:space="0" w:color="auto"/>
              <w:bottom w:val="single" w:sz="12" w:space="0" w:color="auto"/>
            </w:tcBorders>
            <w:vAlign w:val="center"/>
          </w:tcPr>
          <w:p w:rsidR="008B0BEE" w:rsidRPr="005D010D" w:rsidRDefault="008B0BEE" w:rsidP="00B76965">
            <w:pPr>
              <w:pStyle w:val="ad"/>
              <w:keepNext/>
              <w:spacing w:after="0" w:line="360" w:lineRule="auto"/>
              <w:ind w:firstLine="0"/>
              <w:jc w:val="center"/>
              <w:rPr>
                <w:rFonts w:ascii="Arial" w:hAnsi="Arial" w:cs="Arial"/>
                <w:sz w:val="22"/>
                <w:szCs w:val="22"/>
              </w:rPr>
            </w:pPr>
            <w:proofErr w:type="gramStart"/>
            <w:r>
              <w:rPr>
                <w:rFonts w:ascii="Arial" w:hAnsi="Arial" w:cs="Arial"/>
                <w:sz w:val="22"/>
                <w:szCs w:val="22"/>
              </w:rPr>
              <w:t>Р</w:t>
            </w:r>
            <w:proofErr w:type="gramEnd"/>
            <w:r>
              <w:rPr>
                <w:rFonts w:ascii="Arial" w:hAnsi="Arial" w:cs="Arial"/>
                <w:sz w:val="22"/>
                <w:szCs w:val="22"/>
              </w:rPr>
              <w:t>, чел</w:t>
            </w:r>
          </w:p>
        </w:tc>
        <w:tc>
          <w:tcPr>
            <w:tcW w:w="1748" w:type="dxa"/>
            <w:tcBorders>
              <w:top w:val="single" w:sz="12" w:space="0" w:color="auto"/>
              <w:bottom w:val="single" w:sz="12" w:space="0" w:color="auto"/>
            </w:tcBorders>
            <w:vAlign w:val="center"/>
          </w:tcPr>
          <w:p w:rsidR="008B0BEE" w:rsidRPr="005D010D" w:rsidRDefault="008B0BEE" w:rsidP="00B76965">
            <w:pPr>
              <w:pStyle w:val="35"/>
              <w:keepLines w:val="0"/>
              <w:spacing w:before="0" w:after="0" w:line="360" w:lineRule="auto"/>
              <w:outlineLvl w:val="9"/>
              <w:rPr>
                <w:rFonts w:ascii="Arial" w:hAnsi="Arial" w:cs="Arial"/>
                <w:smallCaps w:val="0"/>
                <w:kern w:val="0"/>
                <w:sz w:val="22"/>
                <w:szCs w:val="22"/>
              </w:rPr>
            </w:pPr>
            <w:r w:rsidRPr="00FC05EB">
              <w:rPr>
                <w:rFonts w:ascii="Arial" w:hAnsi="Arial" w:cs="Arial"/>
                <w:sz w:val="22"/>
                <w:szCs w:val="22"/>
                <w:lang w:val="en-US"/>
              </w:rPr>
              <w:t>S</w:t>
            </w:r>
            <w:proofErr w:type="spellStart"/>
            <w:r w:rsidRPr="00FC05EB">
              <w:rPr>
                <w:rFonts w:ascii="Arial" w:hAnsi="Arial" w:cs="Arial"/>
                <w:sz w:val="22"/>
                <w:szCs w:val="22"/>
              </w:rPr>
              <w:t>н</w:t>
            </w:r>
            <w:proofErr w:type="spellEnd"/>
            <w:r>
              <w:rPr>
                <w:rFonts w:ascii="Arial" w:hAnsi="Arial" w:cs="Arial"/>
                <w:sz w:val="22"/>
                <w:szCs w:val="22"/>
              </w:rPr>
              <w:t>, м2</w:t>
            </w:r>
          </w:p>
        </w:tc>
        <w:tc>
          <w:tcPr>
            <w:tcW w:w="1748" w:type="dxa"/>
            <w:tcBorders>
              <w:top w:val="single" w:sz="12" w:space="0" w:color="auto"/>
              <w:bottom w:val="single" w:sz="12" w:space="0" w:color="auto"/>
            </w:tcBorders>
            <w:vAlign w:val="center"/>
          </w:tcPr>
          <w:p w:rsidR="008B0BEE" w:rsidRPr="000A309E" w:rsidRDefault="008B0BEE" w:rsidP="00B76965">
            <w:pPr>
              <w:spacing w:line="360" w:lineRule="auto"/>
              <w:jc w:val="center"/>
              <w:rPr>
                <w:rFonts w:ascii="Arial" w:hAnsi="Arial" w:cs="Arial"/>
                <w:sz w:val="22"/>
                <w:szCs w:val="22"/>
              </w:rPr>
            </w:pPr>
            <w:r w:rsidRPr="000A309E">
              <w:rPr>
                <w:rFonts w:ascii="Arial" w:hAnsi="Arial" w:cs="Arial"/>
                <w:sz w:val="22"/>
                <w:szCs w:val="22"/>
                <w:lang w:val="en-US"/>
              </w:rPr>
              <w:t>S</w:t>
            </w:r>
            <w:proofErr w:type="spellStart"/>
            <w:r w:rsidRPr="000A309E">
              <w:rPr>
                <w:rFonts w:ascii="Arial" w:hAnsi="Arial" w:cs="Arial"/>
                <w:sz w:val="22"/>
                <w:szCs w:val="22"/>
              </w:rPr>
              <w:t>тр</w:t>
            </w:r>
            <w:proofErr w:type="spellEnd"/>
            <w:r>
              <w:rPr>
                <w:rFonts w:ascii="Arial" w:hAnsi="Arial" w:cs="Arial"/>
                <w:sz w:val="22"/>
                <w:szCs w:val="22"/>
              </w:rPr>
              <w:t>, м2</w:t>
            </w:r>
          </w:p>
        </w:tc>
      </w:tr>
      <w:tr w:rsidR="008B0BEE" w:rsidRPr="005D010D" w:rsidTr="00720E75">
        <w:trPr>
          <w:cantSplit/>
          <w:trHeight w:hRule="exact" w:val="284"/>
        </w:trPr>
        <w:tc>
          <w:tcPr>
            <w:tcW w:w="4679" w:type="dxa"/>
          </w:tcPr>
          <w:p w:rsidR="008B0BEE" w:rsidRPr="005D010D" w:rsidRDefault="008B0BEE" w:rsidP="00B76965">
            <w:pPr>
              <w:spacing w:line="360" w:lineRule="auto"/>
              <w:jc w:val="both"/>
              <w:rPr>
                <w:rFonts w:ascii="Arial" w:hAnsi="Arial" w:cs="Arial"/>
                <w:sz w:val="22"/>
                <w:szCs w:val="22"/>
              </w:rPr>
            </w:pPr>
            <w:r w:rsidRPr="005D010D">
              <w:rPr>
                <w:rFonts w:ascii="Arial" w:hAnsi="Arial" w:cs="Arial"/>
                <w:sz w:val="22"/>
                <w:szCs w:val="22"/>
              </w:rPr>
              <w:t>Гардеробн</w:t>
            </w:r>
            <w:r>
              <w:rPr>
                <w:rFonts w:ascii="Arial" w:hAnsi="Arial" w:cs="Arial"/>
                <w:sz w:val="22"/>
                <w:szCs w:val="22"/>
              </w:rPr>
              <w:t>ые уличной одежды</w:t>
            </w:r>
          </w:p>
        </w:tc>
        <w:tc>
          <w:tcPr>
            <w:tcW w:w="1748" w:type="dxa"/>
            <w:vAlign w:val="center"/>
          </w:tcPr>
          <w:p w:rsidR="008B0BEE" w:rsidRPr="00F700FB" w:rsidRDefault="00F700FB" w:rsidP="00B76965">
            <w:pPr>
              <w:pStyle w:val="35"/>
              <w:keepLines w:val="0"/>
              <w:spacing w:before="0" w:after="0" w:line="360" w:lineRule="auto"/>
              <w:outlineLvl w:val="9"/>
              <w:rPr>
                <w:rFonts w:ascii="Arial" w:hAnsi="Arial" w:cs="Arial"/>
                <w:smallCaps w:val="0"/>
                <w:kern w:val="0"/>
                <w:sz w:val="22"/>
                <w:szCs w:val="22"/>
              </w:rPr>
            </w:pPr>
            <w:r w:rsidRPr="00F700FB">
              <w:rPr>
                <w:rFonts w:ascii="Arial" w:hAnsi="Arial" w:cs="Arial"/>
                <w:smallCaps w:val="0"/>
                <w:kern w:val="0"/>
                <w:sz w:val="22"/>
                <w:szCs w:val="22"/>
              </w:rPr>
              <w:t>44</w:t>
            </w:r>
          </w:p>
        </w:tc>
        <w:tc>
          <w:tcPr>
            <w:tcW w:w="1748" w:type="dxa"/>
            <w:vAlign w:val="center"/>
          </w:tcPr>
          <w:p w:rsidR="008B0BEE" w:rsidRPr="005D010D" w:rsidRDefault="008B0BEE" w:rsidP="00B76965">
            <w:pPr>
              <w:spacing w:line="360" w:lineRule="auto"/>
              <w:jc w:val="center"/>
              <w:rPr>
                <w:rFonts w:ascii="Arial" w:hAnsi="Arial" w:cs="Arial"/>
                <w:sz w:val="22"/>
                <w:szCs w:val="22"/>
              </w:rPr>
            </w:pPr>
            <w:r>
              <w:rPr>
                <w:rFonts w:ascii="Arial" w:hAnsi="Arial" w:cs="Arial"/>
                <w:sz w:val="22"/>
                <w:szCs w:val="22"/>
              </w:rPr>
              <w:t>0,1</w:t>
            </w:r>
          </w:p>
        </w:tc>
        <w:tc>
          <w:tcPr>
            <w:tcW w:w="1748" w:type="dxa"/>
            <w:vAlign w:val="center"/>
          </w:tcPr>
          <w:p w:rsidR="008B0BEE" w:rsidRPr="005D010D" w:rsidRDefault="00F700FB" w:rsidP="00B76965">
            <w:pPr>
              <w:spacing w:line="360" w:lineRule="auto"/>
              <w:jc w:val="center"/>
              <w:rPr>
                <w:rFonts w:ascii="Arial" w:hAnsi="Arial" w:cs="Arial"/>
                <w:sz w:val="22"/>
                <w:szCs w:val="22"/>
              </w:rPr>
            </w:pPr>
            <w:r>
              <w:rPr>
                <w:rFonts w:ascii="Arial" w:hAnsi="Arial" w:cs="Arial"/>
                <w:sz w:val="22"/>
                <w:szCs w:val="22"/>
              </w:rPr>
              <w:t>4,4</w:t>
            </w:r>
          </w:p>
        </w:tc>
      </w:tr>
      <w:tr w:rsidR="008B0BEE" w:rsidRPr="005D010D" w:rsidTr="00720E75">
        <w:trPr>
          <w:cantSplit/>
          <w:trHeight w:hRule="exact" w:val="284"/>
        </w:trPr>
        <w:tc>
          <w:tcPr>
            <w:tcW w:w="4679" w:type="dxa"/>
          </w:tcPr>
          <w:p w:rsidR="008B0BEE" w:rsidRPr="005D010D" w:rsidRDefault="008B0BEE" w:rsidP="00B76965">
            <w:pPr>
              <w:spacing w:line="360" w:lineRule="auto"/>
              <w:jc w:val="both"/>
              <w:rPr>
                <w:rFonts w:ascii="Arial" w:hAnsi="Arial" w:cs="Arial"/>
                <w:sz w:val="22"/>
                <w:szCs w:val="22"/>
              </w:rPr>
            </w:pPr>
            <w:r>
              <w:rPr>
                <w:rFonts w:ascii="Arial" w:hAnsi="Arial" w:cs="Arial"/>
                <w:sz w:val="22"/>
                <w:szCs w:val="22"/>
              </w:rPr>
              <w:t>Место для переодевания</w:t>
            </w:r>
          </w:p>
        </w:tc>
        <w:tc>
          <w:tcPr>
            <w:tcW w:w="1748" w:type="dxa"/>
            <w:vAlign w:val="center"/>
          </w:tcPr>
          <w:p w:rsidR="008B0BEE" w:rsidRPr="00F700FB" w:rsidRDefault="00F700FB" w:rsidP="00B76965">
            <w:pPr>
              <w:spacing w:line="360" w:lineRule="auto"/>
              <w:jc w:val="center"/>
              <w:rPr>
                <w:rFonts w:ascii="Arial" w:hAnsi="Arial" w:cs="Arial"/>
                <w:sz w:val="22"/>
                <w:szCs w:val="22"/>
              </w:rPr>
            </w:pPr>
            <w:r w:rsidRPr="00F700FB">
              <w:rPr>
                <w:rFonts w:ascii="Arial" w:hAnsi="Arial" w:cs="Arial"/>
                <w:sz w:val="22"/>
                <w:szCs w:val="22"/>
              </w:rPr>
              <w:t>35</w:t>
            </w:r>
          </w:p>
        </w:tc>
        <w:tc>
          <w:tcPr>
            <w:tcW w:w="1748" w:type="dxa"/>
            <w:vAlign w:val="center"/>
          </w:tcPr>
          <w:p w:rsidR="008B0BEE" w:rsidRPr="005D010D" w:rsidRDefault="008B0BEE" w:rsidP="00B76965">
            <w:pPr>
              <w:spacing w:line="360" w:lineRule="auto"/>
              <w:jc w:val="center"/>
              <w:rPr>
                <w:rFonts w:ascii="Arial" w:hAnsi="Arial" w:cs="Arial"/>
                <w:sz w:val="22"/>
                <w:szCs w:val="22"/>
              </w:rPr>
            </w:pPr>
            <w:r>
              <w:rPr>
                <w:rFonts w:ascii="Arial" w:hAnsi="Arial" w:cs="Arial"/>
                <w:sz w:val="22"/>
                <w:szCs w:val="22"/>
              </w:rPr>
              <w:t>0,1</w:t>
            </w:r>
          </w:p>
        </w:tc>
        <w:tc>
          <w:tcPr>
            <w:tcW w:w="1748" w:type="dxa"/>
            <w:vAlign w:val="center"/>
          </w:tcPr>
          <w:p w:rsidR="008B0BEE" w:rsidRPr="005D010D" w:rsidRDefault="00F700FB" w:rsidP="00B76965">
            <w:pPr>
              <w:spacing w:line="360" w:lineRule="auto"/>
              <w:jc w:val="center"/>
              <w:rPr>
                <w:rFonts w:ascii="Arial" w:hAnsi="Arial" w:cs="Arial"/>
                <w:sz w:val="22"/>
                <w:szCs w:val="22"/>
              </w:rPr>
            </w:pPr>
            <w:r>
              <w:rPr>
                <w:rFonts w:ascii="Arial" w:hAnsi="Arial" w:cs="Arial"/>
                <w:sz w:val="22"/>
                <w:szCs w:val="22"/>
              </w:rPr>
              <w:t>3</w:t>
            </w:r>
            <w:r w:rsidR="008B0BEE">
              <w:rPr>
                <w:rFonts w:ascii="Arial" w:hAnsi="Arial" w:cs="Arial"/>
                <w:sz w:val="22"/>
                <w:szCs w:val="22"/>
              </w:rPr>
              <w:t>,5</w:t>
            </w:r>
          </w:p>
        </w:tc>
      </w:tr>
      <w:tr w:rsidR="008B0BEE" w:rsidRPr="005D010D" w:rsidTr="00720E75">
        <w:trPr>
          <w:cantSplit/>
          <w:trHeight w:hRule="exact" w:val="284"/>
        </w:trPr>
        <w:tc>
          <w:tcPr>
            <w:tcW w:w="4679" w:type="dxa"/>
          </w:tcPr>
          <w:p w:rsidR="008B0BEE" w:rsidRPr="005D010D" w:rsidRDefault="008B0BEE" w:rsidP="00B76965">
            <w:pPr>
              <w:spacing w:line="360" w:lineRule="auto"/>
              <w:jc w:val="both"/>
              <w:rPr>
                <w:rFonts w:ascii="Arial" w:hAnsi="Arial" w:cs="Arial"/>
                <w:sz w:val="22"/>
                <w:szCs w:val="22"/>
              </w:rPr>
            </w:pPr>
            <w:r>
              <w:rPr>
                <w:rFonts w:ascii="Arial" w:hAnsi="Arial" w:cs="Arial"/>
                <w:sz w:val="22"/>
                <w:szCs w:val="22"/>
              </w:rPr>
              <w:t>Кладовая для хранения спецодежды</w:t>
            </w:r>
          </w:p>
        </w:tc>
        <w:tc>
          <w:tcPr>
            <w:tcW w:w="1748" w:type="dxa"/>
            <w:vAlign w:val="center"/>
          </w:tcPr>
          <w:p w:rsidR="008B0BEE" w:rsidRPr="00F700FB" w:rsidRDefault="00F700FB" w:rsidP="00B76965">
            <w:pPr>
              <w:pStyle w:val="ae"/>
              <w:spacing w:line="360" w:lineRule="auto"/>
              <w:ind w:firstLine="33"/>
              <w:rPr>
                <w:rFonts w:cs="Arial"/>
                <w:sz w:val="22"/>
                <w:szCs w:val="22"/>
              </w:rPr>
            </w:pPr>
            <w:r w:rsidRPr="00F700FB">
              <w:rPr>
                <w:rFonts w:cs="Arial"/>
                <w:sz w:val="22"/>
                <w:szCs w:val="22"/>
              </w:rPr>
              <w:t>35</w:t>
            </w:r>
          </w:p>
        </w:tc>
        <w:tc>
          <w:tcPr>
            <w:tcW w:w="1748" w:type="dxa"/>
            <w:vAlign w:val="center"/>
          </w:tcPr>
          <w:p w:rsidR="008B0BEE" w:rsidRPr="005D010D" w:rsidRDefault="008B0BEE" w:rsidP="00B76965">
            <w:pPr>
              <w:spacing w:line="360" w:lineRule="auto"/>
              <w:jc w:val="center"/>
              <w:rPr>
                <w:rFonts w:ascii="Arial" w:hAnsi="Arial" w:cs="Arial"/>
                <w:sz w:val="22"/>
                <w:szCs w:val="22"/>
              </w:rPr>
            </w:pPr>
            <w:r>
              <w:rPr>
                <w:rFonts w:ascii="Arial" w:hAnsi="Arial" w:cs="Arial"/>
                <w:sz w:val="22"/>
                <w:szCs w:val="22"/>
              </w:rPr>
              <w:t>0,04</w:t>
            </w:r>
          </w:p>
        </w:tc>
        <w:tc>
          <w:tcPr>
            <w:tcW w:w="1748" w:type="dxa"/>
            <w:vAlign w:val="center"/>
          </w:tcPr>
          <w:p w:rsidR="008B0BEE" w:rsidRPr="005D010D" w:rsidRDefault="00F700FB" w:rsidP="00B76965">
            <w:pPr>
              <w:spacing w:line="360" w:lineRule="auto"/>
              <w:jc w:val="center"/>
              <w:rPr>
                <w:rFonts w:ascii="Arial" w:hAnsi="Arial" w:cs="Arial"/>
                <w:sz w:val="22"/>
                <w:szCs w:val="22"/>
              </w:rPr>
            </w:pPr>
            <w:r>
              <w:rPr>
                <w:rFonts w:ascii="Arial" w:hAnsi="Arial" w:cs="Arial"/>
                <w:sz w:val="22"/>
                <w:szCs w:val="22"/>
              </w:rPr>
              <w:t>1,4</w:t>
            </w:r>
          </w:p>
        </w:tc>
      </w:tr>
      <w:tr w:rsidR="008B0BEE" w:rsidRPr="005D010D" w:rsidTr="00720E75">
        <w:trPr>
          <w:cantSplit/>
          <w:trHeight w:hRule="exact" w:val="284"/>
        </w:trPr>
        <w:tc>
          <w:tcPr>
            <w:tcW w:w="4679" w:type="dxa"/>
          </w:tcPr>
          <w:p w:rsidR="008B0BEE" w:rsidRPr="005D010D" w:rsidRDefault="008B0BEE" w:rsidP="00B76965">
            <w:pPr>
              <w:spacing w:line="360" w:lineRule="auto"/>
              <w:jc w:val="both"/>
              <w:rPr>
                <w:rFonts w:ascii="Arial" w:hAnsi="Arial" w:cs="Arial"/>
                <w:sz w:val="22"/>
                <w:szCs w:val="22"/>
              </w:rPr>
            </w:pPr>
            <w:r>
              <w:rPr>
                <w:rFonts w:ascii="Arial" w:hAnsi="Arial" w:cs="Arial"/>
                <w:sz w:val="22"/>
                <w:szCs w:val="22"/>
              </w:rPr>
              <w:t>Место для сдачи и получения спецодежды</w:t>
            </w:r>
          </w:p>
        </w:tc>
        <w:tc>
          <w:tcPr>
            <w:tcW w:w="1748" w:type="dxa"/>
            <w:vAlign w:val="center"/>
          </w:tcPr>
          <w:p w:rsidR="008B0BEE" w:rsidRPr="00F700FB" w:rsidRDefault="00F700FB" w:rsidP="00B76965">
            <w:pPr>
              <w:spacing w:line="360" w:lineRule="auto"/>
              <w:jc w:val="center"/>
              <w:rPr>
                <w:rFonts w:ascii="Arial" w:hAnsi="Arial" w:cs="Arial"/>
                <w:sz w:val="22"/>
                <w:szCs w:val="22"/>
              </w:rPr>
            </w:pPr>
            <w:r w:rsidRPr="00F700FB">
              <w:rPr>
                <w:rFonts w:ascii="Arial" w:hAnsi="Arial" w:cs="Arial"/>
                <w:sz w:val="22"/>
                <w:szCs w:val="22"/>
              </w:rPr>
              <w:t>35</w:t>
            </w:r>
          </w:p>
        </w:tc>
        <w:tc>
          <w:tcPr>
            <w:tcW w:w="1748" w:type="dxa"/>
            <w:vAlign w:val="center"/>
          </w:tcPr>
          <w:p w:rsidR="008B0BEE" w:rsidRPr="005D010D" w:rsidRDefault="008B0BEE" w:rsidP="00B76965">
            <w:pPr>
              <w:spacing w:line="360" w:lineRule="auto"/>
              <w:jc w:val="center"/>
              <w:rPr>
                <w:rFonts w:ascii="Arial" w:hAnsi="Arial" w:cs="Arial"/>
                <w:sz w:val="22"/>
                <w:szCs w:val="22"/>
              </w:rPr>
            </w:pPr>
            <w:r>
              <w:rPr>
                <w:rFonts w:ascii="Arial" w:hAnsi="Arial" w:cs="Arial"/>
                <w:sz w:val="22"/>
                <w:szCs w:val="22"/>
              </w:rPr>
              <w:t>0,03</w:t>
            </w:r>
          </w:p>
        </w:tc>
        <w:tc>
          <w:tcPr>
            <w:tcW w:w="1748" w:type="dxa"/>
            <w:vAlign w:val="center"/>
          </w:tcPr>
          <w:p w:rsidR="008B0BEE" w:rsidRPr="005D010D" w:rsidRDefault="00F700FB" w:rsidP="00B76965">
            <w:pPr>
              <w:spacing w:line="360" w:lineRule="auto"/>
              <w:jc w:val="center"/>
              <w:rPr>
                <w:rFonts w:ascii="Arial" w:hAnsi="Arial" w:cs="Arial"/>
                <w:sz w:val="22"/>
                <w:szCs w:val="22"/>
              </w:rPr>
            </w:pPr>
            <w:r>
              <w:rPr>
                <w:rFonts w:ascii="Arial" w:hAnsi="Arial" w:cs="Arial"/>
                <w:sz w:val="22"/>
                <w:szCs w:val="22"/>
              </w:rPr>
              <w:t>1,05</w:t>
            </w:r>
          </w:p>
        </w:tc>
      </w:tr>
      <w:tr w:rsidR="008B0BEE" w:rsidRPr="005D010D" w:rsidTr="00720E75">
        <w:trPr>
          <w:cantSplit/>
          <w:trHeight w:hRule="exact" w:val="284"/>
        </w:trPr>
        <w:tc>
          <w:tcPr>
            <w:tcW w:w="4679" w:type="dxa"/>
          </w:tcPr>
          <w:p w:rsidR="008B0BEE" w:rsidRPr="005D010D" w:rsidRDefault="008B0BEE" w:rsidP="00B76965">
            <w:pPr>
              <w:spacing w:line="360" w:lineRule="auto"/>
              <w:jc w:val="both"/>
              <w:rPr>
                <w:rFonts w:ascii="Arial" w:hAnsi="Arial" w:cs="Arial"/>
                <w:sz w:val="22"/>
                <w:szCs w:val="22"/>
              </w:rPr>
            </w:pPr>
            <w:r>
              <w:rPr>
                <w:rFonts w:ascii="Arial" w:hAnsi="Arial" w:cs="Arial"/>
                <w:sz w:val="22"/>
                <w:szCs w:val="22"/>
              </w:rPr>
              <w:t>Помещения для обогрева</w:t>
            </w:r>
          </w:p>
        </w:tc>
        <w:tc>
          <w:tcPr>
            <w:tcW w:w="1748" w:type="dxa"/>
            <w:vAlign w:val="center"/>
          </w:tcPr>
          <w:p w:rsidR="008B0BEE" w:rsidRPr="00F700FB" w:rsidRDefault="00F700FB" w:rsidP="00B76965">
            <w:pPr>
              <w:spacing w:line="360" w:lineRule="auto"/>
              <w:jc w:val="center"/>
              <w:rPr>
                <w:rFonts w:ascii="Arial" w:hAnsi="Arial" w:cs="Arial"/>
                <w:sz w:val="22"/>
                <w:szCs w:val="22"/>
              </w:rPr>
            </w:pPr>
            <w:r w:rsidRPr="00F700FB">
              <w:rPr>
                <w:rFonts w:ascii="Arial" w:hAnsi="Arial" w:cs="Arial"/>
                <w:sz w:val="22"/>
                <w:szCs w:val="22"/>
              </w:rPr>
              <w:t>44</w:t>
            </w:r>
          </w:p>
        </w:tc>
        <w:tc>
          <w:tcPr>
            <w:tcW w:w="1748" w:type="dxa"/>
            <w:vAlign w:val="center"/>
          </w:tcPr>
          <w:p w:rsidR="008B0BEE" w:rsidRPr="005D010D" w:rsidRDefault="008B0BEE" w:rsidP="00B76965">
            <w:pPr>
              <w:spacing w:line="360" w:lineRule="auto"/>
              <w:jc w:val="center"/>
              <w:rPr>
                <w:rFonts w:ascii="Arial" w:hAnsi="Arial" w:cs="Arial"/>
                <w:sz w:val="22"/>
                <w:szCs w:val="22"/>
              </w:rPr>
            </w:pPr>
            <w:r>
              <w:rPr>
                <w:rFonts w:ascii="Arial" w:hAnsi="Arial" w:cs="Arial"/>
                <w:sz w:val="22"/>
                <w:szCs w:val="22"/>
              </w:rPr>
              <w:t>0,1</w:t>
            </w:r>
          </w:p>
        </w:tc>
        <w:tc>
          <w:tcPr>
            <w:tcW w:w="1748" w:type="dxa"/>
            <w:vAlign w:val="center"/>
          </w:tcPr>
          <w:p w:rsidR="008B0BEE" w:rsidRPr="005D010D" w:rsidRDefault="00F700FB" w:rsidP="00B76965">
            <w:pPr>
              <w:spacing w:line="360" w:lineRule="auto"/>
              <w:jc w:val="center"/>
              <w:rPr>
                <w:rFonts w:ascii="Arial" w:hAnsi="Arial" w:cs="Arial"/>
                <w:sz w:val="22"/>
                <w:szCs w:val="22"/>
              </w:rPr>
            </w:pPr>
            <w:r>
              <w:rPr>
                <w:rFonts w:ascii="Arial" w:hAnsi="Arial" w:cs="Arial"/>
                <w:sz w:val="22"/>
                <w:szCs w:val="22"/>
              </w:rPr>
              <w:t>4,4</w:t>
            </w:r>
          </w:p>
        </w:tc>
      </w:tr>
      <w:tr w:rsidR="008B0BEE" w:rsidRPr="005D010D" w:rsidTr="00720E75">
        <w:trPr>
          <w:cantSplit/>
          <w:trHeight w:hRule="exact" w:val="284"/>
        </w:trPr>
        <w:tc>
          <w:tcPr>
            <w:tcW w:w="4679" w:type="dxa"/>
          </w:tcPr>
          <w:p w:rsidR="008B0BEE" w:rsidRPr="005D010D" w:rsidRDefault="008B0BEE" w:rsidP="00B76965">
            <w:pPr>
              <w:spacing w:line="360" w:lineRule="auto"/>
              <w:jc w:val="both"/>
              <w:rPr>
                <w:rFonts w:ascii="Arial" w:hAnsi="Arial" w:cs="Arial"/>
                <w:sz w:val="22"/>
                <w:szCs w:val="22"/>
              </w:rPr>
            </w:pPr>
            <w:r>
              <w:rPr>
                <w:rFonts w:ascii="Arial" w:hAnsi="Arial" w:cs="Arial"/>
                <w:sz w:val="22"/>
                <w:szCs w:val="22"/>
              </w:rPr>
              <w:t>Курительная при помещении для обогрева</w:t>
            </w:r>
          </w:p>
        </w:tc>
        <w:tc>
          <w:tcPr>
            <w:tcW w:w="1748" w:type="dxa"/>
            <w:vAlign w:val="center"/>
          </w:tcPr>
          <w:p w:rsidR="008B0BEE" w:rsidRPr="00F700FB" w:rsidRDefault="00F700FB" w:rsidP="00B76965">
            <w:pPr>
              <w:spacing w:line="360" w:lineRule="auto"/>
              <w:jc w:val="center"/>
              <w:rPr>
                <w:rFonts w:ascii="Arial" w:hAnsi="Arial" w:cs="Arial"/>
                <w:sz w:val="22"/>
                <w:szCs w:val="22"/>
              </w:rPr>
            </w:pPr>
            <w:r w:rsidRPr="00F700FB">
              <w:rPr>
                <w:rFonts w:ascii="Arial" w:hAnsi="Arial" w:cs="Arial"/>
                <w:sz w:val="22"/>
                <w:szCs w:val="22"/>
              </w:rPr>
              <w:t>44</w:t>
            </w:r>
          </w:p>
        </w:tc>
        <w:tc>
          <w:tcPr>
            <w:tcW w:w="1748" w:type="dxa"/>
            <w:vAlign w:val="center"/>
          </w:tcPr>
          <w:p w:rsidR="008B0BEE" w:rsidRPr="005D010D" w:rsidRDefault="008B0BEE" w:rsidP="00B76965">
            <w:pPr>
              <w:spacing w:line="360" w:lineRule="auto"/>
              <w:jc w:val="center"/>
              <w:rPr>
                <w:rFonts w:ascii="Arial" w:hAnsi="Arial" w:cs="Arial"/>
                <w:sz w:val="22"/>
                <w:szCs w:val="22"/>
              </w:rPr>
            </w:pPr>
            <w:r>
              <w:rPr>
                <w:rFonts w:ascii="Arial" w:hAnsi="Arial" w:cs="Arial"/>
                <w:sz w:val="22"/>
                <w:szCs w:val="22"/>
              </w:rPr>
              <w:t>0,02</w:t>
            </w:r>
          </w:p>
        </w:tc>
        <w:tc>
          <w:tcPr>
            <w:tcW w:w="1748" w:type="dxa"/>
            <w:vAlign w:val="center"/>
          </w:tcPr>
          <w:p w:rsidR="008B0BEE" w:rsidRPr="005D010D" w:rsidRDefault="00F700FB" w:rsidP="00B76965">
            <w:pPr>
              <w:spacing w:line="360" w:lineRule="auto"/>
              <w:jc w:val="center"/>
              <w:rPr>
                <w:rFonts w:ascii="Arial" w:hAnsi="Arial" w:cs="Arial"/>
                <w:sz w:val="22"/>
                <w:szCs w:val="22"/>
              </w:rPr>
            </w:pPr>
            <w:r>
              <w:rPr>
                <w:rFonts w:ascii="Arial" w:hAnsi="Arial" w:cs="Arial"/>
                <w:sz w:val="22"/>
                <w:szCs w:val="22"/>
              </w:rPr>
              <w:t>0,88</w:t>
            </w:r>
          </w:p>
        </w:tc>
      </w:tr>
    </w:tbl>
    <w:p w:rsidR="008B0BEE" w:rsidRDefault="008B0BEE" w:rsidP="00B76965">
      <w:pPr>
        <w:pStyle w:val="ad"/>
        <w:keepNext/>
        <w:spacing w:after="0" w:line="360" w:lineRule="auto"/>
        <w:ind w:firstLine="567"/>
        <w:rPr>
          <w:rFonts w:ascii="Arial" w:hAnsi="Arial" w:cs="Arial"/>
          <w:sz w:val="22"/>
          <w:szCs w:val="22"/>
        </w:rPr>
      </w:pPr>
    </w:p>
    <w:p w:rsidR="008B0BEE" w:rsidRDefault="008B0BEE" w:rsidP="00B76965">
      <w:pPr>
        <w:pStyle w:val="ad"/>
        <w:keepNext/>
        <w:spacing w:after="0" w:line="360" w:lineRule="auto"/>
        <w:ind w:firstLine="567"/>
        <w:rPr>
          <w:rFonts w:ascii="Arial" w:hAnsi="Arial" w:cs="Arial"/>
          <w:sz w:val="22"/>
          <w:szCs w:val="22"/>
        </w:rPr>
      </w:pPr>
      <w:r>
        <w:rPr>
          <w:rFonts w:ascii="Arial" w:hAnsi="Arial" w:cs="Arial"/>
          <w:sz w:val="22"/>
          <w:szCs w:val="22"/>
        </w:rPr>
        <w:t xml:space="preserve">Среднее расстояние прорабского участка и </w:t>
      </w:r>
      <w:proofErr w:type="spellStart"/>
      <w:r>
        <w:rPr>
          <w:rFonts w:ascii="Arial" w:hAnsi="Arial" w:cs="Arial"/>
          <w:sz w:val="22"/>
          <w:szCs w:val="22"/>
        </w:rPr>
        <w:t>биотуалета</w:t>
      </w:r>
      <w:proofErr w:type="spellEnd"/>
      <w:r>
        <w:rPr>
          <w:rFonts w:ascii="Arial" w:hAnsi="Arial" w:cs="Arial"/>
          <w:sz w:val="22"/>
          <w:szCs w:val="22"/>
        </w:rPr>
        <w:t xml:space="preserve"> от рабочих мест составляет 1</w:t>
      </w:r>
      <w:r w:rsidR="00F700FB">
        <w:rPr>
          <w:rFonts w:ascii="Arial" w:hAnsi="Arial" w:cs="Arial"/>
          <w:sz w:val="22"/>
          <w:szCs w:val="22"/>
        </w:rPr>
        <w:t>0</w:t>
      </w:r>
      <w:r>
        <w:rPr>
          <w:rFonts w:ascii="Arial" w:hAnsi="Arial" w:cs="Arial"/>
          <w:sz w:val="22"/>
          <w:szCs w:val="22"/>
        </w:rPr>
        <w:t xml:space="preserve">0 – </w:t>
      </w:r>
      <w:r w:rsidR="00F700FB">
        <w:rPr>
          <w:rFonts w:ascii="Arial" w:hAnsi="Arial" w:cs="Arial"/>
          <w:sz w:val="22"/>
          <w:szCs w:val="22"/>
        </w:rPr>
        <w:t>15</w:t>
      </w:r>
      <w:r>
        <w:rPr>
          <w:rFonts w:ascii="Arial" w:hAnsi="Arial" w:cs="Arial"/>
          <w:sz w:val="22"/>
          <w:szCs w:val="22"/>
        </w:rPr>
        <w:t xml:space="preserve">0м, что соответствует нормам </w:t>
      </w:r>
      <w:proofErr w:type="spellStart"/>
      <w:r>
        <w:rPr>
          <w:rFonts w:ascii="Arial" w:hAnsi="Arial" w:cs="Arial"/>
          <w:sz w:val="22"/>
          <w:szCs w:val="22"/>
        </w:rPr>
        <w:t>СанПин</w:t>
      </w:r>
      <w:proofErr w:type="spellEnd"/>
      <w:r>
        <w:rPr>
          <w:rFonts w:ascii="Arial" w:hAnsi="Arial" w:cs="Arial"/>
          <w:sz w:val="22"/>
          <w:szCs w:val="22"/>
        </w:rPr>
        <w:t>.</w:t>
      </w:r>
    </w:p>
    <w:p w:rsidR="008B0BEE" w:rsidRDefault="008B0BEE" w:rsidP="00B76965">
      <w:pPr>
        <w:pStyle w:val="ad"/>
        <w:keepNext/>
        <w:spacing w:after="0" w:line="360" w:lineRule="auto"/>
        <w:ind w:firstLine="567"/>
        <w:rPr>
          <w:rFonts w:ascii="Arial" w:hAnsi="Arial" w:cs="Arial"/>
          <w:sz w:val="22"/>
          <w:szCs w:val="22"/>
        </w:rPr>
      </w:pPr>
      <w:r w:rsidRPr="00702F98">
        <w:rPr>
          <w:rFonts w:ascii="Arial" w:hAnsi="Arial" w:cs="Arial"/>
          <w:sz w:val="22"/>
          <w:szCs w:val="22"/>
        </w:rPr>
        <w:t>Освещение площадки в ночное время предусмотреть светильниками ПЗС-35, устано</w:t>
      </w:r>
      <w:r w:rsidRPr="00702F98">
        <w:rPr>
          <w:rFonts w:ascii="Arial" w:hAnsi="Arial" w:cs="Arial"/>
          <w:sz w:val="22"/>
          <w:szCs w:val="22"/>
        </w:rPr>
        <w:t>в</w:t>
      </w:r>
      <w:r w:rsidRPr="00702F98">
        <w:rPr>
          <w:rFonts w:ascii="Arial" w:hAnsi="Arial" w:cs="Arial"/>
          <w:sz w:val="22"/>
          <w:szCs w:val="22"/>
        </w:rPr>
        <w:t xml:space="preserve">ленными на стойках высотой 8м. </w:t>
      </w:r>
    </w:p>
    <w:p w:rsidR="008B0BEE" w:rsidRPr="00456B07" w:rsidRDefault="00F85CAD" w:rsidP="00B76965">
      <w:pPr>
        <w:pStyle w:val="2"/>
        <w:numPr>
          <w:ilvl w:val="0"/>
          <w:numId w:val="0"/>
        </w:numPr>
        <w:spacing w:after="240"/>
        <w:rPr>
          <w:rFonts w:cs="Arial"/>
          <w:szCs w:val="24"/>
        </w:rPr>
      </w:pPr>
      <w:r>
        <w:rPr>
          <w:rFonts w:cs="Arial"/>
          <w:szCs w:val="24"/>
        </w:rPr>
        <w:t>10</w:t>
      </w:r>
      <w:r w:rsidR="008B0BEE" w:rsidRPr="00456B07">
        <w:rPr>
          <w:rFonts w:cs="Arial"/>
          <w:szCs w:val="24"/>
        </w:rPr>
        <w:t xml:space="preserve">     ВОДО И ЭНЕРГОСНАБЖЕНИЕ СТРОИТЕЛЬСТВА</w:t>
      </w:r>
    </w:p>
    <w:p w:rsidR="008B0BEE" w:rsidRDefault="008B0BEE" w:rsidP="00B76965">
      <w:pPr>
        <w:pStyle w:val="aff5"/>
        <w:keepNext/>
        <w:spacing w:before="120"/>
        <w:rPr>
          <w:rFonts w:ascii="Arial" w:hAnsi="Arial" w:cs="Arial"/>
          <w:sz w:val="22"/>
          <w:szCs w:val="22"/>
        </w:rPr>
      </w:pPr>
      <w:r w:rsidRPr="00D32783">
        <w:rPr>
          <w:rFonts w:ascii="Arial" w:hAnsi="Arial" w:cs="Arial"/>
          <w:sz w:val="22"/>
          <w:szCs w:val="22"/>
        </w:rPr>
        <w:t>В соответствии со СНиП 2.04.01-85 «Внутренний водопровод и канализация зданий» пр</w:t>
      </w:r>
      <w:r w:rsidRPr="00D32783">
        <w:rPr>
          <w:rFonts w:ascii="Arial" w:hAnsi="Arial" w:cs="Arial"/>
          <w:sz w:val="22"/>
          <w:szCs w:val="22"/>
        </w:rPr>
        <w:t>о</w:t>
      </w:r>
      <w:r w:rsidRPr="00D32783">
        <w:rPr>
          <w:rFonts w:ascii="Arial" w:hAnsi="Arial" w:cs="Arial"/>
          <w:sz w:val="22"/>
          <w:szCs w:val="22"/>
        </w:rPr>
        <w:t xml:space="preserve">веден расчет водопотребления и водоотведения на </w:t>
      </w:r>
      <w:proofErr w:type="spellStart"/>
      <w:r w:rsidRPr="00D32783">
        <w:rPr>
          <w:rFonts w:ascii="Arial" w:hAnsi="Arial" w:cs="Arial"/>
          <w:sz w:val="22"/>
          <w:szCs w:val="22"/>
        </w:rPr>
        <w:t>хозпитьевые</w:t>
      </w:r>
      <w:proofErr w:type="spellEnd"/>
      <w:r w:rsidRPr="00D32783">
        <w:rPr>
          <w:rFonts w:ascii="Arial" w:hAnsi="Arial" w:cs="Arial"/>
          <w:sz w:val="22"/>
          <w:szCs w:val="22"/>
        </w:rPr>
        <w:t xml:space="preserve"> нужды. Потребление воды на приготовление пищи и мытье посуды не предусмотрено в связи с </w:t>
      </w:r>
      <w:r>
        <w:rPr>
          <w:rFonts w:ascii="Arial" w:hAnsi="Arial" w:cs="Arial"/>
          <w:sz w:val="22"/>
          <w:szCs w:val="22"/>
        </w:rPr>
        <w:t>доставкой рабочих в стол</w:t>
      </w:r>
      <w:r>
        <w:rPr>
          <w:rFonts w:ascii="Arial" w:hAnsi="Arial" w:cs="Arial"/>
          <w:sz w:val="22"/>
          <w:szCs w:val="22"/>
        </w:rPr>
        <w:t>о</w:t>
      </w:r>
      <w:r>
        <w:rPr>
          <w:rFonts w:ascii="Arial" w:hAnsi="Arial" w:cs="Arial"/>
          <w:sz w:val="22"/>
          <w:szCs w:val="22"/>
        </w:rPr>
        <w:t>вую</w:t>
      </w:r>
      <w:r w:rsidRPr="00D32783">
        <w:rPr>
          <w:rFonts w:ascii="Arial" w:hAnsi="Arial" w:cs="Arial"/>
          <w:sz w:val="22"/>
          <w:szCs w:val="22"/>
        </w:rPr>
        <w:t>. Результаты</w:t>
      </w:r>
      <w:r>
        <w:rPr>
          <w:rFonts w:ascii="Arial" w:hAnsi="Arial" w:cs="Arial"/>
          <w:sz w:val="22"/>
          <w:szCs w:val="22"/>
        </w:rPr>
        <w:t xml:space="preserve"> расчета приведены в таблице </w:t>
      </w:r>
      <w:r w:rsidR="00F85CAD">
        <w:rPr>
          <w:rFonts w:ascii="Arial" w:hAnsi="Arial" w:cs="Arial"/>
          <w:sz w:val="22"/>
          <w:szCs w:val="22"/>
        </w:rPr>
        <w:t>10</w:t>
      </w:r>
      <w:r>
        <w:rPr>
          <w:rFonts w:ascii="Arial" w:hAnsi="Arial" w:cs="Arial"/>
          <w:sz w:val="22"/>
          <w:szCs w:val="22"/>
        </w:rPr>
        <w:t>.1</w:t>
      </w:r>
      <w:r w:rsidRPr="00D32783">
        <w:rPr>
          <w:rFonts w:ascii="Arial" w:hAnsi="Arial" w:cs="Arial"/>
          <w:sz w:val="22"/>
          <w:szCs w:val="22"/>
        </w:rPr>
        <w:t>.</w:t>
      </w:r>
    </w:p>
    <w:p w:rsidR="008B0BEE" w:rsidRPr="00D32783" w:rsidRDefault="008B0BEE" w:rsidP="00B76965">
      <w:pPr>
        <w:pStyle w:val="aff5"/>
        <w:keepNext/>
        <w:tabs>
          <w:tab w:val="left" w:pos="8730"/>
        </w:tabs>
        <w:spacing w:line="240" w:lineRule="auto"/>
        <w:jc w:val="right"/>
        <w:rPr>
          <w:rFonts w:ascii="Arial" w:hAnsi="Arial" w:cs="Arial"/>
          <w:sz w:val="22"/>
          <w:szCs w:val="22"/>
        </w:rPr>
      </w:pPr>
      <w:r>
        <w:rPr>
          <w:rFonts w:ascii="Arial" w:hAnsi="Arial" w:cs="Arial"/>
          <w:sz w:val="22"/>
          <w:szCs w:val="22"/>
        </w:rPr>
        <w:t xml:space="preserve">Таблица </w:t>
      </w:r>
      <w:r w:rsidR="00F85CAD">
        <w:rPr>
          <w:rFonts w:ascii="Arial" w:hAnsi="Arial" w:cs="Arial"/>
          <w:sz w:val="22"/>
          <w:szCs w:val="22"/>
        </w:rPr>
        <w:t>10</w:t>
      </w:r>
      <w:r>
        <w:rPr>
          <w:rFonts w:ascii="Arial" w:hAnsi="Arial" w:cs="Arial"/>
          <w:sz w:val="22"/>
          <w:szCs w:val="22"/>
        </w:rPr>
        <w:t>.1</w:t>
      </w:r>
      <w:r w:rsidRPr="00D32783">
        <w:rPr>
          <w:rFonts w:ascii="Arial" w:hAnsi="Arial" w:cs="Arial"/>
          <w:sz w:val="22"/>
          <w:szCs w:val="22"/>
        </w:rPr>
        <w:t xml:space="preserve"> </w:t>
      </w:r>
    </w:p>
    <w:p w:rsidR="008B0BEE" w:rsidRDefault="008B0BEE" w:rsidP="00B76965">
      <w:pPr>
        <w:pStyle w:val="aff5"/>
        <w:keepNext/>
        <w:spacing w:line="240" w:lineRule="auto"/>
        <w:ind w:firstLine="0"/>
        <w:jc w:val="center"/>
        <w:rPr>
          <w:rFonts w:ascii="Arial" w:hAnsi="Arial" w:cs="Arial"/>
          <w:sz w:val="22"/>
          <w:szCs w:val="22"/>
        </w:rPr>
      </w:pPr>
      <w:r w:rsidRPr="00D32783">
        <w:rPr>
          <w:rFonts w:ascii="Arial" w:hAnsi="Arial" w:cs="Arial"/>
          <w:sz w:val="22"/>
          <w:szCs w:val="22"/>
        </w:rPr>
        <w:t xml:space="preserve">Водопотребление и водоотведение на </w:t>
      </w:r>
      <w:proofErr w:type="spellStart"/>
      <w:r w:rsidRPr="00D32783">
        <w:rPr>
          <w:rFonts w:ascii="Arial" w:hAnsi="Arial" w:cs="Arial"/>
          <w:sz w:val="22"/>
          <w:szCs w:val="22"/>
        </w:rPr>
        <w:t>хозпитьевые</w:t>
      </w:r>
      <w:proofErr w:type="spellEnd"/>
      <w:r w:rsidRPr="00D32783">
        <w:rPr>
          <w:rFonts w:ascii="Arial" w:hAnsi="Arial" w:cs="Arial"/>
          <w:sz w:val="22"/>
          <w:szCs w:val="22"/>
        </w:rPr>
        <w:t xml:space="preserve"> нужды</w:t>
      </w:r>
    </w:p>
    <w:p w:rsidR="008B0BEE" w:rsidRPr="00D32783" w:rsidRDefault="008B0BEE" w:rsidP="00B76965">
      <w:pPr>
        <w:pStyle w:val="aff5"/>
        <w:keepNext/>
        <w:spacing w:line="240" w:lineRule="auto"/>
        <w:ind w:firstLine="0"/>
        <w:jc w:val="center"/>
        <w:rPr>
          <w:rFonts w:ascii="Arial" w:hAnsi="Arial" w:cs="Arial"/>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438"/>
        <w:gridCol w:w="1418"/>
        <w:gridCol w:w="779"/>
        <w:gridCol w:w="780"/>
        <w:gridCol w:w="709"/>
        <w:gridCol w:w="850"/>
        <w:gridCol w:w="709"/>
        <w:gridCol w:w="709"/>
        <w:gridCol w:w="1639"/>
      </w:tblGrid>
      <w:tr w:rsidR="008B0BEE" w:rsidRPr="00DE6195" w:rsidTr="00720E75">
        <w:trPr>
          <w:cantSplit/>
        </w:trPr>
        <w:tc>
          <w:tcPr>
            <w:tcW w:w="2438" w:type="dxa"/>
            <w:vMerge w:val="restart"/>
            <w:vAlign w:val="center"/>
          </w:tcPr>
          <w:p w:rsidR="008B0BEE" w:rsidRPr="00DE6195" w:rsidRDefault="008B0BEE" w:rsidP="00B76965">
            <w:pPr>
              <w:pStyle w:val="aff5"/>
              <w:keepNext/>
              <w:spacing w:line="240" w:lineRule="auto"/>
              <w:ind w:firstLine="0"/>
              <w:jc w:val="center"/>
              <w:rPr>
                <w:rFonts w:ascii="Arial" w:hAnsi="Arial" w:cs="Arial"/>
                <w:sz w:val="20"/>
                <w:szCs w:val="20"/>
              </w:rPr>
            </w:pPr>
            <w:r w:rsidRPr="00DE6195">
              <w:rPr>
                <w:rFonts w:ascii="Arial" w:hAnsi="Arial" w:cs="Arial"/>
                <w:sz w:val="20"/>
                <w:szCs w:val="20"/>
              </w:rPr>
              <w:t>Наименование потреб</w:t>
            </w:r>
            <w:r w:rsidRPr="00DE6195">
              <w:rPr>
                <w:rFonts w:ascii="Arial" w:hAnsi="Arial" w:cs="Arial"/>
                <w:sz w:val="20"/>
                <w:szCs w:val="20"/>
              </w:rPr>
              <w:t>и</w:t>
            </w:r>
            <w:r w:rsidRPr="00DE6195">
              <w:rPr>
                <w:rFonts w:ascii="Arial" w:hAnsi="Arial" w:cs="Arial"/>
                <w:sz w:val="20"/>
                <w:szCs w:val="20"/>
              </w:rPr>
              <w:t>теля</w:t>
            </w:r>
          </w:p>
        </w:tc>
        <w:tc>
          <w:tcPr>
            <w:tcW w:w="1418" w:type="dxa"/>
            <w:vMerge w:val="restart"/>
            <w:vAlign w:val="center"/>
          </w:tcPr>
          <w:p w:rsidR="008B0BEE" w:rsidRPr="00DE6195" w:rsidRDefault="008B0BEE" w:rsidP="00B76965">
            <w:pPr>
              <w:pStyle w:val="aff5"/>
              <w:keepNext/>
              <w:ind w:firstLine="0"/>
              <w:jc w:val="center"/>
              <w:rPr>
                <w:rFonts w:ascii="Arial" w:hAnsi="Arial" w:cs="Arial"/>
                <w:sz w:val="20"/>
                <w:szCs w:val="20"/>
              </w:rPr>
            </w:pPr>
            <w:r w:rsidRPr="00DE6195">
              <w:rPr>
                <w:rFonts w:ascii="Arial" w:hAnsi="Arial" w:cs="Arial"/>
                <w:sz w:val="20"/>
                <w:szCs w:val="20"/>
              </w:rPr>
              <w:t>Состав</w:t>
            </w:r>
          </w:p>
          <w:p w:rsidR="008B0BEE" w:rsidRPr="00DE6195" w:rsidRDefault="008B0BEE" w:rsidP="00B76965">
            <w:pPr>
              <w:pStyle w:val="aff5"/>
              <w:keepNext/>
              <w:ind w:firstLine="0"/>
              <w:jc w:val="center"/>
              <w:rPr>
                <w:rFonts w:ascii="Arial" w:hAnsi="Arial" w:cs="Arial"/>
                <w:sz w:val="20"/>
                <w:szCs w:val="20"/>
              </w:rPr>
            </w:pPr>
            <w:r w:rsidRPr="00DE6195">
              <w:rPr>
                <w:rFonts w:ascii="Arial" w:hAnsi="Arial" w:cs="Arial"/>
                <w:sz w:val="20"/>
                <w:szCs w:val="20"/>
              </w:rPr>
              <w:t>работников</w:t>
            </w:r>
          </w:p>
        </w:tc>
        <w:tc>
          <w:tcPr>
            <w:tcW w:w="3118" w:type="dxa"/>
            <w:gridSpan w:val="4"/>
            <w:vAlign w:val="center"/>
          </w:tcPr>
          <w:p w:rsidR="008B0BEE" w:rsidRPr="00DE6195" w:rsidRDefault="008B0BEE" w:rsidP="00B76965">
            <w:pPr>
              <w:pStyle w:val="aff5"/>
              <w:keepNext/>
              <w:spacing w:line="240" w:lineRule="auto"/>
              <w:ind w:firstLine="0"/>
              <w:jc w:val="center"/>
              <w:rPr>
                <w:rFonts w:ascii="Arial" w:hAnsi="Arial" w:cs="Arial"/>
                <w:sz w:val="20"/>
                <w:szCs w:val="20"/>
              </w:rPr>
            </w:pPr>
            <w:r w:rsidRPr="00DE6195">
              <w:rPr>
                <w:rFonts w:ascii="Arial" w:hAnsi="Arial" w:cs="Arial"/>
                <w:sz w:val="20"/>
                <w:szCs w:val="20"/>
              </w:rPr>
              <w:t>Водопотребление</w:t>
            </w:r>
          </w:p>
        </w:tc>
        <w:tc>
          <w:tcPr>
            <w:tcW w:w="1418" w:type="dxa"/>
            <w:gridSpan w:val="2"/>
            <w:vMerge w:val="restart"/>
            <w:vAlign w:val="center"/>
          </w:tcPr>
          <w:p w:rsidR="008B0BEE" w:rsidRPr="00DE6195" w:rsidRDefault="008B0BEE" w:rsidP="00B76965">
            <w:pPr>
              <w:pStyle w:val="aff5"/>
              <w:keepNext/>
              <w:spacing w:line="240" w:lineRule="auto"/>
              <w:ind w:firstLine="0"/>
              <w:jc w:val="center"/>
              <w:rPr>
                <w:rFonts w:ascii="Arial" w:hAnsi="Arial" w:cs="Arial"/>
                <w:sz w:val="20"/>
                <w:szCs w:val="20"/>
              </w:rPr>
            </w:pPr>
            <w:proofErr w:type="spellStart"/>
            <w:proofErr w:type="gramStart"/>
            <w:r w:rsidRPr="00DE6195">
              <w:rPr>
                <w:rFonts w:ascii="Arial" w:hAnsi="Arial" w:cs="Arial"/>
                <w:sz w:val="20"/>
                <w:szCs w:val="20"/>
              </w:rPr>
              <w:t>Водоот-ведение</w:t>
            </w:r>
            <w:proofErr w:type="spellEnd"/>
            <w:proofErr w:type="gramEnd"/>
          </w:p>
        </w:tc>
        <w:tc>
          <w:tcPr>
            <w:tcW w:w="1639" w:type="dxa"/>
            <w:vMerge w:val="restart"/>
            <w:vAlign w:val="center"/>
          </w:tcPr>
          <w:p w:rsidR="008B0BEE" w:rsidRPr="00DE6195" w:rsidRDefault="008B0BEE" w:rsidP="00B76965">
            <w:pPr>
              <w:pStyle w:val="aff5"/>
              <w:keepNext/>
              <w:spacing w:line="240" w:lineRule="auto"/>
              <w:ind w:firstLine="0"/>
              <w:jc w:val="center"/>
              <w:rPr>
                <w:rFonts w:ascii="Arial" w:hAnsi="Arial" w:cs="Arial"/>
                <w:sz w:val="20"/>
                <w:szCs w:val="20"/>
              </w:rPr>
            </w:pPr>
            <w:r w:rsidRPr="00DE6195">
              <w:rPr>
                <w:rFonts w:ascii="Arial" w:hAnsi="Arial" w:cs="Arial"/>
                <w:sz w:val="20"/>
                <w:szCs w:val="20"/>
              </w:rPr>
              <w:t>Примечание</w:t>
            </w:r>
          </w:p>
        </w:tc>
      </w:tr>
      <w:tr w:rsidR="008B0BEE" w:rsidRPr="00DE6195" w:rsidTr="00720E75">
        <w:trPr>
          <w:cantSplit/>
        </w:trPr>
        <w:tc>
          <w:tcPr>
            <w:tcW w:w="2438" w:type="dxa"/>
            <w:vMerge/>
            <w:vAlign w:val="center"/>
          </w:tcPr>
          <w:p w:rsidR="008B0BEE" w:rsidRPr="00DE6195" w:rsidRDefault="008B0BEE" w:rsidP="00B76965">
            <w:pPr>
              <w:pStyle w:val="aff5"/>
              <w:keepNext/>
              <w:spacing w:line="240" w:lineRule="auto"/>
              <w:ind w:firstLine="0"/>
              <w:jc w:val="center"/>
              <w:rPr>
                <w:rFonts w:ascii="Arial" w:hAnsi="Arial" w:cs="Arial"/>
                <w:sz w:val="20"/>
                <w:szCs w:val="20"/>
              </w:rPr>
            </w:pPr>
          </w:p>
        </w:tc>
        <w:tc>
          <w:tcPr>
            <w:tcW w:w="1418" w:type="dxa"/>
            <w:vMerge/>
            <w:vAlign w:val="center"/>
          </w:tcPr>
          <w:p w:rsidR="008B0BEE" w:rsidRPr="00DE6195" w:rsidRDefault="008B0BEE" w:rsidP="00B76965">
            <w:pPr>
              <w:pStyle w:val="aff5"/>
              <w:keepNext/>
              <w:spacing w:line="240" w:lineRule="auto"/>
              <w:ind w:firstLine="0"/>
              <w:jc w:val="center"/>
              <w:rPr>
                <w:rFonts w:ascii="Arial" w:hAnsi="Arial" w:cs="Arial"/>
                <w:sz w:val="20"/>
                <w:szCs w:val="20"/>
              </w:rPr>
            </w:pPr>
          </w:p>
        </w:tc>
        <w:tc>
          <w:tcPr>
            <w:tcW w:w="1559" w:type="dxa"/>
            <w:gridSpan w:val="2"/>
            <w:vAlign w:val="center"/>
          </w:tcPr>
          <w:p w:rsidR="008B0BEE" w:rsidRPr="00DE6195" w:rsidRDefault="008B0BEE" w:rsidP="00B76965">
            <w:pPr>
              <w:pStyle w:val="aff5"/>
              <w:keepNext/>
              <w:spacing w:line="240" w:lineRule="auto"/>
              <w:ind w:firstLine="0"/>
              <w:jc w:val="center"/>
              <w:rPr>
                <w:rFonts w:ascii="Arial" w:hAnsi="Arial" w:cs="Arial"/>
                <w:sz w:val="20"/>
                <w:szCs w:val="20"/>
              </w:rPr>
            </w:pPr>
            <w:r w:rsidRPr="00DE6195">
              <w:rPr>
                <w:rFonts w:ascii="Arial" w:hAnsi="Arial" w:cs="Arial"/>
                <w:sz w:val="20"/>
                <w:szCs w:val="20"/>
              </w:rPr>
              <w:t>Нормы водоп</w:t>
            </w:r>
            <w:r w:rsidRPr="00DE6195">
              <w:rPr>
                <w:rFonts w:ascii="Arial" w:hAnsi="Arial" w:cs="Arial"/>
                <w:sz w:val="20"/>
                <w:szCs w:val="20"/>
              </w:rPr>
              <w:t>о</w:t>
            </w:r>
            <w:r w:rsidRPr="00DE6195">
              <w:rPr>
                <w:rFonts w:ascii="Arial" w:hAnsi="Arial" w:cs="Arial"/>
                <w:sz w:val="20"/>
                <w:szCs w:val="20"/>
              </w:rPr>
              <w:t>требления</w:t>
            </w:r>
          </w:p>
        </w:tc>
        <w:tc>
          <w:tcPr>
            <w:tcW w:w="1559" w:type="dxa"/>
            <w:gridSpan w:val="2"/>
            <w:vAlign w:val="center"/>
          </w:tcPr>
          <w:p w:rsidR="008B0BEE" w:rsidRPr="00DE6195" w:rsidRDefault="008B0BEE" w:rsidP="00B76965">
            <w:pPr>
              <w:pStyle w:val="aff5"/>
              <w:keepNext/>
              <w:spacing w:line="240" w:lineRule="auto"/>
              <w:ind w:firstLine="0"/>
              <w:jc w:val="center"/>
              <w:rPr>
                <w:rFonts w:ascii="Arial" w:hAnsi="Arial" w:cs="Arial"/>
                <w:sz w:val="20"/>
                <w:szCs w:val="20"/>
              </w:rPr>
            </w:pPr>
            <w:r w:rsidRPr="00DE6195">
              <w:rPr>
                <w:rFonts w:ascii="Arial" w:hAnsi="Arial" w:cs="Arial"/>
                <w:sz w:val="20"/>
                <w:szCs w:val="20"/>
              </w:rPr>
              <w:t>Расходы воды</w:t>
            </w:r>
          </w:p>
        </w:tc>
        <w:tc>
          <w:tcPr>
            <w:tcW w:w="1418" w:type="dxa"/>
            <w:gridSpan w:val="2"/>
            <w:vMerge/>
            <w:vAlign w:val="center"/>
          </w:tcPr>
          <w:p w:rsidR="008B0BEE" w:rsidRPr="00DE6195" w:rsidRDefault="008B0BEE" w:rsidP="00B76965">
            <w:pPr>
              <w:pStyle w:val="aff5"/>
              <w:keepNext/>
              <w:spacing w:line="240" w:lineRule="auto"/>
              <w:ind w:firstLine="0"/>
              <w:jc w:val="center"/>
              <w:rPr>
                <w:rFonts w:ascii="Arial" w:hAnsi="Arial" w:cs="Arial"/>
                <w:sz w:val="20"/>
                <w:szCs w:val="20"/>
              </w:rPr>
            </w:pPr>
          </w:p>
        </w:tc>
        <w:tc>
          <w:tcPr>
            <w:tcW w:w="1639" w:type="dxa"/>
            <w:vMerge/>
            <w:vAlign w:val="center"/>
          </w:tcPr>
          <w:p w:rsidR="008B0BEE" w:rsidRPr="00DE6195" w:rsidRDefault="008B0BEE" w:rsidP="00B76965">
            <w:pPr>
              <w:pStyle w:val="aff5"/>
              <w:keepNext/>
              <w:spacing w:line="240" w:lineRule="auto"/>
              <w:ind w:firstLine="0"/>
              <w:jc w:val="center"/>
              <w:rPr>
                <w:rFonts w:ascii="Arial" w:hAnsi="Arial" w:cs="Arial"/>
                <w:sz w:val="20"/>
                <w:szCs w:val="20"/>
              </w:rPr>
            </w:pPr>
          </w:p>
        </w:tc>
      </w:tr>
      <w:tr w:rsidR="008B0BEE" w:rsidRPr="00DE6195" w:rsidTr="00720E75">
        <w:trPr>
          <w:cantSplit/>
        </w:trPr>
        <w:tc>
          <w:tcPr>
            <w:tcW w:w="2438" w:type="dxa"/>
            <w:vMerge/>
            <w:vAlign w:val="center"/>
          </w:tcPr>
          <w:p w:rsidR="008B0BEE" w:rsidRPr="00DE6195" w:rsidRDefault="008B0BEE" w:rsidP="00B76965">
            <w:pPr>
              <w:pStyle w:val="aff5"/>
              <w:keepNext/>
              <w:spacing w:line="240" w:lineRule="auto"/>
              <w:ind w:firstLine="0"/>
              <w:jc w:val="center"/>
              <w:rPr>
                <w:rFonts w:ascii="Arial" w:hAnsi="Arial" w:cs="Arial"/>
                <w:sz w:val="20"/>
                <w:szCs w:val="20"/>
              </w:rPr>
            </w:pPr>
          </w:p>
        </w:tc>
        <w:tc>
          <w:tcPr>
            <w:tcW w:w="1418" w:type="dxa"/>
            <w:vMerge/>
            <w:vAlign w:val="center"/>
          </w:tcPr>
          <w:p w:rsidR="008B0BEE" w:rsidRPr="00DE6195" w:rsidRDefault="008B0BEE" w:rsidP="00B76965">
            <w:pPr>
              <w:pStyle w:val="aff5"/>
              <w:keepNext/>
              <w:spacing w:line="240" w:lineRule="auto"/>
              <w:ind w:firstLine="0"/>
              <w:jc w:val="center"/>
              <w:rPr>
                <w:rFonts w:ascii="Arial" w:hAnsi="Arial" w:cs="Arial"/>
                <w:sz w:val="20"/>
                <w:szCs w:val="20"/>
              </w:rPr>
            </w:pPr>
          </w:p>
        </w:tc>
        <w:tc>
          <w:tcPr>
            <w:tcW w:w="779" w:type="dxa"/>
            <w:vAlign w:val="center"/>
          </w:tcPr>
          <w:p w:rsidR="008B0BEE" w:rsidRPr="00DE6195" w:rsidRDefault="008B0BEE" w:rsidP="00B76965">
            <w:pPr>
              <w:pStyle w:val="aff5"/>
              <w:keepNext/>
              <w:spacing w:line="240" w:lineRule="auto"/>
              <w:ind w:firstLine="0"/>
              <w:jc w:val="center"/>
              <w:rPr>
                <w:rFonts w:ascii="Arial" w:hAnsi="Arial" w:cs="Arial"/>
                <w:sz w:val="20"/>
                <w:szCs w:val="20"/>
              </w:rPr>
            </w:pPr>
            <w:proofErr w:type="gramStart"/>
            <w:r w:rsidRPr="00DE6195">
              <w:rPr>
                <w:rFonts w:ascii="Arial" w:hAnsi="Arial" w:cs="Arial"/>
                <w:sz w:val="20"/>
                <w:szCs w:val="20"/>
              </w:rPr>
              <w:t>л</w:t>
            </w:r>
            <w:proofErr w:type="gramEnd"/>
            <w:r w:rsidRPr="00DE6195">
              <w:rPr>
                <w:rFonts w:ascii="Arial" w:hAnsi="Arial" w:cs="Arial"/>
                <w:sz w:val="20"/>
                <w:szCs w:val="20"/>
              </w:rPr>
              <w:t>/</w:t>
            </w:r>
            <w:proofErr w:type="spellStart"/>
            <w:r w:rsidRPr="00DE6195">
              <w:rPr>
                <w:rFonts w:ascii="Arial" w:hAnsi="Arial" w:cs="Arial"/>
                <w:sz w:val="20"/>
                <w:szCs w:val="20"/>
              </w:rPr>
              <w:t>сут</w:t>
            </w:r>
            <w:proofErr w:type="spellEnd"/>
          </w:p>
        </w:tc>
        <w:tc>
          <w:tcPr>
            <w:tcW w:w="780" w:type="dxa"/>
            <w:vAlign w:val="center"/>
          </w:tcPr>
          <w:p w:rsidR="008B0BEE" w:rsidRPr="00DE6195" w:rsidRDefault="008B0BEE" w:rsidP="00B76965">
            <w:pPr>
              <w:pStyle w:val="aff5"/>
              <w:keepNext/>
              <w:spacing w:line="240" w:lineRule="auto"/>
              <w:ind w:firstLine="0"/>
              <w:jc w:val="center"/>
              <w:rPr>
                <w:rFonts w:ascii="Arial" w:hAnsi="Arial" w:cs="Arial"/>
                <w:sz w:val="20"/>
                <w:szCs w:val="20"/>
              </w:rPr>
            </w:pPr>
            <w:proofErr w:type="gramStart"/>
            <w:r w:rsidRPr="00DE6195">
              <w:rPr>
                <w:rFonts w:ascii="Arial" w:hAnsi="Arial" w:cs="Arial"/>
                <w:sz w:val="20"/>
                <w:szCs w:val="20"/>
              </w:rPr>
              <w:t>л</w:t>
            </w:r>
            <w:proofErr w:type="gramEnd"/>
            <w:r w:rsidRPr="00DE6195">
              <w:rPr>
                <w:rFonts w:ascii="Arial" w:hAnsi="Arial" w:cs="Arial"/>
                <w:sz w:val="20"/>
                <w:szCs w:val="20"/>
              </w:rPr>
              <w:t>/час</w:t>
            </w:r>
          </w:p>
        </w:tc>
        <w:tc>
          <w:tcPr>
            <w:tcW w:w="709" w:type="dxa"/>
            <w:vAlign w:val="center"/>
          </w:tcPr>
          <w:p w:rsidR="008B0BEE" w:rsidRPr="00DE6195" w:rsidRDefault="008B0BEE" w:rsidP="00B76965">
            <w:pPr>
              <w:pStyle w:val="aff5"/>
              <w:keepNext/>
              <w:spacing w:line="240" w:lineRule="auto"/>
              <w:ind w:firstLine="0"/>
              <w:jc w:val="center"/>
              <w:rPr>
                <w:rFonts w:ascii="Arial" w:hAnsi="Arial" w:cs="Arial"/>
                <w:sz w:val="20"/>
                <w:szCs w:val="20"/>
              </w:rPr>
            </w:pPr>
            <w:r w:rsidRPr="00DE6195">
              <w:rPr>
                <w:rFonts w:ascii="Arial" w:hAnsi="Arial" w:cs="Arial"/>
                <w:sz w:val="20"/>
                <w:szCs w:val="20"/>
              </w:rPr>
              <w:t>м</w:t>
            </w:r>
            <w:r w:rsidRPr="00DE6195">
              <w:rPr>
                <w:rFonts w:ascii="Arial" w:hAnsi="Arial" w:cs="Arial"/>
                <w:sz w:val="20"/>
                <w:szCs w:val="20"/>
                <w:vertAlign w:val="superscript"/>
              </w:rPr>
              <w:t>3</w:t>
            </w:r>
            <w:r w:rsidRPr="00DE6195">
              <w:rPr>
                <w:rFonts w:ascii="Arial" w:hAnsi="Arial" w:cs="Arial"/>
                <w:sz w:val="20"/>
                <w:szCs w:val="20"/>
              </w:rPr>
              <w:t>/</w:t>
            </w:r>
            <w:proofErr w:type="spellStart"/>
            <w:r w:rsidRPr="00DE6195">
              <w:rPr>
                <w:rFonts w:ascii="Arial" w:hAnsi="Arial" w:cs="Arial"/>
                <w:sz w:val="20"/>
                <w:szCs w:val="20"/>
              </w:rPr>
              <w:t>сут</w:t>
            </w:r>
            <w:proofErr w:type="spellEnd"/>
          </w:p>
        </w:tc>
        <w:tc>
          <w:tcPr>
            <w:tcW w:w="850" w:type="dxa"/>
            <w:vAlign w:val="center"/>
          </w:tcPr>
          <w:p w:rsidR="008B0BEE" w:rsidRPr="00DE6195" w:rsidRDefault="008B0BEE" w:rsidP="00B76965">
            <w:pPr>
              <w:pStyle w:val="aff5"/>
              <w:keepNext/>
              <w:spacing w:line="240" w:lineRule="auto"/>
              <w:ind w:firstLine="0"/>
              <w:jc w:val="center"/>
              <w:rPr>
                <w:rFonts w:ascii="Arial" w:hAnsi="Arial" w:cs="Arial"/>
                <w:sz w:val="20"/>
                <w:szCs w:val="20"/>
              </w:rPr>
            </w:pPr>
            <w:r w:rsidRPr="00DE6195">
              <w:rPr>
                <w:rFonts w:ascii="Arial" w:hAnsi="Arial" w:cs="Arial"/>
                <w:sz w:val="20"/>
                <w:szCs w:val="20"/>
              </w:rPr>
              <w:t>м</w:t>
            </w:r>
            <w:r w:rsidRPr="00DE6195">
              <w:rPr>
                <w:rFonts w:ascii="Arial" w:hAnsi="Arial" w:cs="Arial"/>
                <w:sz w:val="20"/>
                <w:szCs w:val="20"/>
                <w:vertAlign w:val="superscript"/>
              </w:rPr>
              <w:t>3</w:t>
            </w:r>
            <w:r w:rsidRPr="00DE6195">
              <w:rPr>
                <w:rFonts w:ascii="Arial" w:hAnsi="Arial" w:cs="Arial"/>
                <w:sz w:val="20"/>
                <w:szCs w:val="20"/>
              </w:rPr>
              <w:t>/час</w:t>
            </w:r>
          </w:p>
        </w:tc>
        <w:tc>
          <w:tcPr>
            <w:tcW w:w="709" w:type="dxa"/>
            <w:vAlign w:val="center"/>
          </w:tcPr>
          <w:p w:rsidR="008B0BEE" w:rsidRPr="00DE6195" w:rsidRDefault="008B0BEE" w:rsidP="00B76965">
            <w:pPr>
              <w:pStyle w:val="aff5"/>
              <w:keepNext/>
              <w:spacing w:line="240" w:lineRule="auto"/>
              <w:ind w:firstLine="0"/>
              <w:jc w:val="center"/>
              <w:rPr>
                <w:rFonts w:ascii="Arial" w:hAnsi="Arial" w:cs="Arial"/>
                <w:sz w:val="20"/>
                <w:szCs w:val="20"/>
              </w:rPr>
            </w:pPr>
            <w:r w:rsidRPr="00DE6195">
              <w:rPr>
                <w:rFonts w:ascii="Arial" w:hAnsi="Arial" w:cs="Arial"/>
                <w:sz w:val="20"/>
                <w:szCs w:val="20"/>
              </w:rPr>
              <w:t>м</w:t>
            </w:r>
            <w:r w:rsidRPr="00DE6195">
              <w:rPr>
                <w:rFonts w:ascii="Arial" w:hAnsi="Arial" w:cs="Arial"/>
                <w:sz w:val="20"/>
                <w:szCs w:val="20"/>
                <w:vertAlign w:val="superscript"/>
              </w:rPr>
              <w:t>3</w:t>
            </w:r>
            <w:r w:rsidRPr="00DE6195">
              <w:rPr>
                <w:rFonts w:ascii="Arial" w:hAnsi="Arial" w:cs="Arial"/>
                <w:sz w:val="20"/>
                <w:szCs w:val="20"/>
              </w:rPr>
              <w:t>/</w:t>
            </w:r>
            <w:proofErr w:type="spellStart"/>
            <w:r w:rsidRPr="00DE6195">
              <w:rPr>
                <w:rFonts w:ascii="Arial" w:hAnsi="Arial" w:cs="Arial"/>
                <w:sz w:val="20"/>
                <w:szCs w:val="20"/>
              </w:rPr>
              <w:t>сут</w:t>
            </w:r>
            <w:proofErr w:type="spellEnd"/>
          </w:p>
        </w:tc>
        <w:tc>
          <w:tcPr>
            <w:tcW w:w="709" w:type="dxa"/>
            <w:tcBorders>
              <w:bottom w:val="single" w:sz="4" w:space="0" w:color="auto"/>
            </w:tcBorders>
            <w:vAlign w:val="center"/>
          </w:tcPr>
          <w:p w:rsidR="008B0BEE" w:rsidRPr="00DE6195" w:rsidRDefault="008B0BEE" w:rsidP="00B76965">
            <w:pPr>
              <w:pStyle w:val="aff5"/>
              <w:keepNext/>
              <w:spacing w:line="240" w:lineRule="auto"/>
              <w:ind w:firstLine="0"/>
              <w:jc w:val="center"/>
              <w:rPr>
                <w:rFonts w:ascii="Arial" w:hAnsi="Arial" w:cs="Arial"/>
                <w:sz w:val="20"/>
                <w:szCs w:val="20"/>
              </w:rPr>
            </w:pPr>
            <w:r w:rsidRPr="00DE6195">
              <w:rPr>
                <w:rFonts w:ascii="Arial" w:hAnsi="Arial" w:cs="Arial"/>
                <w:sz w:val="20"/>
                <w:szCs w:val="20"/>
              </w:rPr>
              <w:t>м</w:t>
            </w:r>
            <w:r w:rsidRPr="00DE6195">
              <w:rPr>
                <w:rFonts w:ascii="Arial" w:hAnsi="Arial" w:cs="Arial"/>
                <w:sz w:val="20"/>
                <w:szCs w:val="20"/>
                <w:vertAlign w:val="superscript"/>
              </w:rPr>
              <w:t>3</w:t>
            </w:r>
            <w:r w:rsidRPr="00DE6195">
              <w:rPr>
                <w:rFonts w:ascii="Arial" w:hAnsi="Arial" w:cs="Arial"/>
                <w:sz w:val="20"/>
                <w:szCs w:val="20"/>
              </w:rPr>
              <w:t>/час</w:t>
            </w:r>
          </w:p>
        </w:tc>
        <w:tc>
          <w:tcPr>
            <w:tcW w:w="1639" w:type="dxa"/>
            <w:vMerge/>
            <w:vAlign w:val="center"/>
          </w:tcPr>
          <w:p w:rsidR="008B0BEE" w:rsidRPr="00DE6195" w:rsidRDefault="008B0BEE" w:rsidP="00B76965">
            <w:pPr>
              <w:pStyle w:val="aff5"/>
              <w:keepNext/>
              <w:spacing w:line="240" w:lineRule="auto"/>
              <w:ind w:firstLine="0"/>
              <w:jc w:val="center"/>
              <w:rPr>
                <w:rFonts w:ascii="Arial" w:hAnsi="Arial" w:cs="Arial"/>
                <w:sz w:val="20"/>
                <w:szCs w:val="20"/>
              </w:rPr>
            </w:pPr>
          </w:p>
        </w:tc>
      </w:tr>
      <w:tr w:rsidR="00DE6195" w:rsidRPr="00DE6195" w:rsidTr="00720E75">
        <w:trPr>
          <w:cantSplit/>
        </w:trPr>
        <w:tc>
          <w:tcPr>
            <w:tcW w:w="2438" w:type="dxa"/>
            <w:vAlign w:val="center"/>
          </w:tcPr>
          <w:p w:rsidR="00DE6195" w:rsidRPr="00DE6195" w:rsidRDefault="00DE6195" w:rsidP="00B76965">
            <w:pPr>
              <w:pStyle w:val="aff5"/>
              <w:keepNext/>
              <w:spacing w:line="240" w:lineRule="auto"/>
              <w:ind w:firstLine="0"/>
              <w:jc w:val="center"/>
              <w:rPr>
                <w:rFonts w:ascii="Arial" w:hAnsi="Arial" w:cs="Arial"/>
                <w:sz w:val="20"/>
                <w:szCs w:val="20"/>
              </w:rPr>
            </w:pPr>
            <w:r w:rsidRPr="00DE6195">
              <w:rPr>
                <w:rFonts w:ascii="Arial" w:hAnsi="Arial" w:cs="Arial"/>
                <w:sz w:val="20"/>
                <w:szCs w:val="20"/>
              </w:rPr>
              <w:t>Руководители, специ</w:t>
            </w:r>
            <w:r w:rsidRPr="00DE6195">
              <w:rPr>
                <w:rFonts w:ascii="Arial" w:hAnsi="Arial" w:cs="Arial"/>
                <w:sz w:val="20"/>
                <w:szCs w:val="20"/>
              </w:rPr>
              <w:t>а</w:t>
            </w:r>
            <w:r w:rsidRPr="00DE6195">
              <w:rPr>
                <w:rFonts w:ascii="Arial" w:hAnsi="Arial" w:cs="Arial"/>
                <w:sz w:val="20"/>
                <w:szCs w:val="20"/>
              </w:rPr>
              <w:t>листы</w:t>
            </w:r>
          </w:p>
        </w:tc>
        <w:tc>
          <w:tcPr>
            <w:tcW w:w="1418" w:type="dxa"/>
            <w:vAlign w:val="center"/>
          </w:tcPr>
          <w:p w:rsidR="00DE6195" w:rsidRPr="00DE6195" w:rsidRDefault="00DE6195" w:rsidP="00B76965">
            <w:pPr>
              <w:pStyle w:val="aff5"/>
              <w:keepNext/>
              <w:spacing w:line="240" w:lineRule="auto"/>
              <w:ind w:firstLine="0"/>
              <w:jc w:val="center"/>
              <w:rPr>
                <w:rFonts w:ascii="Arial" w:hAnsi="Arial" w:cs="Arial"/>
                <w:sz w:val="20"/>
                <w:szCs w:val="20"/>
              </w:rPr>
            </w:pPr>
            <w:r w:rsidRPr="00DE6195">
              <w:rPr>
                <w:rFonts w:ascii="Arial" w:hAnsi="Arial" w:cs="Arial"/>
                <w:sz w:val="20"/>
                <w:szCs w:val="20"/>
              </w:rPr>
              <w:t>9</w:t>
            </w:r>
          </w:p>
        </w:tc>
        <w:tc>
          <w:tcPr>
            <w:tcW w:w="779" w:type="dxa"/>
            <w:vAlign w:val="center"/>
          </w:tcPr>
          <w:p w:rsidR="00DE6195" w:rsidRPr="00DE6195" w:rsidRDefault="00DE6195" w:rsidP="00B76965">
            <w:pPr>
              <w:pStyle w:val="aff5"/>
              <w:keepNext/>
              <w:spacing w:line="240" w:lineRule="auto"/>
              <w:ind w:firstLine="0"/>
              <w:jc w:val="center"/>
              <w:rPr>
                <w:rFonts w:ascii="Arial" w:hAnsi="Arial" w:cs="Arial"/>
                <w:sz w:val="20"/>
                <w:szCs w:val="20"/>
              </w:rPr>
            </w:pPr>
            <w:r w:rsidRPr="00DE6195">
              <w:rPr>
                <w:rFonts w:ascii="Arial" w:hAnsi="Arial" w:cs="Arial"/>
                <w:sz w:val="20"/>
                <w:szCs w:val="20"/>
              </w:rPr>
              <w:t>12</w:t>
            </w:r>
          </w:p>
        </w:tc>
        <w:tc>
          <w:tcPr>
            <w:tcW w:w="780" w:type="dxa"/>
            <w:vAlign w:val="center"/>
          </w:tcPr>
          <w:p w:rsidR="00DE6195" w:rsidRPr="00DE6195" w:rsidRDefault="00DE6195" w:rsidP="00B76965">
            <w:pPr>
              <w:pStyle w:val="aff5"/>
              <w:keepNext/>
              <w:spacing w:line="240" w:lineRule="auto"/>
              <w:ind w:firstLine="0"/>
              <w:jc w:val="center"/>
              <w:rPr>
                <w:rFonts w:ascii="Arial" w:hAnsi="Arial" w:cs="Arial"/>
                <w:sz w:val="20"/>
                <w:szCs w:val="20"/>
              </w:rPr>
            </w:pPr>
            <w:r w:rsidRPr="00DE6195">
              <w:rPr>
                <w:rFonts w:ascii="Arial" w:hAnsi="Arial" w:cs="Arial"/>
                <w:sz w:val="20"/>
                <w:szCs w:val="20"/>
              </w:rPr>
              <w:t>1,5</w:t>
            </w:r>
          </w:p>
        </w:tc>
        <w:tc>
          <w:tcPr>
            <w:tcW w:w="709" w:type="dxa"/>
            <w:vAlign w:val="center"/>
          </w:tcPr>
          <w:p w:rsidR="00DE6195" w:rsidRPr="00DE6195" w:rsidRDefault="00DE6195" w:rsidP="00DE6195">
            <w:pPr>
              <w:pStyle w:val="aff5"/>
              <w:keepNext/>
              <w:spacing w:line="240" w:lineRule="auto"/>
              <w:ind w:firstLine="0"/>
              <w:jc w:val="center"/>
              <w:rPr>
                <w:rFonts w:ascii="Arial" w:hAnsi="Arial" w:cs="Arial"/>
                <w:sz w:val="20"/>
                <w:szCs w:val="20"/>
              </w:rPr>
            </w:pPr>
            <w:r w:rsidRPr="00DE6195">
              <w:rPr>
                <w:rFonts w:ascii="Arial" w:hAnsi="Arial" w:cs="Arial"/>
                <w:sz w:val="20"/>
                <w:szCs w:val="20"/>
              </w:rPr>
              <w:t>0,108</w:t>
            </w:r>
          </w:p>
        </w:tc>
        <w:tc>
          <w:tcPr>
            <w:tcW w:w="850" w:type="dxa"/>
            <w:shd w:val="clear" w:color="auto" w:fill="FFFFFF"/>
            <w:vAlign w:val="center"/>
          </w:tcPr>
          <w:p w:rsidR="00DE6195" w:rsidRPr="00DE6195" w:rsidRDefault="00DE6195" w:rsidP="00DE6195">
            <w:pPr>
              <w:pStyle w:val="aff5"/>
              <w:keepNext/>
              <w:spacing w:line="240" w:lineRule="auto"/>
              <w:ind w:firstLine="0"/>
              <w:jc w:val="center"/>
              <w:rPr>
                <w:rFonts w:ascii="Arial" w:hAnsi="Arial" w:cs="Arial"/>
                <w:sz w:val="20"/>
                <w:szCs w:val="20"/>
              </w:rPr>
            </w:pPr>
            <w:r w:rsidRPr="00DE6195">
              <w:rPr>
                <w:rFonts w:ascii="Arial" w:hAnsi="Arial" w:cs="Arial"/>
                <w:sz w:val="20"/>
                <w:szCs w:val="20"/>
              </w:rPr>
              <w:t>0,0135</w:t>
            </w:r>
          </w:p>
        </w:tc>
        <w:tc>
          <w:tcPr>
            <w:tcW w:w="709" w:type="dxa"/>
            <w:vAlign w:val="center"/>
          </w:tcPr>
          <w:p w:rsidR="00DE6195" w:rsidRPr="00DE6195" w:rsidRDefault="00DE6195" w:rsidP="00772846">
            <w:pPr>
              <w:pStyle w:val="aff5"/>
              <w:keepNext/>
              <w:spacing w:line="240" w:lineRule="auto"/>
              <w:ind w:firstLine="0"/>
              <w:jc w:val="center"/>
              <w:rPr>
                <w:rFonts w:ascii="Arial" w:hAnsi="Arial" w:cs="Arial"/>
                <w:sz w:val="20"/>
                <w:szCs w:val="20"/>
              </w:rPr>
            </w:pPr>
            <w:r w:rsidRPr="00DE6195">
              <w:rPr>
                <w:rFonts w:ascii="Arial" w:hAnsi="Arial" w:cs="Arial"/>
                <w:sz w:val="20"/>
                <w:szCs w:val="20"/>
              </w:rPr>
              <w:t>0,108</w:t>
            </w:r>
          </w:p>
        </w:tc>
        <w:tc>
          <w:tcPr>
            <w:tcW w:w="709" w:type="dxa"/>
            <w:shd w:val="clear" w:color="auto" w:fill="FFFFFF"/>
            <w:vAlign w:val="center"/>
          </w:tcPr>
          <w:p w:rsidR="00DE6195" w:rsidRPr="00DE6195" w:rsidRDefault="00DE6195" w:rsidP="00772846">
            <w:pPr>
              <w:pStyle w:val="aff5"/>
              <w:keepNext/>
              <w:spacing w:line="240" w:lineRule="auto"/>
              <w:ind w:firstLine="0"/>
              <w:jc w:val="center"/>
              <w:rPr>
                <w:rFonts w:ascii="Arial" w:hAnsi="Arial" w:cs="Arial"/>
                <w:sz w:val="20"/>
                <w:szCs w:val="20"/>
              </w:rPr>
            </w:pPr>
            <w:r w:rsidRPr="00DE6195">
              <w:rPr>
                <w:rFonts w:ascii="Arial" w:hAnsi="Arial" w:cs="Arial"/>
                <w:sz w:val="20"/>
                <w:szCs w:val="20"/>
              </w:rPr>
              <w:t>0,0135</w:t>
            </w:r>
          </w:p>
        </w:tc>
        <w:tc>
          <w:tcPr>
            <w:tcW w:w="1639" w:type="dxa"/>
            <w:vAlign w:val="center"/>
          </w:tcPr>
          <w:p w:rsidR="00DE6195" w:rsidRPr="00DE6195" w:rsidRDefault="00DE6195" w:rsidP="00B76965">
            <w:pPr>
              <w:pStyle w:val="aff5"/>
              <w:keepNext/>
              <w:spacing w:line="240" w:lineRule="auto"/>
              <w:ind w:firstLine="0"/>
              <w:jc w:val="center"/>
              <w:rPr>
                <w:rFonts w:ascii="Arial" w:hAnsi="Arial" w:cs="Arial"/>
                <w:sz w:val="20"/>
                <w:szCs w:val="20"/>
              </w:rPr>
            </w:pPr>
            <w:r w:rsidRPr="00DE6195">
              <w:rPr>
                <w:rFonts w:ascii="Arial" w:hAnsi="Arial" w:cs="Arial"/>
                <w:sz w:val="20"/>
                <w:szCs w:val="20"/>
              </w:rPr>
              <w:t>СНиП 2.04.01-85</w:t>
            </w:r>
          </w:p>
          <w:p w:rsidR="00DE6195" w:rsidRPr="00DE6195" w:rsidRDefault="00DE6195" w:rsidP="00B76965">
            <w:pPr>
              <w:pStyle w:val="aff5"/>
              <w:keepNext/>
              <w:spacing w:line="240" w:lineRule="auto"/>
              <w:ind w:firstLine="0"/>
              <w:jc w:val="center"/>
              <w:rPr>
                <w:rFonts w:ascii="Arial" w:hAnsi="Arial" w:cs="Arial"/>
                <w:sz w:val="20"/>
                <w:szCs w:val="20"/>
              </w:rPr>
            </w:pPr>
            <w:r w:rsidRPr="00DE6195">
              <w:rPr>
                <w:rFonts w:ascii="Arial" w:hAnsi="Arial" w:cs="Arial"/>
                <w:sz w:val="20"/>
                <w:szCs w:val="20"/>
              </w:rPr>
              <w:t>Приложение 3 п.12</w:t>
            </w:r>
          </w:p>
        </w:tc>
      </w:tr>
      <w:tr w:rsidR="00DE6195" w:rsidRPr="00DE6195" w:rsidTr="00720E75">
        <w:trPr>
          <w:cantSplit/>
        </w:trPr>
        <w:tc>
          <w:tcPr>
            <w:tcW w:w="2438" w:type="dxa"/>
            <w:vAlign w:val="center"/>
          </w:tcPr>
          <w:p w:rsidR="00DE6195" w:rsidRPr="00DE6195" w:rsidRDefault="00DE6195" w:rsidP="00B76965">
            <w:pPr>
              <w:pStyle w:val="aff5"/>
              <w:keepNext/>
              <w:spacing w:line="240" w:lineRule="auto"/>
              <w:ind w:firstLine="0"/>
              <w:jc w:val="center"/>
              <w:rPr>
                <w:rFonts w:ascii="Arial" w:hAnsi="Arial" w:cs="Arial"/>
                <w:sz w:val="20"/>
                <w:szCs w:val="20"/>
              </w:rPr>
            </w:pPr>
            <w:r w:rsidRPr="00DE6195">
              <w:rPr>
                <w:rFonts w:ascii="Arial" w:hAnsi="Arial" w:cs="Arial"/>
                <w:sz w:val="20"/>
                <w:szCs w:val="20"/>
              </w:rPr>
              <w:t xml:space="preserve">Рабочие </w:t>
            </w:r>
          </w:p>
        </w:tc>
        <w:tc>
          <w:tcPr>
            <w:tcW w:w="1418" w:type="dxa"/>
            <w:vAlign w:val="center"/>
          </w:tcPr>
          <w:p w:rsidR="00DE6195" w:rsidRPr="00DE6195" w:rsidRDefault="00DE6195" w:rsidP="00B76965">
            <w:pPr>
              <w:pStyle w:val="aff5"/>
              <w:keepNext/>
              <w:spacing w:line="240" w:lineRule="auto"/>
              <w:ind w:firstLine="0"/>
              <w:jc w:val="center"/>
              <w:rPr>
                <w:rFonts w:ascii="Arial" w:hAnsi="Arial" w:cs="Arial"/>
                <w:sz w:val="20"/>
                <w:szCs w:val="20"/>
              </w:rPr>
            </w:pPr>
            <w:r w:rsidRPr="00DE6195">
              <w:rPr>
                <w:rFonts w:ascii="Arial" w:hAnsi="Arial" w:cs="Arial"/>
                <w:sz w:val="20"/>
                <w:szCs w:val="20"/>
              </w:rPr>
              <w:t>35</w:t>
            </w:r>
          </w:p>
        </w:tc>
        <w:tc>
          <w:tcPr>
            <w:tcW w:w="779" w:type="dxa"/>
            <w:vAlign w:val="center"/>
          </w:tcPr>
          <w:p w:rsidR="00DE6195" w:rsidRPr="00DE6195" w:rsidRDefault="00DE6195" w:rsidP="00B76965">
            <w:pPr>
              <w:pStyle w:val="aff5"/>
              <w:keepNext/>
              <w:spacing w:line="240" w:lineRule="auto"/>
              <w:ind w:firstLine="0"/>
              <w:jc w:val="center"/>
              <w:rPr>
                <w:rFonts w:ascii="Arial" w:hAnsi="Arial" w:cs="Arial"/>
                <w:sz w:val="20"/>
                <w:szCs w:val="20"/>
              </w:rPr>
            </w:pPr>
            <w:r w:rsidRPr="00DE6195">
              <w:rPr>
                <w:rFonts w:ascii="Arial" w:hAnsi="Arial" w:cs="Arial"/>
                <w:sz w:val="20"/>
                <w:szCs w:val="20"/>
              </w:rPr>
              <w:t>25</w:t>
            </w:r>
          </w:p>
        </w:tc>
        <w:tc>
          <w:tcPr>
            <w:tcW w:w="780" w:type="dxa"/>
            <w:vAlign w:val="center"/>
          </w:tcPr>
          <w:p w:rsidR="00DE6195" w:rsidRPr="00DE6195" w:rsidRDefault="00DE6195" w:rsidP="00B76965">
            <w:pPr>
              <w:pStyle w:val="aff5"/>
              <w:keepNext/>
              <w:spacing w:line="240" w:lineRule="auto"/>
              <w:ind w:firstLine="0"/>
              <w:jc w:val="center"/>
              <w:rPr>
                <w:rFonts w:ascii="Arial" w:hAnsi="Arial" w:cs="Arial"/>
                <w:sz w:val="20"/>
                <w:szCs w:val="20"/>
              </w:rPr>
            </w:pPr>
            <w:r w:rsidRPr="00DE6195">
              <w:rPr>
                <w:rFonts w:ascii="Arial" w:hAnsi="Arial" w:cs="Arial"/>
                <w:sz w:val="20"/>
                <w:szCs w:val="20"/>
              </w:rPr>
              <w:t>3,1</w:t>
            </w:r>
          </w:p>
        </w:tc>
        <w:tc>
          <w:tcPr>
            <w:tcW w:w="709" w:type="dxa"/>
            <w:vAlign w:val="center"/>
          </w:tcPr>
          <w:p w:rsidR="00DE6195" w:rsidRPr="00DE6195" w:rsidRDefault="00DE6195" w:rsidP="00DE6195">
            <w:pPr>
              <w:pStyle w:val="aff5"/>
              <w:keepNext/>
              <w:spacing w:line="240" w:lineRule="auto"/>
              <w:ind w:firstLine="0"/>
              <w:jc w:val="center"/>
              <w:rPr>
                <w:rFonts w:ascii="Arial" w:hAnsi="Arial" w:cs="Arial"/>
                <w:sz w:val="20"/>
                <w:szCs w:val="20"/>
              </w:rPr>
            </w:pPr>
            <w:r w:rsidRPr="00DE6195">
              <w:rPr>
                <w:rFonts w:ascii="Arial" w:hAnsi="Arial" w:cs="Arial"/>
                <w:sz w:val="20"/>
                <w:szCs w:val="20"/>
              </w:rPr>
              <w:t>0,875</w:t>
            </w:r>
          </w:p>
        </w:tc>
        <w:tc>
          <w:tcPr>
            <w:tcW w:w="850" w:type="dxa"/>
            <w:shd w:val="clear" w:color="auto" w:fill="FFFFFF"/>
            <w:vAlign w:val="center"/>
          </w:tcPr>
          <w:p w:rsidR="00DE6195" w:rsidRPr="00DE6195" w:rsidRDefault="00DE6195" w:rsidP="00DE6195">
            <w:pPr>
              <w:pStyle w:val="aff5"/>
              <w:keepNext/>
              <w:spacing w:line="240" w:lineRule="auto"/>
              <w:ind w:firstLine="0"/>
              <w:jc w:val="center"/>
              <w:rPr>
                <w:rFonts w:ascii="Arial" w:hAnsi="Arial" w:cs="Arial"/>
                <w:sz w:val="20"/>
                <w:szCs w:val="20"/>
              </w:rPr>
            </w:pPr>
            <w:r w:rsidRPr="00DE6195">
              <w:rPr>
                <w:rFonts w:ascii="Arial" w:hAnsi="Arial" w:cs="Arial"/>
                <w:sz w:val="20"/>
                <w:szCs w:val="20"/>
              </w:rPr>
              <w:t>0,1085</w:t>
            </w:r>
          </w:p>
        </w:tc>
        <w:tc>
          <w:tcPr>
            <w:tcW w:w="709" w:type="dxa"/>
            <w:vAlign w:val="center"/>
          </w:tcPr>
          <w:p w:rsidR="00DE6195" w:rsidRPr="00DE6195" w:rsidRDefault="00DE6195" w:rsidP="00772846">
            <w:pPr>
              <w:pStyle w:val="aff5"/>
              <w:keepNext/>
              <w:spacing w:line="240" w:lineRule="auto"/>
              <w:ind w:firstLine="0"/>
              <w:jc w:val="center"/>
              <w:rPr>
                <w:rFonts w:ascii="Arial" w:hAnsi="Arial" w:cs="Arial"/>
                <w:sz w:val="20"/>
                <w:szCs w:val="20"/>
              </w:rPr>
            </w:pPr>
            <w:r w:rsidRPr="00DE6195">
              <w:rPr>
                <w:rFonts w:ascii="Arial" w:hAnsi="Arial" w:cs="Arial"/>
                <w:sz w:val="20"/>
                <w:szCs w:val="20"/>
              </w:rPr>
              <w:t>0,875</w:t>
            </w:r>
          </w:p>
        </w:tc>
        <w:tc>
          <w:tcPr>
            <w:tcW w:w="709" w:type="dxa"/>
            <w:shd w:val="clear" w:color="auto" w:fill="FFFFFF"/>
            <w:vAlign w:val="center"/>
          </w:tcPr>
          <w:p w:rsidR="00DE6195" w:rsidRPr="00DE6195" w:rsidRDefault="00DE6195" w:rsidP="00772846">
            <w:pPr>
              <w:pStyle w:val="aff5"/>
              <w:keepNext/>
              <w:spacing w:line="240" w:lineRule="auto"/>
              <w:ind w:firstLine="0"/>
              <w:jc w:val="center"/>
              <w:rPr>
                <w:rFonts w:ascii="Arial" w:hAnsi="Arial" w:cs="Arial"/>
                <w:sz w:val="20"/>
                <w:szCs w:val="20"/>
              </w:rPr>
            </w:pPr>
            <w:r w:rsidRPr="00DE6195">
              <w:rPr>
                <w:rFonts w:ascii="Arial" w:hAnsi="Arial" w:cs="Arial"/>
                <w:sz w:val="20"/>
                <w:szCs w:val="20"/>
              </w:rPr>
              <w:t>0,1085</w:t>
            </w:r>
          </w:p>
        </w:tc>
        <w:tc>
          <w:tcPr>
            <w:tcW w:w="1639" w:type="dxa"/>
            <w:vAlign w:val="center"/>
          </w:tcPr>
          <w:p w:rsidR="00DE6195" w:rsidRPr="00DE6195" w:rsidRDefault="00DE6195" w:rsidP="00B76965">
            <w:pPr>
              <w:pStyle w:val="aff5"/>
              <w:keepNext/>
              <w:spacing w:line="240" w:lineRule="auto"/>
              <w:ind w:firstLine="0"/>
              <w:jc w:val="center"/>
              <w:rPr>
                <w:rFonts w:ascii="Arial" w:hAnsi="Arial" w:cs="Arial"/>
                <w:sz w:val="20"/>
                <w:szCs w:val="20"/>
              </w:rPr>
            </w:pPr>
            <w:r w:rsidRPr="00DE6195">
              <w:rPr>
                <w:rFonts w:ascii="Arial" w:hAnsi="Arial" w:cs="Arial"/>
                <w:sz w:val="20"/>
                <w:szCs w:val="20"/>
              </w:rPr>
              <w:t>СНиП 2.04.01-85 Приложение 3 п.31</w:t>
            </w:r>
          </w:p>
        </w:tc>
      </w:tr>
      <w:tr w:rsidR="00DE6195" w:rsidRPr="00DE6195" w:rsidTr="00720E75">
        <w:trPr>
          <w:cantSplit/>
        </w:trPr>
        <w:tc>
          <w:tcPr>
            <w:tcW w:w="2438" w:type="dxa"/>
            <w:vAlign w:val="center"/>
          </w:tcPr>
          <w:p w:rsidR="00DE6195" w:rsidRPr="00DE6195" w:rsidRDefault="00DE6195" w:rsidP="00B76965">
            <w:pPr>
              <w:pStyle w:val="aff5"/>
              <w:keepNext/>
              <w:spacing w:line="240" w:lineRule="auto"/>
              <w:ind w:firstLine="0"/>
              <w:jc w:val="center"/>
              <w:rPr>
                <w:rFonts w:ascii="Arial" w:hAnsi="Arial" w:cs="Arial"/>
                <w:sz w:val="20"/>
                <w:szCs w:val="20"/>
              </w:rPr>
            </w:pPr>
            <w:r w:rsidRPr="00DE6195">
              <w:rPr>
                <w:rFonts w:ascii="Arial" w:hAnsi="Arial" w:cs="Arial"/>
                <w:sz w:val="20"/>
                <w:szCs w:val="20"/>
              </w:rPr>
              <w:t>Итого</w:t>
            </w:r>
          </w:p>
        </w:tc>
        <w:tc>
          <w:tcPr>
            <w:tcW w:w="1418" w:type="dxa"/>
            <w:vAlign w:val="center"/>
          </w:tcPr>
          <w:p w:rsidR="00DE6195" w:rsidRPr="00DE6195" w:rsidRDefault="00DE6195" w:rsidP="00B76965">
            <w:pPr>
              <w:pStyle w:val="aff5"/>
              <w:keepNext/>
              <w:spacing w:line="240" w:lineRule="auto"/>
              <w:ind w:firstLine="0"/>
              <w:jc w:val="center"/>
              <w:rPr>
                <w:rFonts w:ascii="Arial" w:hAnsi="Arial" w:cs="Arial"/>
                <w:sz w:val="20"/>
                <w:szCs w:val="20"/>
              </w:rPr>
            </w:pPr>
            <w:r w:rsidRPr="00DE6195">
              <w:rPr>
                <w:rFonts w:ascii="Arial" w:hAnsi="Arial" w:cs="Arial"/>
                <w:sz w:val="20"/>
                <w:szCs w:val="20"/>
              </w:rPr>
              <w:t>44</w:t>
            </w:r>
          </w:p>
        </w:tc>
        <w:tc>
          <w:tcPr>
            <w:tcW w:w="779" w:type="dxa"/>
            <w:vAlign w:val="center"/>
          </w:tcPr>
          <w:p w:rsidR="00DE6195" w:rsidRPr="00DE6195" w:rsidRDefault="00DE6195" w:rsidP="00B76965">
            <w:pPr>
              <w:pStyle w:val="aff5"/>
              <w:keepNext/>
              <w:spacing w:line="240" w:lineRule="auto"/>
              <w:ind w:firstLine="0"/>
              <w:jc w:val="center"/>
              <w:rPr>
                <w:rFonts w:ascii="Arial" w:hAnsi="Arial" w:cs="Arial"/>
                <w:sz w:val="20"/>
                <w:szCs w:val="20"/>
              </w:rPr>
            </w:pPr>
          </w:p>
        </w:tc>
        <w:tc>
          <w:tcPr>
            <w:tcW w:w="780" w:type="dxa"/>
            <w:vAlign w:val="center"/>
          </w:tcPr>
          <w:p w:rsidR="00DE6195" w:rsidRPr="00DE6195" w:rsidRDefault="00DE6195" w:rsidP="00B76965">
            <w:pPr>
              <w:pStyle w:val="aff5"/>
              <w:keepNext/>
              <w:spacing w:line="240" w:lineRule="auto"/>
              <w:ind w:firstLine="0"/>
              <w:jc w:val="center"/>
              <w:rPr>
                <w:rFonts w:ascii="Arial" w:hAnsi="Arial" w:cs="Arial"/>
                <w:sz w:val="20"/>
                <w:szCs w:val="20"/>
              </w:rPr>
            </w:pPr>
          </w:p>
        </w:tc>
        <w:tc>
          <w:tcPr>
            <w:tcW w:w="709" w:type="dxa"/>
            <w:vAlign w:val="center"/>
          </w:tcPr>
          <w:p w:rsidR="00DE6195" w:rsidRPr="00DE6195" w:rsidRDefault="00DE6195" w:rsidP="00DE6195">
            <w:pPr>
              <w:pStyle w:val="aff5"/>
              <w:keepNext/>
              <w:spacing w:line="240" w:lineRule="auto"/>
              <w:ind w:firstLine="0"/>
              <w:jc w:val="center"/>
              <w:rPr>
                <w:rFonts w:ascii="Arial" w:hAnsi="Arial" w:cs="Arial"/>
                <w:sz w:val="20"/>
                <w:szCs w:val="20"/>
              </w:rPr>
            </w:pPr>
            <w:r w:rsidRPr="00DE6195">
              <w:rPr>
                <w:rFonts w:ascii="Arial" w:hAnsi="Arial" w:cs="Arial"/>
                <w:sz w:val="20"/>
                <w:szCs w:val="20"/>
              </w:rPr>
              <w:t>0,983</w:t>
            </w:r>
          </w:p>
        </w:tc>
        <w:tc>
          <w:tcPr>
            <w:tcW w:w="850" w:type="dxa"/>
            <w:shd w:val="clear" w:color="auto" w:fill="FFFFFF"/>
            <w:vAlign w:val="center"/>
          </w:tcPr>
          <w:p w:rsidR="00DE6195" w:rsidRPr="00DE6195" w:rsidRDefault="00DE6195" w:rsidP="00DE6195">
            <w:pPr>
              <w:pStyle w:val="aff5"/>
              <w:keepNext/>
              <w:spacing w:line="240" w:lineRule="auto"/>
              <w:ind w:firstLine="0"/>
              <w:jc w:val="center"/>
              <w:rPr>
                <w:rFonts w:ascii="Arial" w:hAnsi="Arial" w:cs="Arial"/>
                <w:sz w:val="20"/>
                <w:szCs w:val="20"/>
              </w:rPr>
            </w:pPr>
            <w:r w:rsidRPr="00DE6195">
              <w:rPr>
                <w:rFonts w:ascii="Arial" w:hAnsi="Arial" w:cs="Arial"/>
                <w:sz w:val="20"/>
                <w:szCs w:val="20"/>
              </w:rPr>
              <w:t>0,122</w:t>
            </w:r>
          </w:p>
        </w:tc>
        <w:tc>
          <w:tcPr>
            <w:tcW w:w="709" w:type="dxa"/>
            <w:vAlign w:val="center"/>
          </w:tcPr>
          <w:p w:rsidR="00DE6195" w:rsidRPr="00DE6195" w:rsidRDefault="00DE6195" w:rsidP="00772846">
            <w:pPr>
              <w:pStyle w:val="aff5"/>
              <w:keepNext/>
              <w:spacing w:line="240" w:lineRule="auto"/>
              <w:ind w:firstLine="0"/>
              <w:jc w:val="center"/>
              <w:rPr>
                <w:rFonts w:ascii="Arial" w:hAnsi="Arial" w:cs="Arial"/>
                <w:sz w:val="20"/>
                <w:szCs w:val="20"/>
              </w:rPr>
            </w:pPr>
            <w:r w:rsidRPr="00DE6195">
              <w:rPr>
                <w:rFonts w:ascii="Arial" w:hAnsi="Arial" w:cs="Arial"/>
                <w:sz w:val="20"/>
                <w:szCs w:val="20"/>
              </w:rPr>
              <w:t>0,983</w:t>
            </w:r>
          </w:p>
        </w:tc>
        <w:tc>
          <w:tcPr>
            <w:tcW w:w="709" w:type="dxa"/>
            <w:shd w:val="clear" w:color="auto" w:fill="FFFFFF"/>
            <w:vAlign w:val="center"/>
          </w:tcPr>
          <w:p w:rsidR="00DE6195" w:rsidRPr="00DE6195" w:rsidRDefault="00DE6195" w:rsidP="00772846">
            <w:pPr>
              <w:pStyle w:val="aff5"/>
              <w:keepNext/>
              <w:spacing w:line="240" w:lineRule="auto"/>
              <w:ind w:firstLine="0"/>
              <w:jc w:val="center"/>
              <w:rPr>
                <w:rFonts w:ascii="Arial" w:hAnsi="Arial" w:cs="Arial"/>
                <w:sz w:val="20"/>
                <w:szCs w:val="20"/>
              </w:rPr>
            </w:pPr>
            <w:r w:rsidRPr="00DE6195">
              <w:rPr>
                <w:rFonts w:ascii="Arial" w:hAnsi="Arial" w:cs="Arial"/>
                <w:sz w:val="20"/>
                <w:szCs w:val="20"/>
              </w:rPr>
              <w:t>0,122</w:t>
            </w:r>
          </w:p>
        </w:tc>
        <w:tc>
          <w:tcPr>
            <w:tcW w:w="1639" w:type="dxa"/>
            <w:vAlign w:val="center"/>
          </w:tcPr>
          <w:p w:rsidR="00DE6195" w:rsidRPr="00DE6195" w:rsidRDefault="00DE6195" w:rsidP="00B76965">
            <w:pPr>
              <w:pStyle w:val="aff5"/>
              <w:keepNext/>
              <w:spacing w:line="240" w:lineRule="auto"/>
              <w:ind w:firstLine="0"/>
              <w:jc w:val="center"/>
              <w:rPr>
                <w:rFonts w:ascii="Arial" w:hAnsi="Arial" w:cs="Arial"/>
                <w:sz w:val="20"/>
                <w:szCs w:val="20"/>
              </w:rPr>
            </w:pPr>
          </w:p>
        </w:tc>
      </w:tr>
    </w:tbl>
    <w:p w:rsidR="008B0BEE" w:rsidRPr="00F4255F" w:rsidRDefault="008B0BEE" w:rsidP="00B76965">
      <w:pPr>
        <w:rPr>
          <w:highlight w:val="green"/>
        </w:rPr>
      </w:pPr>
    </w:p>
    <w:p w:rsidR="008B0BEE" w:rsidRDefault="008B0BEE" w:rsidP="00B76965">
      <w:pPr>
        <w:pStyle w:val="ad"/>
        <w:keepNext/>
        <w:tabs>
          <w:tab w:val="left" w:pos="0"/>
        </w:tabs>
        <w:spacing w:after="0" w:line="360" w:lineRule="auto"/>
        <w:ind w:firstLine="539"/>
        <w:rPr>
          <w:rFonts w:ascii="Arial" w:hAnsi="Arial" w:cs="Arial"/>
          <w:bCs/>
          <w:sz w:val="22"/>
          <w:szCs w:val="22"/>
        </w:rPr>
      </w:pPr>
      <w:r w:rsidRPr="00261909">
        <w:rPr>
          <w:rFonts w:ascii="Arial" w:hAnsi="Arial" w:cs="Arial"/>
          <w:bCs/>
          <w:sz w:val="22"/>
          <w:szCs w:val="22"/>
        </w:rPr>
        <w:t xml:space="preserve">Водоснабжение строителей для бытовых (питьевых нужд) предусматривается привозной </w:t>
      </w:r>
      <w:proofErr w:type="spellStart"/>
      <w:r w:rsidRPr="00261909">
        <w:rPr>
          <w:rFonts w:ascii="Arial" w:hAnsi="Arial" w:cs="Arial"/>
          <w:bCs/>
          <w:sz w:val="22"/>
          <w:szCs w:val="22"/>
        </w:rPr>
        <w:t>бутилированной</w:t>
      </w:r>
      <w:proofErr w:type="spellEnd"/>
      <w:r w:rsidRPr="00261909">
        <w:rPr>
          <w:rFonts w:ascii="Arial" w:hAnsi="Arial" w:cs="Arial"/>
          <w:bCs/>
          <w:sz w:val="22"/>
          <w:szCs w:val="22"/>
        </w:rPr>
        <w:t xml:space="preserve"> водой.</w:t>
      </w:r>
    </w:p>
    <w:p w:rsidR="008B0BEE" w:rsidRPr="00261909" w:rsidRDefault="008B0BEE" w:rsidP="00B76965">
      <w:pPr>
        <w:pStyle w:val="ad"/>
        <w:keepNext/>
        <w:tabs>
          <w:tab w:val="left" w:pos="0"/>
        </w:tabs>
        <w:spacing w:after="0" w:line="360" w:lineRule="auto"/>
        <w:ind w:firstLine="539"/>
        <w:rPr>
          <w:rFonts w:ascii="Arial" w:hAnsi="Arial" w:cs="Arial"/>
          <w:bCs/>
          <w:sz w:val="22"/>
          <w:szCs w:val="22"/>
        </w:rPr>
      </w:pPr>
      <w:r>
        <w:rPr>
          <w:rFonts w:ascii="Arial" w:hAnsi="Arial" w:cs="Arial"/>
          <w:bCs/>
          <w:sz w:val="22"/>
          <w:szCs w:val="22"/>
        </w:rPr>
        <w:t>Основной запас питьевой воды хранится в бытовом ваго</w:t>
      </w:r>
      <w:r w:rsidR="0087437E">
        <w:rPr>
          <w:rFonts w:ascii="Arial" w:hAnsi="Arial" w:cs="Arial"/>
          <w:bCs/>
          <w:sz w:val="22"/>
          <w:szCs w:val="22"/>
        </w:rPr>
        <w:t>нчике. Машинисты дорожных машин</w:t>
      </w:r>
      <w:r>
        <w:rPr>
          <w:rFonts w:ascii="Arial" w:hAnsi="Arial" w:cs="Arial"/>
          <w:bCs/>
          <w:sz w:val="22"/>
          <w:szCs w:val="22"/>
        </w:rPr>
        <w:t xml:space="preserve">, а также работники, которые не могут покинуть свое рабочее место, обеспечиваются питьевой </w:t>
      </w:r>
      <w:proofErr w:type="spellStart"/>
      <w:r>
        <w:rPr>
          <w:rFonts w:ascii="Arial" w:hAnsi="Arial" w:cs="Arial"/>
          <w:bCs/>
          <w:sz w:val="22"/>
          <w:szCs w:val="22"/>
        </w:rPr>
        <w:t>бутилированной</w:t>
      </w:r>
      <w:proofErr w:type="spellEnd"/>
      <w:r>
        <w:rPr>
          <w:rFonts w:ascii="Arial" w:hAnsi="Arial" w:cs="Arial"/>
          <w:bCs/>
          <w:sz w:val="22"/>
          <w:szCs w:val="22"/>
        </w:rPr>
        <w:t xml:space="preserve"> водой на рабочих местах. </w:t>
      </w:r>
    </w:p>
    <w:p w:rsidR="008B0BEE" w:rsidRPr="00D32783" w:rsidRDefault="008B0BEE" w:rsidP="00B76965">
      <w:pPr>
        <w:pStyle w:val="aff5"/>
        <w:keepNext/>
        <w:rPr>
          <w:rFonts w:ascii="Arial" w:hAnsi="Arial" w:cs="Arial"/>
          <w:sz w:val="22"/>
          <w:szCs w:val="22"/>
        </w:rPr>
      </w:pPr>
      <w:r w:rsidRPr="00D32783">
        <w:rPr>
          <w:rFonts w:ascii="Arial" w:hAnsi="Arial" w:cs="Arial"/>
          <w:sz w:val="22"/>
          <w:szCs w:val="22"/>
        </w:rPr>
        <w:t>Тушение пожара будет производиться первичными средствами тушения пожаров (огн</w:t>
      </w:r>
      <w:r w:rsidRPr="00D32783">
        <w:rPr>
          <w:rFonts w:ascii="Arial" w:hAnsi="Arial" w:cs="Arial"/>
          <w:sz w:val="22"/>
          <w:szCs w:val="22"/>
        </w:rPr>
        <w:t>е</w:t>
      </w:r>
      <w:r w:rsidRPr="00D32783">
        <w:rPr>
          <w:rFonts w:ascii="Arial" w:hAnsi="Arial" w:cs="Arial"/>
          <w:sz w:val="22"/>
          <w:szCs w:val="22"/>
        </w:rPr>
        <w:lastRenderedPageBreak/>
        <w:t>тушители и др.). Поэтому создание специального пожарного водоема не планируется.</w:t>
      </w:r>
    </w:p>
    <w:p w:rsidR="008B0BEE" w:rsidRPr="005D010D" w:rsidRDefault="008B0BEE" w:rsidP="00B76965">
      <w:pPr>
        <w:pStyle w:val="ad"/>
        <w:keepNext/>
        <w:spacing w:after="0" w:line="360" w:lineRule="auto"/>
        <w:ind w:firstLine="567"/>
        <w:rPr>
          <w:rFonts w:ascii="Arial" w:hAnsi="Arial" w:cs="Arial"/>
          <w:sz w:val="22"/>
          <w:szCs w:val="22"/>
        </w:rPr>
      </w:pPr>
      <w:r w:rsidRPr="005D010D">
        <w:rPr>
          <w:rFonts w:ascii="Arial" w:hAnsi="Arial" w:cs="Arial"/>
          <w:sz w:val="22"/>
          <w:szCs w:val="22"/>
        </w:rPr>
        <w:t xml:space="preserve">Водоснабжение для дорожных работ по улице </w:t>
      </w:r>
      <w:r w:rsidR="0087437E">
        <w:rPr>
          <w:rFonts w:ascii="Arial" w:hAnsi="Arial" w:cs="Arial"/>
          <w:sz w:val="22"/>
          <w:szCs w:val="22"/>
        </w:rPr>
        <w:t>Никольская</w:t>
      </w:r>
      <w:r w:rsidRPr="005D010D">
        <w:rPr>
          <w:rFonts w:ascii="Arial" w:hAnsi="Arial" w:cs="Arial"/>
          <w:sz w:val="22"/>
          <w:szCs w:val="22"/>
        </w:rPr>
        <w:t xml:space="preserve"> для производственных и те</w:t>
      </w:r>
      <w:r w:rsidRPr="005D010D">
        <w:rPr>
          <w:rFonts w:ascii="Arial" w:hAnsi="Arial" w:cs="Arial"/>
          <w:sz w:val="22"/>
          <w:szCs w:val="22"/>
        </w:rPr>
        <w:t>х</w:t>
      </w:r>
      <w:r w:rsidRPr="005D010D">
        <w:rPr>
          <w:rFonts w:ascii="Arial" w:hAnsi="Arial" w:cs="Arial"/>
          <w:sz w:val="22"/>
          <w:szCs w:val="22"/>
        </w:rPr>
        <w:t xml:space="preserve">нических нужд  осуществляется из местных источников. </w:t>
      </w:r>
    </w:p>
    <w:p w:rsidR="008B0BEE" w:rsidRPr="005D010D" w:rsidRDefault="008B0BEE" w:rsidP="00B76965">
      <w:pPr>
        <w:pStyle w:val="ad"/>
        <w:keepNext/>
        <w:spacing w:after="0" w:line="360" w:lineRule="auto"/>
        <w:ind w:firstLine="567"/>
        <w:rPr>
          <w:rFonts w:ascii="Arial" w:hAnsi="Arial" w:cs="Arial"/>
          <w:sz w:val="22"/>
          <w:szCs w:val="22"/>
        </w:rPr>
      </w:pPr>
      <w:r w:rsidRPr="005D010D">
        <w:rPr>
          <w:rFonts w:ascii="Arial" w:hAnsi="Arial" w:cs="Arial"/>
          <w:sz w:val="22"/>
          <w:szCs w:val="22"/>
        </w:rPr>
        <w:t>Подача электроэнергии для освещения строительных площадок и временных передви</w:t>
      </w:r>
      <w:r w:rsidRPr="005D010D">
        <w:rPr>
          <w:rFonts w:ascii="Arial" w:hAnsi="Arial" w:cs="Arial"/>
          <w:sz w:val="22"/>
          <w:szCs w:val="22"/>
        </w:rPr>
        <w:t>ж</w:t>
      </w:r>
      <w:r w:rsidRPr="005D010D">
        <w:rPr>
          <w:rFonts w:ascii="Arial" w:hAnsi="Arial" w:cs="Arial"/>
          <w:sz w:val="22"/>
          <w:szCs w:val="22"/>
        </w:rPr>
        <w:t xml:space="preserve">ных вагончиков зданий  предусмотреть от существующей сети городской энергосистемы. </w:t>
      </w:r>
    </w:p>
    <w:p w:rsidR="008B0BEE" w:rsidRPr="00456B07" w:rsidRDefault="00F85CAD" w:rsidP="00B76965">
      <w:pPr>
        <w:pStyle w:val="2"/>
        <w:numPr>
          <w:ilvl w:val="0"/>
          <w:numId w:val="0"/>
        </w:numPr>
        <w:spacing w:after="240"/>
        <w:rPr>
          <w:rFonts w:cs="Arial"/>
          <w:szCs w:val="24"/>
        </w:rPr>
      </w:pPr>
      <w:r>
        <w:rPr>
          <w:rFonts w:cs="Arial"/>
          <w:szCs w:val="24"/>
        </w:rPr>
        <w:t>11</w:t>
      </w:r>
      <w:r w:rsidR="008B0BEE" w:rsidRPr="00456B07">
        <w:rPr>
          <w:rFonts w:cs="Arial"/>
          <w:szCs w:val="24"/>
        </w:rPr>
        <w:t xml:space="preserve"> МЕРОПРИЯТИЯ ПО ОХРАНЕ ТРУДА</w:t>
      </w:r>
    </w:p>
    <w:p w:rsidR="008B0BEE" w:rsidRPr="005D010D" w:rsidRDefault="008B0BEE" w:rsidP="00B76965">
      <w:pPr>
        <w:pStyle w:val="ad"/>
        <w:keepNext/>
        <w:spacing w:after="0" w:line="360" w:lineRule="auto"/>
        <w:ind w:firstLine="567"/>
        <w:rPr>
          <w:rFonts w:ascii="Arial" w:hAnsi="Arial" w:cs="Arial"/>
          <w:sz w:val="22"/>
          <w:szCs w:val="22"/>
        </w:rPr>
      </w:pPr>
      <w:r w:rsidRPr="005D010D">
        <w:rPr>
          <w:rFonts w:ascii="Arial" w:hAnsi="Arial" w:cs="Arial"/>
          <w:sz w:val="22"/>
          <w:szCs w:val="22"/>
        </w:rPr>
        <w:t>Охрана труда предусматривает обеспечение здоровых и безопасных условий труда: с</w:t>
      </w:r>
      <w:r w:rsidRPr="005D010D">
        <w:rPr>
          <w:rFonts w:ascii="Arial" w:hAnsi="Arial" w:cs="Arial"/>
          <w:sz w:val="22"/>
          <w:szCs w:val="22"/>
        </w:rPr>
        <w:t>а</w:t>
      </w:r>
      <w:r w:rsidRPr="005D010D">
        <w:rPr>
          <w:rFonts w:ascii="Arial" w:hAnsi="Arial" w:cs="Arial"/>
          <w:sz w:val="22"/>
          <w:szCs w:val="22"/>
        </w:rPr>
        <w:t>нитарных норм и правил, техники безопасности.</w:t>
      </w:r>
    </w:p>
    <w:p w:rsidR="008B0BEE" w:rsidRPr="005D010D" w:rsidRDefault="008B0BEE" w:rsidP="00B76965">
      <w:pPr>
        <w:pStyle w:val="ad"/>
        <w:keepNext/>
        <w:spacing w:after="0" w:line="360" w:lineRule="auto"/>
        <w:ind w:firstLine="567"/>
        <w:rPr>
          <w:rFonts w:ascii="Arial" w:hAnsi="Arial" w:cs="Arial"/>
          <w:sz w:val="22"/>
          <w:szCs w:val="22"/>
        </w:rPr>
      </w:pPr>
      <w:r w:rsidRPr="005D010D">
        <w:rPr>
          <w:rFonts w:ascii="Arial" w:hAnsi="Arial" w:cs="Arial"/>
          <w:sz w:val="22"/>
          <w:szCs w:val="22"/>
        </w:rPr>
        <w:t>При выполнении дорожно-строительных работ следует руководствоваться требованиями:</w:t>
      </w:r>
    </w:p>
    <w:p w:rsidR="008B0BEE" w:rsidRPr="005D010D" w:rsidRDefault="008B0BEE" w:rsidP="00B76965">
      <w:pPr>
        <w:pStyle w:val="ad"/>
        <w:keepNext/>
        <w:spacing w:after="0" w:line="360" w:lineRule="auto"/>
        <w:ind w:firstLine="567"/>
        <w:rPr>
          <w:rFonts w:ascii="Arial" w:hAnsi="Arial" w:cs="Arial"/>
          <w:sz w:val="22"/>
          <w:szCs w:val="22"/>
        </w:rPr>
      </w:pPr>
      <w:r w:rsidRPr="005D010D">
        <w:rPr>
          <w:rFonts w:ascii="Arial" w:hAnsi="Arial" w:cs="Arial"/>
          <w:sz w:val="22"/>
          <w:szCs w:val="22"/>
        </w:rPr>
        <w:t>СНиП 12-03-2001 «Безопасность труда в строительстве. Часть I. Общие требования»;</w:t>
      </w:r>
    </w:p>
    <w:p w:rsidR="008B0BEE" w:rsidRPr="005D010D" w:rsidRDefault="008B0BEE" w:rsidP="00B76965">
      <w:pPr>
        <w:pStyle w:val="ad"/>
        <w:keepNext/>
        <w:spacing w:after="0" w:line="360" w:lineRule="auto"/>
        <w:ind w:firstLine="567"/>
        <w:rPr>
          <w:rFonts w:ascii="Arial" w:hAnsi="Arial" w:cs="Arial"/>
          <w:sz w:val="22"/>
          <w:szCs w:val="22"/>
        </w:rPr>
      </w:pPr>
      <w:r w:rsidRPr="005D010D">
        <w:rPr>
          <w:rFonts w:ascii="Arial" w:hAnsi="Arial" w:cs="Arial"/>
          <w:sz w:val="22"/>
          <w:szCs w:val="22"/>
        </w:rPr>
        <w:t>СНиП 12-03-2002 «Безопасность труда в строительстве. Часть II. Строительное прои</w:t>
      </w:r>
      <w:r w:rsidRPr="005D010D">
        <w:rPr>
          <w:rFonts w:ascii="Arial" w:hAnsi="Arial" w:cs="Arial"/>
          <w:sz w:val="22"/>
          <w:szCs w:val="22"/>
        </w:rPr>
        <w:t>з</w:t>
      </w:r>
      <w:r w:rsidRPr="005D010D">
        <w:rPr>
          <w:rFonts w:ascii="Arial" w:hAnsi="Arial" w:cs="Arial"/>
          <w:sz w:val="22"/>
          <w:szCs w:val="22"/>
        </w:rPr>
        <w:t>водство»;</w:t>
      </w:r>
    </w:p>
    <w:p w:rsidR="008B0BEE" w:rsidRPr="005D010D" w:rsidRDefault="008B0BEE" w:rsidP="00B76965">
      <w:pPr>
        <w:pStyle w:val="ad"/>
        <w:keepNext/>
        <w:spacing w:after="0" w:line="360" w:lineRule="auto"/>
        <w:ind w:firstLine="567"/>
        <w:rPr>
          <w:rFonts w:ascii="Arial" w:hAnsi="Arial" w:cs="Arial"/>
          <w:sz w:val="22"/>
          <w:szCs w:val="22"/>
        </w:rPr>
      </w:pPr>
      <w:r w:rsidRPr="005D010D">
        <w:rPr>
          <w:rFonts w:ascii="Arial" w:hAnsi="Arial" w:cs="Arial"/>
          <w:sz w:val="22"/>
          <w:szCs w:val="22"/>
        </w:rPr>
        <w:t>СНиП 3.02.01-87 «Земляные сооружения и фундаменты»</w:t>
      </w:r>
    </w:p>
    <w:p w:rsidR="008B0BEE" w:rsidRPr="005D010D" w:rsidRDefault="008B0BEE" w:rsidP="00B76965">
      <w:pPr>
        <w:pStyle w:val="ad"/>
        <w:keepNext/>
        <w:spacing w:after="0" w:line="360" w:lineRule="auto"/>
        <w:ind w:firstLine="567"/>
        <w:rPr>
          <w:rFonts w:ascii="Arial" w:hAnsi="Arial" w:cs="Arial"/>
          <w:sz w:val="22"/>
          <w:szCs w:val="22"/>
        </w:rPr>
      </w:pPr>
      <w:r w:rsidRPr="005D010D">
        <w:rPr>
          <w:rFonts w:ascii="Arial" w:hAnsi="Arial" w:cs="Arial"/>
          <w:sz w:val="22"/>
          <w:szCs w:val="22"/>
        </w:rPr>
        <w:t>ПБ 10-382-00 «Правила устройства и безопасной эксплуатации грузоподъемных кранов».</w:t>
      </w:r>
    </w:p>
    <w:p w:rsidR="008B0BEE" w:rsidRPr="005D010D" w:rsidRDefault="008B0BEE" w:rsidP="00B76965">
      <w:pPr>
        <w:pStyle w:val="ad"/>
        <w:keepNext/>
        <w:spacing w:after="0" w:line="360" w:lineRule="auto"/>
        <w:ind w:firstLine="567"/>
        <w:rPr>
          <w:rFonts w:ascii="Arial" w:hAnsi="Arial" w:cs="Arial"/>
          <w:sz w:val="22"/>
          <w:szCs w:val="22"/>
        </w:rPr>
      </w:pPr>
      <w:r w:rsidRPr="005D010D">
        <w:rPr>
          <w:rFonts w:ascii="Arial" w:hAnsi="Arial" w:cs="Arial"/>
          <w:sz w:val="22"/>
          <w:szCs w:val="22"/>
        </w:rPr>
        <w:t>Главными мероприятиями по технике безопасности являются: изучение всеми работн</w:t>
      </w:r>
      <w:r w:rsidRPr="005D010D">
        <w:rPr>
          <w:rFonts w:ascii="Arial" w:hAnsi="Arial" w:cs="Arial"/>
          <w:sz w:val="22"/>
          <w:szCs w:val="22"/>
        </w:rPr>
        <w:t>и</w:t>
      </w:r>
      <w:r w:rsidRPr="005D010D">
        <w:rPr>
          <w:rFonts w:ascii="Arial" w:hAnsi="Arial" w:cs="Arial"/>
          <w:sz w:val="22"/>
          <w:szCs w:val="22"/>
        </w:rPr>
        <w:t>ками правил техники безопасности и охраны труда, выделение ответственных лиц, проведение перед началом работ вводного инструктажа, обучение рабочих технике безопасности, обор</w:t>
      </w:r>
      <w:r w:rsidRPr="005D010D">
        <w:rPr>
          <w:rFonts w:ascii="Arial" w:hAnsi="Arial" w:cs="Arial"/>
          <w:sz w:val="22"/>
          <w:szCs w:val="22"/>
        </w:rPr>
        <w:t>у</w:t>
      </w:r>
      <w:r w:rsidRPr="005D010D">
        <w:rPr>
          <w:rFonts w:ascii="Arial" w:hAnsi="Arial" w:cs="Arial"/>
          <w:sz w:val="22"/>
          <w:szCs w:val="22"/>
        </w:rPr>
        <w:t>дованием самоходных дорожных машин звуковой и световой сигнализацией, ограждение мест работы дорожных машин, обеспечение рабочих спецодеждой и обувью.</w:t>
      </w:r>
    </w:p>
    <w:p w:rsidR="008B0BEE" w:rsidRPr="005D010D" w:rsidRDefault="008B0BEE" w:rsidP="00B76965">
      <w:pPr>
        <w:pStyle w:val="ad"/>
        <w:keepNext/>
        <w:spacing w:after="0" w:line="360" w:lineRule="auto"/>
        <w:ind w:firstLine="567"/>
        <w:rPr>
          <w:rFonts w:ascii="Arial" w:hAnsi="Arial" w:cs="Arial"/>
          <w:sz w:val="22"/>
          <w:szCs w:val="22"/>
        </w:rPr>
      </w:pPr>
      <w:r w:rsidRPr="005D010D">
        <w:rPr>
          <w:rFonts w:ascii="Arial" w:hAnsi="Arial" w:cs="Arial"/>
          <w:sz w:val="22"/>
          <w:szCs w:val="22"/>
        </w:rPr>
        <w:t xml:space="preserve">В ночное время места производства работ должны освещаться. </w:t>
      </w:r>
    </w:p>
    <w:p w:rsidR="008B0BEE" w:rsidRPr="005D010D" w:rsidRDefault="008B0BEE" w:rsidP="00B76965">
      <w:pPr>
        <w:pStyle w:val="ad"/>
        <w:keepNext/>
        <w:spacing w:after="0" w:line="360" w:lineRule="auto"/>
        <w:ind w:firstLine="567"/>
        <w:rPr>
          <w:rFonts w:ascii="Arial" w:hAnsi="Arial" w:cs="Arial"/>
          <w:sz w:val="22"/>
          <w:szCs w:val="22"/>
        </w:rPr>
      </w:pPr>
      <w:r w:rsidRPr="005D010D">
        <w:rPr>
          <w:rFonts w:ascii="Arial" w:hAnsi="Arial" w:cs="Arial"/>
          <w:sz w:val="22"/>
          <w:szCs w:val="22"/>
        </w:rPr>
        <w:t>Все грузозахватные приспособления должны быть испытаны статической нагрузкой, в 1,25 раза превышающей их номинальную грузоподъемность (с оформлением акта приемки в эксплуатацию). Все передвижные механизмы с электроприводом должны быть заземлены.</w:t>
      </w:r>
    </w:p>
    <w:p w:rsidR="008B0BEE" w:rsidRPr="005D010D" w:rsidRDefault="008B0BEE" w:rsidP="00B76965">
      <w:pPr>
        <w:pStyle w:val="ad"/>
        <w:keepNext/>
        <w:spacing w:after="0" w:line="360" w:lineRule="auto"/>
        <w:ind w:firstLine="567"/>
        <w:rPr>
          <w:rFonts w:ascii="Arial" w:hAnsi="Arial" w:cs="Arial"/>
          <w:sz w:val="22"/>
          <w:szCs w:val="22"/>
        </w:rPr>
      </w:pPr>
      <w:r w:rsidRPr="005D010D">
        <w:rPr>
          <w:rFonts w:ascii="Arial" w:hAnsi="Arial" w:cs="Arial"/>
          <w:sz w:val="22"/>
          <w:szCs w:val="22"/>
        </w:rPr>
        <w:t>Пожарная безопасность на стройплощадках обеспечиваются в соответствии с требов</w:t>
      </w:r>
      <w:r w:rsidRPr="005D010D">
        <w:rPr>
          <w:rFonts w:ascii="Arial" w:hAnsi="Arial" w:cs="Arial"/>
          <w:sz w:val="22"/>
          <w:szCs w:val="22"/>
        </w:rPr>
        <w:t>а</w:t>
      </w:r>
      <w:r w:rsidRPr="005D010D">
        <w:rPr>
          <w:rFonts w:ascii="Arial" w:hAnsi="Arial" w:cs="Arial"/>
          <w:sz w:val="22"/>
          <w:szCs w:val="22"/>
        </w:rPr>
        <w:t>ниями «Правил пожарной безопасности при производстве строительно-монтажных работ» и ГОСТ 12.1.004-91.</w:t>
      </w:r>
    </w:p>
    <w:p w:rsidR="008B0BEE" w:rsidRPr="005D010D" w:rsidRDefault="008B0BEE" w:rsidP="00B76965">
      <w:pPr>
        <w:pStyle w:val="ad"/>
        <w:keepNext/>
        <w:spacing w:after="0" w:line="360" w:lineRule="auto"/>
        <w:ind w:firstLine="567"/>
        <w:rPr>
          <w:rFonts w:ascii="Arial" w:hAnsi="Arial" w:cs="Arial"/>
          <w:sz w:val="22"/>
          <w:szCs w:val="22"/>
        </w:rPr>
      </w:pPr>
      <w:r w:rsidRPr="005D010D">
        <w:rPr>
          <w:rFonts w:ascii="Arial" w:hAnsi="Arial" w:cs="Arial"/>
          <w:sz w:val="22"/>
          <w:szCs w:val="22"/>
        </w:rPr>
        <w:t xml:space="preserve"> На территории бытового городка устанавливается противопожарный щит со стандар</w:t>
      </w:r>
      <w:r w:rsidRPr="005D010D">
        <w:rPr>
          <w:rFonts w:ascii="Arial" w:hAnsi="Arial" w:cs="Arial"/>
          <w:sz w:val="22"/>
          <w:szCs w:val="22"/>
        </w:rPr>
        <w:t>т</w:t>
      </w:r>
      <w:r w:rsidRPr="005D010D">
        <w:rPr>
          <w:rFonts w:ascii="Arial" w:hAnsi="Arial" w:cs="Arial"/>
          <w:sz w:val="22"/>
          <w:szCs w:val="22"/>
        </w:rPr>
        <w:t>ным набором средств пожаротушения.  Каждый бытовой вагончик оборудуется 2-ми огнетуш</w:t>
      </w:r>
      <w:r w:rsidRPr="005D010D">
        <w:rPr>
          <w:rFonts w:ascii="Arial" w:hAnsi="Arial" w:cs="Arial"/>
          <w:sz w:val="22"/>
          <w:szCs w:val="22"/>
        </w:rPr>
        <w:t>и</w:t>
      </w:r>
      <w:r w:rsidRPr="005D010D">
        <w:rPr>
          <w:rFonts w:ascii="Arial" w:hAnsi="Arial" w:cs="Arial"/>
          <w:sz w:val="22"/>
          <w:szCs w:val="22"/>
        </w:rPr>
        <w:t>телями  Вызов пожарной службы по телефону (обеспечить мобильной связью).</w:t>
      </w:r>
    </w:p>
    <w:p w:rsidR="008B0BEE" w:rsidRPr="005D010D" w:rsidRDefault="008B0BEE" w:rsidP="00B76965">
      <w:pPr>
        <w:pStyle w:val="ad"/>
        <w:keepNext/>
        <w:spacing w:after="0" w:line="360" w:lineRule="auto"/>
        <w:ind w:firstLine="567"/>
        <w:rPr>
          <w:rFonts w:ascii="Arial" w:hAnsi="Arial" w:cs="Arial"/>
          <w:sz w:val="22"/>
          <w:szCs w:val="22"/>
        </w:rPr>
      </w:pPr>
      <w:r w:rsidRPr="005D010D">
        <w:rPr>
          <w:rFonts w:ascii="Arial" w:hAnsi="Arial" w:cs="Arial"/>
          <w:sz w:val="22"/>
          <w:szCs w:val="22"/>
        </w:rPr>
        <w:t>В целях предотвращения аварий и несчастных случаев рекомендуется:</w:t>
      </w:r>
    </w:p>
    <w:p w:rsidR="008B0BEE" w:rsidRPr="005D010D" w:rsidRDefault="008B0BEE"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sidRPr="005D010D">
        <w:rPr>
          <w:rFonts w:ascii="Arial" w:hAnsi="Arial" w:cs="Arial"/>
          <w:sz w:val="22"/>
          <w:szCs w:val="22"/>
        </w:rPr>
        <w:t>ширину временных проездов предусмотреть не менее 4,5м, поперечный уклон не   б</w:t>
      </w:r>
      <w:r w:rsidRPr="005D010D">
        <w:rPr>
          <w:rFonts w:ascii="Arial" w:hAnsi="Arial" w:cs="Arial"/>
          <w:sz w:val="22"/>
          <w:szCs w:val="22"/>
        </w:rPr>
        <w:t>о</w:t>
      </w:r>
      <w:r w:rsidRPr="005D010D">
        <w:rPr>
          <w:rFonts w:ascii="Arial" w:hAnsi="Arial" w:cs="Arial"/>
          <w:sz w:val="22"/>
          <w:szCs w:val="22"/>
        </w:rPr>
        <w:t>лее 2-3%,  продольный - не более 6%;</w:t>
      </w:r>
    </w:p>
    <w:p w:rsidR="008B0BEE" w:rsidRPr="005D010D" w:rsidRDefault="008B0BEE"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sidRPr="005D010D">
        <w:rPr>
          <w:rFonts w:ascii="Arial" w:hAnsi="Arial" w:cs="Arial"/>
          <w:sz w:val="22"/>
          <w:szCs w:val="22"/>
        </w:rPr>
        <w:t>при разработке, транспортировании,  разгрузке, планировке и уплотнении грунта   ра</w:t>
      </w:r>
      <w:r w:rsidRPr="005D010D">
        <w:rPr>
          <w:rFonts w:ascii="Arial" w:hAnsi="Arial" w:cs="Arial"/>
          <w:sz w:val="22"/>
          <w:szCs w:val="22"/>
        </w:rPr>
        <w:t>с</w:t>
      </w:r>
      <w:r w:rsidRPr="005D010D">
        <w:rPr>
          <w:rFonts w:ascii="Arial" w:hAnsi="Arial" w:cs="Arial"/>
          <w:sz w:val="22"/>
          <w:szCs w:val="22"/>
        </w:rPr>
        <w:t>стояние между машинами должно быть не менее 10м.;</w:t>
      </w:r>
    </w:p>
    <w:p w:rsidR="008B0BEE" w:rsidRPr="005D010D" w:rsidRDefault="008B0BEE"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sidRPr="005D010D">
        <w:rPr>
          <w:rFonts w:ascii="Arial" w:hAnsi="Arial" w:cs="Arial"/>
          <w:sz w:val="22"/>
          <w:szCs w:val="22"/>
        </w:rPr>
        <w:t>до начала земляных работ трассу подземных коммуникаций обозначать знаками - вех</w:t>
      </w:r>
      <w:r w:rsidRPr="005D010D">
        <w:rPr>
          <w:rFonts w:ascii="Arial" w:hAnsi="Arial" w:cs="Arial"/>
          <w:sz w:val="22"/>
          <w:szCs w:val="22"/>
        </w:rPr>
        <w:t>а</w:t>
      </w:r>
      <w:r w:rsidRPr="005D010D">
        <w:rPr>
          <w:rFonts w:ascii="Arial" w:hAnsi="Arial" w:cs="Arial"/>
          <w:sz w:val="22"/>
          <w:szCs w:val="22"/>
        </w:rPr>
        <w:t>ми, работы ведутся под непосредственным руководством мастера в присутствии пре</w:t>
      </w:r>
      <w:r w:rsidRPr="005D010D">
        <w:rPr>
          <w:rFonts w:ascii="Arial" w:hAnsi="Arial" w:cs="Arial"/>
          <w:sz w:val="22"/>
          <w:szCs w:val="22"/>
        </w:rPr>
        <w:t>д</w:t>
      </w:r>
      <w:r w:rsidRPr="005D010D">
        <w:rPr>
          <w:rFonts w:ascii="Arial" w:hAnsi="Arial" w:cs="Arial"/>
          <w:sz w:val="22"/>
          <w:szCs w:val="22"/>
        </w:rPr>
        <w:t>ставителя эксплуатирующей организации;</w:t>
      </w:r>
    </w:p>
    <w:p w:rsidR="008B0BEE" w:rsidRPr="005D010D" w:rsidRDefault="008B0BEE"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sidRPr="005D010D">
        <w:rPr>
          <w:rFonts w:ascii="Arial" w:hAnsi="Arial" w:cs="Arial"/>
          <w:sz w:val="22"/>
          <w:szCs w:val="22"/>
        </w:rPr>
        <w:t xml:space="preserve">котлованы и траншеи, разрабатываемые на улице,  оградить защитным ограждением </w:t>
      </w:r>
      <w:r w:rsidRPr="005D010D">
        <w:rPr>
          <w:rFonts w:ascii="Arial" w:hAnsi="Arial" w:cs="Arial"/>
          <w:sz w:val="22"/>
          <w:szCs w:val="22"/>
        </w:rPr>
        <w:lastRenderedPageBreak/>
        <w:t xml:space="preserve">высотой 1.2м, на ограждении необходимо установить предупредительные надписи, а в ночное время – сигнальное освещение. </w:t>
      </w:r>
    </w:p>
    <w:p w:rsidR="008B0BEE" w:rsidRPr="00456B07" w:rsidRDefault="008B0BEE" w:rsidP="00B76965">
      <w:pPr>
        <w:pStyle w:val="2"/>
        <w:numPr>
          <w:ilvl w:val="0"/>
          <w:numId w:val="0"/>
        </w:numPr>
        <w:spacing w:after="240"/>
        <w:rPr>
          <w:rFonts w:cs="Arial"/>
          <w:szCs w:val="24"/>
        </w:rPr>
      </w:pPr>
      <w:r w:rsidRPr="00456B07">
        <w:rPr>
          <w:rFonts w:cs="Arial"/>
          <w:szCs w:val="24"/>
        </w:rPr>
        <w:t>1</w:t>
      </w:r>
      <w:r w:rsidR="00F85CAD">
        <w:rPr>
          <w:rFonts w:cs="Arial"/>
          <w:szCs w:val="24"/>
        </w:rPr>
        <w:t>2</w:t>
      </w:r>
      <w:r w:rsidRPr="00456B07">
        <w:rPr>
          <w:rFonts w:cs="Arial"/>
          <w:szCs w:val="24"/>
        </w:rPr>
        <w:t xml:space="preserve"> ОХРАНА ОКРУЖАЮЩЕЙ СРЕДЫ</w:t>
      </w:r>
    </w:p>
    <w:p w:rsidR="008B0BEE" w:rsidRDefault="008B0BEE" w:rsidP="00B76965">
      <w:pPr>
        <w:suppressAutoHyphens/>
        <w:spacing w:line="360" w:lineRule="auto"/>
        <w:ind w:firstLine="851"/>
        <w:jc w:val="both"/>
        <w:rPr>
          <w:rFonts w:ascii="Arial" w:hAnsi="Arial" w:cs="Arial"/>
          <w:sz w:val="22"/>
          <w:szCs w:val="22"/>
        </w:rPr>
      </w:pPr>
      <w:r>
        <w:rPr>
          <w:rFonts w:ascii="Arial" w:hAnsi="Arial" w:cs="Arial"/>
          <w:sz w:val="22"/>
          <w:szCs w:val="22"/>
        </w:rPr>
        <w:t>При выполнении работ на объекте дорожная служба обязана постоянно учитывать требования охраны природной среды путем ограничения их отрицательного воздействия на землю, воду и воздух.</w:t>
      </w:r>
    </w:p>
    <w:p w:rsidR="008B0BEE" w:rsidRDefault="008B0BEE" w:rsidP="00B76965">
      <w:pPr>
        <w:suppressAutoHyphens/>
        <w:spacing w:line="360" w:lineRule="auto"/>
        <w:ind w:firstLine="851"/>
        <w:jc w:val="both"/>
        <w:rPr>
          <w:rFonts w:ascii="Arial" w:hAnsi="Arial" w:cs="Arial"/>
          <w:sz w:val="22"/>
          <w:szCs w:val="22"/>
        </w:rPr>
      </w:pPr>
      <w:r>
        <w:rPr>
          <w:rFonts w:ascii="Arial" w:hAnsi="Arial" w:cs="Arial"/>
          <w:sz w:val="22"/>
          <w:szCs w:val="22"/>
        </w:rPr>
        <w:t>Основные решения по охране окружающей среды в процессе строительства сводятся к выполнению комплекса мероприятий.</w:t>
      </w:r>
    </w:p>
    <w:p w:rsidR="008B0BEE" w:rsidRDefault="008B0BEE" w:rsidP="00B76965">
      <w:pPr>
        <w:suppressAutoHyphens/>
        <w:spacing w:line="360" w:lineRule="auto"/>
        <w:ind w:firstLine="851"/>
        <w:jc w:val="both"/>
        <w:rPr>
          <w:rFonts w:ascii="Arial" w:hAnsi="Arial" w:cs="Arial"/>
          <w:i/>
          <w:sz w:val="22"/>
          <w:szCs w:val="22"/>
        </w:rPr>
      </w:pPr>
      <w:r w:rsidRPr="0026412B">
        <w:rPr>
          <w:rFonts w:ascii="Arial" w:hAnsi="Arial" w:cs="Arial"/>
          <w:i/>
          <w:sz w:val="22"/>
          <w:szCs w:val="22"/>
        </w:rPr>
        <w:t>Охрана земель от воздействия объекта</w:t>
      </w:r>
      <w:r>
        <w:rPr>
          <w:rFonts w:ascii="Arial" w:hAnsi="Arial" w:cs="Arial"/>
          <w:i/>
          <w:sz w:val="22"/>
          <w:szCs w:val="22"/>
        </w:rPr>
        <w:t>:</w:t>
      </w:r>
    </w:p>
    <w:p w:rsidR="008B0BEE" w:rsidRDefault="00F85CAD"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 xml:space="preserve">в начале и в конце ремонтируемого участка </w:t>
      </w:r>
      <w:r w:rsidR="008B0BEE">
        <w:rPr>
          <w:rFonts w:ascii="Arial" w:hAnsi="Arial" w:cs="Arial"/>
          <w:sz w:val="22"/>
          <w:szCs w:val="22"/>
        </w:rPr>
        <w:t>ул</w:t>
      </w:r>
      <w:proofErr w:type="gramStart"/>
      <w:r w:rsidR="008B0BEE">
        <w:rPr>
          <w:rFonts w:ascii="Arial" w:hAnsi="Arial" w:cs="Arial"/>
          <w:sz w:val="22"/>
          <w:szCs w:val="22"/>
        </w:rPr>
        <w:t>.</w:t>
      </w:r>
      <w:r w:rsidR="0087437E">
        <w:rPr>
          <w:rFonts w:ascii="Arial" w:hAnsi="Arial" w:cs="Arial"/>
          <w:sz w:val="22"/>
          <w:szCs w:val="22"/>
        </w:rPr>
        <w:t>Н</w:t>
      </w:r>
      <w:proofErr w:type="gramEnd"/>
      <w:r w:rsidR="0087437E">
        <w:rPr>
          <w:rFonts w:ascii="Arial" w:hAnsi="Arial" w:cs="Arial"/>
          <w:sz w:val="22"/>
          <w:szCs w:val="22"/>
        </w:rPr>
        <w:t>икольская</w:t>
      </w:r>
      <w:r w:rsidR="008B0BEE">
        <w:rPr>
          <w:rFonts w:ascii="Arial" w:hAnsi="Arial" w:cs="Arial"/>
          <w:sz w:val="22"/>
          <w:szCs w:val="22"/>
        </w:rPr>
        <w:t xml:space="preserve"> </w:t>
      </w:r>
      <w:r w:rsidR="008B0BEE" w:rsidRPr="0026412B">
        <w:rPr>
          <w:rFonts w:ascii="Arial" w:hAnsi="Arial" w:cs="Arial"/>
          <w:sz w:val="22"/>
          <w:szCs w:val="22"/>
        </w:rPr>
        <w:t xml:space="preserve">рекомендуется организовать площадку для мойки колес автомашин. Конструкция мойки: железобетонные дорожные плиты   по слою щебня 10см, вода подается шлангом от существующего водопровода. Слив воды от мойки в </w:t>
      </w:r>
      <w:proofErr w:type="spellStart"/>
      <w:r w:rsidR="008B0BEE" w:rsidRPr="0026412B">
        <w:rPr>
          <w:rFonts w:ascii="Arial" w:hAnsi="Arial" w:cs="Arial"/>
          <w:sz w:val="22"/>
          <w:szCs w:val="22"/>
        </w:rPr>
        <w:t>дождеприемный</w:t>
      </w:r>
      <w:proofErr w:type="spellEnd"/>
      <w:r w:rsidR="008B0BEE" w:rsidRPr="0026412B">
        <w:rPr>
          <w:rFonts w:ascii="Arial" w:hAnsi="Arial" w:cs="Arial"/>
          <w:sz w:val="22"/>
          <w:szCs w:val="22"/>
        </w:rPr>
        <w:t xml:space="preserve"> колодец по асбестоцементной трубе диа</w:t>
      </w:r>
      <w:r w:rsidR="008B0BEE">
        <w:rPr>
          <w:rFonts w:ascii="Arial" w:hAnsi="Arial" w:cs="Arial"/>
          <w:sz w:val="22"/>
          <w:szCs w:val="22"/>
        </w:rPr>
        <w:t>метром 100мм;</w:t>
      </w:r>
    </w:p>
    <w:p w:rsidR="008B0BEE" w:rsidRDefault="008B0BEE"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сбор бытового мусора производится в специальные емкости;</w:t>
      </w:r>
    </w:p>
    <w:p w:rsidR="008B0BEE" w:rsidRDefault="008B0BEE"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 xml:space="preserve">отходы от </w:t>
      </w:r>
      <w:proofErr w:type="spellStart"/>
      <w:r>
        <w:rPr>
          <w:rFonts w:ascii="Arial" w:hAnsi="Arial" w:cs="Arial"/>
          <w:sz w:val="22"/>
          <w:szCs w:val="22"/>
        </w:rPr>
        <w:t>биотуалетов</w:t>
      </w:r>
      <w:proofErr w:type="spellEnd"/>
      <w:r>
        <w:rPr>
          <w:rFonts w:ascii="Arial" w:hAnsi="Arial" w:cs="Arial"/>
          <w:sz w:val="22"/>
          <w:szCs w:val="22"/>
        </w:rPr>
        <w:t xml:space="preserve"> вывозятся на ближайшие очистные сооружения; </w:t>
      </w:r>
    </w:p>
    <w:p w:rsidR="008B0BEE" w:rsidRDefault="008B0BEE"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древесные отходы и остатки, излишний грунт вывозятся на свалку бытовых отходов;</w:t>
      </w:r>
    </w:p>
    <w:p w:rsidR="008B0BEE" w:rsidRDefault="008B0BEE"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техническое обслуживание машин и механизмов осуществляется на базе строительной организации, под двигателями стационарных механизмов предусмотрены специальные поддоны для сбора ГСМ с последующей их утилизацией;</w:t>
      </w:r>
    </w:p>
    <w:p w:rsidR="008B0BEE" w:rsidRDefault="008B0BEE" w:rsidP="00B76965">
      <w:pPr>
        <w:pStyle w:val="ad"/>
        <w:keepNext/>
        <w:numPr>
          <w:ilvl w:val="0"/>
          <w:numId w:val="19"/>
        </w:numPr>
        <w:tabs>
          <w:tab w:val="clear" w:pos="2138"/>
          <w:tab w:val="num" w:pos="709"/>
        </w:tabs>
        <w:spacing w:after="0" w:line="360" w:lineRule="auto"/>
        <w:ind w:left="709"/>
        <w:rPr>
          <w:rFonts w:ascii="Arial" w:hAnsi="Arial" w:cs="Arial"/>
          <w:sz w:val="22"/>
          <w:szCs w:val="22"/>
        </w:rPr>
      </w:pPr>
      <w:r>
        <w:rPr>
          <w:rFonts w:ascii="Arial" w:hAnsi="Arial" w:cs="Arial"/>
          <w:sz w:val="22"/>
          <w:szCs w:val="22"/>
        </w:rPr>
        <w:t>после завершения работ по реконструкции ведется очистка территории от строительн</w:t>
      </w:r>
      <w:r>
        <w:rPr>
          <w:rFonts w:ascii="Arial" w:hAnsi="Arial" w:cs="Arial"/>
          <w:sz w:val="22"/>
          <w:szCs w:val="22"/>
        </w:rPr>
        <w:t>о</w:t>
      </w:r>
      <w:r>
        <w:rPr>
          <w:rFonts w:ascii="Arial" w:hAnsi="Arial" w:cs="Arial"/>
          <w:sz w:val="22"/>
          <w:szCs w:val="22"/>
        </w:rPr>
        <w:t>го мусора.</w:t>
      </w:r>
    </w:p>
    <w:p w:rsidR="008B0BEE" w:rsidRDefault="008B0BEE" w:rsidP="00B76965">
      <w:pPr>
        <w:pStyle w:val="ad"/>
        <w:keepNext/>
        <w:spacing w:after="0" w:line="360" w:lineRule="auto"/>
        <w:ind w:firstLine="567"/>
        <w:rPr>
          <w:rFonts w:ascii="Arial" w:hAnsi="Arial" w:cs="Arial"/>
          <w:i/>
          <w:sz w:val="22"/>
          <w:szCs w:val="22"/>
        </w:rPr>
      </w:pPr>
      <w:r w:rsidRPr="005A206F">
        <w:rPr>
          <w:rFonts w:ascii="Arial" w:hAnsi="Arial" w:cs="Arial"/>
          <w:i/>
          <w:sz w:val="22"/>
          <w:szCs w:val="22"/>
        </w:rPr>
        <w:t xml:space="preserve">Охрана </w:t>
      </w:r>
      <w:r>
        <w:rPr>
          <w:rFonts w:ascii="Arial" w:hAnsi="Arial" w:cs="Arial"/>
          <w:i/>
          <w:sz w:val="22"/>
          <w:szCs w:val="22"/>
        </w:rPr>
        <w:t>атмосферного воздуха</w:t>
      </w:r>
      <w:r w:rsidRPr="005A206F">
        <w:rPr>
          <w:rFonts w:ascii="Arial" w:hAnsi="Arial" w:cs="Arial"/>
          <w:i/>
          <w:sz w:val="22"/>
          <w:szCs w:val="22"/>
        </w:rPr>
        <w:t xml:space="preserve">:  </w:t>
      </w:r>
    </w:p>
    <w:p w:rsidR="008B0BEE" w:rsidRDefault="008B0BEE" w:rsidP="00B76965">
      <w:pPr>
        <w:pStyle w:val="ad"/>
        <w:keepNext/>
        <w:numPr>
          <w:ilvl w:val="0"/>
          <w:numId w:val="19"/>
        </w:numPr>
        <w:tabs>
          <w:tab w:val="clear" w:pos="2138"/>
          <w:tab w:val="num" w:pos="709"/>
        </w:tabs>
        <w:spacing w:after="0" w:line="360" w:lineRule="auto"/>
        <w:ind w:left="709" w:hanging="357"/>
        <w:rPr>
          <w:rFonts w:ascii="Arial" w:hAnsi="Arial" w:cs="Arial"/>
          <w:sz w:val="22"/>
          <w:szCs w:val="22"/>
        </w:rPr>
      </w:pPr>
      <w:proofErr w:type="gramStart"/>
      <w:r>
        <w:rPr>
          <w:rFonts w:ascii="Arial" w:hAnsi="Arial" w:cs="Arial"/>
          <w:sz w:val="22"/>
          <w:szCs w:val="22"/>
        </w:rPr>
        <w:t>контроль за</w:t>
      </w:r>
      <w:proofErr w:type="gramEnd"/>
      <w:r>
        <w:rPr>
          <w:rFonts w:ascii="Arial" w:hAnsi="Arial" w:cs="Arial"/>
          <w:sz w:val="22"/>
          <w:szCs w:val="22"/>
        </w:rPr>
        <w:t xml:space="preserve"> рабочей техникой в период вынужденного или технического перерыва в р</w:t>
      </w:r>
      <w:r>
        <w:rPr>
          <w:rFonts w:ascii="Arial" w:hAnsi="Arial" w:cs="Arial"/>
          <w:sz w:val="22"/>
          <w:szCs w:val="22"/>
        </w:rPr>
        <w:t>а</w:t>
      </w:r>
      <w:r>
        <w:rPr>
          <w:rFonts w:ascii="Arial" w:hAnsi="Arial" w:cs="Arial"/>
          <w:sz w:val="22"/>
          <w:szCs w:val="22"/>
        </w:rPr>
        <w:t>боте. Стоянка техники разрешается только при неработающем двигателе;</w:t>
      </w:r>
    </w:p>
    <w:p w:rsidR="008B0BEE" w:rsidRDefault="008B0BEE" w:rsidP="00B76965">
      <w:pPr>
        <w:pStyle w:val="ad"/>
        <w:keepNext/>
        <w:numPr>
          <w:ilvl w:val="0"/>
          <w:numId w:val="19"/>
        </w:numPr>
        <w:tabs>
          <w:tab w:val="clear" w:pos="2138"/>
          <w:tab w:val="num" w:pos="709"/>
        </w:tabs>
        <w:spacing w:after="0" w:line="360" w:lineRule="auto"/>
        <w:ind w:left="709" w:hanging="357"/>
        <w:rPr>
          <w:rFonts w:ascii="Arial" w:hAnsi="Arial" w:cs="Arial"/>
          <w:sz w:val="22"/>
          <w:szCs w:val="22"/>
        </w:rPr>
      </w:pPr>
      <w:proofErr w:type="gramStart"/>
      <w:r>
        <w:rPr>
          <w:rFonts w:ascii="Arial" w:hAnsi="Arial" w:cs="Arial"/>
          <w:sz w:val="22"/>
          <w:szCs w:val="22"/>
        </w:rPr>
        <w:t>контроль за</w:t>
      </w:r>
      <w:proofErr w:type="gramEnd"/>
      <w:r>
        <w:rPr>
          <w:rFonts w:ascii="Arial" w:hAnsi="Arial" w:cs="Arial"/>
          <w:sz w:val="22"/>
          <w:szCs w:val="22"/>
        </w:rPr>
        <w:t xml:space="preserve"> соблюдением технологии производства;</w:t>
      </w:r>
    </w:p>
    <w:p w:rsidR="008B0BEE" w:rsidRDefault="008B0BEE" w:rsidP="00B76965">
      <w:pPr>
        <w:pStyle w:val="ad"/>
        <w:keepNext/>
        <w:numPr>
          <w:ilvl w:val="0"/>
          <w:numId w:val="19"/>
        </w:numPr>
        <w:tabs>
          <w:tab w:val="clear" w:pos="2138"/>
          <w:tab w:val="num" w:pos="709"/>
        </w:tabs>
        <w:spacing w:after="0" w:line="360" w:lineRule="auto"/>
        <w:ind w:left="709" w:hanging="357"/>
        <w:rPr>
          <w:rFonts w:ascii="Arial" w:hAnsi="Arial" w:cs="Arial"/>
          <w:sz w:val="22"/>
          <w:szCs w:val="22"/>
        </w:rPr>
      </w:pPr>
      <w:r>
        <w:rPr>
          <w:rFonts w:ascii="Arial" w:hAnsi="Arial" w:cs="Arial"/>
          <w:sz w:val="22"/>
          <w:szCs w:val="22"/>
        </w:rPr>
        <w:t>применение закрытой транспортировки и разгрузки строительных материалов, связа</w:t>
      </w:r>
      <w:r>
        <w:rPr>
          <w:rFonts w:ascii="Arial" w:hAnsi="Arial" w:cs="Arial"/>
          <w:sz w:val="22"/>
          <w:szCs w:val="22"/>
        </w:rPr>
        <w:t>н</w:t>
      </w:r>
      <w:r>
        <w:rPr>
          <w:rFonts w:ascii="Arial" w:hAnsi="Arial" w:cs="Arial"/>
          <w:sz w:val="22"/>
          <w:szCs w:val="22"/>
        </w:rPr>
        <w:t>ных с загрязнением атмосферы;</w:t>
      </w:r>
    </w:p>
    <w:p w:rsidR="008B0BEE" w:rsidRDefault="008B0BEE" w:rsidP="00B76965">
      <w:pPr>
        <w:pStyle w:val="ad"/>
        <w:keepNext/>
        <w:numPr>
          <w:ilvl w:val="0"/>
          <w:numId w:val="19"/>
        </w:numPr>
        <w:tabs>
          <w:tab w:val="clear" w:pos="2138"/>
          <w:tab w:val="num" w:pos="709"/>
        </w:tabs>
        <w:spacing w:after="0" w:line="360" w:lineRule="auto"/>
        <w:ind w:left="709" w:hanging="357"/>
        <w:rPr>
          <w:rFonts w:ascii="Arial" w:hAnsi="Arial" w:cs="Arial"/>
          <w:sz w:val="22"/>
          <w:szCs w:val="22"/>
        </w:rPr>
      </w:pPr>
      <w:r>
        <w:rPr>
          <w:rFonts w:ascii="Arial" w:hAnsi="Arial" w:cs="Arial"/>
          <w:sz w:val="22"/>
          <w:szCs w:val="22"/>
        </w:rPr>
        <w:t>обеспечение профилактического ремонта дизельных механизмов.</w:t>
      </w:r>
    </w:p>
    <w:p w:rsidR="0056488C" w:rsidRDefault="008B0BEE" w:rsidP="00B76965">
      <w:pPr>
        <w:pStyle w:val="ad"/>
        <w:keepNext/>
        <w:numPr>
          <w:ilvl w:val="0"/>
          <w:numId w:val="19"/>
        </w:numPr>
        <w:tabs>
          <w:tab w:val="clear" w:pos="2138"/>
          <w:tab w:val="num" w:pos="709"/>
        </w:tabs>
        <w:spacing w:after="0" w:line="360" w:lineRule="auto"/>
        <w:ind w:left="709" w:hanging="357"/>
        <w:rPr>
          <w:rFonts w:ascii="Arial" w:hAnsi="Arial" w:cs="Arial"/>
          <w:sz w:val="22"/>
          <w:szCs w:val="22"/>
        </w:rPr>
      </w:pPr>
      <w:r>
        <w:rPr>
          <w:rFonts w:ascii="Arial" w:hAnsi="Arial" w:cs="Arial"/>
          <w:sz w:val="22"/>
          <w:szCs w:val="22"/>
        </w:rPr>
        <w:t>регулярное проведение работ по контролю токсичности отработанных газов в соотве</w:t>
      </w:r>
      <w:r>
        <w:rPr>
          <w:rFonts w:ascii="Arial" w:hAnsi="Arial" w:cs="Arial"/>
          <w:sz w:val="22"/>
          <w:szCs w:val="22"/>
        </w:rPr>
        <w:t>т</w:t>
      </w:r>
      <w:r>
        <w:rPr>
          <w:rFonts w:ascii="Arial" w:hAnsi="Arial" w:cs="Arial"/>
          <w:sz w:val="22"/>
          <w:szCs w:val="22"/>
        </w:rPr>
        <w:t>ствии с ГОСТ 2.02.03-84 и ГОСТ 21393-75*.</w:t>
      </w:r>
    </w:p>
    <w:p w:rsidR="006E176B" w:rsidRPr="00DE6195" w:rsidRDefault="0056488C" w:rsidP="00B76965">
      <w:pPr>
        <w:pStyle w:val="ad"/>
        <w:keepNext/>
        <w:spacing w:after="0" w:line="360" w:lineRule="auto"/>
        <w:ind w:left="709" w:firstLine="0"/>
        <w:rPr>
          <w:rFonts w:ascii="Arial" w:hAnsi="Arial" w:cs="Arial"/>
          <w:b/>
          <w:bCs/>
        </w:rPr>
      </w:pPr>
      <w:r>
        <w:rPr>
          <w:rFonts w:ascii="Arial" w:hAnsi="Arial" w:cs="Arial"/>
          <w:sz w:val="22"/>
          <w:szCs w:val="22"/>
        </w:rPr>
        <w:br w:type="page"/>
      </w:r>
      <w:r w:rsidR="00F85CAD" w:rsidRPr="00DE6195">
        <w:rPr>
          <w:rFonts w:ascii="Arial" w:hAnsi="Arial" w:cs="Arial"/>
          <w:b/>
          <w:bCs/>
        </w:rPr>
        <w:lastRenderedPageBreak/>
        <w:t xml:space="preserve">13 ВЕДОМОСТЬ ОБЪЕМОВ ОСНОВНЫХ СТРОИТЕЛЬНЫХ, МОНТАЖНЫХ И </w:t>
      </w:r>
    </w:p>
    <w:p w:rsidR="00F85CAD" w:rsidRPr="00DE6195" w:rsidRDefault="00F85CAD" w:rsidP="00B76965">
      <w:pPr>
        <w:pStyle w:val="af2"/>
        <w:pageBreakBefore w:val="0"/>
        <w:widowControl w:val="0"/>
        <w:rPr>
          <w:rFonts w:ascii="Arial" w:hAnsi="Arial" w:cs="Arial"/>
          <w:b/>
          <w:bCs/>
        </w:rPr>
      </w:pPr>
      <w:r w:rsidRPr="00DE6195">
        <w:rPr>
          <w:rFonts w:ascii="Arial" w:hAnsi="Arial" w:cs="Arial"/>
          <w:b/>
          <w:bCs/>
        </w:rPr>
        <w:t>СПЕЦИАЛЬНЫХ СТРОИТЕЛЬНЫХ РАБОТ</w:t>
      </w:r>
    </w:p>
    <w:p w:rsidR="00F85CAD" w:rsidRPr="00F700FB" w:rsidRDefault="00F85CAD" w:rsidP="00B76965">
      <w:pPr>
        <w:pStyle w:val="ad"/>
        <w:keepNext/>
        <w:widowControl w:val="0"/>
        <w:spacing w:after="0"/>
        <w:jc w:val="center"/>
        <w:rPr>
          <w:rFonts w:ascii="Arial" w:hAnsi="Arial" w:cs="Arial"/>
          <w:b/>
          <w:color w:val="FF0000"/>
          <w:sz w:val="22"/>
          <w:szCs w:val="24"/>
        </w:rPr>
      </w:pPr>
    </w:p>
    <w:tbl>
      <w:tblPr>
        <w:tblW w:w="4033" w:type="pct"/>
        <w:jc w:val="center"/>
        <w:tblInd w:w="-1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89"/>
        <w:gridCol w:w="2088"/>
      </w:tblGrid>
      <w:tr w:rsidR="00DE6195" w:rsidRPr="00F700FB" w:rsidTr="00DE6195">
        <w:trPr>
          <w:trHeight w:val="878"/>
          <w:jc w:val="center"/>
        </w:trPr>
        <w:tc>
          <w:tcPr>
            <w:tcW w:w="3723" w:type="pct"/>
            <w:vAlign w:val="center"/>
          </w:tcPr>
          <w:p w:rsidR="00DE6195" w:rsidRPr="00DE6195" w:rsidRDefault="00DE6195" w:rsidP="00B76965">
            <w:pPr>
              <w:pStyle w:val="ad"/>
              <w:keepNext/>
              <w:spacing w:after="0" w:line="360" w:lineRule="auto"/>
              <w:ind w:firstLine="0"/>
              <w:jc w:val="center"/>
              <w:rPr>
                <w:rFonts w:ascii="Arial" w:hAnsi="Arial" w:cs="Arial"/>
                <w:sz w:val="20"/>
              </w:rPr>
            </w:pPr>
            <w:r w:rsidRPr="00DE6195">
              <w:rPr>
                <w:rFonts w:ascii="Arial" w:hAnsi="Arial" w:cs="Arial"/>
                <w:sz w:val="20"/>
              </w:rPr>
              <w:t>Наименование видов работ</w:t>
            </w:r>
          </w:p>
        </w:tc>
        <w:tc>
          <w:tcPr>
            <w:tcW w:w="1277" w:type="pct"/>
            <w:vAlign w:val="center"/>
          </w:tcPr>
          <w:p w:rsidR="00DE6195" w:rsidRPr="00DE6195" w:rsidRDefault="00DE6195" w:rsidP="00DE6195">
            <w:pPr>
              <w:pStyle w:val="ad"/>
              <w:keepNext/>
              <w:spacing w:after="0"/>
              <w:ind w:left="-123" w:right="-131" w:firstLine="0"/>
              <w:jc w:val="center"/>
              <w:rPr>
                <w:rFonts w:ascii="Arial" w:hAnsi="Arial" w:cs="Arial"/>
                <w:sz w:val="20"/>
              </w:rPr>
            </w:pPr>
            <w:r w:rsidRPr="00DE6195">
              <w:rPr>
                <w:rFonts w:ascii="Arial" w:hAnsi="Arial" w:cs="Arial"/>
                <w:sz w:val="20"/>
              </w:rPr>
              <w:t>Объем строительно-монтажных работ</w:t>
            </w:r>
          </w:p>
        </w:tc>
      </w:tr>
      <w:tr w:rsidR="00DE6195" w:rsidRPr="0076207F" w:rsidTr="00DE6195">
        <w:trPr>
          <w:trHeight w:hRule="exact" w:val="284"/>
          <w:jc w:val="center"/>
        </w:trPr>
        <w:tc>
          <w:tcPr>
            <w:tcW w:w="3723" w:type="pct"/>
            <w:tcBorders>
              <w:top w:val="double" w:sz="4" w:space="0" w:color="auto"/>
            </w:tcBorders>
          </w:tcPr>
          <w:p w:rsidR="00DE6195" w:rsidRPr="0076207F" w:rsidRDefault="00DE6195" w:rsidP="00B76965">
            <w:pPr>
              <w:pStyle w:val="ad"/>
              <w:keepNext/>
              <w:spacing w:after="0" w:line="360" w:lineRule="auto"/>
              <w:ind w:firstLine="0"/>
              <w:rPr>
                <w:rFonts w:ascii="Arial" w:hAnsi="Arial" w:cs="Arial"/>
                <w:b/>
                <w:sz w:val="20"/>
              </w:rPr>
            </w:pPr>
            <w:r w:rsidRPr="0076207F">
              <w:rPr>
                <w:rFonts w:ascii="Arial" w:hAnsi="Arial" w:cs="Arial"/>
                <w:b/>
                <w:sz w:val="20"/>
              </w:rPr>
              <w:t>Работы подготовительного периода</w:t>
            </w:r>
          </w:p>
        </w:tc>
        <w:tc>
          <w:tcPr>
            <w:tcW w:w="1277" w:type="pct"/>
            <w:tcBorders>
              <w:top w:val="double" w:sz="4" w:space="0" w:color="auto"/>
            </w:tcBorders>
          </w:tcPr>
          <w:p w:rsidR="00DE6195" w:rsidRPr="0076207F" w:rsidRDefault="00DE6195" w:rsidP="00B76965">
            <w:pPr>
              <w:pStyle w:val="ad"/>
              <w:keepNext/>
              <w:spacing w:after="0" w:line="360" w:lineRule="auto"/>
              <w:ind w:firstLine="0"/>
              <w:rPr>
                <w:rFonts w:ascii="Arial" w:hAnsi="Arial" w:cs="Arial"/>
                <w:sz w:val="20"/>
              </w:rPr>
            </w:pP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sidRPr="0076207F">
              <w:rPr>
                <w:rFonts w:ascii="Arial" w:hAnsi="Arial" w:cs="Arial"/>
                <w:sz w:val="20"/>
              </w:rPr>
              <w:t xml:space="preserve">- восстановление оси трассы, </w:t>
            </w:r>
            <w:proofErr w:type="gramStart"/>
            <w:r w:rsidRPr="0076207F">
              <w:rPr>
                <w:rFonts w:ascii="Arial" w:hAnsi="Arial" w:cs="Arial"/>
                <w:sz w:val="20"/>
              </w:rPr>
              <w:t>км</w:t>
            </w:r>
            <w:proofErr w:type="gramEnd"/>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r w:rsidRPr="0076207F">
              <w:rPr>
                <w:rFonts w:ascii="Arial" w:hAnsi="Arial" w:cs="Arial"/>
                <w:sz w:val="20"/>
              </w:rPr>
              <w:t>0,</w:t>
            </w:r>
            <w:r>
              <w:rPr>
                <w:rFonts w:ascii="Arial" w:hAnsi="Arial" w:cs="Arial"/>
                <w:sz w:val="20"/>
              </w:rPr>
              <w:t>290</w:t>
            </w: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sidRPr="0076207F">
              <w:rPr>
                <w:rFonts w:ascii="Arial" w:hAnsi="Arial" w:cs="Arial"/>
                <w:sz w:val="20"/>
              </w:rPr>
              <w:t>- разборка покрытий и оснований с вывозкой на 10км, м</w:t>
            </w:r>
            <w:proofErr w:type="gramStart"/>
            <w:r w:rsidRPr="0076207F">
              <w:rPr>
                <w:rFonts w:ascii="Arial" w:hAnsi="Arial" w:cs="Arial"/>
                <w:sz w:val="20"/>
              </w:rPr>
              <w:t>2</w:t>
            </w:r>
            <w:proofErr w:type="gramEnd"/>
            <w:r w:rsidRPr="0076207F">
              <w:rPr>
                <w:rFonts w:ascii="Arial" w:hAnsi="Arial" w:cs="Arial"/>
                <w:sz w:val="20"/>
              </w:rPr>
              <w:t>/т</w:t>
            </w:r>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r>
              <w:rPr>
                <w:rFonts w:ascii="Arial" w:hAnsi="Arial" w:cs="Arial"/>
                <w:sz w:val="20"/>
              </w:rPr>
              <w:t>271,9</w:t>
            </w: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sidRPr="0076207F">
              <w:rPr>
                <w:rFonts w:ascii="Arial" w:hAnsi="Arial" w:cs="Arial"/>
                <w:sz w:val="20"/>
              </w:rPr>
              <w:t>- разборка бортового камня, п.м./т</w:t>
            </w:r>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r>
              <w:rPr>
                <w:rFonts w:ascii="Arial" w:hAnsi="Arial" w:cs="Arial"/>
                <w:sz w:val="20"/>
              </w:rPr>
              <w:t>179</w:t>
            </w:r>
            <w:r w:rsidRPr="0076207F">
              <w:rPr>
                <w:rFonts w:ascii="Arial" w:hAnsi="Arial" w:cs="Arial"/>
                <w:sz w:val="20"/>
              </w:rPr>
              <w:t xml:space="preserve"> / </w:t>
            </w:r>
            <w:r>
              <w:rPr>
                <w:rFonts w:ascii="Arial" w:hAnsi="Arial" w:cs="Arial"/>
                <w:sz w:val="20"/>
              </w:rPr>
              <w:t>21,5</w:t>
            </w: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sidRPr="0076207F">
              <w:rPr>
                <w:rFonts w:ascii="Arial" w:hAnsi="Arial" w:cs="Arial"/>
                <w:sz w:val="20"/>
              </w:rPr>
              <w:t xml:space="preserve">- реконструкция колодцев, </w:t>
            </w:r>
            <w:proofErr w:type="spellStart"/>
            <w:proofErr w:type="gramStart"/>
            <w:r w:rsidRPr="0076207F">
              <w:rPr>
                <w:rFonts w:ascii="Arial" w:hAnsi="Arial" w:cs="Arial"/>
                <w:sz w:val="20"/>
              </w:rPr>
              <w:t>шт</w:t>
            </w:r>
            <w:proofErr w:type="spellEnd"/>
            <w:proofErr w:type="gramEnd"/>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r>
              <w:rPr>
                <w:rFonts w:ascii="Arial" w:hAnsi="Arial" w:cs="Arial"/>
                <w:sz w:val="20"/>
              </w:rPr>
              <w:t>5</w:t>
            </w: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sidRPr="0076207F">
              <w:rPr>
                <w:rFonts w:ascii="Arial" w:hAnsi="Arial" w:cs="Arial"/>
                <w:sz w:val="20"/>
              </w:rPr>
              <w:t xml:space="preserve">- разборка дорожных знаков, </w:t>
            </w:r>
            <w:proofErr w:type="spellStart"/>
            <w:proofErr w:type="gramStart"/>
            <w:r w:rsidRPr="0076207F">
              <w:rPr>
                <w:rFonts w:ascii="Arial" w:hAnsi="Arial" w:cs="Arial"/>
                <w:sz w:val="20"/>
              </w:rPr>
              <w:t>шт</w:t>
            </w:r>
            <w:proofErr w:type="spellEnd"/>
            <w:proofErr w:type="gramEnd"/>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r>
              <w:rPr>
                <w:rFonts w:ascii="Arial" w:hAnsi="Arial" w:cs="Arial"/>
                <w:sz w:val="20"/>
              </w:rPr>
              <w:t>7</w:t>
            </w: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sidRPr="0076207F">
              <w:rPr>
                <w:rFonts w:ascii="Arial" w:hAnsi="Arial" w:cs="Arial"/>
                <w:sz w:val="20"/>
              </w:rPr>
              <w:t>- защита и переустройство коммуникаций:</w:t>
            </w:r>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jc w:val="center"/>
              <w:rPr>
                <w:rFonts w:ascii="Arial" w:hAnsi="Arial" w:cs="Arial"/>
                <w:sz w:val="20"/>
              </w:rPr>
            </w:pPr>
            <w:r>
              <w:rPr>
                <w:rFonts w:ascii="Arial" w:hAnsi="Arial" w:cs="Arial"/>
                <w:sz w:val="20"/>
              </w:rPr>
              <w:t xml:space="preserve">                             кабельные линии 10кВ, </w:t>
            </w:r>
            <w:r w:rsidRPr="0076207F">
              <w:rPr>
                <w:rFonts w:ascii="Arial" w:hAnsi="Arial" w:cs="Arial"/>
                <w:sz w:val="20"/>
              </w:rPr>
              <w:t>п.</w:t>
            </w:r>
            <w:proofErr w:type="gramStart"/>
            <w:r w:rsidRPr="0076207F">
              <w:rPr>
                <w:rFonts w:ascii="Arial" w:hAnsi="Arial" w:cs="Arial"/>
                <w:sz w:val="20"/>
              </w:rPr>
              <w:t>м</w:t>
            </w:r>
            <w:proofErr w:type="gramEnd"/>
            <w:r w:rsidRPr="0076207F">
              <w:rPr>
                <w:rFonts w:ascii="Arial" w:hAnsi="Arial" w:cs="Arial"/>
                <w:sz w:val="20"/>
              </w:rPr>
              <w:t>.</w:t>
            </w:r>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r>
              <w:rPr>
                <w:rFonts w:ascii="Arial" w:hAnsi="Arial" w:cs="Arial"/>
                <w:sz w:val="20"/>
              </w:rPr>
              <w:t>110</w:t>
            </w: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sidRPr="0076207F">
              <w:rPr>
                <w:rFonts w:ascii="Arial" w:hAnsi="Arial" w:cs="Arial"/>
                <w:sz w:val="20"/>
              </w:rPr>
              <w:t xml:space="preserve">                              кабель связи, </w:t>
            </w:r>
            <w:proofErr w:type="spellStart"/>
            <w:proofErr w:type="gramStart"/>
            <w:r w:rsidRPr="0076207F">
              <w:rPr>
                <w:rFonts w:ascii="Arial" w:hAnsi="Arial" w:cs="Arial"/>
                <w:sz w:val="20"/>
              </w:rPr>
              <w:t>шт</w:t>
            </w:r>
            <w:proofErr w:type="spellEnd"/>
            <w:proofErr w:type="gramEnd"/>
            <w:r w:rsidRPr="0076207F">
              <w:rPr>
                <w:rFonts w:ascii="Arial" w:hAnsi="Arial" w:cs="Arial"/>
                <w:sz w:val="20"/>
              </w:rPr>
              <w:t>/п.м.</w:t>
            </w:r>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sidRPr="0076207F">
              <w:rPr>
                <w:rFonts w:ascii="Arial" w:hAnsi="Arial" w:cs="Arial"/>
                <w:sz w:val="20"/>
              </w:rPr>
              <w:t xml:space="preserve">                              газопровод, </w:t>
            </w:r>
            <w:proofErr w:type="spellStart"/>
            <w:proofErr w:type="gramStart"/>
            <w:r w:rsidRPr="0076207F">
              <w:rPr>
                <w:rFonts w:ascii="Arial" w:hAnsi="Arial" w:cs="Arial"/>
                <w:sz w:val="20"/>
              </w:rPr>
              <w:t>шт</w:t>
            </w:r>
            <w:proofErr w:type="spellEnd"/>
            <w:proofErr w:type="gramEnd"/>
            <w:r w:rsidRPr="0076207F">
              <w:rPr>
                <w:rFonts w:ascii="Arial" w:hAnsi="Arial" w:cs="Arial"/>
                <w:sz w:val="20"/>
              </w:rPr>
              <w:t>/п.м.</w:t>
            </w:r>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r w:rsidRPr="0076207F">
              <w:rPr>
                <w:rFonts w:ascii="Arial" w:hAnsi="Arial" w:cs="Arial"/>
                <w:sz w:val="20"/>
              </w:rPr>
              <w:t xml:space="preserve">1 / </w:t>
            </w:r>
            <w:r>
              <w:rPr>
                <w:rFonts w:ascii="Arial" w:hAnsi="Arial" w:cs="Arial"/>
                <w:sz w:val="20"/>
              </w:rPr>
              <w:t>13,0</w:t>
            </w: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Pr>
                <w:rFonts w:ascii="Arial" w:hAnsi="Arial" w:cs="Arial"/>
                <w:sz w:val="20"/>
              </w:rPr>
              <w:t xml:space="preserve">                              водопровод, </w:t>
            </w:r>
            <w:proofErr w:type="spellStart"/>
            <w:proofErr w:type="gramStart"/>
            <w:r w:rsidRPr="0076207F">
              <w:rPr>
                <w:rFonts w:ascii="Arial" w:hAnsi="Arial" w:cs="Arial"/>
                <w:sz w:val="20"/>
              </w:rPr>
              <w:t>шт</w:t>
            </w:r>
            <w:proofErr w:type="spellEnd"/>
            <w:proofErr w:type="gramEnd"/>
            <w:r w:rsidRPr="0076207F">
              <w:rPr>
                <w:rFonts w:ascii="Arial" w:hAnsi="Arial" w:cs="Arial"/>
                <w:sz w:val="20"/>
              </w:rPr>
              <w:t>/п.м.</w:t>
            </w:r>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r>
              <w:rPr>
                <w:rFonts w:ascii="Arial" w:hAnsi="Arial" w:cs="Arial"/>
                <w:sz w:val="20"/>
              </w:rPr>
              <w:t>1/21</w:t>
            </w:r>
          </w:p>
        </w:tc>
      </w:tr>
      <w:tr w:rsidR="00DE6195" w:rsidRPr="0076207F" w:rsidTr="00DE6195">
        <w:trPr>
          <w:trHeight w:hRule="exact" w:val="284"/>
          <w:jc w:val="center"/>
        </w:trPr>
        <w:tc>
          <w:tcPr>
            <w:tcW w:w="3723" w:type="pct"/>
          </w:tcPr>
          <w:p w:rsidR="00DE6195" w:rsidRPr="007C4A28" w:rsidRDefault="00DE6195" w:rsidP="00B76965">
            <w:pPr>
              <w:pStyle w:val="ad"/>
              <w:keepNext/>
              <w:spacing w:after="0" w:line="360" w:lineRule="auto"/>
              <w:ind w:firstLine="0"/>
              <w:rPr>
                <w:rFonts w:ascii="Arial" w:hAnsi="Arial" w:cs="Arial"/>
                <w:sz w:val="20"/>
                <w:vertAlign w:val="superscript"/>
              </w:rPr>
            </w:pPr>
            <w:r w:rsidRPr="007C4A28">
              <w:rPr>
                <w:rFonts w:ascii="Arial" w:hAnsi="Arial" w:cs="Arial"/>
                <w:b/>
                <w:sz w:val="20"/>
              </w:rPr>
              <w:t>Земляные работы</w:t>
            </w:r>
            <w:r>
              <w:rPr>
                <w:rFonts w:ascii="Arial" w:hAnsi="Arial" w:cs="Arial"/>
                <w:sz w:val="20"/>
              </w:rPr>
              <w:t>, м</w:t>
            </w:r>
            <w:r>
              <w:rPr>
                <w:rFonts w:ascii="Arial" w:hAnsi="Arial" w:cs="Arial"/>
                <w:sz w:val="20"/>
                <w:vertAlign w:val="superscript"/>
              </w:rPr>
              <w:t>3</w:t>
            </w:r>
          </w:p>
        </w:tc>
        <w:tc>
          <w:tcPr>
            <w:tcW w:w="1277" w:type="pct"/>
            <w:vAlign w:val="center"/>
          </w:tcPr>
          <w:p w:rsidR="00DE6195" w:rsidRDefault="00DE6195" w:rsidP="00B76965">
            <w:pPr>
              <w:pStyle w:val="ad"/>
              <w:keepNext/>
              <w:spacing w:after="0" w:line="360" w:lineRule="auto"/>
              <w:ind w:firstLine="0"/>
              <w:jc w:val="center"/>
              <w:rPr>
                <w:rFonts w:ascii="Arial" w:hAnsi="Arial" w:cs="Arial"/>
                <w:sz w:val="20"/>
              </w:rPr>
            </w:pPr>
          </w:p>
        </w:tc>
      </w:tr>
      <w:tr w:rsidR="00DE6195" w:rsidRPr="0076207F" w:rsidTr="00DE6195">
        <w:trPr>
          <w:trHeight w:hRule="exact" w:val="284"/>
          <w:jc w:val="center"/>
        </w:trPr>
        <w:tc>
          <w:tcPr>
            <w:tcW w:w="3723" w:type="pct"/>
          </w:tcPr>
          <w:p w:rsidR="00DE6195" w:rsidRPr="007C4A28" w:rsidRDefault="00DE6195" w:rsidP="00B76965">
            <w:pPr>
              <w:pStyle w:val="ad"/>
              <w:keepNext/>
              <w:spacing w:after="0" w:line="360" w:lineRule="auto"/>
              <w:ind w:firstLine="0"/>
              <w:rPr>
                <w:rFonts w:ascii="Arial" w:hAnsi="Arial" w:cs="Arial"/>
                <w:sz w:val="20"/>
                <w:vertAlign w:val="superscript"/>
              </w:rPr>
            </w:pPr>
            <w:r>
              <w:rPr>
                <w:rFonts w:ascii="Arial" w:hAnsi="Arial" w:cs="Arial"/>
                <w:sz w:val="20"/>
              </w:rPr>
              <w:t>-срезка покровного грунта, м</w:t>
            </w:r>
            <w:r>
              <w:rPr>
                <w:rFonts w:ascii="Arial" w:hAnsi="Arial" w:cs="Arial"/>
                <w:sz w:val="20"/>
                <w:vertAlign w:val="superscript"/>
              </w:rPr>
              <w:t>3</w:t>
            </w:r>
          </w:p>
        </w:tc>
        <w:tc>
          <w:tcPr>
            <w:tcW w:w="1277" w:type="pct"/>
            <w:vAlign w:val="center"/>
          </w:tcPr>
          <w:p w:rsidR="00DE6195" w:rsidRDefault="00DE6195" w:rsidP="00B76965">
            <w:pPr>
              <w:pStyle w:val="ad"/>
              <w:keepNext/>
              <w:spacing w:after="0" w:line="360" w:lineRule="auto"/>
              <w:ind w:firstLine="0"/>
              <w:jc w:val="center"/>
              <w:rPr>
                <w:rFonts w:ascii="Arial" w:hAnsi="Arial" w:cs="Arial"/>
                <w:sz w:val="20"/>
              </w:rPr>
            </w:pPr>
            <w:r>
              <w:rPr>
                <w:rFonts w:ascii="Arial" w:hAnsi="Arial" w:cs="Arial"/>
                <w:sz w:val="20"/>
              </w:rPr>
              <w:t>414</w:t>
            </w:r>
          </w:p>
        </w:tc>
      </w:tr>
      <w:tr w:rsidR="00DE6195" w:rsidRPr="0076207F" w:rsidTr="00DE6195">
        <w:trPr>
          <w:trHeight w:hRule="exact" w:val="284"/>
          <w:jc w:val="center"/>
        </w:trPr>
        <w:tc>
          <w:tcPr>
            <w:tcW w:w="3723" w:type="pct"/>
          </w:tcPr>
          <w:p w:rsidR="00DE6195" w:rsidRDefault="00DE6195" w:rsidP="00B76965">
            <w:pPr>
              <w:pStyle w:val="ad"/>
              <w:keepNext/>
              <w:spacing w:after="0" w:line="360" w:lineRule="auto"/>
              <w:ind w:firstLine="0"/>
              <w:rPr>
                <w:rFonts w:ascii="Arial" w:hAnsi="Arial" w:cs="Arial"/>
                <w:sz w:val="20"/>
              </w:rPr>
            </w:pPr>
            <w:r>
              <w:rPr>
                <w:rFonts w:ascii="Arial" w:hAnsi="Arial" w:cs="Arial"/>
                <w:sz w:val="20"/>
              </w:rPr>
              <w:t>-устройство корыта под дорожную одежду, м</w:t>
            </w:r>
            <w:r>
              <w:rPr>
                <w:rFonts w:ascii="Arial" w:hAnsi="Arial" w:cs="Arial"/>
                <w:sz w:val="20"/>
                <w:vertAlign w:val="superscript"/>
              </w:rPr>
              <w:t>3</w:t>
            </w:r>
          </w:p>
        </w:tc>
        <w:tc>
          <w:tcPr>
            <w:tcW w:w="1277" w:type="pct"/>
            <w:vAlign w:val="center"/>
          </w:tcPr>
          <w:p w:rsidR="00DE6195" w:rsidRDefault="00DE6195" w:rsidP="00B76965">
            <w:pPr>
              <w:pStyle w:val="ad"/>
              <w:keepNext/>
              <w:spacing w:after="0" w:line="360" w:lineRule="auto"/>
              <w:ind w:firstLine="0"/>
              <w:jc w:val="center"/>
              <w:rPr>
                <w:rFonts w:ascii="Arial" w:hAnsi="Arial" w:cs="Arial"/>
                <w:sz w:val="20"/>
              </w:rPr>
            </w:pPr>
            <w:r>
              <w:rPr>
                <w:rFonts w:ascii="Arial" w:hAnsi="Arial" w:cs="Arial"/>
                <w:sz w:val="20"/>
              </w:rPr>
              <w:t>1688</w:t>
            </w: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b/>
                <w:sz w:val="20"/>
              </w:rPr>
            </w:pPr>
            <w:r w:rsidRPr="0076207F">
              <w:rPr>
                <w:rFonts w:ascii="Arial" w:hAnsi="Arial" w:cs="Arial"/>
                <w:b/>
                <w:sz w:val="20"/>
              </w:rPr>
              <w:t>Работы основного периода</w:t>
            </w:r>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sidRPr="0076207F">
              <w:rPr>
                <w:rFonts w:ascii="Arial" w:hAnsi="Arial" w:cs="Arial"/>
                <w:sz w:val="20"/>
              </w:rPr>
              <w:t>Дорожная одежда (тип А</w:t>
            </w:r>
            <w:r>
              <w:rPr>
                <w:rFonts w:ascii="Arial" w:hAnsi="Arial" w:cs="Arial"/>
                <w:sz w:val="20"/>
              </w:rPr>
              <w:t>-2</w:t>
            </w:r>
            <w:r w:rsidRPr="0076207F">
              <w:rPr>
                <w:rFonts w:ascii="Arial" w:hAnsi="Arial" w:cs="Arial"/>
                <w:sz w:val="20"/>
              </w:rPr>
              <w:t>):</w:t>
            </w:r>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sidRPr="0076207F">
              <w:rPr>
                <w:rFonts w:ascii="Arial" w:hAnsi="Arial" w:cs="Arial"/>
                <w:sz w:val="20"/>
              </w:rPr>
              <w:t>- подстилающий слой из песка, м</w:t>
            </w:r>
            <w:r w:rsidRPr="007C4A28">
              <w:rPr>
                <w:rFonts w:ascii="Arial" w:hAnsi="Arial" w:cs="Arial"/>
                <w:sz w:val="20"/>
                <w:vertAlign w:val="superscript"/>
              </w:rPr>
              <w:t>3</w:t>
            </w:r>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r>
              <w:rPr>
                <w:rFonts w:ascii="Arial" w:hAnsi="Arial" w:cs="Arial"/>
                <w:sz w:val="20"/>
              </w:rPr>
              <w:t>1625</w:t>
            </w: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sidRPr="0076207F">
              <w:rPr>
                <w:rFonts w:ascii="Arial" w:hAnsi="Arial" w:cs="Arial"/>
                <w:sz w:val="20"/>
              </w:rPr>
              <w:t xml:space="preserve">- </w:t>
            </w:r>
            <w:proofErr w:type="spellStart"/>
            <w:r w:rsidRPr="0076207F">
              <w:rPr>
                <w:rFonts w:ascii="Arial" w:hAnsi="Arial" w:cs="Arial"/>
                <w:sz w:val="20"/>
              </w:rPr>
              <w:t>геосетка</w:t>
            </w:r>
            <w:proofErr w:type="spellEnd"/>
            <w:r w:rsidRPr="0076207F">
              <w:rPr>
                <w:rFonts w:ascii="Arial" w:hAnsi="Arial" w:cs="Arial"/>
                <w:sz w:val="20"/>
              </w:rPr>
              <w:t>, м</w:t>
            </w:r>
            <w:proofErr w:type="gramStart"/>
            <w:r w:rsidRPr="007C4A28">
              <w:rPr>
                <w:rFonts w:ascii="Arial" w:hAnsi="Arial" w:cs="Arial"/>
                <w:sz w:val="20"/>
                <w:vertAlign w:val="superscript"/>
              </w:rPr>
              <w:t>2</w:t>
            </w:r>
            <w:proofErr w:type="gramEnd"/>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r>
              <w:rPr>
                <w:rFonts w:ascii="Arial" w:hAnsi="Arial" w:cs="Arial"/>
                <w:sz w:val="20"/>
              </w:rPr>
              <w:t>3065</w:t>
            </w: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sidRPr="0076207F">
              <w:rPr>
                <w:rFonts w:ascii="Arial" w:hAnsi="Arial" w:cs="Arial"/>
                <w:sz w:val="20"/>
              </w:rPr>
              <w:t>- щебенисто-песчаная смесь h=0,35м, м</w:t>
            </w:r>
            <w:proofErr w:type="gramStart"/>
            <w:r w:rsidRPr="007C4A28">
              <w:rPr>
                <w:rFonts w:ascii="Arial" w:hAnsi="Arial" w:cs="Arial"/>
                <w:sz w:val="20"/>
                <w:vertAlign w:val="superscript"/>
              </w:rPr>
              <w:t>2</w:t>
            </w:r>
            <w:proofErr w:type="gramEnd"/>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r>
              <w:rPr>
                <w:rFonts w:ascii="Arial" w:hAnsi="Arial" w:cs="Arial"/>
                <w:sz w:val="20"/>
              </w:rPr>
              <w:t>2855</w:t>
            </w: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sidRPr="0076207F">
              <w:rPr>
                <w:rFonts w:ascii="Arial" w:hAnsi="Arial" w:cs="Arial"/>
                <w:sz w:val="20"/>
              </w:rPr>
              <w:t xml:space="preserve">- </w:t>
            </w:r>
            <w:r>
              <w:rPr>
                <w:rFonts w:ascii="Arial" w:hAnsi="Arial" w:cs="Arial"/>
                <w:sz w:val="20"/>
              </w:rPr>
              <w:t>пористый</w:t>
            </w:r>
            <w:r w:rsidRPr="0076207F">
              <w:rPr>
                <w:rFonts w:ascii="Arial" w:hAnsi="Arial" w:cs="Arial"/>
                <w:sz w:val="20"/>
              </w:rPr>
              <w:t xml:space="preserve"> а/бетон марки II, h=0,08м, м</w:t>
            </w:r>
            <w:proofErr w:type="gramStart"/>
            <w:r w:rsidRPr="007C4A28">
              <w:rPr>
                <w:rFonts w:ascii="Arial" w:hAnsi="Arial" w:cs="Arial"/>
                <w:sz w:val="20"/>
                <w:vertAlign w:val="superscript"/>
              </w:rPr>
              <w:t>2</w:t>
            </w:r>
            <w:proofErr w:type="gramEnd"/>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r>
              <w:rPr>
                <w:rFonts w:ascii="Arial" w:hAnsi="Arial" w:cs="Arial"/>
                <w:sz w:val="20"/>
              </w:rPr>
              <w:t>2623</w:t>
            </w: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sidRPr="0076207F">
              <w:rPr>
                <w:rFonts w:ascii="Arial" w:hAnsi="Arial" w:cs="Arial"/>
                <w:sz w:val="20"/>
              </w:rPr>
              <w:t>- щебенисто-мастичный а/бетон h=0,04м, м</w:t>
            </w:r>
            <w:proofErr w:type="gramStart"/>
            <w:r w:rsidRPr="006E176B">
              <w:rPr>
                <w:rFonts w:ascii="Arial" w:hAnsi="Arial" w:cs="Arial"/>
                <w:sz w:val="20"/>
                <w:vertAlign w:val="superscript"/>
              </w:rPr>
              <w:t>2</w:t>
            </w:r>
            <w:proofErr w:type="gramEnd"/>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r>
              <w:rPr>
                <w:rFonts w:ascii="Arial" w:hAnsi="Arial" w:cs="Arial"/>
                <w:sz w:val="20"/>
              </w:rPr>
              <w:t>2623</w:t>
            </w: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sidRPr="0076207F">
              <w:rPr>
                <w:rFonts w:ascii="Arial" w:hAnsi="Arial" w:cs="Arial"/>
                <w:sz w:val="20"/>
              </w:rPr>
              <w:t xml:space="preserve">Дорожная одежда (тип </w:t>
            </w:r>
            <w:r>
              <w:rPr>
                <w:rFonts w:ascii="Arial" w:hAnsi="Arial" w:cs="Arial"/>
                <w:sz w:val="20"/>
              </w:rPr>
              <w:t>С</w:t>
            </w:r>
            <w:r w:rsidRPr="0076207F">
              <w:rPr>
                <w:rFonts w:ascii="Arial" w:hAnsi="Arial" w:cs="Arial"/>
                <w:sz w:val="20"/>
              </w:rPr>
              <w:t>):</w:t>
            </w:r>
          </w:p>
        </w:tc>
        <w:tc>
          <w:tcPr>
            <w:tcW w:w="1277" w:type="pct"/>
            <w:vAlign w:val="center"/>
          </w:tcPr>
          <w:p w:rsidR="00DE6195" w:rsidRDefault="00DE6195" w:rsidP="00B76965">
            <w:pPr>
              <w:pStyle w:val="ad"/>
              <w:keepNext/>
              <w:spacing w:after="0" w:line="360" w:lineRule="auto"/>
              <w:ind w:firstLine="0"/>
              <w:jc w:val="center"/>
              <w:rPr>
                <w:rFonts w:ascii="Arial" w:hAnsi="Arial" w:cs="Arial"/>
                <w:sz w:val="20"/>
              </w:rPr>
            </w:pP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sidRPr="0076207F">
              <w:rPr>
                <w:rFonts w:ascii="Arial" w:hAnsi="Arial" w:cs="Arial"/>
                <w:sz w:val="20"/>
              </w:rPr>
              <w:t>- подстилающий слой из песка, м</w:t>
            </w:r>
            <w:r w:rsidRPr="007C4A28">
              <w:rPr>
                <w:rFonts w:ascii="Arial" w:hAnsi="Arial" w:cs="Arial"/>
                <w:sz w:val="20"/>
                <w:vertAlign w:val="superscript"/>
              </w:rPr>
              <w:t>3</w:t>
            </w:r>
          </w:p>
        </w:tc>
        <w:tc>
          <w:tcPr>
            <w:tcW w:w="1277" w:type="pct"/>
            <w:vAlign w:val="center"/>
          </w:tcPr>
          <w:p w:rsidR="00DE6195" w:rsidRDefault="00DE6195" w:rsidP="00B76965">
            <w:pPr>
              <w:pStyle w:val="ad"/>
              <w:keepNext/>
              <w:spacing w:after="0" w:line="360" w:lineRule="auto"/>
              <w:ind w:firstLine="0"/>
              <w:jc w:val="center"/>
              <w:rPr>
                <w:rFonts w:ascii="Arial" w:hAnsi="Arial" w:cs="Arial"/>
                <w:sz w:val="20"/>
              </w:rPr>
            </w:pPr>
            <w:r>
              <w:rPr>
                <w:rFonts w:ascii="Arial" w:hAnsi="Arial" w:cs="Arial"/>
                <w:sz w:val="20"/>
              </w:rPr>
              <w:t>25</w:t>
            </w: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sidRPr="0076207F">
              <w:rPr>
                <w:rFonts w:ascii="Arial" w:hAnsi="Arial" w:cs="Arial"/>
                <w:sz w:val="20"/>
              </w:rPr>
              <w:t>- щебенисто-песчаная смесь h=0,</w:t>
            </w:r>
            <w:r>
              <w:rPr>
                <w:rFonts w:ascii="Arial" w:hAnsi="Arial" w:cs="Arial"/>
                <w:sz w:val="20"/>
              </w:rPr>
              <w:t>20</w:t>
            </w:r>
            <w:r w:rsidRPr="0076207F">
              <w:rPr>
                <w:rFonts w:ascii="Arial" w:hAnsi="Arial" w:cs="Arial"/>
                <w:sz w:val="20"/>
              </w:rPr>
              <w:t>м, м</w:t>
            </w:r>
            <w:proofErr w:type="gramStart"/>
            <w:r w:rsidRPr="007C4A28">
              <w:rPr>
                <w:rFonts w:ascii="Arial" w:hAnsi="Arial" w:cs="Arial"/>
                <w:sz w:val="20"/>
                <w:vertAlign w:val="superscript"/>
              </w:rPr>
              <w:t>2</w:t>
            </w:r>
            <w:proofErr w:type="gramEnd"/>
          </w:p>
        </w:tc>
        <w:tc>
          <w:tcPr>
            <w:tcW w:w="1277" w:type="pct"/>
            <w:vAlign w:val="center"/>
          </w:tcPr>
          <w:p w:rsidR="00DE6195" w:rsidRDefault="00DE6195" w:rsidP="00B76965">
            <w:pPr>
              <w:pStyle w:val="ad"/>
              <w:keepNext/>
              <w:spacing w:after="0" w:line="360" w:lineRule="auto"/>
              <w:ind w:firstLine="0"/>
              <w:jc w:val="center"/>
              <w:rPr>
                <w:rFonts w:ascii="Arial" w:hAnsi="Arial" w:cs="Arial"/>
                <w:sz w:val="20"/>
              </w:rPr>
            </w:pPr>
            <w:r>
              <w:rPr>
                <w:rFonts w:ascii="Arial" w:hAnsi="Arial" w:cs="Arial"/>
                <w:sz w:val="20"/>
              </w:rPr>
              <w:t>249</w:t>
            </w: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sidRPr="0076207F">
              <w:rPr>
                <w:rFonts w:ascii="Arial" w:hAnsi="Arial" w:cs="Arial"/>
                <w:sz w:val="20"/>
              </w:rPr>
              <w:t xml:space="preserve">- </w:t>
            </w:r>
            <w:r>
              <w:rPr>
                <w:rFonts w:ascii="Arial" w:hAnsi="Arial" w:cs="Arial"/>
                <w:sz w:val="20"/>
              </w:rPr>
              <w:t>плотный</w:t>
            </w:r>
            <w:r w:rsidRPr="0076207F">
              <w:rPr>
                <w:rFonts w:ascii="Arial" w:hAnsi="Arial" w:cs="Arial"/>
                <w:sz w:val="20"/>
              </w:rPr>
              <w:t xml:space="preserve"> а/бетон марки II, h=0,0</w:t>
            </w:r>
            <w:r>
              <w:rPr>
                <w:rFonts w:ascii="Arial" w:hAnsi="Arial" w:cs="Arial"/>
                <w:sz w:val="20"/>
              </w:rPr>
              <w:t>5</w:t>
            </w:r>
            <w:r w:rsidRPr="0076207F">
              <w:rPr>
                <w:rFonts w:ascii="Arial" w:hAnsi="Arial" w:cs="Arial"/>
                <w:sz w:val="20"/>
              </w:rPr>
              <w:t>м, м</w:t>
            </w:r>
            <w:proofErr w:type="gramStart"/>
            <w:r w:rsidRPr="007C4A28">
              <w:rPr>
                <w:rFonts w:ascii="Arial" w:hAnsi="Arial" w:cs="Arial"/>
                <w:sz w:val="20"/>
                <w:vertAlign w:val="superscript"/>
              </w:rPr>
              <w:t>2</w:t>
            </w:r>
            <w:proofErr w:type="gramEnd"/>
          </w:p>
        </w:tc>
        <w:tc>
          <w:tcPr>
            <w:tcW w:w="1277" w:type="pct"/>
            <w:vAlign w:val="center"/>
          </w:tcPr>
          <w:p w:rsidR="00DE6195" w:rsidRDefault="00DE6195" w:rsidP="00B76965">
            <w:pPr>
              <w:pStyle w:val="ad"/>
              <w:keepNext/>
              <w:spacing w:after="0" w:line="360" w:lineRule="auto"/>
              <w:ind w:firstLine="0"/>
              <w:jc w:val="center"/>
              <w:rPr>
                <w:rFonts w:ascii="Arial" w:hAnsi="Arial" w:cs="Arial"/>
                <w:sz w:val="20"/>
              </w:rPr>
            </w:pPr>
            <w:r>
              <w:rPr>
                <w:rFonts w:ascii="Arial" w:hAnsi="Arial" w:cs="Arial"/>
                <w:sz w:val="20"/>
              </w:rPr>
              <w:t>252</w:t>
            </w: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sidRPr="0076207F">
              <w:rPr>
                <w:rFonts w:ascii="Arial" w:hAnsi="Arial" w:cs="Arial"/>
                <w:sz w:val="20"/>
              </w:rPr>
              <w:t xml:space="preserve">- </w:t>
            </w:r>
            <w:r>
              <w:rPr>
                <w:rFonts w:ascii="Arial" w:hAnsi="Arial" w:cs="Arial"/>
                <w:sz w:val="20"/>
              </w:rPr>
              <w:t>бортовой камень 1ГП, п.</w:t>
            </w:r>
            <w:proofErr w:type="gramStart"/>
            <w:r>
              <w:rPr>
                <w:rFonts w:ascii="Arial" w:hAnsi="Arial" w:cs="Arial"/>
                <w:sz w:val="20"/>
              </w:rPr>
              <w:t>м</w:t>
            </w:r>
            <w:proofErr w:type="gramEnd"/>
            <w:r>
              <w:rPr>
                <w:rFonts w:ascii="Arial" w:hAnsi="Arial" w:cs="Arial"/>
                <w:sz w:val="20"/>
              </w:rPr>
              <w:t>.</w:t>
            </w:r>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r>
              <w:rPr>
                <w:rFonts w:ascii="Arial" w:hAnsi="Arial" w:cs="Arial"/>
                <w:sz w:val="20"/>
              </w:rPr>
              <w:t>610</w:t>
            </w: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sidRPr="0076207F">
              <w:rPr>
                <w:rFonts w:ascii="Arial" w:hAnsi="Arial" w:cs="Arial"/>
                <w:sz w:val="20"/>
              </w:rPr>
              <w:t xml:space="preserve">- </w:t>
            </w:r>
            <w:r>
              <w:rPr>
                <w:rFonts w:ascii="Arial" w:hAnsi="Arial" w:cs="Arial"/>
                <w:sz w:val="20"/>
              </w:rPr>
              <w:t>бортовой камень 4ГП, п.</w:t>
            </w:r>
            <w:proofErr w:type="gramStart"/>
            <w:r>
              <w:rPr>
                <w:rFonts w:ascii="Arial" w:hAnsi="Arial" w:cs="Arial"/>
                <w:sz w:val="20"/>
              </w:rPr>
              <w:t>м</w:t>
            </w:r>
            <w:proofErr w:type="gramEnd"/>
            <w:r>
              <w:rPr>
                <w:rFonts w:ascii="Arial" w:hAnsi="Arial" w:cs="Arial"/>
                <w:sz w:val="20"/>
              </w:rPr>
              <w:t>.</w:t>
            </w:r>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r>
              <w:rPr>
                <w:rFonts w:ascii="Arial" w:hAnsi="Arial" w:cs="Arial"/>
                <w:sz w:val="20"/>
              </w:rPr>
              <w:t>80</w:t>
            </w:r>
          </w:p>
        </w:tc>
      </w:tr>
      <w:tr w:rsidR="00DE6195" w:rsidRPr="0076207F" w:rsidTr="00DE6195">
        <w:trPr>
          <w:trHeight w:hRule="exact" w:val="284"/>
          <w:jc w:val="center"/>
        </w:trPr>
        <w:tc>
          <w:tcPr>
            <w:tcW w:w="3723" w:type="pct"/>
          </w:tcPr>
          <w:p w:rsidR="00DE6195" w:rsidRPr="00020FFB" w:rsidRDefault="00DE6195" w:rsidP="00B76965">
            <w:pPr>
              <w:pStyle w:val="ad"/>
              <w:keepNext/>
              <w:spacing w:after="0" w:line="360" w:lineRule="auto"/>
              <w:ind w:firstLine="0"/>
              <w:rPr>
                <w:rFonts w:ascii="Arial" w:hAnsi="Arial" w:cs="Arial"/>
                <w:sz w:val="20"/>
              </w:rPr>
            </w:pPr>
            <w:r w:rsidRPr="00020FFB">
              <w:rPr>
                <w:rFonts w:ascii="Arial" w:hAnsi="Arial" w:cs="Arial"/>
                <w:sz w:val="20"/>
              </w:rPr>
              <w:t>Благоустройство территории</w:t>
            </w:r>
            <w:r>
              <w:rPr>
                <w:rFonts w:ascii="Arial" w:hAnsi="Arial" w:cs="Arial"/>
                <w:sz w:val="20"/>
              </w:rPr>
              <w:t>:</w:t>
            </w:r>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Pr>
                <w:rFonts w:ascii="Arial" w:hAnsi="Arial" w:cs="Arial"/>
                <w:sz w:val="20"/>
              </w:rPr>
              <w:t>Устройство тротуаров, м</w:t>
            </w:r>
            <w:proofErr w:type="gramStart"/>
            <w:r w:rsidRPr="006E176B">
              <w:rPr>
                <w:rFonts w:ascii="Arial" w:hAnsi="Arial" w:cs="Arial"/>
                <w:sz w:val="20"/>
                <w:vertAlign w:val="superscript"/>
              </w:rPr>
              <w:t>2</w:t>
            </w:r>
            <w:proofErr w:type="gramEnd"/>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r>
              <w:rPr>
                <w:rFonts w:ascii="Arial" w:hAnsi="Arial" w:cs="Arial"/>
                <w:sz w:val="20"/>
              </w:rPr>
              <w:t>877</w:t>
            </w: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Pr>
                <w:rFonts w:ascii="Arial" w:hAnsi="Arial" w:cs="Arial"/>
                <w:sz w:val="20"/>
              </w:rPr>
              <w:t>- бортовой камень 4ГП, п.</w:t>
            </w:r>
            <w:proofErr w:type="gramStart"/>
            <w:r>
              <w:rPr>
                <w:rFonts w:ascii="Arial" w:hAnsi="Arial" w:cs="Arial"/>
                <w:sz w:val="20"/>
              </w:rPr>
              <w:t>м</w:t>
            </w:r>
            <w:proofErr w:type="gramEnd"/>
            <w:r>
              <w:rPr>
                <w:rFonts w:ascii="Arial" w:hAnsi="Arial" w:cs="Arial"/>
                <w:sz w:val="20"/>
              </w:rPr>
              <w:t>.</w:t>
            </w:r>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r>
              <w:rPr>
                <w:rFonts w:ascii="Arial" w:hAnsi="Arial" w:cs="Arial"/>
                <w:sz w:val="20"/>
              </w:rPr>
              <w:t>788</w:t>
            </w: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Pr>
                <w:rFonts w:ascii="Arial" w:hAnsi="Arial" w:cs="Arial"/>
                <w:sz w:val="20"/>
              </w:rPr>
              <w:t>Устройство газона, м</w:t>
            </w:r>
            <w:proofErr w:type="gramStart"/>
            <w:r w:rsidRPr="006E176B">
              <w:rPr>
                <w:rFonts w:ascii="Arial" w:hAnsi="Arial" w:cs="Arial"/>
                <w:sz w:val="20"/>
                <w:vertAlign w:val="superscript"/>
              </w:rPr>
              <w:t>2</w:t>
            </w:r>
            <w:proofErr w:type="gramEnd"/>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r>
              <w:rPr>
                <w:rFonts w:ascii="Arial" w:hAnsi="Arial" w:cs="Arial"/>
                <w:sz w:val="20"/>
              </w:rPr>
              <w:t>4198,5</w:t>
            </w: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Pr>
                <w:rFonts w:ascii="Arial" w:hAnsi="Arial" w:cs="Arial"/>
                <w:sz w:val="20"/>
              </w:rPr>
              <w:t>Обустройство улицы:</w:t>
            </w:r>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Pr>
                <w:rFonts w:ascii="Arial" w:hAnsi="Arial" w:cs="Arial"/>
                <w:sz w:val="20"/>
              </w:rPr>
              <w:t xml:space="preserve">- дорожные знаки, </w:t>
            </w:r>
            <w:proofErr w:type="spellStart"/>
            <w:proofErr w:type="gramStart"/>
            <w:r>
              <w:rPr>
                <w:rFonts w:ascii="Arial" w:hAnsi="Arial" w:cs="Arial"/>
                <w:sz w:val="20"/>
              </w:rPr>
              <w:t>шт</w:t>
            </w:r>
            <w:proofErr w:type="spellEnd"/>
            <w:proofErr w:type="gramEnd"/>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r>
              <w:rPr>
                <w:rFonts w:ascii="Arial" w:hAnsi="Arial" w:cs="Arial"/>
                <w:sz w:val="20"/>
              </w:rPr>
              <w:t>36</w:t>
            </w: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Pr>
                <w:rFonts w:ascii="Arial" w:hAnsi="Arial" w:cs="Arial"/>
                <w:sz w:val="20"/>
              </w:rPr>
              <w:t xml:space="preserve">- дорожная разметка, </w:t>
            </w:r>
            <w:proofErr w:type="gramStart"/>
            <w:r>
              <w:rPr>
                <w:rFonts w:ascii="Arial" w:hAnsi="Arial" w:cs="Arial"/>
                <w:sz w:val="20"/>
              </w:rPr>
              <w:t>км</w:t>
            </w:r>
            <w:proofErr w:type="gramEnd"/>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r>
              <w:rPr>
                <w:rFonts w:ascii="Arial" w:hAnsi="Arial" w:cs="Arial"/>
                <w:sz w:val="20"/>
              </w:rPr>
              <w:t>0,433</w:t>
            </w: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r>
              <w:rPr>
                <w:rFonts w:ascii="Arial" w:hAnsi="Arial" w:cs="Arial"/>
                <w:sz w:val="20"/>
              </w:rPr>
              <w:t xml:space="preserve">Наружное освещение, </w:t>
            </w:r>
            <w:proofErr w:type="gramStart"/>
            <w:r>
              <w:rPr>
                <w:rFonts w:ascii="Arial" w:hAnsi="Arial" w:cs="Arial"/>
                <w:sz w:val="20"/>
              </w:rPr>
              <w:t>км</w:t>
            </w:r>
            <w:proofErr w:type="gramEnd"/>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r>
              <w:rPr>
                <w:rFonts w:ascii="Arial" w:hAnsi="Arial" w:cs="Arial"/>
                <w:sz w:val="20"/>
              </w:rPr>
              <w:t>800</w:t>
            </w:r>
          </w:p>
        </w:tc>
      </w:tr>
      <w:tr w:rsidR="00DE6195" w:rsidRPr="0076207F" w:rsidTr="00DE6195">
        <w:trPr>
          <w:trHeight w:hRule="exact" w:val="284"/>
          <w:jc w:val="center"/>
        </w:trPr>
        <w:tc>
          <w:tcPr>
            <w:tcW w:w="3723" w:type="pct"/>
          </w:tcPr>
          <w:p w:rsidR="00DE6195" w:rsidRPr="0076207F" w:rsidRDefault="00DE6195" w:rsidP="00B76965">
            <w:pPr>
              <w:pStyle w:val="ad"/>
              <w:keepNext/>
              <w:spacing w:after="0" w:line="360" w:lineRule="auto"/>
              <w:ind w:firstLine="0"/>
              <w:rPr>
                <w:rFonts w:ascii="Arial" w:hAnsi="Arial" w:cs="Arial"/>
                <w:sz w:val="20"/>
              </w:rPr>
            </w:pPr>
          </w:p>
        </w:tc>
        <w:tc>
          <w:tcPr>
            <w:tcW w:w="1277" w:type="pct"/>
            <w:vAlign w:val="center"/>
          </w:tcPr>
          <w:p w:rsidR="00DE6195" w:rsidRPr="0076207F" w:rsidRDefault="00DE6195" w:rsidP="00B76965">
            <w:pPr>
              <w:pStyle w:val="ad"/>
              <w:keepNext/>
              <w:spacing w:after="0" w:line="360" w:lineRule="auto"/>
              <w:ind w:firstLine="0"/>
              <w:jc w:val="center"/>
              <w:rPr>
                <w:rFonts w:ascii="Arial" w:hAnsi="Arial" w:cs="Arial"/>
                <w:sz w:val="20"/>
              </w:rPr>
            </w:pPr>
          </w:p>
        </w:tc>
      </w:tr>
    </w:tbl>
    <w:p w:rsidR="00F85CAD" w:rsidRDefault="00F85CAD" w:rsidP="00B76965">
      <w:pPr>
        <w:pStyle w:val="ad"/>
        <w:keepNext/>
        <w:spacing w:after="0" w:line="360" w:lineRule="auto"/>
        <w:ind w:firstLine="567"/>
        <w:rPr>
          <w:rFonts w:ascii="Arial" w:hAnsi="Arial" w:cs="Arial"/>
          <w:sz w:val="22"/>
          <w:szCs w:val="22"/>
        </w:rPr>
      </w:pPr>
    </w:p>
    <w:p w:rsidR="00F85CAD" w:rsidRDefault="00F85CAD" w:rsidP="00B76965">
      <w:pPr>
        <w:pStyle w:val="ad"/>
        <w:keepNext/>
        <w:spacing w:after="0" w:line="360" w:lineRule="auto"/>
        <w:ind w:firstLine="567"/>
        <w:rPr>
          <w:rFonts w:ascii="Arial" w:hAnsi="Arial" w:cs="Arial"/>
          <w:sz w:val="22"/>
          <w:szCs w:val="22"/>
        </w:rPr>
      </w:pPr>
    </w:p>
    <w:p w:rsidR="00F85CAD" w:rsidRDefault="00F85CAD" w:rsidP="00B76965">
      <w:pPr>
        <w:pStyle w:val="ad"/>
        <w:keepNext/>
        <w:spacing w:after="0" w:line="360" w:lineRule="auto"/>
        <w:ind w:firstLine="567"/>
        <w:rPr>
          <w:rFonts w:ascii="Arial" w:hAnsi="Arial" w:cs="Arial"/>
          <w:sz w:val="22"/>
          <w:szCs w:val="22"/>
        </w:rPr>
      </w:pPr>
    </w:p>
    <w:p w:rsidR="00F85CAD" w:rsidRDefault="00020FFB" w:rsidP="00B76965">
      <w:pPr>
        <w:pStyle w:val="ad"/>
        <w:keepNext/>
        <w:spacing w:after="0"/>
        <w:ind w:firstLine="0"/>
        <w:jc w:val="center"/>
        <w:rPr>
          <w:rFonts w:ascii="Arial" w:hAnsi="Arial" w:cs="Arial"/>
          <w:b/>
          <w:sz w:val="22"/>
          <w:szCs w:val="24"/>
        </w:rPr>
      </w:pPr>
      <w:r>
        <w:rPr>
          <w:rFonts w:ascii="Arial" w:hAnsi="Arial" w:cs="Arial"/>
          <w:b/>
          <w:sz w:val="22"/>
          <w:szCs w:val="24"/>
        </w:rPr>
        <w:br w:type="page"/>
      </w:r>
      <w:r w:rsidR="00F85CAD">
        <w:rPr>
          <w:rFonts w:ascii="Arial" w:hAnsi="Arial" w:cs="Arial"/>
          <w:b/>
          <w:sz w:val="22"/>
          <w:szCs w:val="24"/>
        </w:rPr>
        <w:lastRenderedPageBreak/>
        <w:t>1</w:t>
      </w:r>
      <w:r w:rsidR="0056488C">
        <w:rPr>
          <w:rFonts w:ascii="Arial" w:hAnsi="Arial" w:cs="Arial"/>
          <w:b/>
          <w:sz w:val="22"/>
          <w:szCs w:val="24"/>
        </w:rPr>
        <w:t>4</w:t>
      </w:r>
      <w:r w:rsidR="00F85CAD">
        <w:rPr>
          <w:rFonts w:ascii="Arial" w:hAnsi="Arial" w:cs="Arial"/>
          <w:b/>
          <w:sz w:val="22"/>
          <w:szCs w:val="24"/>
        </w:rPr>
        <w:t xml:space="preserve"> КАЛЕНДАРНЫЙ ПЛАН СТРОИТЕЛЬСТВА  (в ценах  2001г)</w:t>
      </w:r>
    </w:p>
    <w:p w:rsidR="00F85CAD" w:rsidRDefault="00F85CAD" w:rsidP="00B76965">
      <w:pPr>
        <w:pStyle w:val="ad"/>
        <w:keepNext/>
        <w:spacing w:after="0"/>
        <w:ind w:firstLine="0"/>
        <w:jc w:val="center"/>
        <w:rPr>
          <w:rFonts w:ascii="Arial" w:hAnsi="Arial" w:cs="Arial"/>
          <w:b/>
          <w:sz w:val="22"/>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644"/>
        <w:gridCol w:w="1668"/>
        <w:gridCol w:w="1611"/>
      </w:tblGrid>
      <w:tr w:rsidR="00F85CAD" w:rsidTr="00720E75">
        <w:trPr>
          <w:cantSplit/>
          <w:trHeight w:val="284"/>
          <w:jc w:val="center"/>
        </w:trPr>
        <w:tc>
          <w:tcPr>
            <w:tcW w:w="6644" w:type="dxa"/>
            <w:vMerge w:val="restart"/>
            <w:tcBorders>
              <w:top w:val="single" w:sz="12" w:space="0" w:color="auto"/>
              <w:lef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r>
              <w:rPr>
                <w:rFonts w:ascii="Arial" w:hAnsi="Arial" w:cs="Arial"/>
                <w:sz w:val="22"/>
                <w:szCs w:val="23"/>
              </w:rPr>
              <w:t>Наименование работ</w:t>
            </w:r>
          </w:p>
        </w:tc>
        <w:tc>
          <w:tcPr>
            <w:tcW w:w="3279" w:type="dxa"/>
            <w:gridSpan w:val="2"/>
            <w:tcBorders>
              <w:top w:val="single" w:sz="12" w:space="0" w:color="auto"/>
              <w:bottom w:val="nil"/>
              <w:right w:val="single" w:sz="12" w:space="0" w:color="auto"/>
            </w:tcBorders>
            <w:vAlign w:val="center"/>
          </w:tcPr>
          <w:p w:rsidR="00F85CAD" w:rsidRDefault="00F85CAD" w:rsidP="00B76965">
            <w:pPr>
              <w:pStyle w:val="ad"/>
              <w:keepNext/>
              <w:spacing w:after="0"/>
              <w:ind w:firstLine="567"/>
              <w:jc w:val="center"/>
              <w:rPr>
                <w:rFonts w:ascii="Arial" w:hAnsi="Arial" w:cs="Arial"/>
                <w:sz w:val="22"/>
                <w:szCs w:val="23"/>
              </w:rPr>
            </w:pPr>
            <w:r>
              <w:rPr>
                <w:rFonts w:ascii="Arial" w:hAnsi="Arial" w:cs="Arial"/>
                <w:sz w:val="22"/>
                <w:szCs w:val="23"/>
              </w:rPr>
              <w:t>Общая стоимость,</w:t>
            </w:r>
          </w:p>
          <w:p w:rsidR="00F85CAD" w:rsidRDefault="00F85CAD" w:rsidP="00B76965">
            <w:pPr>
              <w:pStyle w:val="ad"/>
              <w:keepNext/>
              <w:spacing w:after="0"/>
              <w:ind w:firstLine="567"/>
              <w:jc w:val="center"/>
              <w:rPr>
                <w:rFonts w:ascii="Arial" w:hAnsi="Arial" w:cs="Arial"/>
                <w:sz w:val="22"/>
                <w:szCs w:val="23"/>
              </w:rPr>
            </w:pPr>
            <w:r>
              <w:rPr>
                <w:rFonts w:ascii="Arial" w:hAnsi="Arial" w:cs="Arial"/>
                <w:sz w:val="22"/>
                <w:szCs w:val="23"/>
              </w:rPr>
              <w:t xml:space="preserve"> тыс. руб.</w:t>
            </w:r>
          </w:p>
        </w:tc>
      </w:tr>
      <w:tr w:rsidR="00F85CAD" w:rsidTr="00720E75">
        <w:trPr>
          <w:cantSplit/>
          <w:trHeight w:val="284"/>
          <w:jc w:val="center"/>
        </w:trPr>
        <w:tc>
          <w:tcPr>
            <w:tcW w:w="6644" w:type="dxa"/>
            <w:vMerge/>
            <w:tcBorders>
              <w:left w:val="single" w:sz="12" w:space="0" w:color="auto"/>
              <w:bottom w:val="double" w:sz="4" w:space="0" w:color="auto"/>
            </w:tcBorders>
          </w:tcPr>
          <w:p w:rsidR="00F85CAD" w:rsidRDefault="00F85CAD" w:rsidP="00B76965">
            <w:pPr>
              <w:pStyle w:val="ad"/>
              <w:keepNext/>
              <w:spacing w:after="0"/>
              <w:ind w:firstLine="567"/>
              <w:rPr>
                <w:rFonts w:ascii="Arial" w:hAnsi="Arial" w:cs="Arial"/>
                <w:sz w:val="22"/>
                <w:szCs w:val="23"/>
              </w:rPr>
            </w:pPr>
          </w:p>
        </w:tc>
        <w:tc>
          <w:tcPr>
            <w:tcW w:w="1668" w:type="dxa"/>
            <w:tcBorders>
              <w:bottom w:val="double" w:sz="4" w:space="0" w:color="auto"/>
            </w:tcBorders>
            <w:vAlign w:val="center"/>
          </w:tcPr>
          <w:p w:rsidR="00F85CAD" w:rsidRDefault="00F85CAD" w:rsidP="00B76965">
            <w:pPr>
              <w:pStyle w:val="ad"/>
              <w:keepNext/>
              <w:spacing w:after="0"/>
              <w:ind w:firstLine="0"/>
              <w:rPr>
                <w:rFonts w:ascii="Arial" w:hAnsi="Arial" w:cs="Arial"/>
                <w:sz w:val="22"/>
                <w:szCs w:val="23"/>
              </w:rPr>
            </w:pPr>
            <w:r>
              <w:rPr>
                <w:rFonts w:ascii="Arial" w:hAnsi="Arial" w:cs="Arial"/>
                <w:sz w:val="22"/>
                <w:szCs w:val="23"/>
              </w:rPr>
              <w:t xml:space="preserve">      всего</w:t>
            </w:r>
          </w:p>
        </w:tc>
        <w:tc>
          <w:tcPr>
            <w:tcW w:w="1611" w:type="dxa"/>
            <w:tcBorders>
              <w:bottom w:val="double" w:sz="4" w:space="0" w:color="auto"/>
              <w:right w:val="single" w:sz="12" w:space="0" w:color="auto"/>
            </w:tcBorders>
            <w:vAlign w:val="center"/>
          </w:tcPr>
          <w:p w:rsidR="00F85CAD" w:rsidRDefault="00F85CAD" w:rsidP="00B76965">
            <w:pPr>
              <w:pStyle w:val="ad"/>
              <w:keepNext/>
              <w:spacing w:after="0"/>
              <w:ind w:firstLine="0"/>
              <w:rPr>
                <w:rFonts w:ascii="Arial" w:hAnsi="Arial" w:cs="Arial"/>
                <w:sz w:val="22"/>
                <w:szCs w:val="23"/>
              </w:rPr>
            </w:pPr>
            <w:r>
              <w:rPr>
                <w:rFonts w:ascii="Arial" w:hAnsi="Arial" w:cs="Arial"/>
                <w:sz w:val="22"/>
                <w:szCs w:val="23"/>
              </w:rPr>
              <w:t>в т. ч. СМР</w:t>
            </w:r>
          </w:p>
        </w:tc>
      </w:tr>
      <w:tr w:rsidR="00F85CAD" w:rsidTr="00720E75">
        <w:trPr>
          <w:cantSplit/>
          <w:trHeight w:val="284"/>
          <w:jc w:val="center"/>
        </w:trPr>
        <w:tc>
          <w:tcPr>
            <w:tcW w:w="6644" w:type="dxa"/>
            <w:tcBorders>
              <w:top w:val="doub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p>
        </w:tc>
        <w:tc>
          <w:tcPr>
            <w:tcW w:w="1668" w:type="dxa"/>
            <w:tcBorders>
              <w:top w:val="double" w:sz="4" w:space="0" w:color="auto"/>
              <w:bottom w:val="single" w:sz="4" w:space="0" w:color="auto"/>
            </w:tcBorders>
            <w:vAlign w:val="center"/>
          </w:tcPr>
          <w:p w:rsidR="00F85CAD" w:rsidRDefault="00F85CAD" w:rsidP="00B76965">
            <w:pPr>
              <w:pStyle w:val="ad"/>
              <w:keepNext/>
              <w:spacing w:after="0"/>
              <w:ind w:firstLine="0"/>
              <w:rPr>
                <w:rFonts w:ascii="Arial" w:hAnsi="Arial" w:cs="Arial"/>
                <w:sz w:val="22"/>
                <w:szCs w:val="23"/>
              </w:rPr>
            </w:pPr>
          </w:p>
        </w:tc>
        <w:tc>
          <w:tcPr>
            <w:tcW w:w="1611" w:type="dxa"/>
            <w:tcBorders>
              <w:top w:val="double" w:sz="4" w:space="0" w:color="auto"/>
              <w:bottom w:val="single" w:sz="4" w:space="0" w:color="auto"/>
              <w:right w:val="single" w:sz="12" w:space="0" w:color="auto"/>
            </w:tcBorders>
            <w:vAlign w:val="center"/>
          </w:tcPr>
          <w:p w:rsidR="00F85CAD" w:rsidRDefault="00F85CAD" w:rsidP="00B76965">
            <w:pPr>
              <w:pStyle w:val="ad"/>
              <w:keepNext/>
              <w:spacing w:after="0"/>
              <w:ind w:firstLine="0"/>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b/>
                <w:bCs/>
                <w:sz w:val="22"/>
                <w:szCs w:val="23"/>
              </w:rPr>
            </w:pPr>
            <w:r>
              <w:rPr>
                <w:rFonts w:ascii="Arial" w:hAnsi="Arial" w:cs="Arial"/>
                <w:b/>
                <w:bCs/>
                <w:sz w:val="22"/>
                <w:szCs w:val="23"/>
              </w:rPr>
              <w:t>Глава 1</w:t>
            </w: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r>
              <w:rPr>
                <w:rFonts w:ascii="Arial" w:hAnsi="Arial" w:cs="Arial"/>
                <w:sz w:val="22"/>
                <w:szCs w:val="23"/>
              </w:rPr>
              <w:t>Подготовительные работы</w:t>
            </w:r>
          </w:p>
        </w:tc>
        <w:tc>
          <w:tcPr>
            <w:tcW w:w="1668" w:type="dxa"/>
            <w:tcBorders>
              <w:top w:val="single" w:sz="4" w:space="0" w:color="auto"/>
              <w:bottom w:val="single" w:sz="4"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274,52</w:t>
            </w:r>
          </w:p>
        </w:tc>
        <w:tc>
          <w:tcPr>
            <w:tcW w:w="1611" w:type="dxa"/>
            <w:tcBorders>
              <w:top w:val="single" w:sz="4" w:space="0" w:color="auto"/>
              <w:bottom w:val="single" w:sz="4" w:space="0" w:color="auto"/>
              <w:right w:val="single" w:sz="12"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273,02</w:t>
            </w: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b/>
                <w:bCs/>
                <w:sz w:val="22"/>
                <w:szCs w:val="23"/>
              </w:rPr>
            </w:pPr>
            <w:r>
              <w:rPr>
                <w:rFonts w:ascii="Arial" w:hAnsi="Arial" w:cs="Arial"/>
                <w:b/>
                <w:bCs/>
                <w:sz w:val="22"/>
                <w:szCs w:val="23"/>
              </w:rPr>
              <w:t>Глава 2</w:t>
            </w: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r>
              <w:rPr>
                <w:rFonts w:ascii="Arial" w:hAnsi="Arial" w:cs="Arial"/>
                <w:sz w:val="22"/>
                <w:szCs w:val="23"/>
              </w:rPr>
              <w:t>Земляное полотно</w:t>
            </w:r>
          </w:p>
        </w:tc>
        <w:tc>
          <w:tcPr>
            <w:tcW w:w="1668" w:type="dxa"/>
            <w:tcBorders>
              <w:top w:val="single" w:sz="4" w:space="0" w:color="auto"/>
              <w:bottom w:val="single" w:sz="4"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137,53</w:t>
            </w:r>
          </w:p>
        </w:tc>
        <w:tc>
          <w:tcPr>
            <w:tcW w:w="1611" w:type="dxa"/>
            <w:tcBorders>
              <w:top w:val="single" w:sz="4" w:space="0" w:color="auto"/>
              <w:bottom w:val="single" w:sz="4" w:space="0" w:color="auto"/>
              <w:right w:val="single" w:sz="12"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137,53</w:t>
            </w: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b/>
                <w:bCs/>
                <w:sz w:val="22"/>
                <w:szCs w:val="23"/>
              </w:rPr>
            </w:pPr>
            <w:r>
              <w:rPr>
                <w:rFonts w:ascii="Arial" w:hAnsi="Arial" w:cs="Arial"/>
                <w:b/>
                <w:bCs/>
                <w:sz w:val="22"/>
                <w:szCs w:val="23"/>
              </w:rPr>
              <w:t>Глава 3</w:t>
            </w: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r>
              <w:rPr>
                <w:rFonts w:ascii="Arial" w:hAnsi="Arial" w:cs="Arial"/>
                <w:sz w:val="22"/>
                <w:szCs w:val="23"/>
              </w:rPr>
              <w:t>Дорожная одежда</w:t>
            </w:r>
          </w:p>
        </w:tc>
        <w:tc>
          <w:tcPr>
            <w:tcW w:w="1668" w:type="dxa"/>
            <w:tcBorders>
              <w:top w:val="single" w:sz="4" w:space="0" w:color="auto"/>
              <w:bottom w:val="single" w:sz="4"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1687,85</w:t>
            </w:r>
          </w:p>
        </w:tc>
        <w:tc>
          <w:tcPr>
            <w:tcW w:w="1611" w:type="dxa"/>
            <w:tcBorders>
              <w:top w:val="single" w:sz="4" w:space="0" w:color="auto"/>
              <w:bottom w:val="single" w:sz="4" w:space="0" w:color="auto"/>
              <w:right w:val="single" w:sz="12"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1687,85</w:t>
            </w: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tcPr>
          <w:p w:rsidR="00F85CAD" w:rsidRDefault="00F85CAD" w:rsidP="00B76965">
            <w:pPr>
              <w:pStyle w:val="ad"/>
              <w:keepNext/>
              <w:spacing w:after="0"/>
              <w:ind w:firstLine="0"/>
              <w:jc w:val="left"/>
              <w:rPr>
                <w:rFonts w:ascii="Arial" w:hAnsi="Arial" w:cs="Arial"/>
                <w:b/>
                <w:bCs/>
                <w:sz w:val="22"/>
                <w:szCs w:val="24"/>
              </w:rPr>
            </w:pPr>
            <w:r>
              <w:rPr>
                <w:rFonts w:ascii="Arial" w:hAnsi="Arial" w:cs="Arial"/>
                <w:b/>
                <w:bCs/>
                <w:sz w:val="22"/>
                <w:szCs w:val="24"/>
              </w:rPr>
              <w:t>Глава 4</w:t>
            </w: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tcPr>
          <w:p w:rsidR="00F85CAD" w:rsidRDefault="00F85CAD" w:rsidP="00B76965">
            <w:pPr>
              <w:pStyle w:val="ad"/>
              <w:keepNext/>
              <w:spacing w:after="0"/>
              <w:ind w:firstLine="0"/>
              <w:jc w:val="left"/>
              <w:rPr>
                <w:rFonts w:ascii="Arial" w:hAnsi="Arial" w:cs="Arial"/>
                <w:sz w:val="22"/>
                <w:szCs w:val="24"/>
              </w:rPr>
            </w:pPr>
            <w:r>
              <w:rPr>
                <w:rFonts w:ascii="Arial" w:hAnsi="Arial" w:cs="Arial"/>
                <w:sz w:val="22"/>
                <w:szCs w:val="24"/>
              </w:rPr>
              <w:t xml:space="preserve"> Искусственные сооружения:</w:t>
            </w:r>
          </w:p>
        </w:tc>
        <w:tc>
          <w:tcPr>
            <w:tcW w:w="1668" w:type="dxa"/>
            <w:tcBorders>
              <w:top w:val="single" w:sz="4" w:space="0" w:color="auto"/>
              <w:bottom w:val="single" w:sz="4"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26,8</w:t>
            </w:r>
          </w:p>
        </w:tc>
        <w:tc>
          <w:tcPr>
            <w:tcW w:w="1611" w:type="dxa"/>
            <w:tcBorders>
              <w:top w:val="single" w:sz="4" w:space="0" w:color="auto"/>
              <w:bottom w:val="single" w:sz="4" w:space="0" w:color="auto"/>
              <w:right w:val="single" w:sz="12"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26,8</w:t>
            </w: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b/>
                <w:bCs/>
                <w:sz w:val="22"/>
                <w:szCs w:val="23"/>
              </w:rPr>
            </w:pPr>
            <w:r>
              <w:rPr>
                <w:rFonts w:ascii="Arial" w:hAnsi="Arial" w:cs="Arial"/>
                <w:b/>
                <w:bCs/>
                <w:sz w:val="22"/>
                <w:szCs w:val="23"/>
              </w:rPr>
              <w:t>Глава 5</w:t>
            </w: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r>
              <w:rPr>
                <w:rFonts w:ascii="Arial" w:hAnsi="Arial" w:cs="Arial"/>
                <w:sz w:val="22"/>
                <w:szCs w:val="23"/>
              </w:rPr>
              <w:t>Пересечения и примыкания</w:t>
            </w:r>
          </w:p>
        </w:tc>
        <w:tc>
          <w:tcPr>
            <w:tcW w:w="1668" w:type="dxa"/>
            <w:tcBorders>
              <w:top w:val="single" w:sz="4" w:space="0" w:color="auto"/>
              <w:bottom w:val="single" w:sz="4"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w:t>
            </w:r>
          </w:p>
        </w:tc>
        <w:tc>
          <w:tcPr>
            <w:tcW w:w="1611" w:type="dxa"/>
            <w:tcBorders>
              <w:top w:val="single" w:sz="4" w:space="0" w:color="auto"/>
              <w:bottom w:val="single" w:sz="4" w:space="0" w:color="auto"/>
              <w:right w:val="single" w:sz="12"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w:t>
            </w: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b/>
                <w:bCs/>
                <w:sz w:val="22"/>
                <w:szCs w:val="23"/>
              </w:rPr>
            </w:pPr>
            <w:r>
              <w:rPr>
                <w:rFonts w:ascii="Arial" w:hAnsi="Arial" w:cs="Arial"/>
                <w:b/>
                <w:bCs/>
                <w:sz w:val="22"/>
                <w:szCs w:val="23"/>
              </w:rPr>
              <w:t>Глава 6</w:t>
            </w: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r>
              <w:rPr>
                <w:rFonts w:ascii="Arial" w:hAnsi="Arial" w:cs="Arial"/>
                <w:sz w:val="22"/>
                <w:szCs w:val="23"/>
              </w:rPr>
              <w:t>Обустройство дорог и защитные дорожные сооружения</w:t>
            </w:r>
          </w:p>
        </w:tc>
        <w:tc>
          <w:tcPr>
            <w:tcW w:w="1668" w:type="dxa"/>
            <w:tcBorders>
              <w:top w:val="single" w:sz="4" w:space="0" w:color="auto"/>
              <w:bottom w:val="single" w:sz="4"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2444,99</w:t>
            </w:r>
          </w:p>
        </w:tc>
        <w:tc>
          <w:tcPr>
            <w:tcW w:w="1611" w:type="dxa"/>
            <w:tcBorders>
              <w:top w:val="single" w:sz="4" w:space="0" w:color="auto"/>
              <w:bottom w:val="single" w:sz="4" w:space="0" w:color="auto"/>
              <w:right w:val="single" w:sz="12"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2295,75</w:t>
            </w: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r>
              <w:rPr>
                <w:rFonts w:ascii="Arial" w:hAnsi="Arial" w:cs="Arial"/>
                <w:sz w:val="22"/>
                <w:szCs w:val="23"/>
              </w:rPr>
              <w:t>Итого по главам 1-8</w:t>
            </w:r>
          </w:p>
        </w:tc>
        <w:tc>
          <w:tcPr>
            <w:tcW w:w="1668" w:type="dxa"/>
            <w:tcBorders>
              <w:top w:val="single" w:sz="4" w:space="0" w:color="auto"/>
              <w:bottom w:val="single" w:sz="4"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4571,69</w:t>
            </w:r>
          </w:p>
        </w:tc>
        <w:tc>
          <w:tcPr>
            <w:tcW w:w="1611" w:type="dxa"/>
            <w:tcBorders>
              <w:top w:val="single" w:sz="4" w:space="0" w:color="auto"/>
              <w:bottom w:val="single" w:sz="4" w:space="0" w:color="auto"/>
              <w:right w:val="single" w:sz="12" w:space="0" w:color="auto"/>
            </w:tcBorders>
            <w:vAlign w:val="center"/>
          </w:tcPr>
          <w:p w:rsidR="00F85CAD" w:rsidRDefault="0068377B" w:rsidP="0068377B">
            <w:pPr>
              <w:pStyle w:val="ad"/>
              <w:keepNext/>
              <w:spacing w:after="0"/>
              <w:ind w:firstLine="0"/>
              <w:jc w:val="center"/>
              <w:rPr>
                <w:rFonts w:ascii="Arial" w:hAnsi="Arial" w:cs="Arial"/>
                <w:sz w:val="22"/>
                <w:szCs w:val="23"/>
              </w:rPr>
            </w:pPr>
            <w:r>
              <w:rPr>
                <w:rFonts w:ascii="Arial" w:hAnsi="Arial" w:cs="Arial"/>
                <w:sz w:val="22"/>
                <w:szCs w:val="23"/>
              </w:rPr>
              <w:t>4420,95</w:t>
            </w: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b/>
                <w:bCs/>
                <w:sz w:val="22"/>
                <w:szCs w:val="23"/>
              </w:rPr>
            </w:pPr>
            <w:r>
              <w:rPr>
                <w:rFonts w:ascii="Arial" w:hAnsi="Arial" w:cs="Arial"/>
                <w:b/>
                <w:bCs/>
                <w:sz w:val="22"/>
                <w:szCs w:val="23"/>
              </w:rPr>
              <w:t>Глава 9</w:t>
            </w: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r>
              <w:rPr>
                <w:rFonts w:ascii="Arial" w:hAnsi="Arial" w:cs="Arial"/>
                <w:sz w:val="22"/>
                <w:szCs w:val="23"/>
              </w:rPr>
              <w:t>Временные здания и сооружения</w:t>
            </w:r>
          </w:p>
        </w:tc>
        <w:tc>
          <w:tcPr>
            <w:tcW w:w="1668" w:type="dxa"/>
            <w:tcBorders>
              <w:top w:val="single" w:sz="4" w:space="0" w:color="auto"/>
              <w:bottom w:val="single" w:sz="4"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53,05</w:t>
            </w:r>
          </w:p>
        </w:tc>
        <w:tc>
          <w:tcPr>
            <w:tcW w:w="1611" w:type="dxa"/>
            <w:tcBorders>
              <w:top w:val="single" w:sz="4" w:space="0" w:color="auto"/>
              <w:bottom w:val="single" w:sz="4" w:space="0" w:color="auto"/>
              <w:right w:val="single" w:sz="12"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53,05</w:t>
            </w: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r>
              <w:rPr>
                <w:rFonts w:ascii="Arial" w:hAnsi="Arial" w:cs="Arial"/>
                <w:sz w:val="22"/>
                <w:szCs w:val="23"/>
              </w:rPr>
              <w:t>Итого по главам 1-9</w:t>
            </w:r>
          </w:p>
        </w:tc>
        <w:tc>
          <w:tcPr>
            <w:tcW w:w="1668" w:type="dxa"/>
            <w:tcBorders>
              <w:top w:val="single" w:sz="4" w:space="0" w:color="auto"/>
              <w:bottom w:val="single" w:sz="4"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4624,74</w:t>
            </w:r>
          </w:p>
        </w:tc>
        <w:tc>
          <w:tcPr>
            <w:tcW w:w="1611" w:type="dxa"/>
            <w:tcBorders>
              <w:top w:val="single" w:sz="4" w:space="0" w:color="auto"/>
              <w:bottom w:val="single" w:sz="4" w:space="0" w:color="auto"/>
              <w:right w:val="single" w:sz="12"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4474,0</w:t>
            </w: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r>
              <w:rPr>
                <w:rFonts w:ascii="Arial" w:hAnsi="Arial" w:cs="Arial"/>
                <w:b/>
                <w:bCs/>
                <w:sz w:val="22"/>
                <w:szCs w:val="23"/>
              </w:rPr>
              <w:t>Глава 10</w:t>
            </w: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r>
              <w:rPr>
                <w:rFonts w:ascii="Arial" w:hAnsi="Arial" w:cs="Arial"/>
                <w:sz w:val="22"/>
                <w:szCs w:val="23"/>
              </w:rPr>
              <w:t>Прочие работы и затраты</w:t>
            </w:r>
          </w:p>
        </w:tc>
        <w:tc>
          <w:tcPr>
            <w:tcW w:w="1668" w:type="dxa"/>
            <w:tcBorders>
              <w:top w:val="single" w:sz="4" w:space="0" w:color="auto"/>
              <w:bottom w:val="single" w:sz="4"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321,96</w:t>
            </w:r>
          </w:p>
        </w:tc>
        <w:tc>
          <w:tcPr>
            <w:tcW w:w="1611" w:type="dxa"/>
            <w:tcBorders>
              <w:top w:val="single" w:sz="4" w:space="0" w:color="auto"/>
              <w:bottom w:val="single" w:sz="4" w:space="0" w:color="auto"/>
              <w:right w:val="single" w:sz="12"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33,4</w:t>
            </w: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r>
              <w:rPr>
                <w:rFonts w:ascii="Arial" w:hAnsi="Arial" w:cs="Arial"/>
                <w:sz w:val="22"/>
                <w:szCs w:val="23"/>
              </w:rPr>
              <w:t>Итого по главам 1-10</w:t>
            </w:r>
          </w:p>
        </w:tc>
        <w:tc>
          <w:tcPr>
            <w:tcW w:w="1668" w:type="dxa"/>
            <w:tcBorders>
              <w:top w:val="single" w:sz="4" w:space="0" w:color="auto"/>
              <w:bottom w:val="single" w:sz="4"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4946,7</w:t>
            </w:r>
          </w:p>
        </w:tc>
        <w:tc>
          <w:tcPr>
            <w:tcW w:w="1611" w:type="dxa"/>
            <w:tcBorders>
              <w:top w:val="single" w:sz="4" w:space="0" w:color="auto"/>
              <w:bottom w:val="single" w:sz="4" w:space="0" w:color="auto"/>
              <w:right w:val="single" w:sz="12"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4688,4</w:t>
            </w: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r>
              <w:rPr>
                <w:rFonts w:ascii="Arial" w:hAnsi="Arial" w:cs="Arial"/>
                <w:b/>
                <w:bCs/>
                <w:sz w:val="22"/>
                <w:szCs w:val="23"/>
              </w:rPr>
              <w:t>Глава 11</w:t>
            </w: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335122" w:rsidP="00B76965">
            <w:pPr>
              <w:pStyle w:val="ad"/>
              <w:keepNext/>
              <w:spacing w:after="0"/>
              <w:ind w:firstLine="0"/>
              <w:jc w:val="left"/>
              <w:rPr>
                <w:rFonts w:ascii="Arial" w:hAnsi="Arial" w:cs="Arial"/>
                <w:sz w:val="22"/>
                <w:szCs w:val="23"/>
              </w:rPr>
            </w:pPr>
            <w:r>
              <w:rPr>
                <w:rFonts w:ascii="Arial" w:hAnsi="Arial" w:cs="Arial"/>
                <w:sz w:val="22"/>
                <w:szCs w:val="23"/>
              </w:rPr>
              <w:t>Строительный контроль</w:t>
            </w:r>
          </w:p>
        </w:tc>
        <w:tc>
          <w:tcPr>
            <w:tcW w:w="1668" w:type="dxa"/>
            <w:tcBorders>
              <w:top w:val="single" w:sz="4" w:space="0" w:color="auto"/>
              <w:bottom w:val="single" w:sz="4"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105,86</w:t>
            </w:r>
          </w:p>
        </w:tc>
        <w:tc>
          <w:tcPr>
            <w:tcW w:w="1611" w:type="dxa"/>
            <w:tcBorders>
              <w:top w:val="single" w:sz="4" w:space="0" w:color="auto"/>
              <w:bottom w:val="single" w:sz="4" w:space="0" w:color="auto"/>
              <w:right w:val="single" w:sz="12"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w:t>
            </w: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r>
              <w:rPr>
                <w:rFonts w:ascii="Arial" w:hAnsi="Arial" w:cs="Arial"/>
                <w:b/>
                <w:bCs/>
                <w:sz w:val="22"/>
                <w:szCs w:val="23"/>
              </w:rPr>
              <w:t>Глава 12</w:t>
            </w: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r>
              <w:rPr>
                <w:rFonts w:ascii="Arial" w:hAnsi="Arial" w:cs="Arial"/>
                <w:sz w:val="22"/>
                <w:szCs w:val="23"/>
              </w:rPr>
              <w:t>Проектно-изыскательские работы</w:t>
            </w:r>
          </w:p>
        </w:tc>
        <w:tc>
          <w:tcPr>
            <w:tcW w:w="1668" w:type="dxa"/>
            <w:tcBorders>
              <w:top w:val="single" w:sz="4" w:space="0" w:color="auto"/>
              <w:bottom w:val="single" w:sz="4"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199,23</w:t>
            </w:r>
          </w:p>
        </w:tc>
        <w:tc>
          <w:tcPr>
            <w:tcW w:w="1611" w:type="dxa"/>
            <w:tcBorders>
              <w:top w:val="single" w:sz="4" w:space="0" w:color="auto"/>
              <w:bottom w:val="single" w:sz="4" w:space="0" w:color="auto"/>
              <w:right w:val="single" w:sz="12"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w:t>
            </w: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r>
              <w:rPr>
                <w:rFonts w:ascii="Arial" w:hAnsi="Arial" w:cs="Arial"/>
                <w:sz w:val="22"/>
                <w:szCs w:val="23"/>
              </w:rPr>
              <w:t>Итого по главам 1-12</w:t>
            </w:r>
          </w:p>
        </w:tc>
        <w:tc>
          <w:tcPr>
            <w:tcW w:w="1668" w:type="dxa"/>
            <w:tcBorders>
              <w:top w:val="single" w:sz="4" w:space="0" w:color="auto"/>
              <w:bottom w:val="single" w:sz="4"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5251,79</w:t>
            </w:r>
          </w:p>
        </w:tc>
        <w:tc>
          <w:tcPr>
            <w:tcW w:w="1611" w:type="dxa"/>
            <w:tcBorders>
              <w:top w:val="single" w:sz="4" w:space="0" w:color="auto"/>
              <w:bottom w:val="single" w:sz="4" w:space="0" w:color="auto"/>
              <w:right w:val="single" w:sz="12"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w:t>
            </w: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r>
              <w:rPr>
                <w:rFonts w:ascii="Arial" w:hAnsi="Arial" w:cs="Arial"/>
                <w:sz w:val="22"/>
                <w:szCs w:val="23"/>
              </w:rPr>
              <w:t>Непредвиденные работы и затраты</w:t>
            </w:r>
          </w:p>
        </w:tc>
        <w:tc>
          <w:tcPr>
            <w:tcW w:w="1668" w:type="dxa"/>
            <w:tcBorders>
              <w:top w:val="single" w:sz="4" w:space="0" w:color="auto"/>
              <w:bottom w:val="single" w:sz="4"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105,03</w:t>
            </w:r>
          </w:p>
        </w:tc>
        <w:tc>
          <w:tcPr>
            <w:tcW w:w="1611" w:type="dxa"/>
            <w:tcBorders>
              <w:top w:val="single" w:sz="4" w:space="0" w:color="auto"/>
              <w:bottom w:val="single" w:sz="4" w:space="0" w:color="auto"/>
              <w:right w:val="single" w:sz="12" w:space="0" w:color="auto"/>
            </w:tcBorders>
            <w:vAlign w:val="center"/>
          </w:tcPr>
          <w:p w:rsidR="00F85CAD" w:rsidRDefault="0068377B" w:rsidP="00B76965">
            <w:pPr>
              <w:pStyle w:val="ad"/>
              <w:keepNext/>
              <w:spacing w:after="0"/>
              <w:ind w:firstLine="0"/>
              <w:jc w:val="center"/>
              <w:rPr>
                <w:rFonts w:ascii="Arial" w:hAnsi="Arial" w:cs="Arial"/>
                <w:sz w:val="22"/>
                <w:szCs w:val="23"/>
              </w:rPr>
            </w:pPr>
            <w:r>
              <w:rPr>
                <w:rFonts w:ascii="Arial" w:hAnsi="Arial" w:cs="Arial"/>
                <w:sz w:val="22"/>
                <w:szCs w:val="23"/>
              </w:rPr>
              <w:t>93,77</w:t>
            </w:r>
          </w:p>
        </w:tc>
      </w:tr>
      <w:tr w:rsidR="00F85CAD" w:rsidTr="00720E75">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p>
        </w:tc>
        <w:tc>
          <w:tcPr>
            <w:tcW w:w="1668" w:type="dxa"/>
            <w:tcBorders>
              <w:top w:val="single" w:sz="4" w:space="0" w:color="auto"/>
              <w:bottom w:val="single" w:sz="4"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4"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r w:rsidR="00F85CAD" w:rsidTr="00DD3E81">
        <w:trPr>
          <w:cantSplit/>
          <w:trHeight w:val="284"/>
          <w:jc w:val="center"/>
        </w:trPr>
        <w:tc>
          <w:tcPr>
            <w:tcW w:w="6644" w:type="dxa"/>
            <w:tcBorders>
              <w:top w:val="single" w:sz="4" w:space="0" w:color="auto"/>
              <w:left w:val="single" w:sz="12" w:space="0" w:color="auto"/>
              <w:bottom w:val="single" w:sz="4" w:space="0" w:color="auto"/>
            </w:tcBorders>
            <w:vAlign w:val="center"/>
          </w:tcPr>
          <w:p w:rsidR="00F85CAD" w:rsidRDefault="00F85CAD" w:rsidP="00B76965">
            <w:pPr>
              <w:pStyle w:val="ad"/>
              <w:keepNext/>
              <w:spacing w:after="0"/>
              <w:ind w:firstLine="0"/>
              <w:jc w:val="left"/>
              <w:rPr>
                <w:rFonts w:ascii="Arial" w:hAnsi="Arial" w:cs="Arial"/>
                <w:sz w:val="22"/>
                <w:szCs w:val="23"/>
              </w:rPr>
            </w:pPr>
            <w:r>
              <w:rPr>
                <w:rFonts w:ascii="Arial" w:hAnsi="Arial" w:cs="Arial"/>
                <w:b/>
                <w:bCs/>
                <w:sz w:val="22"/>
                <w:szCs w:val="23"/>
              </w:rPr>
              <w:t>Всего</w:t>
            </w:r>
          </w:p>
        </w:tc>
        <w:tc>
          <w:tcPr>
            <w:tcW w:w="1668" w:type="dxa"/>
            <w:tcBorders>
              <w:top w:val="single" w:sz="4" w:space="0" w:color="auto"/>
              <w:bottom w:val="single" w:sz="4" w:space="0" w:color="auto"/>
            </w:tcBorders>
            <w:vAlign w:val="center"/>
          </w:tcPr>
          <w:p w:rsidR="00F85CAD" w:rsidRPr="005E2534" w:rsidRDefault="0068377B" w:rsidP="00B76965">
            <w:pPr>
              <w:pStyle w:val="ad"/>
              <w:keepNext/>
              <w:spacing w:after="0"/>
              <w:ind w:firstLine="0"/>
              <w:jc w:val="center"/>
              <w:rPr>
                <w:rFonts w:ascii="Arial" w:hAnsi="Arial" w:cs="Arial"/>
                <w:b/>
                <w:sz w:val="22"/>
                <w:szCs w:val="23"/>
              </w:rPr>
            </w:pPr>
            <w:r>
              <w:rPr>
                <w:rFonts w:ascii="Arial" w:hAnsi="Arial" w:cs="Arial"/>
                <w:b/>
                <w:sz w:val="22"/>
                <w:szCs w:val="23"/>
              </w:rPr>
              <w:t>5356,82</w:t>
            </w:r>
          </w:p>
        </w:tc>
        <w:tc>
          <w:tcPr>
            <w:tcW w:w="1611" w:type="dxa"/>
            <w:tcBorders>
              <w:top w:val="single" w:sz="4" w:space="0" w:color="auto"/>
              <w:bottom w:val="single" w:sz="4" w:space="0" w:color="auto"/>
              <w:right w:val="single" w:sz="12" w:space="0" w:color="auto"/>
            </w:tcBorders>
            <w:vAlign w:val="center"/>
          </w:tcPr>
          <w:p w:rsidR="00F85CAD" w:rsidRPr="005E2534" w:rsidRDefault="0068377B" w:rsidP="00335122">
            <w:pPr>
              <w:pStyle w:val="ad"/>
              <w:keepNext/>
              <w:spacing w:after="0"/>
              <w:ind w:firstLine="0"/>
              <w:jc w:val="center"/>
              <w:rPr>
                <w:rFonts w:ascii="Arial" w:hAnsi="Arial" w:cs="Arial"/>
                <w:b/>
                <w:sz w:val="22"/>
                <w:szCs w:val="23"/>
              </w:rPr>
            </w:pPr>
            <w:r>
              <w:rPr>
                <w:rFonts w:ascii="Arial" w:hAnsi="Arial" w:cs="Arial"/>
                <w:b/>
                <w:sz w:val="22"/>
                <w:szCs w:val="23"/>
              </w:rPr>
              <w:t>4782,17</w:t>
            </w:r>
          </w:p>
        </w:tc>
      </w:tr>
      <w:tr w:rsidR="00F85CAD" w:rsidTr="00DD3E81">
        <w:trPr>
          <w:cantSplit/>
          <w:trHeight w:val="284"/>
          <w:jc w:val="center"/>
        </w:trPr>
        <w:tc>
          <w:tcPr>
            <w:tcW w:w="6644" w:type="dxa"/>
            <w:tcBorders>
              <w:top w:val="single" w:sz="4" w:space="0" w:color="auto"/>
              <w:left w:val="single" w:sz="12" w:space="0" w:color="auto"/>
              <w:bottom w:val="single" w:sz="12" w:space="0" w:color="auto"/>
            </w:tcBorders>
            <w:vAlign w:val="center"/>
          </w:tcPr>
          <w:p w:rsidR="00F85CAD" w:rsidRDefault="00F85CAD" w:rsidP="00B76965">
            <w:pPr>
              <w:pStyle w:val="ad"/>
              <w:keepNext/>
              <w:spacing w:after="0"/>
              <w:ind w:firstLine="0"/>
              <w:jc w:val="left"/>
              <w:rPr>
                <w:rFonts w:ascii="Arial" w:hAnsi="Arial" w:cs="Arial"/>
                <w:sz w:val="22"/>
                <w:szCs w:val="23"/>
              </w:rPr>
            </w:pPr>
          </w:p>
        </w:tc>
        <w:tc>
          <w:tcPr>
            <w:tcW w:w="1668" w:type="dxa"/>
            <w:tcBorders>
              <w:top w:val="single" w:sz="4" w:space="0" w:color="auto"/>
              <w:bottom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c>
          <w:tcPr>
            <w:tcW w:w="1611" w:type="dxa"/>
            <w:tcBorders>
              <w:top w:val="single" w:sz="4" w:space="0" w:color="auto"/>
              <w:bottom w:val="single" w:sz="12" w:space="0" w:color="auto"/>
              <w:right w:val="single" w:sz="12" w:space="0" w:color="auto"/>
            </w:tcBorders>
            <w:vAlign w:val="center"/>
          </w:tcPr>
          <w:p w:rsidR="00F85CAD" w:rsidRDefault="00F85CAD" w:rsidP="00B76965">
            <w:pPr>
              <w:pStyle w:val="ad"/>
              <w:keepNext/>
              <w:spacing w:after="0"/>
              <w:ind w:firstLine="0"/>
              <w:jc w:val="center"/>
              <w:rPr>
                <w:rFonts w:ascii="Arial" w:hAnsi="Arial" w:cs="Arial"/>
                <w:sz w:val="22"/>
                <w:szCs w:val="23"/>
              </w:rPr>
            </w:pPr>
          </w:p>
        </w:tc>
      </w:tr>
    </w:tbl>
    <w:p w:rsidR="00F85CAD" w:rsidRPr="00ED7834" w:rsidRDefault="00F85CAD" w:rsidP="00B76965">
      <w:pPr>
        <w:widowControl w:val="0"/>
        <w:spacing w:line="360" w:lineRule="auto"/>
        <w:ind w:firstLine="720"/>
        <w:jc w:val="both"/>
        <w:rPr>
          <w:rFonts w:ascii="Arial" w:hAnsi="Arial" w:cs="Arial"/>
          <w:sz w:val="22"/>
          <w:szCs w:val="22"/>
        </w:rPr>
      </w:pPr>
      <w:r>
        <w:rPr>
          <w:rFonts w:ascii="Arial" w:hAnsi="Arial" w:cs="Arial"/>
          <w:sz w:val="22"/>
          <w:szCs w:val="22"/>
        </w:rPr>
        <w:t>Разделение суммы СМР по срокам утверждается Заказчиком в зависимости от объема финансирования объекта</w:t>
      </w:r>
    </w:p>
    <w:p w:rsidR="002614B8" w:rsidRPr="00DE6195" w:rsidRDefault="0056488C" w:rsidP="00B76965">
      <w:pPr>
        <w:pStyle w:val="a1"/>
        <w:keepLines/>
        <w:suppressLineNumbers/>
        <w:suppressAutoHyphens/>
        <w:spacing w:line="360" w:lineRule="auto"/>
        <w:ind w:left="360" w:firstLine="0"/>
        <w:jc w:val="center"/>
        <w:rPr>
          <w:rFonts w:ascii="Arial" w:hAnsi="Arial" w:cs="Arial"/>
          <w:b/>
          <w:sz w:val="22"/>
          <w:szCs w:val="22"/>
          <w:lang w:val="ru-RU"/>
        </w:rPr>
      </w:pPr>
      <w:r w:rsidRPr="00DE6195">
        <w:rPr>
          <w:rFonts w:ascii="Arial" w:hAnsi="Arial" w:cs="Arial"/>
          <w:b/>
          <w:sz w:val="22"/>
          <w:szCs w:val="22"/>
          <w:lang w:val="ru-RU"/>
        </w:rPr>
        <w:lastRenderedPageBreak/>
        <w:t>15</w:t>
      </w:r>
      <w:r w:rsidR="002614B8" w:rsidRPr="00DE6195">
        <w:rPr>
          <w:rFonts w:ascii="Arial" w:hAnsi="Arial" w:cs="Arial"/>
          <w:b/>
          <w:sz w:val="22"/>
          <w:szCs w:val="22"/>
          <w:lang w:val="ru-RU"/>
        </w:rPr>
        <w:t xml:space="preserve"> ОСНОВНЫЕ ТЕХНИКО-ЭКОНОМИЧЕСКИЕ ПОКАЗАТЕЛИ ПРОЕКТА</w:t>
      </w:r>
    </w:p>
    <w:tbl>
      <w:tblPr>
        <w:tblW w:w="9923" w:type="dxa"/>
        <w:jc w:val="center"/>
        <w:tblBorders>
          <w:top w:val="single" w:sz="12" w:space="0" w:color="auto"/>
          <w:left w:val="single" w:sz="12" w:space="0" w:color="auto"/>
          <w:bottom w:val="single" w:sz="12" w:space="0" w:color="auto"/>
          <w:right w:val="single" w:sz="12" w:space="0" w:color="auto"/>
          <w:insideH w:val="double" w:sz="4" w:space="0" w:color="auto"/>
          <w:insideV w:val="single" w:sz="4" w:space="0" w:color="auto"/>
        </w:tblBorders>
        <w:tblLook w:val="0000"/>
      </w:tblPr>
      <w:tblGrid>
        <w:gridCol w:w="4685"/>
        <w:gridCol w:w="1322"/>
        <w:gridCol w:w="1958"/>
        <w:gridCol w:w="1958"/>
      </w:tblGrid>
      <w:tr w:rsidR="00335122" w:rsidRPr="00047D8E" w:rsidTr="00DD3E81">
        <w:trPr>
          <w:trHeight w:val="270"/>
          <w:jc w:val="center"/>
        </w:trPr>
        <w:tc>
          <w:tcPr>
            <w:tcW w:w="4685" w:type="dxa"/>
            <w:vMerge w:val="restart"/>
            <w:tcBorders>
              <w:top w:val="single" w:sz="12" w:space="0" w:color="auto"/>
              <w:left w:val="single" w:sz="12" w:space="0" w:color="auto"/>
              <w:right w:val="single" w:sz="4" w:space="0" w:color="auto"/>
            </w:tcBorders>
            <w:vAlign w:val="center"/>
          </w:tcPr>
          <w:p w:rsidR="00DE6195" w:rsidRPr="00047D8E" w:rsidRDefault="00DE6195" w:rsidP="00772846">
            <w:pPr>
              <w:pStyle w:val="31"/>
              <w:keepNext/>
              <w:widowControl w:val="0"/>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Показатели</w:t>
            </w:r>
          </w:p>
        </w:tc>
        <w:tc>
          <w:tcPr>
            <w:tcW w:w="1322" w:type="dxa"/>
            <w:vMerge w:val="restart"/>
            <w:tcBorders>
              <w:top w:val="single" w:sz="12" w:space="0" w:color="auto"/>
              <w:left w:val="single" w:sz="4" w:space="0" w:color="auto"/>
              <w:right w:val="single" w:sz="4" w:space="0" w:color="auto"/>
            </w:tcBorders>
            <w:vAlign w:val="center"/>
          </w:tcPr>
          <w:p w:rsidR="00DE6195" w:rsidRPr="00047D8E" w:rsidRDefault="00DE6195" w:rsidP="00772846">
            <w:pPr>
              <w:pStyle w:val="31"/>
              <w:keepNext/>
              <w:widowControl w:val="0"/>
              <w:suppressLineNumbers/>
              <w:suppressAutoHyphens/>
              <w:ind w:firstLine="0"/>
              <w:jc w:val="center"/>
              <w:rPr>
                <w:rFonts w:ascii="Arial" w:hAnsi="Arial" w:cs="Arial"/>
                <w:sz w:val="22"/>
                <w:szCs w:val="22"/>
              </w:rPr>
            </w:pPr>
            <w:r w:rsidRPr="00047D8E">
              <w:rPr>
                <w:rFonts w:ascii="Arial" w:hAnsi="Arial" w:cs="Arial"/>
                <w:sz w:val="22"/>
                <w:szCs w:val="22"/>
              </w:rPr>
              <w:t>Единицы измерения</w:t>
            </w:r>
          </w:p>
        </w:tc>
        <w:tc>
          <w:tcPr>
            <w:tcW w:w="3916" w:type="dxa"/>
            <w:gridSpan w:val="2"/>
            <w:tcBorders>
              <w:top w:val="single" w:sz="12" w:space="0" w:color="auto"/>
              <w:left w:val="single" w:sz="4" w:space="0" w:color="auto"/>
              <w:bottom w:val="single" w:sz="4" w:space="0" w:color="auto"/>
              <w:right w:val="single" w:sz="12" w:space="0" w:color="auto"/>
            </w:tcBorders>
            <w:vAlign w:val="center"/>
          </w:tcPr>
          <w:p w:rsidR="00DE6195" w:rsidRPr="00047D8E" w:rsidRDefault="00DE6195" w:rsidP="00772846">
            <w:pPr>
              <w:pStyle w:val="31"/>
              <w:keepNext/>
              <w:widowControl w:val="0"/>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Количество</w:t>
            </w:r>
          </w:p>
        </w:tc>
      </w:tr>
      <w:tr w:rsidR="00335122" w:rsidRPr="00047D8E" w:rsidTr="00DD3E81">
        <w:trPr>
          <w:trHeight w:val="225"/>
          <w:jc w:val="center"/>
        </w:trPr>
        <w:tc>
          <w:tcPr>
            <w:tcW w:w="4685" w:type="dxa"/>
            <w:vMerge/>
            <w:tcBorders>
              <w:left w:val="single" w:sz="12" w:space="0" w:color="auto"/>
              <w:bottom w:val="double" w:sz="4" w:space="0" w:color="auto"/>
              <w:right w:val="single" w:sz="4" w:space="0" w:color="auto"/>
            </w:tcBorders>
            <w:vAlign w:val="center"/>
          </w:tcPr>
          <w:p w:rsidR="00DE6195" w:rsidRPr="00047D8E" w:rsidRDefault="00DE6195" w:rsidP="00772846">
            <w:pPr>
              <w:pStyle w:val="31"/>
              <w:keepNext/>
              <w:widowControl w:val="0"/>
              <w:suppressLineNumbers/>
              <w:suppressAutoHyphens/>
              <w:spacing w:line="360" w:lineRule="auto"/>
              <w:ind w:firstLine="0"/>
              <w:jc w:val="center"/>
              <w:rPr>
                <w:rFonts w:ascii="Arial" w:hAnsi="Arial" w:cs="Arial"/>
                <w:sz w:val="22"/>
                <w:szCs w:val="22"/>
              </w:rPr>
            </w:pPr>
          </w:p>
        </w:tc>
        <w:tc>
          <w:tcPr>
            <w:tcW w:w="1322" w:type="dxa"/>
            <w:vMerge/>
            <w:tcBorders>
              <w:left w:val="single" w:sz="4" w:space="0" w:color="auto"/>
              <w:bottom w:val="double" w:sz="4" w:space="0" w:color="auto"/>
              <w:right w:val="single" w:sz="4" w:space="0" w:color="auto"/>
            </w:tcBorders>
            <w:vAlign w:val="center"/>
          </w:tcPr>
          <w:p w:rsidR="00DE6195" w:rsidRPr="00047D8E" w:rsidRDefault="00DE6195" w:rsidP="00772846">
            <w:pPr>
              <w:pStyle w:val="31"/>
              <w:keepNext/>
              <w:widowControl w:val="0"/>
              <w:suppressLineNumbers/>
              <w:suppressAutoHyphens/>
              <w:spacing w:line="360" w:lineRule="auto"/>
              <w:ind w:firstLine="0"/>
              <w:jc w:val="center"/>
              <w:rPr>
                <w:rFonts w:ascii="Arial" w:hAnsi="Arial" w:cs="Arial"/>
                <w:sz w:val="22"/>
                <w:szCs w:val="22"/>
              </w:rPr>
            </w:pPr>
          </w:p>
        </w:tc>
        <w:tc>
          <w:tcPr>
            <w:tcW w:w="1958" w:type="dxa"/>
            <w:tcBorders>
              <w:top w:val="single" w:sz="4" w:space="0" w:color="auto"/>
              <w:left w:val="single" w:sz="4" w:space="0" w:color="auto"/>
              <w:bottom w:val="double" w:sz="4" w:space="0" w:color="auto"/>
              <w:right w:val="single" w:sz="4" w:space="0" w:color="auto"/>
            </w:tcBorders>
            <w:vAlign w:val="center"/>
          </w:tcPr>
          <w:p w:rsidR="00DE6195" w:rsidRPr="00047D8E" w:rsidRDefault="00DE6195" w:rsidP="00772846">
            <w:pPr>
              <w:pStyle w:val="31"/>
              <w:keepNext/>
              <w:widowControl w:val="0"/>
              <w:suppressLineNumbers/>
              <w:suppressAutoHyphens/>
              <w:ind w:firstLine="0"/>
              <w:jc w:val="center"/>
              <w:rPr>
                <w:rFonts w:ascii="Arial" w:hAnsi="Arial" w:cs="Arial"/>
                <w:sz w:val="22"/>
                <w:szCs w:val="22"/>
              </w:rPr>
            </w:pPr>
            <w:r w:rsidRPr="00047D8E">
              <w:rPr>
                <w:rFonts w:ascii="Arial" w:hAnsi="Arial" w:cs="Arial"/>
                <w:sz w:val="22"/>
                <w:szCs w:val="22"/>
              </w:rPr>
              <w:t xml:space="preserve">До начала </w:t>
            </w:r>
            <w:r>
              <w:rPr>
                <w:rFonts w:ascii="Arial" w:hAnsi="Arial" w:cs="Arial"/>
                <w:sz w:val="22"/>
                <w:szCs w:val="22"/>
              </w:rPr>
              <w:t>реконструкции</w:t>
            </w:r>
          </w:p>
        </w:tc>
        <w:tc>
          <w:tcPr>
            <w:tcW w:w="1958" w:type="dxa"/>
            <w:tcBorders>
              <w:top w:val="single" w:sz="4" w:space="0" w:color="auto"/>
              <w:left w:val="single" w:sz="4" w:space="0" w:color="auto"/>
              <w:bottom w:val="double" w:sz="4" w:space="0" w:color="auto"/>
              <w:right w:val="single" w:sz="12" w:space="0" w:color="auto"/>
            </w:tcBorders>
            <w:vAlign w:val="center"/>
          </w:tcPr>
          <w:p w:rsidR="00DE6195" w:rsidRPr="00047D8E" w:rsidRDefault="00DE6195" w:rsidP="00772846">
            <w:pPr>
              <w:pStyle w:val="31"/>
              <w:keepNext/>
              <w:widowControl w:val="0"/>
              <w:suppressLineNumbers/>
              <w:suppressAutoHyphens/>
              <w:ind w:firstLine="0"/>
              <w:jc w:val="center"/>
              <w:rPr>
                <w:rFonts w:ascii="Arial" w:hAnsi="Arial" w:cs="Arial"/>
                <w:sz w:val="22"/>
                <w:szCs w:val="22"/>
              </w:rPr>
            </w:pPr>
            <w:r w:rsidRPr="00047D8E">
              <w:rPr>
                <w:rFonts w:ascii="Arial" w:hAnsi="Arial" w:cs="Arial"/>
                <w:sz w:val="22"/>
                <w:szCs w:val="22"/>
              </w:rPr>
              <w:t xml:space="preserve">После </w:t>
            </w:r>
            <w:r>
              <w:rPr>
                <w:rFonts w:ascii="Arial" w:hAnsi="Arial" w:cs="Arial"/>
                <w:sz w:val="22"/>
                <w:szCs w:val="22"/>
              </w:rPr>
              <w:t>реконструкции</w:t>
            </w:r>
          </w:p>
        </w:tc>
      </w:tr>
      <w:tr w:rsidR="00335122" w:rsidRPr="00047D8E" w:rsidTr="00DD3E81">
        <w:trPr>
          <w:trHeight w:hRule="exact" w:val="284"/>
          <w:jc w:val="center"/>
        </w:trPr>
        <w:tc>
          <w:tcPr>
            <w:tcW w:w="4685" w:type="dxa"/>
            <w:tcBorders>
              <w:left w:val="single" w:sz="12"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Категория дороги</w:t>
            </w:r>
          </w:p>
        </w:tc>
        <w:tc>
          <w:tcPr>
            <w:tcW w:w="1322" w:type="dxa"/>
            <w:tcBorders>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p>
        </w:tc>
        <w:tc>
          <w:tcPr>
            <w:tcW w:w="1958"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УТП</w:t>
            </w:r>
          </w:p>
        </w:tc>
        <w:tc>
          <w:tcPr>
            <w:tcW w:w="1958" w:type="dxa"/>
            <w:tcBorders>
              <w:top w:val="single" w:sz="4" w:space="0" w:color="auto"/>
              <w:left w:val="single" w:sz="4" w:space="0" w:color="auto"/>
              <w:bottom w:val="single" w:sz="4" w:space="0" w:color="auto"/>
              <w:right w:val="single" w:sz="12"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УТП</w:t>
            </w:r>
          </w:p>
        </w:tc>
      </w:tr>
      <w:tr w:rsidR="00335122" w:rsidRPr="00047D8E" w:rsidTr="00DD3E81">
        <w:trPr>
          <w:trHeight w:hRule="exact" w:val="284"/>
          <w:jc w:val="center"/>
        </w:trPr>
        <w:tc>
          <w:tcPr>
            <w:tcW w:w="4685" w:type="dxa"/>
            <w:tcBorders>
              <w:top w:val="single" w:sz="4" w:space="0" w:color="auto"/>
              <w:left w:val="single" w:sz="12"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Длина участка</w:t>
            </w:r>
          </w:p>
        </w:tc>
        <w:tc>
          <w:tcPr>
            <w:tcW w:w="1322"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м</w:t>
            </w:r>
          </w:p>
        </w:tc>
        <w:tc>
          <w:tcPr>
            <w:tcW w:w="1958"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Pr>
                <w:rFonts w:ascii="Arial" w:hAnsi="Arial" w:cs="Arial"/>
                <w:sz w:val="22"/>
                <w:szCs w:val="22"/>
              </w:rPr>
              <w:t>290,10</w:t>
            </w:r>
          </w:p>
        </w:tc>
        <w:tc>
          <w:tcPr>
            <w:tcW w:w="1958" w:type="dxa"/>
            <w:tcBorders>
              <w:top w:val="single" w:sz="4" w:space="0" w:color="auto"/>
              <w:left w:val="single" w:sz="4" w:space="0" w:color="auto"/>
              <w:bottom w:val="single" w:sz="4" w:space="0" w:color="auto"/>
              <w:right w:val="single" w:sz="12"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Pr>
                <w:rFonts w:ascii="Arial" w:hAnsi="Arial" w:cs="Arial"/>
                <w:sz w:val="22"/>
                <w:szCs w:val="22"/>
              </w:rPr>
              <w:t>290,10</w:t>
            </w:r>
          </w:p>
        </w:tc>
      </w:tr>
      <w:tr w:rsidR="00335122" w:rsidRPr="00047D8E" w:rsidTr="00DD3E81">
        <w:trPr>
          <w:trHeight w:hRule="exact" w:val="284"/>
          <w:jc w:val="center"/>
        </w:trPr>
        <w:tc>
          <w:tcPr>
            <w:tcW w:w="4685" w:type="dxa"/>
            <w:tcBorders>
              <w:top w:val="single" w:sz="4" w:space="0" w:color="auto"/>
              <w:left w:val="single" w:sz="12"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 xml:space="preserve">Расчетная скорость </w:t>
            </w:r>
          </w:p>
        </w:tc>
        <w:tc>
          <w:tcPr>
            <w:tcW w:w="1322"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proofErr w:type="gramStart"/>
            <w:r w:rsidRPr="00047D8E">
              <w:rPr>
                <w:rFonts w:ascii="Arial" w:hAnsi="Arial" w:cs="Arial"/>
                <w:sz w:val="22"/>
                <w:szCs w:val="22"/>
              </w:rPr>
              <w:t>км</w:t>
            </w:r>
            <w:proofErr w:type="gramEnd"/>
            <w:r w:rsidRPr="00047D8E">
              <w:rPr>
                <w:rFonts w:ascii="Arial" w:hAnsi="Arial" w:cs="Arial"/>
                <w:sz w:val="22"/>
                <w:szCs w:val="22"/>
              </w:rPr>
              <w:t>/час</w:t>
            </w:r>
          </w:p>
        </w:tc>
        <w:tc>
          <w:tcPr>
            <w:tcW w:w="1958" w:type="dxa"/>
            <w:tcBorders>
              <w:top w:val="single" w:sz="4" w:space="0" w:color="auto"/>
              <w:left w:val="single" w:sz="4" w:space="0" w:color="auto"/>
              <w:bottom w:val="single" w:sz="4" w:space="0" w:color="auto"/>
              <w:right w:val="single" w:sz="4" w:space="0" w:color="auto"/>
            </w:tcBorders>
            <w:vAlign w:val="center"/>
          </w:tcPr>
          <w:p w:rsidR="00DE6195" w:rsidRPr="00047D8E" w:rsidRDefault="006C125D" w:rsidP="00772846">
            <w:pPr>
              <w:pStyle w:val="31"/>
              <w:keepNext/>
              <w:suppressLineNumbers/>
              <w:suppressAutoHyphens/>
              <w:spacing w:line="360" w:lineRule="auto"/>
              <w:ind w:firstLine="0"/>
              <w:jc w:val="center"/>
              <w:rPr>
                <w:rFonts w:ascii="Arial" w:hAnsi="Arial" w:cs="Arial"/>
                <w:sz w:val="22"/>
                <w:szCs w:val="22"/>
              </w:rPr>
            </w:pPr>
            <w:r>
              <w:rPr>
                <w:rFonts w:ascii="Arial" w:hAnsi="Arial" w:cs="Arial"/>
                <w:sz w:val="22"/>
                <w:szCs w:val="22"/>
              </w:rPr>
              <w:t>5</w:t>
            </w:r>
            <w:r w:rsidR="00DE6195" w:rsidRPr="00047D8E">
              <w:rPr>
                <w:rFonts w:ascii="Arial" w:hAnsi="Arial" w:cs="Arial"/>
                <w:sz w:val="22"/>
                <w:szCs w:val="22"/>
              </w:rPr>
              <w:t>0</w:t>
            </w:r>
          </w:p>
        </w:tc>
        <w:tc>
          <w:tcPr>
            <w:tcW w:w="1958" w:type="dxa"/>
            <w:tcBorders>
              <w:top w:val="single" w:sz="4" w:space="0" w:color="auto"/>
              <w:left w:val="single" w:sz="4" w:space="0" w:color="auto"/>
              <w:bottom w:val="single" w:sz="4" w:space="0" w:color="auto"/>
              <w:right w:val="single" w:sz="12"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50</w:t>
            </w:r>
          </w:p>
        </w:tc>
      </w:tr>
      <w:tr w:rsidR="00335122" w:rsidRPr="00047D8E" w:rsidTr="00DD3E81">
        <w:trPr>
          <w:trHeight w:hRule="exact" w:val="284"/>
          <w:jc w:val="center"/>
        </w:trPr>
        <w:tc>
          <w:tcPr>
            <w:tcW w:w="4685" w:type="dxa"/>
            <w:tcBorders>
              <w:top w:val="single" w:sz="4" w:space="0" w:color="auto"/>
              <w:left w:val="single" w:sz="12"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 xml:space="preserve">Ширина полосы движения </w:t>
            </w:r>
          </w:p>
        </w:tc>
        <w:tc>
          <w:tcPr>
            <w:tcW w:w="1322"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м</w:t>
            </w:r>
          </w:p>
        </w:tc>
        <w:tc>
          <w:tcPr>
            <w:tcW w:w="1958"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3,5</w:t>
            </w:r>
            <w:r>
              <w:rPr>
                <w:rFonts w:ascii="Arial" w:hAnsi="Arial" w:cs="Arial"/>
                <w:sz w:val="22"/>
                <w:szCs w:val="22"/>
              </w:rPr>
              <w:t>-4,5</w:t>
            </w:r>
          </w:p>
        </w:tc>
        <w:tc>
          <w:tcPr>
            <w:tcW w:w="1958" w:type="dxa"/>
            <w:tcBorders>
              <w:top w:val="single" w:sz="4" w:space="0" w:color="auto"/>
              <w:left w:val="single" w:sz="4" w:space="0" w:color="auto"/>
              <w:bottom w:val="single" w:sz="4" w:space="0" w:color="auto"/>
              <w:right w:val="single" w:sz="12"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Pr>
                <w:rFonts w:ascii="Arial" w:hAnsi="Arial" w:cs="Arial"/>
                <w:sz w:val="22"/>
                <w:szCs w:val="22"/>
              </w:rPr>
              <w:t>4,0</w:t>
            </w:r>
          </w:p>
        </w:tc>
      </w:tr>
      <w:tr w:rsidR="00335122" w:rsidRPr="00047D8E" w:rsidTr="00DD3E81">
        <w:trPr>
          <w:trHeight w:hRule="exact" w:val="284"/>
          <w:jc w:val="center"/>
        </w:trPr>
        <w:tc>
          <w:tcPr>
            <w:tcW w:w="4685" w:type="dxa"/>
            <w:tcBorders>
              <w:top w:val="single" w:sz="4" w:space="0" w:color="auto"/>
              <w:left w:val="single" w:sz="12"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Число полос движения</w:t>
            </w:r>
          </w:p>
        </w:tc>
        <w:tc>
          <w:tcPr>
            <w:tcW w:w="1322"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шт.</w:t>
            </w:r>
          </w:p>
        </w:tc>
        <w:tc>
          <w:tcPr>
            <w:tcW w:w="1958"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2</w:t>
            </w:r>
          </w:p>
        </w:tc>
        <w:tc>
          <w:tcPr>
            <w:tcW w:w="1958" w:type="dxa"/>
            <w:tcBorders>
              <w:top w:val="single" w:sz="4" w:space="0" w:color="auto"/>
              <w:left w:val="single" w:sz="4" w:space="0" w:color="auto"/>
              <w:bottom w:val="single" w:sz="4" w:space="0" w:color="auto"/>
              <w:right w:val="single" w:sz="12"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2</w:t>
            </w:r>
          </w:p>
        </w:tc>
      </w:tr>
      <w:tr w:rsidR="00335122" w:rsidRPr="00047D8E" w:rsidTr="00DD3E81">
        <w:trPr>
          <w:trHeight w:hRule="exact" w:val="284"/>
          <w:jc w:val="center"/>
        </w:trPr>
        <w:tc>
          <w:tcPr>
            <w:tcW w:w="4685" w:type="dxa"/>
            <w:tcBorders>
              <w:top w:val="single" w:sz="4" w:space="0" w:color="auto"/>
              <w:left w:val="single" w:sz="12"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Ширина проезжей части</w:t>
            </w:r>
          </w:p>
        </w:tc>
        <w:tc>
          <w:tcPr>
            <w:tcW w:w="1322"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м</w:t>
            </w:r>
          </w:p>
        </w:tc>
        <w:tc>
          <w:tcPr>
            <w:tcW w:w="1958"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Pr>
                <w:rFonts w:ascii="Arial" w:hAnsi="Arial" w:cs="Arial"/>
                <w:sz w:val="22"/>
                <w:szCs w:val="22"/>
              </w:rPr>
              <w:t>7,0-9,0</w:t>
            </w:r>
          </w:p>
        </w:tc>
        <w:tc>
          <w:tcPr>
            <w:tcW w:w="1958" w:type="dxa"/>
            <w:tcBorders>
              <w:top w:val="single" w:sz="4" w:space="0" w:color="auto"/>
              <w:left w:val="single" w:sz="4" w:space="0" w:color="auto"/>
              <w:bottom w:val="single" w:sz="4" w:space="0" w:color="auto"/>
              <w:right w:val="single" w:sz="12"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Pr>
                <w:rFonts w:ascii="Arial" w:hAnsi="Arial" w:cs="Arial"/>
                <w:sz w:val="22"/>
                <w:szCs w:val="22"/>
              </w:rPr>
              <w:t>8</w:t>
            </w:r>
            <w:r w:rsidRPr="00047D8E">
              <w:rPr>
                <w:rFonts w:ascii="Arial" w:hAnsi="Arial" w:cs="Arial"/>
                <w:sz w:val="22"/>
                <w:szCs w:val="22"/>
              </w:rPr>
              <w:t>,0</w:t>
            </w:r>
          </w:p>
        </w:tc>
      </w:tr>
      <w:tr w:rsidR="00335122" w:rsidRPr="00047D8E" w:rsidTr="00DD3E81">
        <w:trPr>
          <w:trHeight w:hRule="exact" w:val="284"/>
          <w:jc w:val="center"/>
        </w:trPr>
        <w:tc>
          <w:tcPr>
            <w:tcW w:w="4685" w:type="dxa"/>
            <w:tcBorders>
              <w:top w:val="single" w:sz="4" w:space="0" w:color="auto"/>
              <w:left w:val="single" w:sz="12"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Ширина обочин</w:t>
            </w:r>
          </w:p>
        </w:tc>
        <w:tc>
          <w:tcPr>
            <w:tcW w:w="1322"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м</w:t>
            </w:r>
          </w:p>
        </w:tc>
        <w:tc>
          <w:tcPr>
            <w:tcW w:w="1958"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Pr>
                <w:rFonts w:ascii="Arial" w:hAnsi="Arial" w:cs="Arial"/>
                <w:sz w:val="22"/>
                <w:szCs w:val="22"/>
              </w:rPr>
              <w:t>-</w:t>
            </w:r>
          </w:p>
        </w:tc>
        <w:tc>
          <w:tcPr>
            <w:tcW w:w="1958" w:type="dxa"/>
            <w:tcBorders>
              <w:top w:val="single" w:sz="4" w:space="0" w:color="auto"/>
              <w:left w:val="single" w:sz="4" w:space="0" w:color="auto"/>
              <w:bottom w:val="single" w:sz="4" w:space="0" w:color="auto"/>
              <w:right w:val="single" w:sz="12"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Pr>
                <w:rFonts w:ascii="Arial" w:hAnsi="Arial" w:cs="Arial"/>
                <w:sz w:val="22"/>
                <w:szCs w:val="22"/>
              </w:rPr>
              <w:t>-</w:t>
            </w:r>
          </w:p>
        </w:tc>
      </w:tr>
      <w:tr w:rsidR="00335122" w:rsidRPr="00047D8E" w:rsidTr="00DD3E81">
        <w:trPr>
          <w:trHeight w:hRule="exact" w:val="284"/>
          <w:jc w:val="center"/>
        </w:trPr>
        <w:tc>
          <w:tcPr>
            <w:tcW w:w="4685" w:type="dxa"/>
            <w:tcBorders>
              <w:top w:val="single" w:sz="4" w:space="0" w:color="auto"/>
              <w:left w:val="single" w:sz="12"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Поперечный уклон проезжей части</w:t>
            </w:r>
          </w:p>
        </w:tc>
        <w:tc>
          <w:tcPr>
            <w:tcW w:w="1322"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w:t>
            </w:r>
          </w:p>
        </w:tc>
        <w:tc>
          <w:tcPr>
            <w:tcW w:w="1958" w:type="dxa"/>
            <w:tcBorders>
              <w:top w:val="single" w:sz="4" w:space="0" w:color="auto"/>
              <w:left w:val="single" w:sz="4" w:space="0" w:color="auto"/>
              <w:bottom w:val="single" w:sz="4" w:space="0" w:color="auto"/>
              <w:right w:val="single" w:sz="4" w:space="0" w:color="auto"/>
            </w:tcBorders>
            <w:vAlign w:val="center"/>
          </w:tcPr>
          <w:p w:rsidR="00DE6195" w:rsidRPr="00FF3BBA" w:rsidRDefault="00DE6195" w:rsidP="00772846">
            <w:pPr>
              <w:pStyle w:val="31"/>
              <w:keepNext/>
              <w:suppressLineNumbers/>
              <w:suppressAutoHyphens/>
              <w:spacing w:line="360" w:lineRule="auto"/>
              <w:ind w:firstLine="0"/>
              <w:jc w:val="center"/>
              <w:rPr>
                <w:rFonts w:ascii="Arial" w:hAnsi="Arial" w:cs="Arial"/>
                <w:sz w:val="22"/>
                <w:szCs w:val="22"/>
              </w:rPr>
            </w:pPr>
            <w:r w:rsidRPr="00FF3BBA">
              <w:rPr>
                <w:rFonts w:ascii="Arial" w:hAnsi="Arial" w:cs="Arial"/>
                <w:sz w:val="22"/>
                <w:szCs w:val="22"/>
              </w:rPr>
              <w:t>0-23</w:t>
            </w:r>
          </w:p>
        </w:tc>
        <w:tc>
          <w:tcPr>
            <w:tcW w:w="1958" w:type="dxa"/>
            <w:tcBorders>
              <w:top w:val="single" w:sz="4" w:space="0" w:color="auto"/>
              <w:left w:val="single" w:sz="4" w:space="0" w:color="auto"/>
              <w:bottom w:val="single" w:sz="4" w:space="0" w:color="auto"/>
              <w:right w:val="single" w:sz="12"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Pr>
                <w:rFonts w:ascii="Arial" w:hAnsi="Arial" w:cs="Arial"/>
                <w:sz w:val="22"/>
                <w:szCs w:val="22"/>
              </w:rPr>
              <w:t>20</w:t>
            </w:r>
          </w:p>
        </w:tc>
      </w:tr>
      <w:tr w:rsidR="00335122" w:rsidRPr="00047D8E" w:rsidTr="00DD3E81">
        <w:trPr>
          <w:trHeight w:hRule="exact" w:val="284"/>
          <w:jc w:val="center"/>
        </w:trPr>
        <w:tc>
          <w:tcPr>
            <w:tcW w:w="4685" w:type="dxa"/>
            <w:tcBorders>
              <w:top w:val="single" w:sz="4" w:space="0" w:color="auto"/>
              <w:left w:val="single" w:sz="12"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Поперечный уклон обочин</w:t>
            </w:r>
          </w:p>
        </w:tc>
        <w:tc>
          <w:tcPr>
            <w:tcW w:w="1322"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w:t>
            </w:r>
          </w:p>
        </w:tc>
        <w:tc>
          <w:tcPr>
            <w:tcW w:w="1958"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Pr>
                <w:rFonts w:ascii="Arial" w:hAnsi="Arial" w:cs="Arial"/>
                <w:sz w:val="22"/>
                <w:szCs w:val="22"/>
              </w:rPr>
              <w:t>-</w:t>
            </w:r>
          </w:p>
        </w:tc>
        <w:tc>
          <w:tcPr>
            <w:tcW w:w="1958" w:type="dxa"/>
            <w:tcBorders>
              <w:top w:val="single" w:sz="4" w:space="0" w:color="auto"/>
              <w:left w:val="single" w:sz="4" w:space="0" w:color="auto"/>
              <w:bottom w:val="single" w:sz="4" w:space="0" w:color="auto"/>
              <w:right w:val="single" w:sz="12"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Pr>
                <w:rFonts w:ascii="Arial" w:hAnsi="Arial" w:cs="Arial"/>
                <w:sz w:val="22"/>
                <w:szCs w:val="22"/>
              </w:rPr>
              <w:t>-</w:t>
            </w:r>
          </w:p>
        </w:tc>
      </w:tr>
      <w:tr w:rsidR="00335122" w:rsidRPr="00047D8E" w:rsidTr="00DD3E81">
        <w:trPr>
          <w:trHeight w:hRule="exact" w:val="284"/>
          <w:jc w:val="center"/>
        </w:trPr>
        <w:tc>
          <w:tcPr>
            <w:tcW w:w="4685" w:type="dxa"/>
            <w:tcBorders>
              <w:top w:val="single" w:sz="4" w:space="0" w:color="auto"/>
              <w:left w:val="single" w:sz="12"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Наименьший радиус кривых</w:t>
            </w:r>
            <w:r w:rsidRPr="00047D8E">
              <w:rPr>
                <w:rFonts w:ascii="Arial" w:hAnsi="Arial" w:cs="Arial"/>
                <w:iCs/>
                <w:sz w:val="22"/>
                <w:szCs w:val="22"/>
              </w:rPr>
              <w:t xml:space="preserve"> в плане</w:t>
            </w:r>
          </w:p>
        </w:tc>
        <w:tc>
          <w:tcPr>
            <w:tcW w:w="1322"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м</w:t>
            </w:r>
          </w:p>
        </w:tc>
        <w:tc>
          <w:tcPr>
            <w:tcW w:w="1958"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w:t>
            </w:r>
          </w:p>
        </w:tc>
        <w:tc>
          <w:tcPr>
            <w:tcW w:w="1958" w:type="dxa"/>
            <w:tcBorders>
              <w:top w:val="single" w:sz="4" w:space="0" w:color="auto"/>
              <w:left w:val="single" w:sz="4" w:space="0" w:color="auto"/>
              <w:bottom w:val="single" w:sz="4" w:space="0" w:color="auto"/>
              <w:right w:val="single" w:sz="12"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Pr>
                <w:rFonts w:ascii="Arial" w:hAnsi="Arial" w:cs="Arial"/>
                <w:sz w:val="22"/>
                <w:szCs w:val="22"/>
              </w:rPr>
              <w:t>-</w:t>
            </w:r>
          </w:p>
        </w:tc>
      </w:tr>
      <w:tr w:rsidR="00335122" w:rsidRPr="00047D8E" w:rsidTr="00DD3E81">
        <w:trPr>
          <w:trHeight w:hRule="exact" w:val="284"/>
          <w:jc w:val="center"/>
        </w:trPr>
        <w:tc>
          <w:tcPr>
            <w:tcW w:w="4685" w:type="dxa"/>
            <w:tcBorders>
              <w:top w:val="single" w:sz="4" w:space="0" w:color="auto"/>
              <w:left w:val="single" w:sz="12"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Ширина тротуара</w:t>
            </w:r>
          </w:p>
        </w:tc>
        <w:tc>
          <w:tcPr>
            <w:tcW w:w="1322"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м</w:t>
            </w:r>
          </w:p>
        </w:tc>
        <w:tc>
          <w:tcPr>
            <w:tcW w:w="1958"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Pr>
                <w:rFonts w:ascii="Arial" w:hAnsi="Arial" w:cs="Arial"/>
                <w:sz w:val="22"/>
                <w:szCs w:val="22"/>
              </w:rPr>
              <w:t>-</w:t>
            </w:r>
          </w:p>
        </w:tc>
        <w:tc>
          <w:tcPr>
            <w:tcW w:w="1958" w:type="dxa"/>
            <w:tcBorders>
              <w:top w:val="single" w:sz="4" w:space="0" w:color="auto"/>
              <w:left w:val="single" w:sz="4" w:space="0" w:color="auto"/>
              <w:bottom w:val="single" w:sz="4" w:space="0" w:color="auto"/>
              <w:right w:val="single" w:sz="12"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1,50</w:t>
            </w:r>
            <w:r>
              <w:rPr>
                <w:rFonts w:ascii="Arial" w:hAnsi="Arial" w:cs="Arial"/>
                <w:sz w:val="22"/>
                <w:szCs w:val="22"/>
              </w:rPr>
              <w:t>-2,25</w:t>
            </w:r>
          </w:p>
        </w:tc>
      </w:tr>
      <w:tr w:rsidR="00335122" w:rsidRPr="00047D8E" w:rsidTr="00DD3E81">
        <w:trPr>
          <w:trHeight w:hRule="exact" w:val="284"/>
          <w:jc w:val="center"/>
        </w:trPr>
        <w:tc>
          <w:tcPr>
            <w:tcW w:w="4685" w:type="dxa"/>
            <w:tcBorders>
              <w:top w:val="single" w:sz="4" w:space="0" w:color="auto"/>
              <w:left w:val="single" w:sz="12"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Поперечный уклон тротуара</w:t>
            </w:r>
          </w:p>
        </w:tc>
        <w:tc>
          <w:tcPr>
            <w:tcW w:w="1322"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w:t>
            </w:r>
          </w:p>
        </w:tc>
        <w:tc>
          <w:tcPr>
            <w:tcW w:w="1958"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Pr>
                <w:rFonts w:ascii="Arial" w:hAnsi="Arial" w:cs="Arial"/>
                <w:sz w:val="22"/>
                <w:szCs w:val="22"/>
              </w:rPr>
              <w:t>-</w:t>
            </w:r>
          </w:p>
        </w:tc>
        <w:tc>
          <w:tcPr>
            <w:tcW w:w="1958" w:type="dxa"/>
            <w:tcBorders>
              <w:top w:val="single" w:sz="4" w:space="0" w:color="auto"/>
              <w:left w:val="single" w:sz="4" w:space="0" w:color="auto"/>
              <w:bottom w:val="single" w:sz="4" w:space="0" w:color="auto"/>
              <w:right w:val="single" w:sz="12"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Pr>
                <w:rFonts w:ascii="Arial" w:hAnsi="Arial" w:cs="Arial"/>
                <w:sz w:val="22"/>
                <w:szCs w:val="22"/>
              </w:rPr>
              <w:t>10</w:t>
            </w:r>
          </w:p>
        </w:tc>
      </w:tr>
      <w:tr w:rsidR="00335122" w:rsidRPr="00047D8E" w:rsidTr="00DD3E81">
        <w:trPr>
          <w:trHeight w:hRule="exact" w:val="284"/>
          <w:jc w:val="center"/>
        </w:trPr>
        <w:tc>
          <w:tcPr>
            <w:tcW w:w="4685" w:type="dxa"/>
            <w:tcBorders>
              <w:top w:val="single" w:sz="4" w:space="0" w:color="auto"/>
              <w:left w:val="single" w:sz="12"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Максимальный продольный уклон</w:t>
            </w:r>
          </w:p>
        </w:tc>
        <w:tc>
          <w:tcPr>
            <w:tcW w:w="1322"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w:t>
            </w:r>
          </w:p>
        </w:tc>
        <w:tc>
          <w:tcPr>
            <w:tcW w:w="1958" w:type="dxa"/>
            <w:tcBorders>
              <w:top w:val="single" w:sz="4" w:space="0" w:color="auto"/>
              <w:left w:val="single" w:sz="4" w:space="0" w:color="auto"/>
              <w:bottom w:val="single" w:sz="4" w:space="0" w:color="auto"/>
              <w:right w:val="single" w:sz="4" w:space="0" w:color="auto"/>
            </w:tcBorders>
            <w:vAlign w:val="center"/>
          </w:tcPr>
          <w:p w:rsidR="00DE6195" w:rsidRPr="00961858" w:rsidRDefault="00DE6195" w:rsidP="00772846">
            <w:pPr>
              <w:pStyle w:val="31"/>
              <w:keepNext/>
              <w:suppressLineNumbers/>
              <w:suppressAutoHyphens/>
              <w:spacing w:line="360" w:lineRule="auto"/>
              <w:ind w:firstLine="0"/>
              <w:jc w:val="center"/>
              <w:rPr>
                <w:rFonts w:ascii="Arial" w:hAnsi="Arial" w:cs="Arial"/>
                <w:sz w:val="22"/>
                <w:szCs w:val="22"/>
              </w:rPr>
            </w:pPr>
            <w:r w:rsidRPr="00961858">
              <w:rPr>
                <w:rFonts w:ascii="Arial" w:hAnsi="Arial" w:cs="Arial"/>
                <w:sz w:val="22"/>
                <w:szCs w:val="22"/>
              </w:rPr>
              <w:t>13</w:t>
            </w:r>
          </w:p>
        </w:tc>
        <w:tc>
          <w:tcPr>
            <w:tcW w:w="1958" w:type="dxa"/>
            <w:tcBorders>
              <w:top w:val="single" w:sz="4" w:space="0" w:color="auto"/>
              <w:left w:val="single" w:sz="4" w:space="0" w:color="auto"/>
              <w:bottom w:val="single" w:sz="4" w:space="0" w:color="auto"/>
              <w:right w:val="single" w:sz="12" w:space="0" w:color="auto"/>
            </w:tcBorders>
            <w:vAlign w:val="center"/>
          </w:tcPr>
          <w:p w:rsidR="00DE6195" w:rsidRPr="00961858" w:rsidRDefault="00DE6195" w:rsidP="00772846">
            <w:pPr>
              <w:pStyle w:val="31"/>
              <w:keepNext/>
              <w:suppressLineNumbers/>
              <w:suppressAutoHyphens/>
              <w:spacing w:line="360" w:lineRule="auto"/>
              <w:ind w:firstLine="0"/>
              <w:jc w:val="center"/>
              <w:rPr>
                <w:rFonts w:ascii="Arial" w:hAnsi="Arial" w:cs="Arial"/>
                <w:sz w:val="22"/>
                <w:szCs w:val="22"/>
              </w:rPr>
            </w:pPr>
            <w:r w:rsidRPr="00961858">
              <w:rPr>
                <w:rFonts w:ascii="Arial" w:hAnsi="Arial" w:cs="Arial"/>
                <w:sz w:val="22"/>
                <w:szCs w:val="22"/>
              </w:rPr>
              <w:t>14</w:t>
            </w:r>
          </w:p>
        </w:tc>
      </w:tr>
      <w:tr w:rsidR="00335122" w:rsidRPr="00047D8E" w:rsidTr="00DD3E81">
        <w:trPr>
          <w:trHeight w:hRule="exact" w:val="284"/>
          <w:jc w:val="center"/>
        </w:trPr>
        <w:tc>
          <w:tcPr>
            <w:tcW w:w="4685" w:type="dxa"/>
            <w:tcBorders>
              <w:top w:val="single" w:sz="4" w:space="0" w:color="auto"/>
              <w:left w:val="single" w:sz="12"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Тип покрытия</w:t>
            </w:r>
          </w:p>
        </w:tc>
        <w:tc>
          <w:tcPr>
            <w:tcW w:w="1322"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p>
        </w:tc>
        <w:tc>
          <w:tcPr>
            <w:tcW w:w="1958"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Pr>
                <w:rFonts w:ascii="Arial" w:hAnsi="Arial" w:cs="Arial"/>
                <w:sz w:val="22"/>
                <w:szCs w:val="22"/>
              </w:rPr>
              <w:t>Насыпной грунт</w:t>
            </w:r>
          </w:p>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(асфальтобетон)</w:t>
            </w:r>
          </w:p>
        </w:tc>
        <w:tc>
          <w:tcPr>
            <w:tcW w:w="1958" w:type="dxa"/>
            <w:tcBorders>
              <w:top w:val="single" w:sz="4" w:space="0" w:color="auto"/>
              <w:left w:val="single" w:sz="4" w:space="0" w:color="auto"/>
              <w:bottom w:val="single" w:sz="4" w:space="0" w:color="auto"/>
              <w:right w:val="single" w:sz="12"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Капитальный (асфальтобетон)</w:t>
            </w:r>
          </w:p>
        </w:tc>
      </w:tr>
      <w:tr w:rsidR="00335122" w:rsidRPr="00047D8E" w:rsidTr="00DD3E81">
        <w:trPr>
          <w:trHeight w:hRule="exact" w:val="284"/>
          <w:jc w:val="center"/>
        </w:trPr>
        <w:tc>
          <w:tcPr>
            <w:tcW w:w="4685" w:type="dxa"/>
            <w:tcBorders>
              <w:top w:val="single" w:sz="4" w:space="0" w:color="auto"/>
              <w:left w:val="single" w:sz="12"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 xml:space="preserve">Затраты труда </w:t>
            </w:r>
          </w:p>
        </w:tc>
        <w:tc>
          <w:tcPr>
            <w:tcW w:w="1322"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proofErr w:type="spellStart"/>
            <w:r w:rsidRPr="00047D8E">
              <w:rPr>
                <w:rFonts w:ascii="Arial" w:hAnsi="Arial" w:cs="Arial"/>
                <w:sz w:val="22"/>
                <w:szCs w:val="22"/>
              </w:rPr>
              <w:t>чел</w:t>
            </w:r>
            <w:proofErr w:type="gramStart"/>
            <w:r w:rsidRPr="00047D8E">
              <w:rPr>
                <w:rFonts w:ascii="Arial" w:hAnsi="Arial" w:cs="Arial"/>
                <w:sz w:val="22"/>
                <w:szCs w:val="22"/>
              </w:rPr>
              <w:t>.-</w:t>
            </w:r>
            <w:proofErr w:type="gramEnd"/>
            <w:r w:rsidRPr="00047D8E">
              <w:rPr>
                <w:rFonts w:ascii="Arial" w:hAnsi="Arial" w:cs="Arial"/>
                <w:sz w:val="22"/>
                <w:szCs w:val="22"/>
              </w:rPr>
              <w:t>ч</w:t>
            </w:r>
            <w:proofErr w:type="spellEnd"/>
          </w:p>
        </w:tc>
        <w:tc>
          <w:tcPr>
            <w:tcW w:w="1958"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w:t>
            </w:r>
          </w:p>
        </w:tc>
        <w:tc>
          <w:tcPr>
            <w:tcW w:w="1958" w:type="dxa"/>
            <w:tcBorders>
              <w:top w:val="single" w:sz="4" w:space="0" w:color="auto"/>
              <w:left w:val="single" w:sz="4" w:space="0" w:color="auto"/>
              <w:bottom w:val="single" w:sz="4" w:space="0" w:color="auto"/>
              <w:right w:val="single" w:sz="12" w:space="0" w:color="auto"/>
            </w:tcBorders>
            <w:vAlign w:val="center"/>
          </w:tcPr>
          <w:p w:rsidR="00DE6195" w:rsidRPr="00047D8E" w:rsidRDefault="00014D76" w:rsidP="00772846">
            <w:pPr>
              <w:pStyle w:val="31"/>
              <w:keepNext/>
              <w:suppressLineNumbers/>
              <w:suppressAutoHyphens/>
              <w:spacing w:line="360" w:lineRule="auto"/>
              <w:ind w:firstLine="0"/>
              <w:jc w:val="center"/>
              <w:rPr>
                <w:rFonts w:ascii="Arial" w:hAnsi="Arial" w:cs="Arial"/>
                <w:sz w:val="22"/>
                <w:szCs w:val="22"/>
              </w:rPr>
            </w:pPr>
            <w:r>
              <w:rPr>
                <w:rFonts w:ascii="Arial" w:hAnsi="Arial" w:cs="Arial"/>
                <w:sz w:val="22"/>
                <w:szCs w:val="22"/>
              </w:rPr>
              <w:t>7280</w:t>
            </w:r>
          </w:p>
        </w:tc>
      </w:tr>
      <w:tr w:rsidR="00335122" w:rsidRPr="00047D8E" w:rsidTr="00DD3E81">
        <w:trPr>
          <w:trHeight w:hRule="exact" w:val="284"/>
          <w:jc w:val="center"/>
        </w:trPr>
        <w:tc>
          <w:tcPr>
            <w:tcW w:w="4685" w:type="dxa"/>
            <w:tcBorders>
              <w:top w:val="single" w:sz="4" w:space="0" w:color="auto"/>
              <w:left w:val="single" w:sz="12"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left"/>
              <w:rPr>
                <w:rFonts w:ascii="Arial" w:hAnsi="Arial" w:cs="Arial"/>
                <w:sz w:val="22"/>
                <w:szCs w:val="22"/>
              </w:rPr>
            </w:pPr>
            <w:r w:rsidRPr="00047D8E">
              <w:rPr>
                <w:rFonts w:ascii="Arial" w:hAnsi="Arial" w:cs="Arial"/>
                <w:sz w:val="22"/>
                <w:szCs w:val="22"/>
              </w:rPr>
              <w:t>Продолжительность ремонта</w:t>
            </w:r>
          </w:p>
        </w:tc>
        <w:tc>
          <w:tcPr>
            <w:tcW w:w="1322"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смены</w:t>
            </w:r>
          </w:p>
        </w:tc>
        <w:tc>
          <w:tcPr>
            <w:tcW w:w="1958" w:type="dxa"/>
            <w:tcBorders>
              <w:top w:val="single" w:sz="4" w:space="0" w:color="auto"/>
              <w:left w:val="single" w:sz="4" w:space="0" w:color="auto"/>
              <w:bottom w:val="single" w:sz="4" w:space="0" w:color="auto"/>
              <w:right w:val="single" w:sz="4" w:space="0" w:color="auto"/>
            </w:tcBorders>
            <w:vAlign w:val="center"/>
          </w:tcPr>
          <w:p w:rsidR="00DE6195" w:rsidRPr="00047D8E" w:rsidRDefault="00DE6195"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w:t>
            </w:r>
          </w:p>
        </w:tc>
        <w:tc>
          <w:tcPr>
            <w:tcW w:w="1958" w:type="dxa"/>
            <w:tcBorders>
              <w:top w:val="single" w:sz="4" w:space="0" w:color="auto"/>
              <w:left w:val="single" w:sz="4" w:space="0" w:color="auto"/>
              <w:bottom w:val="single" w:sz="4" w:space="0" w:color="auto"/>
              <w:right w:val="single" w:sz="12" w:space="0" w:color="auto"/>
            </w:tcBorders>
            <w:vAlign w:val="center"/>
          </w:tcPr>
          <w:p w:rsidR="00DE6195" w:rsidRPr="00047D8E" w:rsidRDefault="00457645" w:rsidP="00772846">
            <w:pPr>
              <w:pStyle w:val="31"/>
              <w:keepNext/>
              <w:suppressLineNumbers/>
              <w:suppressAutoHyphens/>
              <w:spacing w:line="360" w:lineRule="auto"/>
              <w:ind w:firstLine="0"/>
              <w:jc w:val="center"/>
              <w:rPr>
                <w:rFonts w:ascii="Arial" w:hAnsi="Arial" w:cs="Arial"/>
                <w:sz w:val="22"/>
                <w:szCs w:val="22"/>
              </w:rPr>
            </w:pPr>
            <w:r>
              <w:rPr>
                <w:rFonts w:ascii="Arial" w:hAnsi="Arial" w:cs="Arial"/>
                <w:noProof/>
                <w:sz w:val="22"/>
                <w:szCs w:val="22"/>
              </w:rPr>
              <w:pict>
                <v:rect id="_x0000_s1030" style="position:absolute;left:0;text-align:left;margin-left:10.45pt;margin-top:10.1pt;width:70.5pt;height:73.5pt;z-index:-251658752;mso-position-horizontal-relative:text;mso-position-vertical-relative:text"/>
              </w:pict>
            </w:r>
            <w:r w:rsidR="00014D76">
              <w:rPr>
                <w:rFonts w:ascii="Arial" w:hAnsi="Arial" w:cs="Arial"/>
                <w:sz w:val="22"/>
                <w:szCs w:val="22"/>
              </w:rPr>
              <w:t>189</w:t>
            </w:r>
          </w:p>
        </w:tc>
      </w:tr>
      <w:tr w:rsidR="00335122" w:rsidRPr="00047D8E" w:rsidTr="00DD3E81">
        <w:trPr>
          <w:trHeight w:hRule="exact" w:val="284"/>
          <w:jc w:val="center"/>
        </w:trPr>
        <w:tc>
          <w:tcPr>
            <w:tcW w:w="4685" w:type="dxa"/>
            <w:tcBorders>
              <w:top w:val="single" w:sz="4" w:space="0" w:color="auto"/>
              <w:left w:val="single" w:sz="12" w:space="0" w:color="auto"/>
              <w:bottom w:val="single" w:sz="4" w:space="0" w:color="auto"/>
              <w:right w:val="single" w:sz="4" w:space="0" w:color="auto"/>
            </w:tcBorders>
            <w:vAlign w:val="center"/>
          </w:tcPr>
          <w:p w:rsidR="00335122" w:rsidRPr="00335122" w:rsidRDefault="00335122" w:rsidP="00335122">
            <w:pPr>
              <w:pStyle w:val="31"/>
              <w:keepNext/>
              <w:widowControl w:val="0"/>
              <w:suppressLineNumbers/>
              <w:suppressAutoHyphens/>
              <w:ind w:firstLine="0"/>
              <w:jc w:val="left"/>
              <w:rPr>
                <w:rFonts w:ascii="Arial" w:hAnsi="Arial" w:cs="Arial"/>
                <w:sz w:val="20"/>
              </w:rPr>
            </w:pPr>
            <w:r w:rsidRPr="00DD3E81">
              <w:rPr>
                <w:rFonts w:ascii="Arial" w:hAnsi="Arial" w:cs="Arial"/>
                <w:sz w:val="19"/>
                <w:szCs w:val="19"/>
              </w:rPr>
              <w:t>Сметная стоимость строительства в ценах</w:t>
            </w:r>
            <w:r w:rsidRPr="00335122">
              <w:rPr>
                <w:rFonts w:ascii="Arial" w:hAnsi="Arial" w:cs="Arial"/>
                <w:sz w:val="20"/>
              </w:rPr>
              <w:t xml:space="preserve"> </w:t>
            </w:r>
            <w:r w:rsidRPr="00DD3E81">
              <w:rPr>
                <w:rFonts w:ascii="Arial" w:hAnsi="Arial" w:cs="Arial"/>
                <w:sz w:val="19"/>
                <w:szCs w:val="19"/>
              </w:rPr>
              <w:t>2001г.</w:t>
            </w:r>
          </w:p>
        </w:tc>
        <w:tc>
          <w:tcPr>
            <w:tcW w:w="1322" w:type="dxa"/>
            <w:tcBorders>
              <w:top w:val="single" w:sz="4" w:space="0" w:color="auto"/>
              <w:left w:val="single" w:sz="4" w:space="0" w:color="auto"/>
              <w:bottom w:val="single" w:sz="4" w:space="0" w:color="auto"/>
              <w:right w:val="single" w:sz="4" w:space="0" w:color="auto"/>
            </w:tcBorders>
            <w:vAlign w:val="center"/>
          </w:tcPr>
          <w:p w:rsidR="00335122" w:rsidRPr="00047D8E" w:rsidRDefault="00335122" w:rsidP="00772846">
            <w:pPr>
              <w:pStyle w:val="31"/>
              <w:keepNext/>
              <w:suppressLineNumbers/>
              <w:suppressAutoHyphens/>
              <w:spacing w:line="360" w:lineRule="auto"/>
              <w:ind w:firstLine="0"/>
              <w:jc w:val="center"/>
              <w:rPr>
                <w:rFonts w:ascii="Arial" w:hAnsi="Arial" w:cs="Arial"/>
                <w:sz w:val="22"/>
                <w:szCs w:val="22"/>
              </w:rPr>
            </w:pPr>
          </w:p>
        </w:tc>
        <w:tc>
          <w:tcPr>
            <w:tcW w:w="1958" w:type="dxa"/>
            <w:tcBorders>
              <w:top w:val="single" w:sz="4" w:space="0" w:color="auto"/>
              <w:left w:val="single" w:sz="4" w:space="0" w:color="auto"/>
              <w:bottom w:val="single" w:sz="4" w:space="0" w:color="auto"/>
              <w:right w:val="single" w:sz="4" w:space="0" w:color="auto"/>
            </w:tcBorders>
            <w:vAlign w:val="center"/>
          </w:tcPr>
          <w:p w:rsidR="00335122" w:rsidRPr="00047D8E" w:rsidRDefault="00335122"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w:t>
            </w:r>
          </w:p>
        </w:tc>
        <w:tc>
          <w:tcPr>
            <w:tcW w:w="1958" w:type="dxa"/>
            <w:tcBorders>
              <w:top w:val="single" w:sz="4" w:space="0" w:color="auto"/>
              <w:left w:val="single" w:sz="4" w:space="0" w:color="auto"/>
              <w:bottom w:val="single" w:sz="4" w:space="0" w:color="auto"/>
              <w:right w:val="single" w:sz="12" w:space="0" w:color="auto"/>
            </w:tcBorders>
            <w:vAlign w:val="center"/>
          </w:tcPr>
          <w:p w:rsidR="00335122" w:rsidRPr="00047D8E" w:rsidRDefault="001413C1" w:rsidP="00772846">
            <w:pPr>
              <w:pStyle w:val="31"/>
              <w:keepNext/>
              <w:suppressLineNumbers/>
              <w:suppressAutoHyphens/>
              <w:spacing w:line="360" w:lineRule="auto"/>
              <w:ind w:firstLine="0"/>
              <w:jc w:val="center"/>
              <w:rPr>
                <w:rFonts w:ascii="Arial" w:hAnsi="Arial" w:cs="Arial"/>
                <w:sz w:val="22"/>
                <w:szCs w:val="22"/>
              </w:rPr>
            </w:pPr>
            <w:r>
              <w:rPr>
                <w:rFonts w:ascii="Arial" w:hAnsi="Arial" w:cs="Arial"/>
                <w:sz w:val="22"/>
                <w:szCs w:val="22"/>
              </w:rPr>
              <w:t>5356,82</w:t>
            </w:r>
          </w:p>
        </w:tc>
      </w:tr>
      <w:tr w:rsidR="00014D76" w:rsidRPr="00047D8E" w:rsidTr="00DD3E81">
        <w:trPr>
          <w:trHeight w:hRule="exact" w:val="284"/>
          <w:jc w:val="center"/>
        </w:trPr>
        <w:tc>
          <w:tcPr>
            <w:tcW w:w="4685" w:type="dxa"/>
            <w:tcBorders>
              <w:top w:val="single" w:sz="4" w:space="0" w:color="auto"/>
              <w:left w:val="single" w:sz="12" w:space="0" w:color="auto"/>
              <w:bottom w:val="single" w:sz="4" w:space="0" w:color="auto"/>
              <w:right w:val="single" w:sz="4" w:space="0" w:color="auto"/>
            </w:tcBorders>
            <w:vAlign w:val="center"/>
          </w:tcPr>
          <w:p w:rsidR="00014D76" w:rsidRPr="00335122" w:rsidRDefault="00014D76" w:rsidP="00335122">
            <w:pPr>
              <w:pStyle w:val="31"/>
              <w:keepNext/>
              <w:widowControl w:val="0"/>
              <w:suppressLineNumbers/>
              <w:suppressAutoHyphens/>
              <w:ind w:firstLine="0"/>
              <w:jc w:val="left"/>
              <w:rPr>
                <w:rFonts w:ascii="Arial" w:hAnsi="Arial" w:cs="Arial"/>
                <w:sz w:val="22"/>
                <w:szCs w:val="22"/>
              </w:rPr>
            </w:pPr>
            <w:r w:rsidRPr="00335122">
              <w:rPr>
                <w:rFonts w:ascii="Arial" w:hAnsi="Arial" w:cs="Arial"/>
                <w:sz w:val="22"/>
                <w:szCs w:val="22"/>
              </w:rPr>
              <w:t xml:space="preserve">в т.ч. - строительные работы </w:t>
            </w:r>
          </w:p>
        </w:tc>
        <w:tc>
          <w:tcPr>
            <w:tcW w:w="1322" w:type="dxa"/>
            <w:tcBorders>
              <w:top w:val="single" w:sz="4" w:space="0" w:color="auto"/>
              <w:left w:val="single" w:sz="4" w:space="0" w:color="auto"/>
              <w:bottom w:val="single" w:sz="4" w:space="0" w:color="auto"/>
              <w:right w:val="single" w:sz="4" w:space="0" w:color="auto"/>
            </w:tcBorders>
            <w:vAlign w:val="center"/>
          </w:tcPr>
          <w:p w:rsidR="00014D76" w:rsidRPr="00047D8E" w:rsidRDefault="00014D76"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тыс</w:t>
            </w:r>
            <w:proofErr w:type="gramStart"/>
            <w:r w:rsidRPr="00047D8E">
              <w:rPr>
                <w:rFonts w:ascii="Arial" w:hAnsi="Arial" w:cs="Arial"/>
                <w:sz w:val="22"/>
                <w:szCs w:val="22"/>
              </w:rPr>
              <w:t>.р</w:t>
            </w:r>
            <w:proofErr w:type="gramEnd"/>
            <w:r w:rsidRPr="00047D8E">
              <w:rPr>
                <w:rFonts w:ascii="Arial" w:hAnsi="Arial" w:cs="Arial"/>
                <w:sz w:val="22"/>
                <w:szCs w:val="22"/>
              </w:rPr>
              <w:t>уб.</w:t>
            </w:r>
          </w:p>
        </w:tc>
        <w:tc>
          <w:tcPr>
            <w:tcW w:w="1958" w:type="dxa"/>
            <w:tcBorders>
              <w:top w:val="single" w:sz="4" w:space="0" w:color="auto"/>
              <w:left w:val="single" w:sz="4" w:space="0" w:color="auto"/>
              <w:bottom w:val="single" w:sz="4" w:space="0" w:color="auto"/>
              <w:right w:val="single" w:sz="4" w:space="0" w:color="auto"/>
            </w:tcBorders>
            <w:vAlign w:val="center"/>
          </w:tcPr>
          <w:p w:rsidR="00014D76" w:rsidRPr="00047D8E" w:rsidRDefault="00014D76"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w:t>
            </w:r>
          </w:p>
        </w:tc>
        <w:tc>
          <w:tcPr>
            <w:tcW w:w="1958" w:type="dxa"/>
            <w:tcBorders>
              <w:top w:val="single" w:sz="4" w:space="0" w:color="auto"/>
              <w:left w:val="single" w:sz="4" w:space="0" w:color="auto"/>
              <w:bottom w:val="single" w:sz="4" w:space="0" w:color="auto"/>
              <w:right w:val="single" w:sz="12" w:space="0" w:color="auto"/>
            </w:tcBorders>
            <w:vAlign w:val="center"/>
          </w:tcPr>
          <w:p w:rsidR="00014D76" w:rsidRPr="00D17E8B" w:rsidRDefault="00014D76" w:rsidP="00014D76">
            <w:pPr>
              <w:pStyle w:val="31"/>
              <w:keepNext/>
              <w:widowControl w:val="0"/>
              <w:suppressLineNumbers/>
              <w:suppressAutoHyphens/>
              <w:ind w:firstLine="0"/>
              <w:jc w:val="center"/>
              <w:rPr>
                <w:rFonts w:ascii="Arial" w:hAnsi="Arial" w:cs="Arial"/>
                <w:sz w:val="20"/>
              </w:rPr>
            </w:pPr>
            <w:r>
              <w:rPr>
                <w:rFonts w:ascii="Arial" w:hAnsi="Arial" w:cs="Arial"/>
                <w:sz w:val="20"/>
              </w:rPr>
              <w:t>4545,13</w:t>
            </w:r>
          </w:p>
        </w:tc>
      </w:tr>
      <w:tr w:rsidR="00014D76" w:rsidRPr="00047D8E" w:rsidTr="00DD3E81">
        <w:trPr>
          <w:trHeight w:hRule="exact" w:val="284"/>
          <w:jc w:val="center"/>
        </w:trPr>
        <w:tc>
          <w:tcPr>
            <w:tcW w:w="4685" w:type="dxa"/>
            <w:tcBorders>
              <w:top w:val="single" w:sz="4" w:space="0" w:color="auto"/>
              <w:left w:val="single" w:sz="12" w:space="0" w:color="auto"/>
              <w:bottom w:val="single" w:sz="4" w:space="0" w:color="auto"/>
              <w:right w:val="single" w:sz="4" w:space="0" w:color="auto"/>
            </w:tcBorders>
            <w:vAlign w:val="center"/>
          </w:tcPr>
          <w:p w:rsidR="00014D76" w:rsidRPr="00335122" w:rsidRDefault="00014D76" w:rsidP="00335122">
            <w:pPr>
              <w:pStyle w:val="31"/>
              <w:keepNext/>
              <w:widowControl w:val="0"/>
              <w:suppressLineNumbers/>
              <w:suppressAutoHyphens/>
              <w:ind w:firstLine="0"/>
              <w:jc w:val="left"/>
              <w:rPr>
                <w:rFonts w:ascii="Arial" w:hAnsi="Arial" w:cs="Arial"/>
                <w:sz w:val="22"/>
                <w:szCs w:val="22"/>
              </w:rPr>
            </w:pPr>
            <w:r w:rsidRPr="00335122">
              <w:rPr>
                <w:rFonts w:ascii="Arial" w:hAnsi="Arial" w:cs="Arial"/>
                <w:sz w:val="22"/>
                <w:szCs w:val="22"/>
              </w:rPr>
              <w:t xml:space="preserve">         - монтажные работы</w:t>
            </w:r>
          </w:p>
        </w:tc>
        <w:tc>
          <w:tcPr>
            <w:tcW w:w="1322" w:type="dxa"/>
            <w:tcBorders>
              <w:top w:val="single" w:sz="4" w:space="0" w:color="auto"/>
              <w:left w:val="single" w:sz="4" w:space="0" w:color="auto"/>
              <w:bottom w:val="single" w:sz="4" w:space="0" w:color="auto"/>
              <w:right w:val="single" w:sz="4" w:space="0" w:color="auto"/>
            </w:tcBorders>
            <w:vAlign w:val="center"/>
          </w:tcPr>
          <w:p w:rsidR="00014D76" w:rsidRPr="00047D8E" w:rsidRDefault="00014D76"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тыс</w:t>
            </w:r>
            <w:proofErr w:type="gramStart"/>
            <w:r w:rsidRPr="00047D8E">
              <w:rPr>
                <w:rFonts w:ascii="Arial" w:hAnsi="Arial" w:cs="Arial"/>
                <w:sz w:val="22"/>
                <w:szCs w:val="22"/>
              </w:rPr>
              <w:t>.р</w:t>
            </w:r>
            <w:proofErr w:type="gramEnd"/>
            <w:r w:rsidRPr="00047D8E">
              <w:rPr>
                <w:rFonts w:ascii="Arial" w:hAnsi="Arial" w:cs="Arial"/>
                <w:sz w:val="22"/>
                <w:szCs w:val="22"/>
              </w:rPr>
              <w:t>уб.</w:t>
            </w:r>
          </w:p>
        </w:tc>
        <w:tc>
          <w:tcPr>
            <w:tcW w:w="1958" w:type="dxa"/>
            <w:tcBorders>
              <w:top w:val="single" w:sz="4" w:space="0" w:color="auto"/>
              <w:left w:val="single" w:sz="4" w:space="0" w:color="auto"/>
              <w:bottom w:val="single" w:sz="4" w:space="0" w:color="auto"/>
              <w:right w:val="single" w:sz="4" w:space="0" w:color="auto"/>
            </w:tcBorders>
            <w:vAlign w:val="center"/>
          </w:tcPr>
          <w:p w:rsidR="00014D76" w:rsidRPr="00047D8E" w:rsidRDefault="00014D76"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w:t>
            </w:r>
          </w:p>
        </w:tc>
        <w:tc>
          <w:tcPr>
            <w:tcW w:w="1958" w:type="dxa"/>
            <w:tcBorders>
              <w:top w:val="single" w:sz="4" w:space="0" w:color="auto"/>
              <w:left w:val="single" w:sz="4" w:space="0" w:color="auto"/>
              <w:bottom w:val="single" w:sz="4" w:space="0" w:color="auto"/>
              <w:right w:val="single" w:sz="12" w:space="0" w:color="auto"/>
            </w:tcBorders>
            <w:vAlign w:val="center"/>
          </w:tcPr>
          <w:p w:rsidR="00014D76" w:rsidRPr="00D17E8B" w:rsidRDefault="00014D76" w:rsidP="00014D76">
            <w:pPr>
              <w:pStyle w:val="31"/>
              <w:keepNext/>
              <w:widowControl w:val="0"/>
              <w:suppressLineNumbers/>
              <w:suppressAutoHyphens/>
              <w:ind w:firstLine="0"/>
              <w:jc w:val="center"/>
              <w:rPr>
                <w:rFonts w:ascii="Arial" w:hAnsi="Arial" w:cs="Arial"/>
                <w:sz w:val="20"/>
              </w:rPr>
            </w:pPr>
            <w:r>
              <w:rPr>
                <w:rFonts w:ascii="Arial" w:hAnsi="Arial" w:cs="Arial"/>
                <w:sz w:val="20"/>
              </w:rPr>
              <w:t>237,04</w:t>
            </w:r>
          </w:p>
        </w:tc>
      </w:tr>
      <w:tr w:rsidR="00014D76" w:rsidRPr="00047D8E" w:rsidTr="00DD3E81">
        <w:trPr>
          <w:trHeight w:hRule="exact" w:val="284"/>
          <w:jc w:val="center"/>
        </w:trPr>
        <w:tc>
          <w:tcPr>
            <w:tcW w:w="4685" w:type="dxa"/>
            <w:tcBorders>
              <w:top w:val="single" w:sz="4" w:space="0" w:color="auto"/>
              <w:left w:val="single" w:sz="12" w:space="0" w:color="auto"/>
              <w:bottom w:val="single" w:sz="12" w:space="0" w:color="auto"/>
              <w:right w:val="single" w:sz="4" w:space="0" w:color="auto"/>
            </w:tcBorders>
            <w:vAlign w:val="center"/>
          </w:tcPr>
          <w:p w:rsidR="00014D76" w:rsidRPr="00335122" w:rsidRDefault="00014D76" w:rsidP="00335122">
            <w:pPr>
              <w:pStyle w:val="31"/>
              <w:keepNext/>
              <w:widowControl w:val="0"/>
              <w:suppressLineNumbers/>
              <w:suppressAutoHyphens/>
              <w:ind w:firstLine="0"/>
              <w:jc w:val="left"/>
              <w:rPr>
                <w:rFonts w:ascii="Arial" w:hAnsi="Arial" w:cs="Arial"/>
                <w:sz w:val="22"/>
                <w:szCs w:val="22"/>
              </w:rPr>
            </w:pPr>
            <w:r w:rsidRPr="00335122">
              <w:rPr>
                <w:rFonts w:ascii="Arial" w:hAnsi="Arial" w:cs="Arial"/>
                <w:sz w:val="22"/>
                <w:szCs w:val="22"/>
              </w:rPr>
              <w:t xml:space="preserve">         - прочие</w:t>
            </w:r>
          </w:p>
        </w:tc>
        <w:tc>
          <w:tcPr>
            <w:tcW w:w="1322" w:type="dxa"/>
            <w:tcBorders>
              <w:top w:val="single" w:sz="4" w:space="0" w:color="auto"/>
              <w:left w:val="single" w:sz="4" w:space="0" w:color="auto"/>
              <w:bottom w:val="single" w:sz="12" w:space="0" w:color="auto"/>
              <w:right w:val="single" w:sz="4" w:space="0" w:color="auto"/>
            </w:tcBorders>
            <w:vAlign w:val="center"/>
          </w:tcPr>
          <w:p w:rsidR="00014D76" w:rsidRPr="00047D8E" w:rsidRDefault="00014D76"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тыс</w:t>
            </w:r>
            <w:proofErr w:type="gramStart"/>
            <w:r w:rsidRPr="00047D8E">
              <w:rPr>
                <w:rFonts w:ascii="Arial" w:hAnsi="Arial" w:cs="Arial"/>
                <w:sz w:val="22"/>
                <w:szCs w:val="22"/>
              </w:rPr>
              <w:t>.р</w:t>
            </w:r>
            <w:proofErr w:type="gramEnd"/>
            <w:r w:rsidRPr="00047D8E">
              <w:rPr>
                <w:rFonts w:ascii="Arial" w:hAnsi="Arial" w:cs="Arial"/>
                <w:sz w:val="22"/>
                <w:szCs w:val="22"/>
              </w:rPr>
              <w:t>уб.</w:t>
            </w:r>
          </w:p>
        </w:tc>
        <w:tc>
          <w:tcPr>
            <w:tcW w:w="1958" w:type="dxa"/>
            <w:tcBorders>
              <w:top w:val="single" w:sz="4" w:space="0" w:color="auto"/>
              <w:left w:val="single" w:sz="4" w:space="0" w:color="auto"/>
              <w:bottom w:val="single" w:sz="12" w:space="0" w:color="auto"/>
              <w:right w:val="single" w:sz="4" w:space="0" w:color="auto"/>
            </w:tcBorders>
            <w:vAlign w:val="center"/>
          </w:tcPr>
          <w:p w:rsidR="00014D76" w:rsidRPr="00047D8E" w:rsidRDefault="00014D76" w:rsidP="00772846">
            <w:pPr>
              <w:pStyle w:val="31"/>
              <w:keepNext/>
              <w:suppressLineNumbers/>
              <w:suppressAutoHyphens/>
              <w:spacing w:line="360" w:lineRule="auto"/>
              <w:ind w:firstLine="0"/>
              <w:jc w:val="center"/>
              <w:rPr>
                <w:rFonts w:ascii="Arial" w:hAnsi="Arial" w:cs="Arial"/>
                <w:sz w:val="22"/>
                <w:szCs w:val="22"/>
              </w:rPr>
            </w:pPr>
            <w:r w:rsidRPr="00047D8E">
              <w:rPr>
                <w:rFonts w:ascii="Arial" w:hAnsi="Arial" w:cs="Arial"/>
                <w:sz w:val="22"/>
                <w:szCs w:val="22"/>
              </w:rPr>
              <w:t>-</w:t>
            </w:r>
          </w:p>
        </w:tc>
        <w:tc>
          <w:tcPr>
            <w:tcW w:w="1958" w:type="dxa"/>
            <w:tcBorders>
              <w:top w:val="single" w:sz="4" w:space="0" w:color="auto"/>
              <w:left w:val="single" w:sz="4" w:space="0" w:color="auto"/>
              <w:bottom w:val="single" w:sz="12" w:space="0" w:color="auto"/>
              <w:right w:val="single" w:sz="12" w:space="0" w:color="auto"/>
            </w:tcBorders>
            <w:vAlign w:val="center"/>
          </w:tcPr>
          <w:p w:rsidR="00014D76" w:rsidRPr="00D17E8B" w:rsidRDefault="00014D76" w:rsidP="00014D76">
            <w:pPr>
              <w:pStyle w:val="31"/>
              <w:keepNext/>
              <w:widowControl w:val="0"/>
              <w:suppressLineNumbers/>
              <w:suppressAutoHyphens/>
              <w:ind w:firstLine="0"/>
              <w:jc w:val="center"/>
              <w:rPr>
                <w:rFonts w:ascii="Arial" w:hAnsi="Arial" w:cs="Arial"/>
                <w:sz w:val="20"/>
              </w:rPr>
            </w:pPr>
            <w:r>
              <w:rPr>
                <w:rFonts w:ascii="Arial" w:hAnsi="Arial" w:cs="Arial"/>
                <w:sz w:val="20"/>
              </w:rPr>
              <w:t>422,43</w:t>
            </w:r>
          </w:p>
        </w:tc>
      </w:tr>
    </w:tbl>
    <w:p w:rsidR="0056488C" w:rsidRDefault="0056488C" w:rsidP="00B76965">
      <w:pPr>
        <w:pStyle w:val="a1"/>
        <w:keepLines/>
        <w:suppressLineNumbers/>
        <w:suppressAutoHyphens/>
        <w:spacing w:line="360" w:lineRule="auto"/>
        <w:ind w:left="360" w:firstLine="0"/>
        <w:jc w:val="center"/>
        <w:rPr>
          <w:rFonts w:ascii="Arial" w:hAnsi="Arial" w:cs="Arial"/>
          <w:b/>
          <w:sz w:val="22"/>
          <w:szCs w:val="22"/>
          <w:lang w:val="ru-RU"/>
        </w:rPr>
      </w:pPr>
    </w:p>
    <w:p w:rsidR="00834B34" w:rsidRPr="00047D8E" w:rsidRDefault="00834B34" w:rsidP="00B76965">
      <w:pPr>
        <w:pStyle w:val="a1"/>
        <w:keepLines/>
        <w:suppressLineNumbers/>
        <w:suppressAutoHyphens/>
        <w:spacing w:line="360" w:lineRule="auto"/>
        <w:ind w:left="360" w:firstLine="0"/>
        <w:jc w:val="center"/>
        <w:rPr>
          <w:rFonts w:ascii="Arial" w:hAnsi="Arial" w:cs="Arial"/>
          <w:b/>
          <w:sz w:val="22"/>
          <w:szCs w:val="22"/>
          <w:lang w:val="ru-RU"/>
        </w:rPr>
      </w:pPr>
    </w:p>
    <w:p w:rsidR="00834B34" w:rsidRPr="00047D8E" w:rsidRDefault="00834B34" w:rsidP="00B76965">
      <w:pPr>
        <w:pStyle w:val="a1"/>
        <w:keepLines/>
        <w:suppressLineNumbers/>
        <w:suppressAutoHyphens/>
        <w:spacing w:line="360" w:lineRule="auto"/>
        <w:ind w:left="360" w:firstLine="0"/>
        <w:rPr>
          <w:rFonts w:ascii="Arial" w:hAnsi="Arial" w:cs="Arial"/>
          <w:sz w:val="22"/>
          <w:szCs w:val="22"/>
          <w:lang w:val="ru-RU"/>
        </w:rPr>
      </w:pPr>
    </w:p>
    <w:p w:rsidR="00DE6195" w:rsidRPr="0035066C" w:rsidRDefault="00EC7516" w:rsidP="00DE6195">
      <w:pPr>
        <w:widowControl w:val="0"/>
        <w:spacing w:line="360" w:lineRule="auto"/>
        <w:jc w:val="center"/>
        <w:rPr>
          <w:rFonts w:ascii="Arial" w:hAnsi="Arial" w:cs="Arial"/>
          <w:b/>
          <w:sz w:val="22"/>
          <w:szCs w:val="22"/>
        </w:rPr>
      </w:pPr>
      <w:r>
        <w:rPr>
          <w:rFonts w:ascii="Arial" w:hAnsi="Arial" w:cs="Arial"/>
          <w:b/>
          <w:sz w:val="22"/>
          <w:szCs w:val="22"/>
        </w:rPr>
        <w:br w:type="page"/>
      </w:r>
      <w:r w:rsidR="00DE6195" w:rsidRPr="0035066C">
        <w:rPr>
          <w:rFonts w:ascii="Arial" w:hAnsi="Arial" w:cs="Arial"/>
          <w:b/>
          <w:sz w:val="22"/>
          <w:szCs w:val="22"/>
        </w:rPr>
        <w:lastRenderedPageBreak/>
        <w:t xml:space="preserve">16 ГРАФИК ПОТРЕБНОСТИ </w:t>
      </w:r>
      <w:proofErr w:type="gramStart"/>
      <w:r w:rsidR="00DE6195" w:rsidRPr="0035066C">
        <w:rPr>
          <w:rFonts w:ascii="Arial" w:hAnsi="Arial" w:cs="Arial"/>
          <w:b/>
          <w:sz w:val="22"/>
          <w:szCs w:val="22"/>
        </w:rPr>
        <w:t>В</w:t>
      </w:r>
      <w:proofErr w:type="gramEnd"/>
      <w:r w:rsidR="00DE6195" w:rsidRPr="0035066C">
        <w:rPr>
          <w:rFonts w:ascii="Arial" w:hAnsi="Arial" w:cs="Arial"/>
          <w:b/>
          <w:sz w:val="22"/>
          <w:szCs w:val="22"/>
        </w:rPr>
        <w:t xml:space="preserve"> ОСНОВНЫХ </w:t>
      </w:r>
    </w:p>
    <w:p w:rsidR="00DE6195" w:rsidRDefault="00DE6195" w:rsidP="00DE6195">
      <w:pPr>
        <w:widowControl w:val="0"/>
        <w:spacing w:line="360" w:lineRule="auto"/>
        <w:jc w:val="center"/>
        <w:rPr>
          <w:rFonts w:ascii="Arial" w:hAnsi="Arial" w:cs="Arial"/>
          <w:b/>
          <w:sz w:val="22"/>
          <w:szCs w:val="22"/>
        </w:rPr>
      </w:pPr>
      <w:r w:rsidRPr="0035066C">
        <w:rPr>
          <w:rFonts w:ascii="Arial" w:hAnsi="Arial" w:cs="Arial"/>
          <w:b/>
          <w:sz w:val="22"/>
          <w:szCs w:val="22"/>
        </w:rPr>
        <w:t xml:space="preserve">СТРОИТЕЛЬНЫХ </w:t>
      </w:r>
      <w:proofErr w:type="gramStart"/>
      <w:r w:rsidRPr="0035066C">
        <w:rPr>
          <w:rFonts w:ascii="Arial" w:hAnsi="Arial" w:cs="Arial"/>
          <w:b/>
          <w:sz w:val="22"/>
          <w:szCs w:val="22"/>
        </w:rPr>
        <w:t>МАШИНАХ</w:t>
      </w:r>
      <w:proofErr w:type="gramEnd"/>
      <w:r w:rsidRPr="0035066C">
        <w:rPr>
          <w:rFonts w:ascii="Arial" w:hAnsi="Arial" w:cs="Arial"/>
          <w:b/>
          <w:sz w:val="22"/>
          <w:szCs w:val="22"/>
        </w:rPr>
        <w:t xml:space="preserve"> И МЕХАНИЗМАХ</w:t>
      </w:r>
    </w:p>
    <w:p w:rsidR="00DE6195" w:rsidRDefault="00DE6195" w:rsidP="00DE6195">
      <w:pPr>
        <w:widowControl w:val="0"/>
        <w:spacing w:line="360" w:lineRule="auto"/>
        <w:jc w:val="center"/>
        <w:rPr>
          <w:rFonts w:ascii="Arial" w:hAnsi="Arial" w:cs="Arial"/>
          <w:b/>
          <w:sz w:val="22"/>
          <w:szCs w:val="22"/>
        </w:rPr>
      </w:pPr>
    </w:p>
    <w:p w:rsidR="00DE6195" w:rsidRPr="0035066C" w:rsidRDefault="00EC7516" w:rsidP="00DE6195">
      <w:pPr>
        <w:widowControl w:val="0"/>
        <w:spacing w:line="360" w:lineRule="auto"/>
        <w:jc w:val="center"/>
        <w:rPr>
          <w:rFonts w:ascii="Arial" w:hAnsi="Arial" w:cs="Arial"/>
          <w:b/>
          <w:sz w:val="22"/>
          <w:szCs w:val="22"/>
        </w:rPr>
      </w:pPr>
      <w:r>
        <w:rPr>
          <w:rFonts w:ascii="Arial" w:hAnsi="Arial" w:cs="Arial"/>
          <w:b/>
          <w:sz w:val="22"/>
          <w:szCs w:val="22"/>
        </w:rPr>
        <w:br w:type="page"/>
      </w:r>
      <w:r w:rsidR="00DE6195" w:rsidRPr="0035066C">
        <w:rPr>
          <w:rFonts w:ascii="Arial" w:hAnsi="Arial" w:cs="Arial"/>
          <w:b/>
          <w:sz w:val="22"/>
          <w:szCs w:val="22"/>
        </w:rPr>
        <w:lastRenderedPageBreak/>
        <w:t xml:space="preserve">17 ВЕДОМОСТЬ ПОТРЕБНОСТИ В </w:t>
      </w:r>
      <w:proofErr w:type="gramStart"/>
      <w:r w:rsidR="00DE6195" w:rsidRPr="0035066C">
        <w:rPr>
          <w:rFonts w:ascii="Arial" w:hAnsi="Arial" w:cs="Arial"/>
          <w:b/>
          <w:sz w:val="22"/>
          <w:szCs w:val="22"/>
        </w:rPr>
        <w:t>ОСНОВНЫХ</w:t>
      </w:r>
      <w:proofErr w:type="gramEnd"/>
      <w:r w:rsidR="00DE6195" w:rsidRPr="0035066C">
        <w:rPr>
          <w:rFonts w:ascii="Arial" w:hAnsi="Arial" w:cs="Arial"/>
          <w:b/>
          <w:sz w:val="22"/>
          <w:szCs w:val="22"/>
        </w:rPr>
        <w:t xml:space="preserve">   </w:t>
      </w:r>
    </w:p>
    <w:p w:rsidR="00DE6195" w:rsidRPr="0035066C" w:rsidRDefault="00DE6195" w:rsidP="00DE6195">
      <w:pPr>
        <w:widowControl w:val="0"/>
        <w:spacing w:line="360" w:lineRule="auto"/>
        <w:jc w:val="center"/>
        <w:rPr>
          <w:rFonts w:ascii="Arial" w:hAnsi="Arial" w:cs="Arial"/>
          <w:b/>
          <w:sz w:val="22"/>
          <w:szCs w:val="22"/>
        </w:rPr>
      </w:pPr>
      <w:r w:rsidRPr="0035066C">
        <w:rPr>
          <w:rFonts w:ascii="Arial" w:hAnsi="Arial" w:cs="Arial"/>
          <w:b/>
          <w:sz w:val="22"/>
          <w:szCs w:val="22"/>
        </w:rPr>
        <w:t xml:space="preserve">СТРОИТЕЛЬНЫХ </w:t>
      </w:r>
      <w:proofErr w:type="gramStart"/>
      <w:r w:rsidRPr="0035066C">
        <w:rPr>
          <w:rFonts w:ascii="Arial" w:hAnsi="Arial" w:cs="Arial"/>
          <w:b/>
          <w:sz w:val="22"/>
          <w:szCs w:val="22"/>
        </w:rPr>
        <w:t>МАТЕРИАЛАХ</w:t>
      </w:r>
      <w:proofErr w:type="gramEnd"/>
      <w:r w:rsidRPr="0035066C">
        <w:rPr>
          <w:rFonts w:ascii="Arial" w:hAnsi="Arial" w:cs="Arial"/>
          <w:b/>
          <w:sz w:val="22"/>
          <w:szCs w:val="22"/>
        </w:rPr>
        <w:t xml:space="preserve"> И КОНСТРУКЦИЯХ</w:t>
      </w:r>
    </w:p>
    <w:p w:rsidR="00834B34" w:rsidRPr="00047D8E" w:rsidRDefault="00834B34" w:rsidP="00B76965">
      <w:pPr>
        <w:pStyle w:val="ad"/>
        <w:keepNext/>
        <w:widowControl w:val="0"/>
        <w:tabs>
          <w:tab w:val="left" w:pos="0"/>
        </w:tabs>
        <w:spacing w:after="0" w:line="360" w:lineRule="auto"/>
        <w:ind w:firstLine="539"/>
        <w:jc w:val="left"/>
        <w:rPr>
          <w:rFonts w:ascii="Arial" w:hAnsi="Arial" w:cs="Arial"/>
          <w:b/>
          <w:sz w:val="22"/>
          <w:szCs w:val="22"/>
        </w:rPr>
      </w:pPr>
    </w:p>
    <w:p w:rsidR="00547C9C" w:rsidRPr="00047D8E" w:rsidRDefault="00547C9C" w:rsidP="00B76965">
      <w:pPr>
        <w:keepLines/>
        <w:suppressLineNumbers/>
        <w:suppressAutoHyphens/>
        <w:spacing w:before="240"/>
        <w:jc w:val="center"/>
        <w:rPr>
          <w:rFonts w:ascii="Arial" w:hAnsi="Arial" w:cs="Arial"/>
          <w:b/>
          <w:color w:val="FF0000"/>
          <w:sz w:val="22"/>
          <w:szCs w:val="22"/>
        </w:rPr>
      </w:pPr>
    </w:p>
    <w:p w:rsidR="003F7E6F" w:rsidRPr="00047D8E" w:rsidRDefault="003F7E6F" w:rsidP="00B76965">
      <w:pPr>
        <w:keepLines/>
        <w:suppressLineNumbers/>
        <w:suppressAutoHyphens/>
        <w:rPr>
          <w:sz w:val="22"/>
          <w:szCs w:val="22"/>
        </w:rPr>
      </w:pPr>
    </w:p>
    <w:sectPr w:rsidR="003F7E6F" w:rsidRPr="00047D8E" w:rsidSect="00047D8E">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567" w:right="567" w:bottom="567" w:left="1418" w:header="0" w:footer="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4D76" w:rsidRDefault="00014D76">
      <w:r>
        <w:separator/>
      </w:r>
    </w:p>
  </w:endnote>
  <w:endnote w:type="continuationSeparator" w:id="0">
    <w:p w:rsidR="00014D76" w:rsidRDefault="00014D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altName w:val="Franklin Gothic Medium"/>
    <w:charset w:val="CC"/>
    <w:family w:val="swiss"/>
    <w:pitch w:val="variable"/>
    <w:sig w:usb0="00000287" w:usb1="00000000" w:usb2="00000000" w:usb3="00000000" w:csb0="0000009F" w:csb1="00000000"/>
  </w:font>
  <w:font w:name="GOST type A">
    <w:altName w:val="Arial"/>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07" w:type="dxa"/>
      <w:tblInd w:w="8" w:type="dxa"/>
      <w:tblLayout w:type="fixed"/>
      <w:tblCellMar>
        <w:left w:w="0" w:type="dxa"/>
        <w:right w:w="0" w:type="dxa"/>
      </w:tblCellMar>
      <w:tblLook w:val="0000"/>
    </w:tblPr>
    <w:tblGrid>
      <w:gridCol w:w="567"/>
      <w:gridCol w:w="567"/>
      <w:gridCol w:w="567"/>
      <w:gridCol w:w="567"/>
      <w:gridCol w:w="851"/>
      <w:gridCol w:w="567"/>
      <w:gridCol w:w="6254"/>
      <w:gridCol w:w="567"/>
    </w:tblGrid>
    <w:tr w:rsidR="00014D76" w:rsidTr="00DB344B">
      <w:trPr>
        <w:cantSplit/>
        <w:trHeight w:hRule="exact" w:val="284"/>
      </w:trPr>
      <w:tc>
        <w:tcPr>
          <w:tcW w:w="567" w:type="dxa"/>
          <w:tcBorders>
            <w:top w:val="single" w:sz="4" w:space="0" w:color="auto"/>
            <w:bottom w:val="single" w:sz="4" w:space="0" w:color="auto"/>
            <w:right w:val="single" w:sz="4" w:space="0" w:color="auto"/>
          </w:tcBorders>
          <w:vAlign w:val="center"/>
        </w:tcPr>
        <w:p w:rsidR="00014D76" w:rsidRDefault="00014D76">
          <w:pPr>
            <w:pStyle w:val="a6"/>
            <w:framePr w:w="10490" w:h="851" w:hRule="exact" w:wrap="notBeside" w:vAnchor="page" w:hAnchor="page" w:x="1135" w:y="15707"/>
          </w:pPr>
        </w:p>
      </w:tc>
      <w:tc>
        <w:tcPr>
          <w:tcW w:w="567" w:type="dxa"/>
          <w:tcBorders>
            <w:top w:val="single" w:sz="4" w:space="0" w:color="auto"/>
            <w:left w:val="nil"/>
            <w:bottom w:val="single" w:sz="4" w:space="0" w:color="auto"/>
            <w:right w:val="single" w:sz="4" w:space="0" w:color="auto"/>
          </w:tcBorders>
          <w:vAlign w:val="center"/>
        </w:tcPr>
        <w:p w:rsidR="00014D76" w:rsidRDefault="00014D76">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014D76" w:rsidRDefault="00014D76">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014D76" w:rsidRDefault="00014D76">
          <w:pPr>
            <w:pStyle w:val="a6"/>
            <w:framePr w:w="10490" w:h="851" w:hRule="exact" w:wrap="notBeside" w:vAnchor="page" w:hAnchor="page" w:x="1135" w:y="15707"/>
          </w:pPr>
          <w:r>
            <w:t xml:space="preserve"> </w:t>
          </w:r>
        </w:p>
      </w:tc>
      <w:tc>
        <w:tcPr>
          <w:tcW w:w="851" w:type="dxa"/>
          <w:tcBorders>
            <w:top w:val="single" w:sz="4" w:space="0" w:color="auto"/>
            <w:left w:val="nil"/>
            <w:bottom w:val="single" w:sz="4" w:space="0" w:color="auto"/>
            <w:right w:val="single" w:sz="4" w:space="0" w:color="auto"/>
          </w:tcBorders>
          <w:vAlign w:val="center"/>
        </w:tcPr>
        <w:p w:rsidR="00014D76" w:rsidRDefault="00014D76">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014D76" w:rsidRDefault="00014D76">
          <w:pPr>
            <w:pStyle w:val="a6"/>
            <w:framePr w:w="10490" w:h="851" w:hRule="exact" w:wrap="notBeside" w:vAnchor="page" w:hAnchor="page" w:x="1135" w:y="15707"/>
          </w:pPr>
          <w:r>
            <w:t xml:space="preserve"> </w:t>
          </w:r>
        </w:p>
      </w:tc>
      <w:tc>
        <w:tcPr>
          <w:tcW w:w="6254" w:type="dxa"/>
          <w:vMerge w:val="restart"/>
          <w:tcBorders>
            <w:top w:val="single" w:sz="4" w:space="0" w:color="auto"/>
            <w:left w:val="nil"/>
          </w:tcBorders>
          <w:vAlign w:val="center"/>
        </w:tcPr>
        <w:p w:rsidR="00014D76" w:rsidRPr="00D5437E" w:rsidRDefault="00014D76" w:rsidP="00020FFB">
          <w:pPr>
            <w:pStyle w:val="a6"/>
            <w:framePr w:w="10490" w:h="851" w:hRule="exact" w:wrap="notBeside" w:vAnchor="page" w:hAnchor="page" w:x="1135" w:y="15707"/>
            <w:jc w:val="center"/>
            <w:rPr>
              <w:rFonts w:ascii="Arial" w:hAnsi="Arial" w:cs="Arial"/>
              <w:sz w:val="28"/>
            </w:rPr>
          </w:pPr>
          <w:r>
            <w:rPr>
              <w:rFonts w:ascii="Arial" w:hAnsi="Arial" w:cs="Arial"/>
              <w:sz w:val="28"/>
            </w:rPr>
            <w:t xml:space="preserve">157.108.10 ПИР – АД.1 – </w:t>
          </w:r>
          <w:proofErr w:type="gramStart"/>
          <w:r>
            <w:rPr>
              <w:rFonts w:ascii="Arial" w:hAnsi="Arial" w:cs="Arial"/>
              <w:sz w:val="28"/>
            </w:rPr>
            <w:t>ПОС</w:t>
          </w:r>
          <w:proofErr w:type="gramEnd"/>
        </w:p>
      </w:tc>
      <w:tc>
        <w:tcPr>
          <w:tcW w:w="567" w:type="dxa"/>
          <w:tcBorders>
            <w:top w:val="single" w:sz="4" w:space="0" w:color="auto"/>
            <w:left w:val="single" w:sz="4" w:space="0" w:color="auto"/>
            <w:bottom w:val="single" w:sz="4" w:space="0" w:color="auto"/>
          </w:tcBorders>
          <w:vAlign w:val="center"/>
        </w:tcPr>
        <w:p w:rsidR="00014D76" w:rsidRPr="0005634B" w:rsidRDefault="00014D76">
          <w:pPr>
            <w:pStyle w:val="a6"/>
            <w:framePr w:w="10490" w:h="851" w:hRule="exact" w:wrap="notBeside" w:vAnchor="page" w:hAnchor="page" w:x="1135" w:y="15707"/>
            <w:jc w:val="center"/>
            <w:rPr>
              <w:rFonts w:ascii="Arial" w:hAnsi="Arial" w:cs="Arial"/>
            </w:rPr>
          </w:pPr>
          <w:r w:rsidRPr="0005634B">
            <w:rPr>
              <w:rFonts w:ascii="Arial" w:hAnsi="Arial" w:cs="Arial"/>
            </w:rPr>
            <w:t>Лист</w:t>
          </w:r>
        </w:p>
      </w:tc>
    </w:tr>
    <w:tr w:rsidR="00014D76" w:rsidTr="00DB344B">
      <w:trPr>
        <w:cantSplit/>
        <w:trHeight w:hRule="exact" w:val="284"/>
      </w:trPr>
      <w:tc>
        <w:tcPr>
          <w:tcW w:w="567" w:type="dxa"/>
          <w:tcBorders>
            <w:top w:val="single" w:sz="4" w:space="0" w:color="auto"/>
            <w:right w:val="single" w:sz="4" w:space="0" w:color="auto"/>
          </w:tcBorders>
          <w:vAlign w:val="center"/>
        </w:tcPr>
        <w:p w:rsidR="00014D76" w:rsidRDefault="00014D76">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014D76" w:rsidRDefault="00014D76">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014D76" w:rsidRDefault="00014D76">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014D76" w:rsidRDefault="00014D76">
          <w:pPr>
            <w:pStyle w:val="a6"/>
            <w:framePr w:w="10490" w:h="851" w:hRule="exact" w:wrap="notBeside" w:vAnchor="page" w:hAnchor="page" w:x="1135" w:y="15707"/>
          </w:pPr>
          <w:r>
            <w:t xml:space="preserve"> </w:t>
          </w:r>
        </w:p>
      </w:tc>
      <w:tc>
        <w:tcPr>
          <w:tcW w:w="851" w:type="dxa"/>
          <w:tcBorders>
            <w:left w:val="nil"/>
          </w:tcBorders>
          <w:vAlign w:val="center"/>
        </w:tcPr>
        <w:p w:rsidR="00014D76" w:rsidRDefault="00014D76">
          <w:pPr>
            <w:pStyle w:val="a6"/>
            <w:framePr w:w="10490" w:h="851" w:hRule="exact" w:wrap="notBeside" w:vAnchor="page" w:hAnchor="page" w:x="1135" w:y="15707"/>
          </w:pPr>
          <w:r>
            <w:t xml:space="preserve"> </w:t>
          </w:r>
        </w:p>
      </w:tc>
      <w:tc>
        <w:tcPr>
          <w:tcW w:w="567" w:type="dxa"/>
          <w:tcBorders>
            <w:left w:val="single" w:sz="4" w:space="0" w:color="auto"/>
            <w:right w:val="single" w:sz="4" w:space="0" w:color="auto"/>
          </w:tcBorders>
          <w:vAlign w:val="center"/>
        </w:tcPr>
        <w:p w:rsidR="00014D76" w:rsidRDefault="00014D76">
          <w:pPr>
            <w:pStyle w:val="a6"/>
            <w:framePr w:w="10490" w:h="851" w:hRule="exact" w:wrap="notBeside" w:vAnchor="page" w:hAnchor="page" w:x="1135" w:y="15707"/>
          </w:pPr>
          <w:r>
            <w:t xml:space="preserve"> </w:t>
          </w:r>
        </w:p>
      </w:tc>
      <w:tc>
        <w:tcPr>
          <w:tcW w:w="6254" w:type="dxa"/>
          <w:vMerge/>
          <w:tcBorders>
            <w:top w:val="single" w:sz="4" w:space="0" w:color="auto"/>
            <w:left w:val="nil"/>
          </w:tcBorders>
          <w:vAlign w:val="center"/>
        </w:tcPr>
        <w:p w:rsidR="00014D76" w:rsidRDefault="00014D76">
          <w:pPr>
            <w:pStyle w:val="a6"/>
            <w:framePr w:w="10490" w:h="851" w:hRule="exact" w:wrap="notBeside" w:vAnchor="page" w:hAnchor="page" w:x="1135" w:y="15707"/>
            <w:rPr>
              <w:sz w:val="23"/>
            </w:rPr>
          </w:pPr>
        </w:p>
      </w:tc>
      <w:tc>
        <w:tcPr>
          <w:tcW w:w="567" w:type="dxa"/>
          <w:vMerge w:val="restart"/>
          <w:tcBorders>
            <w:left w:val="single" w:sz="4" w:space="0" w:color="auto"/>
          </w:tcBorders>
          <w:vAlign w:val="center"/>
        </w:tcPr>
        <w:p w:rsidR="00014D76" w:rsidRDefault="00014D76">
          <w:pPr>
            <w:pStyle w:val="a6"/>
            <w:framePr w:w="10490" w:h="851" w:hRule="exact" w:wrap="notBeside" w:vAnchor="page" w:hAnchor="page" w:x="1135" w:y="15707"/>
            <w:jc w:val="center"/>
            <w:rPr>
              <w:sz w:val="28"/>
            </w:rPr>
          </w:pPr>
        </w:p>
      </w:tc>
    </w:tr>
    <w:tr w:rsidR="00014D76" w:rsidTr="00965B04">
      <w:trPr>
        <w:cantSplit/>
        <w:trHeight w:hRule="exact" w:val="284"/>
      </w:trPr>
      <w:tc>
        <w:tcPr>
          <w:tcW w:w="567" w:type="dxa"/>
          <w:tcBorders>
            <w:top w:val="single" w:sz="4" w:space="0" w:color="auto"/>
            <w:bottom w:val="single" w:sz="4" w:space="0" w:color="auto"/>
            <w:right w:val="single" w:sz="4" w:space="0" w:color="auto"/>
          </w:tcBorders>
          <w:vAlign w:val="center"/>
        </w:tcPr>
        <w:p w:rsidR="00014D76" w:rsidRPr="0005634B" w:rsidRDefault="00014D76">
          <w:pPr>
            <w:pStyle w:val="a6"/>
            <w:framePr w:w="10490" w:h="851" w:hRule="exact" w:wrap="notBeside" w:vAnchor="page" w:hAnchor="page" w:x="1135" w:y="15707"/>
            <w:jc w:val="center"/>
            <w:rPr>
              <w:rFonts w:ascii="Arial" w:hAnsi="Arial" w:cs="Arial"/>
              <w:sz w:val="17"/>
            </w:rPr>
          </w:pPr>
          <w:proofErr w:type="spellStart"/>
          <w:r w:rsidRPr="0005634B">
            <w:rPr>
              <w:rFonts w:ascii="Arial" w:hAnsi="Arial" w:cs="Arial"/>
            </w:rPr>
            <w:t>Изм</w:t>
          </w:r>
          <w:proofErr w:type="spellEnd"/>
          <w:r w:rsidRPr="0005634B">
            <w:rPr>
              <w:rFonts w:ascii="Arial" w:hAnsi="Arial" w:cs="Arial"/>
            </w:rPr>
            <w:t>.</w:t>
          </w:r>
        </w:p>
      </w:tc>
      <w:tc>
        <w:tcPr>
          <w:tcW w:w="567" w:type="dxa"/>
          <w:tcBorders>
            <w:top w:val="single" w:sz="4" w:space="0" w:color="auto"/>
            <w:left w:val="nil"/>
            <w:bottom w:val="single" w:sz="4" w:space="0" w:color="auto"/>
            <w:right w:val="single" w:sz="4" w:space="0" w:color="auto"/>
          </w:tcBorders>
          <w:vAlign w:val="center"/>
        </w:tcPr>
        <w:p w:rsidR="00014D76" w:rsidRPr="0005634B" w:rsidRDefault="00014D76">
          <w:pPr>
            <w:pStyle w:val="a6"/>
            <w:framePr w:w="10490" w:h="851" w:hRule="exact" w:wrap="notBeside" w:vAnchor="page" w:hAnchor="page" w:x="1135" w:y="15707"/>
            <w:jc w:val="center"/>
            <w:rPr>
              <w:rFonts w:ascii="Arial" w:hAnsi="Arial" w:cs="Arial"/>
              <w:sz w:val="17"/>
            </w:rPr>
          </w:pPr>
          <w:proofErr w:type="spellStart"/>
          <w:r w:rsidRPr="0005634B">
            <w:rPr>
              <w:rFonts w:ascii="Arial" w:hAnsi="Arial" w:cs="Arial"/>
            </w:rPr>
            <w:t>Кол</w:t>
          </w:r>
          <w:proofErr w:type="gramStart"/>
          <w:r w:rsidRPr="0005634B">
            <w:rPr>
              <w:rFonts w:ascii="Arial" w:hAnsi="Arial" w:cs="Arial"/>
              <w:sz w:val="6"/>
            </w:rPr>
            <w:t>.</w:t>
          </w:r>
          <w:r w:rsidRPr="0005634B">
            <w:rPr>
              <w:rFonts w:ascii="Arial" w:hAnsi="Arial" w:cs="Arial"/>
            </w:rPr>
            <w:t>у</w:t>
          </w:r>
          <w:proofErr w:type="gramEnd"/>
          <w:r w:rsidRPr="0005634B">
            <w:rPr>
              <w:rFonts w:ascii="Arial" w:hAnsi="Arial" w:cs="Arial"/>
            </w:rPr>
            <w:t>ч</w:t>
          </w:r>
          <w:proofErr w:type="spellEnd"/>
        </w:p>
      </w:tc>
      <w:tc>
        <w:tcPr>
          <w:tcW w:w="567" w:type="dxa"/>
          <w:tcBorders>
            <w:top w:val="single" w:sz="4" w:space="0" w:color="auto"/>
            <w:left w:val="nil"/>
            <w:bottom w:val="single" w:sz="4" w:space="0" w:color="auto"/>
            <w:right w:val="single" w:sz="4" w:space="0" w:color="auto"/>
          </w:tcBorders>
          <w:vAlign w:val="center"/>
        </w:tcPr>
        <w:p w:rsidR="00014D76" w:rsidRPr="0005634B" w:rsidRDefault="00014D76">
          <w:pPr>
            <w:pStyle w:val="a6"/>
            <w:framePr w:w="10490" w:h="851" w:hRule="exact" w:wrap="notBeside" w:vAnchor="page" w:hAnchor="page" w:x="1135" w:y="15707"/>
            <w:jc w:val="center"/>
            <w:rPr>
              <w:rFonts w:ascii="Arial" w:hAnsi="Arial" w:cs="Arial"/>
            </w:rPr>
          </w:pPr>
          <w:r w:rsidRPr="0005634B">
            <w:rPr>
              <w:rFonts w:ascii="Arial" w:hAnsi="Arial" w:cs="Arial"/>
            </w:rPr>
            <w:t>Лист</w:t>
          </w:r>
        </w:p>
      </w:tc>
      <w:tc>
        <w:tcPr>
          <w:tcW w:w="567" w:type="dxa"/>
          <w:tcBorders>
            <w:top w:val="single" w:sz="4" w:space="0" w:color="auto"/>
            <w:left w:val="nil"/>
            <w:bottom w:val="single" w:sz="4" w:space="0" w:color="auto"/>
            <w:right w:val="single" w:sz="4" w:space="0" w:color="auto"/>
          </w:tcBorders>
          <w:vAlign w:val="center"/>
        </w:tcPr>
        <w:p w:rsidR="00014D76" w:rsidRPr="0005634B" w:rsidRDefault="00014D76">
          <w:pPr>
            <w:pStyle w:val="a6"/>
            <w:framePr w:w="10490" w:h="851" w:hRule="exact" w:wrap="notBeside" w:vAnchor="page" w:hAnchor="page" w:x="1135" w:y="15707"/>
            <w:jc w:val="center"/>
            <w:rPr>
              <w:rFonts w:ascii="Arial" w:hAnsi="Arial" w:cs="Arial"/>
              <w:sz w:val="17"/>
            </w:rPr>
          </w:pPr>
          <w:r w:rsidRPr="0005634B">
            <w:rPr>
              <w:rFonts w:ascii="Arial" w:hAnsi="Arial" w:cs="Arial"/>
              <w:lang w:val="en-US"/>
            </w:rPr>
            <w:t>N</w:t>
          </w:r>
          <w:r w:rsidRPr="0005634B">
            <w:rPr>
              <w:rFonts w:ascii="Arial" w:hAnsi="Arial" w:cs="Arial"/>
            </w:rPr>
            <w:t xml:space="preserve"> док.</w:t>
          </w:r>
        </w:p>
      </w:tc>
      <w:tc>
        <w:tcPr>
          <w:tcW w:w="851" w:type="dxa"/>
          <w:tcBorders>
            <w:top w:val="single" w:sz="4" w:space="0" w:color="auto"/>
            <w:left w:val="nil"/>
            <w:bottom w:val="single" w:sz="4" w:space="0" w:color="auto"/>
            <w:right w:val="single" w:sz="4" w:space="0" w:color="auto"/>
          </w:tcBorders>
          <w:vAlign w:val="center"/>
        </w:tcPr>
        <w:p w:rsidR="00014D76" w:rsidRPr="0005634B" w:rsidRDefault="00014D76">
          <w:pPr>
            <w:pStyle w:val="a6"/>
            <w:framePr w:w="10490" w:h="851" w:hRule="exact" w:wrap="notBeside" w:vAnchor="page" w:hAnchor="page" w:x="1135" w:y="15707"/>
            <w:jc w:val="center"/>
            <w:rPr>
              <w:rFonts w:ascii="Arial" w:hAnsi="Arial" w:cs="Arial"/>
              <w:sz w:val="17"/>
            </w:rPr>
          </w:pPr>
          <w:proofErr w:type="spellStart"/>
          <w:r w:rsidRPr="0005634B">
            <w:rPr>
              <w:rFonts w:ascii="Arial" w:hAnsi="Arial" w:cs="Arial"/>
            </w:rPr>
            <w:t>Подп</w:t>
          </w:r>
          <w:proofErr w:type="spellEnd"/>
          <w:r w:rsidRPr="0005634B">
            <w:rPr>
              <w:rFonts w:ascii="Arial" w:hAnsi="Arial" w:cs="Arial"/>
            </w:rPr>
            <w:t>.</w:t>
          </w:r>
        </w:p>
      </w:tc>
      <w:tc>
        <w:tcPr>
          <w:tcW w:w="567" w:type="dxa"/>
          <w:tcBorders>
            <w:top w:val="single" w:sz="4" w:space="0" w:color="auto"/>
            <w:left w:val="nil"/>
            <w:bottom w:val="single" w:sz="4" w:space="0" w:color="auto"/>
            <w:right w:val="single" w:sz="4" w:space="0" w:color="auto"/>
          </w:tcBorders>
          <w:vAlign w:val="center"/>
        </w:tcPr>
        <w:p w:rsidR="00014D76" w:rsidRPr="0005634B" w:rsidRDefault="00014D76">
          <w:pPr>
            <w:pStyle w:val="a6"/>
            <w:framePr w:w="10490" w:h="851" w:hRule="exact" w:wrap="notBeside" w:vAnchor="page" w:hAnchor="page" w:x="1135" w:y="15707"/>
            <w:jc w:val="center"/>
            <w:rPr>
              <w:rFonts w:ascii="Arial" w:hAnsi="Arial" w:cs="Arial"/>
              <w:sz w:val="17"/>
            </w:rPr>
          </w:pPr>
          <w:r w:rsidRPr="0005634B">
            <w:rPr>
              <w:rFonts w:ascii="Arial" w:hAnsi="Arial" w:cs="Arial"/>
            </w:rPr>
            <w:t>Дата</w:t>
          </w:r>
        </w:p>
      </w:tc>
      <w:tc>
        <w:tcPr>
          <w:tcW w:w="6254" w:type="dxa"/>
          <w:vMerge/>
          <w:tcBorders>
            <w:top w:val="single" w:sz="4" w:space="0" w:color="auto"/>
            <w:left w:val="nil"/>
            <w:bottom w:val="single" w:sz="4" w:space="0" w:color="auto"/>
          </w:tcBorders>
          <w:vAlign w:val="center"/>
        </w:tcPr>
        <w:p w:rsidR="00014D76" w:rsidRDefault="00014D76">
          <w:pPr>
            <w:pStyle w:val="a6"/>
            <w:framePr w:w="10490" w:h="851" w:hRule="exact" w:wrap="notBeside" w:vAnchor="page" w:hAnchor="page" w:x="1135" w:y="15707"/>
            <w:rPr>
              <w:sz w:val="23"/>
            </w:rPr>
          </w:pPr>
        </w:p>
      </w:tc>
      <w:tc>
        <w:tcPr>
          <w:tcW w:w="567" w:type="dxa"/>
          <w:vMerge/>
          <w:tcBorders>
            <w:top w:val="single" w:sz="4" w:space="0" w:color="auto"/>
            <w:left w:val="single" w:sz="4" w:space="0" w:color="auto"/>
            <w:bottom w:val="single" w:sz="4" w:space="0" w:color="auto"/>
          </w:tcBorders>
          <w:vAlign w:val="center"/>
        </w:tcPr>
        <w:p w:rsidR="00014D76" w:rsidRDefault="00014D76">
          <w:pPr>
            <w:pStyle w:val="a6"/>
            <w:framePr w:w="10490" w:h="851" w:hRule="exact" w:wrap="notBeside" w:vAnchor="page" w:hAnchor="page" w:x="1135" w:y="15707"/>
            <w:rPr>
              <w:sz w:val="23"/>
            </w:rPr>
          </w:pPr>
        </w:p>
      </w:tc>
    </w:tr>
  </w:tbl>
  <w:p w:rsidR="00014D76" w:rsidRDefault="00457645">
    <w:pPr>
      <w:pStyle w:val="a8"/>
    </w:pPr>
    <w:r>
      <w:rPr>
        <w:noProof/>
      </w:rPr>
      <w:pict>
        <v:shapetype id="_x0000_t202" coordsize="21600,21600" o:spt="202" path="m,l,21600r21600,l21600,xe">
          <v:stroke joinstyle="miter"/>
          <v:path gradientshapeok="t" o:connecttype="rect"/>
        </v:shapetype>
        <v:shape id="_x0000_s2059" type="#_x0000_t202" style="position:absolute;margin-left:16.6pt;margin-top:599.95pt;width:48.2pt;height:240.95pt;z-index:251654656;mso-position-horizontal-relative:page;mso-position-vertical-relative:page" filled="f" stroked="f">
          <v:textbox style="mso-next-textbox:#_x0000_s2059" inset="1mm,0,0,0">
            <w:txbxContent>
              <w:tbl>
                <w:tblPr>
                  <w:tblW w:w="744" w:type="dxa"/>
                  <w:tblInd w:w="5" w:type="dxa"/>
                  <w:tblLayout w:type="fixed"/>
                  <w:tblCellMar>
                    <w:left w:w="0" w:type="dxa"/>
                    <w:right w:w="0" w:type="dxa"/>
                  </w:tblCellMar>
                  <w:tblLook w:val="0000"/>
                </w:tblPr>
                <w:tblGrid>
                  <w:gridCol w:w="310"/>
                  <w:gridCol w:w="434"/>
                </w:tblGrid>
                <w:tr w:rsidR="00014D76" w:rsidTr="00DB344B">
                  <w:trPr>
                    <w:cantSplit/>
                    <w:trHeight w:hRule="exact" w:val="275"/>
                  </w:trPr>
                  <w:tc>
                    <w:tcPr>
                      <w:tcW w:w="310" w:type="dxa"/>
                      <w:vMerge w:val="restart"/>
                      <w:tcBorders>
                        <w:top w:val="single" w:sz="4" w:space="0" w:color="auto"/>
                        <w:left w:val="single" w:sz="4" w:space="0" w:color="auto"/>
                        <w:bottom w:val="single" w:sz="4" w:space="0" w:color="auto"/>
                        <w:right w:val="single" w:sz="4" w:space="0" w:color="auto"/>
                      </w:tcBorders>
                      <w:textDirection w:val="btLr"/>
                      <w:vAlign w:val="center"/>
                    </w:tcPr>
                    <w:p w:rsidR="00014D76" w:rsidRDefault="00014D76" w:rsidP="00DB344B">
                      <w:pPr>
                        <w:pStyle w:val="a6"/>
                        <w:jc w:val="center"/>
                      </w:pPr>
                      <w:proofErr w:type="spellStart"/>
                      <w:r>
                        <w:t>Взам</w:t>
                      </w:r>
                      <w:proofErr w:type="spellEnd"/>
                      <w:r>
                        <w:t xml:space="preserve">. инв. </w:t>
                      </w:r>
                      <w:r>
                        <w:rPr>
                          <w:lang w:val="en-US"/>
                        </w:rPr>
                        <w:t>N</w:t>
                      </w:r>
                    </w:p>
                  </w:tc>
                  <w:tc>
                    <w:tcPr>
                      <w:tcW w:w="434" w:type="dxa"/>
                      <w:vMerge w:val="restart"/>
                      <w:tcBorders>
                        <w:top w:val="single" w:sz="4" w:space="0" w:color="auto"/>
                        <w:left w:val="nil"/>
                        <w:bottom w:val="single" w:sz="4" w:space="0" w:color="auto"/>
                      </w:tcBorders>
                      <w:textDirection w:val="btLr"/>
                      <w:vAlign w:val="center"/>
                    </w:tcPr>
                    <w:p w:rsidR="00014D76" w:rsidRDefault="00014D76" w:rsidP="00DB344B">
                      <w:pPr>
                        <w:pStyle w:val="a6"/>
                        <w:jc w:val="center"/>
                      </w:pPr>
                    </w:p>
                  </w:tc>
                </w:tr>
                <w:tr w:rsidR="00014D76" w:rsidTr="00DB344B">
                  <w:trPr>
                    <w:cantSplit/>
                    <w:trHeight w:hRule="exact" w:val="275"/>
                  </w:trPr>
                  <w:tc>
                    <w:tcPr>
                      <w:tcW w:w="310" w:type="dxa"/>
                      <w:vMerge/>
                      <w:tcBorders>
                        <w:top w:val="single" w:sz="8" w:space="0" w:color="auto"/>
                        <w:left w:val="single" w:sz="4" w:space="0" w:color="auto"/>
                        <w:bottom w:val="single" w:sz="4" w:space="0" w:color="auto"/>
                        <w:right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014D76" w:rsidTr="00DB344B">
                  <w:trPr>
                    <w:cantSplit/>
                    <w:trHeight w:val="243"/>
                  </w:trPr>
                  <w:tc>
                    <w:tcPr>
                      <w:tcW w:w="310" w:type="dxa"/>
                      <w:vMerge/>
                      <w:tcBorders>
                        <w:top w:val="single" w:sz="8" w:space="0" w:color="auto"/>
                        <w:left w:val="single" w:sz="4" w:space="0" w:color="auto"/>
                        <w:bottom w:val="single" w:sz="4" w:space="0" w:color="auto"/>
                        <w:right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014D76" w:rsidTr="00DB344B">
                  <w:trPr>
                    <w:cantSplit/>
                    <w:trHeight w:val="243"/>
                  </w:trPr>
                  <w:tc>
                    <w:tcPr>
                      <w:tcW w:w="310" w:type="dxa"/>
                      <w:vMerge/>
                      <w:tcBorders>
                        <w:top w:val="single" w:sz="8" w:space="0" w:color="auto"/>
                        <w:left w:val="single" w:sz="4" w:space="0" w:color="auto"/>
                        <w:bottom w:val="single" w:sz="4" w:space="0" w:color="auto"/>
                        <w:right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014D76" w:rsidTr="00DB344B">
                  <w:trPr>
                    <w:cantSplit/>
                    <w:trHeight w:val="237"/>
                  </w:trPr>
                  <w:tc>
                    <w:tcPr>
                      <w:tcW w:w="310" w:type="dxa"/>
                      <w:vMerge/>
                      <w:tcBorders>
                        <w:top w:val="single" w:sz="8"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tcBorders>
                      <w:vAlign w:val="center"/>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r>
                <w:tr w:rsidR="00014D76" w:rsidTr="00DB344B">
                  <w:trPr>
                    <w:cantSplit/>
                    <w:trHeight w:val="213"/>
                  </w:trPr>
                  <w:tc>
                    <w:tcPr>
                      <w:tcW w:w="310" w:type="dxa"/>
                      <w:vMerge w:val="restart"/>
                      <w:tcBorders>
                        <w:left w:val="single" w:sz="4" w:space="0" w:color="auto"/>
                        <w:bottom w:val="single" w:sz="4" w:space="0" w:color="auto"/>
                        <w:right w:val="single" w:sz="4" w:space="0" w:color="auto"/>
                      </w:tcBorders>
                      <w:textDirection w:val="btLr"/>
                      <w:vAlign w:val="center"/>
                    </w:tcPr>
                    <w:p w:rsidR="00014D76" w:rsidRDefault="00014D76" w:rsidP="00DB344B">
                      <w:pPr>
                        <w:pStyle w:val="a6"/>
                        <w:jc w:val="center"/>
                      </w:pPr>
                      <w:r>
                        <w:t>Подпись и дата</w:t>
                      </w:r>
                    </w:p>
                  </w:tc>
                  <w:tc>
                    <w:tcPr>
                      <w:tcW w:w="434" w:type="dxa"/>
                      <w:vMerge w:val="restart"/>
                      <w:tcBorders>
                        <w:top w:val="single" w:sz="4" w:space="0" w:color="auto"/>
                        <w:left w:val="nil"/>
                        <w:bottom w:val="single" w:sz="4" w:space="0" w:color="auto"/>
                      </w:tcBorders>
                      <w:textDirection w:val="btLr"/>
                      <w:vAlign w:val="center"/>
                    </w:tcPr>
                    <w:p w:rsidR="00014D76" w:rsidRDefault="00014D76" w:rsidP="00DB344B">
                      <w:pPr>
                        <w:pStyle w:val="a6"/>
                        <w:jc w:val="center"/>
                      </w:pPr>
                    </w:p>
                  </w:tc>
                </w:tr>
                <w:tr w:rsidR="00014D76"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014D76" w:rsidTr="00DB344B">
                  <w:trPr>
                    <w:cantSplit/>
                    <w:trHeight w:val="243"/>
                  </w:trPr>
                  <w:tc>
                    <w:tcPr>
                      <w:tcW w:w="310" w:type="dxa"/>
                      <w:vMerge/>
                      <w:tcBorders>
                        <w:top w:val="single" w:sz="4" w:space="0" w:color="auto"/>
                        <w:left w:val="single" w:sz="4" w:space="0" w:color="auto"/>
                        <w:bottom w:val="single" w:sz="4" w:space="0" w:color="auto"/>
                        <w:right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textDirection w:val="btL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014D76"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vAlign w:val="center"/>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r>
                <w:tr w:rsidR="00014D76"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vAlign w:val="center"/>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r>
                <w:tr w:rsidR="00014D76" w:rsidTr="00DB344B">
                  <w:trPr>
                    <w:cantSplit/>
                    <w:trHeight w:val="237"/>
                  </w:trPr>
                  <w:tc>
                    <w:tcPr>
                      <w:tcW w:w="310" w:type="dxa"/>
                      <w:vMerge/>
                      <w:tcBorders>
                        <w:top w:val="single" w:sz="4"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vAlign w:val="center"/>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r>
                <w:tr w:rsidR="00014D76"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tcBorders>
                      <w:vAlign w:val="center"/>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r>
                <w:tr w:rsidR="00014D76" w:rsidTr="00DB344B">
                  <w:trPr>
                    <w:cantSplit/>
                    <w:trHeight w:val="213"/>
                  </w:trPr>
                  <w:tc>
                    <w:tcPr>
                      <w:tcW w:w="310" w:type="dxa"/>
                      <w:vMerge w:val="restart"/>
                      <w:tcBorders>
                        <w:left w:val="single" w:sz="4" w:space="0" w:color="auto"/>
                        <w:bottom w:val="single" w:sz="4" w:space="0" w:color="auto"/>
                        <w:right w:val="single" w:sz="4" w:space="0" w:color="auto"/>
                      </w:tcBorders>
                      <w:textDirection w:val="btLr"/>
                      <w:vAlign w:val="center"/>
                    </w:tcPr>
                    <w:p w:rsidR="00014D76" w:rsidRDefault="00014D76" w:rsidP="00DB344B">
                      <w:pPr>
                        <w:pStyle w:val="a6"/>
                        <w:jc w:val="center"/>
                      </w:pPr>
                      <w:r>
                        <w:t xml:space="preserve">Инв. </w:t>
                      </w:r>
                      <w:r>
                        <w:rPr>
                          <w:lang w:val="en-US"/>
                        </w:rPr>
                        <w:t>N</w:t>
                      </w:r>
                      <w:r>
                        <w:t xml:space="preserve"> подл.</w:t>
                      </w:r>
                    </w:p>
                  </w:tc>
                  <w:tc>
                    <w:tcPr>
                      <w:tcW w:w="434" w:type="dxa"/>
                      <w:vMerge w:val="restart"/>
                      <w:tcBorders>
                        <w:top w:val="single" w:sz="4" w:space="0" w:color="auto"/>
                        <w:left w:val="nil"/>
                        <w:bottom w:val="single" w:sz="4" w:space="0" w:color="auto"/>
                      </w:tcBorders>
                      <w:textDirection w:val="btLr"/>
                      <w:vAlign w:val="center"/>
                    </w:tcPr>
                    <w:p w:rsidR="00014D76" w:rsidRDefault="00014D76" w:rsidP="00DB344B">
                      <w:pPr>
                        <w:pStyle w:val="a6"/>
                        <w:jc w:val="center"/>
                        <w:rPr>
                          <w:sz w:val="28"/>
                          <w:lang w:val="en-US"/>
                        </w:rPr>
                      </w:pPr>
                    </w:p>
                  </w:tc>
                </w:tr>
                <w:tr w:rsidR="00014D76" w:rsidTr="00DB344B">
                  <w:trPr>
                    <w:cantSplit/>
                    <w:trHeight w:val="237"/>
                  </w:trPr>
                  <w:tc>
                    <w:tcPr>
                      <w:tcW w:w="310" w:type="dxa"/>
                      <w:vMerge/>
                      <w:tcBorders>
                        <w:top w:val="single" w:sz="8"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sz w:val="18"/>
                          <w:lang w:val="en-US"/>
                        </w:rPr>
                      </w:pPr>
                    </w:p>
                  </w:tc>
                  <w:tc>
                    <w:tcPr>
                      <w:tcW w:w="434" w:type="dxa"/>
                      <w:vMerge/>
                      <w:tcBorders>
                        <w:top w:val="single" w:sz="8" w:space="0" w:color="auto"/>
                        <w:left w:val="nil"/>
                        <w:bottom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lang w:val="en-US"/>
                        </w:rPr>
                      </w:pPr>
                    </w:p>
                  </w:tc>
                </w:tr>
                <w:tr w:rsidR="00014D76" w:rsidTr="00DB344B">
                  <w:trPr>
                    <w:cantSplit/>
                    <w:trHeight w:val="214"/>
                  </w:trPr>
                  <w:tc>
                    <w:tcPr>
                      <w:tcW w:w="310" w:type="dxa"/>
                      <w:vMerge/>
                      <w:tcBorders>
                        <w:top w:val="single" w:sz="8"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lang w:val="en-US"/>
                        </w:rPr>
                      </w:pPr>
                    </w:p>
                  </w:tc>
                  <w:tc>
                    <w:tcPr>
                      <w:tcW w:w="434" w:type="dxa"/>
                      <w:vMerge/>
                      <w:tcBorders>
                        <w:top w:val="single" w:sz="8" w:space="0" w:color="auto"/>
                        <w:left w:val="nil"/>
                        <w:bottom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lang w:val="en-US"/>
                        </w:rPr>
                      </w:pPr>
                    </w:p>
                  </w:tc>
                </w:tr>
                <w:tr w:rsidR="00014D76" w:rsidTr="00DB344B">
                  <w:trPr>
                    <w:cantSplit/>
                    <w:trHeight w:hRule="exact" w:val="275"/>
                  </w:trPr>
                  <w:tc>
                    <w:tcPr>
                      <w:tcW w:w="310" w:type="dxa"/>
                      <w:vMerge/>
                      <w:tcBorders>
                        <w:top w:val="single" w:sz="8"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lang w:val="en-US"/>
                        </w:rPr>
                      </w:pPr>
                    </w:p>
                  </w:tc>
                  <w:tc>
                    <w:tcPr>
                      <w:tcW w:w="434" w:type="dxa"/>
                      <w:vMerge/>
                      <w:tcBorders>
                        <w:top w:val="single" w:sz="8" w:space="0" w:color="auto"/>
                        <w:left w:val="nil"/>
                        <w:bottom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lang w:val="en-US"/>
                        </w:rPr>
                      </w:pPr>
                    </w:p>
                  </w:tc>
                </w:tr>
                <w:tr w:rsidR="00014D76" w:rsidTr="00DB344B">
                  <w:trPr>
                    <w:cantSplit/>
                    <w:trHeight w:val="214"/>
                  </w:trPr>
                  <w:tc>
                    <w:tcPr>
                      <w:tcW w:w="310" w:type="dxa"/>
                      <w:vMerge/>
                      <w:tcBorders>
                        <w:top w:val="single" w:sz="8"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lang w:val="en-US"/>
                        </w:rPr>
                      </w:pPr>
                    </w:p>
                  </w:tc>
                  <w:tc>
                    <w:tcPr>
                      <w:tcW w:w="434" w:type="dxa"/>
                      <w:vMerge/>
                      <w:tcBorders>
                        <w:top w:val="single" w:sz="8" w:space="0" w:color="auto"/>
                        <w:left w:val="nil"/>
                        <w:bottom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lang w:val="en-US"/>
                        </w:rPr>
                      </w:pPr>
                    </w:p>
                  </w:tc>
                </w:tr>
              </w:tbl>
              <w:p w:rsidR="00014D76" w:rsidRDefault="00014D76" w:rsidP="00DB344B"/>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07" w:type="dxa"/>
      <w:tblInd w:w="8" w:type="dxa"/>
      <w:tblLayout w:type="fixed"/>
      <w:tblCellMar>
        <w:left w:w="0" w:type="dxa"/>
        <w:right w:w="0" w:type="dxa"/>
      </w:tblCellMar>
      <w:tblLook w:val="0000"/>
    </w:tblPr>
    <w:tblGrid>
      <w:gridCol w:w="567"/>
      <w:gridCol w:w="567"/>
      <w:gridCol w:w="567"/>
      <w:gridCol w:w="567"/>
      <w:gridCol w:w="851"/>
      <w:gridCol w:w="567"/>
      <w:gridCol w:w="6254"/>
      <w:gridCol w:w="567"/>
    </w:tblGrid>
    <w:tr w:rsidR="00014D76" w:rsidTr="00DB344B">
      <w:trPr>
        <w:cantSplit/>
        <w:trHeight w:hRule="exact" w:val="284"/>
      </w:trPr>
      <w:tc>
        <w:tcPr>
          <w:tcW w:w="567" w:type="dxa"/>
          <w:tcBorders>
            <w:top w:val="single" w:sz="4" w:space="0" w:color="auto"/>
            <w:bottom w:val="single" w:sz="4" w:space="0" w:color="auto"/>
            <w:right w:val="single" w:sz="4" w:space="0" w:color="auto"/>
          </w:tcBorders>
          <w:vAlign w:val="center"/>
        </w:tcPr>
        <w:p w:rsidR="00014D76" w:rsidRDefault="00014D76">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014D76" w:rsidRDefault="00014D76">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014D76" w:rsidRDefault="00014D76">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014D76" w:rsidRDefault="00014D76">
          <w:pPr>
            <w:pStyle w:val="a6"/>
            <w:framePr w:w="10490" w:h="851" w:hRule="exact" w:wrap="notBeside" w:vAnchor="page" w:hAnchor="page" w:x="1135" w:y="15707"/>
          </w:pPr>
          <w:r>
            <w:t xml:space="preserve"> </w:t>
          </w:r>
        </w:p>
      </w:tc>
      <w:tc>
        <w:tcPr>
          <w:tcW w:w="851" w:type="dxa"/>
          <w:tcBorders>
            <w:top w:val="single" w:sz="4" w:space="0" w:color="auto"/>
            <w:left w:val="nil"/>
            <w:bottom w:val="single" w:sz="4" w:space="0" w:color="auto"/>
            <w:right w:val="single" w:sz="4" w:space="0" w:color="auto"/>
          </w:tcBorders>
          <w:vAlign w:val="center"/>
        </w:tcPr>
        <w:p w:rsidR="00014D76" w:rsidRDefault="00014D76">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014D76" w:rsidRDefault="00014D76">
          <w:pPr>
            <w:pStyle w:val="a6"/>
            <w:framePr w:w="10490" w:h="851" w:hRule="exact" w:wrap="notBeside" w:vAnchor="page" w:hAnchor="page" w:x="1135" w:y="15707"/>
          </w:pPr>
          <w:r>
            <w:t xml:space="preserve"> </w:t>
          </w:r>
        </w:p>
      </w:tc>
      <w:tc>
        <w:tcPr>
          <w:tcW w:w="6254" w:type="dxa"/>
          <w:vMerge w:val="restart"/>
          <w:tcBorders>
            <w:top w:val="single" w:sz="4" w:space="0" w:color="auto"/>
            <w:left w:val="nil"/>
          </w:tcBorders>
          <w:vAlign w:val="center"/>
        </w:tcPr>
        <w:p w:rsidR="00014D76" w:rsidRDefault="00014D76" w:rsidP="0063497A">
          <w:pPr>
            <w:pStyle w:val="a6"/>
            <w:framePr w:w="10490" w:h="851" w:hRule="exact" w:wrap="notBeside" w:vAnchor="page" w:hAnchor="page" w:x="1135" w:y="15707"/>
            <w:jc w:val="center"/>
            <w:rPr>
              <w:sz w:val="32"/>
            </w:rPr>
          </w:pPr>
          <w:r>
            <w:rPr>
              <w:rFonts w:ascii="Arial" w:hAnsi="Arial" w:cs="Arial"/>
              <w:sz w:val="28"/>
            </w:rPr>
            <w:t xml:space="preserve">157.108.10 ПИР – АД.1 – </w:t>
          </w:r>
          <w:proofErr w:type="gramStart"/>
          <w:r>
            <w:rPr>
              <w:rFonts w:ascii="Arial" w:hAnsi="Arial" w:cs="Arial"/>
              <w:sz w:val="28"/>
            </w:rPr>
            <w:t>ПОС</w:t>
          </w:r>
          <w:proofErr w:type="gramEnd"/>
        </w:p>
      </w:tc>
      <w:tc>
        <w:tcPr>
          <w:tcW w:w="567" w:type="dxa"/>
          <w:tcBorders>
            <w:top w:val="single" w:sz="4" w:space="0" w:color="auto"/>
            <w:left w:val="single" w:sz="4" w:space="0" w:color="auto"/>
            <w:bottom w:val="single" w:sz="4" w:space="0" w:color="auto"/>
          </w:tcBorders>
          <w:vAlign w:val="center"/>
        </w:tcPr>
        <w:p w:rsidR="00014D76" w:rsidRPr="0005634B" w:rsidRDefault="00014D76">
          <w:pPr>
            <w:pStyle w:val="a6"/>
            <w:framePr w:w="10490" w:h="851" w:hRule="exact" w:wrap="notBeside" w:vAnchor="page" w:hAnchor="page" w:x="1135" w:y="15707"/>
            <w:jc w:val="center"/>
            <w:rPr>
              <w:rFonts w:ascii="Arial" w:hAnsi="Arial" w:cs="Arial"/>
            </w:rPr>
          </w:pPr>
          <w:r w:rsidRPr="0005634B">
            <w:rPr>
              <w:rFonts w:ascii="Arial" w:hAnsi="Arial" w:cs="Arial"/>
            </w:rPr>
            <w:t>Лист</w:t>
          </w:r>
        </w:p>
      </w:tc>
    </w:tr>
    <w:tr w:rsidR="00014D76" w:rsidTr="00DB344B">
      <w:trPr>
        <w:cantSplit/>
        <w:trHeight w:hRule="exact" w:val="284"/>
      </w:trPr>
      <w:tc>
        <w:tcPr>
          <w:tcW w:w="567" w:type="dxa"/>
          <w:tcBorders>
            <w:top w:val="single" w:sz="4" w:space="0" w:color="auto"/>
            <w:right w:val="single" w:sz="4" w:space="0" w:color="auto"/>
          </w:tcBorders>
          <w:vAlign w:val="center"/>
        </w:tcPr>
        <w:p w:rsidR="00014D76" w:rsidRDefault="00014D76">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014D76" w:rsidRDefault="00014D76">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014D76" w:rsidRDefault="00014D76">
          <w:pPr>
            <w:pStyle w:val="a6"/>
            <w:framePr w:w="10490" w:h="851" w:hRule="exact" w:wrap="notBeside" w:vAnchor="page" w:hAnchor="page" w:x="1135" w:y="15707"/>
          </w:pPr>
          <w:r>
            <w:t xml:space="preserve"> </w:t>
          </w:r>
        </w:p>
      </w:tc>
      <w:tc>
        <w:tcPr>
          <w:tcW w:w="567" w:type="dxa"/>
          <w:tcBorders>
            <w:top w:val="single" w:sz="4" w:space="0" w:color="auto"/>
            <w:left w:val="nil"/>
            <w:bottom w:val="single" w:sz="4" w:space="0" w:color="auto"/>
            <w:right w:val="single" w:sz="4" w:space="0" w:color="auto"/>
          </w:tcBorders>
          <w:vAlign w:val="center"/>
        </w:tcPr>
        <w:p w:rsidR="00014D76" w:rsidRDefault="00014D76">
          <w:pPr>
            <w:pStyle w:val="a6"/>
            <w:framePr w:w="10490" w:h="851" w:hRule="exact" w:wrap="notBeside" w:vAnchor="page" w:hAnchor="page" w:x="1135" w:y="15707"/>
          </w:pPr>
          <w:r>
            <w:t xml:space="preserve"> </w:t>
          </w:r>
        </w:p>
      </w:tc>
      <w:tc>
        <w:tcPr>
          <w:tcW w:w="851" w:type="dxa"/>
          <w:tcBorders>
            <w:left w:val="nil"/>
          </w:tcBorders>
          <w:vAlign w:val="center"/>
        </w:tcPr>
        <w:p w:rsidR="00014D76" w:rsidRDefault="00014D76">
          <w:pPr>
            <w:pStyle w:val="a6"/>
            <w:framePr w:w="10490" w:h="851" w:hRule="exact" w:wrap="notBeside" w:vAnchor="page" w:hAnchor="page" w:x="1135" w:y="15707"/>
          </w:pPr>
          <w:r>
            <w:t xml:space="preserve"> </w:t>
          </w:r>
        </w:p>
      </w:tc>
      <w:tc>
        <w:tcPr>
          <w:tcW w:w="567" w:type="dxa"/>
          <w:tcBorders>
            <w:left w:val="single" w:sz="4" w:space="0" w:color="auto"/>
            <w:right w:val="single" w:sz="4" w:space="0" w:color="auto"/>
          </w:tcBorders>
          <w:vAlign w:val="center"/>
        </w:tcPr>
        <w:p w:rsidR="00014D76" w:rsidRDefault="00014D76">
          <w:pPr>
            <w:pStyle w:val="a6"/>
            <w:framePr w:w="10490" w:h="851" w:hRule="exact" w:wrap="notBeside" w:vAnchor="page" w:hAnchor="page" w:x="1135" w:y="15707"/>
          </w:pPr>
          <w:r>
            <w:t xml:space="preserve"> </w:t>
          </w:r>
        </w:p>
      </w:tc>
      <w:tc>
        <w:tcPr>
          <w:tcW w:w="6254" w:type="dxa"/>
          <w:vMerge/>
          <w:tcBorders>
            <w:top w:val="single" w:sz="4" w:space="0" w:color="auto"/>
            <w:left w:val="nil"/>
          </w:tcBorders>
          <w:vAlign w:val="center"/>
        </w:tcPr>
        <w:p w:rsidR="00014D76" w:rsidRDefault="00014D76">
          <w:pPr>
            <w:pStyle w:val="a6"/>
            <w:framePr w:w="10490" w:h="851" w:hRule="exact" w:wrap="notBeside" w:vAnchor="page" w:hAnchor="page" w:x="1135" w:y="15707"/>
            <w:rPr>
              <w:sz w:val="23"/>
            </w:rPr>
          </w:pPr>
        </w:p>
      </w:tc>
      <w:tc>
        <w:tcPr>
          <w:tcW w:w="567" w:type="dxa"/>
          <w:vMerge w:val="restart"/>
          <w:tcBorders>
            <w:left w:val="single" w:sz="4" w:space="0" w:color="auto"/>
          </w:tcBorders>
          <w:vAlign w:val="center"/>
        </w:tcPr>
        <w:p w:rsidR="00014D76" w:rsidRDefault="00014D76">
          <w:pPr>
            <w:pStyle w:val="a6"/>
            <w:framePr w:w="10490" w:h="851" w:hRule="exact" w:wrap="notBeside" w:vAnchor="page" w:hAnchor="page" w:x="1135" w:y="15707"/>
            <w:jc w:val="center"/>
            <w:rPr>
              <w:sz w:val="28"/>
            </w:rPr>
          </w:pPr>
        </w:p>
      </w:tc>
    </w:tr>
    <w:tr w:rsidR="00014D76" w:rsidTr="00965B04">
      <w:trPr>
        <w:cantSplit/>
        <w:trHeight w:hRule="exact" w:val="284"/>
      </w:trPr>
      <w:tc>
        <w:tcPr>
          <w:tcW w:w="567" w:type="dxa"/>
          <w:tcBorders>
            <w:top w:val="single" w:sz="4" w:space="0" w:color="auto"/>
            <w:bottom w:val="single" w:sz="4" w:space="0" w:color="auto"/>
            <w:right w:val="single" w:sz="4" w:space="0" w:color="auto"/>
          </w:tcBorders>
          <w:vAlign w:val="center"/>
        </w:tcPr>
        <w:p w:rsidR="00014D76" w:rsidRPr="0005634B" w:rsidRDefault="00014D76">
          <w:pPr>
            <w:pStyle w:val="a6"/>
            <w:framePr w:w="10490" w:h="851" w:hRule="exact" w:wrap="notBeside" w:vAnchor="page" w:hAnchor="page" w:x="1135" w:y="15707"/>
            <w:jc w:val="center"/>
            <w:rPr>
              <w:rFonts w:ascii="Arial" w:hAnsi="Arial" w:cs="Arial"/>
              <w:sz w:val="17"/>
            </w:rPr>
          </w:pPr>
          <w:proofErr w:type="spellStart"/>
          <w:r w:rsidRPr="0005634B">
            <w:rPr>
              <w:rFonts w:ascii="Arial" w:hAnsi="Arial" w:cs="Arial"/>
            </w:rPr>
            <w:t>Изм</w:t>
          </w:r>
          <w:proofErr w:type="spellEnd"/>
          <w:r w:rsidRPr="0005634B">
            <w:rPr>
              <w:rFonts w:ascii="Arial" w:hAnsi="Arial" w:cs="Arial"/>
            </w:rPr>
            <w:t>.</w:t>
          </w:r>
        </w:p>
      </w:tc>
      <w:tc>
        <w:tcPr>
          <w:tcW w:w="567" w:type="dxa"/>
          <w:tcBorders>
            <w:top w:val="single" w:sz="4" w:space="0" w:color="auto"/>
            <w:left w:val="nil"/>
            <w:bottom w:val="single" w:sz="4" w:space="0" w:color="auto"/>
            <w:right w:val="single" w:sz="4" w:space="0" w:color="auto"/>
          </w:tcBorders>
          <w:vAlign w:val="center"/>
        </w:tcPr>
        <w:p w:rsidR="00014D76" w:rsidRPr="0005634B" w:rsidRDefault="00014D76">
          <w:pPr>
            <w:pStyle w:val="a6"/>
            <w:framePr w:w="10490" w:h="851" w:hRule="exact" w:wrap="notBeside" w:vAnchor="page" w:hAnchor="page" w:x="1135" w:y="15707"/>
            <w:jc w:val="center"/>
            <w:rPr>
              <w:rFonts w:ascii="Arial" w:hAnsi="Arial" w:cs="Arial"/>
              <w:sz w:val="17"/>
            </w:rPr>
          </w:pPr>
          <w:proofErr w:type="spellStart"/>
          <w:r w:rsidRPr="0005634B">
            <w:rPr>
              <w:rFonts w:ascii="Arial" w:hAnsi="Arial" w:cs="Arial"/>
            </w:rPr>
            <w:t>Кол</w:t>
          </w:r>
          <w:proofErr w:type="gramStart"/>
          <w:r w:rsidRPr="0005634B">
            <w:rPr>
              <w:rFonts w:ascii="Arial" w:hAnsi="Arial" w:cs="Arial"/>
              <w:sz w:val="6"/>
            </w:rPr>
            <w:t>.</w:t>
          </w:r>
          <w:r w:rsidRPr="0005634B">
            <w:rPr>
              <w:rFonts w:ascii="Arial" w:hAnsi="Arial" w:cs="Arial"/>
            </w:rPr>
            <w:t>у</w:t>
          </w:r>
          <w:proofErr w:type="gramEnd"/>
          <w:r w:rsidRPr="0005634B">
            <w:rPr>
              <w:rFonts w:ascii="Arial" w:hAnsi="Arial" w:cs="Arial"/>
            </w:rPr>
            <w:t>ч</w:t>
          </w:r>
          <w:proofErr w:type="spellEnd"/>
        </w:p>
      </w:tc>
      <w:tc>
        <w:tcPr>
          <w:tcW w:w="567" w:type="dxa"/>
          <w:tcBorders>
            <w:top w:val="single" w:sz="4" w:space="0" w:color="auto"/>
            <w:left w:val="nil"/>
            <w:bottom w:val="single" w:sz="4" w:space="0" w:color="auto"/>
            <w:right w:val="single" w:sz="4" w:space="0" w:color="auto"/>
          </w:tcBorders>
          <w:vAlign w:val="center"/>
        </w:tcPr>
        <w:p w:rsidR="00014D76" w:rsidRPr="0005634B" w:rsidRDefault="00014D76">
          <w:pPr>
            <w:pStyle w:val="a6"/>
            <w:framePr w:w="10490" w:h="851" w:hRule="exact" w:wrap="notBeside" w:vAnchor="page" w:hAnchor="page" w:x="1135" w:y="15707"/>
            <w:jc w:val="center"/>
            <w:rPr>
              <w:rFonts w:ascii="Arial" w:hAnsi="Arial" w:cs="Arial"/>
            </w:rPr>
          </w:pPr>
          <w:r w:rsidRPr="0005634B">
            <w:rPr>
              <w:rFonts w:ascii="Arial" w:hAnsi="Arial" w:cs="Arial"/>
            </w:rPr>
            <w:t>Лист</w:t>
          </w:r>
        </w:p>
      </w:tc>
      <w:tc>
        <w:tcPr>
          <w:tcW w:w="567" w:type="dxa"/>
          <w:tcBorders>
            <w:top w:val="single" w:sz="4" w:space="0" w:color="auto"/>
            <w:left w:val="nil"/>
            <w:bottom w:val="single" w:sz="4" w:space="0" w:color="auto"/>
            <w:right w:val="single" w:sz="4" w:space="0" w:color="auto"/>
          </w:tcBorders>
          <w:vAlign w:val="center"/>
        </w:tcPr>
        <w:p w:rsidR="00014D76" w:rsidRPr="0005634B" w:rsidRDefault="00014D76">
          <w:pPr>
            <w:pStyle w:val="a6"/>
            <w:framePr w:w="10490" w:h="851" w:hRule="exact" w:wrap="notBeside" w:vAnchor="page" w:hAnchor="page" w:x="1135" w:y="15707"/>
            <w:jc w:val="center"/>
            <w:rPr>
              <w:rFonts w:ascii="Arial" w:hAnsi="Arial" w:cs="Arial"/>
              <w:sz w:val="17"/>
            </w:rPr>
          </w:pPr>
          <w:r w:rsidRPr="0005634B">
            <w:rPr>
              <w:rFonts w:ascii="Arial" w:hAnsi="Arial" w:cs="Arial"/>
              <w:lang w:val="en-US"/>
            </w:rPr>
            <w:t>N</w:t>
          </w:r>
          <w:r w:rsidRPr="0005634B">
            <w:rPr>
              <w:rFonts w:ascii="Arial" w:hAnsi="Arial" w:cs="Arial"/>
            </w:rPr>
            <w:t xml:space="preserve"> док.</w:t>
          </w:r>
        </w:p>
      </w:tc>
      <w:tc>
        <w:tcPr>
          <w:tcW w:w="851" w:type="dxa"/>
          <w:tcBorders>
            <w:top w:val="single" w:sz="4" w:space="0" w:color="auto"/>
            <w:left w:val="nil"/>
            <w:bottom w:val="single" w:sz="4" w:space="0" w:color="auto"/>
            <w:right w:val="single" w:sz="4" w:space="0" w:color="auto"/>
          </w:tcBorders>
          <w:vAlign w:val="center"/>
        </w:tcPr>
        <w:p w:rsidR="00014D76" w:rsidRPr="0005634B" w:rsidRDefault="00014D76">
          <w:pPr>
            <w:pStyle w:val="a6"/>
            <w:framePr w:w="10490" w:h="851" w:hRule="exact" w:wrap="notBeside" w:vAnchor="page" w:hAnchor="page" w:x="1135" w:y="15707"/>
            <w:jc w:val="center"/>
            <w:rPr>
              <w:rFonts w:ascii="Arial" w:hAnsi="Arial" w:cs="Arial"/>
              <w:sz w:val="17"/>
              <w:lang w:val="en-US"/>
            </w:rPr>
          </w:pPr>
          <w:proofErr w:type="spellStart"/>
          <w:r w:rsidRPr="0005634B">
            <w:rPr>
              <w:rFonts w:ascii="Arial" w:hAnsi="Arial" w:cs="Arial"/>
            </w:rPr>
            <w:t>Подп</w:t>
          </w:r>
          <w:proofErr w:type="spellEnd"/>
          <w:r w:rsidRPr="0005634B">
            <w:rPr>
              <w:rFonts w:ascii="Arial" w:hAnsi="Arial" w:cs="Arial"/>
            </w:rPr>
            <w:t>.</w:t>
          </w:r>
        </w:p>
      </w:tc>
      <w:tc>
        <w:tcPr>
          <w:tcW w:w="567" w:type="dxa"/>
          <w:tcBorders>
            <w:top w:val="single" w:sz="4" w:space="0" w:color="auto"/>
            <w:left w:val="nil"/>
            <w:bottom w:val="single" w:sz="4" w:space="0" w:color="auto"/>
            <w:right w:val="single" w:sz="4" w:space="0" w:color="auto"/>
          </w:tcBorders>
          <w:vAlign w:val="center"/>
        </w:tcPr>
        <w:p w:rsidR="00014D76" w:rsidRPr="0005634B" w:rsidRDefault="00014D76">
          <w:pPr>
            <w:pStyle w:val="a6"/>
            <w:framePr w:w="10490" w:h="851" w:hRule="exact" w:wrap="notBeside" w:vAnchor="page" w:hAnchor="page" w:x="1135" w:y="15707"/>
            <w:jc w:val="center"/>
            <w:rPr>
              <w:rFonts w:ascii="Arial" w:hAnsi="Arial" w:cs="Arial"/>
              <w:sz w:val="17"/>
              <w:lang w:val="en-US"/>
            </w:rPr>
          </w:pPr>
          <w:r w:rsidRPr="0005634B">
            <w:rPr>
              <w:rFonts w:ascii="Arial" w:hAnsi="Arial" w:cs="Arial"/>
            </w:rPr>
            <w:t>Дата</w:t>
          </w:r>
        </w:p>
      </w:tc>
      <w:tc>
        <w:tcPr>
          <w:tcW w:w="6254" w:type="dxa"/>
          <w:vMerge/>
          <w:tcBorders>
            <w:top w:val="single" w:sz="4" w:space="0" w:color="auto"/>
            <w:left w:val="nil"/>
            <w:bottom w:val="single" w:sz="4" w:space="0" w:color="auto"/>
          </w:tcBorders>
          <w:vAlign w:val="center"/>
        </w:tcPr>
        <w:p w:rsidR="00014D76" w:rsidRDefault="00014D76">
          <w:pPr>
            <w:pStyle w:val="a6"/>
            <w:framePr w:w="10490" w:h="851" w:hRule="exact" w:wrap="notBeside" w:vAnchor="page" w:hAnchor="page" w:x="1135" w:y="15707"/>
            <w:rPr>
              <w:sz w:val="23"/>
              <w:lang w:val="en-US"/>
            </w:rPr>
          </w:pPr>
        </w:p>
      </w:tc>
      <w:tc>
        <w:tcPr>
          <w:tcW w:w="567" w:type="dxa"/>
          <w:vMerge/>
          <w:tcBorders>
            <w:top w:val="single" w:sz="4" w:space="0" w:color="auto"/>
            <w:left w:val="single" w:sz="4" w:space="0" w:color="auto"/>
            <w:bottom w:val="single" w:sz="4" w:space="0" w:color="auto"/>
          </w:tcBorders>
          <w:vAlign w:val="center"/>
        </w:tcPr>
        <w:p w:rsidR="00014D76" w:rsidRDefault="00014D76">
          <w:pPr>
            <w:pStyle w:val="a6"/>
            <w:framePr w:w="10490" w:h="851" w:hRule="exact" w:wrap="notBeside" w:vAnchor="page" w:hAnchor="page" w:x="1135" w:y="15707"/>
            <w:rPr>
              <w:sz w:val="23"/>
              <w:lang w:val="en-US"/>
            </w:rPr>
          </w:pPr>
        </w:p>
      </w:tc>
    </w:tr>
  </w:tbl>
  <w:p w:rsidR="00014D76" w:rsidRDefault="00457645">
    <w:pPr>
      <w:pStyle w:val="a6"/>
    </w:pPr>
    <w:r>
      <w:rPr>
        <w:noProof/>
      </w:rPr>
      <w:pict>
        <v:shapetype id="_x0000_t202" coordsize="21600,21600" o:spt="202" path="m,l,21600r21600,l21600,xe">
          <v:stroke joinstyle="miter"/>
          <v:path gradientshapeok="t" o:connecttype="rect"/>
        </v:shapetype>
        <v:shape id="_x0000_s2060" type="#_x0000_t202" style="position:absolute;margin-left:17.05pt;margin-top:598.85pt;width:48.2pt;height:240.95pt;z-index:251655680;mso-position-horizontal-relative:page;mso-position-vertical-relative:page" filled="f" stroked="f">
          <v:textbox style="mso-next-textbox:#_x0000_s2060" inset="1mm,0,0,0">
            <w:txbxContent>
              <w:tbl>
                <w:tblPr>
                  <w:tblW w:w="744" w:type="dxa"/>
                  <w:tblInd w:w="5" w:type="dxa"/>
                  <w:tblLayout w:type="fixed"/>
                  <w:tblCellMar>
                    <w:left w:w="0" w:type="dxa"/>
                    <w:right w:w="0" w:type="dxa"/>
                  </w:tblCellMar>
                  <w:tblLook w:val="0000"/>
                </w:tblPr>
                <w:tblGrid>
                  <w:gridCol w:w="310"/>
                  <w:gridCol w:w="434"/>
                </w:tblGrid>
                <w:tr w:rsidR="00014D76" w:rsidTr="00DB344B">
                  <w:trPr>
                    <w:cantSplit/>
                    <w:trHeight w:hRule="exact" w:val="275"/>
                  </w:trPr>
                  <w:tc>
                    <w:tcPr>
                      <w:tcW w:w="310" w:type="dxa"/>
                      <w:vMerge w:val="restart"/>
                      <w:tcBorders>
                        <w:top w:val="single" w:sz="4" w:space="0" w:color="auto"/>
                        <w:left w:val="single" w:sz="4" w:space="0" w:color="auto"/>
                        <w:bottom w:val="single" w:sz="4" w:space="0" w:color="auto"/>
                        <w:right w:val="single" w:sz="4" w:space="0" w:color="auto"/>
                      </w:tcBorders>
                      <w:textDirection w:val="btLr"/>
                      <w:vAlign w:val="center"/>
                    </w:tcPr>
                    <w:p w:rsidR="00014D76" w:rsidRDefault="00014D76" w:rsidP="00DB344B">
                      <w:pPr>
                        <w:pStyle w:val="a6"/>
                        <w:jc w:val="center"/>
                      </w:pPr>
                      <w:proofErr w:type="spellStart"/>
                      <w:r>
                        <w:t>Взам</w:t>
                      </w:r>
                      <w:proofErr w:type="spellEnd"/>
                      <w:r>
                        <w:t xml:space="preserve">. инв. </w:t>
                      </w:r>
                      <w:r>
                        <w:rPr>
                          <w:lang w:val="en-US"/>
                        </w:rPr>
                        <w:t>N</w:t>
                      </w:r>
                    </w:p>
                  </w:tc>
                  <w:tc>
                    <w:tcPr>
                      <w:tcW w:w="434" w:type="dxa"/>
                      <w:vMerge w:val="restart"/>
                      <w:tcBorders>
                        <w:top w:val="single" w:sz="4" w:space="0" w:color="auto"/>
                        <w:left w:val="nil"/>
                        <w:bottom w:val="single" w:sz="4" w:space="0" w:color="auto"/>
                      </w:tcBorders>
                      <w:textDirection w:val="btLr"/>
                      <w:vAlign w:val="center"/>
                    </w:tcPr>
                    <w:p w:rsidR="00014D76" w:rsidRDefault="00014D76" w:rsidP="00DB344B">
                      <w:pPr>
                        <w:pStyle w:val="a6"/>
                        <w:jc w:val="center"/>
                      </w:pPr>
                    </w:p>
                  </w:tc>
                </w:tr>
                <w:tr w:rsidR="00014D76" w:rsidTr="00DB344B">
                  <w:trPr>
                    <w:cantSplit/>
                    <w:trHeight w:hRule="exact" w:val="275"/>
                  </w:trPr>
                  <w:tc>
                    <w:tcPr>
                      <w:tcW w:w="310" w:type="dxa"/>
                      <w:vMerge/>
                      <w:tcBorders>
                        <w:top w:val="single" w:sz="8" w:space="0" w:color="auto"/>
                        <w:left w:val="single" w:sz="4" w:space="0" w:color="auto"/>
                        <w:bottom w:val="single" w:sz="4" w:space="0" w:color="auto"/>
                        <w:right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014D76" w:rsidTr="00DB344B">
                  <w:trPr>
                    <w:cantSplit/>
                    <w:trHeight w:val="243"/>
                  </w:trPr>
                  <w:tc>
                    <w:tcPr>
                      <w:tcW w:w="310" w:type="dxa"/>
                      <w:vMerge/>
                      <w:tcBorders>
                        <w:top w:val="single" w:sz="8" w:space="0" w:color="auto"/>
                        <w:left w:val="single" w:sz="4" w:space="0" w:color="auto"/>
                        <w:bottom w:val="single" w:sz="4" w:space="0" w:color="auto"/>
                        <w:right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014D76" w:rsidTr="00DB344B">
                  <w:trPr>
                    <w:cantSplit/>
                    <w:trHeight w:val="243"/>
                  </w:trPr>
                  <w:tc>
                    <w:tcPr>
                      <w:tcW w:w="310" w:type="dxa"/>
                      <w:vMerge/>
                      <w:tcBorders>
                        <w:top w:val="single" w:sz="8" w:space="0" w:color="auto"/>
                        <w:left w:val="single" w:sz="4" w:space="0" w:color="auto"/>
                        <w:bottom w:val="single" w:sz="4" w:space="0" w:color="auto"/>
                        <w:right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014D76" w:rsidTr="00DB344B">
                  <w:trPr>
                    <w:cantSplit/>
                    <w:trHeight w:val="237"/>
                  </w:trPr>
                  <w:tc>
                    <w:tcPr>
                      <w:tcW w:w="310" w:type="dxa"/>
                      <w:vMerge/>
                      <w:tcBorders>
                        <w:top w:val="single" w:sz="8"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tcBorders>
                      <w:vAlign w:val="center"/>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r>
                <w:tr w:rsidR="00014D76" w:rsidTr="00DB344B">
                  <w:trPr>
                    <w:cantSplit/>
                    <w:trHeight w:val="213"/>
                  </w:trPr>
                  <w:tc>
                    <w:tcPr>
                      <w:tcW w:w="310" w:type="dxa"/>
                      <w:vMerge w:val="restart"/>
                      <w:tcBorders>
                        <w:left w:val="single" w:sz="4" w:space="0" w:color="auto"/>
                        <w:bottom w:val="single" w:sz="4" w:space="0" w:color="auto"/>
                        <w:right w:val="single" w:sz="4" w:space="0" w:color="auto"/>
                      </w:tcBorders>
                      <w:textDirection w:val="btLr"/>
                      <w:vAlign w:val="center"/>
                    </w:tcPr>
                    <w:p w:rsidR="00014D76" w:rsidRDefault="00014D76" w:rsidP="00DB344B">
                      <w:pPr>
                        <w:pStyle w:val="a6"/>
                        <w:jc w:val="center"/>
                      </w:pPr>
                      <w:r>
                        <w:t>Подпись и дата</w:t>
                      </w:r>
                    </w:p>
                  </w:tc>
                  <w:tc>
                    <w:tcPr>
                      <w:tcW w:w="434" w:type="dxa"/>
                      <w:vMerge w:val="restart"/>
                      <w:tcBorders>
                        <w:top w:val="single" w:sz="4" w:space="0" w:color="auto"/>
                        <w:left w:val="nil"/>
                        <w:bottom w:val="single" w:sz="4" w:space="0" w:color="auto"/>
                      </w:tcBorders>
                      <w:textDirection w:val="btLr"/>
                      <w:vAlign w:val="center"/>
                    </w:tcPr>
                    <w:p w:rsidR="00014D76" w:rsidRDefault="00014D76" w:rsidP="00DB344B">
                      <w:pPr>
                        <w:pStyle w:val="a6"/>
                        <w:jc w:val="center"/>
                      </w:pPr>
                    </w:p>
                  </w:tc>
                </w:tr>
                <w:tr w:rsidR="00014D76"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014D76" w:rsidTr="00DB344B">
                  <w:trPr>
                    <w:cantSplit/>
                    <w:trHeight w:val="243"/>
                  </w:trPr>
                  <w:tc>
                    <w:tcPr>
                      <w:tcW w:w="310" w:type="dxa"/>
                      <w:vMerge/>
                      <w:tcBorders>
                        <w:top w:val="single" w:sz="4" w:space="0" w:color="auto"/>
                        <w:left w:val="single" w:sz="4" w:space="0" w:color="auto"/>
                        <w:bottom w:val="single" w:sz="4" w:space="0" w:color="auto"/>
                        <w:right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textDirection w:val="btL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014D76"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vAlign w:val="center"/>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r>
                <w:tr w:rsidR="00014D76"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vAlign w:val="center"/>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r>
                <w:tr w:rsidR="00014D76" w:rsidTr="00DB344B">
                  <w:trPr>
                    <w:cantSplit/>
                    <w:trHeight w:val="237"/>
                  </w:trPr>
                  <w:tc>
                    <w:tcPr>
                      <w:tcW w:w="310" w:type="dxa"/>
                      <w:vMerge/>
                      <w:tcBorders>
                        <w:top w:val="single" w:sz="4"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vAlign w:val="center"/>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r>
                <w:tr w:rsidR="00014D76"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tcBorders>
                      <w:vAlign w:val="center"/>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r>
                <w:tr w:rsidR="00014D76" w:rsidTr="00DB344B">
                  <w:trPr>
                    <w:cantSplit/>
                    <w:trHeight w:val="213"/>
                  </w:trPr>
                  <w:tc>
                    <w:tcPr>
                      <w:tcW w:w="310" w:type="dxa"/>
                      <w:vMerge w:val="restart"/>
                      <w:tcBorders>
                        <w:left w:val="single" w:sz="4" w:space="0" w:color="auto"/>
                        <w:bottom w:val="single" w:sz="4" w:space="0" w:color="auto"/>
                        <w:right w:val="single" w:sz="4" w:space="0" w:color="auto"/>
                      </w:tcBorders>
                      <w:textDirection w:val="btLr"/>
                      <w:vAlign w:val="center"/>
                    </w:tcPr>
                    <w:p w:rsidR="00014D76" w:rsidRDefault="00014D76" w:rsidP="00DB344B">
                      <w:pPr>
                        <w:pStyle w:val="a6"/>
                        <w:jc w:val="center"/>
                      </w:pPr>
                      <w:r>
                        <w:t xml:space="preserve">Инв. </w:t>
                      </w:r>
                      <w:r>
                        <w:rPr>
                          <w:lang w:val="en-US"/>
                        </w:rPr>
                        <w:t>N</w:t>
                      </w:r>
                      <w:r>
                        <w:t xml:space="preserve"> подл.</w:t>
                      </w:r>
                    </w:p>
                  </w:tc>
                  <w:tc>
                    <w:tcPr>
                      <w:tcW w:w="434" w:type="dxa"/>
                      <w:vMerge w:val="restart"/>
                      <w:tcBorders>
                        <w:top w:val="single" w:sz="4" w:space="0" w:color="auto"/>
                        <w:left w:val="nil"/>
                        <w:bottom w:val="single" w:sz="4" w:space="0" w:color="auto"/>
                      </w:tcBorders>
                      <w:textDirection w:val="btLr"/>
                      <w:vAlign w:val="center"/>
                    </w:tcPr>
                    <w:p w:rsidR="00014D76" w:rsidRDefault="00014D76" w:rsidP="00DB344B">
                      <w:pPr>
                        <w:pStyle w:val="a6"/>
                        <w:jc w:val="center"/>
                        <w:rPr>
                          <w:sz w:val="28"/>
                          <w:lang w:val="en-US"/>
                        </w:rPr>
                      </w:pPr>
                    </w:p>
                  </w:tc>
                </w:tr>
                <w:tr w:rsidR="00014D76" w:rsidTr="00DB344B">
                  <w:trPr>
                    <w:cantSplit/>
                    <w:trHeight w:val="237"/>
                  </w:trPr>
                  <w:tc>
                    <w:tcPr>
                      <w:tcW w:w="310" w:type="dxa"/>
                      <w:vMerge/>
                      <w:tcBorders>
                        <w:top w:val="single" w:sz="8"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sz w:val="18"/>
                          <w:lang w:val="en-US"/>
                        </w:rPr>
                      </w:pPr>
                    </w:p>
                  </w:tc>
                  <w:tc>
                    <w:tcPr>
                      <w:tcW w:w="434" w:type="dxa"/>
                      <w:vMerge/>
                      <w:tcBorders>
                        <w:top w:val="single" w:sz="8" w:space="0" w:color="auto"/>
                        <w:left w:val="nil"/>
                        <w:bottom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lang w:val="en-US"/>
                        </w:rPr>
                      </w:pPr>
                    </w:p>
                  </w:tc>
                </w:tr>
                <w:tr w:rsidR="00014D76" w:rsidTr="00DB344B">
                  <w:trPr>
                    <w:cantSplit/>
                    <w:trHeight w:val="214"/>
                  </w:trPr>
                  <w:tc>
                    <w:tcPr>
                      <w:tcW w:w="310" w:type="dxa"/>
                      <w:vMerge/>
                      <w:tcBorders>
                        <w:top w:val="single" w:sz="8"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lang w:val="en-US"/>
                        </w:rPr>
                      </w:pPr>
                    </w:p>
                  </w:tc>
                  <w:tc>
                    <w:tcPr>
                      <w:tcW w:w="434" w:type="dxa"/>
                      <w:vMerge/>
                      <w:tcBorders>
                        <w:top w:val="single" w:sz="8" w:space="0" w:color="auto"/>
                        <w:left w:val="nil"/>
                        <w:bottom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lang w:val="en-US"/>
                        </w:rPr>
                      </w:pPr>
                    </w:p>
                  </w:tc>
                </w:tr>
                <w:tr w:rsidR="00014D76" w:rsidTr="00DB344B">
                  <w:trPr>
                    <w:cantSplit/>
                    <w:trHeight w:hRule="exact" w:val="275"/>
                  </w:trPr>
                  <w:tc>
                    <w:tcPr>
                      <w:tcW w:w="310" w:type="dxa"/>
                      <w:vMerge/>
                      <w:tcBorders>
                        <w:top w:val="single" w:sz="8"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lang w:val="en-US"/>
                        </w:rPr>
                      </w:pPr>
                    </w:p>
                  </w:tc>
                  <w:tc>
                    <w:tcPr>
                      <w:tcW w:w="434" w:type="dxa"/>
                      <w:vMerge/>
                      <w:tcBorders>
                        <w:top w:val="single" w:sz="8" w:space="0" w:color="auto"/>
                        <w:left w:val="nil"/>
                        <w:bottom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lang w:val="en-US"/>
                        </w:rPr>
                      </w:pPr>
                    </w:p>
                  </w:tc>
                </w:tr>
                <w:tr w:rsidR="00014D76" w:rsidTr="00DB344B">
                  <w:trPr>
                    <w:cantSplit/>
                    <w:trHeight w:val="214"/>
                  </w:trPr>
                  <w:tc>
                    <w:tcPr>
                      <w:tcW w:w="310" w:type="dxa"/>
                      <w:vMerge/>
                      <w:tcBorders>
                        <w:top w:val="single" w:sz="8"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lang w:val="en-US"/>
                        </w:rPr>
                      </w:pPr>
                    </w:p>
                  </w:tc>
                  <w:tc>
                    <w:tcPr>
                      <w:tcW w:w="434" w:type="dxa"/>
                      <w:vMerge/>
                      <w:tcBorders>
                        <w:top w:val="single" w:sz="8" w:space="0" w:color="auto"/>
                        <w:left w:val="nil"/>
                        <w:bottom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lang w:val="en-US"/>
                        </w:rPr>
                      </w:pPr>
                    </w:p>
                  </w:tc>
                </w:tr>
              </w:tbl>
              <w:p w:rsidR="00014D76" w:rsidRDefault="00014D76" w:rsidP="00DB344B"/>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67"/>
      <w:gridCol w:w="567"/>
      <w:gridCol w:w="567"/>
      <w:gridCol w:w="567"/>
      <w:gridCol w:w="851"/>
      <w:gridCol w:w="567"/>
      <w:gridCol w:w="3969"/>
      <w:gridCol w:w="851"/>
      <w:gridCol w:w="851"/>
      <w:gridCol w:w="1134"/>
    </w:tblGrid>
    <w:tr w:rsidR="00014D76">
      <w:trPr>
        <w:cantSplit/>
        <w:trHeight w:hRule="exact" w:val="284"/>
      </w:trPr>
      <w:tc>
        <w:tcPr>
          <w:tcW w:w="567" w:type="dxa"/>
          <w:tcBorders>
            <w:left w:val="nil"/>
          </w:tcBorders>
          <w:vAlign w:val="center"/>
        </w:tcPr>
        <w:p w:rsidR="00014D76" w:rsidRDefault="00014D76" w:rsidP="00965B04">
          <w:pPr>
            <w:pStyle w:val="a6"/>
            <w:framePr w:w="10490" w:h="2268" w:hRule="exact" w:wrap="notBeside" w:vAnchor="page" w:hAnchor="page" w:x="1135" w:y="14289"/>
            <w:jc w:val="center"/>
          </w:pPr>
        </w:p>
      </w:tc>
      <w:tc>
        <w:tcPr>
          <w:tcW w:w="567" w:type="dxa"/>
          <w:vAlign w:val="center"/>
        </w:tcPr>
        <w:p w:rsidR="00014D76" w:rsidRDefault="00014D76" w:rsidP="00965B04">
          <w:pPr>
            <w:pStyle w:val="a6"/>
            <w:framePr w:w="10490" w:h="2268" w:hRule="exact" w:wrap="notBeside" w:vAnchor="page" w:hAnchor="page" w:x="1135" w:y="14289"/>
            <w:jc w:val="center"/>
          </w:pPr>
        </w:p>
      </w:tc>
      <w:tc>
        <w:tcPr>
          <w:tcW w:w="567" w:type="dxa"/>
          <w:vAlign w:val="center"/>
        </w:tcPr>
        <w:p w:rsidR="00014D76" w:rsidRDefault="00014D76" w:rsidP="00965B04">
          <w:pPr>
            <w:pStyle w:val="a6"/>
            <w:framePr w:w="10490" w:h="2268" w:hRule="exact" w:wrap="notBeside" w:vAnchor="page" w:hAnchor="page" w:x="1135" w:y="14289"/>
            <w:jc w:val="center"/>
          </w:pPr>
        </w:p>
      </w:tc>
      <w:tc>
        <w:tcPr>
          <w:tcW w:w="567" w:type="dxa"/>
          <w:vAlign w:val="center"/>
        </w:tcPr>
        <w:p w:rsidR="00014D76" w:rsidRDefault="00014D76" w:rsidP="00965B04">
          <w:pPr>
            <w:pStyle w:val="a6"/>
            <w:framePr w:w="10490" w:h="2268" w:hRule="exact" w:wrap="notBeside" w:vAnchor="page" w:hAnchor="page" w:x="1135" w:y="14289"/>
            <w:jc w:val="center"/>
          </w:pPr>
        </w:p>
      </w:tc>
      <w:tc>
        <w:tcPr>
          <w:tcW w:w="851" w:type="dxa"/>
          <w:vAlign w:val="center"/>
        </w:tcPr>
        <w:p w:rsidR="00014D76" w:rsidRDefault="00014D76" w:rsidP="00965B04">
          <w:pPr>
            <w:pStyle w:val="a6"/>
            <w:framePr w:w="10490" w:h="2268" w:hRule="exact" w:wrap="notBeside" w:vAnchor="page" w:hAnchor="page" w:x="1135" w:y="14289"/>
            <w:jc w:val="center"/>
          </w:pPr>
        </w:p>
      </w:tc>
      <w:tc>
        <w:tcPr>
          <w:tcW w:w="567" w:type="dxa"/>
          <w:vAlign w:val="center"/>
        </w:tcPr>
        <w:p w:rsidR="00014D76" w:rsidRDefault="00014D76" w:rsidP="00965B04">
          <w:pPr>
            <w:pStyle w:val="a6"/>
            <w:framePr w:w="10490" w:h="2268" w:hRule="exact" w:wrap="notBeside" w:vAnchor="page" w:hAnchor="page" w:x="1135" w:y="14289"/>
            <w:jc w:val="center"/>
          </w:pPr>
        </w:p>
      </w:tc>
      <w:tc>
        <w:tcPr>
          <w:tcW w:w="6805" w:type="dxa"/>
          <w:gridSpan w:val="4"/>
          <w:vMerge w:val="restart"/>
          <w:tcBorders>
            <w:top w:val="single" w:sz="4" w:space="0" w:color="auto"/>
            <w:bottom w:val="single" w:sz="4" w:space="0" w:color="auto"/>
            <w:right w:val="nil"/>
          </w:tcBorders>
          <w:vAlign w:val="center"/>
        </w:tcPr>
        <w:p w:rsidR="00014D76" w:rsidRPr="00F93CB5" w:rsidRDefault="00014D76" w:rsidP="00E45A71">
          <w:pPr>
            <w:pStyle w:val="a6"/>
            <w:framePr w:w="10490" w:h="2268" w:hRule="exact" w:wrap="notBeside" w:vAnchor="page" w:hAnchor="page" w:x="1135" w:y="14289"/>
            <w:jc w:val="center"/>
            <w:rPr>
              <w:rFonts w:ascii="Arial" w:hAnsi="Arial" w:cs="Arial"/>
              <w:sz w:val="28"/>
            </w:rPr>
          </w:pPr>
          <w:r>
            <w:rPr>
              <w:rFonts w:ascii="Arial" w:hAnsi="Arial" w:cs="Arial"/>
              <w:sz w:val="28"/>
            </w:rPr>
            <w:t xml:space="preserve">157.108.10 ПИР – АД.1 – </w:t>
          </w:r>
          <w:proofErr w:type="gramStart"/>
          <w:r>
            <w:rPr>
              <w:rFonts w:ascii="Arial" w:hAnsi="Arial" w:cs="Arial"/>
              <w:sz w:val="28"/>
            </w:rPr>
            <w:t>ПОС</w:t>
          </w:r>
          <w:proofErr w:type="gramEnd"/>
        </w:p>
      </w:tc>
    </w:tr>
    <w:tr w:rsidR="00014D76">
      <w:trPr>
        <w:cantSplit/>
        <w:trHeight w:hRule="exact" w:val="284"/>
      </w:trPr>
      <w:tc>
        <w:tcPr>
          <w:tcW w:w="567" w:type="dxa"/>
          <w:tcBorders>
            <w:left w:val="nil"/>
          </w:tcBorders>
          <w:vAlign w:val="center"/>
        </w:tcPr>
        <w:p w:rsidR="00014D76" w:rsidRDefault="00014D76" w:rsidP="00965B04">
          <w:pPr>
            <w:pStyle w:val="a6"/>
            <w:framePr w:w="10490" w:h="2268" w:hRule="exact" w:wrap="notBeside" w:vAnchor="page" w:hAnchor="page" w:x="1135" w:y="14289"/>
            <w:jc w:val="center"/>
          </w:pPr>
        </w:p>
      </w:tc>
      <w:tc>
        <w:tcPr>
          <w:tcW w:w="567" w:type="dxa"/>
          <w:vAlign w:val="center"/>
        </w:tcPr>
        <w:p w:rsidR="00014D76" w:rsidRDefault="00014D76" w:rsidP="00965B04">
          <w:pPr>
            <w:framePr w:w="10490" w:h="2268" w:hRule="exact" w:wrap="notBeside" w:vAnchor="page" w:hAnchor="page" w:x="1135" w:y="14289"/>
            <w:jc w:val="center"/>
            <w:rPr>
              <w:sz w:val="18"/>
            </w:rPr>
          </w:pPr>
        </w:p>
      </w:tc>
      <w:tc>
        <w:tcPr>
          <w:tcW w:w="567" w:type="dxa"/>
          <w:vAlign w:val="center"/>
        </w:tcPr>
        <w:p w:rsidR="00014D76" w:rsidRDefault="00014D76" w:rsidP="00965B04">
          <w:pPr>
            <w:pStyle w:val="a6"/>
            <w:framePr w:w="10490" w:h="2268" w:hRule="exact" w:wrap="notBeside" w:vAnchor="page" w:hAnchor="page" w:x="1135" w:y="14289"/>
            <w:jc w:val="center"/>
          </w:pPr>
        </w:p>
      </w:tc>
      <w:tc>
        <w:tcPr>
          <w:tcW w:w="567" w:type="dxa"/>
          <w:vAlign w:val="center"/>
        </w:tcPr>
        <w:p w:rsidR="00014D76" w:rsidRDefault="00014D76" w:rsidP="00965B04">
          <w:pPr>
            <w:pStyle w:val="a6"/>
            <w:framePr w:w="10490" w:h="2268" w:hRule="exact" w:wrap="notBeside" w:vAnchor="page" w:hAnchor="page" w:x="1135" w:y="14289"/>
            <w:jc w:val="center"/>
          </w:pPr>
        </w:p>
      </w:tc>
      <w:tc>
        <w:tcPr>
          <w:tcW w:w="851" w:type="dxa"/>
          <w:vAlign w:val="center"/>
        </w:tcPr>
        <w:p w:rsidR="00014D76" w:rsidRDefault="00014D76" w:rsidP="00965B04">
          <w:pPr>
            <w:pStyle w:val="a6"/>
            <w:framePr w:w="10490" w:h="2268" w:hRule="exact" w:wrap="notBeside" w:vAnchor="page" w:hAnchor="page" w:x="1135" w:y="14289"/>
            <w:jc w:val="center"/>
          </w:pPr>
        </w:p>
      </w:tc>
      <w:tc>
        <w:tcPr>
          <w:tcW w:w="567" w:type="dxa"/>
          <w:vAlign w:val="center"/>
        </w:tcPr>
        <w:p w:rsidR="00014D76" w:rsidRDefault="00014D76" w:rsidP="00965B04">
          <w:pPr>
            <w:pStyle w:val="a6"/>
            <w:framePr w:w="10490" w:h="2268" w:hRule="exact" w:wrap="notBeside" w:vAnchor="page" w:hAnchor="page" w:x="1135" w:y="14289"/>
            <w:jc w:val="center"/>
          </w:pPr>
        </w:p>
      </w:tc>
      <w:tc>
        <w:tcPr>
          <w:tcW w:w="6805" w:type="dxa"/>
          <w:gridSpan w:val="4"/>
          <w:vMerge/>
          <w:tcBorders>
            <w:top w:val="single" w:sz="4" w:space="0" w:color="auto"/>
            <w:bottom w:val="single" w:sz="4" w:space="0" w:color="auto"/>
            <w:right w:val="nil"/>
          </w:tcBorders>
        </w:tcPr>
        <w:p w:rsidR="00014D76" w:rsidRDefault="00014D76" w:rsidP="00965B04">
          <w:pPr>
            <w:framePr w:w="10490" w:h="2268" w:hRule="exact" w:wrap="notBeside" w:vAnchor="page" w:hAnchor="page" w:x="1135" w:y="14289"/>
          </w:pPr>
        </w:p>
      </w:tc>
    </w:tr>
    <w:tr w:rsidR="00014D76">
      <w:trPr>
        <w:cantSplit/>
        <w:trHeight w:hRule="exact" w:val="284"/>
      </w:trPr>
      <w:tc>
        <w:tcPr>
          <w:tcW w:w="567" w:type="dxa"/>
          <w:tcBorders>
            <w:left w:val="nil"/>
          </w:tcBorders>
          <w:vAlign w:val="center"/>
        </w:tcPr>
        <w:p w:rsidR="00014D76" w:rsidRPr="00F93CB5" w:rsidRDefault="00014D76" w:rsidP="00965B04">
          <w:pPr>
            <w:pStyle w:val="a6"/>
            <w:framePr w:w="10490" w:h="2268" w:hRule="exact" w:wrap="notBeside" w:vAnchor="page" w:hAnchor="page" w:x="1135" w:y="14289"/>
            <w:jc w:val="center"/>
            <w:rPr>
              <w:rFonts w:ascii="Arial" w:hAnsi="Arial" w:cs="Arial"/>
            </w:rPr>
          </w:pPr>
          <w:proofErr w:type="spellStart"/>
          <w:r w:rsidRPr="00F93CB5">
            <w:rPr>
              <w:rFonts w:ascii="Arial" w:hAnsi="Arial" w:cs="Arial"/>
            </w:rPr>
            <w:t>Изм</w:t>
          </w:r>
          <w:proofErr w:type="spellEnd"/>
          <w:r w:rsidRPr="00F93CB5">
            <w:rPr>
              <w:rFonts w:ascii="Arial" w:hAnsi="Arial" w:cs="Arial"/>
            </w:rPr>
            <w:t>.</w:t>
          </w:r>
        </w:p>
      </w:tc>
      <w:tc>
        <w:tcPr>
          <w:tcW w:w="567" w:type="dxa"/>
          <w:vAlign w:val="center"/>
        </w:tcPr>
        <w:p w:rsidR="00014D76" w:rsidRPr="00F93CB5" w:rsidRDefault="00014D76" w:rsidP="00965B04">
          <w:pPr>
            <w:pStyle w:val="a6"/>
            <w:framePr w:w="10490" w:h="2268" w:hRule="exact" w:wrap="notBeside" w:vAnchor="page" w:hAnchor="page" w:x="1135" w:y="14289"/>
            <w:jc w:val="center"/>
            <w:rPr>
              <w:rFonts w:ascii="Arial" w:hAnsi="Arial" w:cs="Arial"/>
            </w:rPr>
          </w:pPr>
          <w:proofErr w:type="spellStart"/>
          <w:r w:rsidRPr="00F93CB5">
            <w:rPr>
              <w:rFonts w:ascii="Arial" w:hAnsi="Arial" w:cs="Arial"/>
            </w:rPr>
            <w:t>Кол</w:t>
          </w:r>
          <w:proofErr w:type="gramStart"/>
          <w:r w:rsidRPr="00F93CB5">
            <w:rPr>
              <w:rFonts w:ascii="Arial" w:hAnsi="Arial" w:cs="Arial"/>
            </w:rPr>
            <w:t>.у</w:t>
          </w:r>
          <w:proofErr w:type="gramEnd"/>
          <w:r w:rsidRPr="00F93CB5">
            <w:rPr>
              <w:rFonts w:ascii="Arial" w:hAnsi="Arial" w:cs="Arial"/>
            </w:rPr>
            <w:t>ч</w:t>
          </w:r>
          <w:proofErr w:type="spellEnd"/>
          <w:r w:rsidRPr="00F93CB5">
            <w:rPr>
              <w:rFonts w:ascii="Arial" w:hAnsi="Arial" w:cs="Arial"/>
              <w:sz w:val="4"/>
            </w:rPr>
            <w:t>.</w:t>
          </w:r>
        </w:p>
      </w:tc>
      <w:tc>
        <w:tcPr>
          <w:tcW w:w="567" w:type="dxa"/>
          <w:vAlign w:val="center"/>
        </w:tcPr>
        <w:p w:rsidR="00014D76" w:rsidRPr="00F93CB5" w:rsidRDefault="00014D76" w:rsidP="00965B04">
          <w:pPr>
            <w:pStyle w:val="a6"/>
            <w:framePr w:w="10490" w:h="2268" w:hRule="exact" w:wrap="notBeside" w:vAnchor="page" w:hAnchor="page" w:x="1135" w:y="14289"/>
            <w:jc w:val="center"/>
            <w:rPr>
              <w:rFonts w:ascii="Arial" w:hAnsi="Arial" w:cs="Arial"/>
            </w:rPr>
          </w:pPr>
          <w:r w:rsidRPr="00F93CB5">
            <w:rPr>
              <w:rFonts w:ascii="Arial" w:hAnsi="Arial" w:cs="Arial"/>
            </w:rPr>
            <w:t>Лист</w:t>
          </w:r>
        </w:p>
      </w:tc>
      <w:tc>
        <w:tcPr>
          <w:tcW w:w="567" w:type="dxa"/>
          <w:vAlign w:val="center"/>
        </w:tcPr>
        <w:p w:rsidR="00014D76" w:rsidRPr="00F93CB5" w:rsidRDefault="00014D76" w:rsidP="00965B04">
          <w:pPr>
            <w:pStyle w:val="a6"/>
            <w:framePr w:w="10490" w:h="2268" w:hRule="exact" w:wrap="notBeside" w:vAnchor="page" w:hAnchor="page" w:x="1135" w:y="14289"/>
            <w:jc w:val="center"/>
            <w:rPr>
              <w:rFonts w:ascii="Arial" w:hAnsi="Arial" w:cs="Arial"/>
            </w:rPr>
          </w:pPr>
          <w:r w:rsidRPr="00F93CB5">
            <w:rPr>
              <w:rFonts w:ascii="Arial" w:hAnsi="Arial" w:cs="Arial"/>
              <w:lang w:val="en-US"/>
            </w:rPr>
            <w:t>N</w:t>
          </w:r>
          <w:r w:rsidRPr="00F93CB5">
            <w:rPr>
              <w:rFonts w:ascii="Arial" w:hAnsi="Arial" w:cs="Arial"/>
            </w:rPr>
            <w:t xml:space="preserve"> док.</w:t>
          </w:r>
        </w:p>
      </w:tc>
      <w:tc>
        <w:tcPr>
          <w:tcW w:w="851" w:type="dxa"/>
          <w:vAlign w:val="center"/>
        </w:tcPr>
        <w:p w:rsidR="00014D76" w:rsidRPr="00F93CB5" w:rsidRDefault="00014D76" w:rsidP="00965B04">
          <w:pPr>
            <w:pStyle w:val="a6"/>
            <w:framePr w:w="10490" w:h="2268" w:hRule="exact" w:wrap="notBeside" w:vAnchor="page" w:hAnchor="page" w:x="1135" w:y="14289"/>
            <w:jc w:val="center"/>
            <w:rPr>
              <w:rFonts w:ascii="Arial" w:hAnsi="Arial" w:cs="Arial"/>
            </w:rPr>
          </w:pPr>
          <w:proofErr w:type="spellStart"/>
          <w:r w:rsidRPr="00F93CB5">
            <w:rPr>
              <w:rFonts w:ascii="Arial" w:hAnsi="Arial" w:cs="Arial"/>
            </w:rPr>
            <w:t>Подп</w:t>
          </w:r>
          <w:proofErr w:type="spellEnd"/>
          <w:r w:rsidRPr="00F93CB5">
            <w:rPr>
              <w:rFonts w:ascii="Arial" w:hAnsi="Arial" w:cs="Arial"/>
            </w:rPr>
            <w:t>.</w:t>
          </w:r>
        </w:p>
      </w:tc>
      <w:tc>
        <w:tcPr>
          <w:tcW w:w="567" w:type="dxa"/>
          <w:vAlign w:val="center"/>
        </w:tcPr>
        <w:p w:rsidR="00014D76" w:rsidRPr="00F93CB5" w:rsidRDefault="00014D76" w:rsidP="00965B04">
          <w:pPr>
            <w:pStyle w:val="a6"/>
            <w:framePr w:w="10490" w:h="2268" w:hRule="exact" w:wrap="notBeside" w:vAnchor="page" w:hAnchor="page" w:x="1135" w:y="14289"/>
            <w:jc w:val="center"/>
            <w:rPr>
              <w:rFonts w:ascii="Arial" w:hAnsi="Arial" w:cs="Arial"/>
            </w:rPr>
          </w:pPr>
          <w:r w:rsidRPr="00F93CB5">
            <w:rPr>
              <w:rFonts w:ascii="Arial" w:hAnsi="Arial" w:cs="Arial"/>
            </w:rPr>
            <w:t>Дата</w:t>
          </w:r>
        </w:p>
      </w:tc>
      <w:tc>
        <w:tcPr>
          <w:tcW w:w="6805" w:type="dxa"/>
          <w:gridSpan w:val="4"/>
          <w:vMerge/>
          <w:tcBorders>
            <w:top w:val="single" w:sz="4" w:space="0" w:color="auto"/>
            <w:bottom w:val="single" w:sz="4" w:space="0" w:color="auto"/>
            <w:right w:val="nil"/>
          </w:tcBorders>
        </w:tcPr>
        <w:p w:rsidR="00014D76" w:rsidRDefault="00014D76" w:rsidP="00965B04">
          <w:pPr>
            <w:framePr w:w="10490" w:h="2268" w:hRule="exact" w:wrap="notBeside" w:vAnchor="page" w:hAnchor="page" w:x="1135" w:y="14289"/>
          </w:pPr>
        </w:p>
      </w:tc>
    </w:tr>
    <w:tr w:rsidR="00014D76" w:rsidTr="003F7E6F">
      <w:trPr>
        <w:cantSplit/>
        <w:trHeight w:hRule="exact" w:val="284"/>
      </w:trPr>
      <w:tc>
        <w:tcPr>
          <w:tcW w:w="1134" w:type="dxa"/>
          <w:gridSpan w:val="2"/>
          <w:tcBorders>
            <w:left w:val="nil"/>
          </w:tcBorders>
          <w:vAlign w:val="center"/>
        </w:tcPr>
        <w:p w:rsidR="00014D76" w:rsidRPr="00F414C9" w:rsidRDefault="00014D76" w:rsidP="00036C47">
          <w:pPr>
            <w:pStyle w:val="a6"/>
            <w:framePr w:w="10490" w:h="2268" w:hRule="exact" w:wrap="notBeside" w:vAnchor="page" w:hAnchor="page" w:x="1135" w:y="14289"/>
            <w:rPr>
              <w:rFonts w:ascii="Arial" w:hAnsi="Arial" w:cs="Arial"/>
            </w:rPr>
          </w:pPr>
          <w:proofErr w:type="spellStart"/>
          <w:r>
            <w:rPr>
              <w:rFonts w:ascii="Arial" w:hAnsi="Arial" w:cs="Arial"/>
            </w:rPr>
            <w:t>Разраб</w:t>
          </w:r>
          <w:proofErr w:type="spellEnd"/>
          <w:r>
            <w:rPr>
              <w:rFonts w:ascii="Arial" w:hAnsi="Arial" w:cs="Arial"/>
            </w:rPr>
            <w:t>.</w:t>
          </w:r>
        </w:p>
      </w:tc>
      <w:tc>
        <w:tcPr>
          <w:tcW w:w="1134" w:type="dxa"/>
          <w:gridSpan w:val="2"/>
          <w:vAlign w:val="center"/>
        </w:tcPr>
        <w:p w:rsidR="00014D76" w:rsidRPr="00A75FEA" w:rsidRDefault="00014D76" w:rsidP="00036C47">
          <w:pPr>
            <w:pStyle w:val="a6"/>
            <w:framePr w:w="10490" w:h="2268" w:hRule="exact" w:wrap="notBeside" w:vAnchor="page" w:hAnchor="page" w:x="1135" w:y="14289"/>
            <w:rPr>
              <w:rFonts w:ascii="Arial" w:hAnsi="Arial"/>
              <w:sz w:val="20"/>
            </w:rPr>
          </w:pPr>
          <w:r w:rsidRPr="00A75FEA">
            <w:rPr>
              <w:rFonts w:ascii="Arial" w:hAnsi="Arial"/>
              <w:sz w:val="20"/>
            </w:rPr>
            <w:t xml:space="preserve"> </w:t>
          </w:r>
          <w:r>
            <w:rPr>
              <w:rFonts w:ascii="Arial" w:hAnsi="Arial"/>
              <w:sz w:val="20"/>
            </w:rPr>
            <w:t xml:space="preserve"> Никонова</w:t>
          </w:r>
        </w:p>
      </w:tc>
      <w:tc>
        <w:tcPr>
          <w:tcW w:w="851" w:type="dxa"/>
          <w:vAlign w:val="center"/>
        </w:tcPr>
        <w:p w:rsidR="00014D76" w:rsidRDefault="00014D76" w:rsidP="00036C47">
          <w:pPr>
            <w:pStyle w:val="a6"/>
            <w:framePr w:w="10490" w:h="2268" w:hRule="exact" w:wrap="notBeside" w:vAnchor="page" w:hAnchor="page" w:x="1135" w:y="14289"/>
          </w:pPr>
          <w:r>
            <w:object w:dxaOrig="3294"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0.5pt;height:17.25pt" o:ole="">
                <v:imagedata r:id="rId1" o:title=""/>
              </v:shape>
              <o:OLEObject Type="Embed" ProgID="AutoCAD.Drawing.18" ShapeID="_x0000_i1029" DrawAspect="Content" ObjectID="_1385200341" r:id="rId2"/>
            </w:object>
          </w:r>
        </w:p>
      </w:tc>
      <w:tc>
        <w:tcPr>
          <w:tcW w:w="567" w:type="dxa"/>
          <w:vAlign w:val="center"/>
        </w:tcPr>
        <w:p w:rsidR="00014D76" w:rsidRPr="00F414C9" w:rsidRDefault="00014D76" w:rsidP="00036C47">
          <w:pPr>
            <w:pStyle w:val="a6"/>
            <w:framePr w:w="10490" w:h="2268" w:hRule="exact" w:wrap="notBeside" w:vAnchor="page" w:hAnchor="page" w:x="1135" w:y="14289"/>
            <w:jc w:val="center"/>
            <w:rPr>
              <w:rFonts w:ascii="Arial" w:hAnsi="Arial" w:cs="Arial"/>
              <w:sz w:val="14"/>
              <w:szCs w:val="14"/>
            </w:rPr>
          </w:pPr>
          <w:r>
            <w:rPr>
              <w:rFonts w:ascii="Arial" w:hAnsi="Arial" w:cs="Arial"/>
              <w:sz w:val="14"/>
              <w:szCs w:val="14"/>
            </w:rPr>
            <w:t>04</w:t>
          </w:r>
          <w:r w:rsidRPr="00F414C9">
            <w:rPr>
              <w:rFonts w:ascii="Arial" w:hAnsi="Arial" w:cs="Arial"/>
              <w:sz w:val="14"/>
              <w:szCs w:val="14"/>
            </w:rPr>
            <w:t>.201</w:t>
          </w:r>
          <w:r>
            <w:rPr>
              <w:rFonts w:ascii="Arial" w:hAnsi="Arial" w:cs="Arial"/>
              <w:sz w:val="14"/>
              <w:szCs w:val="14"/>
            </w:rPr>
            <w:t>1</w:t>
          </w:r>
        </w:p>
      </w:tc>
      <w:tc>
        <w:tcPr>
          <w:tcW w:w="3969" w:type="dxa"/>
          <w:vMerge w:val="restart"/>
          <w:tcBorders>
            <w:top w:val="nil"/>
            <w:bottom w:val="nil"/>
          </w:tcBorders>
          <w:vAlign w:val="center"/>
        </w:tcPr>
        <w:p w:rsidR="00014D76" w:rsidRPr="008247CB" w:rsidRDefault="00014D76" w:rsidP="00036C47">
          <w:pPr>
            <w:pStyle w:val="a6"/>
            <w:framePr w:w="10490" w:h="2268" w:hRule="exact" w:wrap="notBeside" w:vAnchor="page" w:hAnchor="page" w:x="1135" w:y="14289"/>
            <w:jc w:val="center"/>
            <w:rPr>
              <w:rFonts w:ascii="Arial" w:hAnsi="Arial" w:cs="Arial"/>
              <w:sz w:val="24"/>
              <w:szCs w:val="24"/>
            </w:rPr>
          </w:pPr>
          <w:r w:rsidRPr="008247CB">
            <w:rPr>
              <w:rFonts w:ascii="Arial" w:hAnsi="Arial" w:cs="Arial"/>
              <w:sz w:val="24"/>
              <w:szCs w:val="24"/>
            </w:rPr>
            <w:t xml:space="preserve">ПОЯСНИТЕЛЬНАЯ </w:t>
          </w:r>
        </w:p>
        <w:p w:rsidR="00014D76" w:rsidRPr="00F93CB5" w:rsidRDefault="00014D76" w:rsidP="00036C47">
          <w:pPr>
            <w:pStyle w:val="a6"/>
            <w:framePr w:w="10490" w:h="2268" w:hRule="exact" w:wrap="notBeside" w:vAnchor="page" w:hAnchor="page" w:x="1135" w:y="14289"/>
            <w:jc w:val="center"/>
            <w:rPr>
              <w:rFonts w:ascii="Arial" w:hAnsi="Arial" w:cs="Arial"/>
              <w:sz w:val="32"/>
            </w:rPr>
          </w:pPr>
          <w:r w:rsidRPr="008247CB">
            <w:rPr>
              <w:rFonts w:ascii="Arial" w:hAnsi="Arial" w:cs="Arial"/>
              <w:sz w:val="24"/>
              <w:szCs w:val="24"/>
            </w:rPr>
            <w:t>ЗАПИСКА</w:t>
          </w:r>
        </w:p>
      </w:tc>
      <w:tc>
        <w:tcPr>
          <w:tcW w:w="851" w:type="dxa"/>
          <w:tcBorders>
            <w:top w:val="nil"/>
          </w:tcBorders>
          <w:vAlign w:val="center"/>
        </w:tcPr>
        <w:p w:rsidR="00014D76" w:rsidRPr="00F93CB5" w:rsidRDefault="00014D76" w:rsidP="00036C47">
          <w:pPr>
            <w:pStyle w:val="a6"/>
            <w:framePr w:w="10490" w:h="2268" w:hRule="exact" w:wrap="notBeside" w:vAnchor="page" w:hAnchor="page" w:x="1135" w:y="14289"/>
            <w:jc w:val="center"/>
            <w:rPr>
              <w:rFonts w:ascii="Arial" w:hAnsi="Arial" w:cs="Arial"/>
            </w:rPr>
          </w:pPr>
          <w:r w:rsidRPr="00F93CB5">
            <w:rPr>
              <w:rFonts w:ascii="Arial" w:hAnsi="Arial" w:cs="Arial"/>
            </w:rPr>
            <w:t>Стадия</w:t>
          </w:r>
        </w:p>
      </w:tc>
      <w:tc>
        <w:tcPr>
          <w:tcW w:w="851" w:type="dxa"/>
          <w:tcBorders>
            <w:top w:val="nil"/>
          </w:tcBorders>
          <w:vAlign w:val="center"/>
        </w:tcPr>
        <w:p w:rsidR="00014D76" w:rsidRPr="00F93CB5" w:rsidRDefault="00014D76" w:rsidP="00036C47">
          <w:pPr>
            <w:pStyle w:val="a6"/>
            <w:framePr w:w="10490" w:h="2268" w:hRule="exact" w:wrap="notBeside" w:vAnchor="page" w:hAnchor="page" w:x="1135" w:y="14289"/>
            <w:jc w:val="center"/>
            <w:rPr>
              <w:rFonts w:ascii="Arial" w:hAnsi="Arial" w:cs="Arial"/>
            </w:rPr>
          </w:pPr>
          <w:r w:rsidRPr="00F93CB5">
            <w:rPr>
              <w:rFonts w:ascii="Arial" w:hAnsi="Arial" w:cs="Arial"/>
            </w:rPr>
            <w:t>Лист</w:t>
          </w:r>
        </w:p>
      </w:tc>
      <w:tc>
        <w:tcPr>
          <w:tcW w:w="1134" w:type="dxa"/>
          <w:tcBorders>
            <w:top w:val="nil"/>
            <w:bottom w:val="nil"/>
            <w:right w:val="nil"/>
          </w:tcBorders>
          <w:vAlign w:val="center"/>
        </w:tcPr>
        <w:p w:rsidR="00014D76" w:rsidRPr="00F93CB5" w:rsidRDefault="00014D76" w:rsidP="00036C47">
          <w:pPr>
            <w:pStyle w:val="a6"/>
            <w:framePr w:w="10490" w:h="2268" w:hRule="exact" w:wrap="notBeside" w:vAnchor="page" w:hAnchor="page" w:x="1135" w:y="14289"/>
            <w:jc w:val="center"/>
            <w:rPr>
              <w:rFonts w:ascii="Arial" w:hAnsi="Arial" w:cs="Arial"/>
            </w:rPr>
          </w:pPr>
          <w:r w:rsidRPr="00F93CB5">
            <w:rPr>
              <w:rFonts w:ascii="Arial" w:hAnsi="Arial" w:cs="Arial"/>
            </w:rPr>
            <w:t>Листов</w:t>
          </w:r>
        </w:p>
      </w:tc>
    </w:tr>
    <w:tr w:rsidR="00014D76" w:rsidTr="003F7E6F">
      <w:trPr>
        <w:cantSplit/>
        <w:trHeight w:hRule="exact" w:val="284"/>
      </w:trPr>
      <w:tc>
        <w:tcPr>
          <w:tcW w:w="1134" w:type="dxa"/>
          <w:gridSpan w:val="2"/>
          <w:tcBorders>
            <w:left w:val="nil"/>
          </w:tcBorders>
          <w:vAlign w:val="center"/>
        </w:tcPr>
        <w:p w:rsidR="00014D76" w:rsidRPr="00F414C9" w:rsidRDefault="00014D76" w:rsidP="00036C47">
          <w:pPr>
            <w:pStyle w:val="a6"/>
            <w:framePr w:w="10490" w:h="2268" w:hRule="exact" w:wrap="notBeside" w:vAnchor="page" w:hAnchor="page" w:x="1135" w:y="14289"/>
            <w:rPr>
              <w:rFonts w:ascii="Arial" w:hAnsi="Arial" w:cs="Arial"/>
            </w:rPr>
          </w:pPr>
          <w:proofErr w:type="spellStart"/>
          <w:r>
            <w:rPr>
              <w:rFonts w:ascii="Arial" w:hAnsi="Arial" w:cs="Arial"/>
            </w:rPr>
            <w:t>Разраб</w:t>
          </w:r>
          <w:proofErr w:type="spellEnd"/>
          <w:r>
            <w:rPr>
              <w:rFonts w:ascii="Arial" w:hAnsi="Arial" w:cs="Arial"/>
            </w:rPr>
            <w:t>.</w:t>
          </w:r>
        </w:p>
      </w:tc>
      <w:tc>
        <w:tcPr>
          <w:tcW w:w="1134" w:type="dxa"/>
          <w:gridSpan w:val="2"/>
          <w:vAlign w:val="center"/>
        </w:tcPr>
        <w:p w:rsidR="00014D76" w:rsidRPr="00705C12" w:rsidRDefault="00014D76" w:rsidP="00036C47">
          <w:pPr>
            <w:pStyle w:val="a6"/>
            <w:framePr w:w="10490" w:h="2268" w:hRule="exact" w:wrap="notBeside" w:vAnchor="page" w:hAnchor="page" w:x="1135" w:y="14289"/>
            <w:rPr>
              <w:rFonts w:ascii="Arial" w:hAnsi="Arial"/>
              <w:szCs w:val="18"/>
            </w:rPr>
          </w:pPr>
          <w:r w:rsidRPr="00A75FEA">
            <w:rPr>
              <w:rFonts w:ascii="Arial" w:hAnsi="Arial"/>
              <w:sz w:val="20"/>
            </w:rPr>
            <w:t xml:space="preserve"> </w:t>
          </w:r>
          <w:r>
            <w:rPr>
              <w:rFonts w:ascii="Arial" w:hAnsi="Arial"/>
              <w:szCs w:val="18"/>
            </w:rPr>
            <w:t>Шахмартова</w:t>
          </w:r>
        </w:p>
      </w:tc>
      <w:tc>
        <w:tcPr>
          <w:tcW w:w="851" w:type="dxa"/>
          <w:vAlign w:val="center"/>
        </w:tcPr>
        <w:p w:rsidR="00014D76" w:rsidRDefault="00014D76" w:rsidP="00036C47">
          <w:pPr>
            <w:pStyle w:val="a6"/>
            <w:framePr w:w="10490" w:h="2268" w:hRule="exact" w:wrap="notBeside" w:vAnchor="page" w:hAnchor="page" w:x="1135" w:y="14289"/>
          </w:pPr>
          <w:r>
            <w:object w:dxaOrig="3498" w:dyaOrig="4320">
              <v:shape id="_x0000_i1030" type="#_x0000_t75" style="width:39.75pt;height:17.25pt" o:ole="">
                <v:imagedata r:id="rId3" o:title=""/>
              </v:shape>
              <o:OLEObject Type="Embed" ProgID="AutoCAD.Drawing.18" ShapeID="_x0000_i1030" DrawAspect="Content" ObjectID="_1385200342" r:id="rId4"/>
            </w:object>
          </w:r>
          <w:r w:rsidR="00457645">
            <w:rPr>
              <w:noProof/>
            </w:rPr>
            <w:pict>
              <v:shape id="_x0000_s2064" style="position:absolute;margin-left:11.4pt;margin-top:10.25pt;width:22.95pt;height:16.1pt;z-index:251656704;mso-position-horizontal-relative:text;mso-position-vertical-relative:text" coordsize="459,322" path="m9,228c75,161,141,95,168,57,195,19,179,,171,v-8,,-39,21,-54,54c102,87,92,166,81,201,70,236,58,251,51,267v-7,16,-6,22,-9,30c39,305,37,312,33,315v-4,3,-13,7,-18,3c10,314,,297,3,288v3,-9,11,-13,27,-24c46,253,78,237,102,222v24,-15,58,-32,72,-45c188,164,188,143,189,144v1,1,-14,17,-21,27c161,181,143,199,144,204v1,5,16,7,30,c188,197,220,169,231,159v11,-10,8,-20,9,-18c241,143,224,167,234,171v10,4,26,,63,-9c334,153,396,133,459,114e" filled="f" strokeweight=".5pt">
                <v:path arrowok="t"/>
              </v:shape>
            </w:pict>
          </w:r>
        </w:p>
      </w:tc>
      <w:tc>
        <w:tcPr>
          <w:tcW w:w="567" w:type="dxa"/>
          <w:vAlign w:val="center"/>
        </w:tcPr>
        <w:p w:rsidR="00014D76" w:rsidRPr="00F414C9" w:rsidRDefault="00014D76" w:rsidP="00036C47">
          <w:pPr>
            <w:framePr w:w="10490" w:h="2268" w:hRule="exact" w:wrap="notBeside" w:vAnchor="page" w:hAnchor="page" w:x="1135" w:y="14289"/>
            <w:jc w:val="center"/>
            <w:rPr>
              <w:rFonts w:ascii="Arial" w:hAnsi="Arial" w:cs="Arial"/>
              <w:sz w:val="14"/>
              <w:szCs w:val="14"/>
            </w:rPr>
          </w:pPr>
          <w:r>
            <w:rPr>
              <w:rFonts w:ascii="Arial" w:hAnsi="Arial" w:cs="Arial"/>
              <w:sz w:val="14"/>
              <w:szCs w:val="14"/>
            </w:rPr>
            <w:t>04</w:t>
          </w:r>
          <w:r w:rsidRPr="00F414C9">
            <w:rPr>
              <w:rFonts w:ascii="Arial" w:hAnsi="Arial" w:cs="Arial"/>
              <w:sz w:val="14"/>
              <w:szCs w:val="14"/>
            </w:rPr>
            <w:t>.201</w:t>
          </w:r>
          <w:r>
            <w:rPr>
              <w:rFonts w:ascii="Arial" w:hAnsi="Arial" w:cs="Arial"/>
              <w:sz w:val="14"/>
              <w:szCs w:val="14"/>
            </w:rPr>
            <w:t>1</w:t>
          </w:r>
        </w:p>
      </w:tc>
      <w:tc>
        <w:tcPr>
          <w:tcW w:w="3969" w:type="dxa"/>
          <w:vMerge/>
          <w:tcBorders>
            <w:bottom w:val="nil"/>
          </w:tcBorders>
        </w:tcPr>
        <w:p w:rsidR="00014D76" w:rsidRPr="00F93CB5" w:rsidRDefault="00014D76" w:rsidP="00036C47">
          <w:pPr>
            <w:framePr w:w="10490" w:h="2268" w:hRule="exact" w:wrap="notBeside" w:vAnchor="page" w:hAnchor="page" w:x="1135" w:y="14289"/>
            <w:rPr>
              <w:rFonts w:ascii="Arial" w:hAnsi="Arial" w:cs="Arial"/>
            </w:rPr>
          </w:pPr>
        </w:p>
      </w:tc>
      <w:tc>
        <w:tcPr>
          <w:tcW w:w="851" w:type="dxa"/>
          <w:vAlign w:val="center"/>
        </w:tcPr>
        <w:p w:rsidR="00014D76" w:rsidRPr="00F93CB5" w:rsidRDefault="00014D76" w:rsidP="00036C47">
          <w:pPr>
            <w:pStyle w:val="a6"/>
            <w:framePr w:w="10490" w:h="2268" w:hRule="exact" w:wrap="notBeside" w:vAnchor="page" w:hAnchor="page" w:x="1135" w:y="14289"/>
            <w:jc w:val="center"/>
            <w:rPr>
              <w:rFonts w:ascii="Arial" w:hAnsi="Arial" w:cs="Arial"/>
              <w:sz w:val="20"/>
            </w:rPr>
          </w:pPr>
          <w:proofErr w:type="gramStart"/>
          <w:r w:rsidRPr="00F93CB5">
            <w:rPr>
              <w:rFonts w:ascii="Arial" w:hAnsi="Arial" w:cs="Arial"/>
              <w:sz w:val="20"/>
            </w:rPr>
            <w:t>П</w:t>
          </w:r>
          <w:proofErr w:type="gramEnd"/>
        </w:p>
      </w:tc>
      <w:tc>
        <w:tcPr>
          <w:tcW w:w="851" w:type="dxa"/>
          <w:vAlign w:val="center"/>
        </w:tcPr>
        <w:p w:rsidR="00014D76" w:rsidRPr="00F93CB5" w:rsidRDefault="00014D76" w:rsidP="00036C47">
          <w:pPr>
            <w:pStyle w:val="a6"/>
            <w:framePr w:w="10490" w:h="2268" w:hRule="exact" w:wrap="notBeside" w:vAnchor="page" w:hAnchor="page" w:x="1135" w:y="14289"/>
            <w:jc w:val="center"/>
            <w:rPr>
              <w:rFonts w:ascii="Arial" w:hAnsi="Arial" w:cs="Arial"/>
              <w:sz w:val="20"/>
            </w:rPr>
          </w:pPr>
          <w:r w:rsidRPr="00F93CB5">
            <w:rPr>
              <w:rFonts w:ascii="Arial" w:hAnsi="Arial" w:cs="Arial"/>
              <w:sz w:val="20"/>
            </w:rPr>
            <w:t>1</w:t>
          </w:r>
        </w:p>
      </w:tc>
      <w:tc>
        <w:tcPr>
          <w:tcW w:w="1134" w:type="dxa"/>
          <w:tcBorders>
            <w:bottom w:val="nil"/>
            <w:right w:val="nil"/>
          </w:tcBorders>
          <w:vAlign w:val="center"/>
        </w:tcPr>
        <w:p w:rsidR="00014D76" w:rsidRPr="00B23813" w:rsidRDefault="00014D76" w:rsidP="0080356D">
          <w:pPr>
            <w:pStyle w:val="a6"/>
            <w:framePr w:w="10490" w:h="2268" w:hRule="exact" w:wrap="notBeside" w:vAnchor="page" w:hAnchor="page" w:x="1135" w:y="14289"/>
            <w:jc w:val="center"/>
            <w:rPr>
              <w:rFonts w:ascii="Arial" w:hAnsi="Arial" w:cs="Arial"/>
              <w:sz w:val="20"/>
            </w:rPr>
          </w:pPr>
          <w:r>
            <w:rPr>
              <w:rFonts w:ascii="Arial" w:hAnsi="Arial" w:cs="Arial"/>
              <w:sz w:val="20"/>
            </w:rPr>
            <w:t>45</w:t>
          </w:r>
        </w:p>
      </w:tc>
    </w:tr>
    <w:tr w:rsidR="00014D76" w:rsidTr="003F7E6F">
      <w:trPr>
        <w:cantSplit/>
        <w:trHeight w:hRule="exact" w:val="284"/>
      </w:trPr>
      <w:tc>
        <w:tcPr>
          <w:tcW w:w="1134" w:type="dxa"/>
          <w:gridSpan w:val="2"/>
          <w:tcBorders>
            <w:left w:val="nil"/>
          </w:tcBorders>
          <w:vAlign w:val="center"/>
        </w:tcPr>
        <w:p w:rsidR="00014D76" w:rsidRPr="00F414C9" w:rsidRDefault="00014D76" w:rsidP="00036C47">
          <w:pPr>
            <w:pStyle w:val="a6"/>
            <w:framePr w:w="10490" w:h="2268" w:hRule="exact" w:wrap="notBeside" w:vAnchor="page" w:hAnchor="page" w:x="1135" w:y="14289"/>
            <w:rPr>
              <w:rFonts w:ascii="Arial" w:hAnsi="Arial" w:cs="Arial"/>
            </w:rPr>
          </w:pPr>
          <w:r>
            <w:rPr>
              <w:rFonts w:ascii="Arial" w:hAnsi="Arial" w:cs="Arial"/>
            </w:rPr>
            <w:t>Проверил</w:t>
          </w:r>
        </w:p>
      </w:tc>
      <w:tc>
        <w:tcPr>
          <w:tcW w:w="1134" w:type="dxa"/>
          <w:gridSpan w:val="2"/>
          <w:vAlign w:val="center"/>
        </w:tcPr>
        <w:p w:rsidR="00014D76" w:rsidRPr="00F414C9" w:rsidRDefault="00014D76" w:rsidP="00036C47">
          <w:pPr>
            <w:pStyle w:val="a6"/>
            <w:framePr w:w="10490" w:h="2268" w:hRule="exact" w:wrap="notBeside" w:vAnchor="page" w:hAnchor="page" w:x="1135" w:y="14289"/>
            <w:rPr>
              <w:rFonts w:ascii="Arial" w:hAnsi="Arial" w:cs="Arial"/>
            </w:rPr>
          </w:pPr>
          <w:r>
            <w:rPr>
              <w:rFonts w:ascii="Arial" w:hAnsi="Arial" w:cs="Arial"/>
            </w:rPr>
            <w:t>Тертичная</w:t>
          </w:r>
        </w:p>
      </w:tc>
      <w:tc>
        <w:tcPr>
          <w:tcW w:w="851" w:type="dxa"/>
          <w:vAlign w:val="center"/>
        </w:tcPr>
        <w:p w:rsidR="00014D76" w:rsidRDefault="00457645" w:rsidP="00036C47">
          <w:pPr>
            <w:pStyle w:val="a6"/>
            <w:framePr w:w="10490" w:h="2268" w:hRule="exact" w:wrap="notBeside" w:vAnchor="page" w:hAnchor="page" w:x="1135" w:y="14289"/>
          </w:pPr>
          <w:r>
            <w:rPr>
              <w:noProof/>
            </w:rPr>
            <w:pict>
              <v:shape id="_x0000_s2065" style="position:absolute;margin-left:11.4pt;margin-top:10.65pt;width:22.95pt;height:16.1pt;z-index:251657728;mso-position-horizontal-relative:text;mso-position-vertical-relative:text" coordsize="459,322" path="m9,228c75,161,141,95,168,57,195,19,179,,171,v-8,,-39,21,-54,54c102,87,92,166,81,201,70,236,58,251,51,267v-7,16,-6,22,-9,30c39,305,37,312,33,315v-4,3,-13,7,-18,3c10,314,,297,3,288v3,-9,11,-13,27,-24c46,253,78,237,102,222v24,-15,58,-32,72,-45c188,164,188,143,189,144v1,1,-14,17,-21,27c161,181,143,199,144,204v1,5,16,7,30,c188,197,220,169,231,159v11,-10,8,-20,9,-18c241,143,224,167,234,171v10,4,26,,63,-9c334,153,396,133,459,114e" filled="f" strokeweight=".5pt">
                <v:path arrowok="t"/>
              </v:shape>
            </w:pict>
          </w:r>
        </w:p>
      </w:tc>
      <w:tc>
        <w:tcPr>
          <w:tcW w:w="567" w:type="dxa"/>
          <w:vAlign w:val="center"/>
        </w:tcPr>
        <w:p w:rsidR="00014D76" w:rsidRPr="00F414C9" w:rsidRDefault="00014D76" w:rsidP="00036C47">
          <w:pPr>
            <w:framePr w:w="10490" w:h="2268" w:hRule="exact" w:wrap="notBeside" w:vAnchor="page" w:hAnchor="page" w:x="1135" w:y="14289"/>
            <w:jc w:val="center"/>
            <w:rPr>
              <w:rFonts w:ascii="Arial" w:hAnsi="Arial" w:cs="Arial"/>
              <w:sz w:val="14"/>
              <w:szCs w:val="14"/>
            </w:rPr>
          </w:pPr>
          <w:r>
            <w:rPr>
              <w:rFonts w:ascii="Arial" w:hAnsi="Arial" w:cs="Arial"/>
              <w:sz w:val="14"/>
              <w:szCs w:val="14"/>
            </w:rPr>
            <w:t>04.2011</w:t>
          </w:r>
        </w:p>
      </w:tc>
      <w:tc>
        <w:tcPr>
          <w:tcW w:w="3969" w:type="dxa"/>
          <w:vMerge/>
          <w:tcBorders>
            <w:bottom w:val="nil"/>
          </w:tcBorders>
          <w:vAlign w:val="center"/>
        </w:tcPr>
        <w:p w:rsidR="00014D76" w:rsidRPr="00F93CB5" w:rsidRDefault="00014D76" w:rsidP="00036C47">
          <w:pPr>
            <w:framePr w:w="10490" w:h="2268" w:hRule="exact" w:wrap="notBeside" w:vAnchor="page" w:hAnchor="page" w:x="1135" w:y="14289"/>
            <w:rPr>
              <w:rFonts w:ascii="Arial" w:hAnsi="Arial" w:cs="Arial"/>
              <w:sz w:val="22"/>
            </w:rPr>
          </w:pPr>
        </w:p>
      </w:tc>
      <w:tc>
        <w:tcPr>
          <w:tcW w:w="2836" w:type="dxa"/>
          <w:gridSpan w:val="3"/>
          <w:vMerge w:val="restart"/>
          <w:tcBorders>
            <w:bottom w:val="nil"/>
            <w:right w:val="nil"/>
          </w:tcBorders>
          <w:vAlign w:val="center"/>
        </w:tcPr>
        <w:p w:rsidR="00014D76" w:rsidRPr="00F93CB5" w:rsidRDefault="00014D76" w:rsidP="00036C47">
          <w:pPr>
            <w:pStyle w:val="a6"/>
            <w:framePr w:w="10490" w:h="2268" w:hRule="exact" w:wrap="notBeside" w:vAnchor="page" w:hAnchor="page" w:x="1135" w:y="14289"/>
            <w:jc w:val="center"/>
            <w:rPr>
              <w:rFonts w:ascii="Arial" w:hAnsi="Arial" w:cs="Arial"/>
              <w:sz w:val="24"/>
            </w:rPr>
          </w:pPr>
          <w:r w:rsidRPr="00F93CB5">
            <w:rPr>
              <w:rFonts w:ascii="Arial" w:hAnsi="Arial" w:cs="Arial"/>
              <w:sz w:val="24"/>
            </w:rPr>
            <w:t xml:space="preserve">ООО </w:t>
          </w:r>
          <w:r w:rsidRPr="00F93CB5">
            <w:rPr>
              <w:rFonts w:ascii="Arial" w:hAnsi="Arial" w:cs="Arial"/>
              <w:sz w:val="24"/>
            </w:rPr>
            <w:sym w:font="Symbol" w:char="F0B2"/>
          </w:r>
          <w:r w:rsidRPr="00F93CB5">
            <w:rPr>
              <w:rFonts w:ascii="Arial" w:hAnsi="Arial" w:cs="Arial"/>
              <w:sz w:val="24"/>
            </w:rPr>
            <w:t>Гордорпроект</w:t>
          </w:r>
          <w:r w:rsidRPr="00F93CB5">
            <w:rPr>
              <w:rFonts w:ascii="Arial" w:hAnsi="Arial" w:cs="Arial"/>
              <w:sz w:val="24"/>
            </w:rPr>
            <w:sym w:font="Symbol" w:char="F0B2"/>
          </w:r>
        </w:p>
      </w:tc>
    </w:tr>
    <w:tr w:rsidR="00014D76" w:rsidTr="003F7E6F">
      <w:trPr>
        <w:cantSplit/>
        <w:trHeight w:hRule="exact" w:val="284"/>
      </w:trPr>
      <w:tc>
        <w:tcPr>
          <w:tcW w:w="1134" w:type="dxa"/>
          <w:gridSpan w:val="2"/>
          <w:tcBorders>
            <w:left w:val="nil"/>
            <w:bottom w:val="nil"/>
          </w:tcBorders>
          <w:vAlign w:val="center"/>
        </w:tcPr>
        <w:p w:rsidR="00014D76" w:rsidRPr="00F414C9" w:rsidRDefault="00014D76" w:rsidP="00036C47">
          <w:pPr>
            <w:pStyle w:val="a6"/>
            <w:framePr w:w="10490" w:h="2268" w:hRule="exact" w:wrap="notBeside" w:vAnchor="page" w:hAnchor="page" w:x="1135" w:y="14289"/>
            <w:rPr>
              <w:rFonts w:ascii="Arial" w:hAnsi="Arial" w:cs="Arial"/>
              <w:sz w:val="20"/>
            </w:rPr>
          </w:pPr>
          <w:r>
            <w:rPr>
              <w:rFonts w:ascii="Arial" w:hAnsi="Arial" w:cs="Arial"/>
              <w:sz w:val="20"/>
            </w:rPr>
            <w:t>Н.контр.</w:t>
          </w:r>
        </w:p>
      </w:tc>
      <w:tc>
        <w:tcPr>
          <w:tcW w:w="1134" w:type="dxa"/>
          <w:gridSpan w:val="2"/>
          <w:tcBorders>
            <w:bottom w:val="nil"/>
          </w:tcBorders>
          <w:vAlign w:val="center"/>
        </w:tcPr>
        <w:p w:rsidR="00014D76" w:rsidRPr="00F414C9" w:rsidRDefault="00014D76" w:rsidP="00036C47">
          <w:pPr>
            <w:pStyle w:val="a6"/>
            <w:framePr w:w="10490" w:h="2268" w:hRule="exact" w:wrap="notBeside" w:vAnchor="page" w:hAnchor="page" w:x="1135" w:y="14289"/>
            <w:rPr>
              <w:rFonts w:ascii="Arial" w:hAnsi="Arial" w:cs="Arial"/>
              <w:sz w:val="20"/>
            </w:rPr>
          </w:pPr>
          <w:r>
            <w:rPr>
              <w:rFonts w:ascii="Arial" w:hAnsi="Arial" w:cs="Arial"/>
            </w:rPr>
            <w:t>Тертичная</w:t>
          </w:r>
        </w:p>
      </w:tc>
      <w:tc>
        <w:tcPr>
          <w:tcW w:w="851" w:type="dxa"/>
          <w:tcBorders>
            <w:bottom w:val="nil"/>
          </w:tcBorders>
          <w:vAlign w:val="center"/>
        </w:tcPr>
        <w:p w:rsidR="00014D76" w:rsidRDefault="00457645" w:rsidP="00036C47">
          <w:pPr>
            <w:pStyle w:val="a6"/>
            <w:framePr w:w="10490" w:h="2268" w:hRule="exact" w:wrap="notBeside" w:vAnchor="page" w:hAnchor="page" w:x="1135" w:y="14289"/>
          </w:pPr>
          <w:r>
            <w:rPr>
              <w:noProof/>
            </w:rPr>
            <w:pict>
              <v:shape id="_x0000_s2066" style="position:absolute;margin-left:11.65pt;margin-top:9.75pt;width:22.95pt;height:16.1pt;z-index:251658752;mso-position-horizontal-relative:text;mso-position-vertical-relative:text" coordsize="459,322" path="m9,228c75,161,141,95,168,57,195,19,179,,171,v-8,,-39,21,-54,54c102,87,92,166,81,201,70,236,58,251,51,267v-7,16,-6,22,-9,30c39,305,37,312,33,315v-4,3,-13,7,-18,3c10,314,,297,3,288v3,-9,11,-13,27,-24c46,253,78,237,102,222v24,-15,58,-32,72,-45c188,164,188,143,189,144v1,1,-14,17,-21,27c161,181,143,199,144,204v1,5,16,7,30,c188,197,220,169,231,159v11,-10,8,-20,9,-18c241,143,224,167,234,171v10,4,26,,63,-9c334,153,396,133,459,114e" filled="f" strokeweight=".5pt">
                <v:path arrowok="t"/>
              </v:shape>
            </w:pict>
          </w:r>
        </w:p>
      </w:tc>
      <w:tc>
        <w:tcPr>
          <w:tcW w:w="567" w:type="dxa"/>
          <w:tcBorders>
            <w:bottom w:val="nil"/>
          </w:tcBorders>
          <w:vAlign w:val="center"/>
        </w:tcPr>
        <w:p w:rsidR="00014D76" w:rsidRPr="00F414C9" w:rsidRDefault="00014D76" w:rsidP="00036C47">
          <w:pPr>
            <w:framePr w:w="10490" w:h="2268" w:hRule="exact" w:wrap="notBeside" w:vAnchor="page" w:hAnchor="page" w:x="1135" w:y="14289"/>
            <w:jc w:val="center"/>
            <w:rPr>
              <w:rFonts w:ascii="Arial" w:hAnsi="Arial" w:cs="Arial"/>
              <w:sz w:val="14"/>
              <w:szCs w:val="14"/>
            </w:rPr>
          </w:pPr>
          <w:r>
            <w:rPr>
              <w:rFonts w:ascii="Arial" w:hAnsi="Arial" w:cs="Arial"/>
              <w:sz w:val="14"/>
              <w:szCs w:val="14"/>
            </w:rPr>
            <w:t>04</w:t>
          </w:r>
          <w:r w:rsidRPr="00F414C9">
            <w:rPr>
              <w:rFonts w:ascii="Arial" w:hAnsi="Arial" w:cs="Arial"/>
              <w:sz w:val="14"/>
              <w:szCs w:val="14"/>
            </w:rPr>
            <w:t>.201</w:t>
          </w:r>
          <w:r>
            <w:rPr>
              <w:rFonts w:ascii="Arial" w:hAnsi="Arial" w:cs="Arial"/>
              <w:sz w:val="14"/>
              <w:szCs w:val="14"/>
            </w:rPr>
            <w:t>1</w:t>
          </w:r>
        </w:p>
      </w:tc>
      <w:tc>
        <w:tcPr>
          <w:tcW w:w="3969" w:type="dxa"/>
          <w:vMerge/>
          <w:tcBorders>
            <w:bottom w:val="nil"/>
          </w:tcBorders>
        </w:tcPr>
        <w:p w:rsidR="00014D76" w:rsidRDefault="00014D76" w:rsidP="00036C47">
          <w:pPr>
            <w:framePr w:w="10490" w:h="2268" w:hRule="exact" w:wrap="notBeside" w:vAnchor="page" w:hAnchor="page" w:x="1135" w:y="14289"/>
          </w:pPr>
        </w:p>
      </w:tc>
      <w:tc>
        <w:tcPr>
          <w:tcW w:w="2836" w:type="dxa"/>
          <w:gridSpan w:val="3"/>
          <w:vMerge/>
          <w:tcBorders>
            <w:bottom w:val="nil"/>
            <w:right w:val="nil"/>
          </w:tcBorders>
        </w:tcPr>
        <w:p w:rsidR="00014D76" w:rsidRDefault="00014D76" w:rsidP="00036C47">
          <w:pPr>
            <w:framePr w:w="10490" w:h="2268" w:hRule="exact" w:wrap="notBeside" w:vAnchor="page" w:hAnchor="page" w:x="1135" w:y="14289"/>
          </w:pPr>
        </w:p>
      </w:tc>
    </w:tr>
    <w:tr w:rsidR="00014D76" w:rsidTr="00965B04">
      <w:trPr>
        <w:cantSplit/>
        <w:trHeight w:hRule="exact" w:val="238"/>
      </w:trPr>
      <w:tc>
        <w:tcPr>
          <w:tcW w:w="1134" w:type="dxa"/>
          <w:gridSpan w:val="2"/>
          <w:tcBorders>
            <w:left w:val="nil"/>
            <w:bottom w:val="single" w:sz="4" w:space="0" w:color="auto"/>
          </w:tcBorders>
          <w:vAlign w:val="center"/>
        </w:tcPr>
        <w:p w:rsidR="00014D76" w:rsidRPr="00F414C9" w:rsidRDefault="00014D76" w:rsidP="00036C47">
          <w:pPr>
            <w:pStyle w:val="a6"/>
            <w:framePr w:w="10490" w:h="2268" w:hRule="exact" w:wrap="notBeside" w:vAnchor="page" w:hAnchor="page" w:x="1135" w:y="14289"/>
            <w:rPr>
              <w:rFonts w:ascii="Arial" w:hAnsi="Arial" w:cs="Arial"/>
              <w:sz w:val="20"/>
            </w:rPr>
          </w:pPr>
          <w:proofErr w:type="spellStart"/>
          <w:r w:rsidRPr="00F414C9">
            <w:rPr>
              <w:rFonts w:ascii="Arial" w:hAnsi="Arial" w:cs="Arial"/>
              <w:sz w:val="20"/>
            </w:rPr>
            <w:t>Нач.</w:t>
          </w:r>
          <w:r>
            <w:rPr>
              <w:rFonts w:ascii="Arial" w:hAnsi="Arial" w:cs="Arial"/>
              <w:sz w:val="20"/>
            </w:rPr>
            <w:t>гр</w:t>
          </w:r>
          <w:proofErr w:type="spellEnd"/>
          <w:r>
            <w:rPr>
              <w:rFonts w:ascii="Arial" w:hAnsi="Arial" w:cs="Arial"/>
              <w:sz w:val="20"/>
            </w:rPr>
            <w:t>.</w:t>
          </w:r>
        </w:p>
      </w:tc>
      <w:tc>
        <w:tcPr>
          <w:tcW w:w="1134" w:type="dxa"/>
          <w:gridSpan w:val="2"/>
          <w:tcBorders>
            <w:bottom w:val="single" w:sz="4" w:space="0" w:color="auto"/>
          </w:tcBorders>
          <w:vAlign w:val="center"/>
        </w:tcPr>
        <w:p w:rsidR="00014D76" w:rsidRPr="00110D42" w:rsidRDefault="00014D76" w:rsidP="00036C47">
          <w:pPr>
            <w:pStyle w:val="a6"/>
            <w:framePr w:w="10490" w:h="2268" w:hRule="exact" w:wrap="notBeside" w:vAnchor="page" w:hAnchor="page" w:x="1135" w:y="14289"/>
            <w:rPr>
              <w:rFonts w:ascii="Arial" w:hAnsi="Arial" w:cs="Arial"/>
              <w:szCs w:val="18"/>
            </w:rPr>
          </w:pPr>
          <w:r>
            <w:rPr>
              <w:rFonts w:ascii="Arial" w:hAnsi="Arial" w:cs="Arial"/>
            </w:rPr>
            <w:t>Тертичная</w:t>
          </w:r>
        </w:p>
      </w:tc>
      <w:tc>
        <w:tcPr>
          <w:tcW w:w="851" w:type="dxa"/>
          <w:tcBorders>
            <w:bottom w:val="single" w:sz="4" w:space="0" w:color="auto"/>
          </w:tcBorders>
          <w:vAlign w:val="center"/>
        </w:tcPr>
        <w:p w:rsidR="00014D76" w:rsidRDefault="00014D76" w:rsidP="00036C47">
          <w:pPr>
            <w:pStyle w:val="a6"/>
            <w:framePr w:w="10490" w:h="2268" w:hRule="exact" w:wrap="notBeside" w:vAnchor="page" w:hAnchor="page" w:x="1135" w:y="14289"/>
          </w:pPr>
        </w:p>
      </w:tc>
      <w:tc>
        <w:tcPr>
          <w:tcW w:w="567" w:type="dxa"/>
          <w:tcBorders>
            <w:bottom w:val="single" w:sz="4" w:space="0" w:color="auto"/>
          </w:tcBorders>
          <w:vAlign w:val="center"/>
        </w:tcPr>
        <w:p w:rsidR="00014D76" w:rsidRPr="00F414C9" w:rsidRDefault="00014D76" w:rsidP="00036C47">
          <w:pPr>
            <w:pStyle w:val="a6"/>
            <w:framePr w:w="10490" w:h="2268" w:hRule="exact" w:wrap="notBeside" w:vAnchor="page" w:hAnchor="page" w:x="1135" w:y="14289"/>
            <w:rPr>
              <w:rFonts w:ascii="Arial" w:hAnsi="Arial" w:cs="Arial"/>
              <w:sz w:val="14"/>
              <w:szCs w:val="14"/>
            </w:rPr>
          </w:pPr>
          <w:r>
            <w:rPr>
              <w:rFonts w:ascii="Arial" w:hAnsi="Arial" w:cs="Arial"/>
              <w:sz w:val="14"/>
              <w:szCs w:val="14"/>
            </w:rPr>
            <w:t xml:space="preserve"> 04.2011</w:t>
          </w:r>
        </w:p>
      </w:tc>
      <w:tc>
        <w:tcPr>
          <w:tcW w:w="3969" w:type="dxa"/>
          <w:vMerge/>
          <w:tcBorders>
            <w:bottom w:val="single" w:sz="4" w:space="0" w:color="auto"/>
          </w:tcBorders>
        </w:tcPr>
        <w:p w:rsidR="00014D76" w:rsidRDefault="00014D76" w:rsidP="00036C47">
          <w:pPr>
            <w:framePr w:w="10490" w:h="2268" w:hRule="exact" w:wrap="notBeside" w:vAnchor="page" w:hAnchor="page" w:x="1135" w:y="14289"/>
          </w:pPr>
        </w:p>
      </w:tc>
      <w:tc>
        <w:tcPr>
          <w:tcW w:w="2836" w:type="dxa"/>
          <w:gridSpan w:val="3"/>
          <w:vMerge/>
          <w:tcBorders>
            <w:bottom w:val="single" w:sz="4" w:space="0" w:color="auto"/>
            <w:right w:val="nil"/>
          </w:tcBorders>
        </w:tcPr>
        <w:p w:rsidR="00014D76" w:rsidRDefault="00014D76" w:rsidP="00036C47">
          <w:pPr>
            <w:framePr w:w="10490" w:h="2268" w:hRule="exact" w:wrap="notBeside" w:vAnchor="page" w:hAnchor="page" w:x="1135" w:y="14289"/>
          </w:pPr>
        </w:p>
      </w:tc>
    </w:tr>
    <w:tr w:rsidR="00014D76" w:rsidTr="003F7E6F">
      <w:trPr>
        <w:cantSplit/>
        <w:trHeight w:hRule="exact" w:val="36"/>
      </w:trPr>
      <w:tc>
        <w:tcPr>
          <w:tcW w:w="1134" w:type="dxa"/>
          <w:gridSpan w:val="2"/>
          <w:tcBorders>
            <w:left w:val="nil"/>
          </w:tcBorders>
          <w:vAlign w:val="center"/>
        </w:tcPr>
        <w:p w:rsidR="00014D76" w:rsidRPr="00F414C9" w:rsidRDefault="00014D76" w:rsidP="00036C47">
          <w:pPr>
            <w:pStyle w:val="a6"/>
            <w:framePr w:w="10490" w:h="2268" w:hRule="exact" w:wrap="notBeside" w:vAnchor="page" w:hAnchor="page" w:x="1135" w:y="14289"/>
            <w:rPr>
              <w:rFonts w:ascii="Arial" w:hAnsi="Arial" w:cs="Arial"/>
              <w:sz w:val="20"/>
            </w:rPr>
          </w:pPr>
        </w:p>
      </w:tc>
      <w:tc>
        <w:tcPr>
          <w:tcW w:w="1134" w:type="dxa"/>
          <w:gridSpan w:val="2"/>
          <w:vAlign w:val="center"/>
        </w:tcPr>
        <w:p w:rsidR="00014D76" w:rsidRDefault="00014D76" w:rsidP="00036C47">
          <w:pPr>
            <w:pStyle w:val="a6"/>
            <w:framePr w:w="10490" w:h="2268" w:hRule="exact" w:wrap="notBeside" w:vAnchor="page" w:hAnchor="page" w:x="1135" w:y="14289"/>
            <w:rPr>
              <w:rFonts w:ascii="Arial" w:hAnsi="Arial" w:cs="Arial"/>
            </w:rPr>
          </w:pPr>
        </w:p>
      </w:tc>
      <w:tc>
        <w:tcPr>
          <w:tcW w:w="851" w:type="dxa"/>
          <w:vAlign w:val="center"/>
        </w:tcPr>
        <w:p w:rsidR="00014D76" w:rsidRDefault="00014D76" w:rsidP="00036C47">
          <w:pPr>
            <w:pStyle w:val="a6"/>
            <w:framePr w:w="10490" w:h="2268" w:hRule="exact" w:wrap="notBeside" w:vAnchor="page" w:hAnchor="page" w:x="1135" w:y="14289"/>
          </w:pPr>
        </w:p>
      </w:tc>
      <w:tc>
        <w:tcPr>
          <w:tcW w:w="567" w:type="dxa"/>
          <w:vAlign w:val="center"/>
        </w:tcPr>
        <w:p w:rsidR="00014D76" w:rsidRDefault="00014D76" w:rsidP="00036C47">
          <w:pPr>
            <w:pStyle w:val="a6"/>
            <w:framePr w:w="10490" w:h="2268" w:hRule="exact" w:wrap="notBeside" w:vAnchor="page" w:hAnchor="page" w:x="1135" w:y="14289"/>
            <w:rPr>
              <w:rFonts w:ascii="Arial" w:hAnsi="Arial" w:cs="Arial"/>
              <w:sz w:val="14"/>
              <w:szCs w:val="14"/>
            </w:rPr>
          </w:pPr>
        </w:p>
      </w:tc>
      <w:tc>
        <w:tcPr>
          <w:tcW w:w="3969" w:type="dxa"/>
          <w:tcBorders>
            <w:bottom w:val="nil"/>
          </w:tcBorders>
        </w:tcPr>
        <w:p w:rsidR="00014D76" w:rsidRDefault="00014D76" w:rsidP="00036C47">
          <w:pPr>
            <w:framePr w:w="10490" w:h="2268" w:hRule="exact" w:wrap="notBeside" w:vAnchor="page" w:hAnchor="page" w:x="1135" w:y="14289"/>
          </w:pPr>
        </w:p>
      </w:tc>
      <w:tc>
        <w:tcPr>
          <w:tcW w:w="2836" w:type="dxa"/>
          <w:gridSpan w:val="3"/>
          <w:tcBorders>
            <w:bottom w:val="nil"/>
            <w:right w:val="nil"/>
          </w:tcBorders>
        </w:tcPr>
        <w:p w:rsidR="00014D76" w:rsidRDefault="00014D76" w:rsidP="00036C47">
          <w:pPr>
            <w:framePr w:w="10490" w:h="2268" w:hRule="exact" w:wrap="notBeside" w:vAnchor="page" w:hAnchor="page" w:x="1135" w:y="14289"/>
          </w:pPr>
        </w:p>
      </w:tc>
    </w:tr>
    <w:tr w:rsidR="00014D76">
      <w:trPr>
        <w:cantSplit/>
        <w:trHeight w:hRule="exact" w:val="284"/>
      </w:trPr>
      <w:tc>
        <w:tcPr>
          <w:tcW w:w="1134" w:type="dxa"/>
          <w:gridSpan w:val="2"/>
          <w:tcBorders>
            <w:left w:val="nil"/>
            <w:bottom w:val="nil"/>
          </w:tcBorders>
          <w:vAlign w:val="center"/>
        </w:tcPr>
        <w:p w:rsidR="00014D76" w:rsidRDefault="00014D76" w:rsidP="00036C47">
          <w:pPr>
            <w:pStyle w:val="a6"/>
            <w:framePr w:w="10490" w:h="2268" w:hRule="exact" w:wrap="notBeside" w:vAnchor="page" w:hAnchor="page" w:x="1135" w:y="14289"/>
          </w:pPr>
        </w:p>
      </w:tc>
      <w:tc>
        <w:tcPr>
          <w:tcW w:w="1134" w:type="dxa"/>
          <w:gridSpan w:val="2"/>
          <w:tcBorders>
            <w:bottom w:val="nil"/>
          </w:tcBorders>
          <w:vAlign w:val="center"/>
        </w:tcPr>
        <w:p w:rsidR="00014D76" w:rsidRDefault="00014D76" w:rsidP="00036C47">
          <w:pPr>
            <w:pStyle w:val="a6"/>
            <w:framePr w:w="10490" w:h="2268" w:hRule="exact" w:wrap="notBeside" w:vAnchor="page" w:hAnchor="page" w:x="1135" w:y="14289"/>
          </w:pPr>
        </w:p>
      </w:tc>
      <w:tc>
        <w:tcPr>
          <w:tcW w:w="851" w:type="dxa"/>
          <w:tcBorders>
            <w:bottom w:val="nil"/>
          </w:tcBorders>
          <w:vAlign w:val="center"/>
        </w:tcPr>
        <w:p w:rsidR="00014D76" w:rsidRDefault="00014D76" w:rsidP="00036C47">
          <w:pPr>
            <w:pStyle w:val="a6"/>
            <w:framePr w:w="10490" w:h="2268" w:hRule="exact" w:wrap="notBeside" w:vAnchor="page" w:hAnchor="page" w:x="1135" w:y="14289"/>
          </w:pPr>
        </w:p>
      </w:tc>
      <w:tc>
        <w:tcPr>
          <w:tcW w:w="567" w:type="dxa"/>
          <w:tcBorders>
            <w:bottom w:val="nil"/>
          </w:tcBorders>
          <w:vAlign w:val="center"/>
        </w:tcPr>
        <w:p w:rsidR="00014D76" w:rsidRDefault="00014D76" w:rsidP="00036C47">
          <w:pPr>
            <w:pStyle w:val="a6"/>
            <w:framePr w:w="10490" w:h="2268" w:hRule="exact" w:wrap="notBeside" w:vAnchor="page" w:hAnchor="page" w:x="1135" w:y="14289"/>
          </w:pPr>
        </w:p>
      </w:tc>
      <w:tc>
        <w:tcPr>
          <w:tcW w:w="3969" w:type="dxa"/>
          <w:tcBorders>
            <w:bottom w:val="nil"/>
          </w:tcBorders>
        </w:tcPr>
        <w:p w:rsidR="00014D76" w:rsidRDefault="00014D76" w:rsidP="00036C47">
          <w:pPr>
            <w:framePr w:w="10490" w:h="2268" w:hRule="exact" w:wrap="notBeside" w:vAnchor="page" w:hAnchor="page" w:x="1135" w:y="14289"/>
          </w:pPr>
        </w:p>
      </w:tc>
      <w:tc>
        <w:tcPr>
          <w:tcW w:w="2836" w:type="dxa"/>
          <w:gridSpan w:val="3"/>
          <w:tcBorders>
            <w:bottom w:val="nil"/>
            <w:right w:val="nil"/>
          </w:tcBorders>
        </w:tcPr>
        <w:p w:rsidR="00014D76" w:rsidRDefault="00014D76" w:rsidP="00036C47">
          <w:pPr>
            <w:framePr w:w="10490" w:h="2268" w:hRule="exact" w:wrap="notBeside" w:vAnchor="page" w:hAnchor="page" w:x="1135" w:y="14289"/>
          </w:pPr>
        </w:p>
      </w:tc>
    </w:tr>
  </w:tbl>
  <w:p w:rsidR="00014D76" w:rsidRDefault="00457645">
    <w:pPr>
      <w:pStyle w:val="a6"/>
    </w:pPr>
    <w:r>
      <w:rPr>
        <w:noProof/>
      </w:rPr>
      <w:pict>
        <v:shapetype id="_x0000_t202" coordsize="21600,21600" o:spt="202" path="m,l,21600r21600,l21600,xe">
          <v:stroke joinstyle="miter"/>
          <v:path gradientshapeok="t" o:connecttype="rect"/>
        </v:shapetype>
        <v:shape id="_x0000_s2058" type="#_x0000_t202" style="position:absolute;margin-left:16.7pt;margin-top:599.65pt;width:48.2pt;height:240.95pt;z-index:251653632;mso-position-horizontal-relative:page;mso-position-vertical-relative:page" filled="f" stroked="f">
          <v:textbox style="mso-next-textbox:#_x0000_s2058" inset="1mm,0,0,0">
            <w:txbxContent>
              <w:tbl>
                <w:tblPr>
                  <w:tblW w:w="744" w:type="dxa"/>
                  <w:tblInd w:w="5" w:type="dxa"/>
                  <w:tblLayout w:type="fixed"/>
                  <w:tblCellMar>
                    <w:left w:w="0" w:type="dxa"/>
                    <w:right w:w="0" w:type="dxa"/>
                  </w:tblCellMar>
                  <w:tblLook w:val="0000"/>
                </w:tblPr>
                <w:tblGrid>
                  <w:gridCol w:w="310"/>
                  <w:gridCol w:w="434"/>
                </w:tblGrid>
                <w:tr w:rsidR="00014D76" w:rsidTr="00DB344B">
                  <w:trPr>
                    <w:cantSplit/>
                    <w:trHeight w:hRule="exact" w:val="275"/>
                  </w:trPr>
                  <w:tc>
                    <w:tcPr>
                      <w:tcW w:w="310" w:type="dxa"/>
                      <w:vMerge w:val="restart"/>
                      <w:tcBorders>
                        <w:top w:val="single" w:sz="4" w:space="0" w:color="auto"/>
                        <w:left w:val="single" w:sz="4" w:space="0" w:color="auto"/>
                        <w:bottom w:val="single" w:sz="4" w:space="0" w:color="auto"/>
                        <w:right w:val="single" w:sz="4" w:space="0" w:color="auto"/>
                      </w:tcBorders>
                      <w:textDirection w:val="btLr"/>
                      <w:vAlign w:val="center"/>
                    </w:tcPr>
                    <w:p w:rsidR="00014D76" w:rsidRDefault="00014D76" w:rsidP="00DB344B">
                      <w:pPr>
                        <w:pStyle w:val="a6"/>
                        <w:jc w:val="center"/>
                      </w:pPr>
                      <w:proofErr w:type="spellStart"/>
                      <w:r>
                        <w:t>Взам</w:t>
                      </w:r>
                      <w:proofErr w:type="spellEnd"/>
                      <w:r>
                        <w:t xml:space="preserve">. инв. </w:t>
                      </w:r>
                      <w:r>
                        <w:rPr>
                          <w:lang w:val="en-US"/>
                        </w:rPr>
                        <w:t>N</w:t>
                      </w:r>
                    </w:p>
                  </w:tc>
                  <w:tc>
                    <w:tcPr>
                      <w:tcW w:w="434" w:type="dxa"/>
                      <w:vMerge w:val="restart"/>
                      <w:tcBorders>
                        <w:top w:val="single" w:sz="4" w:space="0" w:color="auto"/>
                        <w:left w:val="nil"/>
                        <w:bottom w:val="single" w:sz="4" w:space="0" w:color="auto"/>
                      </w:tcBorders>
                      <w:textDirection w:val="btLr"/>
                      <w:vAlign w:val="center"/>
                    </w:tcPr>
                    <w:p w:rsidR="00014D76" w:rsidRDefault="00014D76" w:rsidP="00DB344B">
                      <w:pPr>
                        <w:pStyle w:val="a6"/>
                        <w:jc w:val="center"/>
                      </w:pPr>
                    </w:p>
                  </w:tc>
                </w:tr>
                <w:tr w:rsidR="00014D76" w:rsidTr="00DB344B">
                  <w:trPr>
                    <w:cantSplit/>
                    <w:trHeight w:hRule="exact" w:val="275"/>
                  </w:trPr>
                  <w:tc>
                    <w:tcPr>
                      <w:tcW w:w="310" w:type="dxa"/>
                      <w:vMerge/>
                      <w:tcBorders>
                        <w:top w:val="single" w:sz="8" w:space="0" w:color="auto"/>
                        <w:left w:val="single" w:sz="4" w:space="0" w:color="auto"/>
                        <w:bottom w:val="single" w:sz="4" w:space="0" w:color="auto"/>
                        <w:right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014D76" w:rsidTr="00DB344B">
                  <w:trPr>
                    <w:cantSplit/>
                    <w:trHeight w:val="243"/>
                  </w:trPr>
                  <w:tc>
                    <w:tcPr>
                      <w:tcW w:w="310" w:type="dxa"/>
                      <w:vMerge/>
                      <w:tcBorders>
                        <w:top w:val="single" w:sz="8" w:space="0" w:color="auto"/>
                        <w:left w:val="single" w:sz="4" w:space="0" w:color="auto"/>
                        <w:bottom w:val="single" w:sz="4" w:space="0" w:color="auto"/>
                        <w:right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014D76" w:rsidTr="00DB344B">
                  <w:trPr>
                    <w:cantSplit/>
                    <w:trHeight w:val="243"/>
                  </w:trPr>
                  <w:tc>
                    <w:tcPr>
                      <w:tcW w:w="310" w:type="dxa"/>
                      <w:vMerge/>
                      <w:tcBorders>
                        <w:top w:val="single" w:sz="8" w:space="0" w:color="auto"/>
                        <w:left w:val="single" w:sz="4" w:space="0" w:color="auto"/>
                        <w:bottom w:val="single" w:sz="4" w:space="0" w:color="auto"/>
                        <w:right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014D76" w:rsidTr="00DB344B">
                  <w:trPr>
                    <w:cantSplit/>
                    <w:trHeight w:val="237"/>
                  </w:trPr>
                  <w:tc>
                    <w:tcPr>
                      <w:tcW w:w="310" w:type="dxa"/>
                      <w:vMerge/>
                      <w:tcBorders>
                        <w:top w:val="single" w:sz="8"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tcBorders>
                      <w:vAlign w:val="center"/>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r>
                <w:tr w:rsidR="00014D76" w:rsidTr="00DB344B">
                  <w:trPr>
                    <w:cantSplit/>
                    <w:trHeight w:val="213"/>
                  </w:trPr>
                  <w:tc>
                    <w:tcPr>
                      <w:tcW w:w="310" w:type="dxa"/>
                      <w:vMerge w:val="restart"/>
                      <w:tcBorders>
                        <w:left w:val="single" w:sz="4" w:space="0" w:color="auto"/>
                        <w:bottom w:val="single" w:sz="4" w:space="0" w:color="auto"/>
                        <w:right w:val="single" w:sz="4" w:space="0" w:color="auto"/>
                      </w:tcBorders>
                      <w:textDirection w:val="btLr"/>
                      <w:vAlign w:val="center"/>
                    </w:tcPr>
                    <w:p w:rsidR="00014D76" w:rsidRDefault="00014D76" w:rsidP="00DB344B">
                      <w:pPr>
                        <w:pStyle w:val="a6"/>
                        <w:jc w:val="center"/>
                      </w:pPr>
                      <w:r>
                        <w:t>Подпись и дата</w:t>
                      </w:r>
                    </w:p>
                  </w:tc>
                  <w:tc>
                    <w:tcPr>
                      <w:tcW w:w="434" w:type="dxa"/>
                      <w:vMerge w:val="restart"/>
                      <w:tcBorders>
                        <w:top w:val="single" w:sz="4" w:space="0" w:color="auto"/>
                        <w:left w:val="nil"/>
                        <w:bottom w:val="single" w:sz="4" w:space="0" w:color="auto"/>
                      </w:tcBorders>
                      <w:textDirection w:val="btLr"/>
                      <w:vAlign w:val="center"/>
                    </w:tcPr>
                    <w:p w:rsidR="00014D76" w:rsidRDefault="00014D76" w:rsidP="00DB344B">
                      <w:pPr>
                        <w:pStyle w:val="a6"/>
                        <w:jc w:val="center"/>
                      </w:pPr>
                    </w:p>
                  </w:tc>
                </w:tr>
                <w:tr w:rsidR="00014D76"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bottom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014D76" w:rsidTr="00DB344B">
                  <w:trPr>
                    <w:cantSplit/>
                    <w:trHeight w:val="243"/>
                  </w:trPr>
                  <w:tc>
                    <w:tcPr>
                      <w:tcW w:w="310" w:type="dxa"/>
                      <w:vMerge/>
                      <w:tcBorders>
                        <w:top w:val="single" w:sz="4" w:space="0" w:color="auto"/>
                        <w:left w:val="single" w:sz="4" w:space="0" w:color="auto"/>
                        <w:bottom w:val="single" w:sz="4" w:space="0" w:color="auto"/>
                        <w:right w:val="single" w:sz="4" w:space="0" w:color="auto"/>
                      </w:tcBorders>
                      <w:textDirection w:val="btLr"/>
                      <w:vAlign w:val="center"/>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textDirection w:val="btLr"/>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r>
                <w:tr w:rsidR="00014D76"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vAlign w:val="center"/>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r>
                <w:tr w:rsidR="00014D76"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vAlign w:val="center"/>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r>
                <w:tr w:rsidR="00014D76" w:rsidTr="00DB344B">
                  <w:trPr>
                    <w:cantSplit/>
                    <w:trHeight w:val="237"/>
                  </w:trPr>
                  <w:tc>
                    <w:tcPr>
                      <w:tcW w:w="310" w:type="dxa"/>
                      <w:vMerge/>
                      <w:tcBorders>
                        <w:top w:val="single" w:sz="4"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c>
                    <w:tcPr>
                      <w:tcW w:w="434" w:type="dxa"/>
                      <w:vMerge/>
                      <w:tcBorders>
                        <w:top w:val="single" w:sz="4" w:space="0" w:color="auto"/>
                        <w:left w:val="nil"/>
                        <w:bottom w:val="single" w:sz="4" w:space="0" w:color="auto"/>
                      </w:tcBorders>
                      <w:vAlign w:val="center"/>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r>
                <w:tr w:rsidR="00014D76" w:rsidTr="00DB344B">
                  <w:trPr>
                    <w:cantSplit/>
                    <w:trHeight w:hRule="exact" w:val="275"/>
                  </w:trPr>
                  <w:tc>
                    <w:tcPr>
                      <w:tcW w:w="310" w:type="dxa"/>
                      <w:vMerge/>
                      <w:tcBorders>
                        <w:top w:val="single" w:sz="4"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ind w:left="113" w:right="113"/>
                        <w:rPr>
                          <w:sz w:val="18"/>
                        </w:rPr>
                      </w:pPr>
                    </w:p>
                  </w:tc>
                  <w:tc>
                    <w:tcPr>
                      <w:tcW w:w="434" w:type="dxa"/>
                      <w:vMerge/>
                      <w:tcBorders>
                        <w:top w:val="single" w:sz="4" w:space="0" w:color="auto"/>
                        <w:left w:val="nil"/>
                      </w:tcBorders>
                      <w:vAlign w:val="center"/>
                    </w:tcPr>
                    <w:p w:rsidR="00014D76" w:rsidRDefault="00014D76" w:rsidP="00DB344B">
                      <w:pPr>
                        <w:pBdr>
                          <w:top w:val="single" w:sz="6" w:space="0" w:color="000000"/>
                          <w:left w:val="single" w:sz="6" w:space="0" w:color="000000"/>
                          <w:bottom w:val="single" w:sz="6" w:space="0" w:color="000000"/>
                          <w:right w:val="single" w:sz="6" w:space="0" w:color="000000"/>
                        </w:pBdr>
                        <w:rPr>
                          <w:sz w:val="18"/>
                        </w:rPr>
                      </w:pPr>
                    </w:p>
                  </w:tc>
                </w:tr>
                <w:tr w:rsidR="00014D76" w:rsidTr="00DB344B">
                  <w:trPr>
                    <w:cantSplit/>
                    <w:trHeight w:val="213"/>
                  </w:trPr>
                  <w:tc>
                    <w:tcPr>
                      <w:tcW w:w="310" w:type="dxa"/>
                      <w:vMerge w:val="restart"/>
                      <w:tcBorders>
                        <w:left w:val="single" w:sz="4" w:space="0" w:color="auto"/>
                        <w:bottom w:val="single" w:sz="4" w:space="0" w:color="auto"/>
                        <w:right w:val="single" w:sz="4" w:space="0" w:color="auto"/>
                      </w:tcBorders>
                      <w:textDirection w:val="btLr"/>
                      <w:vAlign w:val="center"/>
                    </w:tcPr>
                    <w:p w:rsidR="00014D76" w:rsidRDefault="00014D76" w:rsidP="00DB344B">
                      <w:pPr>
                        <w:pStyle w:val="a6"/>
                        <w:jc w:val="center"/>
                      </w:pPr>
                      <w:r>
                        <w:t xml:space="preserve">Инв. </w:t>
                      </w:r>
                      <w:r>
                        <w:rPr>
                          <w:lang w:val="en-US"/>
                        </w:rPr>
                        <w:t>N</w:t>
                      </w:r>
                      <w:r>
                        <w:t xml:space="preserve"> подл.</w:t>
                      </w:r>
                    </w:p>
                  </w:tc>
                  <w:tc>
                    <w:tcPr>
                      <w:tcW w:w="434" w:type="dxa"/>
                      <w:vMerge w:val="restart"/>
                      <w:tcBorders>
                        <w:top w:val="single" w:sz="4" w:space="0" w:color="auto"/>
                        <w:left w:val="nil"/>
                        <w:bottom w:val="single" w:sz="4" w:space="0" w:color="auto"/>
                      </w:tcBorders>
                      <w:textDirection w:val="btLr"/>
                      <w:vAlign w:val="center"/>
                    </w:tcPr>
                    <w:p w:rsidR="00014D76" w:rsidRDefault="00014D76" w:rsidP="00DB344B">
                      <w:pPr>
                        <w:pStyle w:val="a6"/>
                        <w:jc w:val="center"/>
                        <w:rPr>
                          <w:sz w:val="28"/>
                          <w:lang w:val="en-US"/>
                        </w:rPr>
                      </w:pPr>
                    </w:p>
                  </w:tc>
                </w:tr>
                <w:tr w:rsidR="00014D76" w:rsidTr="00DB344B">
                  <w:trPr>
                    <w:cantSplit/>
                    <w:trHeight w:val="237"/>
                  </w:trPr>
                  <w:tc>
                    <w:tcPr>
                      <w:tcW w:w="310" w:type="dxa"/>
                      <w:vMerge/>
                      <w:tcBorders>
                        <w:top w:val="single" w:sz="8"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sz w:val="18"/>
                          <w:lang w:val="en-US"/>
                        </w:rPr>
                      </w:pPr>
                    </w:p>
                  </w:tc>
                  <w:tc>
                    <w:tcPr>
                      <w:tcW w:w="434" w:type="dxa"/>
                      <w:vMerge/>
                      <w:tcBorders>
                        <w:top w:val="single" w:sz="8" w:space="0" w:color="auto"/>
                        <w:left w:val="nil"/>
                        <w:bottom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lang w:val="en-US"/>
                        </w:rPr>
                      </w:pPr>
                    </w:p>
                  </w:tc>
                </w:tr>
                <w:tr w:rsidR="00014D76" w:rsidTr="00DB344B">
                  <w:trPr>
                    <w:cantSplit/>
                    <w:trHeight w:val="214"/>
                  </w:trPr>
                  <w:tc>
                    <w:tcPr>
                      <w:tcW w:w="310" w:type="dxa"/>
                      <w:vMerge/>
                      <w:tcBorders>
                        <w:top w:val="single" w:sz="8"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lang w:val="en-US"/>
                        </w:rPr>
                      </w:pPr>
                    </w:p>
                  </w:tc>
                  <w:tc>
                    <w:tcPr>
                      <w:tcW w:w="434" w:type="dxa"/>
                      <w:vMerge/>
                      <w:tcBorders>
                        <w:top w:val="single" w:sz="8" w:space="0" w:color="auto"/>
                        <w:left w:val="nil"/>
                        <w:bottom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lang w:val="en-US"/>
                        </w:rPr>
                      </w:pPr>
                    </w:p>
                  </w:tc>
                </w:tr>
                <w:tr w:rsidR="00014D76" w:rsidTr="00DB344B">
                  <w:trPr>
                    <w:cantSplit/>
                    <w:trHeight w:hRule="exact" w:val="275"/>
                  </w:trPr>
                  <w:tc>
                    <w:tcPr>
                      <w:tcW w:w="310" w:type="dxa"/>
                      <w:vMerge/>
                      <w:tcBorders>
                        <w:top w:val="single" w:sz="8"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lang w:val="en-US"/>
                        </w:rPr>
                      </w:pPr>
                    </w:p>
                  </w:tc>
                  <w:tc>
                    <w:tcPr>
                      <w:tcW w:w="434" w:type="dxa"/>
                      <w:vMerge/>
                      <w:tcBorders>
                        <w:top w:val="single" w:sz="8" w:space="0" w:color="auto"/>
                        <w:left w:val="nil"/>
                        <w:bottom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lang w:val="en-US"/>
                        </w:rPr>
                      </w:pPr>
                    </w:p>
                  </w:tc>
                </w:tr>
                <w:tr w:rsidR="00014D76" w:rsidTr="00DB344B">
                  <w:trPr>
                    <w:cantSplit/>
                    <w:trHeight w:val="214"/>
                  </w:trPr>
                  <w:tc>
                    <w:tcPr>
                      <w:tcW w:w="310" w:type="dxa"/>
                      <w:vMerge/>
                      <w:tcBorders>
                        <w:top w:val="single" w:sz="8" w:space="0" w:color="auto"/>
                        <w:left w:val="single" w:sz="4" w:space="0" w:color="auto"/>
                        <w:bottom w:val="single" w:sz="4" w:space="0" w:color="auto"/>
                        <w:right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lang w:val="en-US"/>
                        </w:rPr>
                      </w:pPr>
                    </w:p>
                  </w:tc>
                  <w:tc>
                    <w:tcPr>
                      <w:tcW w:w="434" w:type="dxa"/>
                      <w:vMerge/>
                      <w:tcBorders>
                        <w:top w:val="single" w:sz="8" w:space="0" w:color="auto"/>
                        <w:left w:val="nil"/>
                        <w:bottom w:val="single" w:sz="4" w:space="0" w:color="auto"/>
                      </w:tcBorders>
                    </w:tcPr>
                    <w:p w:rsidR="00014D76" w:rsidRDefault="00014D76" w:rsidP="00DB344B">
                      <w:pPr>
                        <w:pBdr>
                          <w:top w:val="single" w:sz="6" w:space="0" w:color="000000"/>
                          <w:left w:val="single" w:sz="6" w:space="0" w:color="000000"/>
                          <w:bottom w:val="single" w:sz="6" w:space="0" w:color="000000"/>
                          <w:right w:val="single" w:sz="6" w:space="0" w:color="000000"/>
                        </w:pBdr>
                        <w:rPr>
                          <w:lang w:val="en-US"/>
                        </w:rPr>
                      </w:pPr>
                    </w:p>
                  </w:tc>
                </w:tr>
              </w:tbl>
              <w:p w:rsidR="00014D76" w:rsidRDefault="00014D76" w:rsidP="00DB344B"/>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4D76" w:rsidRDefault="00014D76">
      <w:r>
        <w:separator/>
      </w:r>
    </w:p>
  </w:footnote>
  <w:footnote w:type="continuationSeparator" w:id="0">
    <w:p w:rsidR="00014D76" w:rsidRDefault="00014D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76" w:rsidRDefault="00457645">
    <w:pPr>
      <w:pStyle w:val="a7"/>
    </w:pPr>
    <w:r w:rsidRPr="00457645">
      <w:rPr>
        <w:noProof/>
        <w:sz w:val="20"/>
      </w:rPr>
      <w:pict>
        <v:rect id="_x0000_s2052" style="position:absolute;margin-left:56.15pt;margin-top:14.4pt;width:524.55pt;height:813.55pt;z-index:-251654656;mso-position-horizontal-relative:page;mso-position-vertical-relative:page" filled="f" strokeweight=".5pt">
          <o:lock v:ext="edit" aspectratio="t"/>
          <w10:wrap anchorx="page" anchory="page"/>
          <w10:anchorlock/>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76" w:rsidRDefault="00457645">
    <w:pPr>
      <w:pStyle w:val="a6"/>
    </w:pPr>
    <w:r>
      <w:rPr>
        <w:noProof/>
      </w:rPr>
      <w:pict>
        <v:rect id="_x0000_s2051" style="position:absolute;margin-left:56.75pt;margin-top:14.25pt;width:524.55pt;height:813.55pt;z-index:-251655680;mso-position-horizontal-relative:page;mso-position-vertical-relative:page" o:allowincell="f" filled="f" strokeweight=".5pt">
          <o:lock v:ext="edit" aspectratio="t"/>
          <w10:wrap anchorx="page" anchory="page"/>
          <w10:anchorlock/>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D76" w:rsidRDefault="00014D76"/>
  <w:p w:rsidR="00014D76" w:rsidRDefault="00457645">
    <w:pPr>
      <w:pStyle w:val="a6"/>
    </w:pPr>
    <w:r>
      <w:rPr>
        <w:noProof/>
      </w:rPr>
      <w:pict>
        <v:rect id="_x0000_s2050" style="position:absolute;margin-left:56.7pt;margin-top:14.2pt;width:524.4pt;height:813.55pt;z-index:-251656704;mso-position-horizontal-relative:page;mso-position-vertical-relative:page" o:allowincell="f" filled="f" strokeweight=".5pt">
          <o:lock v:ext="edit" aspectratio="t"/>
          <w10:wrap anchorx="page" anchory="page"/>
          <w10:anchorlock/>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5A28650"/>
    <w:lvl w:ilvl="0">
      <w:start w:val="1"/>
      <w:numFmt w:val="bullet"/>
      <w:pStyle w:val="11"/>
      <w:lvlText w:val=""/>
      <w:lvlJc w:val="left"/>
      <w:pPr>
        <w:tabs>
          <w:tab w:val="num" w:pos="360"/>
        </w:tabs>
        <w:ind w:left="360" w:hanging="360"/>
      </w:pPr>
      <w:rPr>
        <w:rFonts w:ascii="Symbol" w:hAnsi="Symbol" w:hint="default"/>
      </w:rPr>
    </w:lvl>
  </w:abstractNum>
  <w:abstractNum w:abstractNumId="1">
    <w:nsid w:val="04211800"/>
    <w:multiLevelType w:val="hybridMultilevel"/>
    <w:tmpl w:val="48F695B2"/>
    <w:lvl w:ilvl="0" w:tplc="DE96BDDC">
      <w:start w:val="1"/>
      <w:numFmt w:val="bullet"/>
      <w:lvlText w:val=""/>
      <w:lvlJc w:val="left"/>
      <w:pPr>
        <w:tabs>
          <w:tab w:val="num" w:pos="1995"/>
        </w:tabs>
        <w:ind w:left="1995" w:hanging="360"/>
      </w:pPr>
      <w:rPr>
        <w:rFonts w:ascii="Symbol" w:hAnsi="Symbol" w:hint="default"/>
      </w:rPr>
    </w:lvl>
    <w:lvl w:ilvl="1" w:tplc="72C0B3E0">
      <w:start w:val="1"/>
      <w:numFmt w:val="bullet"/>
      <w:lvlText w:val=""/>
      <w:lvlJc w:val="left"/>
      <w:pPr>
        <w:tabs>
          <w:tab w:val="num" w:pos="2007"/>
        </w:tabs>
        <w:ind w:left="2007" w:hanging="360"/>
      </w:pPr>
      <w:rPr>
        <w:rFonts w:ascii="Symbol" w:hAnsi="Symbol"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618653B"/>
    <w:multiLevelType w:val="multilevel"/>
    <w:tmpl w:val="FAD0C8E0"/>
    <w:lvl w:ilvl="0">
      <w:start w:val="1"/>
      <w:numFmt w:val="decimal"/>
      <w:pStyle w:val="1"/>
      <w:suff w:val="space"/>
      <w:lvlText w:val="%1."/>
      <w:lvlJc w:val="left"/>
      <w:pPr>
        <w:ind w:left="0" w:firstLine="0"/>
      </w:pPr>
    </w:lvl>
    <w:lvl w:ilvl="1">
      <w:start w:val="1"/>
      <w:numFmt w:val="decimal"/>
      <w:pStyle w:val="2"/>
      <w:suff w:val="space"/>
      <w:lvlText w:val="%1.%2"/>
      <w:lvlJc w:val="left"/>
      <w:pPr>
        <w:ind w:left="2127" w:firstLine="0"/>
      </w:pPr>
    </w:lvl>
    <w:lvl w:ilvl="2">
      <w:start w:val="1"/>
      <w:numFmt w:val="decimal"/>
      <w:pStyle w:val="3"/>
      <w:suff w:val="space"/>
      <w:lvlText w:val="%1.%2.%3"/>
      <w:lvlJc w:val="left"/>
      <w:pPr>
        <w:ind w:left="0" w:firstLine="0"/>
      </w:pPr>
    </w:lvl>
    <w:lvl w:ilvl="3">
      <w:start w:val="1"/>
      <w:numFmt w:val="decimal"/>
      <w:suff w:val="space"/>
      <w:lvlText w:val="%1.%2.%3.%4"/>
      <w:lvlJc w:val="left"/>
      <w:pPr>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nsid w:val="07D1096C"/>
    <w:multiLevelType w:val="hybridMultilevel"/>
    <w:tmpl w:val="2EB4FECA"/>
    <w:lvl w:ilvl="0" w:tplc="DE96BDD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94F3B85"/>
    <w:multiLevelType w:val="hybridMultilevel"/>
    <w:tmpl w:val="A1444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4D2E"/>
    <w:multiLevelType w:val="hybridMultilevel"/>
    <w:tmpl w:val="694862C2"/>
    <w:lvl w:ilvl="0" w:tplc="99EEA630">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24F76065"/>
    <w:multiLevelType w:val="hybridMultilevel"/>
    <w:tmpl w:val="797AB89A"/>
    <w:lvl w:ilvl="0" w:tplc="B64632E2">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7">
    <w:nsid w:val="25642FB4"/>
    <w:multiLevelType w:val="hybridMultilevel"/>
    <w:tmpl w:val="D632FA12"/>
    <w:lvl w:ilvl="0" w:tplc="DE96BDDC">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972226B"/>
    <w:multiLevelType w:val="multilevel"/>
    <w:tmpl w:val="1C880E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B534B7A"/>
    <w:multiLevelType w:val="hybridMultilevel"/>
    <w:tmpl w:val="72D025A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2D3E6AB0"/>
    <w:multiLevelType w:val="hybridMultilevel"/>
    <w:tmpl w:val="B134C848"/>
    <w:lvl w:ilvl="0" w:tplc="21844EDC">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1">
    <w:nsid w:val="38C3603E"/>
    <w:multiLevelType w:val="hybridMultilevel"/>
    <w:tmpl w:val="BAA875B2"/>
    <w:lvl w:ilvl="0" w:tplc="3086D4B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70E16EC"/>
    <w:multiLevelType w:val="hybridMultilevel"/>
    <w:tmpl w:val="F328D4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9493560"/>
    <w:multiLevelType w:val="hybridMultilevel"/>
    <w:tmpl w:val="D61460B4"/>
    <w:lvl w:ilvl="0" w:tplc="943C3100">
      <w:start w:val="1"/>
      <w:numFmt w:val="bullet"/>
      <w:lvlText w:val="-"/>
      <w:lvlJc w:val="left"/>
      <w:pPr>
        <w:tabs>
          <w:tab w:val="num" w:pos="1277"/>
        </w:tabs>
        <w:ind w:left="1277" w:hanging="360"/>
      </w:pPr>
      <w:rPr>
        <w:rFonts w:ascii="Times New Roman" w:eastAsia="Times New Roman" w:hAnsi="Times New Roman" w:hint="default"/>
      </w:rPr>
    </w:lvl>
    <w:lvl w:ilvl="1" w:tplc="04190003">
      <w:start w:val="1"/>
      <w:numFmt w:val="bullet"/>
      <w:lvlText w:val="o"/>
      <w:lvlJc w:val="left"/>
      <w:pPr>
        <w:tabs>
          <w:tab w:val="num" w:pos="2433"/>
        </w:tabs>
        <w:ind w:left="2433" w:hanging="360"/>
      </w:pPr>
      <w:rPr>
        <w:rFonts w:ascii="Courier New" w:hAnsi="Courier New" w:cs="Courier New" w:hint="default"/>
      </w:rPr>
    </w:lvl>
    <w:lvl w:ilvl="2" w:tplc="04190005">
      <w:start w:val="1"/>
      <w:numFmt w:val="bullet"/>
      <w:lvlText w:val=""/>
      <w:lvlJc w:val="left"/>
      <w:pPr>
        <w:tabs>
          <w:tab w:val="num" w:pos="3153"/>
        </w:tabs>
        <w:ind w:left="3153" w:hanging="360"/>
      </w:pPr>
      <w:rPr>
        <w:rFonts w:ascii="Wingdings" w:hAnsi="Wingdings" w:cs="Times New Roman" w:hint="default"/>
      </w:rPr>
    </w:lvl>
    <w:lvl w:ilvl="3" w:tplc="04190001">
      <w:start w:val="1"/>
      <w:numFmt w:val="bullet"/>
      <w:lvlText w:val=""/>
      <w:lvlJc w:val="left"/>
      <w:pPr>
        <w:tabs>
          <w:tab w:val="num" w:pos="3873"/>
        </w:tabs>
        <w:ind w:left="3873" w:hanging="360"/>
      </w:pPr>
      <w:rPr>
        <w:rFonts w:ascii="Symbol" w:hAnsi="Symbol" w:cs="Times New Roman" w:hint="default"/>
      </w:rPr>
    </w:lvl>
    <w:lvl w:ilvl="4" w:tplc="04190003">
      <w:start w:val="1"/>
      <w:numFmt w:val="bullet"/>
      <w:lvlText w:val="o"/>
      <w:lvlJc w:val="left"/>
      <w:pPr>
        <w:tabs>
          <w:tab w:val="num" w:pos="4593"/>
        </w:tabs>
        <w:ind w:left="4593" w:hanging="360"/>
      </w:pPr>
      <w:rPr>
        <w:rFonts w:ascii="Courier New" w:hAnsi="Courier New" w:cs="Courier New" w:hint="default"/>
      </w:rPr>
    </w:lvl>
    <w:lvl w:ilvl="5" w:tplc="04190005">
      <w:start w:val="1"/>
      <w:numFmt w:val="bullet"/>
      <w:lvlText w:val=""/>
      <w:lvlJc w:val="left"/>
      <w:pPr>
        <w:tabs>
          <w:tab w:val="num" w:pos="5313"/>
        </w:tabs>
        <w:ind w:left="5313" w:hanging="360"/>
      </w:pPr>
      <w:rPr>
        <w:rFonts w:ascii="Wingdings" w:hAnsi="Wingdings" w:cs="Times New Roman" w:hint="default"/>
      </w:rPr>
    </w:lvl>
    <w:lvl w:ilvl="6" w:tplc="04190001">
      <w:start w:val="1"/>
      <w:numFmt w:val="bullet"/>
      <w:lvlText w:val=""/>
      <w:lvlJc w:val="left"/>
      <w:pPr>
        <w:tabs>
          <w:tab w:val="num" w:pos="6033"/>
        </w:tabs>
        <w:ind w:left="6033" w:hanging="360"/>
      </w:pPr>
      <w:rPr>
        <w:rFonts w:ascii="Symbol" w:hAnsi="Symbol" w:cs="Times New Roman" w:hint="default"/>
      </w:rPr>
    </w:lvl>
    <w:lvl w:ilvl="7" w:tplc="04190003">
      <w:start w:val="1"/>
      <w:numFmt w:val="bullet"/>
      <w:lvlText w:val="o"/>
      <w:lvlJc w:val="left"/>
      <w:pPr>
        <w:tabs>
          <w:tab w:val="num" w:pos="6753"/>
        </w:tabs>
        <w:ind w:left="6753" w:hanging="360"/>
      </w:pPr>
      <w:rPr>
        <w:rFonts w:ascii="Courier New" w:hAnsi="Courier New" w:cs="Courier New" w:hint="default"/>
      </w:rPr>
    </w:lvl>
    <w:lvl w:ilvl="8" w:tplc="04190005">
      <w:start w:val="1"/>
      <w:numFmt w:val="bullet"/>
      <w:lvlText w:val=""/>
      <w:lvlJc w:val="left"/>
      <w:pPr>
        <w:tabs>
          <w:tab w:val="num" w:pos="7473"/>
        </w:tabs>
        <w:ind w:left="7473" w:hanging="360"/>
      </w:pPr>
      <w:rPr>
        <w:rFonts w:ascii="Wingdings" w:hAnsi="Wingdings" w:cs="Times New Roman" w:hint="default"/>
      </w:rPr>
    </w:lvl>
  </w:abstractNum>
  <w:abstractNum w:abstractNumId="14">
    <w:nsid w:val="4CE24195"/>
    <w:multiLevelType w:val="multilevel"/>
    <w:tmpl w:val="903A9A82"/>
    <w:lvl w:ilvl="0">
      <w:start w:val="1"/>
      <w:numFmt w:val="decimal"/>
      <w:lvlText w:val="%1."/>
      <w:lvlJc w:val="left"/>
      <w:pPr>
        <w:tabs>
          <w:tab w:val="num" w:pos="1068"/>
        </w:tabs>
        <w:ind w:left="1068" w:hanging="360"/>
      </w:pPr>
      <w:rPr>
        <w:rFonts w:hint="default"/>
      </w:rPr>
    </w:lvl>
    <w:lvl w:ilvl="1">
      <w:start w:val="2"/>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428"/>
        </w:tabs>
        <w:ind w:left="1428" w:hanging="720"/>
      </w:pPr>
      <w:rPr>
        <w:rFonts w:hint="default"/>
      </w:rPr>
    </w:lvl>
    <w:lvl w:ilvl="3">
      <w:start w:val="1"/>
      <w:numFmt w:val="decimal"/>
      <w:isLgl/>
      <w:lvlText w:val="%1.%2.%3.%4"/>
      <w:lvlJc w:val="left"/>
      <w:pPr>
        <w:tabs>
          <w:tab w:val="num" w:pos="1788"/>
        </w:tabs>
        <w:ind w:left="1788" w:hanging="1080"/>
      </w:pPr>
      <w:rPr>
        <w:rFonts w:hint="default"/>
      </w:rPr>
    </w:lvl>
    <w:lvl w:ilvl="4">
      <w:start w:val="1"/>
      <w:numFmt w:val="decimal"/>
      <w:isLgl/>
      <w:lvlText w:val="%1.%2.%3.%4.%5"/>
      <w:lvlJc w:val="left"/>
      <w:pPr>
        <w:tabs>
          <w:tab w:val="num" w:pos="2148"/>
        </w:tabs>
        <w:ind w:left="2148" w:hanging="1440"/>
      </w:pPr>
      <w:rPr>
        <w:rFonts w:hint="default"/>
      </w:rPr>
    </w:lvl>
    <w:lvl w:ilvl="5">
      <w:start w:val="1"/>
      <w:numFmt w:val="decimal"/>
      <w:isLgl/>
      <w:lvlText w:val="%1.%2.%3.%4.%5.%6"/>
      <w:lvlJc w:val="left"/>
      <w:pPr>
        <w:tabs>
          <w:tab w:val="num" w:pos="2148"/>
        </w:tabs>
        <w:ind w:left="2148" w:hanging="1440"/>
      </w:pPr>
      <w:rPr>
        <w:rFonts w:hint="default"/>
      </w:rPr>
    </w:lvl>
    <w:lvl w:ilvl="6">
      <w:start w:val="1"/>
      <w:numFmt w:val="decimal"/>
      <w:isLgl/>
      <w:lvlText w:val="%1.%2.%3.%4.%5.%6.%7"/>
      <w:lvlJc w:val="left"/>
      <w:pPr>
        <w:tabs>
          <w:tab w:val="num" w:pos="2508"/>
        </w:tabs>
        <w:ind w:left="2508" w:hanging="1800"/>
      </w:pPr>
      <w:rPr>
        <w:rFonts w:hint="default"/>
      </w:rPr>
    </w:lvl>
    <w:lvl w:ilvl="7">
      <w:start w:val="1"/>
      <w:numFmt w:val="decimal"/>
      <w:isLgl/>
      <w:lvlText w:val="%1.%2.%3.%4.%5.%6.%7.%8"/>
      <w:lvlJc w:val="left"/>
      <w:pPr>
        <w:tabs>
          <w:tab w:val="num" w:pos="2868"/>
        </w:tabs>
        <w:ind w:left="2868" w:hanging="2160"/>
      </w:pPr>
      <w:rPr>
        <w:rFonts w:hint="default"/>
      </w:rPr>
    </w:lvl>
    <w:lvl w:ilvl="8">
      <w:start w:val="1"/>
      <w:numFmt w:val="decimal"/>
      <w:isLgl/>
      <w:lvlText w:val="%1.%2.%3.%4.%5.%6.%7.%8.%9"/>
      <w:lvlJc w:val="left"/>
      <w:pPr>
        <w:tabs>
          <w:tab w:val="num" w:pos="2868"/>
        </w:tabs>
        <w:ind w:left="2868" w:hanging="2160"/>
      </w:pPr>
      <w:rPr>
        <w:rFonts w:hint="default"/>
      </w:rPr>
    </w:lvl>
  </w:abstractNum>
  <w:abstractNum w:abstractNumId="15">
    <w:nsid w:val="51CF3C41"/>
    <w:multiLevelType w:val="hybridMultilevel"/>
    <w:tmpl w:val="79567AAE"/>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6">
    <w:nsid w:val="5E221AA3"/>
    <w:multiLevelType w:val="hybridMultilevel"/>
    <w:tmpl w:val="01A43C10"/>
    <w:lvl w:ilvl="0" w:tplc="4864A58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7">
    <w:nsid w:val="5E28614C"/>
    <w:multiLevelType w:val="hybridMultilevel"/>
    <w:tmpl w:val="ECDAFF5C"/>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8">
    <w:nsid w:val="5F5A4BCC"/>
    <w:multiLevelType w:val="hybridMultilevel"/>
    <w:tmpl w:val="25DCE5A0"/>
    <w:lvl w:ilvl="0" w:tplc="1200CF2C">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FD52FAD"/>
    <w:multiLevelType w:val="hybridMultilevel"/>
    <w:tmpl w:val="7D64EFA8"/>
    <w:lvl w:ilvl="0" w:tplc="8138EA2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2B30B25"/>
    <w:multiLevelType w:val="singleLevel"/>
    <w:tmpl w:val="18F86248"/>
    <w:lvl w:ilvl="0">
      <w:start w:val="1"/>
      <w:numFmt w:val="bullet"/>
      <w:pStyle w:val="20"/>
      <w:lvlText w:val=""/>
      <w:lvlJc w:val="left"/>
      <w:pPr>
        <w:tabs>
          <w:tab w:val="num" w:pos="360"/>
        </w:tabs>
        <w:ind w:left="360" w:hanging="360"/>
      </w:pPr>
      <w:rPr>
        <w:rFonts w:ascii="Symbol" w:hAnsi="Symbol" w:hint="default"/>
      </w:rPr>
    </w:lvl>
  </w:abstractNum>
  <w:abstractNum w:abstractNumId="21">
    <w:nsid w:val="733B5FE7"/>
    <w:multiLevelType w:val="multilevel"/>
    <w:tmpl w:val="F86E207E"/>
    <w:lvl w:ilvl="0">
      <w:start w:val="3"/>
      <w:numFmt w:val="decimal"/>
      <w:lvlText w:val="%1"/>
      <w:lvlJc w:val="left"/>
      <w:pPr>
        <w:ind w:left="720" w:hanging="360"/>
      </w:pPr>
      <w:rPr>
        <w:rFonts w:hint="default"/>
      </w:rPr>
    </w:lvl>
    <w:lvl w:ilvl="1">
      <w:start w:val="2"/>
      <w:numFmt w:val="decimal"/>
      <w:isLgl/>
      <w:lvlText w:val="%1.%2"/>
      <w:lvlJc w:val="left"/>
      <w:pPr>
        <w:ind w:left="2487" w:hanging="360"/>
      </w:pPr>
      <w:rPr>
        <w:rFonts w:hint="default"/>
      </w:rPr>
    </w:lvl>
    <w:lvl w:ilvl="2">
      <w:start w:val="1"/>
      <w:numFmt w:val="decimal"/>
      <w:isLgl/>
      <w:lvlText w:val="%1.%2.%3"/>
      <w:lvlJc w:val="left"/>
      <w:pPr>
        <w:ind w:left="4614" w:hanging="720"/>
      </w:pPr>
      <w:rPr>
        <w:rFonts w:hint="default"/>
      </w:rPr>
    </w:lvl>
    <w:lvl w:ilvl="3">
      <w:start w:val="1"/>
      <w:numFmt w:val="decimal"/>
      <w:isLgl/>
      <w:lvlText w:val="%1.%2.%3.%4"/>
      <w:lvlJc w:val="left"/>
      <w:pPr>
        <w:ind w:left="6381" w:hanging="720"/>
      </w:pPr>
      <w:rPr>
        <w:rFonts w:hint="default"/>
      </w:rPr>
    </w:lvl>
    <w:lvl w:ilvl="4">
      <w:start w:val="1"/>
      <w:numFmt w:val="decimal"/>
      <w:isLgl/>
      <w:lvlText w:val="%1.%2.%3.%4.%5"/>
      <w:lvlJc w:val="left"/>
      <w:pPr>
        <w:ind w:left="8508" w:hanging="1080"/>
      </w:pPr>
      <w:rPr>
        <w:rFonts w:hint="default"/>
      </w:rPr>
    </w:lvl>
    <w:lvl w:ilvl="5">
      <w:start w:val="1"/>
      <w:numFmt w:val="decimal"/>
      <w:isLgl/>
      <w:lvlText w:val="%1.%2.%3.%4.%5.%6"/>
      <w:lvlJc w:val="left"/>
      <w:pPr>
        <w:ind w:left="10275" w:hanging="1080"/>
      </w:pPr>
      <w:rPr>
        <w:rFonts w:hint="default"/>
      </w:rPr>
    </w:lvl>
    <w:lvl w:ilvl="6">
      <w:start w:val="1"/>
      <w:numFmt w:val="decimal"/>
      <w:isLgl/>
      <w:lvlText w:val="%1.%2.%3.%4.%5.%6.%7"/>
      <w:lvlJc w:val="left"/>
      <w:pPr>
        <w:ind w:left="12402" w:hanging="1440"/>
      </w:pPr>
      <w:rPr>
        <w:rFonts w:hint="default"/>
      </w:rPr>
    </w:lvl>
    <w:lvl w:ilvl="7">
      <w:start w:val="1"/>
      <w:numFmt w:val="decimal"/>
      <w:isLgl/>
      <w:lvlText w:val="%1.%2.%3.%4.%5.%6.%7.%8"/>
      <w:lvlJc w:val="left"/>
      <w:pPr>
        <w:ind w:left="14169" w:hanging="1440"/>
      </w:pPr>
      <w:rPr>
        <w:rFonts w:hint="default"/>
      </w:rPr>
    </w:lvl>
    <w:lvl w:ilvl="8">
      <w:start w:val="1"/>
      <w:numFmt w:val="decimal"/>
      <w:isLgl/>
      <w:lvlText w:val="%1.%2.%3.%4.%5.%6.%7.%8.%9"/>
      <w:lvlJc w:val="left"/>
      <w:pPr>
        <w:ind w:left="16296" w:hanging="1800"/>
      </w:pPr>
      <w:rPr>
        <w:rFonts w:hint="default"/>
      </w:rPr>
    </w:lvl>
  </w:abstractNum>
  <w:abstractNum w:abstractNumId="22">
    <w:nsid w:val="746F154F"/>
    <w:multiLevelType w:val="hybridMultilevel"/>
    <w:tmpl w:val="40A674AE"/>
    <w:lvl w:ilvl="0" w:tplc="DE96BDDC">
      <w:start w:val="1"/>
      <w:numFmt w:val="bullet"/>
      <w:lvlText w:val=""/>
      <w:lvlJc w:val="left"/>
      <w:pPr>
        <w:ind w:left="1033" w:hanging="360"/>
      </w:pPr>
      <w:rPr>
        <w:rFonts w:ascii="Symbol" w:hAnsi="Symbol" w:hint="default"/>
      </w:rPr>
    </w:lvl>
    <w:lvl w:ilvl="1" w:tplc="04190003" w:tentative="1">
      <w:start w:val="1"/>
      <w:numFmt w:val="bullet"/>
      <w:lvlText w:val="o"/>
      <w:lvlJc w:val="left"/>
      <w:pPr>
        <w:ind w:left="1753" w:hanging="360"/>
      </w:pPr>
      <w:rPr>
        <w:rFonts w:ascii="Courier New" w:hAnsi="Courier New" w:cs="Courier New" w:hint="default"/>
      </w:rPr>
    </w:lvl>
    <w:lvl w:ilvl="2" w:tplc="04190005" w:tentative="1">
      <w:start w:val="1"/>
      <w:numFmt w:val="bullet"/>
      <w:lvlText w:val=""/>
      <w:lvlJc w:val="left"/>
      <w:pPr>
        <w:ind w:left="2473" w:hanging="360"/>
      </w:pPr>
      <w:rPr>
        <w:rFonts w:ascii="Wingdings" w:hAnsi="Wingdings" w:hint="default"/>
      </w:rPr>
    </w:lvl>
    <w:lvl w:ilvl="3" w:tplc="04190001" w:tentative="1">
      <w:start w:val="1"/>
      <w:numFmt w:val="bullet"/>
      <w:lvlText w:val=""/>
      <w:lvlJc w:val="left"/>
      <w:pPr>
        <w:ind w:left="3193" w:hanging="360"/>
      </w:pPr>
      <w:rPr>
        <w:rFonts w:ascii="Symbol" w:hAnsi="Symbol" w:hint="default"/>
      </w:rPr>
    </w:lvl>
    <w:lvl w:ilvl="4" w:tplc="04190003" w:tentative="1">
      <w:start w:val="1"/>
      <w:numFmt w:val="bullet"/>
      <w:lvlText w:val="o"/>
      <w:lvlJc w:val="left"/>
      <w:pPr>
        <w:ind w:left="3913" w:hanging="360"/>
      </w:pPr>
      <w:rPr>
        <w:rFonts w:ascii="Courier New" w:hAnsi="Courier New" w:cs="Courier New" w:hint="default"/>
      </w:rPr>
    </w:lvl>
    <w:lvl w:ilvl="5" w:tplc="04190005" w:tentative="1">
      <w:start w:val="1"/>
      <w:numFmt w:val="bullet"/>
      <w:lvlText w:val=""/>
      <w:lvlJc w:val="left"/>
      <w:pPr>
        <w:ind w:left="4633" w:hanging="360"/>
      </w:pPr>
      <w:rPr>
        <w:rFonts w:ascii="Wingdings" w:hAnsi="Wingdings" w:hint="default"/>
      </w:rPr>
    </w:lvl>
    <w:lvl w:ilvl="6" w:tplc="04190001" w:tentative="1">
      <w:start w:val="1"/>
      <w:numFmt w:val="bullet"/>
      <w:lvlText w:val=""/>
      <w:lvlJc w:val="left"/>
      <w:pPr>
        <w:ind w:left="5353" w:hanging="360"/>
      </w:pPr>
      <w:rPr>
        <w:rFonts w:ascii="Symbol" w:hAnsi="Symbol" w:hint="default"/>
      </w:rPr>
    </w:lvl>
    <w:lvl w:ilvl="7" w:tplc="04190003" w:tentative="1">
      <w:start w:val="1"/>
      <w:numFmt w:val="bullet"/>
      <w:lvlText w:val="o"/>
      <w:lvlJc w:val="left"/>
      <w:pPr>
        <w:ind w:left="6073" w:hanging="360"/>
      </w:pPr>
      <w:rPr>
        <w:rFonts w:ascii="Courier New" w:hAnsi="Courier New" w:cs="Courier New" w:hint="default"/>
      </w:rPr>
    </w:lvl>
    <w:lvl w:ilvl="8" w:tplc="04190005" w:tentative="1">
      <w:start w:val="1"/>
      <w:numFmt w:val="bullet"/>
      <w:lvlText w:val=""/>
      <w:lvlJc w:val="left"/>
      <w:pPr>
        <w:ind w:left="6793" w:hanging="360"/>
      </w:pPr>
      <w:rPr>
        <w:rFonts w:ascii="Wingdings" w:hAnsi="Wingdings" w:hint="default"/>
      </w:rPr>
    </w:lvl>
  </w:abstractNum>
  <w:abstractNum w:abstractNumId="23">
    <w:nsid w:val="7A01398A"/>
    <w:multiLevelType w:val="hybridMultilevel"/>
    <w:tmpl w:val="E34EDF98"/>
    <w:lvl w:ilvl="0" w:tplc="21844E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2"/>
  </w:num>
  <w:num w:numId="4">
    <w:abstractNumId w:val="2"/>
  </w:num>
  <w:num w:numId="5">
    <w:abstractNumId w:val="2"/>
  </w:num>
  <w:num w:numId="6">
    <w:abstractNumId w:val="18"/>
  </w:num>
  <w:num w:numId="7">
    <w:abstractNumId w:val="7"/>
  </w:num>
  <w:num w:numId="8">
    <w:abstractNumId w:val="15"/>
  </w:num>
  <w:num w:numId="9">
    <w:abstractNumId w:val="3"/>
  </w:num>
  <w:num w:numId="10">
    <w:abstractNumId w:val="11"/>
  </w:num>
  <w:num w:numId="11">
    <w:abstractNumId w:val="1"/>
  </w:num>
  <w:num w:numId="12">
    <w:abstractNumId w:val="16"/>
  </w:num>
  <w:num w:numId="13">
    <w:abstractNumId w:val="6"/>
  </w:num>
  <w:num w:numId="14">
    <w:abstractNumId w:val="21"/>
  </w:num>
  <w:num w:numId="15">
    <w:abstractNumId w:val="8"/>
  </w:num>
  <w:num w:numId="16">
    <w:abstractNumId w:val="17"/>
  </w:num>
  <w:num w:numId="17">
    <w:abstractNumId w:val="12"/>
  </w:num>
  <w:num w:numId="18">
    <w:abstractNumId w:val="13"/>
  </w:num>
  <w:num w:numId="19">
    <w:abstractNumId w:val="5"/>
  </w:num>
  <w:num w:numId="20">
    <w:abstractNumId w:val="14"/>
  </w:num>
  <w:num w:numId="21">
    <w:abstractNumId w:val="9"/>
  </w:num>
  <w:num w:numId="22">
    <w:abstractNumId w:val="10"/>
  </w:num>
  <w:num w:numId="23">
    <w:abstractNumId w:val="23"/>
  </w:num>
  <w:num w:numId="24">
    <w:abstractNumId w:val="19"/>
  </w:num>
  <w:num w:numId="25">
    <w:abstractNumId w:val="4"/>
  </w:num>
  <w:num w:numId="26">
    <w:abstractNumId w:val="22"/>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1"/>
  <w:activeWritingStyle w:appName="MSWord" w:lang="en-US" w:vendorID="8" w:dllVersion="513" w:checkStyle="1"/>
  <w:proofState w:spelling="clean" w:grammar="clean"/>
  <w:attachedTemplate r:id="rId1"/>
  <w:stylePaneFormatFilter w:val="3F01"/>
  <w:doNotTrackMoves/>
  <w:defaultTabStop w:val="720"/>
  <w:autoHyphenation/>
  <w:hyphenationZone w:val="142"/>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72"/>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A5FA4"/>
    <w:rsid w:val="00005A4B"/>
    <w:rsid w:val="00007016"/>
    <w:rsid w:val="000114DD"/>
    <w:rsid w:val="000118D4"/>
    <w:rsid w:val="000126F9"/>
    <w:rsid w:val="00012C34"/>
    <w:rsid w:val="00014D76"/>
    <w:rsid w:val="00020FFB"/>
    <w:rsid w:val="0002419B"/>
    <w:rsid w:val="00034C0C"/>
    <w:rsid w:val="00036C47"/>
    <w:rsid w:val="00047D8E"/>
    <w:rsid w:val="00051008"/>
    <w:rsid w:val="00051C22"/>
    <w:rsid w:val="000551FE"/>
    <w:rsid w:val="0005634B"/>
    <w:rsid w:val="00056F08"/>
    <w:rsid w:val="00060F4D"/>
    <w:rsid w:val="00061681"/>
    <w:rsid w:val="000647C7"/>
    <w:rsid w:val="000721D1"/>
    <w:rsid w:val="00075DB5"/>
    <w:rsid w:val="00080CCE"/>
    <w:rsid w:val="00085096"/>
    <w:rsid w:val="00093126"/>
    <w:rsid w:val="00093259"/>
    <w:rsid w:val="000B156D"/>
    <w:rsid w:val="000B3308"/>
    <w:rsid w:val="000B3CDC"/>
    <w:rsid w:val="000C38BC"/>
    <w:rsid w:val="000C6914"/>
    <w:rsid w:val="000C6AE8"/>
    <w:rsid w:val="000D45B2"/>
    <w:rsid w:val="000D61B4"/>
    <w:rsid w:val="000E305E"/>
    <w:rsid w:val="000F371B"/>
    <w:rsid w:val="000F419D"/>
    <w:rsid w:val="001003A9"/>
    <w:rsid w:val="001026CE"/>
    <w:rsid w:val="00106C9D"/>
    <w:rsid w:val="00107C5E"/>
    <w:rsid w:val="00116537"/>
    <w:rsid w:val="001263B7"/>
    <w:rsid w:val="00126799"/>
    <w:rsid w:val="001305EA"/>
    <w:rsid w:val="001413C1"/>
    <w:rsid w:val="00150BF5"/>
    <w:rsid w:val="00150DFA"/>
    <w:rsid w:val="00154D8B"/>
    <w:rsid w:val="001579A3"/>
    <w:rsid w:val="0016777B"/>
    <w:rsid w:val="00167863"/>
    <w:rsid w:val="001756AB"/>
    <w:rsid w:val="00181DA6"/>
    <w:rsid w:val="00182B55"/>
    <w:rsid w:val="00184A25"/>
    <w:rsid w:val="00186AFA"/>
    <w:rsid w:val="00190531"/>
    <w:rsid w:val="001A246D"/>
    <w:rsid w:val="001A36A1"/>
    <w:rsid w:val="001B3EC4"/>
    <w:rsid w:val="001B738C"/>
    <w:rsid w:val="001C4640"/>
    <w:rsid w:val="001D1236"/>
    <w:rsid w:val="001D22D5"/>
    <w:rsid w:val="001D6EAB"/>
    <w:rsid w:val="001E30A9"/>
    <w:rsid w:val="001E3A17"/>
    <w:rsid w:val="001E6710"/>
    <w:rsid w:val="001E692B"/>
    <w:rsid w:val="001E6D25"/>
    <w:rsid w:val="001F0D49"/>
    <w:rsid w:val="001F207D"/>
    <w:rsid w:val="001F4776"/>
    <w:rsid w:val="00202E7C"/>
    <w:rsid w:val="0020300E"/>
    <w:rsid w:val="00210265"/>
    <w:rsid w:val="002139F6"/>
    <w:rsid w:val="002206E3"/>
    <w:rsid w:val="00231A6C"/>
    <w:rsid w:val="00234754"/>
    <w:rsid w:val="0023500F"/>
    <w:rsid w:val="00241893"/>
    <w:rsid w:val="0024505A"/>
    <w:rsid w:val="00245D5C"/>
    <w:rsid w:val="002506E4"/>
    <w:rsid w:val="00254F92"/>
    <w:rsid w:val="00260645"/>
    <w:rsid w:val="002614B8"/>
    <w:rsid w:val="0026616E"/>
    <w:rsid w:val="00267BF0"/>
    <w:rsid w:val="002711F7"/>
    <w:rsid w:val="00274C4F"/>
    <w:rsid w:val="00274CBA"/>
    <w:rsid w:val="002776C9"/>
    <w:rsid w:val="00283409"/>
    <w:rsid w:val="00290FAE"/>
    <w:rsid w:val="00294848"/>
    <w:rsid w:val="002A12E7"/>
    <w:rsid w:val="002B0A4A"/>
    <w:rsid w:val="002B44ED"/>
    <w:rsid w:val="002B4F84"/>
    <w:rsid w:val="002B6746"/>
    <w:rsid w:val="002B75B9"/>
    <w:rsid w:val="002D084F"/>
    <w:rsid w:val="002D201E"/>
    <w:rsid w:val="002D2BAA"/>
    <w:rsid w:val="002D7421"/>
    <w:rsid w:val="002E131C"/>
    <w:rsid w:val="002E1592"/>
    <w:rsid w:val="00311173"/>
    <w:rsid w:val="003130C8"/>
    <w:rsid w:val="00313368"/>
    <w:rsid w:val="00315248"/>
    <w:rsid w:val="00315349"/>
    <w:rsid w:val="00316009"/>
    <w:rsid w:val="0031702F"/>
    <w:rsid w:val="00323D4B"/>
    <w:rsid w:val="003251E2"/>
    <w:rsid w:val="00325304"/>
    <w:rsid w:val="00335122"/>
    <w:rsid w:val="0034656D"/>
    <w:rsid w:val="00350234"/>
    <w:rsid w:val="003508FB"/>
    <w:rsid w:val="00360D38"/>
    <w:rsid w:val="00365E68"/>
    <w:rsid w:val="00366792"/>
    <w:rsid w:val="00367AD8"/>
    <w:rsid w:val="003746AC"/>
    <w:rsid w:val="00386B42"/>
    <w:rsid w:val="00390291"/>
    <w:rsid w:val="003948DF"/>
    <w:rsid w:val="003A152A"/>
    <w:rsid w:val="003A15A5"/>
    <w:rsid w:val="003A78F1"/>
    <w:rsid w:val="003B0557"/>
    <w:rsid w:val="003B258D"/>
    <w:rsid w:val="003B4247"/>
    <w:rsid w:val="003C40F5"/>
    <w:rsid w:val="003C4335"/>
    <w:rsid w:val="003D42C3"/>
    <w:rsid w:val="003D49C9"/>
    <w:rsid w:val="003E0AB0"/>
    <w:rsid w:val="003E4D3A"/>
    <w:rsid w:val="003E7EA4"/>
    <w:rsid w:val="003F3ADB"/>
    <w:rsid w:val="003F7E6F"/>
    <w:rsid w:val="00401126"/>
    <w:rsid w:val="00401555"/>
    <w:rsid w:val="00402E6F"/>
    <w:rsid w:val="004053E0"/>
    <w:rsid w:val="00410A0D"/>
    <w:rsid w:val="00413655"/>
    <w:rsid w:val="0042288D"/>
    <w:rsid w:val="0042381E"/>
    <w:rsid w:val="004518FC"/>
    <w:rsid w:val="00457645"/>
    <w:rsid w:val="004631C1"/>
    <w:rsid w:val="00470EA0"/>
    <w:rsid w:val="00474B7C"/>
    <w:rsid w:val="00480BEC"/>
    <w:rsid w:val="00484E94"/>
    <w:rsid w:val="0048752B"/>
    <w:rsid w:val="0048758A"/>
    <w:rsid w:val="00490399"/>
    <w:rsid w:val="00495BFE"/>
    <w:rsid w:val="004B4171"/>
    <w:rsid w:val="004C3AB4"/>
    <w:rsid w:val="004C4B2E"/>
    <w:rsid w:val="004C4C62"/>
    <w:rsid w:val="004D19F5"/>
    <w:rsid w:val="004D2AF8"/>
    <w:rsid w:val="004D5516"/>
    <w:rsid w:val="004E0861"/>
    <w:rsid w:val="004E3D95"/>
    <w:rsid w:val="004E7071"/>
    <w:rsid w:val="004E726B"/>
    <w:rsid w:val="004F0DF8"/>
    <w:rsid w:val="004F1089"/>
    <w:rsid w:val="004F37E1"/>
    <w:rsid w:val="004F59FE"/>
    <w:rsid w:val="004F689F"/>
    <w:rsid w:val="0050616F"/>
    <w:rsid w:val="00510786"/>
    <w:rsid w:val="00510D77"/>
    <w:rsid w:val="00526C8E"/>
    <w:rsid w:val="00533BED"/>
    <w:rsid w:val="00533D0B"/>
    <w:rsid w:val="00543FCD"/>
    <w:rsid w:val="00547C9C"/>
    <w:rsid w:val="005503F3"/>
    <w:rsid w:val="005524B1"/>
    <w:rsid w:val="005534C3"/>
    <w:rsid w:val="00555BCC"/>
    <w:rsid w:val="00562300"/>
    <w:rsid w:val="0056488C"/>
    <w:rsid w:val="0056780B"/>
    <w:rsid w:val="005721AD"/>
    <w:rsid w:val="00576C55"/>
    <w:rsid w:val="00582A7D"/>
    <w:rsid w:val="005978C4"/>
    <w:rsid w:val="005B4317"/>
    <w:rsid w:val="005C5468"/>
    <w:rsid w:val="005D5D1D"/>
    <w:rsid w:val="005D7750"/>
    <w:rsid w:val="005E0B95"/>
    <w:rsid w:val="005F0B2E"/>
    <w:rsid w:val="0060521C"/>
    <w:rsid w:val="00625941"/>
    <w:rsid w:val="00627C41"/>
    <w:rsid w:val="0063497A"/>
    <w:rsid w:val="00636F54"/>
    <w:rsid w:val="006375E9"/>
    <w:rsid w:val="00641E4C"/>
    <w:rsid w:val="006516B4"/>
    <w:rsid w:val="006516C8"/>
    <w:rsid w:val="0065288B"/>
    <w:rsid w:val="006545C4"/>
    <w:rsid w:val="006651E5"/>
    <w:rsid w:val="0066719D"/>
    <w:rsid w:val="006704E0"/>
    <w:rsid w:val="00672342"/>
    <w:rsid w:val="00676C62"/>
    <w:rsid w:val="00680A3C"/>
    <w:rsid w:val="0068377B"/>
    <w:rsid w:val="0068437B"/>
    <w:rsid w:val="00684476"/>
    <w:rsid w:val="00686130"/>
    <w:rsid w:val="00687387"/>
    <w:rsid w:val="00687676"/>
    <w:rsid w:val="0069442E"/>
    <w:rsid w:val="00697B7D"/>
    <w:rsid w:val="006A1276"/>
    <w:rsid w:val="006A67A3"/>
    <w:rsid w:val="006B07EE"/>
    <w:rsid w:val="006B1E79"/>
    <w:rsid w:val="006B462D"/>
    <w:rsid w:val="006B6F9C"/>
    <w:rsid w:val="006C125D"/>
    <w:rsid w:val="006C1689"/>
    <w:rsid w:val="006C43E9"/>
    <w:rsid w:val="006C679D"/>
    <w:rsid w:val="006D5142"/>
    <w:rsid w:val="006D5695"/>
    <w:rsid w:val="006E176B"/>
    <w:rsid w:val="006E1996"/>
    <w:rsid w:val="006E38A6"/>
    <w:rsid w:val="006E7848"/>
    <w:rsid w:val="006F061E"/>
    <w:rsid w:val="006F1C31"/>
    <w:rsid w:val="006F28AF"/>
    <w:rsid w:val="006F4AFC"/>
    <w:rsid w:val="006F67BD"/>
    <w:rsid w:val="00703A94"/>
    <w:rsid w:val="0070510A"/>
    <w:rsid w:val="00710365"/>
    <w:rsid w:val="00711572"/>
    <w:rsid w:val="00716777"/>
    <w:rsid w:val="00720E75"/>
    <w:rsid w:val="007236E4"/>
    <w:rsid w:val="00725BC0"/>
    <w:rsid w:val="007506E2"/>
    <w:rsid w:val="00752A98"/>
    <w:rsid w:val="0076207F"/>
    <w:rsid w:val="00762FD3"/>
    <w:rsid w:val="00772846"/>
    <w:rsid w:val="00781138"/>
    <w:rsid w:val="00783425"/>
    <w:rsid w:val="007868B7"/>
    <w:rsid w:val="0078705F"/>
    <w:rsid w:val="00787DEE"/>
    <w:rsid w:val="00792A65"/>
    <w:rsid w:val="007956FE"/>
    <w:rsid w:val="007B4DA5"/>
    <w:rsid w:val="007C0153"/>
    <w:rsid w:val="007C4A28"/>
    <w:rsid w:val="007E55C4"/>
    <w:rsid w:val="007F48FF"/>
    <w:rsid w:val="0080091E"/>
    <w:rsid w:val="0080356D"/>
    <w:rsid w:val="0080494E"/>
    <w:rsid w:val="008069B7"/>
    <w:rsid w:val="008124EB"/>
    <w:rsid w:val="00816F9F"/>
    <w:rsid w:val="0082257E"/>
    <w:rsid w:val="008247CB"/>
    <w:rsid w:val="00825731"/>
    <w:rsid w:val="00825F93"/>
    <w:rsid w:val="0083037D"/>
    <w:rsid w:val="00834B34"/>
    <w:rsid w:val="00841340"/>
    <w:rsid w:val="008417E4"/>
    <w:rsid w:val="00841C7E"/>
    <w:rsid w:val="00851C6A"/>
    <w:rsid w:val="00853644"/>
    <w:rsid w:val="00855757"/>
    <w:rsid w:val="00862ED1"/>
    <w:rsid w:val="00863ACC"/>
    <w:rsid w:val="0086596C"/>
    <w:rsid w:val="0087437E"/>
    <w:rsid w:val="0088277D"/>
    <w:rsid w:val="00883745"/>
    <w:rsid w:val="00886ECC"/>
    <w:rsid w:val="00890BAC"/>
    <w:rsid w:val="00891C07"/>
    <w:rsid w:val="008A02E3"/>
    <w:rsid w:val="008A0FDC"/>
    <w:rsid w:val="008A1C6A"/>
    <w:rsid w:val="008A5577"/>
    <w:rsid w:val="008B0384"/>
    <w:rsid w:val="008B087A"/>
    <w:rsid w:val="008B0BEE"/>
    <w:rsid w:val="008B3394"/>
    <w:rsid w:val="008C5F2F"/>
    <w:rsid w:val="008D7912"/>
    <w:rsid w:val="008E028C"/>
    <w:rsid w:val="008E4D4F"/>
    <w:rsid w:val="008E5708"/>
    <w:rsid w:val="008F2B61"/>
    <w:rsid w:val="008F735C"/>
    <w:rsid w:val="009013FF"/>
    <w:rsid w:val="00902312"/>
    <w:rsid w:val="009107A4"/>
    <w:rsid w:val="00920006"/>
    <w:rsid w:val="009338B6"/>
    <w:rsid w:val="0093555A"/>
    <w:rsid w:val="00936F40"/>
    <w:rsid w:val="0094175F"/>
    <w:rsid w:val="009433F0"/>
    <w:rsid w:val="00945BFB"/>
    <w:rsid w:val="009463EF"/>
    <w:rsid w:val="009511B5"/>
    <w:rsid w:val="00964CBF"/>
    <w:rsid w:val="009655EC"/>
    <w:rsid w:val="00965B04"/>
    <w:rsid w:val="00965C20"/>
    <w:rsid w:val="00965E1E"/>
    <w:rsid w:val="0097569D"/>
    <w:rsid w:val="009778AA"/>
    <w:rsid w:val="00980622"/>
    <w:rsid w:val="00981DA4"/>
    <w:rsid w:val="0098472C"/>
    <w:rsid w:val="009956E5"/>
    <w:rsid w:val="009A1583"/>
    <w:rsid w:val="009B114A"/>
    <w:rsid w:val="009B2674"/>
    <w:rsid w:val="009B3EC1"/>
    <w:rsid w:val="009B79DE"/>
    <w:rsid w:val="009C4D03"/>
    <w:rsid w:val="009D3D23"/>
    <w:rsid w:val="009E041B"/>
    <w:rsid w:val="009E2687"/>
    <w:rsid w:val="009E66BD"/>
    <w:rsid w:val="009F1A1A"/>
    <w:rsid w:val="009F2066"/>
    <w:rsid w:val="00A001B0"/>
    <w:rsid w:val="00A0219B"/>
    <w:rsid w:val="00A054A0"/>
    <w:rsid w:val="00A14990"/>
    <w:rsid w:val="00A157D4"/>
    <w:rsid w:val="00A23618"/>
    <w:rsid w:val="00A27AE0"/>
    <w:rsid w:val="00A30B1E"/>
    <w:rsid w:val="00A34F8D"/>
    <w:rsid w:val="00A40368"/>
    <w:rsid w:val="00A41D1D"/>
    <w:rsid w:val="00A43BBB"/>
    <w:rsid w:val="00A511E9"/>
    <w:rsid w:val="00A55369"/>
    <w:rsid w:val="00A5671E"/>
    <w:rsid w:val="00A60DEE"/>
    <w:rsid w:val="00A62A9A"/>
    <w:rsid w:val="00A742C7"/>
    <w:rsid w:val="00A81FA7"/>
    <w:rsid w:val="00A832C2"/>
    <w:rsid w:val="00A86D9B"/>
    <w:rsid w:val="00A941EB"/>
    <w:rsid w:val="00A954E1"/>
    <w:rsid w:val="00A961B8"/>
    <w:rsid w:val="00AA01B1"/>
    <w:rsid w:val="00AA2813"/>
    <w:rsid w:val="00AA3E41"/>
    <w:rsid w:val="00AA5FA4"/>
    <w:rsid w:val="00AA6458"/>
    <w:rsid w:val="00AB0633"/>
    <w:rsid w:val="00AB0AB7"/>
    <w:rsid w:val="00AB0D36"/>
    <w:rsid w:val="00AC023C"/>
    <w:rsid w:val="00AD0082"/>
    <w:rsid w:val="00AD0797"/>
    <w:rsid w:val="00AE5203"/>
    <w:rsid w:val="00AF4482"/>
    <w:rsid w:val="00B0477A"/>
    <w:rsid w:val="00B05E44"/>
    <w:rsid w:val="00B06E2C"/>
    <w:rsid w:val="00B074C7"/>
    <w:rsid w:val="00B11F24"/>
    <w:rsid w:val="00B12D6E"/>
    <w:rsid w:val="00B174E8"/>
    <w:rsid w:val="00B212AD"/>
    <w:rsid w:val="00B23813"/>
    <w:rsid w:val="00B23ADD"/>
    <w:rsid w:val="00B25003"/>
    <w:rsid w:val="00B25C2A"/>
    <w:rsid w:val="00B2756C"/>
    <w:rsid w:val="00B31470"/>
    <w:rsid w:val="00B403A8"/>
    <w:rsid w:val="00B427A5"/>
    <w:rsid w:val="00B43A6B"/>
    <w:rsid w:val="00B5393E"/>
    <w:rsid w:val="00B57D59"/>
    <w:rsid w:val="00B653F7"/>
    <w:rsid w:val="00B659AA"/>
    <w:rsid w:val="00B660AE"/>
    <w:rsid w:val="00B72987"/>
    <w:rsid w:val="00B76965"/>
    <w:rsid w:val="00B777D1"/>
    <w:rsid w:val="00B85183"/>
    <w:rsid w:val="00B87E5C"/>
    <w:rsid w:val="00B90004"/>
    <w:rsid w:val="00BA420A"/>
    <w:rsid w:val="00BA47FA"/>
    <w:rsid w:val="00BB77FD"/>
    <w:rsid w:val="00BC0547"/>
    <w:rsid w:val="00BD0D51"/>
    <w:rsid w:val="00BD1039"/>
    <w:rsid w:val="00BE1ABE"/>
    <w:rsid w:val="00BE57AE"/>
    <w:rsid w:val="00BE62DF"/>
    <w:rsid w:val="00BF03A5"/>
    <w:rsid w:val="00BF1351"/>
    <w:rsid w:val="00BF1921"/>
    <w:rsid w:val="00BF300D"/>
    <w:rsid w:val="00BF4A89"/>
    <w:rsid w:val="00BF5B40"/>
    <w:rsid w:val="00BF7377"/>
    <w:rsid w:val="00C05473"/>
    <w:rsid w:val="00C0547F"/>
    <w:rsid w:val="00C07712"/>
    <w:rsid w:val="00C35D00"/>
    <w:rsid w:val="00C432EE"/>
    <w:rsid w:val="00C4486E"/>
    <w:rsid w:val="00C55539"/>
    <w:rsid w:val="00C56287"/>
    <w:rsid w:val="00C57B60"/>
    <w:rsid w:val="00C62819"/>
    <w:rsid w:val="00C65DB4"/>
    <w:rsid w:val="00C71B74"/>
    <w:rsid w:val="00C72778"/>
    <w:rsid w:val="00C762BD"/>
    <w:rsid w:val="00C850D1"/>
    <w:rsid w:val="00C9207A"/>
    <w:rsid w:val="00C9746F"/>
    <w:rsid w:val="00CA3AFD"/>
    <w:rsid w:val="00CA3DBF"/>
    <w:rsid w:val="00CA4FC1"/>
    <w:rsid w:val="00CA5F0F"/>
    <w:rsid w:val="00CB45A0"/>
    <w:rsid w:val="00CC0CCF"/>
    <w:rsid w:val="00CD52DB"/>
    <w:rsid w:val="00CE4B0D"/>
    <w:rsid w:val="00CE598D"/>
    <w:rsid w:val="00CE6D53"/>
    <w:rsid w:val="00CF2D6B"/>
    <w:rsid w:val="00CF4CD3"/>
    <w:rsid w:val="00CF5EB6"/>
    <w:rsid w:val="00CF6E4D"/>
    <w:rsid w:val="00CF7B96"/>
    <w:rsid w:val="00D02ABB"/>
    <w:rsid w:val="00D02E03"/>
    <w:rsid w:val="00D151A9"/>
    <w:rsid w:val="00D20306"/>
    <w:rsid w:val="00D210B7"/>
    <w:rsid w:val="00D21FF4"/>
    <w:rsid w:val="00D22C5A"/>
    <w:rsid w:val="00D24378"/>
    <w:rsid w:val="00D249B8"/>
    <w:rsid w:val="00D24A66"/>
    <w:rsid w:val="00D3295E"/>
    <w:rsid w:val="00D33ABB"/>
    <w:rsid w:val="00D5437E"/>
    <w:rsid w:val="00D6231C"/>
    <w:rsid w:val="00D62E08"/>
    <w:rsid w:val="00D70269"/>
    <w:rsid w:val="00D951CE"/>
    <w:rsid w:val="00DA2F45"/>
    <w:rsid w:val="00DB2B9B"/>
    <w:rsid w:val="00DB2EF0"/>
    <w:rsid w:val="00DB344B"/>
    <w:rsid w:val="00DB5271"/>
    <w:rsid w:val="00DB6A06"/>
    <w:rsid w:val="00DC6552"/>
    <w:rsid w:val="00DC6F4E"/>
    <w:rsid w:val="00DD1468"/>
    <w:rsid w:val="00DD3E81"/>
    <w:rsid w:val="00DD73E7"/>
    <w:rsid w:val="00DE2419"/>
    <w:rsid w:val="00DE6195"/>
    <w:rsid w:val="00DE738D"/>
    <w:rsid w:val="00DE7ED0"/>
    <w:rsid w:val="00DF1CF4"/>
    <w:rsid w:val="00DF442C"/>
    <w:rsid w:val="00E001D8"/>
    <w:rsid w:val="00E0072F"/>
    <w:rsid w:val="00E03A60"/>
    <w:rsid w:val="00E0414B"/>
    <w:rsid w:val="00E043D0"/>
    <w:rsid w:val="00E05794"/>
    <w:rsid w:val="00E07062"/>
    <w:rsid w:val="00E21DF3"/>
    <w:rsid w:val="00E23E0F"/>
    <w:rsid w:val="00E24B14"/>
    <w:rsid w:val="00E273F4"/>
    <w:rsid w:val="00E422D0"/>
    <w:rsid w:val="00E42635"/>
    <w:rsid w:val="00E429F9"/>
    <w:rsid w:val="00E45A71"/>
    <w:rsid w:val="00E4794D"/>
    <w:rsid w:val="00E52015"/>
    <w:rsid w:val="00E52622"/>
    <w:rsid w:val="00E6056D"/>
    <w:rsid w:val="00E61F82"/>
    <w:rsid w:val="00E65B17"/>
    <w:rsid w:val="00E6759F"/>
    <w:rsid w:val="00E70CB8"/>
    <w:rsid w:val="00E7512B"/>
    <w:rsid w:val="00E76331"/>
    <w:rsid w:val="00E837F9"/>
    <w:rsid w:val="00E83D42"/>
    <w:rsid w:val="00E8441F"/>
    <w:rsid w:val="00E91597"/>
    <w:rsid w:val="00E93DC5"/>
    <w:rsid w:val="00EA094F"/>
    <w:rsid w:val="00EA3467"/>
    <w:rsid w:val="00EA3559"/>
    <w:rsid w:val="00EA360A"/>
    <w:rsid w:val="00EA4796"/>
    <w:rsid w:val="00EA5855"/>
    <w:rsid w:val="00EB1535"/>
    <w:rsid w:val="00EC66EF"/>
    <w:rsid w:val="00EC7516"/>
    <w:rsid w:val="00ED7489"/>
    <w:rsid w:val="00EE22FB"/>
    <w:rsid w:val="00EF732C"/>
    <w:rsid w:val="00EF7BCD"/>
    <w:rsid w:val="00F025E3"/>
    <w:rsid w:val="00F06EFD"/>
    <w:rsid w:val="00F06FA9"/>
    <w:rsid w:val="00F14077"/>
    <w:rsid w:val="00F17ED2"/>
    <w:rsid w:val="00F2070A"/>
    <w:rsid w:val="00F2111F"/>
    <w:rsid w:val="00F330BF"/>
    <w:rsid w:val="00F41CCF"/>
    <w:rsid w:val="00F44560"/>
    <w:rsid w:val="00F46797"/>
    <w:rsid w:val="00F56022"/>
    <w:rsid w:val="00F641FD"/>
    <w:rsid w:val="00F6424D"/>
    <w:rsid w:val="00F700FB"/>
    <w:rsid w:val="00F749A8"/>
    <w:rsid w:val="00F77841"/>
    <w:rsid w:val="00F8056B"/>
    <w:rsid w:val="00F81ABF"/>
    <w:rsid w:val="00F82CA6"/>
    <w:rsid w:val="00F84409"/>
    <w:rsid w:val="00F85CAD"/>
    <w:rsid w:val="00F86A37"/>
    <w:rsid w:val="00F93CB5"/>
    <w:rsid w:val="00FA1971"/>
    <w:rsid w:val="00FB2BAD"/>
    <w:rsid w:val="00FB3737"/>
    <w:rsid w:val="00FB6A85"/>
    <w:rsid w:val="00FC0B83"/>
    <w:rsid w:val="00FC1254"/>
    <w:rsid w:val="00FC2AF5"/>
    <w:rsid w:val="00FC396F"/>
    <w:rsid w:val="00FC487F"/>
    <w:rsid w:val="00FD7EA0"/>
    <w:rsid w:val="00FE0243"/>
    <w:rsid w:val="00FE1A5A"/>
    <w:rsid w:val="00FE4F62"/>
    <w:rsid w:val="00FF0945"/>
    <w:rsid w:val="00FF6FD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7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3126"/>
    <w:pPr>
      <w:keepNext/>
    </w:pPr>
    <w:rPr>
      <w:sz w:val="16"/>
    </w:rPr>
  </w:style>
  <w:style w:type="paragraph" w:styleId="1">
    <w:name w:val="heading 1"/>
    <w:basedOn w:val="a"/>
    <w:next w:val="a0"/>
    <w:qFormat/>
    <w:rsid w:val="00FF0945"/>
    <w:pPr>
      <w:numPr>
        <w:numId w:val="3"/>
      </w:numPr>
      <w:suppressAutoHyphens/>
      <w:spacing w:before="240" w:after="120"/>
      <w:jc w:val="center"/>
      <w:outlineLvl w:val="0"/>
    </w:pPr>
    <w:rPr>
      <w:rFonts w:ascii="Arial" w:hAnsi="Arial"/>
      <w:b/>
      <w:kern w:val="28"/>
      <w:sz w:val="24"/>
    </w:rPr>
  </w:style>
  <w:style w:type="paragraph" w:styleId="2">
    <w:name w:val="heading 2"/>
    <w:basedOn w:val="a"/>
    <w:next w:val="a"/>
    <w:link w:val="21"/>
    <w:qFormat/>
    <w:rsid w:val="00834B34"/>
    <w:pPr>
      <w:numPr>
        <w:ilvl w:val="1"/>
        <w:numId w:val="4"/>
      </w:numPr>
      <w:suppressAutoHyphens/>
      <w:spacing w:before="240" w:after="60"/>
      <w:ind w:left="0"/>
      <w:jc w:val="center"/>
      <w:outlineLvl w:val="1"/>
    </w:pPr>
    <w:rPr>
      <w:rFonts w:ascii="Arial" w:hAnsi="Arial"/>
      <w:b/>
      <w:sz w:val="24"/>
    </w:rPr>
  </w:style>
  <w:style w:type="paragraph" w:styleId="3">
    <w:name w:val="heading 3"/>
    <w:basedOn w:val="a"/>
    <w:next w:val="a"/>
    <w:qFormat/>
    <w:rsid w:val="00EA3559"/>
    <w:pPr>
      <w:numPr>
        <w:ilvl w:val="2"/>
        <w:numId w:val="5"/>
      </w:numPr>
      <w:suppressAutoHyphens/>
      <w:spacing w:before="240" w:after="120"/>
      <w:jc w:val="center"/>
      <w:outlineLvl w:val="2"/>
    </w:pPr>
    <w:rPr>
      <w:rFonts w:ascii="Arial" w:hAnsi="Arial"/>
      <w:b/>
      <w:sz w:val="24"/>
    </w:rPr>
  </w:style>
  <w:style w:type="paragraph" w:styleId="4">
    <w:name w:val="heading 4"/>
    <w:basedOn w:val="a"/>
    <w:next w:val="a"/>
    <w:qFormat/>
    <w:rsid w:val="00093126"/>
    <w:pPr>
      <w:suppressAutoHyphens/>
      <w:jc w:val="center"/>
      <w:outlineLvl w:val="3"/>
    </w:pPr>
    <w:rPr>
      <w:b/>
    </w:rPr>
  </w:style>
  <w:style w:type="paragraph" w:styleId="5">
    <w:name w:val="heading 5"/>
    <w:basedOn w:val="a"/>
    <w:next w:val="a"/>
    <w:qFormat/>
    <w:rsid w:val="00093126"/>
    <w:pPr>
      <w:suppressLineNumbers/>
      <w:jc w:val="center"/>
      <w:outlineLvl w:val="4"/>
    </w:pPr>
    <w:rPr>
      <w:b/>
      <w:sz w:val="26"/>
      <w:u w:val="single"/>
    </w:rPr>
  </w:style>
  <w:style w:type="paragraph" w:styleId="6">
    <w:name w:val="heading 6"/>
    <w:basedOn w:val="a"/>
    <w:next w:val="a1"/>
    <w:qFormat/>
    <w:rsid w:val="00093126"/>
    <w:pPr>
      <w:suppressAutoHyphens/>
      <w:jc w:val="center"/>
      <w:outlineLvl w:val="5"/>
    </w:pPr>
    <w:rPr>
      <w:b/>
      <w:sz w:val="32"/>
    </w:rPr>
  </w:style>
  <w:style w:type="paragraph" w:styleId="7">
    <w:name w:val="heading 7"/>
    <w:basedOn w:val="a"/>
    <w:next w:val="a"/>
    <w:qFormat/>
    <w:rsid w:val="00093126"/>
    <w:pPr>
      <w:framePr w:w="10490" w:h="851" w:hRule="exact" w:wrap="notBeside" w:vAnchor="page" w:hAnchor="page" w:x="494" w:y="15707" w:anchorLock="1"/>
      <w:jc w:val="center"/>
      <w:outlineLvl w:val="6"/>
    </w:pPr>
    <w:rPr>
      <w:b/>
      <w:sz w:val="18"/>
    </w:rPr>
  </w:style>
  <w:style w:type="paragraph" w:styleId="8">
    <w:name w:val="heading 8"/>
    <w:basedOn w:val="a"/>
    <w:next w:val="a"/>
    <w:qFormat/>
    <w:rsid w:val="00093126"/>
    <w:pPr>
      <w:keepNext w:val="0"/>
      <w:spacing w:before="240" w:after="60"/>
      <w:outlineLvl w:val="7"/>
    </w:pPr>
    <w:rPr>
      <w:rFonts w:ascii="Arial" w:hAnsi="Arial"/>
      <w:i/>
      <w:sz w:val="20"/>
    </w:rPr>
  </w:style>
  <w:style w:type="paragraph" w:styleId="9">
    <w:name w:val="heading 9"/>
    <w:basedOn w:val="a"/>
    <w:next w:val="a"/>
    <w:qFormat/>
    <w:rsid w:val="00093126"/>
    <w:pPr>
      <w:keepNext w:val="0"/>
      <w:spacing w:before="240" w:after="60"/>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Заголовок"/>
    <w:basedOn w:val="a"/>
    <w:next w:val="a1"/>
    <w:rsid w:val="00093126"/>
    <w:pPr>
      <w:suppressAutoHyphens/>
      <w:spacing w:before="240" w:after="240"/>
      <w:jc w:val="center"/>
    </w:pPr>
    <w:rPr>
      <w:b/>
      <w:caps/>
      <w:sz w:val="28"/>
      <w:szCs w:val="28"/>
    </w:rPr>
  </w:style>
  <w:style w:type="paragraph" w:styleId="a1">
    <w:name w:val="Body Text"/>
    <w:aliases w:val="Основной нормальный, Знак Знак Знак, Знак"/>
    <w:basedOn w:val="a"/>
    <w:link w:val="a5"/>
    <w:rsid w:val="00093126"/>
    <w:pPr>
      <w:ind w:firstLine="567"/>
      <w:jc w:val="both"/>
    </w:pPr>
    <w:rPr>
      <w:sz w:val="24"/>
      <w:lang w:val="en-US"/>
    </w:rPr>
  </w:style>
  <w:style w:type="paragraph" w:styleId="10">
    <w:name w:val="toc 1"/>
    <w:basedOn w:val="a"/>
    <w:next w:val="a"/>
    <w:autoRedefine/>
    <w:semiHidden/>
    <w:rsid w:val="00093126"/>
    <w:pPr>
      <w:keepNext w:val="0"/>
      <w:tabs>
        <w:tab w:val="right" w:leader="dot" w:pos="9639"/>
      </w:tabs>
      <w:spacing w:before="60"/>
      <w:ind w:left="567" w:right="423" w:hanging="283"/>
    </w:pPr>
    <w:rPr>
      <w:noProof/>
      <w:sz w:val="24"/>
    </w:rPr>
  </w:style>
  <w:style w:type="paragraph" w:styleId="22">
    <w:name w:val="toc 2"/>
    <w:basedOn w:val="a"/>
    <w:next w:val="a"/>
    <w:autoRedefine/>
    <w:semiHidden/>
    <w:rsid w:val="00093126"/>
    <w:pPr>
      <w:keepNext w:val="0"/>
      <w:tabs>
        <w:tab w:val="right" w:leader="dot" w:pos="9639"/>
      </w:tabs>
      <w:spacing w:before="60"/>
      <w:ind w:left="851" w:right="423" w:hanging="327"/>
    </w:pPr>
    <w:rPr>
      <w:noProof/>
      <w:sz w:val="24"/>
    </w:rPr>
  </w:style>
  <w:style w:type="paragraph" w:styleId="20">
    <w:name w:val="Body Text 2"/>
    <w:basedOn w:val="a"/>
    <w:rsid w:val="00093126"/>
    <w:pPr>
      <w:numPr>
        <w:numId w:val="2"/>
      </w:numPr>
      <w:spacing w:after="120" w:line="480" w:lineRule="auto"/>
    </w:pPr>
  </w:style>
  <w:style w:type="paragraph" w:styleId="30">
    <w:name w:val="toc 3"/>
    <w:basedOn w:val="a"/>
    <w:next w:val="a"/>
    <w:autoRedefine/>
    <w:semiHidden/>
    <w:rsid w:val="00093126"/>
    <w:pPr>
      <w:keepNext w:val="0"/>
      <w:tabs>
        <w:tab w:val="right" w:leader="dot" w:pos="9639"/>
      </w:tabs>
      <w:spacing w:before="60"/>
      <w:ind w:left="1276" w:right="423" w:hanging="512"/>
    </w:pPr>
    <w:rPr>
      <w:noProof/>
      <w:sz w:val="24"/>
    </w:rPr>
  </w:style>
  <w:style w:type="paragraph" w:styleId="40">
    <w:name w:val="toc 4"/>
    <w:basedOn w:val="a"/>
    <w:next w:val="a"/>
    <w:autoRedefine/>
    <w:semiHidden/>
    <w:rsid w:val="00093126"/>
    <w:pPr>
      <w:keepNext w:val="0"/>
      <w:spacing w:before="60"/>
      <w:ind w:left="720" w:firstLine="284"/>
      <w:jc w:val="both"/>
    </w:pPr>
    <w:rPr>
      <w:sz w:val="24"/>
    </w:rPr>
  </w:style>
  <w:style w:type="paragraph" w:styleId="50">
    <w:name w:val="toc 5"/>
    <w:basedOn w:val="a"/>
    <w:next w:val="a"/>
    <w:autoRedefine/>
    <w:semiHidden/>
    <w:rsid w:val="00093126"/>
    <w:pPr>
      <w:keepNext w:val="0"/>
      <w:ind w:left="960" w:firstLine="284"/>
      <w:jc w:val="both"/>
    </w:pPr>
    <w:rPr>
      <w:sz w:val="24"/>
    </w:rPr>
  </w:style>
  <w:style w:type="paragraph" w:styleId="60">
    <w:name w:val="toc 6"/>
    <w:basedOn w:val="a"/>
    <w:next w:val="a"/>
    <w:autoRedefine/>
    <w:semiHidden/>
    <w:rsid w:val="00093126"/>
    <w:pPr>
      <w:keepNext w:val="0"/>
      <w:ind w:left="1200" w:firstLine="284"/>
      <w:jc w:val="both"/>
    </w:pPr>
    <w:rPr>
      <w:sz w:val="24"/>
    </w:rPr>
  </w:style>
  <w:style w:type="paragraph" w:styleId="70">
    <w:name w:val="toc 7"/>
    <w:basedOn w:val="a"/>
    <w:next w:val="a"/>
    <w:autoRedefine/>
    <w:semiHidden/>
    <w:rsid w:val="00093126"/>
    <w:pPr>
      <w:keepNext w:val="0"/>
      <w:ind w:left="1440" w:firstLine="284"/>
      <w:jc w:val="both"/>
    </w:pPr>
    <w:rPr>
      <w:sz w:val="24"/>
    </w:rPr>
  </w:style>
  <w:style w:type="paragraph" w:styleId="80">
    <w:name w:val="toc 8"/>
    <w:basedOn w:val="a"/>
    <w:next w:val="a"/>
    <w:autoRedefine/>
    <w:semiHidden/>
    <w:rsid w:val="00093126"/>
    <w:pPr>
      <w:keepNext w:val="0"/>
      <w:ind w:left="1680" w:firstLine="284"/>
      <w:jc w:val="both"/>
    </w:pPr>
    <w:rPr>
      <w:sz w:val="24"/>
    </w:rPr>
  </w:style>
  <w:style w:type="paragraph" w:styleId="90">
    <w:name w:val="toc 9"/>
    <w:basedOn w:val="a"/>
    <w:next w:val="a"/>
    <w:autoRedefine/>
    <w:semiHidden/>
    <w:rsid w:val="00093126"/>
    <w:pPr>
      <w:keepNext w:val="0"/>
      <w:ind w:left="1920" w:firstLine="284"/>
      <w:jc w:val="both"/>
    </w:pPr>
    <w:rPr>
      <w:sz w:val="24"/>
    </w:rPr>
  </w:style>
  <w:style w:type="paragraph" w:styleId="31">
    <w:name w:val="Body Text Indent 3"/>
    <w:basedOn w:val="a"/>
    <w:link w:val="32"/>
    <w:rsid w:val="00093126"/>
    <w:pPr>
      <w:keepNext w:val="0"/>
      <w:ind w:firstLine="720"/>
      <w:jc w:val="both"/>
    </w:pPr>
    <w:rPr>
      <w:sz w:val="28"/>
    </w:rPr>
  </w:style>
  <w:style w:type="paragraph" w:customStyle="1" w:styleId="a6">
    <w:name w:val="Штамп"/>
    <w:basedOn w:val="a"/>
    <w:rsid w:val="00093126"/>
    <w:pPr>
      <w:keepNext w:val="0"/>
      <w:widowControl w:val="0"/>
    </w:pPr>
    <w:rPr>
      <w:sz w:val="18"/>
    </w:rPr>
  </w:style>
  <w:style w:type="paragraph" w:styleId="a7">
    <w:name w:val="header"/>
    <w:basedOn w:val="a"/>
    <w:rsid w:val="00093126"/>
    <w:pPr>
      <w:tabs>
        <w:tab w:val="center" w:pos="4677"/>
        <w:tab w:val="right" w:pos="9355"/>
      </w:tabs>
    </w:pPr>
  </w:style>
  <w:style w:type="paragraph" w:styleId="a8">
    <w:name w:val="footer"/>
    <w:basedOn w:val="a"/>
    <w:rsid w:val="00093126"/>
    <w:pPr>
      <w:tabs>
        <w:tab w:val="center" w:pos="4677"/>
        <w:tab w:val="right" w:pos="9355"/>
      </w:tabs>
    </w:pPr>
  </w:style>
  <w:style w:type="paragraph" w:customStyle="1" w:styleId="a9">
    <w:name w:val="Заголовок разд."/>
    <w:basedOn w:val="a"/>
    <w:next w:val="a"/>
    <w:rsid w:val="00093126"/>
    <w:pPr>
      <w:keepNext w:val="0"/>
      <w:spacing w:before="120" w:after="120"/>
      <w:jc w:val="center"/>
    </w:pPr>
    <w:rPr>
      <w:caps/>
      <w:snapToGrid w:val="0"/>
      <w:sz w:val="24"/>
      <w:lang w:val="en-US"/>
    </w:rPr>
  </w:style>
  <w:style w:type="paragraph" w:customStyle="1" w:styleId="aa">
    <w:name w:val="Осн. текст"/>
    <w:basedOn w:val="a"/>
    <w:link w:val="ab"/>
    <w:rsid w:val="00093126"/>
    <w:pPr>
      <w:keepNext w:val="0"/>
      <w:spacing w:after="120"/>
      <w:ind w:firstLine="709"/>
      <w:jc w:val="both"/>
    </w:pPr>
    <w:rPr>
      <w:sz w:val="24"/>
    </w:rPr>
  </w:style>
  <w:style w:type="paragraph" w:customStyle="1" w:styleId="ac">
    <w:name w:val="Заголовок подразд."/>
    <w:basedOn w:val="a"/>
    <w:next w:val="a"/>
    <w:rsid w:val="00093126"/>
    <w:pPr>
      <w:keepNext w:val="0"/>
      <w:spacing w:before="240" w:after="360"/>
      <w:jc w:val="center"/>
    </w:pPr>
    <w:rPr>
      <w:smallCaps/>
      <w:sz w:val="24"/>
    </w:rPr>
  </w:style>
  <w:style w:type="paragraph" w:customStyle="1" w:styleId="ad">
    <w:name w:val="Осн.текст"/>
    <w:basedOn w:val="a"/>
    <w:rsid w:val="00093126"/>
    <w:pPr>
      <w:keepNext w:val="0"/>
      <w:spacing w:after="120"/>
      <w:ind w:firstLine="709"/>
      <w:jc w:val="both"/>
    </w:pPr>
    <w:rPr>
      <w:sz w:val="24"/>
    </w:rPr>
  </w:style>
  <w:style w:type="paragraph" w:customStyle="1" w:styleId="ae">
    <w:name w:val="Заг.таблицы"/>
    <w:basedOn w:val="a"/>
    <w:rsid w:val="00093126"/>
    <w:pPr>
      <w:ind w:firstLine="709"/>
      <w:jc w:val="center"/>
    </w:pPr>
    <w:rPr>
      <w:rFonts w:ascii="Arial" w:hAnsi="Arial"/>
      <w:sz w:val="24"/>
    </w:rPr>
  </w:style>
  <w:style w:type="paragraph" w:customStyle="1" w:styleId="af">
    <w:name w:val="назв.табл."/>
    <w:basedOn w:val="a"/>
    <w:rsid w:val="00093126"/>
    <w:pPr>
      <w:keepNext w:val="0"/>
      <w:spacing w:after="120"/>
      <w:jc w:val="right"/>
    </w:pPr>
    <w:rPr>
      <w:sz w:val="24"/>
    </w:rPr>
  </w:style>
  <w:style w:type="paragraph" w:customStyle="1" w:styleId="af0">
    <w:name w:val="Наз.таблицы"/>
    <w:basedOn w:val="a"/>
    <w:rsid w:val="00093126"/>
    <w:pPr>
      <w:spacing w:after="120"/>
      <w:jc w:val="center"/>
    </w:pPr>
    <w:rPr>
      <w:sz w:val="20"/>
      <w:lang w:val="en-US"/>
    </w:rPr>
  </w:style>
  <w:style w:type="paragraph" w:customStyle="1" w:styleId="af1">
    <w:name w:val="Текст табл."/>
    <w:basedOn w:val="a"/>
    <w:rsid w:val="00093126"/>
    <w:pPr>
      <w:keepNext w:val="0"/>
      <w:jc w:val="both"/>
    </w:pPr>
    <w:rPr>
      <w:sz w:val="20"/>
      <w:lang w:val="en-US"/>
    </w:rPr>
  </w:style>
  <w:style w:type="paragraph" w:customStyle="1" w:styleId="af2">
    <w:name w:val="Шапка табличная"/>
    <w:basedOn w:val="a"/>
    <w:next w:val="a"/>
    <w:rsid w:val="00093126"/>
    <w:pPr>
      <w:pageBreakBefore/>
      <w:jc w:val="center"/>
    </w:pPr>
    <w:rPr>
      <w:sz w:val="24"/>
    </w:rPr>
  </w:style>
  <w:style w:type="paragraph" w:customStyle="1" w:styleId="23">
    <w:name w:val="Заг.2"/>
    <w:basedOn w:val="a"/>
    <w:next w:val="a"/>
    <w:rsid w:val="00093126"/>
    <w:pPr>
      <w:keepLines/>
      <w:suppressAutoHyphens/>
      <w:spacing w:before="240" w:after="240"/>
      <w:jc w:val="center"/>
      <w:outlineLvl w:val="1"/>
    </w:pPr>
    <w:rPr>
      <w:smallCaps/>
      <w:kern w:val="24"/>
      <w:sz w:val="24"/>
    </w:rPr>
  </w:style>
  <w:style w:type="paragraph" w:customStyle="1" w:styleId="11">
    <w:name w:val="Стиль Основной текст + 11 пт полужирный курсив По центру После:..."/>
    <w:basedOn w:val="a1"/>
    <w:rsid w:val="00093126"/>
    <w:pPr>
      <w:numPr>
        <w:numId w:val="1"/>
      </w:numPr>
      <w:tabs>
        <w:tab w:val="clear" w:pos="360"/>
      </w:tabs>
      <w:spacing w:after="60"/>
      <w:ind w:left="0" w:firstLine="567"/>
      <w:jc w:val="center"/>
    </w:pPr>
    <w:rPr>
      <w:rFonts w:ascii="Arial" w:hAnsi="Arial"/>
      <w:b/>
      <w:bCs/>
      <w:i/>
      <w:iCs/>
      <w:sz w:val="22"/>
      <w:szCs w:val="22"/>
    </w:rPr>
  </w:style>
  <w:style w:type="paragraph" w:customStyle="1" w:styleId="af3">
    <w:name w:val="Текст табличный"/>
    <w:basedOn w:val="a"/>
    <w:rsid w:val="00093126"/>
    <w:pPr>
      <w:keepNext w:val="0"/>
      <w:jc w:val="both"/>
    </w:pPr>
    <w:rPr>
      <w:sz w:val="22"/>
    </w:rPr>
  </w:style>
  <w:style w:type="paragraph" w:customStyle="1" w:styleId="12">
    <w:name w:val="Обычный1"/>
    <w:rsid w:val="00093126"/>
    <w:rPr>
      <w:snapToGrid w:val="0"/>
      <w:spacing w:val="4"/>
      <w:sz w:val="24"/>
    </w:rPr>
  </w:style>
  <w:style w:type="paragraph" w:customStyle="1" w:styleId="210">
    <w:name w:val="Основной текст с отступом 21"/>
    <w:basedOn w:val="a"/>
    <w:rsid w:val="00093126"/>
    <w:pPr>
      <w:keepNext w:val="0"/>
      <w:ind w:firstLine="851"/>
      <w:jc w:val="both"/>
    </w:pPr>
    <w:rPr>
      <w:spacing w:val="4"/>
      <w:sz w:val="28"/>
    </w:rPr>
  </w:style>
  <w:style w:type="paragraph" w:customStyle="1" w:styleId="211">
    <w:name w:val="Основной текст 21"/>
    <w:basedOn w:val="a"/>
    <w:rsid w:val="00093126"/>
    <w:pPr>
      <w:keepNext w:val="0"/>
      <w:ind w:firstLine="851"/>
      <w:jc w:val="both"/>
    </w:pPr>
    <w:rPr>
      <w:spacing w:val="4"/>
      <w:sz w:val="24"/>
    </w:rPr>
  </w:style>
  <w:style w:type="paragraph" w:customStyle="1" w:styleId="af4">
    <w:name w:val="Заявление"/>
    <w:basedOn w:val="a"/>
    <w:rsid w:val="00093126"/>
    <w:pPr>
      <w:keepNext w:val="0"/>
      <w:spacing w:after="120"/>
      <w:ind w:firstLine="720"/>
      <w:jc w:val="both"/>
    </w:pPr>
    <w:rPr>
      <w:sz w:val="24"/>
    </w:rPr>
  </w:style>
  <w:style w:type="paragraph" w:styleId="af5">
    <w:name w:val="Body Text Indent"/>
    <w:basedOn w:val="a"/>
    <w:rsid w:val="00093126"/>
    <w:pPr>
      <w:keepNext w:val="0"/>
      <w:ind w:firstLine="720"/>
      <w:jc w:val="both"/>
    </w:pPr>
    <w:rPr>
      <w:sz w:val="24"/>
    </w:rPr>
  </w:style>
  <w:style w:type="paragraph" w:styleId="24">
    <w:name w:val="Body Text Indent 2"/>
    <w:basedOn w:val="a"/>
    <w:link w:val="25"/>
    <w:rsid w:val="00093126"/>
    <w:pPr>
      <w:keepNext w:val="0"/>
      <w:spacing w:after="120" w:line="480" w:lineRule="auto"/>
      <w:ind w:left="283"/>
    </w:pPr>
    <w:rPr>
      <w:sz w:val="20"/>
    </w:rPr>
  </w:style>
  <w:style w:type="paragraph" w:styleId="af6">
    <w:name w:val="Title"/>
    <w:basedOn w:val="a"/>
    <w:link w:val="af7"/>
    <w:qFormat/>
    <w:rsid w:val="00093126"/>
    <w:pPr>
      <w:keepNext w:val="0"/>
      <w:jc w:val="center"/>
    </w:pPr>
    <w:rPr>
      <w:rFonts w:ascii="Arial" w:hAnsi="Arial" w:cs="Arial"/>
      <w:b/>
      <w:bCs/>
      <w:sz w:val="24"/>
    </w:rPr>
  </w:style>
  <w:style w:type="paragraph" w:styleId="33">
    <w:name w:val="Body Text 3"/>
    <w:basedOn w:val="a"/>
    <w:rsid w:val="00093126"/>
    <w:pPr>
      <w:spacing w:after="120"/>
    </w:pPr>
    <w:rPr>
      <w:szCs w:val="16"/>
    </w:rPr>
  </w:style>
  <w:style w:type="paragraph" w:customStyle="1" w:styleId="af8">
    <w:name w:val="Краткий обратный адрес"/>
    <w:basedOn w:val="a"/>
    <w:rsid w:val="00093126"/>
    <w:pPr>
      <w:keepNext w:val="0"/>
    </w:pPr>
    <w:rPr>
      <w:sz w:val="20"/>
    </w:rPr>
  </w:style>
  <w:style w:type="table" w:styleId="af9">
    <w:name w:val="Table Grid"/>
    <w:basedOn w:val="a3"/>
    <w:rsid w:val="00AA5FA4"/>
    <w:pPr>
      <w:keepNex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List 3"/>
    <w:basedOn w:val="a"/>
    <w:rsid w:val="00F46797"/>
    <w:pPr>
      <w:keepNext w:val="0"/>
      <w:ind w:left="849" w:hanging="283"/>
    </w:pPr>
    <w:rPr>
      <w:sz w:val="20"/>
    </w:rPr>
  </w:style>
  <w:style w:type="paragraph" w:styleId="afa">
    <w:name w:val="Balloon Text"/>
    <w:basedOn w:val="a"/>
    <w:link w:val="afb"/>
    <w:rsid w:val="001A246D"/>
    <w:rPr>
      <w:rFonts w:ascii="Tahoma" w:hAnsi="Tahoma" w:cs="Tahoma"/>
      <w:szCs w:val="16"/>
    </w:rPr>
  </w:style>
  <w:style w:type="character" w:customStyle="1" w:styleId="afb">
    <w:name w:val="Текст выноски Знак"/>
    <w:basedOn w:val="a2"/>
    <w:link w:val="afa"/>
    <w:uiPriority w:val="99"/>
    <w:rsid w:val="001A246D"/>
    <w:rPr>
      <w:rFonts w:ascii="Tahoma" w:hAnsi="Tahoma" w:cs="Tahoma"/>
      <w:sz w:val="16"/>
      <w:szCs w:val="16"/>
    </w:rPr>
  </w:style>
  <w:style w:type="character" w:customStyle="1" w:styleId="ab">
    <w:name w:val="Осн. текст Знак"/>
    <w:basedOn w:val="a2"/>
    <w:link w:val="aa"/>
    <w:rsid w:val="00547C9C"/>
    <w:rPr>
      <w:sz w:val="24"/>
    </w:rPr>
  </w:style>
  <w:style w:type="paragraph" w:customStyle="1" w:styleId="26">
    <w:name w:val="Осн. текст Знак Знак Знак2 Знак"/>
    <w:basedOn w:val="a"/>
    <w:link w:val="27"/>
    <w:rsid w:val="00547C9C"/>
    <w:pPr>
      <w:keepNext w:val="0"/>
      <w:spacing w:after="120"/>
      <w:ind w:firstLine="709"/>
      <w:jc w:val="both"/>
    </w:pPr>
    <w:rPr>
      <w:sz w:val="24"/>
    </w:rPr>
  </w:style>
  <w:style w:type="character" w:customStyle="1" w:styleId="27">
    <w:name w:val="Осн. текст Знак Знак Знак2 Знак Знак"/>
    <w:basedOn w:val="a2"/>
    <w:link w:val="26"/>
    <w:rsid w:val="00547C9C"/>
    <w:rPr>
      <w:sz w:val="24"/>
    </w:rPr>
  </w:style>
  <w:style w:type="character" w:customStyle="1" w:styleId="25">
    <w:name w:val="Основной текст с отступом 2 Знак"/>
    <w:basedOn w:val="a2"/>
    <w:link w:val="24"/>
    <w:rsid w:val="009D3D23"/>
  </w:style>
  <w:style w:type="paragraph" w:styleId="afc">
    <w:name w:val="Plain Text"/>
    <w:basedOn w:val="a"/>
    <w:link w:val="afd"/>
    <w:rsid w:val="00EE22FB"/>
    <w:pPr>
      <w:keepNext w:val="0"/>
    </w:pPr>
    <w:rPr>
      <w:rFonts w:ascii="Courier New" w:hAnsi="Courier New" w:cs="Courier New"/>
      <w:sz w:val="20"/>
    </w:rPr>
  </w:style>
  <w:style w:type="character" w:customStyle="1" w:styleId="afd">
    <w:name w:val="Текст Знак"/>
    <w:basedOn w:val="a2"/>
    <w:link w:val="afc"/>
    <w:rsid w:val="00EE22FB"/>
    <w:rPr>
      <w:rFonts w:ascii="Courier New" w:hAnsi="Courier New" w:cs="Courier New"/>
    </w:rPr>
  </w:style>
  <w:style w:type="character" w:customStyle="1" w:styleId="a5">
    <w:name w:val="Основной текст Знак"/>
    <w:aliases w:val="Основной нормальный Знак, Знак Знак Знак Знак, Знак Знак"/>
    <w:basedOn w:val="a2"/>
    <w:link w:val="a1"/>
    <w:rsid w:val="00EE22FB"/>
    <w:rPr>
      <w:sz w:val="24"/>
      <w:lang w:val="en-US"/>
    </w:rPr>
  </w:style>
  <w:style w:type="paragraph" w:customStyle="1" w:styleId="35">
    <w:name w:val="Заг.3"/>
    <w:basedOn w:val="a"/>
    <w:next w:val="ad"/>
    <w:rsid w:val="00EE22FB"/>
    <w:pPr>
      <w:keepLines/>
      <w:spacing w:before="240" w:after="240"/>
      <w:jc w:val="center"/>
      <w:outlineLvl w:val="2"/>
    </w:pPr>
    <w:rPr>
      <w:smallCaps/>
      <w:kern w:val="24"/>
      <w:sz w:val="24"/>
    </w:rPr>
  </w:style>
  <w:style w:type="paragraph" w:styleId="afe">
    <w:name w:val="Normal (Web)"/>
    <w:basedOn w:val="a"/>
    <w:rsid w:val="0069442E"/>
    <w:pPr>
      <w:keepNext w:val="0"/>
      <w:spacing w:before="100" w:beforeAutospacing="1" w:after="100" w:afterAutospacing="1"/>
    </w:pPr>
    <w:rPr>
      <w:sz w:val="24"/>
      <w:szCs w:val="24"/>
    </w:rPr>
  </w:style>
  <w:style w:type="character" w:styleId="aff">
    <w:name w:val="Strong"/>
    <w:basedOn w:val="a2"/>
    <w:qFormat/>
    <w:rsid w:val="0069442E"/>
    <w:rPr>
      <w:b/>
      <w:bCs/>
    </w:rPr>
  </w:style>
  <w:style w:type="character" w:customStyle="1" w:styleId="21">
    <w:name w:val="Заголовок 2 Знак"/>
    <w:basedOn w:val="a2"/>
    <w:link w:val="2"/>
    <w:rsid w:val="00834B34"/>
    <w:rPr>
      <w:rFonts w:ascii="Arial" w:hAnsi="Arial"/>
      <w:b/>
      <w:sz w:val="24"/>
    </w:rPr>
  </w:style>
  <w:style w:type="paragraph" w:customStyle="1" w:styleId="Normal">
    <w:name w:val="Normal Знак"/>
    <w:rsid w:val="000C6AE8"/>
    <w:pPr>
      <w:widowControl w:val="0"/>
      <w:snapToGrid w:val="0"/>
    </w:pPr>
    <w:rPr>
      <w:rFonts w:ascii="Arial" w:hAnsi="Arial"/>
    </w:rPr>
  </w:style>
  <w:style w:type="character" w:customStyle="1" w:styleId="32">
    <w:name w:val="Основной текст с отступом 3 Знак"/>
    <w:basedOn w:val="a2"/>
    <w:link w:val="31"/>
    <w:rsid w:val="00834B34"/>
    <w:rPr>
      <w:sz w:val="28"/>
    </w:rPr>
  </w:style>
  <w:style w:type="paragraph" w:styleId="aff0">
    <w:name w:val="Body Text First Indent"/>
    <w:basedOn w:val="a1"/>
    <w:link w:val="aff1"/>
    <w:rsid w:val="00F749A8"/>
    <w:pPr>
      <w:spacing w:after="120"/>
      <w:ind w:firstLine="210"/>
      <w:jc w:val="left"/>
    </w:pPr>
    <w:rPr>
      <w:sz w:val="16"/>
      <w:lang w:val="ru-RU"/>
    </w:rPr>
  </w:style>
  <w:style w:type="character" w:customStyle="1" w:styleId="aff1">
    <w:name w:val="Красная строка Знак"/>
    <w:basedOn w:val="a5"/>
    <w:link w:val="aff0"/>
    <w:rsid w:val="00F749A8"/>
    <w:rPr>
      <w:sz w:val="16"/>
    </w:rPr>
  </w:style>
  <w:style w:type="paragraph" w:customStyle="1" w:styleId="0063">
    <w:name w:val="Стиль Стиль Слева:  0 см Первая строка:  063 см + По ширине"/>
    <w:basedOn w:val="a"/>
    <w:rsid w:val="00F749A8"/>
    <w:pPr>
      <w:keepNext w:val="0"/>
      <w:ind w:firstLine="567"/>
      <w:jc w:val="both"/>
    </w:pPr>
    <w:rPr>
      <w:sz w:val="24"/>
    </w:rPr>
  </w:style>
  <w:style w:type="paragraph" w:customStyle="1" w:styleId="aff2">
    <w:name w:val="Знак"/>
    <w:basedOn w:val="a"/>
    <w:rsid w:val="00413655"/>
    <w:pPr>
      <w:keepNext w:val="0"/>
      <w:keepLines/>
      <w:spacing w:after="160" w:line="240" w:lineRule="exact"/>
    </w:pPr>
    <w:rPr>
      <w:rFonts w:ascii="Verdana" w:eastAsia="MS Mincho" w:hAnsi="Verdana" w:cs="Franklin Gothic Book"/>
      <w:sz w:val="20"/>
      <w:lang w:val="en-US" w:eastAsia="en-US"/>
    </w:rPr>
  </w:style>
  <w:style w:type="paragraph" w:customStyle="1" w:styleId="aff3">
    <w:name w:val="Знак"/>
    <w:basedOn w:val="a"/>
    <w:rsid w:val="00576C55"/>
    <w:pPr>
      <w:keepNext w:val="0"/>
      <w:keepLines/>
      <w:spacing w:after="160" w:line="240" w:lineRule="exact"/>
    </w:pPr>
    <w:rPr>
      <w:rFonts w:ascii="Verdana" w:eastAsia="MS Mincho" w:hAnsi="Verdana" w:cs="Franklin Gothic Book"/>
      <w:sz w:val="20"/>
      <w:lang w:val="en-US" w:eastAsia="en-US"/>
    </w:rPr>
  </w:style>
  <w:style w:type="paragraph" w:customStyle="1" w:styleId="aff4">
    <w:name w:val="Знак"/>
    <w:basedOn w:val="a"/>
    <w:rsid w:val="00783425"/>
    <w:pPr>
      <w:keepNext w:val="0"/>
      <w:keepLines/>
      <w:spacing w:after="160" w:line="240" w:lineRule="exact"/>
    </w:pPr>
    <w:rPr>
      <w:rFonts w:ascii="Verdana" w:eastAsia="MS Mincho" w:hAnsi="Verdana" w:cs="Franklin Gothic Book"/>
      <w:sz w:val="20"/>
      <w:lang w:val="en-US" w:eastAsia="en-US"/>
    </w:rPr>
  </w:style>
  <w:style w:type="paragraph" w:customStyle="1" w:styleId="formattext">
    <w:name w:val="formattext"/>
    <w:rsid w:val="00A30B1E"/>
    <w:pPr>
      <w:widowControl w:val="0"/>
      <w:autoSpaceDE w:val="0"/>
      <w:autoSpaceDN w:val="0"/>
      <w:adjustRightInd w:val="0"/>
    </w:pPr>
    <w:rPr>
      <w:sz w:val="18"/>
      <w:szCs w:val="18"/>
    </w:rPr>
  </w:style>
  <w:style w:type="paragraph" w:customStyle="1" w:styleId="aff5">
    <w:name w:val="ОСН"/>
    <w:basedOn w:val="a"/>
    <w:link w:val="aff6"/>
    <w:rsid w:val="008B0BEE"/>
    <w:pPr>
      <w:keepNext w:val="0"/>
      <w:widowControl w:val="0"/>
      <w:tabs>
        <w:tab w:val="left" w:pos="-851"/>
      </w:tabs>
      <w:spacing w:line="360" w:lineRule="auto"/>
      <w:ind w:firstLine="567"/>
      <w:jc w:val="both"/>
    </w:pPr>
    <w:rPr>
      <w:sz w:val="28"/>
      <w:szCs w:val="28"/>
    </w:rPr>
  </w:style>
  <w:style w:type="character" w:customStyle="1" w:styleId="aff6">
    <w:name w:val="ОСН Знак"/>
    <w:basedOn w:val="a2"/>
    <w:link w:val="aff5"/>
    <w:rsid w:val="008B0BEE"/>
    <w:rPr>
      <w:sz w:val="28"/>
      <w:szCs w:val="28"/>
    </w:rPr>
  </w:style>
  <w:style w:type="character" w:customStyle="1" w:styleId="af7">
    <w:name w:val="Название Знак"/>
    <w:basedOn w:val="a2"/>
    <w:link w:val="af6"/>
    <w:rsid w:val="008F2B61"/>
    <w:rPr>
      <w:rFonts w:ascii="Arial" w:hAnsi="Arial" w:cs="Arial"/>
      <w:b/>
      <w:bCs/>
      <w:sz w:val="24"/>
    </w:rPr>
  </w:style>
  <w:style w:type="paragraph" w:customStyle="1" w:styleId="BodyText22">
    <w:name w:val="Body Text 22"/>
    <w:basedOn w:val="a"/>
    <w:rsid w:val="008F2B61"/>
    <w:pPr>
      <w:keepNext w:val="0"/>
      <w:jc w:val="both"/>
    </w:pPr>
    <w:rPr>
      <w:spacing w:val="4"/>
      <w:sz w:val="24"/>
    </w:rPr>
  </w:style>
  <w:style w:type="paragraph" w:styleId="aff7">
    <w:name w:val="Block Text"/>
    <w:basedOn w:val="a"/>
    <w:rsid w:val="00D62E08"/>
    <w:pPr>
      <w:keepNext w:val="0"/>
      <w:spacing w:line="360" w:lineRule="auto"/>
      <w:ind w:left="708" w:right="62"/>
      <w:jc w:val="both"/>
    </w:pPr>
    <w:rPr>
      <w:rFonts w:ascii="GOST type A" w:hAnsi="GOST type A"/>
      <w:i/>
      <w:szCs w:val="24"/>
    </w:rPr>
  </w:style>
</w:styles>
</file>

<file path=word/webSettings.xml><?xml version="1.0" encoding="utf-8"?>
<w:webSettings xmlns:r="http://schemas.openxmlformats.org/officeDocument/2006/relationships" xmlns:w="http://schemas.openxmlformats.org/wordprocessingml/2006/main">
  <w:divs>
    <w:div w:id="83364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oleObject" Target="embeddings/oleObject1.bin"/><Relationship Id="rId1" Type="http://schemas.openxmlformats.org/officeDocument/2006/relationships/image" Target="media/image2.wmf"/><Relationship Id="rId4" Type="http://schemas.openxmlformats.org/officeDocument/2006/relationships/oleObject" Target="embeddings/oleObject2.bin"/></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59;&#1043;&#1058;\30_98.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BC7CC61E-FF67-494C-A7B3-A8BD36D77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30_98</Template>
  <TotalTime>2219</TotalTime>
  <Pages>39</Pages>
  <Words>10050</Words>
  <Characters>68627</Characters>
  <Application>Microsoft Office Word</Application>
  <DocSecurity>0</DocSecurity>
  <Lines>571</Lines>
  <Paragraphs>157</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ОАП</Company>
  <LinksUpToDate>false</LinksUpToDate>
  <CharactersWithSpaces>78520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БФ - ОФ - 30 - 09</dc:subject>
  <dc:creator>oap</dc:creator>
  <cp:keywords>т.2-98, 5-56</cp:keywords>
  <cp:lastModifiedBy>Никонова ЕС</cp:lastModifiedBy>
  <cp:revision>74</cp:revision>
  <cp:lastPrinted>2011-12-12T07:06:00Z</cp:lastPrinted>
  <dcterms:created xsi:type="dcterms:W3CDTF">2011-03-17T05:35:00Z</dcterms:created>
  <dcterms:modified xsi:type="dcterms:W3CDTF">2011-12-12T07:06:00Z</dcterms:modified>
</cp:coreProperties>
</file>