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Look w:val="0000"/>
      </w:tblPr>
      <w:tblGrid>
        <w:gridCol w:w="4928"/>
        <w:gridCol w:w="567"/>
        <w:gridCol w:w="4643"/>
      </w:tblGrid>
      <w:tr w:rsidR="00606D0A">
        <w:tc>
          <w:tcPr>
            <w:tcW w:w="4928" w:type="dxa"/>
          </w:tcPr>
          <w:p w:rsidR="00606D0A" w:rsidRDefault="007868A4" w:rsidP="00EC4B7D">
            <w:pPr>
              <w:snapToGrid w:val="0"/>
              <w:jc w:val="center"/>
            </w:pPr>
            <w:r>
              <w:rPr>
                <w:noProof/>
                <w:lang w:eastAsia="ru-RU"/>
              </w:rPr>
              <w:drawing>
                <wp:inline distT="0" distB="0" distL="0" distR="0">
                  <wp:extent cx="582295" cy="720090"/>
                  <wp:effectExtent l="0" t="0" r="825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295" cy="720090"/>
                          </a:xfrm>
                          <a:prstGeom prst="rect">
                            <a:avLst/>
                          </a:prstGeom>
                          <a:solidFill>
                            <a:srgbClr val="FFFFFF"/>
                          </a:solidFill>
                          <a:ln>
                            <a:noFill/>
                          </a:ln>
                        </pic:spPr>
                      </pic:pic>
                    </a:graphicData>
                  </a:graphic>
                </wp:inline>
              </w:drawing>
            </w:r>
          </w:p>
          <w:p w:rsidR="00606D0A" w:rsidRDefault="00606D0A">
            <w:pPr>
              <w:ind w:left="-1" w:right="-1" w:hanging="11"/>
              <w:jc w:val="center"/>
            </w:pPr>
            <w:r>
              <w:t xml:space="preserve">Муниципальное образование – </w:t>
            </w:r>
          </w:p>
          <w:p w:rsidR="00606D0A" w:rsidRDefault="00606D0A">
            <w:pPr>
              <w:ind w:left="-1" w:right="-1" w:hanging="11"/>
              <w:jc w:val="center"/>
            </w:pPr>
            <w:r>
              <w:t>городской округ город Югорск</w:t>
            </w:r>
          </w:p>
          <w:p w:rsidR="00606D0A" w:rsidRDefault="00606D0A">
            <w:pPr>
              <w:pStyle w:val="2"/>
              <w:tabs>
                <w:tab w:val="left" w:pos="360"/>
              </w:tabs>
            </w:pPr>
            <w:r>
              <w:t>Администрация города Югорска</w:t>
            </w:r>
          </w:p>
          <w:p w:rsidR="00606D0A" w:rsidRDefault="00606D0A">
            <w:pPr>
              <w:ind w:firstLine="720"/>
              <w:jc w:val="center"/>
              <w:rPr>
                <w:sz w:val="16"/>
                <w:szCs w:val="16"/>
              </w:rPr>
            </w:pPr>
          </w:p>
          <w:p w:rsidR="00606D0A" w:rsidRDefault="00D50392">
            <w:pPr>
              <w:ind w:left="-1" w:right="-1" w:hanging="32"/>
              <w:jc w:val="center"/>
              <w:rPr>
                <w:sz w:val="16"/>
                <w:szCs w:val="16"/>
              </w:rPr>
            </w:pPr>
            <w:r w:rsidRPr="00D50392">
              <w:rPr>
                <w:sz w:val="16"/>
                <w:szCs w:val="16"/>
              </w:rPr>
              <w:t xml:space="preserve">40 </w:t>
            </w:r>
            <w:r>
              <w:rPr>
                <w:sz w:val="16"/>
                <w:szCs w:val="16"/>
              </w:rPr>
              <w:t>лет Победы</w:t>
            </w:r>
            <w:r w:rsidR="00606D0A">
              <w:rPr>
                <w:sz w:val="16"/>
                <w:szCs w:val="16"/>
              </w:rPr>
              <w:t xml:space="preserve"> ул., д.</w:t>
            </w:r>
            <w:r>
              <w:rPr>
                <w:sz w:val="16"/>
                <w:szCs w:val="16"/>
              </w:rPr>
              <w:t>1</w:t>
            </w:r>
            <w:r w:rsidR="00606D0A">
              <w:rPr>
                <w:sz w:val="16"/>
                <w:szCs w:val="16"/>
              </w:rPr>
              <w:t>1, г. Югорск, 628260,</w:t>
            </w:r>
          </w:p>
          <w:p w:rsidR="00606D0A" w:rsidRDefault="00606D0A">
            <w:pPr>
              <w:pStyle w:val="210"/>
              <w:ind w:left="-1" w:right="-1" w:firstLine="11"/>
              <w:jc w:val="center"/>
              <w:rPr>
                <w:b w:val="0"/>
                <w:sz w:val="16"/>
                <w:szCs w:val="16"/>
              </w:rPr>
            </w:pPr>
            <w:r>
              <w:rPr>
                <w:b w:val="0"/>
                <w:sz w:val="16"/>
                <w:szCs w:val="16"/>
              </w:rPr>
              <w:t xml:space="preserve">Ханты-Мансийский автономный округ – Югра, </w:t>
            </w:r>
          </w:p>
          <w:p w:rsidR="00606D0A" w:rsidRDefault="00606D0A">
            <w:pPr>
              <w:pStyle w:val="210"/>
              <w:ind w:left="-1" w:right="-1" w:firstLine="11"/>
              <w:jc w:val="center"/>
              <w:rPr>
                <w:b w:val="0"/>
                <w:sz w:val="16"/>
                <w:szCs w:val="16"/>
              </w:rPr>
            </w:pPr>
            <w:r>
              <w:rPr>
                <w:b w:val="0"/>
                <w:sz w:val="16"/>
                <w:szCs w:val="16"/>
              </w:rPr>
              <w:t>Тюменская область</w:t>
            </w:r>
          </w:p>
          <w:p w:rsidR="00606D0A" w:rsidRPr="00D50392" w:rsidRDefault="00606D0A">
            <w:pPr>
              <w:pStyle w:val="210"/>
              <w:ind w:right="0" w:firstLine="720"/>
              <w:jc w:val="center"/>
              <w:rPr>
                <w:b w:val="0"/>
                <w:sz w:val="16"/>
                <w:szCs w:val="16"/>
              </w:rPr>
            </w:pPr>
          </w:p>
          <w:p w:rsidR="00606D0A" w:rsidRDefault="00BA1152" w:rsidP="00BA1152">
            <w:pPr>
              <w:pStyle w:val="2"/>
              <w:tabs>
                <w:tab w:val="clear" w:pos="360"/>
                <w:tab w:val="left" w:pos="359"/>
              </w:tabs>
              <w:ind w:left="359" w:right="-1"/>
              <w:rPr>
                <w:b w:val="0"/>
              </w:rPr>
            </w:pPr>
            <w:r>
              <w:rPr>
                <w:b w:val="0"/>
                <w:lang w:val="en-US"/>
              </w:rPr>
              <w:t>19</w:t>
            </w:r>
            <w:r w:rsidR="00016457" w:rsidRPr="00016457">
              <w:rPr>
                <w:b w:val="0"/>
              </w:rPr>
              <w:t xml:space="preserve"> </w:t>
            </w:r>
            <w:r>
              <w:rPr>
                <w:b w:val="0"/>
              </w:rPr>
              <w:t>ноя</w:t>
            </w:r>
            <w:r w:rsidR="009D6938">
              <w:rPr>
                <w:b w:val="0"/>
              </w:rPr>
              <w:t>бря</w:t>
            </w:r>
            <w:r w:rsidR="00606D0A">
              <w:rPr>
                <w:b w:val="0"/>
              </w:rPr>
              <w:t xml:space="preserve"> 20</w:t>
            </w:r>
            <w:r w:rsidR="00D50392">
              <w:rPr>
                <w:b w:val="0"/>
              </w:rPr>
              <w:t>1</w:t>
            </w:r>
            <w:r w:rsidR="005E510E">
              <w:rPr>
                <w:b w:val="0"/>
              </w:rPr>
              <w:t>3</w:t>
            </w:r>
            <w:r w:rsidR="00606D0A">
              <w:rPr>
                <w:b w:val="0"/>
              </w:rPr>
              <w:t xml:space="preserve"> г. № </w:t>
            </w:r>
            <w:r w:rsidR="00F86DCF">
              <w:rPr>
                <w:b w:val="0"/>
                <w:u w:val="single"/>
              </w:rPr>
              <w:t>543</w:t>
            </w:r>
            <w:bookmarkStart w:id="0" w:name="_GoBack"/>
            <w:bookmarkEnd w:id="0"/>
          </w:p>
        </w:tc>
        <w:tc>
          <w:tcPr>
            <w:tcW w:w="567" w:type="dxa"/>
          </w:tcPr>
          <w:p w:rsidR="00606D0A" w:rsidRDefault="00606D0A">
            <w:pPr>
              <w:snapToGrid w:val="0"/>
              <w:ind w:firstLine="720"/>
            </w:pPr>
          </w:p>
        </w:tc>
        <w:tc>
          <w:tcPr>
            <w:tcW w:w="4643" w:type="dxa"/>
          </w:tcPr>
          <w:p w:rsidR="00606D0A" w:rsidRDefault="00606D0A">
            <w:pPr>
              <w:pStyle w:val="5"/>
              <w:tabs>
                <w:tab w:val="left" w:pos="360"/>
              </w:tabs>
              <w:snapToGrid w:val="0"/>
              <w:rPr>
                <w:sz w:val="24"/>
              </w:rPr>
            </w:pPr>
          </w:p>
        </w:tc>
      </w:tr>
    </w:tbl>
    <w:p w:rsidR="00606D0A" w:rsidRDefault="00606D0A">
      <w:pPr>
        <w:pStyle w:val="5"/>
        <w:tabs>
          <w:tab w:val="left" w:pos="360"/>
        </w:tabs>
        <w:rPr>
          <w:b/>
          <w:bCs/>
          <w:sz w:val="24"/>
        </w:rPr>
      </w:pPr>
    </w:p>
    <w:p w:rsidR="00606D0A" w:rsidRPr="007D5BED" w:rsidRDefault="00606D0A">
      <w:pPr>
        <w:pStyle w:val="1"/>
        <w:tabs>
          <w:tab w:val="left" w:pos="360"/>
        </w:tabs>
        <w:spacing w:before="0" w:after="0" w:line="100" w:lineRule="atLeast"/>
        <w:jc w:val="center"/>
        <w:rPr>
          <w:rFonts w:ascii="Times New Roman" w:hAnsi="Times New Roman"/>
          <w:sz w:val="24"/>
        </w:rPr>
      </w:pPr>
      <w:r>
        <w:rPr>
          <w:rFonts w:ascii="Times New Roman" w:hAnsi="Times New Roman"/>
          <w:sz w:val="24"/>
        </w:rPr>
        <w:t>Извещение о проведении запроса котировок</w:t>
      </w:r>
    </w:p>
    <w:p w:rsidR="00606D0A" w:rsidRDefault="00606D0A">
      <w:pPr>
        <w:pStyle w:val="3"/>
        <w:tabs>
          <w:tab w:val="left" w:pos="360"/>
        </w:tabs>
        <w:rPr>
          <w:sz w:val="24"/>
          <w:szCs w:val="24"/>
        </w:rPr>
      </w:pPr>
    </w:p>
    <w:p w:rsidR="00606D0A" w:rsidRDefault="00606D0A">
      <w:pPr>
        <w:ind w:hanging="32"/>
        <w:jc w:val="center"/>
        <w:rPr>
          <w:sz w:val="24"/>
          <w:szCs w:val="24"/>
        </w:rPr>
      </w:pPr>
      <w:r>
        <w:rPr>
          <w:sz w:val="24"/>
          <w:szCs w:val="24"/>
        </w:rPr>
        <w:t>Уважаемые господа!</w:t>
      </w:r>
    </w:p>
    <w:p w:rsidR="00606D0A" w:rsidRDefault="00606D0A">
      <w:pPr>
        <w:pStyle w:val="a8"/>
        <w:ind w:firstLine="720"/>
      </w:pPr>
      <w:r>
        <w:t xml:space="preserve">     </w:t>
      </w:r>
    </w:p>
    <w:p w:rsidR="00EE6C3D" w:rsidRPr="00EE6C3D" w:rsidRDefault="00EE6C3D">
      <w:pPr>
        <w:pStyle w:val="a8"/>
        <w:ind w:firstLine="720"/>
      </w:pPr>
      <w:r>
        <w:t>Номер извещения на официальном сайте:</w:t>
      </w:r>
      <w:r w:rsidR="00330C46" w:rsidRPr="00E518BA">
        <w:rPr>
          <w:u w:val="single"/>
        </w:rPr>
        <w:t xml:space="preserve">  </w:t>
      </w:r>
      <w:r w:rsidR="00DC2404">
        <w:rPr>
          <w:u w:val="single"/>
        </w:rPr>
        <w:t xml:space="preserve">          </w:t>
      </w:r>
      <w:r w:rsidR="00932FD8">
        <w:rPr>
          <w:u w:val="single"/>
        </w:rPr>
        <w:tab/>
      </w:r>
      <w:r w:rsidR="00932FD8">
        <w:rPr>
          <w:u w:val="single"/>
        </w:rPr>
        <w:tab/>
      </w:r>
      <w:r w:rsidR="00932FD8">
        <w:rPr>
          <w:u w:val="single"/>
        </w:rPr>
        <w:tab/>
      </w:r>
      <w:proofErr w:type="gramStart"/>
      <w:r w:rsidR="00DC2404">
        <w:rPr>
          <w:u w:val="single"/>
        </w:rPr>
        <w:t xml:space="preserve">                              </w:t>
      </w:r>
      <w:r>
        <w:t>.</w:t>
      </w:r>
      <w:proofErr w:type="gramEnd"/>
    </w:p>
    <w:p w:rsidR="00606D0A" w:rsidRDefault="00606D0A">
      <w:pPr>
        <w:pStyle w:val="a8"/>
        <w:ind w:firstLine="720"/>
        <w:rPr>
          <w:szCs w:val="28"/>
        </w:rPr>
      </w:pPr>
      <w:r>
        <w:t xml:space="preserve">Администрация города Югорска приглашает принять участие </w:t>
      </w:r>
      <w:r>
        <w:rPr>
          <w:szCs w:val="28"/>
        </w:rPr>
        <w:t>в размещении муниципального заказа способом запроса котировок на поставку товара для муниципальных нужд города Югорска.</w:t>
      </w:r>
    </w:p>
    <w:p w:rsidR="00606D0A" w:rsidRDefault="00606D0A">
      <w:pPr>
        <w:pStyle w:val="a8"/>
        <w:ind w:firstLine="720"/>
      </w:pPr>
      <w:r>
        <w:t xml:space="preserve">Предмет муниципального контракта: </w:t>
      </w:r>
      <w:r w:rsidR="00BA2923">
        <w:t xml:space="preserve">поставка </w:t>
      </w:r>
      <w:r w:rsidR="000A468D">
        <w:t>средств вычислительной техники</w:t>
      </w:r>
      <w:r>
        <w:t>.</w:t>
      </w:r>
    </w:p>
    <w:p w:rsidR="00E34A9C" w:rsidRDefault="00606D0A">
      <w:pPr>
        <w:ind w:firstLine="720"/>
        <w:rPr>
          <w:sz w:val="24"/>
          <w:szCs w:val="24"/>
        </w:rPr>
      </w:pPr>
      <w:r>
        <w:rPr>
          <w:sz w:val="24"/>
          <w:szCs w:val="24"/>
        </w:rPr>
        <w:t>Перечень товаров и объем поставки:</w:t>
      </w:r>
    </w:p>
    <w:p w:rsidR="00CB58A6" w:rsidRDefault="00CB58A6">
      <w:pPr>
        <w:ind w:firstLine="720"/>
        <w:rPr>
          <w:sz w:val="24"/>
          <w:szCs w:val="24"/>
        </w:rPr>
      </w:pPr>
    </w:p>
    <w:tbl>
      <w:tblPr>
        <w:tblW w:w="10065" w:type="dxa"/>
        <w:tblInd w:w="108" w:type="dxa"/>
        <w:tblLayout w:type="fixed"/>
        <w:tblLook w:val="0000"/>
      </w:tblPr>
      <w:tblGrid>
        <w:gridCol w:w="778"/>
        <w:gridCol w:w="923"/>
        <w:gridCol w:w="2268"/>
        <w:gridCol w:w="4678"/>
        <w:gridCol w:w="709"/>
        <w:gridCol w:w="709"/>
      </w:tblGrid>
      <w:tr w:rsidR="00EE6C3D" w:rsidTr="00E71AE0">
        <w:tc>
          <w:tcPr>
            <w:tcW w:w="778" w:type="dxa"/>
            <w:tcBorders>
              <w:top w:val="single" w:sz="4" w:space="0" w:color="000000"/>
              <w:left w:val="single" w:sz="4" w:space="0" w:color="000000"/>
              <w:bottom w:val="single" w:sz="4" w:space="0" w:color="auto"/>
            </w:tcBorders>
          </w:tcPr>
          <w:p w:rsidR="00EE6C3D" w:rsidRPr="00C874AF" w:rsidRDefault="00EE6C3D">
            <w:pPr>
              <w:pStyle w:val="310"/>
              <w:snapToGrid w:val="0"/>
              <w:ind w:right="0" w:firstLine="0"/>
              <w:jc w:val="center"/>
              <w:rPr>
                <w:sz w:val="22"/>
                <w:szCs w:val="22"/>
              </w:rPr>
            </w:pPr>
            <w:r w:rsidRPr="00C874AF">
              <w:rPr>
                <w:sz w:val="22"/>
                <w:szCs w:val="22"/>
              </w:rPr>
              <w:t>№ п/п</w:t>
            </w:r>
          </w:p>
        </w:tc>
        <w:tc>
          <w:tcPr>
            <w:tcW w:w="923" w:type="dxa"/>
            <w:tcBorders>
              <w:top w:val="single" w:sz="4" w:space="0" w:color="000000"/>
              <w:left w:val="single" w:sz="4" w:space="0" w:color="000000"/>
              <w:bottom w:val="single" w:sz="4" w:space="0" w:color="auto"/>
              <w:right w:val="single" w:sz="4" w:space="0" w:color="000000"/>
            </w:tcBorders>
          </w:tcPr>
          <w:p w:rsidR="00EE6C3D" w:rsidRPr="00C874AF" w:rsidRDefault="00EE6C3D">
            <w:pPr>
              <w:pStyle w:val="310"/>
              <w:snapToGrid w:val="0"/>
              <w:ind w:right="0" w:firstLine="0"/>
              <w:jc w:val="center"/>
              <w:rPr>
                <w:sz w:val="22"/>
                <w:szCs w:val="22"/>
              </w:rPr>
            </w:pPr>
            <w:r>
              <w:rPr>
                <w:sz w:val="22"/>
                <w:szCs w:val="22"/>
              </w:rPr>
              <w:t>Код ОКДП</w:t>
            </w:r>
          </w:p>
        </w:tc>
        <w:tc>
          <w:tcPr>
            <w:tcW w:w="2268" w:type="dxa"/>
            <w:tcBorders>
              <w:top w:val="single" w:sz="4" w:space="0" w:color="000000"/>
              <w:left w:val="single" w:sz="4" w:space="0" w:color="000000"/>
              <w:bottom w:val="single" w:sz="4" w:space="0" w:color="auto"/>
            </w:tcBorders>
          </w:tcPr>
          <w:p w:rsidR="00EE6C3D" w:rsidRPr="00C874AF" w:rsidRDefault="00EE6C3D" w:rsidP="00E3685E">
            <w:pPr>
              <w:pStyle w:val="310"/>
              <w:snapToGrid w:val="0"/>
              <w:ind w:right="0" w:firstLine="0"/>
              <w:jc w:val="center"/>
              <w:rPr>
                <w:sz w:val="22"/>
                <w:szCs w:val="22"/>
              </w:rPr>
            </w:pPr>
            <w:r w:rsidRPr="00C874AF">
              <w:rPr>
                <w:sz w:val="22"/>
                <w:szCs w:val="22"/>
              </w:rPr>
              <w:t>Наименование товара</w:t>
            </w:r>
          </w:p>
        </w:tc>
        <w:tc>
          <w:tcPr>
            <w:tcW w:w="4678" w:type="dxa"/>
            <w:tcBorders>
              <w:top w:val="single" w:sz="4" w:space="0" w:color="000000"/>
              <w:left w:val="single" w:sz="4" w:space="0" w:color="000000"/>
              <w:bottom w:val="single" w:sz="4" w:space="0" w:color="auto"/>
            </w:tcBorders>
          </w:tcPr>
          <w:p w:rsidR="00EE6C3D" w:rsidRPr="00C874AF" w:rsidRDefault="00E3685E">
            <w:pPr>
              <w:pStyle w:val="310"/>
              <w:snapToGrid w:val="0"/>
              <w:ind w:right="0" w:firstLine="0"/>
              <w:jc w:val="center"/>
              <w:rPr>
                <w:sz w:val="22"/>
                <w:szCs w:val="22"/>
              </w:rPr>
            </w:pPr>
            <w:r>
              <w:rPr>
                <w:sz w:val="22"/>
                <w:szCs w:val="22"/>
              </w:rPr>
              <w:t>Х</w:t>
            </w:r>
            <w:r w:rsidR="00EE6C3D" w:rsidRPr="00C874AF">
              <w:rPr>
                <w:sz w:val="22"/>
                <w:szCs w:val="22"/>
              </w:rPr>
              <w:t>арактеристика</w:t>
            </w:r>
            <w:r>
              <w:rPr>
                <w:sz w:val="22"/>
                <w:szCs w:val="22"/>
              </w:rPr>
              <w:t xml:space="preserve"> товара</w:t>
            </w:r>
          </w:p>
        </w:tc>
        <w:tc>
          <w:tcPr>
            <w:tcW w:w="709" w:type="dxa"/>
            <w:tcBorders>
              <w:top w:val="single" w:sz="4" w:space="0" w:color="000000"/>
              <w:left w:val="single" w:sz="4" w:space="0" w:color="000000"/>
              <w:bottom w:val="single" w:sz="4" w:space="0" w:color="auto"/>
            </w:tcBorders>
          </w:tcPr>
          <w:p w:rsidR="00EE6C3D" w:rsidRPr="00C874AF" w:rsidRDefault="00EE6C3D">
            <w:pPr>
              <w:pStyle w:val="310"/>
              <w:snapToGrid w:val="0"/>
              <w:ind w:right="0" w:firstLine="0"/>
              <w:jc w:val="center"/>
              <w:rPr>
                <w:sz w:val="22"/>
                <w:szCs w:val="22"/>
              </w:rPr>
            </w:pPr>
            <w:r w:rsidRPr="00C874AF">
              <w:rPr>
                <w:sz w:val="22"/>
                <w:szCs w:val="22"/>
              </w:rPr>
              <w:t>Ед.</w:t>
            </w:r>
          </w:p>
          <w:p w:rsidR="00EE6C3D" w:rsidRPr="00C874AF" w:rsidRDefault="00EE6C3D">
            <w:pPr>
              <w:pStyle w:val="310"/>
              <w:ind w:right="0" w:firstLine="0"/>
              <w:jc w:val="center"/>
              <w:rPr>
                <w:sz w:val="22"/>
                <w:szCs w:val="22"/>
              </w:rPr>
            </w:pPr>
            <w:r w:rsidRPr="00C874AF">
              <w:rPr>
                <w:sz w:val="22"/>
                <w:szCs w:val="22"/>
              </w:rPr>
              <w:t>изм.</w:t>
            </w:r>
          </w:p>
        </w:tc>
        <w:tc>
          <w:tcPr>
            <w:tcW w:w="709" w:type="dxa"/>
            <w:tcBorders>
              <w:top w:val="single" w:sz="4" w:space="0" w:color="000000"/>
              <w:left w:val="single" w:sz="4" w:space="0" w:color="000000"/>
              <w:bottom w:val="single" w:sz="4" w:space="0" w:color="auto"/>
              <w:right w:val="single" w:sz="4" w:space="0" w:color="000000"/>
            </w:tcBorders>
          </w:tcPr>
          <w:p w:rsidR="00EE6C3D" w:rsidRPr="00C874AF" w:rsidRDefault="00EE6C3D">
            <w:pPr>
              <w:pStyle w:val="310"/>
              <w:snapToGrid w:val="0"/>
              <w:ind w:right="0" w:firstLine="0"/>
              <w:jc w:val="center"/>
              <w:rPr>
                <w:sz w:val="22"/>
                <w:szCs w:val="22"/>
              </w:rPr>
            </w:pPr>
            <w:r w:rsidRPr="00C874AF">
              <w:rPr>
                <w:sz w:val="22"/>
                <w:szCs w:val="22"/>
              </w:rPr>
              <w:t>Кол-во</w:t>
            </w:r>
          </w:p>
        </w:tc>
      </w:tr>
      <w:tr w:rsidR="009D6938" w:rsidRPr="009D6938" w:rsidTr="009D6938">
        <w:trPr>
          <w:trHeight w:val="322"/>
        </w:trPr>
        <w:tc>
          <w:tcPr>
            <w:tcW w:w="10065" w:type="dxa"/>
            <w:gridSpan w:val="6"/>
            <w:tcBorders>
              <w:top w:val="single" w:sz="4" w:space="0" w:color="auto"/>
              <w:left w:val="single" w:sz="4" w:space="0" w:color="auto"/>
              <w:bottom w:val="single" w:sz="4" w:space="0" w:color="auto"/>
              <w:right w:val="single" w:sz="4" w:space="0" w:color="auto"/>
            </w:tcBorders>
          </w:tcPr>
          <w:p w:rsidR="009D6938" w:rsidRPr="009D6938" w:rsidRDefault="00783CFF" w:rsidP="00783CFF">
            <w:pPr>
              <w:pStyle w:val="310"/>
              <w:snapToGrid w:val="0"/>
              <w:ind w:right="0" w:firstLine="0"/>
              <w:jc w:val="center"/>
              <w:rPr>
                <w:b/>
                <w:color w:val="000000"/>
                <w:sz w:val="22"/>
                <w:szCs w:val="22"/>
              </w:rPr>
            </w:pPr>
            <w:r>
              <w:rPr>
                <w:b/>
                <w:color w:val="000000"/>
                <w:sz w:val="22"/>
                <w:szCs w:val="22"/>
              </w:rPr>
              <w:t xml:space="preserve">Раздел </w:t>
            </w:r>
            <w:r w:rsidR="007D7500" w:rsidRPr="007D7500">
              <w:rPr>
                <w:b/>
                <w:color w:val="000000"/>
                <w:sz w:val="22"/>
                <w:szCs w:val="22"/>
              </w:rPr>
              <w:t>1</w:t>
            </w:r>
            <w:r>
              <w:rPr>
                <w:b/>
                <w:color w:val="000000"/>
                <w:sz w:val="22"/>
                <w:szCs w:val="22"/>
              </w:rPr>
              <w:t>:</w:t>
            </w:r>
            <w:r w:rsidR="007D7500" w:rsidRPr="007D7500">
              <w:rPr>
                <w:b/>
                <w:color w:val="000000"/>
                <w:sz w:val="22"/>
                <w:szCs w:val="22"/>
              </w:rPr>
              <w:t xml:space="preserve"> </w:t>
            </w:r>
            <w:r w:rsidR="009D6938" w:rsidRPr="009D6938">
              <w:rPr>
                <w:b/>
                <w:color w:val="000000"/>
                <w:sz w:val="22"/>
                <w:szCs w:val="22"/>
              </w:rPr>
              <w:t>Оборудование для административной комиссии</w:t>
            </w:r>
          </w:p>
        </w:tc>
      </w:tr>
      <w:tr w:rsidR="00C97C09" w:rsidRPr="00C6401E" w:rsidTr="00AA43D4">
        <w:trPr>
          <w:trHeight w:val="845"/>
        </w:trPr>
        <w:tc>
          <w:tcPr>
            <w:tcW w:w="778" w:type="dxa"/>
            <w:tcBorders>
              <w:top w:val="single" w:sz="4" w:space="0" w:color="auto"/>
              <w:left w:val="single" w:sz="4" w:space="0" w:color="auto"/>
              <w:bottom w:val="single" w:sz="4" w:space="0" w:color="auto"/>
              <w:right w:val="single" w:sz="4" w:space="0" w:color="auto"/>
            </w:tcBorders>
          </w:tcPr>
          <w:p w:rsidR="00C97C09" w:rsidRPr="007D7500" w:rsidRDefault="00C97C09" w:rsidP="00C97C09">
            <w:pPr>
              <w:pStyle w:val="310"/>
              <w:snapToGrid w:val="0"/>
              <w:ind w:right="0" w:firstLine="0"/>
              <w:jc w:val="center"/>
              <w:rPr>
                <w:color w:val="000000"/>
                <w:sz w:val="22"/>
                <w:szCs w:val="22"/>
              </w:rPr>
            </w:pPr>
            <w:r w:rsidRPr="007D7500">
              <w:rPr>
                <w:color w:val="000000"/>
                <w:sz w:val="22"/>
                <w:szCs w:val="22"/>
              </w:rPr>
              <w:t>1</w:t>
            </w:r>
          </w:p>
        </w:tc>
        <w:tc>
          <w:tcPr>
            <w:tcW w:w="923" w:type="dxa"/>
            <w:tcBorders>
              <w:top w:val="single" w:sz="4" w:space="0" w:color="auto"/>
              <w:left w:val="single" w:sz="4" w:space="0" w:color="auto"/>
              <w:bottom w:val="single" w:sz="4" w:space="0" w:color="auto"/>
              <w:right w:val="single" w:sz="4" w:space="0" w:color="auto"/>
            </w:tcBorders>
          </w:tcPr>
          <w:p w:rsidR="00C97C09" w:rsidRPr="009A43D8" w:rsidRDefault="00C97C09" w:rsidP="00C97C09">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w:t>
            </w:r>
            <w:r w:rsidRPr="007D7500">
              <w:rPr>
                <w:rStyle w:val="messagein1"/>
                <w:rFonts w:ascii="Times New Roman" w:hAnsi="Times New Roman" w:cs="Times New Roman"/>
                <w:color w:val="auto"/>
                <w:szCs w:val="22"/>
              </w:rPr>
              <w:t>205</w:t>
            </w:r>
          </w:p>
        </w:tc>
        <w:tc>
          <w:tcPr>
            <w:tcW w:w="2268" w:type="dxa"/>
            <w:tcBorders>
              <w:top w:val="single" w:sz="4" w:space="0" w:color="auto"/>
              <w:left w:val="single" w:sz="4" w:space="0" w:color="auto"/>
              <w:bottom w:val="single" w:sz="4" w:space="0" w:color="auto"/>
              <w:right w:val="single" w:sz="4" w:space="0" w:color="auto"/>
            </w:tcBorders>
          </w:tcPr>
          <w:p w:rsidR="00C97C09" w:rsidRPr="000D6EF3" w:rsidRDefault="00C97C09" w:rsidP="00C97C09">
            <w:pPr>
              <w:snapToGrid w:val="0"/>
              <w:rPr>
                <w:rStyle w:val="messagein1"/>
                <w:rFonts w:ascii="Times New Roman" w:eastAsia="Tahoma" w:hAnsi="Times New Roman" w:cs="Times New Roman"/>
                <w:color w:val="auto"/>
                <w:sz w:val="22"/>
                <w:szCs w:val="22"/>
              </w:rPr>
            </w:pPr>
            <w:r>
              <w:rPr>
                <w:rStyle w:val="messagein1"/>
                <w:rFonts w:ascii="Times New Roman" w:eastAsia="Tahoma" w:hAnsi="Times New Roman" w:cs="Times New Roman"/>
                <w:color w:val="auto"/>
                <w:sz w:val="22"/>
                <w:szCs w:val="22"/>
              </w:rPr>
              <w:t>Ноутбук</w:t>
            </w:r>
            <w:r w:rsidR="00C34BF1">
              <w:rPr>
                <w:rStyle w:val="messagein1"/>
                <w:rFonts w:ascii="Times New Roman" w:eastAsia="Tahoma" w:hAnsi="Times New Roman" w:cs="Times New Roman"/>
                <w:color w:val="auto"/>
                <w:sz w:val="22"/>
                <w:szCs w:val="22"/>
              </w:rPr>
              <w:t xml:space="preserve"> 17 дюймов</w:t>
            </w:r>
          </w:p>
        </w:tc>
        <w:tc>
          <w:tcPr>
            <w:tcW w:w="4678" w:type="dxa"/>
            <w:tcBorders>
              <w:top w:val="single" w:sz="4" w:space="0" w:color="auto"/>
              <w:left w:val="single" w:sz="4" w:space="0" w:color="auto"/>
              <w:bottom w:val="single" w:sz="4" w:space="0" w:color="auto"/>
              <w:right w:val="single" w:sz="4" w:space="0" w:color="auto"/>
            </w:tcBorders>
          </w:tcPr>
          <w:p w:rsidR="00C97C09" w:rsidRPr="002C04F7" w:rsidRDefault="00BE169D" w:rsidP="00C97C09">
            <w:pPr>
              <w:snapToGrid w:val="0"/>
              <w:rPr>
                <w:bCs/>
                <w:szCs w:val="22"/>
              </w:rPr>
            </w:pPr>
            <w:r w:rsidRPr="00BE169D">
              <w:rPr>
                <w:szCs w:val="22"/>
              </w:rPr>
              <w:t>Ноутбук ASUS K750JA-TY005H i7-4700HQ/</w:t>
            </w:r>
            <w:r>
              <w:rPr>
                <w:szCs w:val="22"/>
              </w:rPr>
              <w:t xml:space="preserve"> </w:t>
            </w:r>
            <w:r w:rsidRPr="00BE169D">
              <w:rPr>
                <w:szCs w:val="22"/>
              </w:rPr>
              <w:t>8Gb/</w:t>
            </w:r>
            <w:r>
              <w:rPr>
                <w:szCs w:val="22"/>
              </w:rPr>
              <w:t xml:space="preserve"> </w:t>
            </w:r>
            <w:r w:rsidRPr="00BE169D">
              <w:rPr>
                <w:szCs w:val="22"/>
              </w:rPr>
              <w:t>1TB/</w:t>
            </w:r>
            <w:r>
              <w:rPr>
                <w:szCs w:val="22"/>
              </w:rPr>
              <w:t xml:space="preserve"> </w:t>
            </w:r>
            <w:r w:rsidRPr="00BE169D">
              <w:rPr>
                <w:szCs w:val="22"/>
              </w:rPr>
              <w:t>DVD-SM/17.3" HD+ GL/UMA/</w:t>
            </w:r>
            <w:proofErr w:type="spellStart"/>
            <w:r w:rsidRPr="00BE169D">
              <w:rPr>
                <w:szCs w:val="22"/>
              </w:rPr>
              <w:t>Wi-Fi</w:t>
            </w:r>
            <w:proofErr w:type="spellEnd"/>
            <w:r w:rsidRPr="00BE169D">
              <w:rPr>
                <w:szCs w:val="22"/>
              </w:rPr>
              <w:t>/</w:t>
            </w:r>
            <w:r>
              <w:rPr>
                <w:szCs w:val="22"/>
              </w:rPr>
              <w:t xml:space="preserve"> </w:t>
            </w:r>
            <w:r w:rsidRPr="00BE169D">
              <w:rPr>
                <w:szCs w:val="22"/>
              </w:rPr>
              <w:t>BT/</w:t>
            </w:r>
            <w:r>
              <w:rPr>
                <w:szCs w:val="22"/>
              </w:rPr>
              <w:t xml:space="preserve"> </w:t>
            </w:r>
            <w:proofErr w:type="spellStart"/>
            <w:r w:rsidRPr="00BE169D">
              <w:rPr>
                <w:szCs w:val="22"/>
              </w:rPr>
              <w:t>Windows</w:t>
            </w:r>
            <w:proofErr w:type="spellEnd"/>
            <w:r w:rsidRPr="00BE169D">
              <w:rPr>
                <w:szCs w:val="22"/>
              </w:rPr>
              <w:t xml:space="preserve"> 8 [90NB01Y1-M00090]</w:t>
            </w:r>
            <w:r>
              <w:rPr>
                <w:szCs w:val="22"/>
              </w:rPr>
              <w:t xml:space="preserve"> </w:t>
            </w:r>
            <w:r w:rsidR="00C97C09" w:rsidRPr="002C04F7">
              <w:rPr>
                <w:bCs/>
                <w:szCs w:val="22"/>
              </w:rPr>
              <w:t>или эквивалент с характеристиками:</w:t>
            </w:r>
          </w:p>
          <w:p w:rsidR="00C97C09" w:rsidRPr="002C04F7" w:rsidRDefault="00C97C09" w:rsidP="00C97C09">
            <w:pPr>
              <w:snapToGrid w:val="0"/>
              <w:rPr>
                <w:szCs w:val="22"/>
              </w:rPr>
            </w:pPr>
            <w:r w:rsidRPr="002C04F7">
              <w:rPr>
                <w:szCs w:val="22"/>
              </w:rPr>
              <w:t xml:space="preserve">- процессор </w:t>
            </w:r>
            <w:proofErr w:type="spellStart"/>
            <w:r w:rsidR="00BE169D">
              <w:rPr>
                <w:szCs w:val="22"/>
              </w:rPr>
              <w:t>четырёх</w:t>
            </w:r>
            <w:r w:rsidRPr="002C04F7">
              <w:rPr>
                <w:szCs w:val="22"/>
              </w:rPr>
              <w:t>ядерный</w:t>
            </w:r>
            <w:proofErr w:type="spellEnd"/>
            <w:r w:rsidRPr="002C04F7">
              <w:rPr>
                <w:szCs w:val="22"/>
              </w:rPr>
              <w:t xml:space="preserve"> </w:t>
            </w:r>
            <w:r w:rsidRPr="002C04F7">
              <w:rPr>
                <w:szCs w:val="22"/>
                <w:lang w:val="en-US"/>
              </w:rPr>
              <w:t>Intel</w:t>
            </w:r>
            <w:r w:rsidRPr="002C04F7">
              <w:rPr>
                <w:szCs w:val="22"/>
              </w:rPr>
              <w:t xml:space="preserve"> </w:t>
            </w:r>
            <w:r w:rsidRPr="002C04F7">
              <w:rPr>
                <w:szCs w:val="22"/>
                <w:lang w:val="en-US"/>
              </w:rPr>
              <w:t>Core</w:t>
            </w:r>
            <w:r w:rsidRPr="002C04F7">
              <w:rPr>
                <w:szCs w:val="22"/>
              </w:rPr>
              <w:t xml:space="preserve"> </w:t>
            </w:r>
            <w:proofErr w:type="spellStart"/>
            <w:r w:rsidRPr="002C04F7">
              <w:rPr>
                <w:szCs w:val="22"/>
                <w:lang w:val="en-US"/>
              </w:rPr>
              <w:t>i</w:t>
            </w:r>
            <w:proofErr w:type="spellEnd"/>
            <w:r w:rsidRPr="002C04F7">
              <w:rPr>
                <w:szCs w:val="22"/>
              </w:rPr>
              <w:t>7</w:t>
            </w:r>
            <w:r>
              <w:rPr>
                <w:szCs w:val="22"/>
              </w:rPr>
              <w:t>-</w:t>
            </w:r>
            <w:r w:rsidR="00BE169D">
              <w:rPr>
                <w:szCs w:val="22"/>
              </w:rPr>
              <w:t>4700</w:t>
            </w:r>
            <w:r w:rsidR="00BE169D">
              <w:rPr>
                <w:szCs w:val="22"/>
                <w:lang w:val="en-US"/>
              </w:rPr>
              <w:t>HQ</w:t>
            </w:r>
            <w:r w:rsidRPr="002C04F7">
              <w:rPr>
                <w:szCs w:val="22"/>
              </w:rPr>
              <w:t xml:space="preserve"> или эквивалент, номинальная тактовая частота не ниже </w:t>
            </w:r>
            <w:r w:rsidR="00BE169D" w:rsidRPr="00BE169D">
              <w:rPr>
                <w:szCs w:val="22"/>
              </w:rPr>
              <w:t>2</w:t>
            </w:r>
            <w:r w:rsidRPr="002C04F7">
              <w:rPr>
                <w:szCs w:val="22"/>
              </w:rPr>
              <w:t>,</w:t>
            </w:r>
            <w:r w:rsidR="00BE169D" w:rsidRPr="00BE169D">
              <w:rPr>
                <w:szCs w:val="22"/>
              </w:rPr>
              <w:t>4</w:t>
            </w:r>
            <w:r w:rsidRPr="002C04F7">
              <w:rPr>
                <w:szCs w:val="22"/>
              </w:rPr>
              <w:t xml:space="preserve"> ГГц, объем </w:t>
            </w:r>
            <w:proofErr w:type="spellStart"/>
            <w:r w:rsidRPr="002C04F7">
              <w:rPr>
                <w:szCs w:val="22"/>
              </w:rPr>
              <w:t>кэша</w:t>
            </w:r>
            <w:proofErr w:type="spellEnd"/>
            <w:r w:rsidRPr="002C04F7">
              <w:rPr>
                <w:szCs w:val="22"/>
              </w:rPr>
              <w:t xml:space="preserve"> </w:t>
            </w:r>
            <w:r w:rsidRPr="002C04F7">
              <w:rPr>
                <w:szCs w:val="22"/>
                <w:lang w:val="en-US"/>
              </w:rPr>
              <w:t>L</w:t>
            </w:r>
            <w:r w:rsidRPr="002C04F7">
              <w:rPr>
                <w:szCs w:val="22"/>
              </w:rPr>
              <w:t xml:space="preserve">3 не менее </w:t>
            </w:r>
            <w:r w:rsidR="00BE169D" w:rsidRPr="00BE169D">
              <w:rPr>
                <w:szCs w:val="22"/>
              </w:rPr>
              <w:t>6</w:t>
            </w:r>
            <w:r w:rsidRPr="002C04F7">
              <w:rPr>
                <w:szCs w:val="22"/>
                <w:lang w:val="en-US"/>
              </w:rPr>
              <w:t>M</w:t>
            </w:r>
            <w:r w:rsidRPr="002C04F7">
              <w:rPr>
                <w:szCs w:val="22"/>
              </w:rPr>
              <w:t>б;</w:t>
            </w:r>
          </w:p>
          <w:p w:rsidR="00C97C09" w:rsidRPr="002C04F7" w:rsidRDefault="00C97C09" w:rsidP="00C97C09">
            <w:pPr>
              <w:rPr>
                <w:szCs w:val="22"/>
              </w:rPr>
            </w:pPr>
            <w:r w:rsidRPr="002C04F7">
              <w:rPr>
                <w:szCs w:val="22"/>
              </w:rPr>
              <w:t xml:space="preserve">- оперативная память не менее </w:t>
            </w:r>
            <w:r w:rsidR="00BE169D" w:rsidRPr="00BE169D">
              <w:rPr>
                <w:szCs w:val="22"/>
              </w:rPr>
              <w:t>8</w:t>
            </w:r>
            <w:r w:rsidRPr="002C04F7">
              <w:rPr>
                <w:szCs w:val="22"/>
              </w:rPr>
              <w:t xml:space="preserve"> Гб </w:t>
            </w:r>
            <w:r w:rsidR="00BE169D" w:rsidRPr="00BE169D">
              <w:rPr>
                <w:szCs w:val="22"/>
              </w:rPr>
              <w:t>(2</w:t>
            </w:r>
            <w:r w:rsidR="00BE169D">
              <w:rPr>
                <w:szCs w:val="22"/>
              </w:rPr>
              <w:t>х</w:t>
            </w:r>
            <w:r w:rsidR="00BE169D" w:rsidRPr="00BE169D">
              <w:rPr>
                <w:szCs w:val="22"/>
              </w:rPr>
              <w:t xml:space="preserve">4 Гб) </w:t>
            </w:r>
            <w:r w:rsidRPr="002C04F7">
              <w:rPr>
                <w:szCs w:val="22"/>
              </w:rPr>
              <w:t>DDR3;</w:t>
            </w:r>
          </w:p>
          <w:p w:rsidR="00C97C09" w:rsidRPr="002C04F7" w:rsidRDefault="00C97C09" w:rsidP="00C97C09">
            <w:pPr>
              <w:rPr>
                <w:szCs w:val="22"/>
              </w:rPr>
            </w:pPr>
            <w:r w:rsidRPr="002C04F7">
              <w:rPr>
                <w:szCs w:val="22"/>
              </w:rPr>
              <w:t>- размер экрана с</w:t>
            </w:r>
            <w:r>
              <w:rPr>
                <w:szCs w:val="22"/>
              </w:rPr>
              <w:t>о</w:t>
            </w:r>
            <w:r w:rsidRPr="002C04F7">
              <w:rPr>
                <w:szCs w:val="22"/>
              </w:rPr>
              <w:t xml:space="preserve"> светодиодной подсветкой (</w:t>
            </w:r>
            <w:r w:rsidRPr="002C04F7">
              <w:rPr>
                <w:szCs w:val="22"/>
                <w:lang w:val="en-US"/>
              </w:rPr>
              <w:t>LED</w:t>
            </w:r>
            <w:r w:rsidRPr="002C04F7">
              <w:rPr>
                <w:szCs w:val="22"/>
              </w:rPr>
              <w:t>) не менее 1</w:t>
            </w:r>
            <w:r w:rsidR="00BE169D" w:rsidRPr="00BE169D">
              <w:rPr>
                <w:szCs w:val="22"/>
              </w:rPr>
              <w:t>7</w:t>
            </w:r>
            <w:r w:rsidRPr="002C04F7">
              <w:rPr>
                <w:szCs w:val="22"/>
              </w:rPr>
              <w:t>,</w:t>
            </w:r>
            <w:r w:rsidR="00BE169D" w:rsidRPr="00BE169D">
              <w:rPr>
                <w:szCs w:val="22"/>
              </w:rPr>
              <w:t>3</w:t>
            </w:r>
            <w:r>
              <w:rPr>
                <w:szCs w:val="22"/>
              </w:rPr>
              <w:t xml:space="preserve"> дюймов</w:t>
            </w:r>
            <w:r w:rsidRPr="002C04F7">
              <w:rPr>
                <w:szCs w:val="22"/>
              </w:rPr>
              <w:t xml:space="preserve"> по диагонали;</w:t>
            </w:r>
          </w:p>
          <w:p w:rsidR="00C97C09" w:rsidRDefault="00C97C09" w:rsidP="00C97C09">
            <w:pPr>
              <w:rPr>
                <w:szCs w:val="22"/>
              </w:rPr>
            </w:pPr>
            <w:r w:rsidRPr="002C04F7">
              <w:rPr>
                <w:szCs w:val="22"/>
              </w:rPr>
              <w:t>- оптимальное разрешение не хуже 1</w:t>
            </w:r>
            <w:r w:rsidR="00BE169D" w:rsidRPr="00BE169D">
              <w:rPr>
                <w:szCs w:val="22"/>
              </w:rPr>
              <w:t>600</w:t>
            </w:r>
            <w:r w:rsidRPr="002C04F7">
              <w:rPr>
                <w:szCs w:val="22"/>
              </w:rPr>
              <w:t>x</w:t>
            </w:r>
            <w:r w:rsidR="00BE169D" w:rsidRPr="00BE169D">
              <w:rPr>
                <w:szCs w:val="22"/>
              </w:rPr>
              <w:t>900</w:t>
            </w:r>
            <w:r w:rsidRPr="002C04F7">
              <w:rPr>
                <w:szCs w:val="22"/>
              </w:rPr>
              <w:t>;</w:t>
            </w:r>
          </w:p>
          <w:p w:rsidR="00C97C09" w:rsidRPr="002C04F7" w:rsidRDefault="00C97C09" w:rsidP="00C97C09">
            <w:pPr>
              <w:rPr>
                <w:szCs w:val="22"/>
              </w:rPr>
            </w:pPr>
            <w:r w:rsidRPr="002C04F7">
              <w:rPr>
                <w:szCs w:val="22"/>
              </w:rPr>
              <w:t xml:space="preserve">- видеокарта: </w:t>
            </w:r>
            <w:r w:rsidR="00BE169D">
              <w:rPr>
                <w:szCs w:val="22"/>
              </w:rPr>
              <w:t>встроенная</w:t>
            </w:r>
            <w:r w:rsidRPr="002C04F7">
              <w:rPr>
                <w:szCs w:val="22"/>
              </w:rPr>
              <w:t xml:space="preserve">, на чипсете </w:t>
            </w:r>
            <w:r w:rsidR="00BE169D">
              <w:rPr>
                <w:szCs w:val="22"/>
                <w:lang w:val="en-US"/>
              </w:rPr>
              <w:t>Intel</w:t>
            </w:r>
            <w:r w:rsidR="00BE169D" w:rsidRPr="00BE169D">
              <w:rPr>
                <w:szCs w:val="22"/>
              </w:rPr>
              <w:t xml:space="preserve"> </w:t>
            </w:r>
            <w:r w:rsidR="00BE169D">
              <w:rPr>
                <w:szCs w:val="22"/>
                <w:lang w:val="en-US"/>
              </w:rPr>
              <w:t>HD</w:t>
            </w:r>
            <w:r w:rsidR="00BE169D" w:rsidRPr="00BE169D">
              <w:rPr>
                <w:szCs w:val="22"/>
              </w:rPr>
              <w:t xml:space="preserve"> </w:t>
            </w:r>
            <w:r w:rsidR="00BE169D">
              <w:rPr>
                <w:szCs w:val="22"/>
                <w:lang w:val="en-US"/>
              </w:rPr>
              <w:t>Graphics</w:t>
            </w:r>
            <w:r w:rsidRPr="002C04F7">
              <w:rPr>
                <w:szCs w:val="22"/>
              </w:rPr>
              <w:t>;</w:t>
            </w:r>
          </w:p>
          <w:p w:rsidR="00C97C09" w:rsidRPr="002C04F7" w:rsidRDefault="00C97C09" w:rsidP="00C97C09">
            <w:pPr>
              <w:rPr>
                <w:szCs w:val="22"/>
              </w:rPr>
            </w:pPr>
            <w:r w:rsidRPr="002C04F7">
              <w:rPr>
                <w:szCs w:val="22"/>
              </w:rPr>
              <w:t xml:space="preserve">- встроенный </w:t>
            </w:r>
            <w:proofErr w:type="spellStart"/>
            <w:r w:rsidRPr="002C04F7">
              <w:rPr>
                <w:szCs w:val="22"/>
              </w:rPr>
              <w:t>картридер</w:t>
            </w:r>
            <w:proofErr w:type="spellEnd"/>
            <w:r w:rsidRPr="002C04F7">
              <w:rPr>
                <w:szCs w:val="22"/>
              </w:rPr>
              <w:t xml:space="preserve"> с поддержкой форматов карт: </w:t>
            </w:r>
            <w:r w:rsidRPr="002C04F7">
              <w:rPr>
                <w:szCs w:val="22"/>
                <w:lang w:val="en-US"/>
              </w:rPr>
              <w:t>SD</w:t>
            </w:r>
            <w:r w:rsidRPr="002C04F7">
              <w:rPr>
                <w:szCs w:val="22"/>
              </w:rPr>
              <w:t>;</w:t>
            </w:r>
          </w:p>
          <w:p w:rsidR="00C97C09" w:rsidRPr="00B073C0" w:rsidRDefault="00C97C09" w:rsidP="00C97C09">
            <w:pPr>
              <w:rPr>
                <w:szCs w:val="22"/>
              </w:rPr>
            </w:pPr>
            <w:r w:rsidRPr="002C04F7">
              <w:rPr>
                <w:szCs w:val="22"/>
              </w:rPr>
              <w:t xml:space="preserve">- жёсткий диск </w:t>
            </w:r>
            <w:r w:rsidRPr="00B073C0">
              <w:rPr>
                <w:szCs w:val="22"/>
              </w:rPr>
              <w:t>(</w:t>
            </w:r>
            <w:r>
              <w:rPr>
                <w:szCs w:val="22"/>
                <w:lang w:val="en-US"/>
              </w:rPr>
              <w:t>HDD</w:t>
            </w:r>
            <w:r w:rsidRPr="00B073C0">
              <w:rPr>
                <w:szCs w:val="22"/>
              </w:rPr>
              <w:t xml:space="preserve">) </w:t>
            </w:r>
            <w:r w:rsidRPr="002C04F7">
              <w:rPr>
                <w:szCs w:val="22"/>
              </w:rPr>
              <w:t xml:space="preserve">с объёмом не менее </w:t>
            </w:r>
            <w:r w:rsidR="00333026" w:rsidRPr="00333026">
              <w:rPr>
                <w:szCs w:val="22"/>
              </w:rPr>
              <w:t>1</w:t>
            </w:r>
            <w:r w:rsidRPr="002C04F7">
              <w:rPr>
                <w:szCs w:val="22"/>
              </w:rPr>
              <w:t xml:space="preserve"> </w:t>
            </w:r>
            <w:r w:rsidR="00333026">
              <w:rPr>
                <w:szCs w:val="22"/>
              </w:rPr>
              <w:t>Т</w:t>
            </w:r>
            <w:r w:rsidRPr="002C04F7">
              <w:rPr>
                <w:szCs w:val="22"/>
              </w:rPr>
              <w:t>б SATA 5400 об/мин;</w:t>
            </w:r>
          </w:p>
          <w:p w:rsidR="00C97C09" w:rsidRPr="002C04F7" w:rsidRDefault="00C97C09" w:rsidP="00C97C09">
            <w:pPr>
              <w:rPr>
                <w:szCs w:val="22"/>
              </w:rPr>
            </w:pPr>
            <w:r w:rsidRPr="002C04F7">
              <w:rPr>
                <w:szCs w:val="22"/>
              </w:rPr>
              <w:t xml:space="preserve">- встроенный привод </w:t>
            </w:r>
            <w:r w:rsidRPr="002C04F7">
              <w:rPr>
                <w:szCs w:val="22"/>
                <w:lang w:val="en-US"/>
              </w:rPr>
              <w:t>DVD</w:t>
            </w:r>
            <w:r w:rsidRPr="002C04F7">
              <w:rPr>
                <w:szCs w:val="22"/>
              </w:rPr>
              <w:t>-</w:t>
            </w:r>
            <w:r w:rsidRPr="002C04F7">
              <w:rPr>
                <w:szCs w:val="22"/>
                <w:lang w:val="en-US"/>
              </w:rPr>
              <w:t>RW</w:t>
            </w:r>
            <w:r w:rsidRPr="002C04F7">
              <w:rPr>
                <w:szCs w:val="22"/>
              </w:rPr>
              <w:t>;</w:t>
            </w:r>
          </w:p>
          <w:p w:rsidR="00C97C09" w:rsidRPr="002C04F7" w:rsidRDefault="00C97C09" w:rsidP="00C97C09">
            <w:pPr>
              <w:rPr>
                <w:szCs w:val="22"/>
              </w:rPr>
            </w:pPr>
            <w:r w:rsidRPr="002C04F7">
              <w:rPr>
                <w:szCs w:val="22"/>
              </w:rPr>
              <w:t>- встроенный микрофон;</w:t>
            </w:r>
          </w:p>
          <w:p w:rsidR="00C97C09" w:rsidRDefault="00C97C09" w:rsidP="00C97C09">
            <w:pPr>
              <w:rPr>
                <w:szCs w:val="22"/>
              </w:rPr>
            </w:pPr>
            <w:r w:rsidRPr="002C04F7">
              <w:rPr>
                <w:szCs w:val="22"/>
              </w:rPr>
              <w:t xml:space="preserve">- </w:t>
            </w:r>
            <w:r>
              <w:rPr>
                <w:szCs w:val="22"/>
              </w:rPr>
              <w:t>встроенные</w:t>
            </w:r>
            <w:r w:rsidRPr="002C04F7">
              <w:rPr>
                <w:szCs w:val="22"/>
              </w:rPr>
              <w:t xml:space="preserve"> стереодинамик</w:t>
            </w:r>
            <w:r>
              <w:rPr>
                <w:szCs w:val="22"/>
              </w:rPr>
              <w:t>и</w:t>
            </w:r>
            <w:r w:rsidRPr="002C04F7">
              <w:rPr>
                <w:szCs w:val="22"/>
              </w:rPr>
              <w:t>;</w:t>
            </w:r>
          </w:p>
          <w:p w:rsidR="00C97C09" w:rsidRPr="002C04F7" w:rsidRDefault="00C97C09" w:rsidP="00C97C09">
            <w:pPr>
              <w:rPr>
                <w:szCs w:val="22"/>
              </w:rPr>
            </w:pPr>
            <w:r w:rsidRPr="002C04F7">
              <w:rPr>
                <w:szCs w:val="22"/>
              </w:rPr>
              <w:t>- встроенная веб-камера;</w:t>
            </w:r>
          </w:p>
          <w:p w:rsidR="00C97C09" w:rsidRPr="002C04F7" w:rsidRDefault="00C97C09" w:rsidP="00C97C09">
            <w:pPr>
              <w:rPr>
                <w:szCs w:val="22"/>
              </w:rPr>
            </w:pPr>
            <w:r w:rsidRPr="002C04F7">
              <w:rPr>
                <w:szCs w:val="22"/>
              </w:rPr>
              <w:t>- сетевой контроллер 10/100 Мбит/сек;</w:t>
            </w:r>
          </w:p>
          <w:p w:rsidR="00C97C09" w:rsidRPr="002C04F7" w:rsidRDefault="00C97C09" w:rsidP="00C97C09">
            <w:pPr>
              <w:rPr>
                <w:szCs w:val="22"/>
              </w:rPr>
            </w:pPr>
            <w:r w:rsidRPr="002C04F7">
              <w:rPr>
                <w:szCs w:val="22"/>
              </w:rPr>
              <w:t xml:space="preserve">- поддержка форматов беспроводной связи </w:t>
            </w:r>
            <w:r w:rsidRPr="002C04F7">
              <w:rPr>
                <w:szCs w:val="22"/>
                <w:lang w:val="en-US"/>
              </w:rPr>
              <w:t>IEEE</w:t>
            </w:r>
            <w:r w:rsidRPr="002C04F7">
              <w:rPr>
                <w:szCs w:val="22"/>
              </w:rPr>
              <w:t xml:space="preserve"> 802.11</w:t>
            </w:r>
            <w:r w:rsidRPr="002C04F7">
              <w:rPr>
                <w:szCs w:val="22"/>
                <w:lang w:val="en-US"/>
              </w:rPr>
              <w:t>n</w:t>
            </w:r>
            <w:r w:rsidR="00333026">
              <w:rPr>
                <w:szCs w:val="22"/>
              </w:rPr>
              <w:t xml:space="preserve">, </w:t>
            </w:r>
            <w:r w:rsidR="00333026" w:rsidRPr="002C04F7">
              <w:rPr>
                <w:szCs w:val="22"/>
                <w:lang w:val="en-US"/>
              </w:rPr>
              <w:t>IEEE</w:t>
            </w:r>
            <w:r w:rsidR="00333026" w:rsidRPr="002C04F7">
              <w:rPr>
                <w:szCs w:val="22"/>
              </w:rPr>
              <w:t xml:space="preserve"> 802.11</w:t>
            </w:r>
            <w:r w:rsidR="00333026">
              <w:rPr>
                <w:szCs w:val="22"/>
                <w:lang w:val="en-US"/>
              </w:rPr>
              <w:t>g</w:t>
            </w:r>
            <w:r w:rsidR="00333026" w:rsidRPr="00333026">
              <w:rPr>
                <w:szCs w:val="22"/>
              </w:rPr>
              <w:t xml:space="preserve">, </w:t>
            </w:r>
            <w:r w:rsidR="00333026" w:rsidRPr="002C04F7">
              <w:rPr>
                <w:szCs w:val="22"/>
                <w:lang w:val="en-US"/>
              </w:rPr>
              <w:t>IEEE</w:t>
            </w:r>
            <w:r w:rsidR="00333026" w:rsidRPr="002C04F7">
              <w:rPr>
                <w:szCs w:val="22"/>
              </w:rPr>
              <w:t xml:space="preserve"> 802.11</w:t>
            </w:r>
            <w:r w:rsidR="00333026">
              <w:rPr>
                <w:szCs w:val="22"/>
                <w:lang w:val="en-US"/>
              </w:rPr>
              <w:t>b</w:t>
            </w:r>
            <w:r w:rsidRPr="002C04F7">
              <w:rPr>
                <w:szCs w:val="22"/>
              </w:rPr>
              <w:t>;</w:t>
            </w:r>
          </w:p>
          <w:p w:rsidR="00C97C09" w:rsidRPr="002C04F7" w:rsidRDefault="00C97C09" w:rsidP="00C97C09">
            <w:pPr>
              <w:rPr>
                <w:szCs w:val="22"/>
              </w:rPr>
            </w:pPr>
            <w:r w:rsidRPr="002C04F7">
              <w:rPr>
                <w:szCs w:val="22"/>
              </w:rPr>
              <w:t xml:space="preserve">- наличие разъемов </w:t>
            </w:r>
            <w:r w:rsidRPr="002C04F7">
              <w:rPr>
                <w:szCs w:val="22"/>
                <w:lang w:val="en-US"/>
              </w:rPr>
              <w:t>USB</w:t>
            </w:r>
            <w:r w:rsidRPr="002C04F7">
              <w:rPr>
                <w:szCs w:val="22"/>
              </w:rPr>
              <w:t xml:space="preserve"> 3.0 (не менее </w:t>
            </w:r>
            <w:r>
              <w:rPr>
                <w:szCs w:val="22"/>
              </w:rPr>
              <w:t>2</w:t>
            </w:r>
            <w:r w:rsidRPr="002C04F7">
              <w:rPr>
                <w:szCs w:val="22"/>
              </w:rPr>
              <w:t xml:space="preserve"> </w:t>
            </w:r>
            <w:proofErr w:type="spellStart"/>
            <w:r w:rsidRPr="002C04F7">
              <w:rPr>
                <w:szCs w:val="22"/>
              </w:rPr>
              <w:t>шт</w:t>
            </w:r>
            <w:proofErr w:type="spellEnd"/>
            <w:r w:rsidRPr="002C04F7">
              <w:rPr>
                <w:szCs w:val="22"/>
              </w:rPr>
              <w:t>),</w:t>
            </w:r>
            <w:r w:rsidRPr="004F351E">
              <w:rPr>
                <w:szCs w:val="22"/>
              </w:rPr>
              <w:t xml:space="preserve"> </w:t>
            </w:r>
            <w:r w:rsidRPr="002C04F7">
              <w:rPr>
                <w:szCs w:val="22"/>
                <w:lang w:val="en-US"/>
              </w:rPr>
              <w:t>USB</w:t>
            </w:r>
            <w:r w:rsidRPr="002C04F7">
              <w:rPr>
                <w:szCs w:val="22"/>
              </w:rPr>
              <w:t xml:space="preserve"> </w:t>
            </w:r>
            <w:r>
              <w:rPr>
                <w:szCs w:val="22"/>
              </w:rPr>
              <w:t>2</w:t>
            </w:r>
            <w:r w:rsidRPr="002C04F7">
              <w:rPr>
                <w:szCs w:val="22"/>
              </w:rPr>
              <w:t xml:space="preserve">.0 (не менее </w:t>
            </w:r>
            <w:r w:rsidR="00333026">
              <w:rPr>
                <w:szCs w:val="22"/>
              </w:rPr>
              <w:t>2</w:t>
            </w:r>
            <w:r w:rsidRPr="002C04F7">
              <w:rPr>
                <w:szCs w:val="22"/>
              </w:rPr>
              <w:t xml:space="preserve"> </w:t>
            </w:r>
            <w:proofErr w:type="spellStart"/>
            <w:r w:rsidRPr="002C04F7">
              <w:rPr>
                <w:szCs w:val="22"/>
              </w:rPr>
              <w:t>шт</w:t>
            </w:r>
            <w:proofErr w:type="spellEnd"/>
            <w:r w:rsidRPr="002C04F7">
              <w:rPr>
                <w:szCs w:val="22"/>
              </w:rPr>
              <w:t>)</w:t>
            </w:r>
            <w:r>
              <w:rPr>
                <w:szCs w:val="22"/>
              </w:rPr>
              <w:t>,</w:t>
            </w:r>
            <w:r w:rsidRPr="002C04F7">
              <w:rPr>
                <w:szCs w:val="22"/>
              </w:rPr>
              <w:t xml:space="preserve"> </w:t>
            </w:r>
            <w:r w:rsidRPr="002C04F7">
              <w:rPr>
                <w:szCs w:val="22"/>
                <w:lang w:val="en-US"/>
              </w:rPr>
              <w:t>HDMI</w:t>
            </w:r>
            <w:r w:rsidRPr="002C04F7">
              <w:rPr>
                <w:szCs w:val="22"/>
              </w:rPr>
              <w:t xml:space="preserve">, </w:t>
            </w:r>
            <w:r w:rsidRPr="002C04F7">
              <w:rPr>
                <w:szCs w:val="22"/>
                <w:lang w:val="en-US"/>
              </w:rPr>
              <w:t>RJ</w:t>
            </w:r>
            <w:r w:rsidRPr="002C04F7">
              <w:rPr>
                <w:szCs w:val="22"/>
              </w:rPr>
              <w:t>-45,</w:t>
            </w:r>
            <w:r>
              <w:rPr>
                <w:szCs w:val="22"/>
              </w:rPr>
              <w:t xml:space="preserve"> </w:t>
            </w:r>
            <w:r w:rsidRPr="002C04F7">
              <w:rPr>
                <w:szCs w:val="22"/>
              </w:rPr>
              <w:t>разъема для подключения микрофона, разъема для подключения наушников;</w:t>
            </w:r>
          </w:p>
          <w:p w:rsidR="00C97C09" w:rsidRPr="002C04F7" w:rsidRDefault="00C97C09" w:rsidP="00C97C09">
            <w:pPr>
              <w:rPr>
                <w:szCs w:val="22"/>
              </w:rPr>
            </w:pPr>
            <w:r w:rsidRPr="002C04F7">
              <w:rPr>
                <w:szCs w:val="22"/>
              </w:rPr>
              <w:t>- наличие клавиатуры с русскими и латинскими буквами</w:t>
            </w:r>
            <w:r w:rsidR="004B1698">
              <w:rPr>
                <w:szCs w:val="22"/>
              </w:rPr>
              <w:t xml:space="preserve">, </w:t>
            </w:r>
            <w:r w:rsidR="004D629E">
              <w:rPr>
                <w:szCs w:val="22"/>
              </w:rPr>
              <w:t>раз</w:t>
            </w:r>
            <w:r w:rsidR="004B1698">
              <w:rPr>
                <w:szCs w:val="22"/>
              </w:rPr>
              <w:t>личающимися по цвету</w:t>
            </w:r>
            <w:r w:rsidRPr="002C04F7">
              <w:rPr>
                <w:szCs w:val="22"/>
              </w:rPr>
              <w:t>;</w:t>
            </w:r>
          </w:p>
          <w:p w:rsidR="00C97C09" w:rsidRPr="002C04F7" w:rsidRDefault="00C97C09" w:rsidP="00C97C09">
            <w:pPr>
              <w:rPr>
                <w:szCs w:val="22"/>
              </w:rPr>
            </w:pPr>
            <w:r w:rsidRPr="002C04F7">
              <w:rPr>
                <w:szCs w:val="22"/>
              </w:rPr>
              <w:t xml:space="preserve">- наличие </w:t>
            </w:r>
            <w:r w:rsidRPr="002C04F7">
              <w:rPr>
                <w:szCs w:val="22"/>
                <w:lang w:val="en-US"/>
              </w:rPr>
              <w:t>Multi</w:t>
            </w:r>
            <w:r w:rsidRPr="002C04F7">
              <w:rPr>
                <w:szCs w:val="22"/>
              </w:rPr>
              <w:t>-</w:t>
            </w:r>
            <w:r w:rsidRPr="002C04F7">
              <w:rPr>
                <w:szCs w:val="22"/>
                <w:lang w:val="en-US"/>
              </w:rPr>
              <w:t>touch</w:t>
            </w:r>
            <w:r w:rsidRPr="002C04F7">
              <w:rPr>
                <w:szCs w:val="22"/>
              </w:rPr>
              <w:t xml:space="preserve"> </w:t>
            </w:r>
            <w:proofErr w:type="spellStart"/>
            <w:r w:rsidRPr="002C04F7">
              <w:rPr>
                <w:szCs w:val="22"/>
                <w:lang w:val="en-US"/>
              </w:rPr>
              <w:t>TouchPad</w:t>
            </w:r>
            <w:proofErr w:type="spellEnd"/>
            <w:r w:rsidRPr="002C04F7">
              <w:rPr>
                <w:szCs w:val="22"/>
              </w:rPr>
              <w:t>;</w:t>
            </w:r>
          </w:p>
          <w:p w:rsidR="00C97C09" w:rsidRDefault="00C97C09" w:rsidP="00C97C09">
            <w:pPr>
              <w:rPr>
                <w:szCs w:val="22"/>
              </w:rPr>
            </w:pPr>
            <w:r w:rsidRPr="002C04F7">
              <w:rPr>
                <w:szCs w:val="22"/>
              </w:rPr>
              <w:t>- наличие встроенного аккумулятора;</w:t>
            </w:r>
          </w:p>
          <w:p w:rsidR="00C97C09" w:rsidRPr="002C04F7" w:rsidRDefault="00C97C09" w:rsidP="00C97C09">
            <w:pPr>
              <w:rPr>
                <w:szCs w:val="22"/>
              </w:rPr>
            </w:pPr>
            <w:r w:rsidRPr="002C04F7">
              <w:rPr>
                <w:szCs w:val="22"/>
              </w:rPr>
              <w:t xml:space="preserve">- вес с аккумулятором не более </w:t>
            </w:r>
            <w:r>
              <w:rPr>
                <w:szCs w:val="22"/>
              </w:rPr>
              <w:t>2</w:t>
            </w:r>
            <w:r w:rsidRPr="002C04F7">
              <w:rPr>
                <w:szCs w:val="22"/>
              </w:rPr>
              <w:t>,</w:t>
            </w:r>
            <w:r>
              <w:rPr>
                <w:szCs w:val="22"/>
              </w:rPr>
              <w:t>5</w:t>
            </w:r>
            <w:r w:rsidR="004B1698">
              <w:rPr>
                <w:szCs w:val="22"/>
              </w:rPr>
              <w:t>9</w:t>
            </w:r>
            <w:r w:rsidRPr="002C04F7">
              <w:rPr>
                <w:szCs w:val="22"/>
              </w:rPr>
              <w:t xml:space="preserve"> кг;</w:t>
            </w:r>
          </w:p>
          <w:p w:rsidR="00C97C09" w:rsidRPr="002C04F7" w:rsidRDefault="00C97C09" w:rsidP="00C97C09">
            <w:pPr>
              <w:rPr>
                <w:szCs w:val="22"/>
              </w:rPr>
            </w:pPr>
            <w:r w:rsidRPr="002C04F7">
              <w:rPr>
                <w:szCs w:val="22"/>
              </w:rPr>
              <w:t>- наличие внешнего блока сетевого питания;</w:t>
            </w:r>
          </w:p>
          <w:p w:rsidR="004B1698" w:rsidRDefault="00C97C09" w:rsidP="00C97C09">
            <w:pPr>
              <w:rPr>
                <w:szCs w:val="22"/>
              </w:rPr>
            </w:pPr>
            <w:r w:rsidRPr="002C04F7">
              <w:rPr>
                <w:szCs w:val="22"/>
              </w:rPr>
              <w:t xml:space="preserve">- </w:t>
            </w:r>
            <w:r w:rsidR="004B1698">
              <w:rPr>
                <w:szCs w:val="22"/>
              </w:rPr>
              <w:t xml:space="preserve">наличие </w:t>
            </w:r>
            <w:r w:rsidRPr="002C04F7">
              <w:rPr>
                <w:szCs w:val="22"/>
              </w:rPr>
              <w:t>диск</w:t>
            </w:r>
            <w:r w:rsidR="004B1698">
              <w:rPr>
                <w:szCs w:val="22"/>
              </w:rPr>
              <w:t>а</w:t>
            </w:r>
            <w:r w:rsidRPr="002C04F7">
              <w:rPr>
                <w:szCs w:val="22"/>
              </w:rPr>
              <w:t xml:space="preserve"> с комплектом драйверов</w:t>
            </w:r>
            <w:r w:rsidR="004B1698">
              <w:rPr>
                <w:szCs w:val="22"/>
              </w:rPr>
              <w:t>;</w:t>
            </w:r>
          </w:p>
          <w:p w:rsidR="00C97C09" w:rsidRPr="002C04F7" w:rsidRDefault="004B1698" w:rsidP="00C97C09">
            <w:pPr>
              <w:rPr>
                <w:szCs w:val="22"/>
              </w:rPr>
            </w:pPr>
            <w:r>
              <w:rPr>
                <w:szCs w:val="22"/>
              </w:rPr>
              <w:t xml:space="preserve">- предустановленная операционная система </w:t>
            </w:r>
            <w:r>
              <w:rPr>
                <w:szCs w:val="22"/>
                <w:lang w:val="en-US"/>
              </w:rPr>
              <w:lastRenderedPageBreak/>
              <w:t>Microsoft</w:t>
            </w:r>
            <w:r w:rsidRPr="004B1698">
              <w:rPr>
                <w:szCs w:val="22"/>
              </w:rPr>
              <w:t xml:space="preserve"> </w:t>
            </w:r>
            <w:r>
              <w:rPr>
                <w:szCs w:val="22"/>
                <w:lang w:val="en-US"/>
              </w:rPr>
              <w:t>Windows</w:t>
            </w:r>
            <w:r w:rsidRPr="004B1698">
              <w:rPr>
                <w:szCs w:val="22"/>
              </w:rPr>
              <w:t xml:space="preserve"> 8 (64-</w:t>
            </w:r>
            <w:r>
              <w:rPr>
                <w:szCs w:val="22"/>
                <w:lang w:val="en-US"/>
              </w:rPr>
              <w:t>bit</w:t>
            </w:r>
            <w:r w:rsidRPr="004B1698">
              <w:rPr>
                <w:szCs w:val="22"/>
              </w:rPr>
              <w:t>)</w:t>
            </w:r>
            <w:r w:rsidR="00C97C09" w:rsidRPr="002C04F7">
              <w:rPr>
                <w:szCs w:val="22"/>
              </w:rPr>
              <w:t>.</w:t>
            </w:r>
          </w:p>
          <w:p w:rsidR="00C97C09" w:rsidRPr="002C04F7" w:rsidRDefault="00C97C09" w:rsidP="00C97C09">
            <w:pPr>
              <w:rPr>
                <w:szCs w:val="22"/>
              </w:rPr>
            </w:pPr>
          </w:p>
          <w:p w:rsidR="00C97C09" w:rsidRPr="002C04F7" w:rsidRDefault="00C97C09" w:rsidP="00C97C09">
            <w:pPr>
              <w:snapToGrid w:val="0"/>
              <w:rPr>
                <w:szCs w:val="22"/>
              </w:rPr>
            </w:pPr>
            <w:r w:rsidRPr="002C04F7">
              <w:rPr>
                <w:szCs w:val="22"/>
                <w:u w:val="single"/>
              </w:rPr>
              <w:t>Комплектация устройства</w:t>
            </w:r>
            <w:r w:rsidRPr="002C04F7">
              <w:rPr>
                <w:szCs w:val="22"/>
              </w:rPr>
              <w:t>:</w:t>
            </w:r>
          </w:p>
          <w:p w:rsidR="00C97C09" w:rsidRPr="002C04F7" w:rsidRDefault="00C97C09" w:rsidP="00C97C09">
            <w:pPr>
              <w:snapToGrid w:val="0"/>
              <w:rPr>
                <w:rStyle w:val="messageout1"/>
                <w:rFonts w:ascii="Times New Roman" w:hAnsi="Times New Roman" w:cs="Times New Roman"/>
                <w:bCs/>
                <w:color w:val="auto"/>
                <w:szCs w:val="22"/>
              </w:rPr>
            </w:pPr>
            <w:r w:rsidRPr="002C04F7">
              <w:rPr>
                <w:rStyle w:val="messageout1"/>
                <w:rFonts w:ascii="Times New Roman" w:hAnsi="Times New Roman" w:cs="Times New Roman"/>
                <w:bCs/>
                <w:color w:val="auto"/>
                <w:szCs w:val="22"/>
              </w:rPr>
              <w:t>- ноутбук</w:t>
            </w:r>
            <w:r w:rsidRPr="002C04F7">
              <w:rPr>
                <w:rStyle w:val="messageout1"/>
                <w:rFonts w:ascii="Times New Roman" w:hAnsi="Times New Roman" w:cs="Times New Roman"/>
                <w:color w:val="auto"/>
                <w:szCs w:val="22"/>
              </w:rPr>
              <w:t xml:space="preserve"> </w:t>
            </w:r>
            <w:r w:rsidRPr="002C04F7">
              <w:rPr>
                <w:rStyle w:val="messageout1"/>
                <w:rFonts w:ascii="Times New Roman" w:hAnsi="Times New Roman" w:cs="Times New Roman"/>
                <w:bCs/>
                <w:color w:val="auto"/>
                <w:szCs w:val="22"/>
              </w:rPr>
              <w:t>с запрошенными характеристиками;</w:t>
            </w:r>
          </w:p>
          <w:p w:rsidR="00C97C09" w:rsidRDefault="00C97C09" w:rsidP="00C97C09">
            <w:pPr>
              <w:rPr>
                <w:szCs w:val="22"/>
              </w:rPr>
            </w:pPr>
            <w:r w:rsidRPr="002C04F7">
              <w:rPr>
                <w:rStyle w:val="messageout1"/>
                <w:rFonts w:ascii="Times New Roman" w:hAnsi="Times New Roman" w:cs="Times New Roman"/>
                <w:bCs/>
                <w:color w:val="auto"/>
                <w:szCs w:val="22"/>
              </w:rPr>
              <w:t>- сумка для транспортировки ноутбука</w:t>
            </w:r>
            <w:r w:rsidR="004D629E">
              <w:rPr>
                <w:szCs w:val="22"/>
              </w:rPr>
              <w:t xml:space="preserve"> – 1 </w:t>
            </w:r>
            <w:proofErr w:type="spellStart"/>
            <w:r w:rsidR="004D629E">
              <w:rPr>
                <w:szCs w:val="22"/>
              </w:rPr>
              <w:t>шт</w:t>
            </w:r>
            <w:proofErr w:type="spellEnd"/>
            <w:r w:rsidR="004D629E">
              <w:rPr>
                <w:szCs w:val="22"/>
              </w:rPr>
              <w:t>;</w:t>
            </w:r>
          </w:p>
          <w:p w:rsidR="004D629E" w:rsidRDefault="004D629E" w:rsidP="00C97C09">
            <w:pPr>
              <w:rPr>
                <w:szCs w:val="22"/>
              </w:rPr>
            </w:pPr>
            <w:r>
              <w:rPr>
                <w:szCs w:val="22"/>
              </w:rPr>
              <w:t xml:space="preserve">- аккумулятор формата </w:t>
            </w:r>
            <w:r>
              <w:rPr>
                <w:szCs w:val="22"/>
                <w:lang w:val="en-US"/>
              </w:rPr>
              <w:t>AAA</w:t>
            </w:r>
            <w:r>
              <w:rPr>
                <w:szCs w:val="22"/>
              </w:rPr>
              <w:t xml:space="preserve"> ёмкостью не менее 1000</w:t>
            </w:r>
            <w:r w:rsidRPr="004D629E">
              <w:rPr>
                <w:szCs w:val="22"/>
              </w:rPr>
              <w:t xml:space="preserve"> </w:t>
            </w:r>
            <w:proofErr w:type="spellStart"/>
            <w:r>
              <w:rPr>
                <w:szCs w:val="22"/>
                <w:lang w:val="en-US"/>
              </w:rPr>
              <w:t>mAh</w:t>
            </w:r>
            <w:proofErr w:type="spellEnd"/>
            <w:r>
              <w:rPr>
                <w:szCs w:val="22"/>
              </w:rPr>
              <w:t xml:space="preserve"> – 10 </w:t>
            </w:r>
            <w:proofErr w:type="spellStart"/>
            <w:r>
              <w:rPr>
                <w:szCs w:val="22"/>
              </w:rPr>
              <w:t>шт</w:t>
            </w:r>
            <w:proofErr w:type="spellEnd"/>
            <w:r>
              <w:rPr>
                <w:szCs w:val="22"/>
              </w:rPr>
              <w:t>;</w:t>
            </w:r>
          </w:p>
          <w:p w:rsidR="004D629E" w:rsidRPr="004D629E" w:rsidRDefault="004D629E" w:rsidP="004D629E">
            <w:pPr>
              <w:rPr>
                <w:szCs w:val="22"/>
              </w:rPr>
            </w:pPr>
            <w:r>
              <w:rPr>
                <w:szCs w:val="22"/>
              </w:rPr>
              <w:t xml:space="preserve">- аккумулятор формата </w:t>
            </w:r>
            <w:r>
              <w:rPr>
                <w:szCs w:val="22"/>
                <w:lang w:val="en-US"/>
              </w:rPr>
              <w:t>AA</w:t>
            </w:r>
            <w:r>
              <w:rPr>
                <w:szCs w:val="22"/>
              </w:rPr>
              <w:t xml:space="preserve"> ёмкостью не менее 1800</w:t>
            </w:r>
            <w:r w:rsidRPr="004D629E">
              <w:rPr>
                <w:szCs w:val="22"/>
              </w:rPr>
              <w:t xml:space="preserve"> </w:t>
            </w:r>
            <w:proofErr w:type="spellStart"/>
            <w:r>
              <w:rPr>
                <w:szCs w:val="22"/>
                <w:lang w:val="en-US"/>
              </w:rPr>
              <w:t>mAh</w:t>
            </w:r>
            <w:proofErr w:type="spellEnd"/>
            <w:r>
              <w:rPr>
                <w:szCs w:val="22"/>
              </w:rPr>
              <w:t xml:space="preserve"> – 10 шт.</w:t>
            </w:r>
          </w:p>
        </w:tc>
        <w:tc>
          <w:tcPr>
            <w:tcW w:w="709" w:type="dxa"/>
            <w:tcBorders>
              <w:top w:val="single" w:sz="4" w:space="0" w:color="auto"/>
              <w:left w:val="single" w:sz="4" w:space="0" w:color="auto"/>
              <w:bottom w:val="single" w:sz="4" w:space="0" w:color="auto"/>
              <w:right w:val="single" w:sz="4" w:space="0" w:color="auto"/>
            </w:tcBorders>
          </w:tcPr>
          <w:p w:rsidR="00C97C09" w:rsidRPr="00C6401E" w:rsidRDefault="00C97C09" w:rsidP="00C97C09">
            <w:pPr>
              <w:pStyle w:val="310"/>
              <w:snapToGrid w:val="0"/>
              <w:ind w:right="0" w:firstLine="0"/>
              <w:jc w:val="center"/>
              <w:rPr>
                <w:color w:val="000000"/>
                <w:sz w:val="22"/>
                <w:szCs w:val="22"/>
              </w:rPr>
            </w:pPr>
            <w:proofErr w:type="spellStart"/>
            <w:proofErr w:type="gramStart"/>
            <w:r>
              <w:rPr>
                <w:color w:val="000000"/>
                <w:sz w:val="22"/>
                <w:szCs w:val="22"/>
              </w:rPr>
              <w:lastRenderedPageBreak/>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C97C09" w:rsidRPr="00637DB0" w:rsidRDefault="00C97C09" w:rsidP="00C97C09">
            <w:pPr>
              <w:pStyle w:val="310"/>
              <w:snapToGrid w:val="0"/>
              <w:ind w:right="0" w:firstLine="0"/>
              <w:jc w:val="center"/>
              <w:rPr>
                <w:color w:val="000000"/>
                <w:sz w:val="22"/>
                <w:szCs w:val="22"/>
                <w:lang w:val="en-US"/>
              </w:rPr>
            </w:pPr>
            <w:r>
              <w:rPr>
                <w:color w:val="000000"/>
                <w:sz w:val="22"/>
                <w:szCs w:val="22"/>
                <w:lang w:val="en-US"/>
              </w:rPr>
              <w:t>1</w:t>
            </w:r>
          </w:p>
        </w:tc>
      </w:tr>
      <w:tr w:rsidR="005468DE" w:rsidTr="00E71AE0">
        <w:trPr>
          <w:trHeight w:val="1266"/>
        </w:trPr>
        <w:tc>
          <w:tcPr>
            <w:tcW w:w="778" w:type="dxa"/>
            <w:tcBorders>
              <w:top w:val="single" w:sz="4" w:space="0" w:color="auto"/>
              <w:left w:val="single" w:sz="4" w:space="0" w:color="auto"/>
              <w:bottom w:val="single" w:sz="4" w:space="0" w:color="auto"/>
              <w:right w:val="single" w:sz="4" w:space="0" w:color="auto"/>
            </w:tcBorders>
          </w:tcPr>
          <w:p w:rsidR="005468DE" w:rsidRPr="00C874AF" w:rsidRDefault="00C872F2" w:rsidP="008E5650">
            <w:pPr>
              <w:pStyle w:val="310"/>
              <w:snapToGrid w:val="0"/>
              <w:ind w:right="0" w:firstLine="0"/>
              <w:jc w:val="center"/>
              <w:rPr>
                <w:color w:val="000000"/>
                <w:sz w:val="22"/>
                <w:szCs w:val="22"/>
              </w:rPr>
            </w:pPr>
            <w:r>
              <w:rPr>
                <w:color w:val="000000"/>
                <w:sz w:val="22"/>
                <w:szCs w:val="22"/>
              </w:rPr>
              <w:lastRenderedPageBreak/>
              <w:t>2</w:t>
            </w:r>
          </w:p>
        </w:tc>
        <w:tc>
          <w:tcPr>
            <w:tcW w:w="923" w:type="dxa"/>
            <w:tcBorders>
              <w:top w:val="single" w:sz="4" w:space="0" w:color="auto"/>
              <w:left w:val="single" w:sz="4" w:space="0" w:color="auto"/>
              <w:bottom w:val="single" w:sz="4" w:space="0" w:color="auto"/>
              <w:right w:val="single" w:sz="4" w:space="0" w:color="auto"/>
            </w:tcBorders>
          </w:tcPr>
          <w:p w:rsidR="005468DE" w:rsidRPr="00D139C9" w:rsidRDefault="005468DE" w:rsidP="00F80A17">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w:t>
            </w:r>
            <w:r w:rsidR="00F80A17">
              <w:rPr>
                <w:rStyle w:val="messagein1"/>
                <w:rFonts w:ascii="Times New Roman" w:hAnsi="Times New Roman" w:cs="Times New Roman"/>
                <w:color w:val="auto"/>
                <w:szCs w:val="22"/>
              </w:rPr>
              <w:t>10361</w:t>
            </w:r>
          </w:p>
        </w:tc>
        <w:tc>
          <w:tcPr>
            <w:tcW w:w="2268" w:type="dxa"/>
            <w:tcBorders>
              <w:top w:val="single" w:sz="4" w:space="0" w:color="auto"/>
              <w:left w:val="single" w:sz="4" w:space="0" w:color="auto"/>
              <w:bottom w:val="single" w:sz="4" w:space="0" w:color="auto"/>
              <w:right w:val="single" w:sz="4" w:space="0" w:color="auto"/>
            </w:tcBorders>
          </w:tcPr>
          <w:p w:rsidR="005468DE" w:rsidRPr="00B276B2" w:rsidRDefault="00F80A17" w:rsidP="000046A6">
            <w:pPr>
              <w:snapToGrid w:val="0"/>
              <w:rPr>
                <w:sz w:val="22"/>
                <w:szCs w:val="22"/>
              </w:rPr>
            </w:pPr>
            <w:r>
              <w:rPr>
                <w:sz w:val="22"/>
                <w:szCs w:val="22"/>
              </w:rPr>
              <w:t>Уничтожитель документов</w:t>
            </w:r>
          </w:p>
        </w:tc>
        <w:tc>
          <w:tcPr>
            <w:tcW w:w="4678" w:type="dxa"/>
            <w:tcBorders>
              <w:top w:val="single" w:sz="4" w:space="0" w:color="auto"/>
              <w:left w:val="single" w:sz="4" w:space="0" w:color="auto"/>
              <w:bottom w:val="single" w:sz="4" w:space="0" w:color="auto"/>
              <w:right w:val="single" w:sz="4" w:space="0" w:color="auto"/>
            </w:tcBorders>
          </w:tcPr>
          <w:p w:rsidR="00F80A17" w:rsidRDefault="00F80A17" w:rsidP="00F80A17">
            <w:pPr>
              <w:autoSpaceDE w:val="0"/>
              <w:snapToGrid w:val="0"/>
              <w:rPr>
                <w:szCs w:val="22"/>
              </w:rPr>
            </w:pPr>
            <w:r>
              <w:rPr>
                <w:szCs w:val="22"/>
              </w:rPr>
              <w:t xml:space="preserve">Уничтожитель документов </w:t>
            </w:r>
            <w:proofErr w:type="spellStart"/>
            <w:r w:rsidRPr="00F80A17">
              <w:rPr>
                <w:szCs w:val="22"/>
              </w:rPr>
              <w:t>Office</w:t>
            </w:r>
            <w:proofErr w:type="spellEnd"/>
            <w:r w:rsidRPr="00F80A17">
              <w:rPr>
                <w:szCs w:val="22"/>
              </w:rPr>
              <w:t xml:space="preserve"> </w:t>
            </w:r>
            <w:proofErr w:type="spellStart"/>
            <w:r w:rsidRPr="00F80A17">
              <w:rPr>
                <w:szCs w:val="22"/>
              </w:rPr>
              <w:t>Kit</w:t>
            </w:r>
            <w:proofErr w:type="spellEnd"/>
            <w:r w:rsidRPr="00F80A17">
              <w:rPr>
                <w:szCs w:val="22"/>
              </w:rPr>
              <w:t xml:space="preserve"> S 200</w:t>
            </w:r>
            <w:r>
              <w:rPr>
                <w:szCs w:val="22"/>
              </w:rPr>
              <w:t xml:space="preserve"> или эквивалент с характеристиками:</w:t>
            </w:r>
          </w:p>
          <w:p w:rsidR="00F80A17" w:rsidRDefault="003B0A6B" w:rsidP="00F80A17">
            <w:pPr>
              <w:autoSpaceDE w:val="0"/>
              <w:snapToGrid w:val="0"/>
              <w:rPr>
                <w:szCs w:val="22"/>
              </w:rPr>
            </w:pPr>
            <w:r>
              <w:rPr>
                <w:szCs w:val="22"/>
              </w:rPr>
              <w:t>- способ резки – перекрёстный, размер частицы не более 4х38 мм;</w:t>
            </w:r>
          </w:p>
          <w:p w:rsidR="003B0A6B" w:rsidRDefault="003B0A6B" w:rsidP="00F80A17">
            <w:pPr>
              <w:autoSpaceDE w:val="0"/>
              <w:snapToGrid w:val="0"/>
              <w:rPr>
                <w:szCs w:val="22"/>
              </w:rPr>
            </w:pPr>
            <w:r>
              <w:rPr>
                <w:szCs w:val="22"/>
              </w:rPr>
              <w:t>- количество одновременно обрабатываемых листов – не менее 18 л;</w:t>
            </w:r>
          </w:p>
          <w:p w:rsidR="003B0A6B" w:rsidRDefault="003B0A6B" w:rsidP="00F80A17">
            <w:pPr>
              <w:autoSpaceDE w:val="0"/>
              <w:snapToGrid w:val="0"/>
              <w:rPr>
                <w:szCs w:val="22"/>
              </w:rPr>
            </w:pPr>
            <w:r>
              <w:rPr>
                <w:szCs w:val="22"/>
              </w:rPr>
              <w:t>- возможность уничтожения кредитных карт;</w:t>
            </w:r>
          </w:p>
          <w:p w:rsidR="003B0A6B" w:rsidRDefault="003B0A6B" w:rsidP="00F80A17">
            <w:pPr>
              <w:autoSpaceDE w:val="0"/>
              <w:snapToGrid w:val="0"/>
              <w:rPr>
                <w:szCs w:val="22"/>
              </w:rPr>
            </w:pPr>
            <w:r>
              <w:rPr>
                <w:szCs w:val="22"/>
              </w:rPr>
              <w:t>- возможность уничтожения компакт-дисков;</w:t>
            </w:r>
          </w:p>
          <w:p w:rsidR="003B0A6B" w:rsidRDefault="003B0A6B" w:rsidP="00F80A17">
            <w:pPr>
              <w:autoSpaceDE w:val="0"/>
              <w:snapToGrid w:val="0"/>
              <w:rPr>
                <w:szCs w:val="22"/>
              </w:rPr>
            </w:pPr>
            <w:r>
              <w:rPr>
                <w:szCs w:val="22"/>
              </w:rPr>
              <w:t>- возможность уничтожения скоб и скрепок;</w:t>
            </w:r>
          </w:p>
          <w:p w:rsidR="003B0A6B" w:rsidRDefault="003B0A6B" w:rsidP="00F80A17">
            <w:pPr>
              <w:autoSpaceDE w:val="0"/>
              <w:snapToGrid w:val="0"/>
              <w:rPr>
                <w:szCs w:val="22"/>
              </w:rPr>
            </w:pPr>
            <w:r>
              <w:rPr>
                <w:szCs w:val="22"/>
              </w:rPr>
              <w:t>- автоматический старт при подаче бумаги;</w:t>
            </w:r>
          </w:p>
          <w:p w:rsidR="003B0A6B" w:rsidRDefault="003B0A6B" w:rsidP="00F80A17">
            <w:pPr>
              <w:autoSpaceDE w:val="0"/>
              <w:snapToGrid w:val="0"/>
              <w:rPr>
                <w:szCs w:val="22"/>
              </w:rPr>
            </w:pPr>
            <w:r>
              <w:rPr>
                <w:szCs w:val="22"/>
              </w:rPr>
              <w:t>- наличие механического реверса;</w:t>
            </w:r>
          </w:p>
          <w:p w:rsidR="003B0A6B" w:rsidRDefault="003B0A6B" w:rsidP="00F80A17">
            <w:pPr>
              <w:autoSpaceDE w:val="0"/>
              <w:snapToGrid w:val="0"/>
              <w:rPr>
                <w:szCs w:val="22"/>
              </w:rPr>
            </w:pPr>
            <w:r>
              <w:rPr>
                <w:szCs w:val="22"/>
              </w:rPr>
              <w:t>- наличие системы защиты двигателя от перегрева;</w:t>
            </w:r>
          </w:p>
          <w:p w:rsidR="003B0A6B" w:rsidRDefault="003B0A6B" w:rsidP="00F80A17">
            <w:pPr>
              <w:autoSpaceDE w:val="0"/>
              <w:snapToGrid w:val="0"/>
              <w:rPr>
                <w:szCs w:val="22"/>
              </w:rPr>
            </w:pPr>
            <w:r>
              <w:rPr>
                <w:szCs w:val="22"/>
              </w:rPr>
              <w:t>- корпус на роликовых колесах;</w:t>
            </w:r>
          </w:p>
          <w:p w:rsidR="003B0A6B" w:rsidRPr="00F80A17" w:rsidRDefault="003B0A6B" w:rsidP="00F80A17">
            <w:pPr>
              <w:autoSpaceDE w:val="0"/>
              <w:snapToGrid w:val="0"/>
              <w:rPr>
                <w:szCs w:val="22"/>
              </w:rPr>
            </w:pPr>
            <w:r>
              <w:rPr>
                <w:szCs w:val="22"/>
              </w:rPr>
              <w:t>- мощность двигателя не менее 500 Вт;</w:t>
            </w:r>
          </w:p>
          <w:p w:rsidR="006102BA" w:rsidRDefault="003B0A6B" w:rsidP="00F55296">
            <w:pPr>
              <w:autoSpaceDE w:val="0"/>
              <w:snapToGrid w:val="0"/>
              <w:rPr>
                <w:szCs w:val="22"/>
              </w:rPr>
            </w:pPr>
            <w:r>
              <w:rPr>
                <w:szCs w:val="22"/>
              </w:rPr>
              <w:t>- наличие выдвижной корзины;</w:t>
            </w:r>
          </w:p>
          <w:p w:rsidR="003B0A6B" w:rsidRDefault="003B0A6B" w:rsidP="003B0A6B">
            <w:pPr>
              <w:autoSpaceDE w:val="0"/>
              <w:snapToGrid w:val="0"/>
              <w:rPr>
                <w:szCs w:val="22"/>
              </w:rPr>
            </w:pPr>
            <w:r>
              <w:rPr>
                <w:szCs w:val="22"/>
              </w:rPr>
              <w:t>- уровень шума – не более 58 дБ.</w:t>
            </w:r>
          </w:p>
          <w:p w:rsidR="00500A3D" w:rsidRDefault="00500A3D" w:rsidP="003B0A6B">
            <w:pPr>
              <w:autoSpaceDE w:val="0"/>
              <w:snapToGrid w:val="0"/>
              <w:rPr>
                <w:szCs w:val="22"/>
              </w:rPr>
            </w:pPr>
          </w:p>
          <w:p w:rsidR="00500A3D" w:rsidRPr="002C04F7" w:rsidRDefault="00500A3D" w:rsidP="00500A3D">
            <w:pPr>
              <w:snapToGrid w:val="0"/>
              <w:rPr>
                <w:szCs w:val="22"/>
              </w:rPr>
            </w:pPr>
            <w:r w:rsidRPr="002C04F7">
              <w:rPr>
                <w:szCs w:val="22"/>
                <w:u w:val="single"/>
              </w:rPr>
              <w:t>Комплектация устройства</w:t>
            </w:r>
            <w:r w:rsidRPr="002C04F7">
              <w:rPr>
                <w:szCs w:val="22"/>
              </w:rPr>
              <w:t>:</w:t>
            </w:r>
          </w:p>
          <w:p w:rsidR="00500A3D" w:rsidRDefault="00500A3D" w:rsidP="00500A3D">
            <w:pPr>
              <w:snapToGrid w:val="0"/>
              <w:rPr>
                <w:rStyle w:val="messageout1"/>
                <w:rFonts w:ascii="Times New Roman" w:hAnsi="Times New Roman" w:cs="Times New Roman"/>
                <w:bCs/>
                <w:color w:val="auto"/>
                <w:szCs w:val="22"/>
              </w:rPr>
            </w:pPr>
            <w:r w:rsidRPr="002C04F7">
              <w:rPr>
                <w:rStyle w:val="messageout1"/>
                <w:rFonts w:ascii="Times New Roman" w:hAnsi="Times New Roman" w:cs="Times New Roman"/>
                <w:bCs/>
                <w:color w:val="auto"/>
                <w:szCs w:val="22"/>
              </w:rPr>
              <w:t xml:space="preserve">- </w:t>
            </w:r>
            <w:r w:rsidR="00A22A35">
              <w:rPr>
                <w:rStyle w:val="messageout1"/>
                <w:rFonts w:ascii="Times New Roman" w:hAnsi="Times New Roman" w:cs="Times New Roman"/>
                <w:bCs/>
                <w:color w:val="auto"/>
                <w:szCs w:val="22"/>
              </w:rPr>
              <w:t xml:space="preserve">уничтожитель документов </w:t>
            </w:r>
            <w:r w:rsidRPr="002C04F7">
              <w:rPr>
                <w:rStyle w:val="messageout1"/>
                <w:rFonts w:ascii="Times New Roman" w:hAnsi="Times New Roman" w:cs="Times New Roman"/>
                <w:bCs/>
                <w:color w:val="auto"/>
                <w:szCs w:val="22"/>
              </w:rPr>
              <w:t>с запрошенными характеристиками;</w:t>
            </w:r>
          </w:p>
          <w:p w:rsidR="00500A3D" w:rsidRPr="006102BA" w:rsidRDefault="00A22A35" w:rsidP="00EE188D">
            <w:pPr>
              <w:rPr>
                <w:szCs w:val="22"/>
              </w:rPr>
            </w:pPr>
            <w:r>
              <w:rPr>
                <w:szCs w:val="22"/>
              </w:rPr>
              <w:t xml:space="preserve">- </w:t>
            </w:r>
            <w:proofErr w:type="spellStart"/>
            <w:r>
              <w:rPr>
                <w:szCs w:val="22"/>
              </w:rPr>
              <w:t>ф</w:t>
            </w:r>
            <w:r w:rsidRPr="007D7500">
              <w:rPr>
                <w:szCs w:val="22"/>
              </w:rPr>
              <w:t>л</w:t>
            </w:r>
            <w:r>
              <w:rPr>
                <w:szCs w:val="22"/>
              </w:rPr>
              <w:t>э</w:t>
            </w:r>
            <w:r w:rsidRPr="007D7500">
              <w:rPr>
                <w:szCs w:val="22"/>
              </w:rPr>
              <w:t>ш</w:t>
            </w:r>
            <w:r>
              <w:rPr>
                <w:szCs w:val="22"/>
              </w:rPr>
              <w:t>-д</w:t>
            </w:r>
            <w:r w:rsidRPr="007D7500">
              <w:rPr>
                <w:szCs w:val="22"/>
              </w:rPr>
              <w:t>иск</w:t>
            </w:r>
            <w:proofErr w:type="spellEnd"/>
            <w:r w:rsidRPr="007D7500">
              <w:rPr>
                <w:szCs w:val="22"/>
              </w:rPr>
              <w:t xml:space="preserve"> </w:t>
            </w:r>
            <w:proofErr w:type="spellStart"/>
            <w:r w:rsidRPr="007D7500">
              <w:rPr>
                <w:szCs w:val="22"/>
              </w:rPr>
              <w:t>Transcend</w:t>
            </w:r>
            <w:proofErr w:type="spellEnd"/>
            <w:r w:rsidRPr="007D7500">
              <w:rPr>
                <w:szCs w:val="22"/>
              </w:rPr>
              <w:t xml:space="preserve"> </w:t>
            </w:r>
            <w:r w:rsidR="00EE188D">
              <w:rPr>
                <w:szCs w:val="22"/>
              </w:rPr>
              <w:t>32</w:t>
            </w:r>
            <w:r>
              <w:rPr>
                <w:szCs w:val="22"/>
              </w:rPr>
              <w:t xml:space="preserve"> Гб</w:t>
            </w:r>
            <w:r w:rsidRPr="007D7500">
              <w:rPr>
                <w:szCs w:val="22"/>
              </w:rPr>
              <w:t xml:space="preserve"> </w:t>
            </w:r>
            <w:proofErr w:type="spellStart"/>
            <w:r w:rsidRPr="007D7500">
              <w:rPr>
                <w:szCs w:val="22"/>
              </w:rPr>
              <w:t>Jetflash</w:t>
            </w:r>
            <w:proofErr w:type="spellEnd"/>
            <w:r w:rsidRPr="007D7500">
              <w:rPr>
                <w:szCs w:val="22"/>
              </w:rPr>
              <w:t xml:space="preserve"> 810 TS</w:t>
            </w:r>
            <w:r w:rsidR="00EE188D">
              <w:rPr>
                <w:szCs w:val="22"/>
              </w:rPr>
              <w:t>32</w:t>
            </w:r>
            <w:r w:rsidRPr="007D7500">
              <w:rPr>
                <w:szCs w:val="22"/>
              </w:rPr>
              <w:t xml:space="preserve">GJF810 USB3.0 </w:t>
            </w:r>
            <w:r>
              <w:rPr>
                <w:szCs w:val="22"/>
              </w:rPr>
              <w:t xml:space="preserve">или эквивалент с характеристиками: ёмкость не менее </w:t>
            </w:r>
            <w:r w:rsidR="00EE188D">
              <w:rPr>
                <w:szCs w:val="22"/>
              </w:rPr>
              <w:t>32</w:t>
            </w:r>
            <w:r>
              <w:rPr>
                <w:szCs w:val="22"/>
              </w:rPr>
              <w:t xml:space="preserve"> Гб, поддержка стандарта передачи данных </w:t>
            </w:r>
            <w:r w:rsidRPr="007D7500">
              <w:rPr>
                <w:szCs w:val="22"/>
              </w:rPr>
              <w:t>USB3.0</w:t>
            </w:r>
            <w:r>
              <w:rPr>
                <w:szCs w:val="22"/>
              </w:rPr>
              <w:t>, корпус резиновый ударопрочный</w:t>
            </w:r>
            <w:r w:rsidRPr="007D7500">
              <w:rPr>
                <w:szCs w:val="22"/>
              </w:rPr>
              <w:t xml:space="preserve"> </w:t>
            </w:r>
            <w:r>
              <w:rPr>
                <w:szCs w:val="22"/>
              </w:rPr>
              <w:t>– 3 шт</w:t>
            </w:r>
            <w:r w:rsidR="00500A3D">
              <w:rPr>
                <w:szCs w:val="22"/>
              </w:rPr>
              <w:t>.</w:t>
            </w:r>
          </w:p>
        </w:tc>
        <w:tc>
          <w:tcPr>
            <w:tcW w:w="709" w:type="dxa"/>
            <w:tcBorders>
              <w:top w:val="single" w:sz="4" w:space="0" w:color="auto"/>
              <w:left w:val="single" w:sz="4" w:space="0" w:color="auto"/>
              <w:bottom w:val="single" w:sz="4" w:space="0" w:color="auto"/>
              <w:right w:val="single" w:sz="4" w:space="0" w:color="auto"/>
            </w:tcBorders>
          </w:tcPr>
          <w:p w:rsidR="005468DE" w:rsidRDefault="005468DE" w:rsidP="008E5650">
            <w:pPr>
              <w:pStyle w:val="310"/>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468DE" w:rsidRPr="00066D2C" w:rsidRDefault="005468DE" w:rsidP="008E5650">
            <w:pPr>
              <w:pStyle w:val="310"/>
              <w:snapToGrid w:val="0"/>
              <w:ind w:right="0" w:firstLine="0"/>
              <w:jc w:val="center"/>
              <w:rPr>
                <w:color w:val="000000"/>
                <w:sz w:val="22"/>
                <w:szCs w:val="22"/>
              </w:rPr>
            </w:pPr>
            <w:r>
              <w:rPr>
                <w:color w:val="000000"/>
                <w:sz w:val="22"/>
                <w:szCs w:val="22"/>
              </w:rPr>
              <w:t>1</w:t>
            </w:r>
          </w:p>
        </w:tc>
      </w:tr>
      <w:tr w:rsidR="00AB7252" w:rsidTr="00E71AE0">
        <w:trPr>
          <w:trHeight w:val="1266"/>
        </w:trPr>
        <w:tc>
          <w:tcPr>
            <w:tcW w:w="778" w:type="dxa"/>
            <w:tcBorders>
              <w:top w:val="single" w:sz="4" w:space="0" w:color="auto"/>
              <w:left w:val="single" w:sz="4" w:space="0" w:color="auto"/>
              <w:bottom w:val="single" w:sz="4" w:space="0" w:color="auto"/>
              <w:right w:val="single" w:sz="4" w:space="0" w:color="auto"/>
            </w:tcBorders>
          </w:tcPr>
          <w:p w:rsidR="00AB7252" w:rsidRDefault="00AB7252" w:rsidP="00AB7252">
            <w:pPr>
              <w:pStyle w:val="310"/>
              <w:snapToGrid w:val="0"/>
              <w:ind w:right="0" w:firstLine="0"/>
              <w:jc w:val="center"/>
              <w:rPr>
                <w:color w:val="000000"/>
                <w:sz w:val="22"/>
                <w:szCs w:val="22"/>
              </w:rPr>
            </w:pPr>
            <w:r>
              <w:rPr>
                <w:color w:val="000000"/>
                <w:sz w:val="22"/>
                <w:szCs w:val="22"/>
              </w:rPr>
              <w:t>3</w:t>
            </w:r>
          </w:p>
        </w:tc>
        <w:tc>
          <w:tcPr>
            <w:tcW w:w="923" w:type="dxa"/>
            <w:tcBorders>
              <w:top w:val="single" w:sz="4" w:space="0" w:color="auto"/>
              <w:left w:val="single" w:sz="4" w:space="0" w:color="auto"/>
              <w:bottom w:val="single" w:sz="4" w:space="0" w:color="auto"/>
              <w:right w:val="single" w:sz="4" w:space="0" w:color="auto"/>
            </w:tcBorders>
          </w:tcPr>
          <w:p w:rsidR="00AB7252" w:rsidRDefault="00AB7252" w:rsidP="00AB7252">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3010341</w:t>
            </w:r>
          </w:p>
        </w:tc>
        <w:tc>
          <w:tcPr>
            <w:tcW w:w="2268" w:type="dxa"/>
            <w:tcBorders>
              <w:top w:val="single" w:sz="4" w:space="0" w:color="auto"/>
              <w:left w:val="single" w:sz="4" w:space="0" w:color="auto"/>
              <w:bottom w:val="single" w:sz="4" w:space="0" w:color="auto"/>
              <w:right w:val="single" w:sz="4" w:space="0" w:color="auto"/>
            </w:tcBorders>
          </w:tcPr>
          <w:p w:rsidR="00AB7252" w:rsidRDefault="00AB7252" w:rsidP="00AB7252">
            <w:pPr>
              <w:snapToGrid w:val="0"/>
              <w:rPr>
                <w:sz w:val="22"/>
                <w:szCs w:val="22"/>
              </w:rPr>
            </w:pPr>
            <w:r>
              <w:rPr>
                <w:sz w:val="22"/>
                <w:szCs w:val="22"/>
              </w:rPr>
              <w:t>Ламинатор пакетный</w:t>
            </w:r>
          </w:p>
        </w:tc>
        <w:tc>
          <w:tcPr>
            <w:tcW w:w="4678" w:type="dxa"/>
            <w:tcBorders>
              <w:top w:val="single" w:sz="4" w:space="0" w:color="auto"/>
              <w:left w:val="single" w:sz="4" w:space="0" w:color="auto"/>
              <w:bottom w:val="single" w:sz="4" w:space="0" w:color="auto"/>
              <w:right w:val="single" w:sz="4" w:space="0" w:color="auto"/>
            </w:tcBorders>
          </w:tcPr>
          <w:p w:rsidR="00AB7252" w:rsidRDefault="00AB7252" w:rsidP="00AB7252">
            <w:pPr>
              <w:autoSpaceDE w:val="0"/>
              <w:snapToGrid w:val="0"/>
              <w:rPr>
                <w:szCs w:val="22"/>
              </w:rPr>
            </w:pPr>
            <w:r w:rsidRPr="00AB7252">
              <w:rPr>
                <w:szCs w:val="22"/>
              </w:rPr>
              <w:t xml:space="preserve">Пакетный ламинатор </w:t>
            </w:r>
            <w:proofErr w:type="spellStart"/>
            <w:r w:rsidRPr="00AB7252">
              <w:rPr>
                <w:szCs w:val="22"/>
              </w:rPr>
              <w:t>Fellowes</w:t>
            </w:r>
            <w:proofErr w:type="spellEnd"/>
            <w:r w:rsidRPr="00AB7252">
              <w:rPr>
                <w:szCs w:val="22"/>
              </w:rPr>
              <w:t xml:space="preserve"> </w:t>
            </w:r>
            <w:proofErr w:type="spellStart"/>
            <w:r w:rsidRPr="00AB7252">
              <w:rPr>
                <w:szCs w:val="22"/>
              </w:rPr>
              <w:t>Saturn</w:t>
            </w:r>
            <w:proofErr w:type="spellEnd"/>
            <w:r w:rsidRPr="00AB7252">
              <w:rPr>
                <w:szCs w:val="22"/>
              </w:rPr>
              <w:t xml:space="preserve"> 2 A3</w:t>
            </w:r>
            <w:r>
              <w:rPr>
                <w:szCs w:val="22"/>
              </w:rPr>
              <w:t xml:space="preserve"> или эквивалент с характеристиками:</w:t>
            </w:r>
          </w:p>
          <w:p w:rsidR="00AB7252" w:rsidRDefault="00AB7252" w:rsidP="00AB7252">
            <w:pPr>
              <w:autoSpaceDE w:val="0"/>
              <w:snapToGrid w:val="0"/>
              <w:rPr>
                <w:szCs w:val="22"/>
              </w:rPr>
            </w:pPr>
            <w:r>
              <w:rPr>
                <w:szCs w:val="22"/>
              </w:rPr>
              <w:t>- формат обрабатываемых документов – А3;</w:t>
            </w:r>
          </w:p>
          <w:p w:rsidR="00AB7252" w:rsidRDefault="00AB7252" w:rsidP="00AB7252">
            <w:pPr>
              <w:autoSpaceDE w:val="0"/>
              <w:snapToGrid w:val="0"/>
              <w:rPr>
                <w:szCs w:val="22"/>
              </w:rPr>
            </w:pPr>
            <w:r>
              <w:rPr>
                <w:szCs w:val="22"/>
              </w:rPr>
              <w:t>- ширина ламинирования – не менее 330 мм;</w:t>
            </w:r>
          </w:p>
          <w:p w:rsidR="00AB7252" w:rsidRDefault="00AB7252" w:rsidP="00AB7252">
            <w:pPr>
              <w:autoSpaceDE w:val="0"/>
              <w:snapToGrid w:val="0"/>
              <w:rPr>
                <w:szCs w:val="22"/>
              </w:rPr>
            </w:pPr>
            <w:r>
              <w:rPr>
                <w:szCs w:val="22"/>
              </w:rPr>
              <w:t>- возможность регулировки температуры;</w:t>
            </w:r>
          </w:p>
          <w:p w:rsidR="00AB7252" w:rsidRDefault="00AB7252" w:rsidP="00AB7252">
            <w:pPr>
              <w:autoSpaceDE w:val="0"/>
              <w:snapToGrid w:val="0"/>
              <w:rPr>
                <w:szCs w:val="22"/>
              </w:rPr>
            </w:pPr>
            <w:r>
              <w:rPr>
                <w:szCs w:val="22"/>
              </w:rPr>
              <w:t>- возможность холодного ламинирования;</w:t>
            </w:r>
          </w:p>
          <w:p w:rsidR="00AB7252" w:rsidRDefault="00AB7252" w:rsidP="00AB7252">
            <w:pPr>
              <w:autoSpaceDE w:val="0"/>
              <w:snapToGrid w:val="0"/>
              <w:rPr>
                <w:szCs w:val="22"/>
              </w:rPr>
            </w:pPr>
            <w:r>
              <w:rPr>
                <w:szCs w:val="22"/>
              </w:rPr>
              <w:t>- система нагрева – внешний нагрев;</w:t>
            </w:r>
          </w:p>
          <w:p w:rsidR="00AB7252" w:rsidRDefault="00AB7252" w:rsidP="00AB7252">
            <w:pPr>
              <w:autoSpaceDE w:val="0"/>
              <w:snapToGrid w:val="0"/>
              <w:rPr>
                <w:szCs w:val="22"/>
              </w:rPr>
            </w:pPr>
            <w:r>
              <w:rPr>
                <w:szCs w:val="22"/>
              </w:rPr>
              <w:t>- толщина пленки – от 75 до 125 мкм;</w:t>
            </w:r>
          </w:p>
          <w:p w:rsidR="00AB7252" w:rsidRDefault="00AB7252" w:rsidP="00AB7252">
            <w:pPr>
              <w:autoSpaceDE w:val="0"/>
              <w:snapToGrid w:val="0"/>
              <w:rPr>
                <w:szCs w:val="22"/>
              </w:rPr>
            </w:pPr>
            <w:r>
              <w:rPr>
                <w:szCs w:val="22"/>
              </w:rPr>
              <w:t>- толщина ламинирования – не менее 1 мм;</w:t>
            </w:r>
          </w:p>
          <w:p w:rsidR="00AB7252" w:rsidRPr="00AB7252" w:rsidRDefault="00AB7252" w:rsidP="00AB7252">
            <w:pPr>
              <w:autoSpaceDE w:val="0"/>
              <w:snapToGrid w:val="0"/>
              <w:rPr>
                <w:szCs w:val="22"/>
              </w:rPr>
            </w:pPr>
            <w:r>
              <w:rPr>
                <w:szCs w:val="22"/>
              </w:rPr>
              <w:t>- максимальная скорость ламинирования – не менее 300 мм/мин;</w:t>
            </w:r>
          </w:p>
          <w:p w:rsidR="00AB7252" w:rsidRDefault="00AB7252" w:rsidP="00AB7252">
            <w:pPr>
              <w:autoSpaceDE w:val="0"/>
              <w:snapToGrid w:val="0"/>
              <w:rPr>
                <w:szCs w:val="22"/>
              </w:rPr>
            </w:pPr>
            <w:r>
              <w:rPr>
                <w:szCs w:val="22"/>
              </w:rPr>
              <w:t>- время нагрева – не более 5 мин.</w:t>
            </w:r>
          </w:p>
        </w:tc>
        <w:tc>
          <w:tcPr>
            <w:tcW w:w="709" w:type="dxa"/>
            <w:tcBorders>
              <w:top w:val="single" w:sz="4" w:space="0" w:color="auto"/>
              <w:left w:val="single" w:sz="4" w:space="0" w:color="auto"/>
              <w:bottom w:val="single" w:sz="4" w:space="0" w:color="auto"/>
              <w:right w:val="single" w:sz="4" w:space="0" w:color="auto"/>
            </w:tcBorders>
          </w:tcPr>
          <w:p w:rsidR="00AB7252" w:rsidRDefault="00AB7252" w:rsidP="00AB7252">
            <w:pPr>
              <w:pStyle w:val="310"/>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AB7252" w:rsidRPr="00066D2C" w:rsidRDefault="00AB7252" w:rsidP="00AB7252">
            <w:pPr>
              <w:pStyle w:val="310"/>
              <w:snapToGrid w:val="0"/>
              <w:ind w:right="0" w:firstLine="0"/>
              <w:jc w:val="center"/>
              <w:rPr>
                <w:color w:val="000000"/>
                <w:sz w:val="22"/>
                <w:szCs w:val="22"/>
              </w:rPr>
            </w:pPr>
            <w:r>
              <w:rPr>
                <w:color w:val="000000"/>
                <w:sz w:val="22"/>
                <w:szCs w:val="22"/>
              </w:rPr>
              <w:t>1</w:t>
            </w:r>
          </w:p>
        </w:tc>
      </w:tr>
      <w:tr w:rsidR="00AB7252" w:rsidTr="00522785">
        <w:trPr>
          <w:trHeight w:val="1154"/>
        </w:trPr>
        <w:tc>
          <w:tcPr>
            <w:tcW w:w="778" w:type="dxa"/>
            <w:tcBorders>
              <w:top w:val="single" w:sz="4" w:space="0" w:color="auto"/>
              <w:left w:val="single" w:sz="4" w:space="0" w:color="auto"/>
              <w:bottom w:val="single" w:sz="4" w:space="0" w:color="auto"/>
              <w:right w:val="single" w:sz="4" w:space="0" w:color="auto"/>
            </w:tcBorders>
          </w:tcPr>
          <w:p w:rsidR="00AB7252" w:rsidRDefault="00AB7252" w:rsidP="00AB7252">
            <w:pPr>
              <w:pStyle w:val="310"/>
              <w:snapToGrid w:val="0"/>
              <w:ind w:right="0" w:firstLine="0"/>
              <w:jc w:val="center"/>
              <w:rPr>
                <w:color w:val="000000"/>
                <w:sz w:val="22"/>
                <w:szCs w:val="22"/>
              </w:rPr>
            </w:pPr>
            <w:r>
              <w:rPr>
                <w:color w:val="000000"/>
                <w:sz w:val="22"/>
                <w:szCs w:val="22"/>
              </w:rPr>
              <w:t>4</w:t>
            </w:r>
          </w:p>
        </w:tc>
        <w:tc>
          <w:tcPr>
            <w:tcW w:w="923" w:type="dxa"/>
            <w:tcBorders>
              <w:top w:val="single" w:sz="4" w:space="0" w:color="auto"/>
              <w:left w:val="single" w:sz="4" w:space="0" w:color="auto"/>
              <w:bottom w:val="single" w:sz="4" w:space="0" w:color="auto"/>
              <w:right w:val="single" w:sz="4" w:space="0" w:color="auto"/>
            </w:tcBorders>
          </w:tcPr>
          <w:p w:rsidR="00AB7252" w:rsidRDefault="00AB7252" w:rsidP="00AB7252">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3020343</w:t>
            </w:r>
          </w:p>
        </w:tc>
        <w:tc>
          <w:tcPr>
            <w:tcW w:w="2268" w:type="dxa"/>
            <w:tcBorders>
              <w:top w:val="single" w:sz="4" w:space="0" w:color="auto"/>
              <w:left w:val="single" w:sz="4" w:space="0" w:color="auto"/>
              <w:bottom w:val="single" w:sz="4" w:space="0" w:color="auto"/>
              <w:right w:val="single" w:sz="4" w:space="0" w:color="auto"/>
            </w:tcBorders>
          </w:tcPr>
          <w:p w:rsidR="00AB7252" w:rsidRDefault="00AB7252" w:rsidP="00AB7252">
            <w:pPr>
              <w:snapToGrid w:val="0"/>
              <w:rPr>
                <w:sz w:val="22"/>
                <w:szCs w:val="22"/>
              </w:rPr>
            </w:pPr>
            <w:r>
              <w:rPr>
                <w:sz w:val="22"/>
                <w:szCs w:val="22"/>
              </w:rPr>
              <w:t>Внешний жесткий диск</w:t>
            </w:r>
          </w:p>
        </w:tc>
        <w:tc>
          <w:tcPr>
            <w:tcW w:w="4678" w:type="dxa"/>
            <w:tcBorders>
              <w:top w:val="single" w:sz="4" w:space="0" w:color="auto"/>
              <w:left w:val="single" w:sz="4" w:space="0" w:color="auto"/>
              <w:bottom w:val="single" w:sz="4" w:space="0" w:color="auto"/>
              <w:right w:val="single" w:sz="4" w:space="0" w:color="auto"/>
            </w:tcBorders>
          </w:tcPr>
          <w:p w:rsidR="00AB7252" w:rsidRPr="00AB7252" w:rsidRDefault="00AB7252" w:rsidP="00AB7252">
            <w:pPr>
              <w:autoSpaceDE w:val="0"/>
              <w:snapToGrid w:val="0"/>
              <w:rPr>
                <w:szCs w:val="22"/>
              </w:rPr>
            </w:pPr>
            <w:r w:rsidRPr="00AB7252">
              <w:rPr>
                <w:szCs w:val="22"/>
              </w:rPr>
              <w:t xml:space="preserve">Внешний жесткий диск </w:t>
            </w:r>
            <w:proofErr w:type="spellStart"/>
            <w:r w:rsidRPr="00AB7252">
              <w:rPr>
                <w:szCs w:val="22"/>
              </w:rPr>
              <w:t>Transcend</w:t>
            </w:r>
            <w:proofErr w:type="spellEnd"/>
            <w:r w:rsidRPr="00AB7252">
              <w:rPr>
                <w:szCs w:val="22"/>
              </w:rPr>
              <w:t xml:space="preserve"> USB 1Tb </w:t>
            </w:r>
            <w:r>
              <w:rPr>
                <w:szCs w:val="22"/>
                <w:lang w:val="en-US"/>
              </w:rPr>
              <w:t>TS</w:t>
            </w:r>
            <w:r w:rsidRPr="00AB7252">
              <w:rPr>
                <w:szCs w:val="22"/>
              </w:rPr>
              <w:t>1</w:t>
            </w:r>
            <w:r>
              <w:rPr>
                <w:szCs w:val="22"/>
                <w:lang w:val="en-US"/>
              </w:rPr>
              <w:t>TSJ</w:t>
            </w:r>
            <w:r w:rsidRPr="00AB7252">
              <w:rPr>
                <w:szCs w:val="22"/>
              </w:rPr>
              <w:t>25</w:t>
            </w:r>
            <w:r>
              <w:rPr>
                <w:szCs w:val="22"/>
                <w:lang w:val="en-US"/>
              </w:rPr>
              <w:t>M</w:t>
            </w:r>
            <w:r w:rsidRPr="00AB7252">
              <w:rPr>
                <w:szCs w:val="22"/>
              </w:rPr>
              <w:t xml:space="preserve">3 USB 3.0 </w:t>
            </w:r>
            <w:r>
              <w:rPr>
                <w:szCs w:val="22"/>
              </w:rPr>
              <w:t xml:space="preserve">или эквивалент с характеристиками: ёмкость не менее 32 Гб, поддержка стандарта передачи данных </w:t>
            </w:r>
            <w:r w:rsidRPr="007D7500">
              <w:rPr>
                <w:szCs w:val="22"/>
              </w:rPr>
              <w:t>USB3.0</w:t>
            </w:r>
            <w:r>
              <w:rPr>
                <w:szCs w:val="22"/>
              </w:rPr>
              <w:t>, корпус резиновый ударопрочный</w:t>
            </w:r>
          </w:p>
        </w:tc>
        <w:tc>
          <w:tcPr>
            <w:tcW w:w="709" w:type="dxa"/>
            <w:tcBorders>
              <w:top w:val="single" w:sz="4" w:space="0" w:color="auto"/>
              <w:left w:val="single" w:sz="4" w:space="0" w:color="auto"/>
              <w:bottom w:val="single" w:sz="4" w:space="0" w:color="auto"/>
              <w:right w:val="single" w:sz="4" w:space="0" w:color="auto"/>
            </w:tcBorders>
          </w:tcPr>
          <w:p w:rsidR="00AB7252" w:rsidRDefault="00AB7252" w:rsidP="00AB7252">
            <w:pPr>
              <w:pStyle w:val="310"/>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AB7252" w:rsidRDefault="00AB7252" w:rsidP="00AB7252">
            <w:pPr>
              <w:pStyle w:val="310"/>
              <w:snapToGrid w:val="0"/>
              <w:ind w:right="0" w:firstLine="0"/>
              <w:jc w:val="center"/>
              <w:rPr>
                <w:color w:val="000000"/>
                <w:sz w:val="22"/>
                <w:szCs w:val="22"/>
              </w:rPr>
            </w:pPr>
            <w:r>
              <w:rPr>
                <w:color w:val="000000"/>
                <w:sz w:val="22"/>
                <w:szCs w:val="22"/>
              </w:rPr>
              <w:t>2</w:t>
            </w:r>
          </w:p>
        </w:tc>
      </w:tr>
      <w:tr w:rsidR="00522785" w:rsidTr="00522785">
        <w:trPr>
          <w:trHeight w:val="551"/>
        </w:trPr>
        <w:tc>
          <w:tcPr>
            <w:tcW w:w="778"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r>
              <w:rPr>
                <w:color w:val="000000"/>
                <w:sz w:val="22"/>
                <w:szCs w:val="22"/>
              </w:rPr>
              <w:t>5</w:t>
            </w:r>
          </w:p>
        </w:tc>
        <w:tc>
          <w:tcPr>
            <w:tcW w:w="923" w:type="dxa"/>
            <w:tcBorders>
              <w:top w:val="single" w:sz="4" w:space="0" w:color="auto"/>
              <w:left w:val="single" w:sz="4" w:space="0" w:color="auto"/>
              <w:bottom w:val="single" w:sz="4" w:space="0" w:color="auto"/>
              <w:right w:val="single" w:sz="4" w:space="0" w:color="auto"/>
            </w:tcBorders>
          </w:tcPr>
          <w:p w:rsidR="00522785" w:rsidRDefault="00522785" w:rsidP="00522785">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3010333</w:t>
            </w:r>
          </w:p>
        </w:tc>
        <w:tc>
          <w:tcPr>
            <w:tcW w:w="2268" w:type="dxa"/>
            <w:tcBorders>
              <w:top w:val="single" w:sz="4" w:space="0" w:color="auto"/>
              <w:left w:val="single" w:sz="4" w:space="0" w:color="auto"/>
              <w:bottom w:val="single" w:sz="4" w:space="0" w:color="auto"/>
              <w:right w:val="single" w:sz="4" w:space="0" w:color="auto"/>
            </w:tcBorders>
          </w:tcPr>
          <w:p w:rsidR="00522785" w:rsidRDefault="00522785" w:rsidP="00522785">
            <w:pPr>
              <w:snapToGrid w:val="0"/>
              <w:rPr>
                <w:sz w:val="22"/>
                <w:szCs w:val="22"/>
              </w:rPr>
            </w:pPr>
            <w:r>
              <w:rPr>
                <w:sz w:val="22"/>
                <w:szCs w:val="22"/>
              </w:rPr>
              <w:t xml:space="preserve">Переплетчик </w:t>
            </w:r>
          </w:p>
        </w:tc>
        <w:tc>
          <w:tcPr>
            <w:tcW w:w="4678" w:type="dxa"/>
            <w:tcBorders>
              <w:top w:val="single" w:sz="4" w:space="0" w:color="auto"/>
              <w:left w:val="single" w:sz="4" w:space="0" w:color="auto"/>
              <w:bottom w:val="single" w:sz="4" w:space="0" w:color="auto"/>
              <w:right w:val="single" w:sz="4" w:space="0" w:color="auto"/>
            </w:tcBorders>
          </w:tcPr>
          <w:p w:rsidR="00522785" w:rsidRDefault="00522785" w:rsidP="00522785">
            <w:pPr>
              <w:autoSpaceDE w:val="0"/>
              <w:snapToGrid w:val="0"/>
              <w:rPr>
                <w:szCs w:val="22"/>
              </w:rPr>
            </w:pPr>
            <w:r>
              <w:rPr>
                <w:szCs w:val="22"/>
              </w:rPr>
              <w:t xml:space="preserve">Переплетчик (брошюровщик) формата А3 </w:t>
            </w:r>
            <w:proofErr w:type="spellStart"/>
            <w:r>
              <w:rPr>
                <w:szCs w:val="22"/>
                <w:lang w:val="en-US"/>
              </w:rPr>
              <w:t>Buro</w:t>
            </w:r>
            <w:proofErr w:type="spellEnd"/>
            <w:r w:rsidRPr="00522785">
              <w:rPr>
                <w:szCs w:val="22"/>
              </w:rPr>
              <w:t xml:space="preserve"> </w:t>
            </w:r>
            <w:r>
              <w:rPr>
                <w:szCs w:val="22"/>
                <w:lang w:val="en-US"/>
              </w:rPr>
              <w:t>CB</w:t>
            </w:r>
            <w:r w:rsidRPr="00522785">
              <w:rPr>
                <w:szCs w:val="22"/>
              </w:rPr>
              <w:t>230</w:t>
            </w:r>
            <w:r w:rsidRPr="00AB7252">
              <w:rPr>
                <w:szCs w:val="22"/>
              </w:rPr>
              <w:t xml:space="preserve"> A3</w:t>
            </w:r>
            <w:r>
              <w:rPr>
                <w:szCs w:val="22"/>
              </w:rPr>
              <w:t xml:space="preserve"> или эквивалент с характеристиками:</w:t>
            </w:r>
          </w:p>
          <w:p w:rsidR="00522785" w:rsidRDefault="00522785" w:rsidP="00522785">
            <w:pPr>
              <w:autoSpaceDE w:val="0"/>
              <w:snapToGrid w:val="0"/>
              <w:rPr>
                <w:szCs w:val="22"/>
              </w:rPr>
            </w:pPr>
            <w:r>
              <w:rPr>
                <w:szCs w:val="22"/>
              </w:rPr>
              <w:t>- формат обрабатываемых документов – А3;</w:t>
            </w:r>
          </w:p>
          <w:p w:rsidR="00522785" w:rsidRDefault="00522785" w:rsidP="00522785">
            <w:pPr>
              <w:autoSpaceDE w:val="0"/>
              <w:snapToGrid w:val="0"/>
              <w:rPr>
                <w:szCs w:val="22"/>
              </w:rPr>
            </w:pPr>
            <w:r>
              <w:rPr>
                <w:szCs w:val="22"/>
              </w:rPr>
              <w:t>- максимальная длина переплета – не менее 420 мм;</w:t>
            </w:r>
          </w:p>
          <w:p w:rsidR="00522785" w:rsidRDefault="00522785" w:rsidP="00522785">
            <w:pPr>
              <w:autoSpaceDE w:val="0"/>
              <w:snapToGrid w:val="0"/>
              <w:rPr>
                <w:szCs w:val="22"/>
              </w:rPr>
            </w:pPr>
            <w:r>
              <w:rPr>
                <w:szCs w:val="22"/>
              </w:rPr>
              <w:t>- максимальное количество листов в переплете – не менее 500;</w:t>
            </w:r>
          </w:p>
          <w:p w:rsidR="00522785" w:rsidRDefault="00522785" w:rsidP="00522785">
            <w:pPr>
              <w:autoSpaceDE w:val="0"/>
              <w:snapToGrid w:val="0"/>
              <w:rPr>
                <w:szCs w:val="22"/>
              </w:rPr>
            </w:pPr>
            <w:r>
              <w:rPr>
                <w:szCs w:val="22"/>
              </w:rPr>
              <w:t>- максимальная мощность перфорации – менее 20 листов;</w:t>
            </w:r>
          </w:p>
          <w:p w:rsidR="00522785" w:rsidRDefault="00522785" w:rsidP="00522785">
            <w:pPr>
              <w:autoSpaceDE w:val="0"/>
              <w:snapToGrid w:val="0"/>
              <w:rPr>
                <w:szCs w:val="22"/>
              </w:rPr>
            </w:pPr>
            <w:r>
              <w:rPr>
                <w:szCs w:val="22"/>
              </w:rPr>
              <w:t>- наличие регулировки глубины перфорации;</w:t>
            </w:r>
          </w:p>
          <w:p w:rsidR="00522785" w:rsidRDefault="00522785" w:rsidP="00522785">
            <w:pPr>
              <w:autoSpaceDE w:val="0"/>
              <w:snapToGrid w:val="0"/>
              <w:rPr>
                <w:szCs w:val="22"/>
              </w:rPr>
            </w:pPr>
            <w:r>
              <w:rPr>
                <w:szCs w:val="22"/>
              </w:rPr>
              <w:t>- диаметр пружины – в пределах от 6 до 51 мм;</w:t>
            </w:r>
          </w:p>
          <w:p w:rsidR="00522785" w:rsidRDefault="00522785" w:rsidP="00522785">
            <w:pPr>
              <w:autoSpaceDE w:val="0"/>
              <w:snapToGrid w:val="0"/>
              <w:rPr>
                <w:szCs w:val="22"/>
              </w:rPr>
            </w:pPr>
            <w:r>
              <w:rPr>
                <w:szCs w:val="22"/>
              </w:rPr>
              <w:t>- тип перфорации – механический.</w:t>
            </w:r>
          </w:p>
          <w:p w:rsidR="00522785" w:rsidRDefault="00522785" w:rsidP="00522785">
            <w:pPr>
              <w:autoSpaceDE w:val="0"/>
              <w:snapToGrid w:val="0"/>
              <w:rPr>
                <w:szCs w:val="22"/>
              </w:rPr>
            </w:pPr>
          </w:p>
          <w:p w:rsidR="00522785" w:rsidRPr="002C04F7" w:rsidRDefault="00522785" w:rsidP="00522785">
            <w:pPr>
              <w:snapToGrid w:val="0"/>
              <w:rPr>
                <w:szCs w:val="22"/>
              </w:rPr>
            </w:pPr>
            <w:r w:rsidRPr="002C04F7">
              <w:rPr>
                <w:szCs w:val="22"/>
                <w:u w:val="single"/>
              </w:rPr>
              <w:t>Комплектация устройства</w:t>
            </w:r>
            <w:r w:rsidRPr="002C04F7">
              <w:rPr>
                <w:szCs w:val="22"/>
              </w:rPr>
              <w:t>:</w:t>
            </w:r>
          </w:p>
          <w:p w:rsidR="00522785" w:rsidRPr="002C04F7" w:rsidRDefault="00522785" w:rsidP="00522785">
            <w:pPr>
              <w:snapToGrid w:val="0"/>
              <w:rPr>
                <w:rStyle w:val="messageout1"/>
                <w:rFonts w:ascii="Times New Roman" w:hAnsi="Times New Roman" w:cs="Times New Roman"/>
                <w:bCs/>
                <w:color w:val="auto"/>
                <w:szCs w:val="22"/>
              </w:rPr>
            </w:pPr>
            <w:r w:rsidRPr="002C04F7">
              <w:rPr>
                <w:rStyle w:val="messageout1"/>
                <w:rFonts w:ascii="Times New Roman" w:hAnsi="Times New Roman" w:cs="Times New Roman"/>
                <w:bCs/>
                <w:color w:val="auto"/>
                <w:szCs w:val="22"/>
              </w:rPr>
              <w:t xml:space="preserve">- </w:t>
            </w:r>
            <w:r>
              <w:rPr>
                <w:rStyle w:val="messageout1"/>
                <w:rFonts w:ascii="Times New Roman" w:hAnsi="Times New Roman" w:cs="Times New Roman"/>
                <w:bCs/>
                <w:color w:val="auto"/>
                <w:szCs w:val="22"/>
              </w:rPr>
              <w:t xml:space="preserve">устройство </w:t>
            </w:r>
            <w:r w:rsidRPr="002C04F7">
              <w:rPr>
                <w:rStyle w:val="messageout1"/>
                <w:rFonts w:ascii="Times New Roman" w:hAnsi="Times New Roman" w:cs="Times New Roman"/>
                <w:bCs/>
                <w:color w:val="auto"/>
                <w:szCs w:val="22"/>
              </w:rPr>
              <w:t>с запрошенными характеристиками;</w:t>
            </w:r>
          </w:p>
          <w:p w:rsidR="00522785" w:rsidRPr="00522785" w:rsidRDefault="00522785" w:rsidP="00522785">
            <w:pPr>
              <w:rPr>
                <w:szCs w:val="22"/>
              </w:rPr>
            </w:pPr>
            <w:r>
              <w:rPr>
                <w:szCs w:val="22"/>
              </w:rPr>
              <w:t xml:space="preserve">- </w:t>
            </w:r>
            <w:proofErr w:type="spellStart"/>
            <w:r>
              <w:rPr>
                <w:szCs w:val="22"/>
              </w:rPr>
              <w:t>ф</w:t>
            </w:r>
            <w:r w:rsidRPr="007D7500">
              <w:rPr>
                <w:szCs w:val="22"/>
              </w:rPr>
              <w:t>л</w:t>
            </w:r>
            <w:r>
              <w:rPr>
                <w:szCs w:val="22"/>
              </w:rPr>
              <w:t>э</w:t>
            </w:r>
            <w:r w:rsidRPr="007D7500">
              <w:rPr>
                <w:szCs w:val="22"/>
              </w:rPr>
              <w:t>ш</w:t>
            </w:r>
            <w:r>
              <w:rPr>
                <w:szCs w:val="22"/>
              </w:rPr>
              <w:t>-д</w:t>
            </w:r>
            <w:r w:rsidRPr="007D7500">
              <w:rPr>
                <w:szCs w:val="22"/>
              </w:rPr>
              <w:t>иск</w:t>
            </w:r>
            <w:proofErr w:type="spellEnd"/>
            <w:r w:rsidRPr="007D7500">
              <w:rPr>
                <w:szCs w:val="22"/>
              </w:rPr>
              <w:t xml:space="preserve"> </w:t>
            </w:r>
            <w:proofErr w:type="spellStart"/>
            <w:r w:rsidRPr="007D7500">
              <w:rPr>
                <w:szCs w:val="22"/>
              </w:rPr>
              <w:t>Transcend</w:t>
            </w:r>
            <w:proofErr w:type="spellEnd"/>
            <w:r w:rsidRPr="007D7500">
              <w:rPr>
                <w:szCs w:val="22"/>
              </w:rPr>
              <w:t xml:space="preserve"> 16</w:t>
            </w:r>
            <w:r>
              <w:rPr>
                <w:szCs w:val="22"/>
              </w:rPr>
              <w:t xml:space="preserve"> Гб</w:t>
            </w:r>
            <w:r w:rsidRPr="007D7500">
              <w:rPr>
                <w:szCs w:val="22"/>
              </w:rPr>
              <w:t xml:space="preserve"> </w:t>
            </w:r>
            <w:proofErr w:type="spellStart"/>
            <w:r w:rsidRPr="007D7500">
              <w:rPr>
                <w:szCs w:val="22"/>
              </w:rPr>
              <w:t>Jetflash</w:t>
            </w:r>
            <w:proofErr w:type="spellEnd"/>
            <w:r w:rsidRPr="007D7500">
              <w:rPr>
                <w:szCs w:val="22"/>
              </w:rPr>
              <w:t xml:space="preserve"> 810 TS16GJF810 USB3.0 </w:t>
            </w:r>
            <w:r>
              <w:rPr>
                <w:szCs w:val="22"/>
              </w:rPr>
              <w:t xml:space="preserve">или эквивалент с характеристиками: ёмкость не менее 16 Гб, </w:t>
            </w:r>
            <w:r>
              <w:rPr>
                <w:szCs w:val="22"/>
              </w:rPr>
              <w:lastRenderedPageBreak/>
              <w:t xml:space="preserve">поддержка стандарта передачи данных </w:t>
            </w:r>
            <w:r w:rsidRPr="007D7500">
              <w:rPr>
                <w:szCs w:val="22"/>
              </w:rPr>
              <w:t>USB3.0</w:t>
            </w:r>
            <w:r>
              <w:rPr>
                <w:szCs w:val="22"/>
              </w:rPr>
              <w:t>, корпус резиновый ударопрочный</w:t>
            </w:r>
            <w:r w:rsidRPr="007D7500">
              <w:rPr>
                <w:szCs w:val="22"/>
              </w:rPr>
              <w:t xml:space="preserve"> </w:t>
            </w:r>
            <w:r>
              <w:rPr>
                <w:szCs w:val="22"/>
              </w:rPr>
              <w:t>– 3 шт.</w:t>
            </w:r>
          </w:p>
        </w:tc>
        <w:tc>
          <w:tcPr>
            <w:tcW w:w="709"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proofErr w:type="spellStart"/>
            <w:proofErr w:type="gramStart"/>
            <w:r>
              <w:rPr>
                <w:color w:val="000000"/>
                <w:sz w:val="22"/>
                <w:szCs w:val="22"/>
              </w:rPr>
              <w:lastRenderedPageBreak/>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22785" w:rsidRPr="00066D2C" w:rsidRDefault="00522785" w:rsidP="00522785">
            <w:pPr>
              <w:pStyle w:val="310"/>
              <w:snapToGrid w:val="0"/>
              <w:ind w:right="0" w:firstLine="0"/>
              <w:jc w:val="center"/>
              <w:rPr>
                <w:color w:val="000000"/>
                <w:sz w:val="22"/>
                <w:szCs w:val="22"/>
              </w:rPr>
            </w:pPr>
            <w:r>
              <w:rPr>
                <w:color w:val="000000"/>
                <w:sz w:val="22"/>
                <w:szCs w:val="22"/>
              </w:rPr>
              <w:t>1</w:t>
            </w:r>
          </w:p>
        </w:tc>
      </w:tr>
      <w:tr w:rsidR="00522785" w:rsidRPr="009D6938" w:rsidTr="00AA43D4">
        <w:trPr>
          <w:trHeight w:val="322"/>
        </w:trPr>
        <w:tc>
          <w:tcPr>
            <w:tcW w:w="10065" w:type="dxa"/>
            <w:gridSpan w:val="6"/>
            <w:tcBorders>
              <w:top w:val="single" w:sz="4" w:space="0" w:color="auto"/>
              <w:left w:val="single" w:sz="4" w:space="0" w:color="auto"/>
              <w:bottom w:val="single" w:sz="4" w:space="0" w:color="auto"/>
              <w:right w:val="single" w:sz="4" w:space="0" w:color="auto"/>
            </w:tcBorders>
          </w:tcPr>
          <w:p w:rsidR="00522785" w:rsidRPr="007D7500" w:rsidRDefault="00783CFF" w:rsidP="00783CFF">
            <w:pPr>
              <w:pStyle w:val="310"/>
              <w:snapToGrid w:val="0"/>
              <w:ind w:right="0" w:firstLine="0"/>
              <w:jc w:val="center"/>
              <w:rPr>
                <w:b/>
                <w:color w:val="000000"/>
                <w:sz w:val="22"/>
                <w:szCs w:val="22"/>
              </w:rPr>
            </w:pPr>
            <w:r>
              <w:rPr>
                <w:b/>
                <w:color w:val="000000"/>
                <w:sz w:val="22"/>
                <w:szCs w:val="22"/>
              </w:rPr>
              <w:lastRenderedPageBreak/>
              <w:t xml:space="preserve">Раздел </w:t>
            </w:r>
            <w:r w:rsidR="00522785">
              <w:rPr>
                <w:b/>
                <w:color w:val="000000"/>
                <w:sz w:val="22"/>
                <w:szCs w:val="22"/>
              </w:rPr>
              <w:t>2</w:t>
            </w:r>
            <w:r>
              <w:rPr>
                <w:b/>
                <w:color w:val="000000"/>
                <w:sz w:val="22"/>
                <w:szCs w:val="22"/>
              </w:rPr>
              <w:t>:</w:t>
            </w:r>
            <w:r w:rsidR="00522785" w:rsidRPr="007D7500">
              <w:rPr>
                <w:b/>
                <w:color w:val="000000"/>
                <w:sz w:val="22"/>
                <w:szCs w:val="22"/>
              </w:rPr>
              <w:t xml:space="preserve"> </w:t>
            </w:r>
            <w:r w:rsidR="00522785" w:rsidRPr="009D6938">
              <w:rPr>
                <w:b/>
                <w:color w:val="000000"/>
                <w:sz w:val="22"/>
                <w:szCs w:val="22"/>
              </w:rPr>
              <w:t xml:space="preserve">Оборудование для </w:t>
            </w:r>
            <w:r w:rsidR="00522785" w:rsidRPr="007D7500">
              <w:rPr>
                <w:b/>
                <w:color w:val="000000"/>
                <w:sz w:val="22"/>
                <w:szCs w:val="22"/>
              </w:rPr>
              <w:t>отдела по здравоохранению и социальным вопросам</w:t>
            </w:r>
          </w:p>
        </w:tc>
      </w:tr>
      <w:tr w:rsidR="00522785" w:rsidRPr="00C6401E" w:rsidTr="00AA43D4">
        <w:trPr>
          <w:trHeight w:val="845"/>
        </w:trPr>
        <w:tc>
          <w:tcPr>
            <w:tcW w:w="778" w:type="dxa"/>
            <w:tcBorders>
              <w:top w:val="single" w:sz="4" w:space="0" w:color="auto"/>
              <w:left w:val="single" w:sz="4" w:space="0" w:color="auto"/>
              <w:bottom w:val="single" w:sz="4" w:space="0" w:color="auto"/>
              <w:right w:val="single" w:sz="4" w:space="0" w:color="auto"/>
            </w:tcBorders>
          </w:tcPr>
          <w:p w:rsidR="00522785" w:rsidRPr="007D7500" w:rsidRDefault="00522785" w:rsidP="00522785">
            <w:pPr>
              <w:pStyle w:val="310"/>
              <w:snapToGrid w:val="0"/>
              <w:ind w:right="0" w:firstLine="0"/>
              <w:jc w:val="center"/>
              <w:rPr>
                <w:color w:val="000000"/>
                <w:sz w:val="22"/>
                <w:szCs w:val="22"/>
              </w:rPr>
            </w:pPr>
            <w:r>
              <w:rPr>
                <w:color w:val="000000"/>
                <w:sz w:val="22"/>
                <w:szCs w:val="22"/>
              </w:rPr>
              <w:t>6</w:t>
            </w:r>
          </w:p>
        </w:tc>
        <w:tc>
          <w:tcPr>
            <w:tcW w:w="923" w:type="dxa"/>
            <w:tcBorders>
              <w:top w:val="single" w:sz="4" w:space="0" w:color="auto"/>
              <w:left w:val="single" w:sz="4" w:space="0" w:color="auto"/>
              <w:bottom w:val="single" w:sz="4" w:space="0" w:color="auto"/>
              <w:right w:val="single" w:sz="4" w:space="0" w:color="auto"/>
            </w:tcBorders>
          </w:tcPr>
          <w:p w:rsidR="00522785" w:rsidRPr="009A43D8" w:rsidRDefault="00522785" w:rsidP="00522785">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w:t>
            </w:r>
            <w:r w:rsidRPr="007D7500">
              <w:rPr>
                <w:rStyle w:val="messagein1"/>
                <w:rFonts w:ascii="Times New Roman" w:hAnsi="Times New Roman" w:cs="Times New Roman"/>
                <w:color w:val="auto"/>
                <w:szCs w:val="22"/>
              </w:rPr>
              <w:t>205</w:t>
            </w:r>
          </w:p>
        </w:tc>
        <w:tc>
          <w:tcPr>
            <w:tcW w:w="2268" w:type="dxa"/>
            <w:tcBorders>
              <w:top w:val="single" w:sz="4" w:space="0" w:color="auto"/>
              <w:left w:val="single" w:sz="4" w:space="0" w:color="auto"/>
              <w:bottom w:val="single" w:sz="4" w:space="0" w:color="auto"/>
              <w:right w:val="single" w:sz="4" w:space="0" w:color="auto"/>
            </w:tcBorders>
          </w:tcPr>
          <w:p w:rsidR="00522785" w:rsidRPr="000D6EF3" w:rsidRDefault="00522785" w:rsidP="00522785">
            <w:pPr>
              <w:snapToGrid w:val="0"/>
              <w:rPr>
                <w:rStyle w:val="messagein1"/>
                <w:rFonts w:ascii="Times New Roman" w:eastAsia="Tahoma" w:hAnsi="Times New Roman" w:cs="Times New Roman"/>
                <w:color w:val="auto"/>
                <w:sz w:val="22"/>
                <w:szCs w:val="22"/>
              </w:rPr>
            </w:pPr>
            <w:r>
              <w:rPr>
                <w:rStyle w:val="messagein1"/>
                <w:rFonts w:ascii="Times New Roman" w:eastAsia="Tahoma" w:hAnsi="Times New Roman" w:cs="Times New Roman"/>
                <w:color w:val="auto"/>
                <w:sz w:val="22"/>
                <w:szCs w:val="22"/>
              </w:rPr>
              <w:t>Ноутбук</w:t>
            </w:r>
            <w:r w:rsidR="00C34BF1">
              <w:rPr>
                <w:rStyle w:val="messagein1"/>
                <w:rFonts w:ascii="Times New Roman" w:eastAsia="Tahoma" w:hAnsi="Times New Roman" w:cs="Times New Roman"/>
                <w:color w:val="auto"/>
                <w:sz w:val="22"/>
                <w:szCs w:val="22"/>
              </w:rPr>
              <w:t xml:space="preserve"> 17 дюймов</w:t>
            </w:r>
          </w:p>
        </w:tc>
        <w:tc>
          <w:tcPr>
            <w:tcW w:w="4678" w:type="dxa"/>
            <w:tcBorders>
              <w:top w:val="single" w:sz="4" w:space="0" w:color="auto"/>
              <w:left w:val="single" w:sz="4" w:space="0" w:color="auto"/>
              <w:bottom w:val="single" w:sz="4" w:space="0" w:color="auto"/>
              <w:right w:val="single" w:sz="4" w:space="0" w:color="auto"/>
            </w:tcBorders>
          </w:tcPr>
          <w:p w:rsidR="00522785" w:rsidRPr="002C04F7" w:rsidRDefault="00522785" w:rsidP="00522785">
            <w:pPr>
              <w:snapToGrid w:val="0"/>
              <w:rPr>
                <w:bCs/>
                <w:szCs w:val="22"/>
              </w:rPr>
            </w:pPr>
            <w:r w:rsidRPr="00BE169D">
              <w:rPr>
                <w:szCs w:val="22"/>
              </w:rPr>
              <w:t>Ноутбук ASUS K750JA-TY005H i7-4700HQ/</w:t>
            </w:r>
            <w:r>
              <w:rPr>
                <w:szCs w:val="22"/>
              </w:rPr>
              <w:t xml:space="preserve"> </w:t>
            </w:r>
            <w:r w:rsidRPr="00BE169D">
              <w:rPr>
                <w:szCs w:val="22"/>
              </w:rPr>
              <w:t>8Gb/</w:t>
            </w:r>
            <w:r>
              <w:rPr>
                <w:szCs w:val="22"/>
              </w:rPr>
              <w:t xml:space="preserve"> </w:t>
            </w:r>
            <w:r w:rsidRPr="00BE169D">
              <w:rPr>
                <w:szCs w:val="22"/>
              </w:rPr>
              <w:t>1TB/</w:t>
            </w:r>
            <w:r>
              <w:rPr>
                <w:szCs w:val="22"/>
              </w:rPr>
              <w:t xml:space="preserve"> </w:t>
            </w:r>
            <w:r w:rsidRPr="00BE169D">
              <w:rPr>
                <w:szCs w:val="22"/>
              </w:rPr>
              <w:t>DVD-SM/17.3" HD+ GL/UMA/</w:t>
            </w:r>
            <w:proofErr w:type="spellStart"/>
            <w:r w:rsidRPr="00BE169D">
              <w:rPr>
                <w:szCs w:val="22"/>
              </w:rPr>
              <w:t>Wi-Fi</w:t>
            </w:r>
            <w:proofErr w:type="spellEnd"/>
            <w:r w:rsidRPr="00BE169D">
              <w:rPr>
                <w:szCs w:val="22"/>
              </w:rPr>
              <w:t>/</w:t>
            </w:r>
            <w:r>
              <w:rPr>
                <w:szCs w:val="22"/>
              </w:rPr>
              <w:t xml:space="preserve"> </w:t>
            </w:r>
            <w:r w:rsidRPr="00BE169D">
              <w:rPr>
                <w:szCs w:val="22"/>
              </w:rPr>
              <w:t>BT/</w:t>
            </w:r>
            <w:r>
              <w:rPr>
                <w:szCs w:val="22"/>
              </w:rPr>
              <w:t xml:space="preserve"> </w:t>
            </w:r>
            <w:proofErr w:type="spellStart"/>
            <w:r w:rsidRPr="00BE169D">
              <w:rPr>
                <w:szCs w:val="22"/>
              </w:rPr>
              <w:t>Windows</w:t>
            </w:r>
            <w:proofErr w:type="spellEnd"/>
            <w:r w:rsidRPr="00BE169D">
              <w:rPr>
                <w:szCs w:val="22"/>
              </w:rPr>
              <w:t xml:space="preserve"> 8 [90NB01Y1-M00090]</w:t>
            </w:r>
            <w:r>
              <w:rPr>
                <w:szCs w:val="22"/>
              </w:rPr>
              <w:t xml:space="preserve"> </w:t>
            </w:r>
            <w:r w:rsidRPr="002C04F7">
              <w:rPr>
                <w:bCs/>
                <w:szCs w:val="22"/>
              </w:rPr>
              <w:t>или эквивалент с характеристиками:</w:t>
            </w:r>
          </w:p>
          <w:p w:rsidR="00522785" w:rsidRPr="002C04F7" w:rsidRDefault="00522785" w:rsidP="00522785">
            <w:pPr>
              <w:snapToGrid w:val="0"/>
              <w:rPr>
                <w:szCs w:val="22"/>
              </w:rPr>
            </w:pPr>
            <w:r w:rsidRPr="002C04F7">
              <w:rPr>
                <w:szCs w:val="22"/>
              </w:rPr>
              <w:t xml:space="preserve">- процессор </w:t>
            </w:r>
            <w:proofErr w:type="spellStart"/>
            <w:r>
              <w:rPr>
                <w:szCs w:val="22"/>
              </w:rPr>
              <w:t>четырёх</w:t>
            </w:r>
            <w:r w:rsidRPr="002C04F7">
              <w:rPr>
                <w:szCs w:val="22"/>
              </w:rPr>
              <w:t>ядерный</w:t>
            </w:r>
            <w:proofErr w:type="spellEnd"/>
            <w:r w:rsidRPr="002C04F7">
              <w:rPr>
                <w:szCs w:val="22"/>
              </w:rPr>
              <w:t xml:space="preserve"> </w:t>
            </w:r>
            <w:r w:rsidRPr="002C04F7">
              <w:rPr>
                <w:szCs w:val="22"/>
                <w:lang w:val="en-US"/>
              </w:rPr>
              <w:t>Intel</w:t>
            </w:r>
            <w:r w:rsidRPr="002C04F7">
              <w:rPr>
                <w:szCs w:val="22"/>
              </w:rPr>
              <w:t xml:space="preserve"> </w:t>
            </w:r>
            <w:r w:rsidRPr="002C04F7">
              <w:rPr>
                <w:szCs w:val="22"/>
                <w:lang w:val="en-US"/>
              </w:rPr>
              <w:t>Core</w:t>
            </w:r>
            <w:r w:rsidRPr="002C04F7">
              <w:rPr>
                <w:szCs w:val="22"/>
              </w:rPr>
              <w:t xml:space="preserve"> </w:t>
            </w:r>
            <w:proofErr w:type="spellStart"/>
            <w:r w:rsidRPr="002C04F7">
              <w:rPr>
                <w:szCs w:val="22"/>
                <w:lang w:val="en-US"/>
              </w:rPr>
              <w:t>i</w:t>
            </w:r>
            <w:proofErr w:type="spellEnd"/>
            <w:r w:rsidRPr="002C04F7">
              <w:rPr>
                <w:szCs w:val="22"/>
              </w:rPr>
              <w:t>7</w:t>
            </w:r>
            <w:r>
              <w:rPr>
                <w:szCs w:val="22"/>
              </w:rPr>
              <w:t>-4700</w:t>
            </w:r>
            <w:r>
              <w:rPr>
                <w:szCs w:val="22"/>
                <w:lang w:val="en-US"/>
              </w:rPr>
              <w:t>HQ</w:t>
            </w:r>
            <w:r w:rsidRPr="002C04F7">
              <w:rPr>
                <w:szCs w:val="22"/>
              </w:rPr>
              <w:t xml:space="preserve"> или эквивалент, номинальная тактовая частота не ниже </w:t>
            </w:r>
            <w:r w:rsidRPr="00BE169D">
              <w:rPr>
                <w:szCs w:val="22"/>
              </w:rPr>
              <w:t>2</w:t>
            </w:r>
            <w:r w:rsidRPr="002C04F7">
              <w:rPr>
                <w:szCs w:val="22"/>
              </w:rPr>
              <w:t>,</w:t>
            </w:r>
            <w:r w:rsidRPr="00BE169D">
              <w:rPr>
                <w:szCs w:val="22"/>
              </w:rPr>
              <w:t>4</w:t>
            </w:r>
            <w:r w:rsidRPr="002C04F7">
              <w:rPr>
                <w:szCs w:val="22"/>
              </w:rPr>
              <w:t xml:space="preserve"> ГГц, объем </w:t>
            </w:r>
            <w:proofErr w:type="spellStart"/>
            <w:r w:rsidRPr="002C04F7">
              <w:rPr>
                <w:szCs w:val="22"/>
              </w:rPr>
              <w:t>кэша</w:t>
            </w:r>
            <w:proofErr w:type="spellEnd"/>
            <w:r w:rsidRPr="002C04F7">
              <w:rPr>
                <w:szCs w:val="22"/>
              </w:rPr>
              <w:t xml:space="preserve"> </w:t>
            </w:r>
            <w:r w:rsidRPr="002C04F7">
              <w:rPr>
                <w:szCs w:val="22"/>
                <w:lang w:val="en-US"/>
              </w:rPr>
              <w:t>L</w:t>
            </w:r>
            <w:r w:rsidRPr="002C04F7">
              <w:rPr>
                <w:szCs w:val="22"/>
              </w:rPr>
              <w:t xml:space="preserve">3 не менее </w:t>
            </w:r>
            <w:r w:rsidRPr="00BE169D">
              <w:rPr>
                <w:szCs w:val="22"/>
              </w:rPr>
              <w:t>6</w:t>
            </w:r>
            <w:r w:rsidRPr="002C04F7">
              <w:rPr>
                <w:szCs w:val="22"/>
                <w:lang w:val="en-US"/>
              </w:rPr>
              <w:t>M</w:t>
            </w:r>
            <w:r w:rsidRPr="002C04F7">
              <w:rPr>
                <w:szCs w:val="22"/>
              </w:rPr>
              <w:t>б;</w:t>
            </w:r>
          </w:p>
          <w:p w:rsidR="00522785" w:rsidRPr="002C04F7" w:rsidRDefault="00522785" w:rsidP="00522785">
            <w:pPr>
              <w:rPr>
                <w:szCs w:val="22"/>
              </w:rPr>
            </w:pPr>
            <w:r w:rsidRPr="002C04F7">
              <w:rPr>
                <w:szCs w:val="22"/>
              </w:rPr>
              <w:t xml:space="preserve">- оперативная память не менее </w:t>
            </w:r>
            <w:r w:rsidRPr="00BE169D">
              <w:rPr>
                <w:szCs w:val="22"/>
              </w:rPr>
              <w:t>8</w:t>
            </w:r>
            <w:r w:rsidRPr="002C04F7">
              <w:rPr>
                <w:szCs w:val="22"/>
              </w:rPr>
              <w:t xml:space="preserve"> Гб </w:t>
            </w:r>
            <w:r w:rsidRPr="00BE169D">
              <w:rPr>
                <w:szCs w:val="22"/>
              </w:rPr>
              <w:t>(2</w:t>
            </w:r>
            <w:r>
              <w:rPr>
                <w:szCs w:val="22"/>
              </w:rPr>
              <w:t>х</w:t>
            </w:r>
            <w:r w:rsidRPr="00BE169D">
              <w:rPr>
                <w:szCs w:val="22"/>
              </w:rPr>
              <w:t xml:space="preserve">4 Гб) </w:t>
            </w:r>
            <w:r w:rsidRPr="002C04F7">
              <w:rPr>
                <w:szCs w:val="22"/>
              </w:rPr>
              <w:t>DDR3;</w:t>
            </w:r>
          </w:p>
          <w:p w:rsidR="00522785" w:rsidRPr="002C04F7" w:rsidRDefault="00522785" w:rsidP="00522785">
            <w:pPr>
              <w:rPr>
                <w:szCs w:val="22"/>
              </w:rPr>
            </w:pPr>
            <w:r w:rsidRPr="002C04F7">
              <w:rPr>
                <w:szCs w:val="22"/>
              </w:rPr>
              <w:t>- размер экрана с</w:t>
            </w:r>
            <w:r>
              <w:rPr>
                <w:szCs w:val="22"/>
              </w:rPr>
              <w:t>о</w:t>
            </w:r>
            <w:r w:rsidRPr="002C04F7">
              <w:rPr>
                <w:szCs w:val="22"/>
              </w:rPr>
              <w:t xml:space="preserve"> светодиодной подсветкой (</w:t>
            </w:r>
            <w:r w:rsidRPr="002C04F7">
              <w:rPr>
                <w:szCs w:val="22"/>
                <w:lang w:val="en-US"/>
              </w:rPr>
              <w:t>LED</w:t>
            </w:r>
            <w:r w:rsidRPr="002C04F7">
              <w:rPr>
                <w:szCs w:val="22"/>
              </w:rPr>
              <w:t>) не менее 1</w:t>
            </w:r>
            <w:r w:rsidRPr="00BE169D">
              <w:rPr>
                <w:szCs w:val="22"/>
              </w:rPr>
              <w:t>7</w:t>
            </w:r>
            <w:r w:rsidRPr="002C04F7">
              <w:rPr>
                <w:szCs w:val="22"/>
              </w:rPr>
              <w:t>,</w:t>
            </w:r>
            <w:r w:rsidRPr="00BE169D">
              <w:rPr>
                <w:szCs w:val="22"/>
              </w:rPr>
              <w:t>3</w:t>
            </w:r>
            <w:r>
              <w:rPr>
                <w:szCs w:val="22"/>
              </w:rPr>
              <w:t xml:space="preserve"> дюймов</w:t>
            </w:r>
            <w:r w:rsidRPr="002C04F7">
              <w:rPr>
                <w:szCs w:val="22"/>
              </w:rPr>
              <w:t xml:space="preserve"> по диагонали;</w:t>
            </w:r>
          </w:p>
          <w:p w:rsidR="00522785" w:rsidRDefault="00522785" w:rsidP="00522785">
            <w:pPr>
              <w:rPr>
                <w:szCs w:val="22"/>
              </w:rPr>
            </w:pPr>
            <w:r w:rsidRPr="002C04F7">
              <w:rPr>
                <w:szCs w:val="22"/>
              </w:rPr>
              <w:t>- оптимальное разрешение не хуже 1</w:t>
            </w:r>
            <w:r w:rsidRPr="00BE169D">
              <w:rPr>
                <w:szCs w:val="22"/>
              </w:rPr>
              <w:t>600</w:t>
            </w:r>
            <w:r w:rsidRPr="002C04F7">
              <w:rPr>
                <w:szCs w:val="22"/>
              </w:rPr>
              <w:t>x</w:t>
            </w:r>
            <w:r w:rsidRPr="00BE169D">
              <w:rPr>
                <w:szCs w:val="22"/>
              </w:rPr>
              <w:t>900</w:t>
            </w:r>
            <w:r w:rsidRPr="002C04F7">
              <w:rPr>
                <w:szCs w:val="22"/>
              </w:rPr>
              <w:t>;</w:t>
            </w:r>
          </w:p>
          <w:p w:rsidR="00522785" w:rsidRPr="002C04F7" w:rsidRDefault="00522785" w:rsidP="00522785">
            <w:pPr>
              <w:rPr>
                <w:szCs w:val="22"/>
              </w:rPr>
            </w:pPr>
            <w:r w:rsidRPr="002C04F7">
              <w:rPr>
                <w:szCs w:val="22"/>
              </w:rPr>
              <w:t xml:space="preserve">- видеокарта: </w:t>
            </w:r>
            <w:r>
              <w:rPr>
                <w:szCs w:val="22"/>
              </w:rPr>
              <w:t>встроенная</w:t>
            </w:r>
            <w:r w:rsidRPr="002C04F7">
              <w:rPr>
                <w:szCs w:val="22"/>
              </w:rPr>
              <w:t xml:space="preserve">, на чипсете </w:t>
            </w:r>
            <w:r>
              <w:rPr>
                <w:szCs w:val="22"/>
                <w:lang w:val="en-US"/>
              </w:rPr>
              <w:t>Intel</w:t>
            </w:r>
            <w:r w:rsidRPr="00BE169D">
              <w:rPr>
                <w:szCs w:val="22"/>
              </w:rPr>
              <w:t xml:space="preserve"> </w:t>
            </w:r>
            <w:r>
              <w:rPr>
                <w:szCs w:val="22"/>
                <w:lang w:val="en-US"/>
              </w:rPr>
              <w:t>HD</w:t>
            </w:r>
            <w:r w:rsidRPr="00BE169D">
              <w:rPr>
                <w:szCs w:val="22"/>
              </w:rPr>
              <w:t xml:space="preserve"> </w:t>
            </w:r>
            <w:r>
              <w:rPr>
                <w:szCs w:val="22"/>
                <w:lang w:val="en-US"/>
              </w:rPr>
              <w:t>Graphics</w:t>
            </w:r>
            <w:r w:rsidRPr="002C04F7">
              <w:rPr>
                <w:szCs w:val="22"/>
              </w:rPr>
              <w:t>;</w:t>
            </w:r>
          </w:p>
          <w:p w:rsidR="00522785" w:rsidRPr="002C04F7" w:rsidRDefault="00522785" w:rsidP="00522785">
            <w:pPr>
              <w:rPr>
                <w:szCs w:val="22"/>
              </w:rPr>
            </w:pPr>
            <w:r w:rsidRPr="002C04F7">
              <w:rPr>
                <w:szCs w:val="22"/>
              </w:rPr>
              <w:t xml:space="preserve">- встроенный </w:t>
            </w:r>
            <w:proofErr w:type="spellStart"/>
            <w:r w:rsidRPr="002C04F7">
              <w:rPr>
                <w:szCs w:val="22"/>
              </w:rPr>
              <w:t>картридер</w:t>
            </w:r>
            <w:proofErr w:type="spellEnd"/>
            <w:r w:rsidRPr="002C04F7">
              <w:rPr>
                <w:szCs w:val="22"/>
              </w:rPr>
              <w:t xml:space="preserve"> с поддержкой форматов карт: </w:t>
            </w:r>
            <w:r w:rsidRPr="002C04F7">
              <w:rPr>
                <w:szCs w:val="22"/>
                <w:lang w:val="en-US"/>
              </w:rPr>
              <w:t>SD</w:t>
            </w:r>
            <w:r w:rsidRPr="002C04F7">
              <w:rPr>
                <w:szCs w:val="22"/>
              </w:rPr>
              <w:t>;</w:t>
            </w:r>
          </w:p>
          <w:p w:rsidR="00522785" w:rsidRPr="00B073C0" w:rsidRDefault="00522785" w:rsidP="00522785">
            <w:pPr>
              <w:rPr>
                <w:szCs w:val="22"/>
              </w:rPr>
            </w:pPr>
            <w:r w:rsidRPr="002C04F7">
              <w:rPr>
                <w:szCs w:val="22"/>
              </w:rPr>
              <w:t xml:space="preserve">- жёсткий диск </w:t>
            </w:r>
            <w:r w:rsidRPr="00B073C0">
              <w:rPr>
                <w:szCs w:val="22"/>
              </w:rPr>
              <w:t>(</w:t>
            </w:r>
            <w:r>
              <w:rPr>
                <w:szCs w:val="22"/>
                <w:lang w:val="en-US"/>
              </w:rPr>
              <w:t>HDD</w:t>
            </w:r>
            <w:r w:rsidRPr="00B073C0">
              <w:rPr>
                <w:szCs w:val="22"/>
              </w:rPr>
              <w:t xml:space="preserve">) </w:t>
            </w:r>
            <w:r w:rsidRPr="002C04F7">
              <w:rPr>
                <w:szCs w:val="22"/>
              </w:rPr>
              <w:t xml:space="preserve">с объёмом не менее </w:t>
            </w:r>
            <w:r w:rsidRPr="00333026">
              <w:rPr>
                <w:szCs w:val="22"/>
              </w:rPr>
              <w:t>1</w:t>
            </w:r>
            <w:r w:rsidRPr="002C04F7">
              <w:rPr>
                <w:szCs w:val="22"/>
              </w:rPr>
              <w:t xml:space="preserve"> </w:t>
            </w:r>
            <w:r>
              <w:rPr>
                <w:szCs w:val="22"/>
              </w:rPr>
              <w:t>Т</w:t>
            </w:r>
            <w:r w:rsidRPr="002C04F7">
              <w:rPr>
                <w:szCs w:val="22"/>
              </w:rPr>
              <w:t>б SATA 5400 об/мин;</w:t>
            </w:r>
          </w:p>
          <w:p w:rsidR="00522785" w:rsidRPr="002C04F7" w:rsidRDefault="00522785" w:rsidP="00522785">
            <w:pPr>
              <w:rPr>
                <w:szCs w:val="22"/>
              </w:rPr>
            </w:pPr>
            <w:r w:rsidRPr="002C04F7">
              <w:rPr>
                <w:szCs w:val="22"/>
              </w:rPr>
              <w:t xml:space="preserve">- встроенный привод </w:t>
            </w:r>
            <w:r w:rsidRPr="002C04F7">
              <w:rPr>
                <w:szCs w:val="22"/>
                <w:lang w:val="en-US"/>
              </w:rPr>
              <w:t>DVD</w:t>
            </w:r>
            <w:r w:rsidRPr="002C04F7">
              <w:rPr>
                <w:szCs w:val="22"/>
              </w:rPr>
              <w:t>-</w:t>
            </w:r>
            <w:r w:rsidRPr="002C04F7">
              <w:rPr>
                <w:szCs w:val="22"/>
                <w:lang w:val="en-US"/>
              </w:rPr>
              <w:t>RW</w:t>
            </w:r>
            <w:r w:rsidRPr="002C04F7">
              <w:rPr>
                <w:szCs w:val="22"/>
              </w:rPr>
              <w:t>;</w:t>
            </w:r>
          </w:p>
          <w:p w:rsidR="00522785" w:rsidRPr="002C04F7" w:rsidRDefault="00522785" w:rsidP="00522785">
            <w:pPr>
              <w:rPr>
                <w:szCs w:val="22"/>
              </w:rPr>
            </w:pPr>
            <w:r w:rsidRPr="002C04F7">
              <w:rPr>
                <w:szCs w:val="22"/>
              </w:rPr>
              <w:t>- встроенный микрофон;</w:t>
            </w:r>
          </w:p>
          <w:p w:rsidR="00522785" w:rsidRDefault="00522785" w:rsidP="00522785">
            <w:pPr>
              <w:rPr>
                <w:szCs w:val="22"/>
              </w:rPr>
            </w:pPr>
            <w:r w:rsidRPr="002C04F7">
              <w:rPr>
                <w:szCs w:val="22"/>
              </w:rPr>
              <w:t xml:space="preserve">- </w:t>
            </w:r>
            <w:r>
              <w:rPr>
                <w:szCs w:val="22"/>
              </w:rPr>
              <w:t>встроенные</w:t>
            </w:r>
            <w:r w:rsidRPr="002C04F7">
              <w:rPr>
                <w:szCs w:val="22"/>
              </w:rPr>
              <w:t xml:space="preserve"> стереодинамик</w:t>
            </w:r>
            <w:r>
              <w:rPr>
                <w:szCs w:val="22"/>
              </w:rPr>
              <w:t>и</w:t>
            </w:r>
            <w:r w:rsidRPr="002C04F7">
              <w:rPr>
                <w:szCs w:val="22"/>
              </w:rPr>
              <w:t>;</w:t>
            </w:r>
          </w:p>
          <w:p w:rsidR="00522785" w:rsidRPr="002C04F7" w:rsidRDefault="00522785" w:rsidP="00522785">
            <w:pPr>
              <w:rPr>
                <w:szCs w:val="22"/>
              </w:rPr>
            </w:pPr>
            <w:r w:rsidRPr="002C04F7">
              <w:rPr>
                <w:szCs w:val="22"/>
              </w:rPr>
              <w:t>- встроенная веб-камера;</w:t>
            </w:r>
          </w:p>
          <w:p w:rsidR="00522785" w:rsidRPr="002C04F7" w:rsidRDefault="00522785" w:rsidP="00522785">
            <w:pPr>
              <w:rPr>
                <w:szCs w:val="22"/>
              </w:rPr>
            </w:pPr>
            <w:r w:rsidRPr="002C04F7">
              <w:rPr>
                <w:szCs w:val="22"/>
              </w:rPr>
              <w:t>- сетевой контроллер 10/100 Мбит/сек;</w:t>
            </w:r>
          </w:p>
          <w:p w:rsidR="00522785" w:rsidRPr="002C04F7" w:rsidRDefault="00522785" w:rsidP="00522785">
            <w:pPr>
              <w:rPr>
                <w:szCs w:val="22"/>
              </w:rPr>
            </w:pPr>
            <w:r w:rsidRPr="002C04F7">
              <w:rPr>
                <w:szCs w:val="22"/>
              </w:rPr>
              <w:t xml:space="preserve">- поддержка форматов беспроводной связи </w:t>
            </w:r>
            <w:r w:rsidRPr="002C04F7">
              <w:rPr>
                <w:szCs w:val="22"/>
                <w:lang w:val="en-US"/>
              </w:rPr>
              <w:t>IEEE</w:t>
            </w:r>
            <w:r w:rsidRPr="002C04F7">
              <w:rPr>
                <w:szCs w:val="22"/>
              </w:rPr>
              <w:t xml:space="preserve"> 802.11</w:t>
            </w:r>
            <w:r w:rsidRPr="002C04F7">
              <w:rPr>
                <w:szCs w:val="22"/>
                <w:lang w:val="en-US"/>
              </w:rPr>
              <w:t>n</w:t>
            </w:r>
            <w:r>
              <w:rPr>
                <w:szCs w:val="22"/>
              </w:rPr>
              <w:t xml:space="preserve">, </w:t>
            </w:r>
            <w:r w:rsidRPr="002C04F7">
              <w:rPr>
                <w:szCs w:val="22"/>
                <w:lang w:val="en-US"/>
              </w:rPr>
              <w:t>IEEE</w:t>
            </w:r>
            <w:r w:rsidRPr="002C04F7">
              <w:rPr>
                <w:szCs w:val="22"/>
              </w:rPr>
              <w:t xml:space="preserve"> 802.11</w:t>
            </w:r>
            <w:r>
              <w:rPr>
                <w:szCs w:val="22"/>
                <w:lang w:val="en-US"/>
              </w:rPr>
              <w:t>g</w:t>
            </w:r>
            <w:r w:rsidRPr="00333026">
              <w:rPr>
                <w:szCs w:val="22"/>
              </w:rPr>
              <w:t xml:space="preserve">, </w:t>
            </w:r>
            <w:r w:rsidRPr="002C04F7">
              <w:rPr>
                <w:szCs w:val="22"/>
                <w:lang w:val="en-US"/>
              </w:rPr>
              <w:t>IEEE</w:t>
            </w:r>
            <w:r w:rsidRPr="002C04F7">
              <w:rPr>
                <w:szCs w:val="22"/>
              </w:rPr>
              <w:t xml:space="preserve"> 802.11</w:t>
            </w:r>
            <w:r>
              <w:rPr>
                <w:szCs w:val="22"/>
                <w:lang w:val="en-US"/>
              </w:rPr>
              <w:t>b</w:t>
            </w:r>
            <w:r w:rsidRPr="002C04F7">
              <w:rPr>
                <w:szCs w:val="22"/>
              </w:rPr>
              <w:t>;</w:t>
            </w:r>
          </w:p>
          <w:p w:rsidR="00522785" w:rsidRPr="002C04F7" w:rsidRDefault="00522785" w:rsidP="00522785">
            <w:pPr>
              <w:rPr>
                <w:szCs w:val="22"/>
              </w:rPr>
            </w:pPr>
            <w:r w:rsidRPr="002C04F7">
              <w:rPr>
                <w:szCs w:val="22"/>
              </w:rPr>
              <w:t xml:space="preserve">- наличие разъемов </w:t>
            </w:r>
            <w:r w:rsidRPr="002C04F7">
              <w:rPr>
                <w:szCs w:val="22"/>
                <w:lang w:val="en-US"/>
              </w:rPr>
              <w:t>USB</w:t>
            </w:r>
            <w:r w:rsidRPr="002C04F7">
              <w:rPr>
                <w:szCs w:val="22"/>
              </w:rPr>
              <w:t xml:space="preserve"> 3.0 (не менее </w:t>
            </w:r>
            <w:r>
              <w:rPr>
                <w:szCs w:val="22"/>
              </w:rPr>
              <w:t>2</w:t>
            </w:r>
            <w:r w:rsidRPr="002C04F7">
              <w:rPr>
                <w:szCs w:val="22"/>
              </w:rPr>
              <w:t xml:space="preserve"> </w:t>
            </w:r>
            <w:proofErr w:type="spellStart"/>
            <w:r w:rsidRPr="002C04F7">
              <w:rPr>
                <w:szCs w:val="22"/>
              </w:rPr>
              <w:t>шт</w:t>
            </w:r>
            <w:proofErr w:type="spellEnd"/>
            <w:r w:rsidRPr="002C04F7">
              <w:rPr>
                <w:szCs w:val="22"/>
              </w:rPr>
              <w:t>),</w:t>
            </w:r>
            <w:r w:rsidRPr="004F351E">
              <w:rPr>
                <w:szCs w:val="22"/>
              </w:rPr>
              <w:t xml:space="preserve"> </w:t>
            </w:r>
            <w:r w:rsidRPr="002C04F7">
              <w:rPr>
                <w:szCs w:val="22"/>
                <w:lang w:val="en-US"/>
              </w:rPr>
              <w:t>USB</w:t>
            </w:r>
            <w:r w:rsidRPr="002C04F7">
              <w:rPr>
                <w:szCs w:val="22"/>
              </w:rPr>
              <w:t xml:space="preserve"> </w:t>
            </w:r>
            <w:r>
              <w:rPr>
                <w:szCs w:val="22"/>
              </w:rPr>
              <w:t>2</w:t>
            </w:r>
            <w:r w:rsidRPr="002C04F7">
              <w:rPr>
                <w:szCs w:val="22"/>
              </w:rPr>
              <w:t xml:space="preserve">.0 (не менее </w:t>
            </w:r>
            <w:r>
              <w:rPr>
                <w:szCs w:val="22"/>
              </w:rPr>
              <w:t>2</w:t>
            </w:r>
            <w:r w:rsidRPr="002C04F7">
              <w:rPr>
                <w:szCs w:val="22"/>
              </w:rPr>
              <w:t xml:space="preserve"> </w:t>
            </w:r>
            <w:proofErr w:type="spellStart"/>
            <w:r w:rsidRPr="002C04F7">
              <w:rPr>
                <w:szCs w:val="22"/>
              </w:rPr>
              <w:t>шт</w:t>
            </w:r>
            <w:proofErr w:type="spellEnd"/>
            <w:r w:rsidRPr="002C04F7">
              <w:rPr>
                <w:szCs w:val="22"/>
              </w:rPr>
              <w:t>)</w:t>
            </w:r>
            <w:r>
              <w:rPr>
                <w:szCs w:val="22"/>
              </w:rPr>
              <w:t>,</w:t>
            </w:r>
            <w:r w:rsidRPr="002C04F7">
              <w:rPr>
                <w:szCs w:val="22"/>
              </w:rPr>
              <w:t xml:space="preserve"> </w:t>
            </w:r>
            <w:r w:rsidRPr="002C04F7">
              <w:rPr>
                <w:szCs w:val="22"/>
                <w:lang w:val="en-US"/>
              </w:rPr>
              <w:t>HDMI</w:t>
            </w:r>
            <w:r w:rsidRPr="002C04F7">
              <w:rPr>
                <w:szCs w:val="22"/>
              </w:rPr>
              <w:t xml:space="preserve">, </w:t>
            </w:r>
            <w:r w:rsidRPr="002C04F7">
              <w:rPr>
                <w:szCs w:val="22"/>
                <w:lang w:val="en-US"/>
              </w:rPr>
              <w:t>RJ</w:t>
            </w:r>
            <w:r w:rsidRPr="002C04F7">
              <w:rPr>
                <w:szCs w:val="22"/>
              </w:rPr>
              <w:t>-45,</w:t>
            </w:r>
            <w:r>
              <w:rPr>
                <w:szCs w:val="22"/>
              </w:rPr>
              <w:t xml:space="preserve"> </w:t>
            </w:r>
            <w:r w:rsidRPr="002C04F7">
              <w:rPr>
                <w:szCs w:val="22"/>
              </w:rPr>
              <w:t>разъема для подключения микрофона, разъема для подключения наушников;</w:t>
            </w:r>
          </w:p>
          <w:p w:rsidR="00522785" w:rsidRPr="002C04F7" w:rsidRDefault="00522785" w:rsidP="00522785">
            <w:pPr>
              <w:rPr>
                <w:szCs w:val="22"/>
              </w:rPr>
            </w:pPr>
            <w:r w:rsidRPr="002C04F7">
              <w:rPr>
                <w:szCs w:val="22"/>
              </w:rPr>
              <w:t>- наличие клавиатуры с русскими и латинскими буквами</w:t>
            </w:r>
            <w:r>
              <w:rPr>
                <w:szCs w:val="22"/>
              </w:rPr>
              <w:t>, различающимися по цвету</w:t>
            </w:r>
            <w:r w:rsidRPr="002C04F7">
              <w:rPr>
                <w:szCs w:val="22"/>
              </w:rPr>
              <w:t>;</w:t>
            </w:r>
          </w:p>
          <w:p w:rsidR="00522785" w:rsidRPr="002C04F7" w:rsidRDefault="00522785" w:rsidP="00522785">
            <w:pPr>
              <w:rPr>
                <w:szCs w:val="22"/>
              </w:rPr>
            </w:pPr>
            <w:r w:rsidRPr="002C04F7">
              <w:rPr>
                <w:szCs w:val="22"/>
              </w:rPr>
              <w:t xml:space="preserve">- наличие </w:t>
            </w:r>
            <w:r w:rsidRPr="002C04F7">
              <w:rPr>
                <w:szCs w:val="22"/>
                <w:lang w:val="en-US"/>
              </w:rPr>
              <w:t>Multi</w:t>
            </w:r>
            <w:r w:rsidRPr="002C04F7">
              <w:rPr>
                <w:szCs w:val="22"/>
              </w:rPr>
              <w:t>-</w:t>
            </w:r>
            <w:r w:rsidRPr="002C04F7">
              <w:rPr>
                <w:szCs w:val="22"/>
                <w:lang w:val="en-US"/>
              </w:rPr>
              <w:t>touch</w:t>
            </w:r>
            <w:r w:rsidRPr="002C04F7">
              <w:rPr>
                <w:szCs w:val="22"/>
              </w:rPr>
              <w:t xml:space="preserve"> </w:t>
            </w:r>
            <w:proofErr w:type="spellStart"/>
            <w:r w:rsidRPr="002C04F7">
              <w:rPr>
                <w:szCs w:val="22"/>
                <w:lang w:val="en-US"/>
              </w:rPr>
              <w:t>TouchPad</w:t>
            </w:r>
            <w:proofErr w:type="spellEnd"/>
            <w:r w:rsidRPr="002C04F7">
              <w:rPr>
                <w:szCs w:val="22"/>
              </w:rPr>
              <w:t>;</w:t>
            </w:r>
          </w:p>
          <w:p w:rsidR="00522785" w:rsidRDefault="00522785" w:rsidP="00522785">
            <w:pPr>
              <w:rPr>
                <w:szCs w:val="22"/>
              </w:rPr>
            </w:pPr>
            <w:r w:rsidRPr="002C04F7">
              <w:rPr>
                <w:szCs w:val="22"/>
              </w:rPr>
              <w:t>- наличие встроенного аккумулятора;</w:t>
            </w:r>
          </w:p>
          <w:p w:rsidR="00522785" w:rsidRPr="002C04F7" w:rsidRDefault="00522785" w:rsidP="00522785">
            <w:pPr>
              <w:rPr>
                <w:szCs w:val="22"/>
              </w:rPr>
            </w:pPr>
            <w:r w:rsidRPr="002C04F7">
              <w:rPr>
                <w:szCs w:val="22"/>
              </w:rPr>
              <w:t xml:space="preserve">- вес с аккумулятором не более </w:t>
            </w:r>
            <w:r>
              <w:rPr>
                <w:szCs w:val="22"/>
              </w:rPr>
              <w:t>2</w:t>
            </w:r>
            <w:r w:rsidRPr="002C04F7">
              <w:rPr>
                <w:szCs w:val="22"/>
              </w:rPr>
              <w:t>,</w:t>
            </w:r>
            <w:r>
              <w:rPr>
                <w:szCs w:val="22"/>
              </w:rPr>
              <w:t>59</w:t>
            </w:r>
            <w:r w:rsidRPr="002C04F7">
              <w:rPr>
                <w:szCs w:val="22"/>
              </w:rPr>
              <w:t xml:space="preserve"> кг;</w:t>
            </w:r>
          </w:p>
          <w:p w:rsidR="00522785" w:rsidRPr="002C04F7" w:rsidRDefault="00522785" w:rsidP="00522785">
            <w:pPr>
              <w:rPr>
                <w:szCs w:val="22"/>
              </w:rPr>
            </w:pPr>
            <w:r w:rsidRPr="002C04F7">
              <w:rPr>
                <w:szCs w:val="22"/>
              </w:rPr>
              <w:t>- наличие внешнего блока сетевого питания;</w:t>
            </w:r>
          </w:p>
          <w:p w:rsidR="00522785" w:rsidRDefault="00522785" w:rsidP="00522785">
            <w:pPr>
              <w:rPr>
                <w:szCs w:val="22"/>
              </w:rPr>
            </w:pPr>
            <w:r w:rsidRPr="002C04F7">
              <w:rPr>
                <w:szCs w:val="22"/>
              </w:rPr>
              <w:t xml:space="preserve">- </w:t>
            </w:r>
            <w:r>
              <w:rPr>
                <w:szCs w:val="22"/>
              </w:rPr>
              <w:t xml:space="preserve">наличие </w:t>
            </w:r>
            <w:r w:rsidRPr="002C04F7">
              <w:rPr>
                <w:szCs w:val="22"/>
              </w:rPr>
              <w:t>диск</w:t>
            </w:r>
            <w:r>
              <w:rPr>
                <w:szCs w:val="22"/>
              </w:rPr>
              <w:t>а</w:t>
            </w:r>
            <w:r w:rsidRPr="002C04F7">
              <w:rPr>
                <w:szCs w:val="22"/>
              </w:rPr>
              <w:t xml:space="preserve"> с комплектом драйверов</w:t>
            </w:r>
            <w:r>
              <w:rPr>
                <w:szCs w:val="22"/>
              </w:rPr>
              <w:t>;</w:t>
            </w:r>
          </w:p>
          <w:p w:rsidR="00522785" w:rsidRPr="002C04F7" w:rsidRDefault="00522785" w:rsidP="00522785">
            <w:pPr>
              <w:rPr>
                <w:szCs w:val="22"/>
              </w:rPr>
            </w:pPr>
            <w:r>
              <w:rPr>
                <w:szCs w:val="22"/>
              </w:rPr>
              <w:t xml:space="preserve">- предустановленная операционная система </w:t>
            </w:r>
            <w:r>
              <w:rPr>
                <w:szCs w:val="22"/>
                <w:lang w:val="en-US"/>
              </w:rPr>
              <w:t>Microsoft</w:t>
            </w:r>
            <w:r w:rsidRPr="004B1698">
              <w:rPr>
                <w:szCs w:val="22"/>
              </w:rPr>
              <w:t xml:space="preserve"> </w:t>
            </w:r>
            <w:r>
              <w:rPr>
                <w:szCs w:val="22"/>
                <w:lang w:val="en-US"/>
              </w:rPr>
              <w:t>Windows</w:t>
            </w:r>
            <w:r w:rsidRPr="004B1698">
              <w:rPr>
                <w:szCs w:val="22"/>
              </w:rPr>
              <w:t xml:space="preserve"> 8 (64-</w:t>
            </w:r>
            <w:r>
              <w:rPr>
                <w:szCs w:val="22"/>
                <w:lang w:val="en-US"/>
              </w:rPr>
              <w:t>bit</w:t>
            </w:r>
            <w:r w:rsidRPr="004B1698">
              <w:rPr>
                <w:szCs w:val="22"/>
              </w:rPr>
              <w:t>)</w:t>
            </w:r>
            <w:r w:rsidRPr="002C04F7">
              <w:rPr>
                <w:szCs w:val="22"/>
              </w:rPr>
              <w:t>.</w:t>
            </w:r>
          </w:p>
          <w:p w:rsidR="00522785" w:rsidRPr="002C04F7" w:rsidRDefault="00522785" w:rsidP="00522785">
            <w:pPr>
              <w:rPr>
                <w:szCs w:val="22"/>
              </w:rPr>
            </w:pPr>
          </w:p>
          <w:p w:rsidR="00522785" w:rsidRPr="002C04F7" w:rsidRDefault="00522785" w:rsidP="00522785">
            <w:pPr>
              <w:snapToGrid w:val="0"/>
              <w:rPr>
                <w:szCs w:val="22"/>
              </w:rPr>
            </w:pPr>
            <w:r w:rsidRPr="002C04F7">
              <w:rPr>
                <w:szCs w:val="22"/>
                <w:u w:val="single"/>
              </w:rPr>
              <w:t>Комплектация устройства</w:t>
            </w:r>
            <w:r w:rsidRPr="002C04F7">
              <w:rPr>
                <w:szCs w:val="22"/>
              </w:rPr>
              <w:t>:</w:t>
            </w:r>
          </w:p>
          <w:p w:rsidR="00522785" w:rsidRPr="002C04F7" w:rsidRDefault="00522785" w:rsidP="00522785">
            <w:pPr>
              <w:snapToGrid w:val="0"/>
              <w:rPr>
                <w:rStyle w:val="messageout1"/>
                <w:rFonts w:ascii="Times New Roman" w:hAnsi="Times New Roman" w:cs="Times New Roman"/>
                <w:bCs/>
                <w:color w:val="auto"/>
                <w:szCs w:val="22"/>
              </w:rPr>
            </w:pPr>
            <w:r w:rsidRPr="002C04F7">
              <w:rPr>
                <w:rStyle w:val="messageout1"/>
                <w:rFonts w:ascii="Times New Roman" w:hAnsi="Times New Roman" w:cs="Times New Roman"/>
                <w:bCs/>
                <w:color w:val="auto"/>
                <w:szCs w:val="22"/>
              </w:rPr>
              <w:t>- ноутбук</w:t>
            </w:r>
            <w:r w:rsidRPr="002C04F7">
              <w:rPr>
                <w:rStyle w:val="messageout1"/>
                <w:rFonts w:ascii="Times New Roman" w:hAnsi="Times New Roman" w:cs="Times New Roman"/>
                <w:color w:val="auto"/>
                <w:szCs w:val="22"/>
              </w:rPr>
              <w:t xml:space="preserve"> </w:t>
            </w:r>
            <w:r w:rsidRPr="002C04F7">
              <w:rPr>
                <w:rStyle w:val="messageout1"/>
                <w:rFonts w:ascii="Times New Roman" w:hAnsi="Times New Roman" w:cs="Times New Roman"/>
                <w:bCs/>
                <w:color w:val="auto"/>
                <w:szCs w:val="22"/>
              </w:rPr>
              <w:t>с запрошенными характеристиками;</w:t>
            </w:r>
          </w:p>
          <w:p w:rsidR="00522785" w:rsidRDefault="00522785" w:rsidP="00522785">
            <w:pPr>
              <w:rPr>
                <w:szCs w:val="22"/>
              </w:rPr>
            </w:pPr>
            <w:r w:rsidRPr="002C04F7">
              <w:rPr>
                <w:rStyle w:val="messageout1"/>
                <w:rFonts w:ascii="Times New Roman" w:hAnsi="Times New Roman" w:cs="Times New Roman"/>
                <w:bCs/>
                <w:color w:val="auto"/>
                <w:szCs w:val="22"/>
              </w:rPr>
              <w:t>- сумка для транспортировки ноутбука</w:t>
            </w:r>
            <w:r>
              <w:rPr>
                <w:szCs w:val="22"/>
              </w:rPr>
              <w:t xml:space="preserve"> – 1 </w:t>
            </w:r>
            <w:proofErr w:type="spellStart"/>
            <w:r>
              <w:rPr>
                <w:szCs w:val="22"/>
              </w:rPr>
              <w:t>шт</w:t>
            </w:r>
            <w:proofErr w:type="spellEnd"/>
            <w:r>
              <w:rPr>
                <w:szCs w:val="22"/>
              </w:rPr>
              <w:t>;</w:t>
            </w:r>
          </w:p>
          <w:p w:rsidR="00522785" w:rsidRDefault="00522785" w:rsidP="00522785">
            <w:pPr>
              <w:rPr>
                <w:szCs w:val="22"/>
              </w:rPr>
            </w:pPr>
            <w:r>
              <w:rPr>
                <w:szCs w:val="22"/>
              </w:rPr>
              <w:t xml:space="preserve">- </w:t>
            </w:r>
            <w:proofErr w:type="spellStart"/>
            <w:r>
              <w:rPr>
                <w:szCs w:val="22"/>
              </w:rPr>
              <w:t>ф</w:t>
            </w:r>
            <w:r w:rsidRPr="007D7500">
              <w:rPr>
                <w:szCs w:val="22"/>
              </w:rPr>
              <w:t>л</w:t>
            </w:r>
            <w:r>
              <w:rPr>
                <w:szCs w:val="22"/>
              </w:rPr>
              <w:t>э</w:t>
            </w:r>
            <w:r w:rsidRPr="007D7500">
              <w:rPr>
                <w:szCs w:val="22"/>
              </w:rPr>
              <w:t>ш</w:t>
            </w:r>
            <w:r>
              <w:rPr>
                <w:szCs w:val="22"/>
              </w:rPr>
              <w:t>-д</w:t>
            </w:r>
            <w:r w:rsidRPr="007D7500">
              <w:rPr>
                <w:szCs w:val="22"/>
              </w:rPr>
              <w:t>иск</w:t>
            </w:r>
            <w:proofErr w:type="spellEnd"/>
            <w:r w:rsidRPr="007D7500">
              <w:rPr>
                <w:szCs w:val="22"/>
              </w:rPr>
              <w:t xml:space="preserve"> </w:t>
            </w:r>
            <w:proofErr w:type="spellStart"/>
            <w:r w:rsidRPr="007D7500">
              <w:rPr>
                <w:szCs w:val="22"/>
              </w:rPr>
              <w:t>Transcend</w:t>
            </w:r>
            <w:proofErr w:type="spellEnd"/>
            <w:r w:rsidRPr="007D7500">
              <w:rPr>
                <w:szCs w:val="22"/>
              </w:rPr>
              <w:t xml:space="preserve"> 16</w:t>
            </w:r>
            <w:r>
              <w:rPr>
                <w:szCs w:val="22"/>
              </w:rPr>
              <w:t xml:space="preserve"> Гб</w:t>
            </w:r>
            <w:r w:rsidRPr="007D7500">
              <w:rPr>
                <w:szCs w:val="22"/>
              </w:rPr>
              <w:t xml:space="preserve"> </w:t>
            </w:r>
            <w:proofErr w:type="spellStart"/>
            <w:r w:rsidRPr="007D7500">
              <w:rPr>
                <w:szCs w:val="22"/>
              </w:rPr>
              <w:t>Jetflash</w:t>
            </w:r>
            <w:proofErr w:type="spellEnd"/>
            <w:r w:rsidRPr="007D7500">
              <w:rPr>
                <w:szCs w:val="22"/>
              </w:rPr>
              <w:t xml:space="preserve"> 810 TS16GJF810 USB3.0 </w:t>
            </w:r>
            <w:r>
              <w:rPr>
                <w:szCs w:val="22"/>
              </w:rPr>
              <w:t xml:space="preserve">или эквивалент с характеристиками: ёмкость не менее 16 Гб, поддержка стандарта передачи данных </w:t>
            </w:r>
            <w:r w:rsidRPr="007D7500">
              <w:rPr>
                <w:szCs w:val="22"/>
              </w:rPr>
              <w:t>USB3.0</w:t>
            </w:r>
            <w:r>
              <w:rPr>
                <w:szCs w:val="22"/>
              </w:rPr>
              <w:t xml:space="preserve">, корпус резиновый </w:t>
            </w:r>
            <w:proofErr w:type="spellStart"/>
            <w:r>
              <w:rPr>
                <w:szCs w:val="22"/>
              </w:rPr>
              <w:t>ударопрочный</w:t>
            </w:r>
            <w:proofErr w:type="spellEnd"/>
            <w:r w:rsidRPr="007D7500">
              <w:rPr>
                <w:szCs w:val="22"/>
              </w:rPr>
              <w:t xml:space="preserve"> </w:t>
            </w:r>
            <w:r>
              <w:rPr>
                <w:szCs w:val="22"/>
              </w:rPr>
              <w:t xml:space="preserve">– 3 </w:t>
            </w:r>
            <w:proofErr w:type="spellStart"/>
            <w:r>
              <w:rPr>
                <w:szCs w:val="22"/>
              </w:rPr>
              <w:t>шт</w:t>
            </w:r>
            <w:proofErr w:type="spellEnd"/>
            <w:r>
              <w:rPr>
                <w:szCs w:val="22"/>
              </w:rPr>
              <w:t>;</w:t>
            </w:r>
          </w:p>
          <w:p w:rsidR="00522785" w:rsidRPr="004D629E" w:rsidRDefault="00522785" w:rsidP="00522785">
            <w:pPr>
              <w:rPr>
                <w:szCs w:val="22"/>
              </w:rPr>
            </w:pPr>
            <w:r>
              <w:rPr>
                <w:szCs w:val="22"/>
              </w:rPr>
              <w:t xml:space="preserve">- манипулятор мышь беспроводной </w:t>
            </w:r>
            <w:proofErr w:type="spellStart"/>
            <w:r w:rsidRPr="007D7500">
              <w:rPr>
                <w:szCs w:val="22"/>
              </w:rPr>
              <w:t>Genius</w:t>
            </w:r>
            <w:proofErr w:type="spellEnd"/>
            <w:r w:rsidRPr="007D7500">
              <w:rPr>
                <w:szCs w:val="22"/>
              </w:rPr>
              <w:t xml:space="preserve"> </w:t>
            </w:r>
            <w:proofErr w:type="spellStart"/>
            <w:r w:rsidRPr="007D7500">
              <w:rPr>
                <w:szCs w:val="22"/>
              </w:rPr>
              <w:t>Traveler</w:t>
            </w:r>
            <w:proofErr w:type="spellEnd"/>
            <w:r w:rsidRPr="007D7500">
              <w:rPr>
                <w:szCs w:val="22"/>
              </w:rPr>
              <w:t xml:space="preserve"> 9000LS </w:t>
            </w:r>
            <w:proofErr w:type="spellStart"/>
            <w:r w:rsidRPr="007D7500">
              <w:rPr>
                <w:szCs w:val="22"/>
              </w:rPr>
              <w:t>black</w:t>
            </w:r>
            <w:proofErr w:type="spellEnd"/>
            <w:r w:rsidRPr="007D7500">
              <w:rPr>
                <w:szCs w:val="22"/>
              </w:rPr>
              <w:t xml:space="preserve"> </w:t>
            </w:r>
            <w:proofErr w:type="spellStart"/>
            <w:r w:rsidRPr="007D7500">
              <w:rPr>
                <w:szCs w:val="22"/>
              </w:rPr>
              <w:t>laser</w:t>
            </w:r>
            <w:proofErr w:type="spellEnd"/>
            <w:r w:rsidRPr="007D7500">
              <w:rPr>
                <w:szCs w:val="22"/>
              </w:rPr>
              <w:t xml:space="preserve"> </w:t>
            </w:r>
            <w:proofErr w:type="spellStart"/>
            <w:r w:rsidRPr="007D7500">
              <w:rPr>
                <w:szCs w:val="22"/>
              </w:rPr>
              <w:t>wireless</w:t>
            </w:r>
            <w:proofErr w:type="spellEnd"/>
            <w:r w:rsidRPr="007D7500">
              <w:rPr>
                <w:szCs w:val="22"/>
              </w:rPr>
              <w:t xml:space="preserve"> (1600dpi) 5but</w:t>
            </w:r>
            <w:r>
              <w:rPr>
                <w:szCs w:val="22"/>
              </w:rPr>
              <w:t xml:space="preserve"> или эквивалент с характеристиками: разрешение не менее 1600 точек</w:t>
            </w:r>
            <w:r w:rsidRPr="007D7500">
              <w:rPr>
                <w:szCs w:val="22"/>
              </w:rPr>
              <w:t xml:space="preserve"> на дюйм</w:t>
            </w:r>
            <w:r>
              <w:rPr>
                <w:szCs w:val="22"/>
              </w:rPr>
              <w:t>, наличие не менее 5 кнопок управления с колесом – 1 шт.</w:t>
            </w:r>
          </w:p>
        </w:tc>
        <w:tc>
          <w:tcPr>
            <w:tcW w:w="709" w:type="dxa"/>
            <w:tcBorders>
              <w:top w:val="single" w:sz="4" w:space="0" w:color="auto"/>
              <w:left w:val="single" w:sz="4" w:space="0" w:color="auto"/>
              <w:bottom w:val="single" w:sz="4" w:space="0" w:color="auto"/>
              <w:right w:val="single" w:sz="4" w:space="0" w:color="auto"/>
            </w:tcBorders>
          </w:tcPr>
          <w:p w:rsidR="00522785" w:rsidRPr="00C6401E" w:rsidRDefault="00522785" w:rsidP="00522785">
            <w:pPr>
              <w:pStyle w:val="310"/>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22785" w:rsidRPr="00637DB0" w:rsidRDefault="00522785" w:rsidP="00522785">
            <w:pPr>
              <w:pStyle w:val="310"/>
              <w:snapToGrid w:val="0"/>
              <w:ind w:right="0" w:firstLine="0"/>
              <w:jc w:val="center"/>
              <w:rPr>
                <w:color w:val="000000"/>
                <w:sz w:val="22"/>
                <w:szCs w:val="22"/>
                <w:lang w:val="en-US"/>
              </w:rPr>
            </w:pPr>
            <w:r>
              <w:rPr>
                <w:color w:val="000000"/>
                <w:sz w:val="22"/>
                <w:szCs w:val="22"/>
                <w:lang w:val="en-US"/>
              </w:rPr>
              <w:t>1</w:t>
            </w:r>
          </w:p>
        </w:tc>
      </w:tr>
      <w:tr w:rsidR="00522785" w:rsidRPr="009D6938" w:rsidTr="00AA43D4">
        <w:trPr>
          <w:trHeight w:val="322"/>
        </w:trPr>
        <w:tc>
          <w:tcPr>
            <w:tcW w:w="10065" w:type="dxa"/>
            <w:gridSpan w:val="6"/>
            <w:tcBorders>
              <w:top w:val="single" w:sz="4" w:space="0" w:color="auto"/>
              <w:left w:val="single" w:sz="4" w:space="0" w:color="auto"/>
              <w:bottom w:val="single" w:sz="4" w:space="0" w:color="auto"/>
              <w:right w:val="single" w:sz="4" w:space="0" w:color="auto"/>
            </w:tcBorders>
          </w:tcPr>
          <w:p w:rsidR="00522785" w:rsidRPr="007D7500" w:rsidRDefault="00783CFF" w:rsidP="00783CFF">
            <w:pPr>
              <w:pStyle w:val="310"/>
              <w:snapToGrid w:val="0"/>
              <w:ind w:right="0" w:firstLine="0"/>
              <w:jc w:val="center"/>
              <w:rPr>
                <w:b/>
                <w:color w:val="000000"/>
                <w:sz w:val="22"/>
                <w:szCs w:val="22"/>
              </w:rPr>
            </w:pPr>
            <w:r>
              <w:rPr>
                <w:b/>
                <w:color w:val="000000"/>
                <w:sz w:val="22"/>
                <w:szCs w:val="22"/>
              </w:rPr>
              <w:t xml:space="preserve">Раздел </w:t>
            </w:r>
            <w:r w:rsidR="00522785">
              <w:rPr>
                <w:b/>
                <w:color w:val="000000"/>
                <w:sz w:val="22"/>
                <w:szCs w:val="22"/>
              </w:rPr>
              <w:t>3</w:t>
            </w:r>
            <w:r>
              <w:rPr>
                <w:b/>
                <w:color w:val="000000"/>
                <w:sz w:val="22"/>
                <w:szCs w:val="22"/>
              </w:rPr>
              <w:t>:</w:t>
            </w:r>
            <w:r w:rsidR="00522785" w:rsidRPr="007D7500">
              <w:rPr>
                <w:b/>
                <w:color w:val="000000"/>
                <w:sz w:val="22"/>
                <w:szCs w:val="22"/>
              </w:rPr>
              <w:t xml:space="preserve"> </w:t>
            </w:r>
            <w:r w:rsidR="00522785" w:rsidRPr="009D6938">
              <w:rPr>
                <w:b/>
                <w:color w:val="000000"/>
                <w:sz w:val="22"/>
                <w:szCs w:val="22"/>
              </w:rPr>
              <w:t xml:space="preserve">Оборудование для </w:t>
            </w:r>
            <w:r w:rsidR="00522785">
              <w:rPr>
                <w:b/>
                <w:color w:val="000000"/>
                <w:sz w:val="22"/>
                <w:szCs w:val="22"/>
              </w:rPr>
              <w:t>администрации города</w:t>
            </w:r>
          </w:p>
        </w:tc>
      </w:tr>
      <w:tr w:rsidR="00522785" w:rsidTr="00E71AE0">
        <w:trPr>
          <w:trHeight w:val="1266"/>
        </w:trPr>
        <w:tc>
          <w:tcPr>
            <w:tcW w:w="778"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r>
              <w:rPr>
                <w:color w:val="000000"/>
                <w:sz w:val="22"/>
                <w:szCs w:val="22"/>
              </w:rPr>
              <w:t>7</w:t>
            </w:r>
          </w:p>
        </w:tc>
        <w:tc>
          <w:tcPr>
            <w:tcW w:w="923" w:type="dxa"/>
            <w:tcBorders>
              <w:top w:val="single" w:sz="4" w:space="0" w:color="auto"/>
              <w:left w:val="single" w:sz="4" w:space="0" w:color="auto"/>
              <w:bottom w:val="single" w:sz="4" w:space="0" w:color="auto"/>
              <w:right w:val="single" w:sz="4" w:space="0" w:color="auto"/>
            </w:tcBorders>
          </w:tcPr>
          <w:p w:rsidR="00522785" w:rsidRPr="00FF5017" w:rsidRDefault="00522785" w:rsidP="00522785">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3020202</w:t>
            </w:r>
          </w:p>
        </w:tc>
        <w:tc>
          <w:tcPr>
            <w:tcW w:w="2268" w:type="dxa"/>
            <w:tcBorders>
              <w:top w:val="single" w:sz="4" w:space="0" w:color="auto"/>
              <w:left w:val="single" w:sz="4" w:space="0" w:color="auto"/>
              <w:bottom w:val="single" w:sz="4" w:space="0" w:color="auto"/>
              <w:right w:val="single" w:sz="4" w:space="0" w:color="auto"/>
            </w:tcBorders>
          </w:tcPr>
          <w:p w:rsidR="00522785" w:rsidRDefault="00522785" w:rsidP="00522785">
            <w:pPr>
              <w:snapToGrid w:val="0"/>
              <w:rPr>
                <w:rStyle w:val="messagein1"/>
                <w:rFonts w:ascii="Times New Roman" w:eastAsia="Tahoma" w:hAnsi="Times New Roman" w:cs="Times New Roman"/>
                <w:color w:val="auto"/>
                <w:sz w:val="22"/>
                <w:szCs w:val="22"/>
              </w:rPr>
            </w:pPr>
            <w:r>
              <w:rPr>
                <w:rStyle w:val="messagein1"/>
                <w:rFonts w:ascii="Times New Roman" w:eastAsia="Tahoma" w:hAnsi="Times New Roman" w:cs="Times New Roman"/>
                <w:color w:val="auto"/>
                <w:sz w:val="22"/>
                <w:szCs w:val="22"/>
              </w:rPr>
              <w:t>Персональный компьютер</w:t>
            </w:r>
          </w:p>
        </w:tc>
        <w:tc>
          <w:tcPr>
            <w:tcW w:w="4678" w:type="dxa"/>
            <w:tcBorders>
              <w:top w:val="single" w:sz="4" w:space="0" w:color="auto"/>
              <w:left w:val="single" w:sz="4" w:space="0" w:color="auto"/>
              <w:bottom w:val="single" w:sz="4" w:space="0" w:color="auto"/>
              <w:right w:val="single" w:sz="4" w:space="0" w:color="auto"/>
            </w:tcBorders>
          </w:tcPr>
          <w:p w:rsidR="00522785" w:rsidRPr="0082001C" w:rsidRDefault="00522785" w:rsidP="00522785">
            <w:pPr>
              <w:snapToGrid w:val="0"/>
              <w:rPr>
                <w:szCs w:val="22"/>
              </w:rPr>
            </w:pPr>
            <w:r w:rsidRPr="0082001C">
              <w:rPr>
                <w:szCs w:val="22"/>
                <w:u w:val="single"/>
              </w:rPr>
              <w:t>Характеристики устройства</w:t>
            </w:r>
            <w:r w:rsidRPr="0082001C">
              <w:rPr>
                <w:szCs w:val="22"/>
              </w:rPr>
              <w:t>:</w:t>
            </w:r>
          </w:p>
          <w:p w:rsidR="00522785" w:rsidRPr="0082001C" w:rsidRDefault="00522785" w:rsidP="00522785">
            <w:pPr>
              <w:snapToGrid w:val="0"/>
              <w:rPr>
                <w:szCs w:val="22"/>
              </w:rPr>
            </w:pPr>
            <w:r w:rsidRPr="0082001C">
              <w:rPr>
                <w:szCs w:val="22"/>
              </w:rPr>
              <w:t>Персональный компьютер:</w:t>
            </w:r>
          </w:p>
          <w:p w:rsidR="00522785" w:rsidRPr="0082001C" w:rsidRDefault="00522785" w:rsidP="00522785">
            <w:pPr>
              <w:snapToGrid w:val="0"/>
              <w:rPr>
                <w:szCs w:val="22"/>
              </w:rPr>
            </w:pPr>
            <w:r w:rsidRPr="0082001C">
              <w:rPr>
                <w:szCs w:val="22"/>
              </w:rPr>
              <w:t xml:space="preserve">- процессор </w:t>
            </w:r>
            <w:proofErr w:type="spellStart"/>
            <w:r w:rsidRPr="0082001C">
              <w:rPr>
                <w:szCs w:val="22"/>
              </w:rPr>
              <w:t>Intel</w:t>
            </w:r>
            <w:proofErr w:type="spellEnd"/>
            <w:r w:rsidRPr="0082001C">
              <w:rPr>
                <w:szCs w:val="22"/>
              </w:rPr>
              <w:t xml:space="preserve"> </w:t>
            </w:r>
            <w:r w:rsidRPr="0082001C">
              <w:rPr>
                <w:szCs w:val="22"/>
                <w:lang w:val="en-US"/>
              </w:rPr>
              <w:t>Core</w:t>
            </w:r>
            <w:r w:rsidRPr="0082001C">
              <w:rPr>
                <w:szCs w:val="22"/>
              </w:rPr>
              <w:t xml:space="preserve"> </w:t>
            </w:r>
            <w:proofErr w:type="spellStart"/>
            <w:r w:rsidRPr="0082001C">
              <w:rPr>
                <w:szCs w:val="22"/>
                <w:lang w:val="en-US"/>
              </w:rPr>
              <w:t>i</w:t>
            </w:r>
            <w:proofErr w:type="spellEnd"/>
            <w:r w:rsidRPr="0082001C">
              <w:rPr>
                <w:szCs w:val="22"/>
              </w:rPr>
              <w:t>5-35</w:t>
            </w:r>
            <w:r w:rsidRPr="007D5BED">
              <w:rPr>
                <w:szCs w:val="22"/>
              </w:rPr>
              <w:t>7</w:t>
            </w:r>
            <w:r w:rsidRPr="0082001C">
              <w:rPr>
                <w:szCs w:val="22"/>
              </w:rPr>
              <w:t xml:space="preserve">0 или эквивалент с характеристиками: количество ядер не менее 4, тактовая частота не ниже 3,3 ГГц, объем </w:t>
            </w:r>
            <w:proofErr w:type="spellStart"/>
            <w:r w:rsidRPr="0082001C">
              <w:rPr>
                <w:szCs w:val="22"/>
              </w:rPr>
              <w:t>кэша</w:t>
            </w:r>
            <w:proofErr w:type="spellEnd"/>
            <w:r w:rsidRPr="0082001C">
              <w:rPr>
                <w:szCs w:val="22"/>
              </w:rPr>
              <w:t xml:space="preserve"> </w:t>
            </w:r>
            <w:r w:rsidRPr="0082001C">
              <w:rPr>
                <w:szCs w:val="22"/>
                <w:lang w:val="en-US"/>
              </w:rPr>
              <w:t>L</w:t>
            </w:r>
            <w:r w:rsidRPr="0082001C">
              <w:rPr>
                <w:szCs w:val="22"/>
              </w:rPr>
              <w:t xml:space="preserve">3 не менее 6 Мб, встроенный графический контроллер HD 2500 </w:t>
            </w:r>
            <w:proofErr w:type="spellStart"/>
            <w:r w:rsidRPr="0082001C">
              <w:rPr>
                <w:szCs w:val="22"/>
              </w:rPr>
              <w:t>Graphics</w:t>
            </w:r>
            <w:proofErr w:type="spellEnd"/>
            <w:r w:rsidRPr="0082001C">
              <w:rPr>
                <w:szCs w:val="22"/>
              </w:rPr>
              <w:t xml:space="preserve"> (</w:t>
            </w:r>
            <w:proofErr w:type="spellStart"/>
            <w:r w:rsidRPr="0082001C">
              <w:rPr>
                <w:szCs w:val="22"/>
              </w:rPr>
              <w:t>c</w:t>
            </w:r>
            <w:proofErr w:type="spellEnd"/>
            <w:r w:rsidRPr="0082001C">
              <w:rPr>
                <w:szCs w:val="22"/>
              </w:rPr>
              <w:t xml:space="preserve"> частотой 650/1150 МГц), тепловыделение не выше 77 Вт, процессорный разъем </w:t>
            </w:r>
            <w:r w:rsidRPr="0082001C">
              <w:rPr>
                <w:szCs w:val="22"/>
                <w:lang w:val="en-US"/>
              </w:rPr>
              <w:t>LGA</w:t>
            </w:r>
            <w:r w:rsidRPr="0082001C">
              <w:rPr>
                <w:szCs w:val="22"/>
              </w:rPr>
              <w:t>1155;</w:t>
            </w:r>
          </w:p>
          <w:p w:rsidR="00522785" w:rsidRPr="0082001C" w:rsidRDefault="00522785" w:rsidP="00522785">
            <w:pPr>
              <w:snapToGrid w:val="0"/>
              <w:rPr>
                <w:szCs w:val="22"/>
              </w:rPr>
            </w:pPr>
            <w:r w:rsidRPr="0082001C">
              <w:rPr>
                <w:szCs w:val="22"/>
              </w:rPr>
              <w:t xml:space="preserve">- материнская плата с процессорным разъёмом </w:t>
            </w:r>
            <w:r w:rsidRPr="0082001C">
              <w:rPr>
                <w:szCs w:val="22"/>
                <w:lang w:val="en-US"/>
              </w:rPr>
              <w:t>LGA</w:t>
            </w:r>
            <w:r w:rsidRPr="0082001C">
              <w:rPr>
                <w:szCs w:val="22"/>
              </w:rPr>
              <w:t xml:space="preserve">1155, не менее 4 разъемами памяти </w:t>
            </w:r>
            <w:r w:rsidRPr="0082001C">
              <w:rPr>
                <w:szCs w:val="22"/>
                <w:lang w:val="en-US"/>
              </w:rPr>
              <w:t>DDR</w:t>
            </w:r>
            <w:r w:rsidRPr="0082001C">
              <w:rPr>
                <w:szCs w:val="22"/>
              </w:rPr>
              <w:t xml:space="preserve">3, </w:t>
            </w:r>
            <w:r w:rsidRPr="0082001C">
              <w:rPr>
                <w:szCs w:val="22"/>
              </w:rPr>
              <w:lastRenderedPageBreak/>
              <w:t xml:space="preserve">сетевым контроллером производительностью нет менее 1 Гбит/с, </w:t>
            </w:r>
            <w:proofErr w:type="spellStart"/>
            <w:r w:rsidRPr="0082001C">
              <w:rPr>
                <w:szCs w:val="22"/>
              </w:rPr>
              <w:t>видеоконтролером</w:t>
            </w:r>
            <w:proofErr w:type="spellEnd"/>
            <w:r w:rsidRPr="0082001C">
              <w:rPr>
                <w:szCs w:val="22"/>
              </w:rPr>
              <w:t xml:space="preserve"> с разъемами </w:t>
            </w:r>
            <w:r w:rsidRPr="0082001C">
              <w:rPr>
                <w:szCs w:val="22"/>
                <w:lang w:val="en-US"/>
              </w:rPr>
              <w:t>HDMI</w:t>
            </w:r>
            <w:r w:rsidRPr="0082001C">
              <w:rPr>
                <w:szCs w:val="22"/>
              </w:rPr>
              <w:t>,</w:t>
            </w:r>
            <w:r w:rsidRPr="0082001C">
              <w:rPr>
                <w:szCs w:val="22"/>
                <w:lang w:val="en-US"/>
              </w:rPr>
              <w:t>DVI</w:t>
            </w:r>
            <w:r w:rsidRPr="0082001C">
              <w:rPr>
                <w:szCs w:val="22"/>
              </w:rPr>
              <w:t>,</w:t>
            </w:r>
            <w:r w:rsidRPr="0082001C">
              <w:rPr>
                <w:szCs w:val="22"/>
                <w:lang w:val="en-US"/>
              </w:rPr>
              <w:t>RGB</w:t>
            </w:r>
            <w:r w:rsidRPr="0082001C">
              <w:rPr>
                <w:szCs w:val="22"/>
              </w:rPr>
              <w:t xml:space="preserve">, выходами </w:t>
            </w:r>
            <w:r w:rsidRPr="0082001C">
              <w:rPr>
                <w:szCs w:val="22"/>
                <w:lang w:val="en-US"/>
              </w:rPr>
              <w:t>audio</w:t>
            </w:r>
            <w:r w:rsidRPr="0082001C">
              <w:rPr>
                <w:szCs w:val="22"/>
              </w:rPr>
              <w:t xml:space="preserve">, поддержкой </w:t>
            </w:r>
            <w:r w:rsidRPr="0082001C">
              <w:rPr>
                <w:szCs w:val="22"/>
                <w:lang w:val="en-US"/>
              </w:rPr>
              <w:t>SATA</w:t>
            </w:r>
            <w:r w:rsidRPr="0082001C">
              <w:rPr>
                <w:szCs w:val="22"/>
              </w:rPr>
              <w:t xml:space="preserve"> 3.0, </w:t>
            </w:r>
            <w:r w:rsidRPr="0082001C">
              <w:rPr>
                <w:szCs w:val="22"/>
                <w:lang w:val="en-US"/>
              </w:rPr>
              <w:t>USB</w:t>
            </w:r>
            <w:r w:rsidRPr="0082001C">
              <w:rPr>
                <w:szCs w:val="22"/>
              </w:rPr>
              <w:t xml:space="preserve"> 3.0, форм-фактор </w:t>
            </w:r>
            <w:r w:rsidRPr="0082001C">
              <w:rPr>
                <w:szCs w:val="22"/>
                <w:lang w:val="en-US"/>
              </w:rPr>
              <w:t>ATX</w:t>
            </w:r>
            <w:r w:rsidRPr="0082001C">
              <w:rPr>
                <w:szCs w:val="22"/>
              </w:rPr>
              <w:t>;</w:t>
            </w:r>
          </w:p>
          <w:p w:rsidR="00522785" w:rsidRPr="0082001C" w:rsidRDefault="00522785" w:rsidP="00522785">
            <w:pPr>
              <w:rPr>
                <w:szCs w:val="22"/>
              </w:rPr>
            </w:pPr>
            <w:r w:rsidRPr="0082001C">
              <w:rPr>
                <w:szCs w:val="22"/>
              </w:rPr>
              <w:t xml:space="preserve">- оперативная память объёмом не менее 8 Гб (4Гб </w:t>
            </w:r>
            <w:proofErr w:type="spellStart"/>
            <w:r w:rsidRPr="0082001C">
              <w:rPr>
                <w:szCs w:val="22"/>
              </w:rPr>
              <w:t>х</w:t>
            </w:r>
            <w:proofErr w:type="spellEnd"/>
            <w:r w:rsidRPr="0082001C">
              <w:rPr>
                <w:szCs w:val="22"/>
              </w:rPr>
              <w:t xml:space="preserve"> </w:t>
            </w:r>
            <w:r>
              <w:rPr>
                <w:szCs w:val="22"/>
              </w:rPr>
              <w:t xml:space="preserve"> </w:t>
            </w:r>
            <w:r w:rsidRPr="0082001C">
              <w:rPr>
                <w:szCs w:val="22"/>
              </w:rPr>
              <w:t>2</w:t>
            </w:r>
            <w:r>
              <w:rPr>
                <w:szCs w:val="22"/>
              </w:rPr>
              <w:t xml:space="preserve"> </w:t>
            </w:r>
            <w:proofErr w:type="spellStart"/>
            <w:proofErr w:type="gramStart"/>
            <w:r>
              <w:rPr>
                <w:szCs w:val="22"/>
              </w:rPr>
              <w:t>шт</w:t>
            </w:r>
            <w:proofErr w:type="spellEnd"/>
            <w:proofErr w:type="gramEnd"/>
            <w:r w:rsidRPr="0082001C">
              <w:rPr>
                <w:szCs w:val="22"/>
              </w:rPr>
              <w:t xml:space="preserve">) DDR3 </w:t>
            </w:r>
            <w:r w:rsidRPr="0082001C">
              <w:rPr>
                <w:szCs w:val="22"/>
                <w:lang w:val="en-US"/>
              </w:rPr>
              <w:t>PC</w:t>
            </w:r>
            <w:r w:rsidRPr="0082001C">
              <w:rPr>
                <w:szCs w:val="22"/>
              </w:rPr>
              <w:t xml:space="preserve">3-10600 рабочей частотой не менее 1333МГц </w:t>
            </w:r>
            <w:proofErr w:type="spellStart"/>
            <w:r w:rsidRPr="0082001C">
              <w:rPr>
                <w:szCs w:val="22"/>
              </w:rPr>
              <w:t>Kingston</w:t>
            </w:r>
            <w:proofErr w:type="spellEnd"/>
            <w:r w:rsidRPr="0082001C">
              <w:rPr>
                <w:szCs w:val="22"/>
              </w:rPr>
              <w:t xml:space="preserve"> или эквивалент;</w:t>
            </w:r>
          </w:p>
          <w:p w:rsidR="00522785" w:rsidRPr="0082001C" w:rsidRDefault="00522785" w:rsidP="00522785">
            <w:pPr>
              <w:rPr>
                <w:szCs w:val="22"/>
              </w:rPr>
            </w:pPr>
            <w:r w:rsidRPr="0082001C">
              <w:rPr>
                <w:szCs w:val="22"/>
              </w:rPr>
              <w:t xml:space="preserve">- жесткий диск </w:t>
            </w:r>
            <w:r>
              <w:rPr>
                <w:szCs w:val="22"/>
                <w:lang w:val="en-US"/>
              </w:rPr>
              <w:t>Western</w:t>
            </w:r>
            <w:r w:rsidRPr="003651FE">
              <w:rPr>
                <w:szCs w:val="22"/>
              </w:rPr>
              <w:t xml:space="preserve"> </w:t>
            </w:r>
            <w:r>
              <w:rPr>
                <w:szCs w:val="22"/>
                <w:lang w:val="en-US"/>
              </w:rPr>
              <w:t>Digital</w:t>
            </w:r>
            <w:r w:rsidRPr="003651FE">
              <w:rPr>
                <w:szCs w:val="22"/>
              </w:rPr>
              <w:t xml:space="preserve"> </w:t>
            </w:r>
            <w:r w:rsidRPr="003651FE">
              <w:rPr>
                <w:szCs w:val="22"/>
                <w:lang w:val="en-US"/>
              </w:rPr>
              <w:t>SATA</w:t>
            </w:r>
            <w:r w:rsidRPr="003651FE">
              <w:rPr>
                <w:szCs w:val="22"/>
              </w:rPr>
              <w:t>-</w:t>
            </w:r>
            <w:r w:rsidRPr="003651FE">
              <w:rPr>
                <w:szCs w:val="22"/>
                <w:lang w:val="en-US"/>
              </w:rPr>
              <w:t>III</w:t>
            </w:r>
            <w:r w:rsidRPr="003651FE">
              <w:rPr>
                <w:szCs w:val="22"/>
              </w:rPr>
              <w:t xml:space="preserve"> 500</w:t>
            </w:r>
            <w:r w:rsidRPr="003651FE">
              <w:rPr>
                <w:szCs w:val="22"/>
                <w:lang w:val="en-US"/>
              </w:rPr>
              <w:t>Gb</w:t>
            </w:r>
            <w:r w:rsidRPr="003651FE">
              <w:rPr>
                <w:szCs w:val="22"/>
              </w:rPr>
              <w:t xml:space="preserve"> </w:t>
            </w:r>
            <w:r w:rsidRPr="003651FE">
              <w:rPr>
                <w:szCs w:val="22"/>
                <w:lang w:val="en-US"/>
              </w:rPr>
              <w:t>WD</w:t>
            </w:r>
            <w:r w:rsidRPr="003651FE">
              <w:rPr>
                <w:szCs w:val="22"/>
              </w:rPr>
              <w:t>5000</w:t>
            </w:r>
            <w:r w:rsidRPr="003651FE">
              <w:rPr>
                <w:szCs w:val="22"/>
                <w:lang w:val="en-US"/>
              </w:rPr>
              <w:t>AAKX</w:t>
            </w:r>
            <w:r w:rsidRPr="003651FE">
              <w:rPr>
                <w:szCs w:val="22"/>
              </w:rPr>
              <w:t xml:space="preserve"> </w:t>
            </w:r>
            <w:r>
              <w:rPr>
                <w:szCs w:val="22"/>
              </w:rPr>
              <w:t xml:space="preserve">или эквивалент </w:t>
            </w:r>
            <w:r w:rsidRPr="0082001C">
              <w:rPr>
                <w:szCs w:val="22"/>
              </w:rPr>
              <w:t>ёмкостью не менее 500 Гб</w:t>
            </w:r>
            <w:r w:rsidRPr="0082001C">
              <w:rPr>
                <w:color w:val="000000"/>
                <w:szCs w:val="22"/>
                <w:shd w:val="clear" w:color="auto" w:fill="FFFFFF"/>
              </w:rPr>
              <w:t>, скорость вращения не менее 7200rpm, объем буфера не менее 16MB</w:t>
            </w:r>
            <w:r w:rsidRPr="0082001C">
              <w:rPr>
                <w:szCs w:val="22"/>
              </w:rPr>
              <w:t>;</w:t>
            </w:r>
          </w:p>
          <w:p w:rsidR="00522785" w:rsidRDefault="00522785" w:rsidP="00522785">
            <w:pPr>
              <w:rPr>
                <w:szCs w:val="22"/>
              </w:rPr>
            </w:pPr>
            <w:r w:rsidRPr="0082001C">
              <w:rPr>
                <w:szCs w:val="22"/>
              </w:rPr>
              <w:t xml:space="preserve">- </w:t>
            </w:r>
            <w:proofErr w:type="spellStart"/>
            <w:r w:rsidRPr="0082001C">
              <w:rPr>
                <w:szCs w:val="22"/>
              </w:rPr>
              <w:t>картридер</w:t>
            </w:r>
            <w:proofErr w:type="spellEnd"/>
            <w:r w:rsidRPr="0082001C">
              <w:rPr>
                <w:szCs w:val="22"/>
              </w:rPr>
              <w:t xml:space="preserve"> встроенный, позволяющий читать форматы </w:t>
            </w:r>
            <w:r w:rsidRPr="0082001C">
              <w:rPr>
                <w:szCs w:val="22"/>
                <w:lang w:val="en-US"/>
              </w:rPr>
              <w:t>USB</w:t>
            </w:r>
            <w:r w:rsidRPr="0082001C">
              <w:rPr>
                <w:szCs w:val="22"/>
              </w:rPr>
              <w:t xml:space="preserve">2.0 </w:t>
            </w:r>
            <w:r w:rsidRPr="0082001C">
              <w:rPr>
                <w:szCs w:val="22"/>
                <w:lang w:val="en-US"/>
              </w:rPr>
              <w:t>CF</w:t>
            </w:r>
            <w:r w:rsidRPr="0082001C">
              <w:rPr>
                <w:szCs w:val="22"/>
              </w:rPr>
              <w:t xml:space="preserve"> / </w:t>
            </w:r>
            <w:r w:rsidRPr="0082001C">
              <w:rPr>
                <w:szCs w:val="22"/>
                <w:lang w:val="en-US"/>
              </w:rPr>
              <w:t>MD</w:t>
            </w:r>
            <w:r w:rsidRPr="0082001C">
              <w:rPr>
                <w:szCs w:val="22"/>
              </w:rPr>
              <w:t xml:space="preserve"> / </w:t>
            </w:r>
            <w:r w:rsidRPr="0082001C">
              <w:rPr>
                <w:szCs w:val="22"/>
                <w:lang w:val="en-US"/>
              </w:rPr>
              <w:t>SM</w:t>
            </w:r>
            <w:r w:rsidRPr="0082001C">
              <w:rPr>
                <w:szCs w:val="22"/>
              </w:rPr>
              <w:t xml:space="preserve"> / </w:t>
            </w:r>
            <w:proofErr w:type="spellStart"/>
            <w:r w:rsidRPr="0082001C">
              <w:rPr>
                <w:szCs w:val="22"/>
                <w:lang w:val="en-US"/>
              </w:rPr>
              <w:t>xD</w:t>
            </w:r>
            <w:proofErr w:type="spellEnd"/>
            <w:r w:rsidRPr="0082001C">
              <w:rPr>
                <w:szCs w:val="22"/>
              </w:rPr>
              <w:t xml:space="preserve"> / </w:t>
            </w:r>
            <w:r w:rsidRPr="0082001C">
              <w:rPr>
                <w:szCs w:val="22"/>
                <w:lang w:val="en-US"/>
              </w:rPr>
              <w:t>MMC</w:t>
            </w:r>
            <w:r w:rsidRPr="0082001C">
              <w:rPr>
                <w:szCs w:val="22"/>
              </w:rPr>
              <w:t xml:space="preserve"> / </w:t>
            </w:r>
            <w:r w:rsidRPr="0082001C">
              <w:rPr>
                <w:szCs w:val="22"/>
                <w:lang w:val="en-US"/>
              </w:rPr>
              <w:t>SD</w:t>
            </w:r>
            <w:r w:rsidRPr="0082001C">
              <w:rPr>
                <w:szCs w:val="22"/>
              </w:rPr>
              <w:t xml:space="preserve"> / </w:t>
            </w:r>
            <w:r w:rsidRPr="0082001C">
              <w:rPr>
                <w:szCs w:val="22"/>
                <w:lang w:val="en-US"/>
              </w:rPr>
              <w:t>MS</w:t>
            </w:r>
            <w:proofErr w:type="gramStart"/>
            <w:r w:rsidRPr="0082001C">
              <w:rPr>
                <w:szCs w:val="22"/>
              </w:rPr>
              <w:t xml:space="preserve">( </w:t>
            </w:r>
            <w:proofErr w:type="gramEnd"/>
            <w:r w:rsidRPr="0082001C">
              <w:rPr>
                <w:szCs w:val="22"/>
              </w:rPr>
              <w:t xml:space="preserve">/ </w:t>
            </w:r>
            <w:r w:rsidRPr="0082001C">
              <w:rPr>
                <w:szCs w:val="22"/>
                <w:lang w:val="en-US"/>
              </w:rPr>
              <w:t>Pro</w:t>
            </w:r>
            <w:r w:rsidRPr="0082001C">
              <w:rPr>
                <w:szCs w:val="22"/>
              </w:rPr>
              <w:t xml:space="preserve">), имеющий интегрированный порт </w:t>
            </w:r>
            <w:r w:rsidRPr="0082001C">
              <w:rPr>
                <w:szCs w:val="22"/>
                <w:lang w:val="en-US"/>
              </w:rPr>
              <w:t>USB</w:t>
            </w:r>
            <w:r w:rsidRPr="0082001C">
              <w:rPr>
                <w:szCs w:val="22"/>
              </w:rPr>
              <w:t xml:space="preserve"> 2.0;</w:t>
            </w:r>
          </w:p>
          <w:p w:rsidR="00522785" w:rsidRPr="0082001C" w:rsidRDefault="00522785" w:rsidP="00522785">
            <w:pPr>
              <w:rPr>
                <w:szCs w:val="22"/>
              </w:rPr>
            </w:pPr>
            <w:r w:rsidRPr="0082001C">
              <w:rPr>
                <w:szCs w:val="22"/>
              </w:rPr>
              <w:t xml:space="preserve">- клавиатура с разъёмом </w:t>
            </w:r>
            <w:r w:rsidRPr="0082001C">
              <w:rPr>
                <w:szCs w:val="22"/>
                <w:lang w:val="en-US"/>
              </w:rPr>
              <w:t>USB</w:t>
            </w:r>
            <w:r w:rsidRPr="0082001C">
              <w:rPr>
                <w:szCs w:val="22"/>
              </w:rPr>
              <w:t>;</w:t>
            </w:r>
          </w:p>
          <w:p w:rsidR="00522785" w:rsidRPr="0082001C" w:rsidRDefault="00522785" w:rsidP="00522785">
            <w:pPr>
              <w:rPr>
                <w:szCs w:val="22"/>
              </w:rPr>
            </w:pPr>
            <w:r w:rsidRPr="0082001C">
              <w:rPr>
                <w:szCs w:val="22"/>
              </w:rPr>
              <w:t xml:space="preserve">- 3-кнопочная оптическая мышь со скроллингом, не менее 800 </w:t>
            </w:r>
            <w:r w:rsidRPr="0082001C">
              <w:rPr>
                <w:szCs w:val="22"/>
                <w:lang w:val="en-US"/>
              </w:rPr>
              <w:t>dpi</w:t>
            </w:r>
            <w:r w:rsidRPr="0082001C">
              <w:rPr>
                <w:szCs w:val="22"/>
              </w:rPr>
              <w:t xml:space="preserve">, с разъёмом </w:t>
            </w:r>
            <w:r w:rsidRPr="0082001C">
              <w:rPr>
                <w:szCs w:val="22"/>
                <w:lang w:val="en-US"/>
              </w:rPr>
              <w:t>USB</w:t>
            </w:r>
            <w:r w:rsidRPr="0082001C">
              <w:rPr>
                <w:szCs w:val="22"/>
              </w:rPr>
              <w:t>;</w:t>
            </w:r>
          </w:p>
          <w:p w:rsidR="00522785" w:rsidRPr="0082001C" w:rsidRDefault="00522785" w:rsidP="00522785">
            <w:pPr>
              <w:rPr>
                <w:szCs w:val="22"/>
              </w:rPr>
            </w:pPr>
            <w:r w:rsidRPr="0082001C">
              <w:rPr>
                <w:szCs w:val="22"/>
              </w:rPr>
              <w:t xml:space="preserve"> - диск с комплектом драйверов для операционных систем M</w:t>
            </w:r>
            <w:proofErr w:type="spellStart"/>
            <w:r w:rsidRPr="0082001C">
              <w:rPr>
                <w:szCs w:val="22"/>
                <w:lang w:val="en-US"/>
              </w:rPr>
              <w:t>icrosoft</w:t>
            </w:r>
            <w:proofErr w:type="spellEnd"/>
            <w:r w:rsidRPr="0082001C">
              <w:rPr>
                <w:szCs w:val="22"/>
              </w:rPr>
              <w:t xml:space="preserve"> </w:t>
            </w:r>
            <w:proofErr w:type="spellStart"/>
            <w:r w:rsidRPr="0082001C">
              <w:rPr>
                <w:szCs w:val="22"/>
              </w:rPr>
              <w:t>Windows</w:t>
            </w:r>
            <w:proofErr w:type="spellEnd"/>
            <w:r w:rsidRPr="0082001C">
              <w:rPr>
                <w:szCs w:val="22"/>
              </w:rPr>
              <w:t>.</w:t>
            </w:r>
          </w:p>
          <w:p w:rsidR="00522785" w:rsidRDefault="00522785" w:rsidP="00522785">
            <w:pPr>
              <w:rPr>
                <w:szCs w:val="22"/>
              </w:rPr>
            </w:pPr>
            <w:r w:rsidRPr="0082001C">
              <w:rPr>
                <w:szCs w:val="22"/>
              </w:rPr>
              <w:t xml:space="preserve">- корпус </w:t>
            </w:r>
            <w:proofErr w:type="spellStart"/>
            <w:r w:rsidRPr="0082001C">
              <w:rPr>
                <w:szCs w:val="22"/>
                <w:lang w:val="en-US"/>
              </w:rPr>
              <w:t>MidiTower</w:t>
            </w:r>
            <w:proofErr w:type="spellEnd"/>
            <w:r w:rsidRPr="0082001C">
              <w:rPr>
                <w:szCs w:val="22"/>
              </w:rPr>
              <w:t xml:space="preserve"> </w:t>
            </w:r>
            <w:proofErr w:type="spellStart"/>
            <w:r>
              <w:rPr>
                <w:szCs w:val="22"/>
                <w:lang w:val="en-US"/>
              </w:rPr>
              <w:t>InWin</w:t>
            </w:r>
            <w:proofErr w:type="spellEnd"/>
            <w:r w:rsidRPr="00805664">
              <w:rPr>
                <w:szCs w:val="22"/>
              </w:rPr>
              <w:t xml:space="preserve"> </w:t>
            </w:r>
            <w:r>
              <w:rPr>
                <w:szCs w:val="22"/>
                <w:lang w:val="en-US"/>
              </w:rPr>
              <w:t>PE</w:t>
            </w:r>
            <w:r w:rsidRPr="00805664">
              <w:rPr>
                <w:szCs w:val="22"/>
              </w:rPr>
              <w:t>689</w:t>
            </w:r>
            <w:r w:rsidRPr="002861BF">
              <w:rPr>
                <w:szCs w:val="22"/>
              </w:rPr>
              <w:t xml:space="preserve"> </w:t>
            </w:r>
            <w:r>
              <w:rPr>
                <w:szCs w:val="22"/>
              </w:rPr>
              <w:t>с блоком питания 500 Вт или эквивалент с характеристиками:</w:t>
            </w:r>
          </w:p>
          <w:p w:rsidR="00522785" w:rsidRDefault="00522785" w:rsidP="00522785">
            <w:pPr>
              <w:rPr>
                <w:szCs w:val="22"/>
              </w:rPr>
            </w:pPr>
            <w:r w:rsidRPr="002861BF">
              <w:rPr>
                <w:szCs w:val="22"/>
              </w:rPr>
              <w:t>&gt;</w:t>
            </w:r>
            <w:r>
              <w:rPr>
                <w:szCs w:val="22"/>
              </w:rPr>
              <w:t xml:space="preserve"> цвет корпуса: черный;</w:t>
            </w:r>
          </w:p>
          <w:p w:rsidR="00522785" w:rsidRDefault="00522785" w:rsidP="00522785">
            <w:pPr>
              <w:rPr>
                <w:szCs w:val="22"/>
              </w:rPr>
            </w:pPr>
            <w:r w:rsidRPr="002861BF">
              <w:rPr>
                <w:szCs w:val="22"/>
              </w:rPr>
              <w:t>&gt;</w:t>
            </w:r>
            <w:r>
              <w:rPr>
                <w:szCs w:val="22"/>
              </w:rPr>
              <w:t xml:space="preserve"> материал корпуса: сталь толщиной не менее 0,8 мм;</w:t>
            </w:r>
          </w:p>
          <w:p w:rsidR="00522785" w:rsidRDefault="00522785" w:rsidP="00522785">
            <w:pPr>
              <w:rPr>
                <w:szCs w:val="22"/>
              </w:rPr>
            </w:pPr>
            <w:r w:rsidRPr="002861BF">
              <w:rPr>
                <w:szCs w:val="22"/>
              </w:rPr>
              <w:t>&gt;</w:t>
            </w:r>
            <w:r w:rsidRPr="0082001C">
              <w:rPr>
                <w:szCs w:val="22"/>
              </w:rPr>
              <w:t xml:space="preserve"> блок питания </w:t>
            </w:r>
            <w:r>
              <w:rPr>
                <w:szCs w:val="22"/>
                <w:lang w:val="en-US"/>
              </w:rPr>
              <w:t>ATX</w:t>
            </w:r>
            <w:r w:rsidRPr="002861BF">
              <w:rPr>
                <w:szCs w:val="22"/>
              </w:rPr>
              <w:t xml:space="preserve"> 12</w:t>
            </w:r>
            <w:r>
              <w:rPr>
                <w:szCs w:val="22"/>
              </w:rPr>
              <w:t xml:space="preserve">В, </w:t>
            </w:r>
            <w:r w:rsidRPr="0082001C">
              <w:rPr>
                <w:szCs w:val="22"/>
              </w:rPr>
              <w:t>мощностью не менее 5</w:t>
            </w:r>
            <w:r>
              <w:rPr>
                <w:szCs w:val="22"/>
              </w:rPr>
              <w:t>0</w:t>
            </w:r>
            <w:r w:rsidRPr="0082001C">
              <w:rPr>
                <w:szCs w:val="22"/>
              </w:rPr>
              <w:t>0 Вт</w:t>
            </w:r>
            <w:r>
              <w:rPr>
                <w:szCs w:val="22"/>
              </w:rPr>
              <w:t>; выходная мощность по линии +12В не менее 400 Вт;</w:t>
            </w:r>
          </w:p>
          <w:p w:rsidR="00522785" w:rsidRDefault="00522785" w:rsidP="00522785">
            <w:pPr>
              <w:rPr>
                <w:szCs w:val="22"/>
              </w:rPr>
            </w:pPr>
            <w:r w:rsidRPr="002861BF">
              <w:rPr>
                <w:szCs w:val="22"/>
              </w:rPr>
              <w:t>&gt;</w:t>
            </w:r>
            <w:r>
              <w:rPr>
                <w:szCs w:val="22"/>
              </w:rPr>
              <w:t xml:space="preserve"> коннектор питания материнской платы 24+4 </w:t>
            </w:r>
            <w:r>
              <w:rPr>
                <w:szCs w:val="22"/>
                <w:lang w:val="en-US"/>
              </w:rPr>
              <w:t>pin</w:t>
            </w:r>
            <w:r>
              <w:rPr>
                <w:szCs w:val="22"/>
              </w:rPr>
              <w:t xml:space="preserve">, 20+4 </w:t>
            </w:r>
            <w:r>
              <w:rPr>
                <w:szCs w:val="22"/>
                <w:lang w:val="en-US"/>
              </w:rPr>
              <w:t>pin</w:t>
            </w:r>
            <w:r>
              <w:rPr>
                <w:szCs w:val="22"/>
              </w:rPr>
              <w:t>;</w:t>
            </w:r>
          </w:p>
          <w:p w:rsidR="00522785" w:rsidRDefault="00522785" w:rsidP="00522785">
            <w:pPr>
              <w:rPr>
                <w:szCs w:val="22"/>
              </w:rPr>
            </w:pPr>
            <w:r w:rsidRPr="002861BF">
              <w:rPr>
                <w:szCs w:val="22"/>
              </w:rPr>
              <w:t>&gt;</w:t>
            </w:r>
            <w:r>
              <w:rPr>
                <w:szCs w:val="22"/>
              </w:rPr>
              <w:t xml:space="preserve"> наличие коннектора питания видеокарт 1х6-</w:t>
            </w:r>
            <w:r>
              <w:rPr>
                <w:szCs w:val="22"/>
                <w:lang w:val="en-US"/>
              </w:rPr>
              <w:t>pin</w:t>
            </w:r>
            <w:r>
              <w:rPr>
                <w:szCs w:val="22"/>
              </w:rPr>
              <w:t xml:space="preserve"> разъем;</w:t>
            </w:r>
          </w:p>
          <w:p w:rsidR="00522785" w:rsidRDefault="00522785" w:rsidP="00522785">
            <w:pPr>
              <w:rPr>
                <w:szCs w:val="22"/>
              </w:rPr>
            </w:pPr>
            <w:r w:rsidRPr="002861BF">
              <w:rPr>
                <w:szCs w:val="22"/>
              </w:rPr>
              <w:t>&gt;</w:t>
            </w:r>
            <w:r>
              <w:rPr>
                <w:szCs w:val="22"/>
              </w:rPr>
              <w:t xml:space="preserve"> наличие не менее 2 разъемов питания </w:t>
            </w:r>
            <w:r>
              <w:rPr>
                <w:szCs w:val="22"/>
                <w:lang w:val="en-US"/>
              </w:rPr>
              <w:t>SATA</w:t>
            </w:r>
            <w:r>
              <w:rPr>
                <w:szCs w:val="22"/>
              </w:rPr>
              <w:t>;</w:t>
            </w:r>
          </w:p>
          <w:p w:rsidR="00522785" w:rsidRDefault="00522785" w:rsidP="00522785">
            <w:pPr>
              <w:rPr>
                <w:szCs w:val="22"/>
              </w:rPr>
            </w:pPr>
            <w:r w:rsidRPr="002861BF">
              <w:rPr>
                <w:szCs w:val="22"/>
              </w:rPr>
              <w:t>&gt;</w:t>
            </w:r>
            <w:r>
              <w:rPr>
                <w:szCs w:val="22"/>
              </w:rPr>
              <w:t xml:space="preserve"> возможность </w:t>
            </w:r>
            <w:proofErr w:type="spellStart"/>
            <w:r>
              <w:rPr>
                <w:szCs w:val="22"/>
              </w:rPr>
              <w:t>безвинтового</w:t>
            </w:r>
            <w:proofErr w:type="spellEnd"/>
            <w:r>
              <w:rPr>
                <w:szCs w:val="22"/>
              </w:rPr>
              <w:t xml:space="preserve"> крепления плат расширения, устройств 5,25;</w:t>
            </w:r>
          </w:p>
          <w:p w:rsidR="00522785" w:rsidRPr="002861BF" w:rsidRDefault="00522785" w:rsidP="00522785">
            <w:pPr>
              <w:rPr>
                <w:szCs w:val="22"/>
              </w:rPr>
            </w:pPr>
            <w:r w:rsidRPr="002861BF">
              <w:rPr>
                <w:szCs w:val="22"/>
              </w:rPr>
              <w:t>&gt;</w:t>
            </w:r>
            <w:r>
              <w:rPr>
                <w:szCs w:val="22"/>
              </w:rPr>
              <w:t xml:space="preserve"> наличие </w:t>
            </w:r>
            <w:proofErr w:type="spellStart"/>
            <w:r>
              <w:rPr>
                <w:szCs w:val="22"/>
              </w:rPr>
              <w:t>виброгасящих</w:t>
            </w:r>
            <w:proofErr w:type="spellEnd"/>
            <w:r>
              <w:rPr>
                <w:szCs w:val="22"/>
              </w:rPr>
              <w:t xml:space="preserve"> прокладок для крепления </w:t>
            </w:r>
            <w:r>
              <w:rPr>
                <w:szCs w:val="22"/>
                <w:lang w:val="en-US"/>
              </w:rPr>
              <w:t>HDD</w:t>
            </w:r>
            <w:r>
              <w:rPr>
                <w:szCs w:val="22"/>
              </w:rPr>
              <w:t>-накопителей;</w:t>
            </w:r>
          </w:p>
          <w:p w:rsidR="00522785" w:rsidRDefault="00522785" w:rsidP="00522785">
            <w:pPr>
              <w:rPr>
                <w:szCs w:val="22"/>
              </w:rPr>
            </w:pPr>
            <w:r w:rsidRPr="002861BF">
              <w:rPr>
                <w:szCs w:val="22"/>
              </w:rPr>
              <w:t>&gt;</w:t>
            </w:r>
            <w:r>
              <w:rPr>
                <w:szCs w:val="22"/>
              </w:rPr>
              <w:t xml:space="preserve"> наличие дополнительного вентилятора охлаждения 120х120 мм на задней стенке корпуса;</w:t>
            </w:r>
          </w:p>
          <w:p w:rsidR="00522785" w:rsidRPr="005468DE" w:rsidRDefault="00522785" w:rsidP="00522785">
            <w:pPr>
              <w:rPr>
                <w:szCs w:val="22"/>
                <w:u w:val="single"/>
              </w:rPr>
            </w:pPr>
            <w:r w:rsidRPr="002861BF">
              <w:rPr>
                <w:szCs w:val="22"/>
              </w:rPr>
              <w:t>&gt;</w:t>
            </w:r>
            <w:r w:rsidRPr="0082001C">
              <w:rPr>
                <w:szCs w:val="22"/>
              </w:rPr>
              <w:t xml:space="preserve"> </w:t>
            </w:r>
            <w:r>
              <w:rPr>
                <w:szCs w:val="22"/>
              </w:rPr>
              <w:t>н</w:t>
            </w:r>
            <w:r w:rsidRPr="0082001C">
              <w:rPr>
                <w:szCs w:val="22"/>
              </w:rPr>
              <w:t>аличие не менее 2 разъемов USB на передней панели</w:t>
            </w:r>
            <w:r>
              <w:rPr>
                <w:szCs w:val="22"/>
              </w:rPr>
              <w:t xml:space="preserve"> корпуса.</w:t>
            </w:r>
          </w:p>
        </w:tc>
        <w:tc>
          <w:tcPr>
            <w:tcW w:w="709"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proofErr w:type="spellStart"/>
            <w:proofErr w:type="gramStart"/>
            <w:r>
              <w:rPr>
                <w:color w:val="000000"/>
                <w:sz w:val="22"/>
                <w:szCs w:val="22"/>
              </w:rPr>
              <w:lastRenderedPageBreak/>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22785" w:rsidRPr="00FF371C" w:rsidRDefault="00522785" w:rsidP="00522785">
            <w:pPr>
              <w:pStyle w:val="310"/>
              <w:snapToGrid w:val="0"/>
              <w:ind w:right="0" w:firstLine="0"/>
              <w:jc w:val="center"/>
              <w:rPr>
                <w:color w:val="000000"/>
                <w:sz w:val="22"/>
                <w:szCs w:val="22"/>
              </w:rPr>
            </w:pPr>
            <w:r>
              <w:rPr>
                <w:color w:val="000000"/>
                <w:sz w:val="22"/>
                <w:szCs w:val="22"/>
              </w:rPr>
              <w:t>2</w:t>
            </w:r>
          </w:p>
        </w:tc>
      </w:tr>
      <w:tr w:rsidR="00522785" w:rsidTr="00783CFF">
        <w:trPr>
          <w:trHeight w:val="409"/>
        </w:trPr>
        <w:tc>
          <w:tcPr>
            <w:tcW w:w="778" w:type="dxa"/>
            <w:tcBorders>
              <w:top w:val="single" w:sz="4" w:space="0" w:color="auto"/>
              <w:left w:val="single" w:sz="4" w:space="0" w:color="auto"/>
              <w:bottom w:val="single" w:sz="4" w:space="0" w:color="auto"/>
              <w:right w:val="single" w:sz="4" w:space="0" w:color="auto"/>
            </w:tcBorders>
          </w:tcPr>
          <w:p w:rsidR="00522785" w:rsidRPr="00E05E7D" w:rsidRDefault="00522785" w:rsidP="00522785">
            <w:pPr>
              <w:pStyle w:val="310"/>
              <w:snapToGrid w:val="0"/>
              <w:ind w:right="0" w:firstLine="0"/>
              <w:jc w:val="center"/>
              <w:rPr>
                <w:color w:val="000000"/>
                <w:sz w:val="22"/>
                <w:szCs w:val="22"/>
                <w:lang w:val="en-US"/>
              </w:rPr>
            </w:pPr>
            <w:r>
              <w:rPr>
                <w:color w:val="000000"/>
                <w:sz w:val="22"/>
                <w:szCs w:val="22"/>
                <w:lang w:val="en-US"/>
              </w:rPr>
              <w:lastRenderedPageBreak/>
              <w:t>8</w:t>
            </w:r>
          </w:p>
        </w:tc>
        <w:tc>
          <w:tcPr>
            <w:tcW w:w="923" w:type="dxa"/>
            <w:tcBorders>
              <w:top w:val="single" w:sz="4" w:space="0" w:color="auto"/>
              <w:left w:val="single" w:sz="4" w:space="0" w:color="auto"/>
              <w:bottom w:val="single" w:sz="4" w:space="0" w:color="auto"/>
              <w:right w:val="single" w:sz="4" w:space="0" w:color="auto"/>
            </w:tcBorders>
          </w:tcPr>
          <w:p w:rsidR="00522785" w:rsidRPr="009A43D8" w:rsidRDefault="00522785" w:rsidP="00522785">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3020362</w:t>
            </w:r>
          </w:p>
        </w:tc>
        <w:tc>
          <w:tcPr>
            <w:tcW w:w="2268" w:type="dxa"/>
            <w:tcBorders>
              <w:top w:val="single" w:sz="4" w:space="0" w:color="auto"/>
              <w:left w:val="single" w:sz="4" w:space="0" w:color="auto"/>
              <w:bottom w:val="single" w:sz="4" w:space="0" w:color="auto"/>
              <w:right w:val="single" w:sz="4" w:space="0" w:color="auto"/>
            </w:tcBorders>
          </w:tcPr>
          <w:p w:rsidR="00522785" w:rsidRPr="003110EF" w:rsidRDefault="00522785" w:rsidP="00522785">
            <w:pPr>
              <w:snapToGrid w:val="0"/>
              <w:rPr>
                <w:rStyle w:val="messagein1"/>
                <w:rFonts w:ascii="Times New Roman" w:eastAsia="Tahoma" w:hAnsi="Times New Roman" w:cs="Times New Roman"/>
                <w:color w:val="auto"/>
                <w:sz w:val="22"/>
                <w:szCs w:val="22"/>
              </w:rPr>
            </w:pPr>
            <w:r>
              <w:rPr>
                <w:rStyle w:val="messagein1"/>
                <w:rFonts w:ascii="Times New Roman" w:eastAsia="Tahoma" w:hAnsi="Times New Roman" w:cs="Times New Roman"/>
                <w:color w:val="auto"/>
                <w:sz w:val="22"/>
                <w:szCs w:val="22"/>
              </w:rPr>
              <w:t>Монитор</w:t>
            </w:r>
          </w:p>
        </w:tc>
        <w:tc>
          <w:tcPr>
            <w:tcW w:w="4678" w:type="dxa"/>
            <w:tcBorders>
              <w:top w:val="single" w:sz="4" w:space="0" w:color="auto"/>
              <w:left w:val="single" w:sz="4" w:space="0" w:color="auto"/>
              <w:bottom w:val="single" w:sz="4" w:space="0" w:color="auto"/>
              <w:right w:val="single" w:sz="4" w:space="0" w:color="auto"/>
            </w:tcBorders>
          </w:tcPr>
          <w:p w:rsidR="00522785" w:rsidRPr="007D5BED" w:rsidRDefault="00522785" w:rsidP="00522785">
            <w:pPr>
              <w:snapToGrid w:val="0"/>
              <w:rPr>
                <w:szCs w:val="22"/>
              </w:rPr>
            </w:pPr>
            <w:r w:rsidRPr="007D5BED">
              <w:rPr>
                <w:szCs w:val="22"/>
                <w:u w:val="single"/>
              </w:rPr>
              <w:t>Характеристики устройства</w:t>
            </w:r>
            <w:r w:rsidRPr="007D5BED">
              <w:rPr>
                <w:szCs w:val="22"/>
              </w:rPr>
              <w:t>:</w:t>
            </w:r>
          </w:p>
          <w:p w:rsidR="00522785" w:rsidRPr="007D5BED" w:rsidRDefault="00522785" w:rsidP="00522785">
            <w:pPr>
              <w:snapToGrid w:val="0"/>
              <w:rPr>
                <w:bCs/>
                <w:szCs w:val="22"/>
              </w:rPr>
            </w:pPr>
            <w:r w:rsidRPr="007D5BED">
              <w:rPr>
                <w:bCs/>
                <w:szCs w:val="22"/>
              </w:rPr>
              <w:t xml:space="preserve">Монитор 24” широкоформатный с </w:t>
            </w:r>
            <w:r w:rsidRPr="007D5BED">
              <w:rPr>
                <w:bCs/>
                <w:szCs w:val="22"/>
                <w:lang w:val="en-US"/>
              </w:rPr>
              <w:t>LED</w:t>
            </w:r>
            <w:r w:rsidRPr="007D5BED">
              <w:rPr>
                <w:bCs/>
                <w:szCs w:val="22"/>
              </w:rPr>
              <w:t xml:space="preserve">-подсветкой </w:t>
            </w:r>
            <w:proofErr w:type="spellStart"/>
            <w:r>
              <w:rPr>
                <w:bCs/>
                <w:szCs w:val="22"/>
                <w:lang w:val="en-US"/>
              </w:rPr>
              <w:t>Benq</w:t>
            </w:r>
            <w:proofErr w:type="spellEnd"/>
            <w:r w:rsidRPr="007D5BED">
              <w:rPr>
                <w:bCs/>
                <w:szCs w:val="22"/>
              </w:rPr>
              <w:t xml:space="preserve"> </w:t>
            </w:r>
            <w:r>
              <w:rPr>
                <w:bCs/>
                <w:szCs w:val="22"/>
                <w:lang w:val="en-US"/>
              </w:rPr>
              <w:t>GL</w:t>
            </w:r>
            <w:r w:rsidRPr="00E05E7D">
              <w:rPr>
                <w:bCs/>
                <w:szCs w:val="22"/>
              </w:rPr>
              <w:t>2460</w:t>
            </w:r>
            <w:r>
              <w:rPr>
                <w:bCs/>
                <w:szCs w:val="22"/>
                <w:lang w:val="en-US"/>
              </w:rPr>
              <w:t>HM</w:t>
            </w:r>
            <w:r w:rsidRPr="007D5BED">
              <w:rPr>
                <w:bCs/>
                <w:szCs w:val="22"/>
              </w:rPr>
              <w:t xml:space="preserve"> или эквивалент с</w:t>
            </w:r>
            <w:r w:rsidRPr="00E05E7D">
              <w:rPr>
                <w:bCs/>
                <w:szCs w:val="22"/>
              </w:rPr>
              <w:t xml:space="preserve"> </w:t>
            </w:r>
            <w:r w:rsidRPr="007D5BED">
              <w:rPr>
                <w:bCs/>
                <w:szCs w:val="22"/>
              </w:rPr>
              <w:t>характеристиками:</w:t>
            </w:r>
          </w:p>
          <w:p w:rsidR="00522785" w:rsidRPr="007D5BED" w:rsidRDefault="00522785" w:rsidP="00522785">
            <w:pPr>
              <w:snapToGrid w:val="0"/>
              <w:rPr>
                <w:szCs w:val="22"/>
              </w:rPr>
            </w:pPr>
            <w:r w:rsidRPr="007D5BED">
              <w:rPr>
                <w:szCs w:val="22"/>
              </w:rPr>
              <w:t xml:space="preserve">- размер, не менее 24", широкоформатный, </w:t>
            </w:r>
            <w:r w:rsidRPr="007D5BED">
              <w:rPr>
                <w:szCs w:val="22"/>
                <w:lang w:val="en-US"/>
              </w:rPr>
              <w:t>TN</w:t>
            </w:r>
            <w:r w:rsidRPr="007D5BED">
              <w:rPr>
                <w:szCs w:val="22"/>
              </w:rPr>
              <w:t xml:space="preserve"> матрица со светодиодной подсветкой;</w:t>
            </w:r>
          </w:p>
          <w:p w:rsidR="00522785" w:rsidRPr="007D5BED" w:rsidRDefault="00522785" w:rsidP="00522785">
            <w:pPr>
              <w:rPr>
                <w:szCs w:val="22"/>
              </w:rPr>
            </w:pPr>
            <w:r w:rsidRPr="007D5BED">
              <w:rPr>
                <w:szCs w:val="22"/>
              </w:rPr>
              <w:t>- оптимальное разрешение не менее 1920x1080;</w:t>
            </w:r>
          </w:p>
          <w:p w:rsidR="00522785" w:rsidRPr="007D5BED" w:rsidRDefault="00522785" w:rsidP="00522785">
            <w:pPr>
              <w:rPr>
                <w:szCs w:val="22"/>
              </w:rPr>
            </w:pPr>
            <w:r w:rsidRPr="007D5BED">
              <w:rPr>
                <w:szCs w:val="22"/>
              </w:rPr>
              <w:t>- формат экрана 16:9;</w:t>
            </w:r>
          </w:p>
          <w:p w:rsidR="00522785" w:rsidRPr="007D5BED" w:rsidRDefault="00522785" w:rsidP="00522785">
            <w:pPr>
              <w:rPr>
                <w:szCs w:val="22"/>
              </w:rPr>
            </w:pPr>
            <w:r w:rsidRPr="007D5BED">
              <w:rPr>
                <w:szCs w:val="22"/>
              </w:rPr>
              <w:t>- поддержка не менее 16,7 млн. цветов;</w:t>
            </w:r>
          </w:p>
          <w:p w:rsidR="00522785" w:rsidRPr="007D5BED" w:rsidRDefault="00522785" w:rsidP="00522785">
            <w:pPr>
              <w:rPr>
                <w:szCs w:val="22"/>
              </w:rPr>
            </w:pPr>
            <w:r w:rsidRPr="007D5BED">
              <w:rPr>
                <w:szCs w:val="22"/>
              </w:rPr>
              <w:t xml:space="preserve">- наличие интерфейсных разъемов </w:t>
            </w:r>
            <w:proofErr w:type="spellStart"/>
            <w:r w:rsidRPr="007D5BED">
              <w:rPr>
                <w:szCs w:val="22"/>
              </w:rPr>
              <w:t>D-Sub</w:t>
            </w:r>
            <w:proofErr w:type="spellEnd"/>
            <w:r w:rsidRPr="007D5BED">
              <w:rPr>
                <w:szCs w:val="22"/>
              </w:rPr>
              <w:t xml:space="preserve">,  </w:t>
            </w:r>
            <w:r w:rsidRPr="007D5BED">
              <w:rPr>
                <w:szCs w:val="22"/>
                <w:lang w:val="en-US"/>
              </w:rPr>
              <w:t>HDMI</w:t>
            </w:r>
            <w:r w:rsidRPr="007D5BED">
              <w:rPr>
                <w:szCs w:val="22"/>
              </w:rPr>
              <w:t xml:space="preserve">, </w:t>
            </w:r>
            <w:r w:rsidRPr="007D5BED">
              <w:rPr>
                <w:szCs w:val="22"/>
                <w:lang w:val="en-US"/>
              </w:rPr>
              <w:t>DVI</w:t>
            </w:r>
            <w:r w:rsidRPr="007D5BED">
              <w:rPr>
                <w:szCs w:val="22"/>
              </w:rPr>
              <w:t>, аудиовход 3,5 мм, разъем 3,5 мм для подключения наушников;</w:t>
            </w:r>
          </w:p>
          <w:p w:rsidR="00522785" w:rsidRPr="007D5BED" w:rsidRDefault="00522785" w:rsidP="00522785">
            <w:pPr>
              <w:rPr>
                <w:szCs w:val="22"/>
              </w:rPr>
            </w:pPr>
            <w:r w:rsidRPr="007D5BED">
              <w:rPr>
                <w:szCs w:val="22"/>
              </w:rPr>
              <w:t>- время отклика не более 2 мс;</w:t>
            </w:r>
          </w:p>
          <w:p w:rsidR="00522785" w:rsidRPr="007D5BED" w:rsidRDefault="00522785" w:rsidP="00522785">
            <w:pPr>
              <w:rPr>
                <w:szCs w:val="22"/>
              </w:rPr>
            </w:pPr>
            <w:r w:rsidRPr="007D5BED">
              <w:rPr>
                <w:szCs w:val="22"/>
              </w:rPr>
              <w:t>- контрастность не менее 10000:1;</w:t>
            </w:r>
          </w:p>
          <w:p w:rsidR="00522785" w:rsidRPr="007D5BED" w:rsidRDefault="00522785" w:rsidP="00522785">
            <w:pPr>
              <w:rPr>
                <w:szCs w:val="22"/>
              </w:rPr>
            </w:pPr>
            <w:r w:rsidRPr="007D5BED">
              <w:rPr>
                <w:szCs w:val="22"/>
              </w:rPr>
              <w:t>- яркость матрицы не менее 250 кд/м²;</w:t>
            </w:r>
          </w:p>
          <w:p w:rsidR="00522785" w:rsidRPr="007D5BED" w:rsidRDefault="00522785" w:rsidP="00522785">
            <w:pPr>
              <w:rPr>
                <w:szCs w:val="22"/>
              </w:rPr>
            </w:pPr>
            <w:r w:rsidRPr="007D5BED">
              <w:rPr>
                <w:szCs w:val="22"/>
              </w:rPr>
              <w:t>- углы обзора по горизонтали не менее 170, по вертикали не менее 160;</w:t>
            </w:r>
          </w:p>
          <w:p w:rsidR="00522785" w:rsidRPr="007D5BED" w:rsidRDefault="00522785" w:rsidP="00522785">
            <w:pPr>
              <w:rPr>
                <w:szCs w:val="22"/>
              </w:rPr>
            </w:pPr>
            <w:r w:rsidRPr="007D5BED">
              <w:rPr>
                <w:szCs w:val="22"/>
              </w:rPr>
              <w:t>- наличие встроенных колонок 2 х 1 Вт;</w:t>
            </w:r>
          </w:p>
          <w:p w:rsidR="00522785" w:rsidRPr="007D5BED" w:rsidRDefault="00522785" w:rsidP="00522785">
            <w:pPr>
              <w:rPr>
                <w:szCs w:val="22"/>
              </w:rPr>
            </w:pPr>
            <w:r w:rsidRPr="007D5BED">
              <w:rPr>
                <w:szCs w:val="22"/>
              </w:rPr>
              <w:t>- цвет корпуса черный или черный с серебристым;</w:t>
            </w:r>
          </w:p>
          <w:p w:rsidR="00522785" w:rsidRPr="007D5BED" w:rsidRDefault="00522785" w:rsidP="00522785">
            <w:pPr>
              <w:rPr>
                <w:szCs w:val="22"/>
              </w:rPr>
            </w:pPr>
            <w:r w:rsidRPr="007D5BED">
              <w:rPr>
                <w:szCs w:val="22"/>
              </w:rPr>
              <w:t>- управление механическими или сенсорными кнопками;</w:t>
            </w:r>
          </w:p>
          <w:p w:rsidR="00522785" w:rsidRPr="007D5BED" w:rsidRDefault="00522785" w:rsidP="00522785">
            <w:pPr>
              <w:rPr>
                <w:szCs w:val="22"/>
              </w:rPr>
            </w:pPr>
            <w:r w:rsidRPr="007D5BED">
              <w:rPr>
                <w:szCs w:val="22"/>
              </w:rPr>
              <w:t>- блок питания встроенный;</w:t>
            </w:r>
          </w:p>
          <w:p w:rsidR="00522785" w:rsidRPr="007D5BED" w:rsidRDefault="00522785" w:rsidP="00522785">
            <w:pPr>
              <w:rPr>
                <w:szCs w:val="22"/>
              </w:rPr>
            </w:pPr>
            <w:r w:rsidRPr="007D5BED">
              <w:rPr>
                <w:szCs w:val="22"/>
              </w:rPr>
              <w:t xml:space="preserve">- потребление энергии не более </w:t>
            </w:r>
            <w:r w:rsidRPr="00E05E7D">
              <w:rPr>
                <w:szCs w:val="22"/>
              </w:rPr>
              <w:t>2</w:t>
            </w:r>
            <w:r w:rsidRPr="007D5BED">
              <w:rPr>
                <w:szCs w:val="22"/>
              </w:rPr>
              <w:t>3 Вт;</w:t>
            </w:r>
          </w:p>
          <w:p w:rsidR="00522785" w:rsidRPr="007D5BED" w:rsidRDefault="00522785" w:rsidP="00522785">
            <w:pPr>
              <w:rPr>
                <w:szCs w:val="22"/>
              </w:rPr>
            </w:pPr>
            <w:r w:rsidRPr="007D5BED">
              <w:rPr>
                <w:szCs w:val="22"/>
              </w:rPr>
              <w:t>- наличие в комплекте поставки CD-диска с драйвером монитора для операционных систем M</w:t>
            </w:r>
            <w:proofErr w:type="spellStart"/>
            <w:r w:rsidRPr="007D5BED">
              <w:rPr>
                <w:szCs w:val="22"/>
                <w:lang w:val="en-US"/>
              </w:rPr>
              <w:t>icrosoft</w:t>
            </w:r>
            <w:proofErr w:type="spellEnd"/>
            <w:r w:rsidRPr="007D5BED">
              <w:rPr>
                <w:szCs w:val="22"/>
              </w:rPr>
              <w:t xml:space="preserve"> </w:t>
            </w:r>
            <w:proofErr w:type="spellStart"/>
            <w:r w:rsidRPr="007D5BED">
              <w:rPr>
                <w:szCs w:val="22"/>
              </w:rPr>
              <w:t>Windows</w:t>
            </w:r>
            <w:proofErr w:type="spellEnd"/>
            <w:r w:rsidRPr="007D5BED">
              <w:rPr>
                <w:szCs w:val="22"/>
              </w:rPr>
              <w:t>;</w:t>
            </w:r>
          </w:p>
          <w:p w:rsidR="00522785" w:rsidRPr="007D5BED" w:rsidRDefault="00522785" w:rsidP="00522785">
            <w:pPr>
              <w:autoSpaceDE w:val="0"/>
              <w:snapToGrid w:val="0"/>
              <w:rPr>
                <w:rStyle w:val="messageout1"/>
                <w:rFonts w:ascii="Times New Roman" w:hAnsi="Times New Roman" w:cs="Times New Roman"/>
                <w:color w:val="auto"/>
                <w:szCs w:val="22"/>
              </w:rPr>
            </w:pPr>
            <w:r w:rsidRPr="007D5BED">
              <w:rPr>
                <w:rStyle w:val="messageout1"/>
                <w:rFonts w:ascii="Times New Roman" w:hAnsi="Times New Roman" w:cs="Times New Roman"/>
                <w:color w:val="auto"/>
                <w:szCs w:val="22"/>
              </w:rPr>
              <w:t>- внутренний блок питания;</w:t>
            </w:r>
          </w:p>
          <w:p w:rsidR="00522785" w:rsidRPr="007D5BED" w:rsidRDefault="00522785" w:rsidP="00522785">
            <w:pPr>
              <w:autoSpaceDE w:val="0"/>
              <w:snapToGrid w:val="0"/>
              <w:rPr>
                <w:szCs w:val="22"/>
              </w:rPr>
            </w:pPr>
            <w:r w:rsidRPr="007D5BED">
              <w:lastRenderedPageBreak/>
              <w:t>- класс энергетической эффективности не ниже класса «А».</w:t>
            </w:r>
          </w:p>
        </w:tc>
        <w:tc>
          <w:tcPr>
            <w:tcW w:w="709" w:type="dxa"/>
            <w:tcBorders>
              <w:top w:val="single" w:sz="4" w:space="0" w:color="auto"/>
              <w:left w:val="single" w:sz="4" w:space="0" w:color="auto"/>
              <w:bottom w:val="single" w:sz="4" w:space="0" w:color="auto"/>
              <w:right w:val="single" w:sz="4" w:space="0" w:color="auto"/>
            </w:tcBorders>
          </w:tcPr>
          <w:p w:rsidR="00522785" w:rsidRPr="00C6401E" w:rsidRDefault="00522785" w:rsidP="00522785">
            <w:pPr>
              <w:pStyle w:val="310"/>
              <w:snapToGrid w:val="0"/>
              <w:ind w:right="0" w:firstLine="0"/>
              <w:jc w:val="center"/>
              <w:rPr>
                <w:color w:val="000000"/>
                <w:sz w:val="22"/>
                <w:szCs w:val="22"/>
              </w:rPr>
            </w:pPr>
            <w:proofErr w:type="spellStart"/>
            <w:proofErr w:type="gramStart"/>
            <w:r>
              <w:rPr>
                <w:color w:val="000000"/>
                <w:sz w:val="22"/>
                <w:szCs w:val="22"/>
              </w:rPr>
              <w:lastRenderedPageBreak/>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r>
              <w:rPr>
                <w:color w:val="000000"/>
                <w:sz w:val="22"/>
                <w:szCs w:val="22"/>
              </w:rPr>
              <w:t>1</w:t>
            </w:r>
          </w:p>
        </w:tc>
      </w:tr>
      <w:tr w:rsidR="00522785" w:rsidTr="00E71AE0">
        <w:trPr>
          <w:trHeight w:val="1266"/>
        </w:trPr>
        <w:tc>
          <w:tcPr>
            <w:tcW w:w="778" w:type="dxa"/>
            <w:tcBorders>
              <w:top w:val="single" w:sz="4" w:space="0" w:color="auto"/>
              <w:left w:val="single" w:sz="4" w:space="0" w:color="auto"/>
              <w:bottom w:val="single" w:sz="4" w:space="0" w:color="auto"/>
              <w:right w:val="single" w:sz="4" w:space="0" w:color="auto"/>
            </w:tcBorders>
          </w:tcPr>
          <w:p w:rsidR="00522785" w:rsidRPr="00E05E7D" w:rsidRDefault="00522785" w:rsidP="00522785">
            <w:pPr>
              <w:pStyle w:val="310"/>
              <w:snapToGrid w:val="0"/>
              <w:ind w:right="0" w:firstLine="0"/>
              <w:jc w:val="center"/>
              <w:rPr>
                <w:color w:val="000000"/>
                <w:sz w:val="22"/>
                <w:szCs w:val="22"/>
                <w:lang w:val="en-US"/>
              </w:rPr>
            </w:pPr>
            <w:r>
              <w:rPr>
                <w:color w:val="000000"/>
                <w:sz w:val="22"/>
                <w:szCs w:val="22"/>
                <w:lang w:val="en-US"/>
              </w:rPr>
              <w:lastRenderedPageBreak/>
              <w:t>9</w:t>
            </w:r>
          </w:p>
        </w:tc>
        <w:tc>
          <w:tcPr>
            <w:tcW w:w="923" w:type="dxa"/>
            <w:tcBorders>
              <w:top w:val="single" w:sz="4" w:space="0" w:color="auto"/>
              <w:left w:val="single" w:sz="4" w:space="0" w:color="auto"/>
              <w:bottom w:val="single" w:sz="4" w:space="0" w:color="auto"/>
              <w:right w:val="single" w:sz="4" w:space="0" w:color="auto"/>
            </w:tcBorders>
          </w:tcPr>
          <w:p w:rsidR="00522785" w:rsidRPr="00FF5017" w:rsidRDefault="00522785" w:rsidP="00522785">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3020363</w:t>
            </w:r>
          </w:p>
        </w:tc>
        <w:tc>
          <w:tcPr>
            <w:tcW w:w="2268" w:type="dxa"/>
            <w:tcBorders>
              <w:top w:val="single" w:sz="4" w:space="0" w:color="auto"/>
              <w:left w:val="single" w:sz="4" w:space="0" w:color="auto"/>
              <w:bottom w:val="single" w:sz="4" w:space="0" w:color="auto"/>
              <w:right w:val="single" w:sz="4" w:space="0" w:color="auto"/>
            </w:tcBorders>
          </w:tcPr>
          <w:p w:rsidR="00522785" w:rsidRDefault="00522785" w:rsidP="000F47DF">
            <w:pPr>
              <w:snapToGrid w:val="0"/>
              <w:rPr>
                <w:rStyle w:val="messagein1"/>
                <w:rFonts w:ascii="Times New Roman" w:eastAsia="Tahoma" w:hAnsi="Times New Roman" w:cs="Times New Roman"/>
                <w:color w:val="auto"/>
                <w:sz w:val="22"/>
                <w:szCs w:val="22"/>
              </w:rPr>
            </w:pPr>
            <w:r>
              <w:rPr>
                <w:rStyle w:val="messagein1"/>
                <w:rFonts w:ascii="Times New Roman" w:eastAsia="Tahoma" w:hAnsi="Times New Roman" w:cs="Times New Roman"/>
                <w:color w:val="auto"/>
                <w:sz w:val="22"/>
                <w:szCs w:val="22"/>
              </w:rPr>
              <w:t>М</w:t>
            </w:r>
            <w:r w:rsidR="000F47DF">
              <w:rPr>
                <w:rStyle w:val="messagein1"/>
                <w:rFonts w:ascii="Times New Roman" w:eastAsia="Tahoma" w:hAnsi="Times New Roman" w:cs="Times New Roman"/>
                <w:color w:val="auto"/>
                <w:sz w:val="22"/>
                <w:szCs w:val="22"/>
              </w:rPr>
              <w:t>ФУ формата А4 для рабочих групп</w:t>
            </w:r>
          </w:p>
        </w:tc>
        <w:tc>
          <w:tcPr>
            <w:tcW w:w="4678" w:type="dxa"/>
            <w:tcBorders>
              <w:top w:val="single" w:sz="4" w:space="0" w:color="auto"/>
              <w:left w:val="single" w:sz="4" w:space="0" w:color="auto"/>
              <w:bottom w:val="single" w:sz="4" w:space="0" w:color="auto"/>
              <w:right w:val="single" w:sz="4" w:space="0" w:color="auto"/>
            </w:tcBorders>
          </w:tcPr>
          <w:p w:rsidR="00522785" w:rsidRPr="00610D1F" w:rsidRDefault="00522785" w:rsidP="00522785">
            <w:pPr>
              <w:snapToGrid w:val="0"/>
              <w:rPr>
                <w:bCs/>
                <w:szCs w:val="22"/>
              </w:rPr>
            </w:pPr>
            <w:r w:rsidRPr="00610D1F">
              <w:rPr>
                <w:bCs/>
                <w:szCs w:val="22"/>
              </w:rPr>
              <w:t xml:space="preserve">Многофункциональное устройство для </w:t>
            </w:r>
            <w:r>
              <w:rPr>
                <w:bCs/>
                <w:szCs w:val="22"/>
              </w:rPr>
              <w:t>рабочих групп</w:t>
            </w:r>
            <w:r w:rsidRPr="00610D1F">
              <w:rPr>
                <w:bCs/>
                <w:szCs w:val="22"/>
              </w:rPr>
              <w:t xml:space="preserve"> (лазерный монохромный принтер, копир, цветной сканер) с адаптером для сетевой печати</w:t>
            </w:r>
            <w:r>
              <w:rPr>
                <w:bCs/>
                <w:szCs w:val="22"/>
              </w:rPr>
              <w:t>,</w:t>
            </w:r>
            <w:r w:rsidRPr="00610D1F">
              <w:rPr>
                <w:bCs/>
                <w:szCs w:val="22"/>
              </w:rPr>
              <w:t xml:space="preserve"> </w:t>
            </w:r>
            <w:r>
              <w:rPr>
                <w:bCs/>
                <w:szCs w:val="22"/>
              </w:rPr>
              <w:t xml:space="preserve">дуплексом </w:t>
            </w:r>
            <w:r w:rsidRPr="00610D1F">
              <w:rPr>
                <w:bCs/>
                <w:szCs w:val="22"/>
              </w:rPr>
              <w:t xml:space="preserve">и автоподачей </w:t>
            </w:r>
            <w:r>
              <w:rPr>
                <w:bCs/>
                <w:szCs w:val="22"/>
                <w:lang w:val="en-US"/>
              </w:rPr>
              <w:t>Kyocera</w:t>
            </w:r>
            <w:r w:rsidRPr="00610D1F">
              <w:rPr>
                <w:bCs/>
                <w:szCs w:val="22"/>
              </w:rPr>
              <w:t xml:space="preserve"> </w:t>
            </w:r>
            <w:r>
              <w:rPr>
                <w:bCs/>
                <w:szCs w:val="22"/>
                <w:lang w:val="en-US"/>
              </w:rPr>
              <w:t>FS</w:t>
            </w:r>
            <w:r w:rsidRPr="00610D1F">
              <w:rPr>
                <w:bCs/>
                <w:szCs w:val="22"/>
              </w:rPr>
              <w:t xml:space="preserve">-1035 </w:t>
            </w:r>
            <w:r>
              <w:rPr>
                <w:bCs/>
                <w:szCs w:val="22"/>
                <w:lang w:val="en-US"/>
              </w:rPr>
              <w:t>MFP</w:t>
            </w:r>
            <w:r w:rsidRPr="00610D1F">
              <w:rPr>
                <w:bCs/>
                <w:szCs w:val="22"/>
              </w:rPr>
              <w:t xml:space="preserve"> </w:t>
            </w:r>
            <w:r>
              <w:rPr>
                <w:bCs/>
                <w:szCs w:val="22"/>
                <w:lang w:val="en-US"/>
              </w:rPr>
              <w:t>DP</w:t>
            </w:r>
            <w:r w:rsidRPr="00610D1F">
              <w:rPr>
                <w:bCs/>
                <w:szCs w:val="22"/>
              </w:rPr>
              <w:t xml:space="preserve"> или эквивалент с характеристиками:</w:t>
            </w:r>
          </w:p>
          <w:p w:rsidR="00522785" w:rsidRPr="00610D1F" w:rsidRDefault="00522785" w:rsidP="00522785">
            <w:pPr>
              <w:snapToGrid w:val="0"/>
              <w:rPr>
                <w:bCs/>
                <w:szCs w:val="22"/>
              </w:rPr>
            </w:pPr>
            <w:r w:rsidRPr="00610D1F">
              <w:rPr>
                <w:szCs w:val="22"/>
              </w:rPr>
              <w:t xml:space="preserve">- </w:t>
            </w:r>
            <w:r w:rsidRPr="00610D1F">
              <w:rPr>
                <w:bCs/>
                <w:szCs w:val="22"/>
              </w:rPr>
              <w:t>формат бумаги А4;</w:t>
            </w:r>
          </w:p>
          <w:p w:rsidR="00522785" w:rsidRPr="00610D1F" w:rsidRDefault="00522785" w:rsidP="00522785">
            <w:pPr>
              <w:snapToGrid w:val="0"/>
              <w:rPr>
                <w:bCs/>
                <w:szCs w:val="22"/>
              </w:rPr>
            </w:pPr>
            <w:r w:rsidRPr="00610D1F">
              <w:rPr>
                <w:bCs/>
                <w:szCs w:val="22"/>
              </w:rPr>
              <w:t>- управление бумагой: лоток подачи бумаги с объ</w:t>
            </w:r>
            <w:r>
              <w:rPr>
                <w:bCs/>
                <w:szCs w:val="22"/>
              </w:rPr>
              <w:t>ё</w:t>
            </w:r>
            <w:r w:rsidRPr="00610D1F">
              <w:rPr>
                <w:bCs/>
                <w:szCs w:val="22"/>
              </w:rPr>
              <w:t>мом не менее</w:t>
            </w:r>
            <w:r>
              <w:rPr>
                <w:bCs/>
                <w:szCs w:val="22"/>
              </w:rPr>
              <w:t xml:space="preserve"> 30</w:t>
            </w:r>
            <w:r w:rsidRPr="00610D1F">
              <w:rPr>
                <w:bCs/>
                <w:szCs w:val="22"/>
              </w:rPr>
              <w:t>0 листов, автоматическое устройство подачи документов с объемом подающего лотка не менее 50 листов, емкость выходного лотка не менее 150 листов;</w:t>
            </w:r>
          </w:p>
          <w:p w:rsidR="00522785" w:rsidRPr="00610D1F" w:rsidRDefault="00522785" w:rsidP="00522785">
            <w:pPr>
              <w:rPr>
                <w:szCs w:val="22"/>
              </w:rPr>
            </w:pPr>
            <w:r w:rsidRPr="00610D1F">
              <w:rPr>
                <w:szCs w:val="22"/>
              </w:rPr>
              <w:t>- максимальная плотность бумаги: в пределах 60-</w:t>
            </w:r>
            <w:r>
              <w:rPr>
                <w:szCs w:val="22"/>
              </w:rPr>
              <w:t>220</w:t>
            </w:r>
            <w:r w:rsidRPr="00610D1F">
              <w:rPr>
                <w:szCs w:val="22"/>
              </w:rPr>
              <w:t xml:space="preserve"> г/м</w:t>
            </w:r>
            <w:r w:rsidRPr="00610D1F">
              <w:rPr>
                <w:szCs w:val="22"/>
                <w:vertAlign w:val="superscript"/>
              </w:rPr>
              <w:t>2</w:t>
            </w:r>
            <w:r w:rsidRPr="00610D1F">
              <w:rPr>
                <w:szCs w:val="22"/>
              </w:rPr>
              <w:t>;</w:t>
            </w:r>
          </w:p>
          <w:p w:rsidR="00522785" w:rsidRDefault="00522785" w:rsidP="00522785">
            <w:pPr>
              <w:snapToGrid w:val="0"/>
              <w:rPr>
                <w:bCs/>
                <w:szCs w:val="22"/>
              </w:rPr>
            </w:pPr>
            <w:r>
              <w:rPr>
                <w:bCs/>
                <w:szCs w:val="22"/>
              </w:rPr>
              <w:t>- наличие автоматической двусторонней печати;</w:t>
            </w:r>
          </w:p>
          <w:p w:rsidR="00522785" w:rsidRDefault="00522785" w:rsidP="00522785">
            <w:pPr>
              <w:snapToGrid w:val="0"/>
              <w:rPr>
                <w:szCs w:val="22"/>
              </w:rPr>
            </w:pPr>
            <w:r w:rsidRPr="00610D1F">
              <w:rPr>
                <w:szCs w:val="22"/>
              </w:rPr>
              <w:t xml:space="preserve">- максимальное разрешение при печати: не менее </w:t>
            </w:r>
            <w:r>
              <w:rPr>
                <w:szCs w:val="22"/>
              </w:rPr>
              <w:t>12</w:t>
            </w:r>
            <w:r w:rsidRPr="00610D1F">
              <w:rPr>
                <w:szCs w:val="22"/>
              </w:rPr>
              <w:t xml:space="preserve">00х1200 </w:t>
            </w:r>
            <w:r w:rsidRPr="00610D1F">
              <w:rPr>
                <w:szCs w:val="22"/>
                <w:lang w:val="en-US"/>
              </w:rPr>
              <w:t>dpi</w:t>
            </w:r>
            <w:r w:rsidRPr="00610D1F">
              <w:rPr>
                <w:szCs w:val="22"/>
              </w:rPr>
              <w:t xml:space="preserve">, максимальное разрешение при копировании: не менее 600х600 </w:t>
            </w:r>
            <w:r w:rsidRPr="00610D1F">
              <w:rPr>
                <w:szCs w:val="22"/>
                <w:lang w:val="en-US"/>
              </w:rPr>
              <w:t>dpi</w:t>
            </w:r>
            <w:r w:rsidRPr="00610D1F">
              <w:rPr>
                <w:szCs w:val="22"/>
              </w:rPr>
              <w:t>;</w:t>
            </w:r>
          </w:p>
          <w:p w:rsidR="00522785" w:rsidRPr="00610D1F" w:rsidRDefault="00522785" w:rsidP="00522785">
            <w:pPr>
              <w:snapToGrid w:val="0"/>
              <w:rPr>
                <w:bCs/>
                <w:szCs w:val="22"/>
              </w:rPr>
            </w:pPr>
            <w:r w:rsidRPr="00610D1F">
              <w:rPr>
                <w:bCs/>
                <w:szCs w:val="22"/>
              </w:rPr>
              <w:t>- скорость печати</w:t>
            </w:r>
            <w:r>
              <w:rPr>
                <w:bCs/>
                <w:szCs w:val="22"/>
              </w:rPr>
              <w:t>/копирования</w:t>
            </w:r>
            <w:r w:rsidRPr="00610D1F">
              <w:rPr>
                <w:bCs/>
                <w:szCs w:val="22"/>
              </w:rPr>
              <w:t xml:space="preserve"> не менее </w:t>
            </w:r>
            <w:r>
              <w:rPr>
                <w:bCs/>
                <w:szCs w:val="22"/>
              </w:rPr>
              <w:t>35</w:t>
            </w:r>
            <w:r w:rsidRPr="00610D1F">
              <w:rPr>
                <w:bCs/>
                <w:szCs w:val="22"/>
              </w:rPr>
              <w:t xml:space="preserve"> страниц в минуту;</w:t>
            </w:r>
          </w:p>
          <w:p w:rsidR="00522785" w:rsidRPr="00610D1F" w:rsidRDefault="00522785" w:rsidP="00522785">
            <w:pPr>
              <w:snapToGrid w:val="0"/>
              <w:rPr>
                <w:bCs/>
                <w:szCs w:val="22"/>
              </w:rPr>
            </w:pPr>
            <w:r w:rsidRPr="00610D1F">
              <w:rPr>
                <w:bCs/>
                <w:szCs w:val="22"/>
              </w:rPr>
              <w:t xml:space="preserve">- наличие планшетного сканера </w:t>
            </w:r>
            <w:r>
              <w:rPr>
                <w:bCs/>
                <w:szCs w:val="22"/>
              </w:rPr>
              <w:t>(не менее 256 оттенков серого) с</w:t>
            </w:r>
            <w:r w:rsidRPr="00610D1F">
              <w:rPr>
                <w:bCs/>
                <w:szCs w:val="22"/>
              </w:rPr>
              <w:t xml:space="preserve"> оптическим разрешением не менее </w:t>
            </w:r>
            <w:r>
              <w:rPr>
                <w:bCs/>
                <w:szCs w:val="22"/>
              </w:rPr>
              <w:t>6</w:t>
            </w:r>
            <w:r w:rsidRPr="00610D1F">
              <w:rPr>
                <w:bCs/>
                <w:szCs w:val="22"/>
              </w:rPr>
              <w:t>00</w:t>
            </w:r>
            <w:r>
              <w:rPr>
                <w:bCs/>
                <w:szCs w:val="22"/>
              </w:rPr>
              <w:t>х600</w:t>
            </w:r>
            <w:r w:rsidRPr="00610D1F">
              <w:rPr>
                <w:bCs/>
                <w:szCs w:val="22"/>
              </w:rPr>
              <w:t xml:space="preserve"> </w:t>
            </w:r>
            <w:r w:rsidRPr="00610D1F">
              <w:rPr>
                <w:bCs/>
                <w:szCs w:val="22"/>
                <w:lang w:val="en-US"/>
              </w:rPr>
              <w:t>dpi</w:t>
            </w:r>
            <w:r w:rsidRPr="00610D1F">
              <w:rPr>
                <w:bCs/>
                <w:szCs w:val="22"/>
              </w:rPr>
              <w:t>;</w:t>
            </w:r>
          </w:p>
          <w:p w:rsidR="00522785" w:rsidRPr="00610D1F" w:rsidRDefault="00522785" w:rsidP="00522785">
            <w:pPr>
              <w:snapToGrid w:val="0"/>
              <w:rPr>
                <w:bCs/>
                <w:szCs w:val="22"/>
              </w:rPr>
            </w:pPr>
            <w:r w:rsidRPr="00610D1F">
              <w:rPr>
                <w:bCs/>
                <w:szCs w:val="22"/>
              </w:rPr>
              <w:t xml:space="preserve">- тип сканирования: планшетное, с автоматической </w:t>
            </w:r>
            <w:r>
              <w:rPr>
                <w:bCs/>
                <w:szCs w:val="22"/>
              </w:rPr>
              <w:t xml:space="preserve">двусторонней </w:t>
            </w:r>
            <w:r w:rsidRPr="00610D1F">
              <w:rPr>
                <w:bCs/>
                <w:szCs w:val="22"/>
              </w:rPr>
              <w:t>подачей документов, сетевое сканирование;</w:t>
            </w:r>
          </w:p>
          <w:p w:rsidR="00522785" w:rsidRDefault="00522785" w:rsidP="00522785">
            <w:pPr>
              <w:rPr>
                <w:szCs w:val="22"/>
              </w:rPr>
            </w:pPr>
            <w:r w:rsidRPr="00610D1F">
              <w:rPr>
                <w:szCs w:val="22"/>
              </w:rPr>
              <w:t>- масштабирование при копировании: изменение масштаба в пределах 25-400%;</w:t>
            </w:r>
          </w:p>
          <w:p w:rsidR="00522785" w:rsidRPr="00610D1F" w:rsidRDefault="00522785" w:rsidP="00522785">
            <w:pPr>
              <w:snapToGrid w:val="0"/>
              <w:rPr>
                <w:bCs/>
                <w:szCs w:val="22"/>
              </w:rPr>
            </w:pPr>
            <w:r w:rsidRPr="00610D1F">
              <w:rPr>
                <w:bCs/>
                <w:szCs w:val="22"/>
              </w:rPr>
              <w:t>- дисплей: жидкокристаллический текстовый;</w:t>
            </w:r>
          </w:p>
          <w:p w:rsidR="00522785" w:rsidRPr="00610D1F" w:rsidRDefault="00522785" w:rsidP="00522785">
            <w:pPr>
              <w:rPr>
                <w:szCs w:val="22"/>
              </w:rPr>
            </w:pPr>
            <w:r w:rsidRPr="00610D1F">
              <w:rPr>
                <w:szCs w:val="22"/>
              </w:rPr>
              <w:t xml:space="preserve">- объем оперативной памяти: не менее </w:t>
            </w:r>
            <w:r>
              <w:rPr>
                <w:szCs w:val="22"/>
              </w:rPr>
              <w:t>256</w:t>
            </w:r>
            <w:r w:rsidRPr="00610D1F">
              <w:rPr>
                <w:szCs w:val="22"/>
              </w:rPr>
              <w:t xml:space="preserve"> Мб;</w:t>
            </w:r>
          </w:p>
          <w:p w:rsidR="00522785" w:rsidRPr="00610D1F" w:rsidRDefault="00522785" w:rsidP="00522785">
            <w:pPr>
              <w:rPr>
                <w:szCs w:val="22"/>
              </w:rPr>
            </w:pPr>
            <w:r w:rsidRPr="00610D1F">
              <w:rPr>
                <w:szCs w:val="22"/>
              </w:rPr>
              <w:t>- частота работы центрального процессора, не менее 6</w:t>
            </w:r>
            <w:r>
              <w:rPr>
                <w:szCs w:val="22"/>
              </w:rPr>
              <w:t>67</w:t>
            </w:r>
            <w:r w:rsidRPr="00610D1F">
              <w:rPr>
                <w:szCs w:val="22"/>
              </w:rPr>
              <w:t xml:space="preserve"> МГц;</w:t>
            </w:r>
          </w:p>
          <w:p w:rsidR="00522785" w:rsidRPr="00610D1F" w:rsidRDefault="00522785" w:rsidP="00522785">
            <w:pPr>
              <w:snapToGrid w:val="0"/>
              <w:rPr>
                <w:bCs/>
                <w:szCs w:val="22"/>
              </w:rPr>
            </w:pPr>
            <w:r w:rsidRPr="00610D1F">
              <w:rPr>
                <w:bCs/>
                <w:szCs w:val="22"/>
              </w:rPr>
              <w:t xml:space="preserve">- наличие встроенных интерфейсов: интерфейс </w:t>
            </w:r>
            <w:r w:rsidRPr="00610D1F">
              <w:rPr>
                <w:bCs/>
                <w:szCs w:val="22"/>
                <w:lang w:val="en-US"/>
              </w:rPr>
              <w:t>USB</w:t>
            </w:r>
            <w:r w:rsidRPr="00610D1F">
              <w:rPr>
                <w:bCs/>
                <w:szCs w:val="22"/>
              </w:rPr>
              <w:t xml:space="preserve"> 2.0, сетевой интерфейс RJ-45 10/100 Мбит/сек, </w:t>
            </w:r>
            <w:r>
              <w:rPr>
                <w:bCs/>
                <w:szCs w:val="22"/>
                <w:lang w:val="en-US"/>
              </w:rPr>
              <w:t>USB</w:t>
            </w:r>
            <w:r w:rsidRPr="005F09D8">
              <w:rPr>
                <w:bCs/>
                <w:szCs w:val="22"/>
              </w:rPr>
              <w:t xml:space="preserve"> </w:t>
            </w:r>
            <w:r>
              <w:rPr>
                <w:bCs/>
                <w:szCs w:val="22"/>
                <w:lang w:val="en-US"/>
              </w:rPr>
              <w:t>host</w:t>
            </w:r>
            <w:r w:rsidRPr="00610D1F">
              <w:rPr>
                <w:bCs/>
                <w:szCs w:val="22"/>
              </w:rPr>
              <w:t>;</w:t>
            </w:r>
          </w:p>
          <w:p w:rsidR="00522785" w:rsidRDefault="00522785" w:rsidP="00522785">
            <w:pPr>
              <w:rPr>
                <w:szCs w:val="22"/>
              </w:rPr>
            </w:pPr>
            <w:r w:rsidRPr="00610D1F">
              <w:rPr>
                <w:szCs w:val="22"/>
              </w:rPr>
              <w:t xml:space="preserve">- максимальное потребление электроэнергии: </w:t>
            </w:r>
            <w:r>
              <w:rPr>
                <w:szCs w:val="22"/>
              </w:rPr>
              <w:t xml:space="preserve">при работе </w:t>
            </w:r>
            <w:r w:rsidRPr="00610D1F">
              <w:rPr>
                <w:szCs w:val="22"/>
              </w:rPr>
              <w:t xml:space="preserve">не более </w:t>
            </w:r>
            <w:r w:rsidRPr="005F09D8">
              <w:rPr>
                <w:szCs w:val="22"/>
              </w:rPr>
              <w:t>497</w:t>
            </w:r>
            <w:r w:rsidRPr="00610D1F">
              <w:rPr>
                <w:szCs w:val="22"/>
              </w:rPr>
              <w:t xml:space="preserve"> Вт</w:t>
            </w:r>
            <w:r>
              <w:rPr>
                <w:szCs w:val="22"/>
              </w:rPr>
              <w:t xml:space="preserve">, в режиме ожидания </w:t>
            </w:r>
            <w:r w:rsidRPr="00610D1F">
              <w:rPr>
                <w:szCs w:val="22"/>
              </w:rPr>
              <w:t xml:space="preserve">не более </w:t>
            </w:r>
            <w:r>
              <w:rPr>
                <w:szCs w:val="22"/>
              </w:rPr>
              <w:t>80</w:t>
            </w:r>
            <w:r w:rsidRPr="00610D1F">
              <w:rPr>
                <w:szCs w:val="22"/>
              </w:rPr>
              <w:t xml:space="preserve"> Вт;</w:t>
            </w:r>
          </w:p>
          <w:p w:rsidR="00522785" w:rsidRPr="00610D1F" w:rsidRDefault="00522785" w:rsidP="00522785">
            <w:pPr>
              <w:rPr>
                <w:szCs w:val="22"/>
              </w:rPr>
            </w:pPr>
            <w:r>
              <w:rPr>
                <w:szCs w:val="22"/>
              </w:rPr>
              <w:t>- уровень шума при работе не более 55 дБ;</w:t>
            </w:r>
          </w:p>
          <w:p w:rsidR="00522785" w:rsidRPr="00610D1F" w:rsidRDefault="00522785" w:rsidP="00522785">
            <w:pPr>
              <w:snapToGrid w:val="0"/>
              <w:rPr>
                <w:bCs/>
                <w:szCs w:val="22"/>
              </w:rPr>
            </w:pPr>
            <w:r w:rsidRPr="00610D1F">
              <w:rPr>
                <w:bCs/>
                <w:szCs w:val="22"/>
              </w:rPr>
              <w:t xml:space="preserve">- наличие в комплекте поставки </w:t>
            </w:r>
            <w:r>
              <w:rPr>
                <w:bCs/>
                <w:szCs w:val="22"/>
              </w:rPr>
              <w:t>компакт-диска</w:t>
            </w:r>
            <w:r w:rsidRPr="00610D1F">
              <w:rPr>
                <w:bCs/>
                <w:szCs w:val="22"/>
              </w:rPr>
              <w:t xml:space="preserve"> с драйверами для операционных систем семейства </w:t>
            </w:r>
            <w:proofErr w:type="spellStart"/>
            <w:r w:rsidRPr="00610D1F">
              <w:rPr>
                <w:bCs/>
                <w:szCs w:val="22"/>
              </w:rPr>
              <w:t>Windows</w:t>
            </w:r>
            <w:proofErr w:type="spellEnd"/>
            <w:r w:rsidRPr="00610D1F">
              <w:rPr>
                <w:bCs/>
                <w:szCs w:val="22"/>
              </w:rPr>
              <w:t>;</w:t>
            </w:r>
          </w:p>
          <w:p w:rsidR="00522785" w:rsidRDefault="00522785" w:rsidP="00522785">
            <w:pPr>
              <w:rPr>
                <w:szCs w:val="22"/>
              </w:rPr>
            </w:pPr>
            <w:r w:rsidRPr="00610D1F">
              <w:rPr>
                <w:szCs w:val="22"/>
              </w:rPr>
              <w:t xml:space="preserve">- ресурс </w:t>
            </w:r>
            <w:r>
              <w:rPr>
                <w:szCs w:val="22"/>
              </w:rPr>
              <w:t xml:space="preserve">экономичного </w:t>
            </w:r>
            <w:r w:rsidRPr="00610D1F">
              <w:rPr>
                <w:szCs w:val="22"/>
              </w:rPr>
              <w:t>картриджа</w:t>
            </w:r>
            <w:r>
              <w:rPr>
                <w:szCs w:val="22"/>
              </w:rPr>
              <w:t>/тонера</w:t>
            </w:r>
            <w:r w:rsidRPr="00610D1F">
              <w:rPr>
                <w:szCs w:val="22"/>
              </w:rPr>
              <w:t xml:space="preserve">: не менее </w:t>
            </w:r>
            <w:r>
              <w:rPr>
                <w:szCs w:val="22"/>
              </w:rPr>
              <w:t>72</w:t>
            </w:r>
            <w:r w:rsidRPr="00610D1F">
              <w:rPr>
                <w:szCs w:val="22"/>
              </w:rPr>
              <w:t>00 страниц формата А4 при 5% заполнении страницы.</w:t>
            </w:r>
          </w:p>
          <w:p w:rsidR="00522785" w:rsidRPr="00610D1F" w:rsidRDefault="00522785" w:rsidP="00522785">
            <w:pPr>
              <w:snapToGrid w:val="0"/>
              <w:rPr>
                <w:bCs/>
                <w:szCs w:val="22"/>
              </w:rPr>
            </w:pPr>
          </w:p>
          <w:p w:rsidR="00522785" w:rsidRPr="00610D1F" w:rsidRDefault="00522785" w:rsidP="00522785">
            <w:pPr>
              <w:snapToGrid w:val="0"/>
              <w:rPr>
                <w:szCs w:val="22"/>
              </w:rPr>
            </w:pPr>
            <w:r w:rsidRPr="00610D1F">
              <w:rPr>
                <w:szCs w:val="22"/>
                <w:u w:val="single"/>
              </w:rPr>
              <w:t>Комплектация устройства</w:t>
            </w:r>
            <w:r w:rsidRPr="00610D1F">
              <w:rPr>
                <w:szCs w:val="22"/>
              </w:rPr>
              <w:t>:</w:t>
            </w:r>
          </w:p>
          <w:p w:rsidR="00522785" w:rsidRDefault="00522785" w:rsidP="00522785">
            <w:pPr>
              <w:snapToGrid w:val="0"/>
              <w:rPr>
                <w:rStyle w:val="messageout1"/>
                <w:rFonts w:ascii="Times New Roman" w:hAnsi="Times New Roman" w:cs="Times New Roman"/>
                <w:bCs/>
                <w:color w:val="auto"/>
                <w:szCs w:val="22"/>
              </w:rPr>
            </w:pPr>
            <w:r w:rsidRPr="00610D1F">
              <w:rPr>
                <w:rStyle w:val="messageout1"/>
                <w:rFonts w:ascii="Times New Roman" w:hAnsi="Times New Roman" w:cs="Times New Roman"/>
                <w:bCs/>
                <w:color w:val="auto"/>
                <w:szCs w:val="22"/>
              </w:rPr>
              <w:t xml:space="preserve">- </w:t>
            </w:r>
            <w:r>
              <w:rPr>
                <w:rStyle w:val="messageout1"/>
                <w:rFonts w:ascii="Times New Roman" w:hAnsi="Times New Roman" w:cs="Times New Roman"/>
                <w:bCs/>
                <w:color w:val="auto"/>
                <w:szCs w:val="22"/>
              </w:rPr>
              <w:t>устройство</w:t>
            </w:r>
            <w:r w:rsidRPr="00610D1F">
              <w:rPr>
                <w:rStyle w:val="messageout1"/>
                <w:rFonts w:ascii="Times New Roman" w:hAnsi="Times New Roman" w:cs="Times New Roman"/>
                <w:bCs/>
                <w:color w:val="auto"/>
                <w:szCs w:val="22"/>
              </w:rPr>
              <w:t xml:space="preserve"> с запрошенными характеристиками;</w:t>
            </w:r>
          </w:p>
          <w:p w:rsidR="00522785" w:rsidRDefault="00522785" w:rsidP="00522785">
            <w:pPr>
              <w:snapToGrid w:val="0"/>
              <w:rPr>
                <w:rStyle w:val="messageout1"/>
                <w:rFonts w:ascii="Times New Roman" w:hAnsi="Times New Roman" w:cs="Times New Roman"/>
                <w:bCs/>
                <w:color w:val="auto"/>
                <w:szCs w:val="22"/>
              </w:rPr>
            </w:pPr>
            <w:r w:rsidRPr="00610D1F">
              <w:rPr>
                <w:rStyle w:val="messageout1"/>
                <w:rFonts w:ascii="Times New Roman" w:eastAsia="Arial" w:hAnsi="Times New Roman" w:cs="Times New Roman"/>
                <w:color w:val="auto"/>
                <w:szCs w:val="22"/>
              </w:rPr>
              <w:t xml:space="preserve">- </w:t>
            </w:r>
            <w:r w:rsidRPr="00610D1F">
              <w:rPr>
                <w:rStyle w:val="messageout1"/>
                <w:rFonts w:ascii="Times New Roman" w:hAnsi="Times New Roman" w:cs="Times New Roman"/>
                <w:bCs/>
                <w:color w:val="auto"/>
                <w:szCs w:val="22"/>
              </w:rPr>
              <w:t xml:space="preserve">интерфейсный кабель </w:t>
            </w:r>
            <w:r w:rsidRPr="00610D1F">
              <w:rPr>
                <w:rStyle w:val="messageout1"/>
                <w:rFonts w:ascii="Times New Roman" w:hAnsi="Times New Roman" w:cs="Times New Roman"/>
                <w:bCs/>
                <w:color w:val="auto"/>
                <w:szCs w:val="22"/>
                <w:lang w:val="en-US"/>
              </w:rPr>
              <w:t>USB</w:t>
            </w:r>
            <w:r>
              <w:rPr>
                <w:rStyle w:val="messageout1"/>
                <w:rFonts w:ascii="Times New Roman" w:hAnsi="Times New Roman" w:cs="Times New Roman"/>
                <w:bCs/>
                <w:color w:val="auto"/>
                <w:szCs w:val="22"/>
              </w:rPr>
              <w:t xml:space="preserve"> 2,0 длина 1,8 м – 1 </w:t>
            </w:r>
            <w:proofErr w:type="spellStart"/>
            <w:r>
              <w:rPr>
                <w:rStyle w:val="messageout1"/>
                <w:rFonts w:ascii="Times New Roman" w:hAnsi="Times New Roman" w:cs="Times New Roman"/>
                <w:bCs/>
                <w:color w:val="auto"/>
                <w:szCs w:val="22"/>
              </w:rPr>
              <w:t>шт</w:t>
            </w:r>
            <w:proofErr w:type="spellEnd"/>
            <w:r>
              <w:rPr>
                <w:rStyle w:val="messageout1"/>
                <w:rFonts w:ascii="Times New Roman" w:hAnsi="Times New Roman" w:cs="Times New Roman"/>
                <w:bCs/>
                <w:color w:val="auto"/>
                <w:szCs w:val="22"/>
              </w:rPr>
              <w:t>;</w:t>
            </w:r>
          </w:p>
          <w:p w:rsidR="00522785" w:rsidRPr="00610D1F" w:rsidRDefault="00522785" w:rsidP="00522785">
            <w:pPr>
              <w:rPr>
                <w:szCs w:val="22"/>
                <w:u w:val="single"/>
              </w:rPr>
            </w:pPr>
            <w:r w:rsidRPr="00610D1F">
              <w:rPr>
                <w:rStyle w:val="messageout1"/>
                <w:rFonts w:ascii="Times New Roman" w:hAnsi="Times New Roman" w:cs="Times New Roman"/>
                <w:bCs/>
                <w:color w:val="auto"/>
                <w:szCs w:val="22"/>
              </w:rPr>
              <w:t xml:space="preserve">- </w:t>
            </w:r>
            <w:r>
              <w:rPr>
                <w:rStyle w:val="messageout1"/>
                <w:rFonts w:ascii="Times New Roman" w:hAnsi="Times New Roman" w:cs="Times New Roman"/>
                <w:bCs/>
                <w:color w:val="auto"/>
                <w:szCs w:val="22"/>
              </w:rPr>
              <w:t>тонер-к</w:t>
            </w:r>
            <w:r w:rsidRPr="00610D1F">
              <w:rPr>
                <w:szCs w:val="22"/>
                <w:lang w:eastAsia="ru-RU"/>
              </w:rPr>
              <w:t xml:space="preserve">артридж </w:t>
            </w:r>
            <w:r>
              <w:rPr>
                <w:bCs/>
                <w:szCs w:val="22"/>
                <w:lang w:val="en-US"/>
              </w:rPr>
              <w:t>Kyocera</w:t>
            </w:r>
            <w:r>
              <w:rPr>
                <w:bCs/>
                <w:szCs w:val="22"/>
              </w:rPr>
              <w:t xml:space="preserve"> ТК-1140</w:t>
            </w:r>
            <w:r w:rsidRPr="00610D1F">
              <w:rPr>
                <w:szCs w:val="22"/>
                <w:lang w:eastAsia="ru-RU"/>
              </w:rPr>
              <w:t xml:space="preserve"> для </w:t>
            </w:r>
            <w:r>
              <w:rPr>
                <w:bCs/>
                <w:szCs w:val="22"/>
                <w:lang w:val="en-US"/>
              </w:rPr>
              <w:t>Kyocera</w:t>
            </w:r>
            <w:r w:rsidRPr="00610D1F">
              <w:rPr>
                <w:bCs/>
                <w:szCs w:val="22"/>
              </w:rPr>
              <w:t xml:space="preserve"> </w:t>
            </w:r>
            <w:r>
              <w:rPr>
                <w:bCs/>
                <w:szCs w:val="22"/>
                <w:lang w:val="en-US"/>
              </w:rPr>
              <w:t>FS</w:t>
            </w:r>
            <w:r w:rsidRPr="00610D1F">
              <w:rPr>
                <w:bCs/>
                <w:szCs w:val="22"/>
              </w:rPr>
              <w:t xml:space="preserve">-1035 </w:t>
            </w:r>
            <w:r>
              <w:rPr>
                <w:bCs/>
                <w:szCs w:val="22"/>
                <w:lang w:val="en-US"/>
              </w:rPr>
              <w:t>MFP</w:t>
            </w:r>
            <w:r w:rsidRPr="00610D1F">
              <w:rPr>
                <w:szCs w:val="22"/>
                <w:lang w:eastAsia="ru-RU"/>
              </w:rPr>
              <w:t>, черный</w:t>
            </w:r>
            <w:r w:rsidRPr="00610D1F">
              <w:rPr>
                <w:rFonts w:eastAsia="Arial"/>
                <w:szCs w:val="22"/>
                <w:lang w:eastAsia="ru-RU"/>
              </w:rPr>
              <w:t xml:space="preserve">, оригинальный, от производителя лазерного принтера  (эквивалент не предусмотрен в связи с прекращением гарантийных обязательств производителем многофункционального устройства по факту неисправности, вызванной использованием </w:t>
            </w:r>
            <w:proofErr w:type="spellStart"/>
            <w:r w:rsidRPr="00610D1F">
              <w:rPr>
                <w:rFonts w:eastAsia="Arial"/>
                <w:szCs w:val="22"/>
                <w:lang w:eastAsia="ru-RU"/>
              </w:rPr>
              <w:t>перезаправленных</w:t>
            </w:r>
            <w:proofErr w:type="spellEnd"/>
            <w:r w:rsidRPr="00610D1F">
              <w:rPr>
                <w:rFonts w:eastAsia="Arial"/>
                <w:szCs w:val="22"/>
                <w:lang w:eastAsia="ru-RU"/>
              </w:rPr>
              <w:t xml:space="preserve">, восстановленных или иных картриджей сторонних производителей), с ресурсом </w:t>
            </w:r>
            <w:r w:rsidRPr="00610D1F">
              <w:rPr>
                <w:szCs w:val="22"/>
                <w:lang w:eastAsia="ru-RU"/>
              </w:rPr>
              <w:t xml:space="preserve">тонера не менее </w:t>
            </w:r>
            <w:r>
              <w:rPr>
                <w:szCs w:val="22"/>
                <w:lang w:eastAsia="ru-RU"/>
              </w:rPr>
              <w:t>72</w:t>
            </w:r>
            <w:r w:rsidRPr="00610D1F">
              <w:rPr>
                <w:szCs w:val="22"/>
                <w:lang w:eastAsia="ru-RU"/>
              </w:rPr>
              <w:t>00 страниц формата А</w:t>
            </w:r>
            <w:proofErr w:type="gramStart"/>
            <w:r w:rsidRPr="00610D1F">
              <w:rPr>
                <w:szCs w:val="22"/>
                <w:lang w:eastAsia="ru-RU"/>
              </w:rPr>
              <w:t>4</w:t>
            </w:r>
            <w:proofErr w:type="gramEnd"/>
            <w:r w:rsidRPr="00610D1F">
              <w:rPr>
                <w:szCs w:val="22"/>
                <w:lang w:eastAsia="ru-RU"/>
              </w:rPr>
              <w:t xml:space="preserve"> при 5% заполнении страницы. Использование картриджа не должно прекращать действие сертификата соответствия </w:t>
            </w:r>
            <w:r w:rsidRPr="00610D1F">
              <w:rPr>
                <w:rFonts w:eastAsia="Arial"/>
                <w:szCs w:val="22"/>
                <w:lang w:eastAsia="ru-RU"/>
              </w:rPr>
              <w:t>лазерного принтера</w:t>
            </w:r>
            <w:r>
              <w:rPr>
                <w:szCs w:val="22"/>
                <w:lang w:eastAsia="ru-RU"/>
              </w:rPr>
              <w:t xml:space="preserve"> – 2 шт.</w:t>
            </w:r>
          </w:p>
        </w:tc>
        <w:tc>
          <w:tcPr>
            <w:tcW w:w="709" w:type="dxa"/>
            <w:tcBorders>
              <w:top w:val="single" w:sz="4" w:space="0" w:color="auto"/>
              <w:left w:val="single" w:sz="4" w:space="0" w:color="auto"/>
              <w:bottom w:val="single" w:sz="4" w:space="0" w:color="auto"/>
              <w:right w:val="single" w:sz="4" w:space="0" w:color="auto"/>
            </w:tcBorders>
          </w:tcPr>
          <w:p w:rsidR="00522785" w:rsidRPr="00C6401E" w:rsidRDefault="00522785" w:rsidP="00522785">
            <w:pPr>
              <w:pStyle w:val="310"/>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22785" w:rsidRPr="00E05E7D" w:rsidRDefault="00522785" w:rsidP="00522785">
            <w:pPr>
              <w:pStyle w:val="310"/>
              <w:snapToGrid w:val="0"/>
              <w:ind w:right="0" w:firstLine="0"/>
              <w:jc w:val="center"/>
              <w:rPr>
                <w:color w:val="000000"/>
                <w:sz w:val="22"/>
                <w:szCs w:val="22"/>
                <w:lang w:val="en-US"/>
              </w:rPr>
            </w:pPr>
            <w:r>
              <w:rPr>
                <w:color w:val="000000"/>
                <w:sz w:val="22"/>
                <w:szCs w:val="22"/>
                <w:lang w:val="en-US"/>
              </w:rPr>
              <w:t>1</w:t>
            </w:r>
          </w:p>
        </w:tc>
      </w:tr>
      <w:tr w:rsidR="00522785" w:rsidRPr="009D6938" w:rsidTr="00AA43D4">
        <w:trPr>
          <w:trHeight w:val="322"/>
        </w:trPr>
        <w:tc>
          <w:tcPr>
            <w:tcW w:w="10065" w:type="dxa"/>
            <w:gridSpan w:val="6"/>
            <w:tcBorders>
              <w:top w:val="single" w:sz="4" w:space="0" w:color="auto"/>
              <w:left w:val="single" w:sz="4" w:space="0" w:color="auto"/>
              <w:bottom w:val="single" w:sz="4" w:space="0" w:color="auto"/>
              <w:right w:val="single" w:sz="4" w:space="0" w:color="auto"/>
            </w:tcBorders>
          </w:tcPr>
          <w:p w:rsidR="00522785" w:rsidRPr="00E05E7D" w:rsidRDefault="00783CFF" w:rsidP="00783CFF">
            <w:pPr>
              <w:pStyle w:val="310"/>
              <w:snapToGrid w:val="0"/>
              <w:ind w:right="0" w:firstLine="0"/>
              <w:jc w:val="center"/>
              <w:rPr>
                <w:b/>
                <w:color w:val="000000"/>
                <w:sz w:val="22"/>
                <w:szCs w:val="22"/>
              </w:rPr>
            </w:pPr>
            <w:r>
              <w:rPr>
                <w:b/>
                <w:color w:val="000000"/>
                <w:sz w:val="22"/>
                <w:szCs w:val="22"/>
              </w:rPr>
              <w:t xml:space="preserve">Раздел </w:t>
            </w:r>
            <w:r w:rsidR="00522785" w:rsidRPr="00E05E7D">
              <w:rPr>
                <w:b/>
                <w:color w:val="000000"/>
                <w:sz w:val="22"/>
                <w:szCs w:val="22"/>
              </w:rPr>
              <w:t>4</w:t>
            </w:r>
            <w:r>
              <w:rPr>
                <w:b/>
                <w:color w:val="000000"/>
                <w:sz w:val="22"/>
                <w:szCs w:val="22"/>
              </w:rPr>
              <w:t>:</w:t>
            </w:r>
            <w:r w:rsidR="00522785" w:rsidRPr="007D7500">
              <w:rPr>
                <w:b/>
                <w:color w:val="000000"/>
                <w:sz w:val="22"/>
                <w:szCs w:val="22"/>
              </w:rPr>
              <w:t xml:space="preserve"> </w:t>
            </w:r>
            <w:r w:rsidR="00522785" w:rsidRPr="009D6938">
              <w:rPr>
                <w:b/>
                <w:color w:val="000000"/>
                <w:sz w:val="22"/>
                <w:szCs w:val="22"/>
              </w:rPr>
              <w:t xml:space="preserve">Оборудование для </w:t>
            </w:r>
            <w:r w:rsidR="00522785">
              <w:rPr>
                <w:b/>
                <w:color w:val="000000"/>
                <w:sz w:val="22"/>
                <w:szCs w:val="22"/>
              </w:rPr>
              <w:t>комиссии по делам несовершеннолетних</w:t>
            </w:r>
          </w:p>
        </w:tc>
      </w:tr>
      <w:tr w:rsidR="00522785" w:rsidTr="00AA43D4">
        <w:trPr>
          <w:trHeight w:val="1266"/>
        </w:trPr>
        <w:tc>
          <w:tcPr>
            <w:tcW w:w="778"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r>
              <w:rPr>
                <w:color w:val="000000"/>
                <w:sz w:val="22"/>
                <w:szCs w:val="22"/>
              </w:rPr>
              <w:lastRenderedPageBreak/>
              <w:t>11</w:t>
            </w:r>
          </w:p>
        </w:tc>
        <w:tc>
          <w:tcPr>
            <w:tcW w:w="923" w:type="dxa"/>
            <w:tcBorders>
              <w:top w:val="single" w:sz="4" w:space="0" w:color="auto"/>
              <w:left w:val="single" w:sz="4" w:space="0" w:color="auto"/>
              <w:bottom w:val="single" w:sz="4" w:space="0" w:color="auto"/>
              <w:right w:val="single" w:sz="4" w:space="0" w:color="auto"/>
            </w:tcBorders>
          </w:tcPr>
          <w:p w:rsidR="00522785" w:rsidRDefault="000F47DF" w:rsidP="00522785">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3020363</w:t>
            </w:r>
          </w:p>
          <w:p w:rsidR="000F47DF" w:rsidRPr="00FF5017" w:rsidRDefault="000F47DF" w:rsidP="00522785">
            <w:pPr>
              <w:snapToGrid w:val="0"/>
              <w:rPr>
                <w:rStyle w:val="messagein1"/>
                <w:rFonts w:ascii="Times New Roman" w:hAnsi="Times New Roman" w:cs="Times New Roman"/>
                <w:color w:val="auto"/>
                <w:szCs w:val="22"/>
              </w:rPr>
            </w:pPr>
          </w:p>
        </w:tc>
        <w:tc>
          <w:tcPr>
            <w:tcW w:w="2268" w:type="dxa"/>
            <w:tcBorders>
              <w:top w:val="single" w:sz="4" w:space="0" w:color="auto"/>
              <w:left w:val="single" w:sz="4" w:space="0" w:color="auto"/>
              <w:bottom w:val="single" w:sz="4" w:space="0" w:color="auto"/>
              <w:right w:val="single" w:sz="4" w:space="0" w:color="auto"/>
            </w:tcBorders>
          </w:tcPr>
          <w:p w:rsidR="00522785" w:rsidRDefault="00522785" w:rsidP="00522785">
            <w:pPr>
              <w:snapToGrid w:val="0"/>
              <w:rPr>
                <w:rStyle w:val="messagein1"/>
                <w:rFonts w:ascii="Times New Roman" w:eastAsia="Tahoma" w:hAnsi="Times New Roman" w:cs="Times New Roman"/>
                <w:color w:val="auto"/>
                <w:sz w:val="22"/>
                <w:szCs w:val="22"/>
              </w:rPr>
            </w:pPr>
            <w:r>
              <w:rPr>
                <w:rStyle w:val="messagein1"/>
                <w:rFonts w:ascii="Times New Roman" w:eastAsia="Tahoma" w:hAnsi="Times New Roman" w:cs="Times New Roman"/>
                <w:color w:val="auto"/>
                <w:sz w:val="22"/>
                <w:szCs w:val="22"/>
              </w:rPr>
              <w:t>Цветной МФУ формата А3</w:t>
            </w:r>
          </w:p>
        </w:tc>
        <w:tc>
          <w:tcPr>
            <w:tcW w:w="4678" w:type="dxa"/>
            <w:tcBorders>
              <w:top w:val="single" w:sz="4" w:space="0" w:color="auto"/>
              <w:left w:val="single" w:sz="4" w:space="0" w:color="auto"/>
              <w:bottom w:val="single" w:sz="4" w:space="0" w:color="auto"/>
              <w:right w:val="single" w:sz="4" w:space="0" w:color="auto"/>
            </w:tcBorders>
          </w:tcPr>
          <w:p w:rsidR="00522785" w:rsidRPr="00610D1F" w:rsidRDefault="00522785" w:rsidP="00522785">
            <w:pPr>
              <w:snapToGrid w:val="0"/>
              <w:rPr>
                <w:bCs/>
                <w:szCs w:val="22"/>
              </w:rPr>
            </w:pPr>
            <w:r>
              <w:rPr>
                <w:bCs/>
                <w:szCs w:val="22"/>
              </w:rPr>
              <w:t>Цветное м</w:t>
            </w:r>
            <w:r w:rsidRPr="00610D1F">
              <w:rPr>
                <w:bCs/>
                <w:szCs w:val="22"/>
              </w:rPr>
              <w:t xml:space="preserve">ногофункциональное устройство для </w:t>
            </w:r>
            <w:r>
              <w:rPr>
                <w:bCs/>
                <w:szCs w:val="22"/>
              </w:rPr>
              <w:t>рабочих групп</w:t>
            </w:r>
            <w:r w:rsidRPr="00610D1F">
              <w:rPr>
                <w:bCs/>
                <w:szCs w:val="22"/>
              </w:rPr>
              <w:t xml:space="preserve"> (лазерный </w:t>
            </w:r>
            <w:r>
              <w:rPr>
                <w:bCs/>
                <w:szCs w:val="22"/>
              </w:rPr>
              <w:t xml:space="preserve">цветной </w:t>
            </w:r>
            <w:r w:rsidRPr="00610D1F">
              <w:rPr>
                <w:bCs/>
                <w:szCs w:val="22"/>
              </w:rPr>
              <w:t>принтер, копир, цветной сканер</w:t>
            </w:r>
            <w:r>
              <w:rPr>
                <w:bCs/>
                <w:szCs w:val="22"/>
              </w:rPr>
              <w:t>, факс</w:t>
            </w:r>
            <w:r w:rsidRPr="00610D1F">
              <w:rPr>
                <w:bCs/>
                <w:szCs w:val="22"/>
              </w:rPr>
              <w:t>) с адаптером для сетевой печати</w:t>
            </w:r>
            <w:r>
              <w:rPr>
                <w:bCs/>
                <w:szCs w:val="22"/>
              </w:rPr>
              <w:t>,</w:t>
            </w:r>
            <w:r w:rsidRPr="00610D1F">
              <w:rPr>
                <w:bCs/>
                <w:szCs w:val="22"/>
              </w:rPr>
              <w:t xml:space="preserve"> </w:t>
            </w:r>
            <w:r>
              <w:rPr>
                <w:bCs/>
                <w:szCs w:val="22"/>
              </w:rPr>
              <w:t xml:space="preserve">дуплексом </w:t>
            </w:r>
            <w:r w:rsidRPr="00610D1F">
              <w:rPr>
                <w:bCs/>
                <w:szCs w:val="22"/>
              </w:rPr>
              <w:t xml:space="preserve">и автоподачей </w:t>
            </w:r>
            <w:r>
              <w:rPr>
                <w:bCs/>
                <w:szCs w:val="22"/>
                <w:lang w:val="en-US"/>
              </w:rPr>
              <w:t>Kyocera</w:t>
            </w:r>
            <w:r w:rsidRPr="00610D1F">
              <w:rPr>
                <w:bCs/>
                <w:szCs w:val="22"/>
              </w:rPr>
              <w:t xml:space="preserve"> </w:t>
            </w:r>
            <w:r>
              <w:rPr>
                <w:bCs/>
                <w:szCs w:val="22"/>
                <w:lang w:val="en-US"/>
              </w:rPr>
              <w:t>FS</w:t>
            </w:r>
            <w:r w:rsidRPr="00610D1F">
              <w:rPr>
                <w:bCs/>
                <w:szCs w:val="22"/>
              </w:rPr>
              <w:t>-</w:t>
            </w:r>
            <w:r>
              <w:rPr>
                <w:bCs/>
                <w:szCs w:val="22"/>
                <w:lang w:val="en-US"/>
              </w:rPr>
              <w:t>C</w:t>
            </w:r>
            <w:r w:rsidRPr="0069340C">
              <w:rPr>
                <w:bCs/>
                <w:szCs w:val="22"/>
              </w:rPr>
              <w:t xml:space="preserve">8525 </w:t>
            </w:r>
            <w:r>
              <w:rPr>
                <w:bCs/>
                <w:szCs w:val="22"/>
                <w:lang w:val="en-US"/>
              </w:rPr>
              <w:t>MFP</w:t>
            </w:r>
            <w:r w:rsidRPr="00610D1F">
              <w:rPr>
                <w:bCs/>
                <w:szCs w:val="22"/>
              </w:rPr>
              <w:t xml:space="preserve"> или эквивалент с характеристиками:</w:t>
            </w:r>
          </w:p>
          <w:p w:rsidR="00522785" w:rsidRPr="00610D1F" w:rsidRDefault="00522785" w:rsidP="00522785">
            <w:pPr>
              <w:snapToGrid w:val="0"/>
              <w:rPr>
                <w:bCs/>
                <w:szCs w:val="22"/>
              </w:rPr>
            </w:pPr>
            <w:r w:rsidRPr="00610D1F">
              <w:rPr>
                <w:szCs w:val="22"/>
              </w:rPr>
              <w:t xml:space="preserve">- </w:t>
            </w:r>
            <w:r>
              <w:rPr>
                <w:szCs w:val="22"/>
              </w:rPr>
              <w:t xml:space="preserve">максимальный </w:t>
            </w:r>
            <w:r w:rsidRPr="00610D1F">
              <w:rPr>
                <w:bCs/>
                <w:szCs w:val="22"/>
              </w:rPr>
              <w:t xml:space="preserve">формат бумаги </w:t>
            </w:r>
            <w:r>
              <w:rPr>
                <w:bCs/>
                <w:szCs w:val="22"/>
              </w:rPr>
              <w:t>А3</w:t>
            </w:r>
            <w:r w:rsidRPr="00610D1F">
              <w:rPr>
                <w:bCs/>
                <w:szCs w:val="22"/>
              </w:rPr>
              <w:t>;</w:t>
            </w:r>
          </w:p>
          <w:p w:rsidR="00522785" w:rsidRPr="00610D1F" w:rsidRDefault="00522785" w:rsidP="00522785">
            <w:pPr>
              <w:snapToGrid w:val="0"/>
              <w:rPr>
                <w:bCs/>
                <w:szCs w:val="22"/>
              </w:rPr>
            </w:pPr>
            <w:r w:rsidRPr="00610D1F">
              <w:rPr>
                <w:bCs/>
                <w:szCs w:val="22"/>
              </w:rPr>
              <w:t>- управление бумагой: лоток подачи бумаги с объ</w:t>
            </w:r>
            <w:r>
              <w:rPr>
                <w:bCs/>
                <w:szCs w:val="22"/>
              </w:rPr>
              <w:t>ё</w:t>
            </w:r>
            <w:r w:rsidRPr="00610D1F">
              <w:rPr>
                <w:bCs/>
                <w:szCs w:val="22"/>
              </w:rPr>
              <w:t>мом не менее</w:t>
            </w:r>
            <w:r>
              <w:rPr>
                <w:bCs/>
                <w:szCs w:val="22"/>
              </w:rPr>
              <w:t xml:space="preserve"> 50</w:t>
            </w:r>
            <w:r w:rsidRPr="00610D1F">
              <w:rPr>
                <w:bCs/>
                <w:szCs w:val="22"/>
              </w:rPr>
              <w:t xml:space="preserve">0 листов, автоматическое устройство подачи документов с объемом подающего лотка не менее </w:t>
            </w:r>
            <w:r>
              <w:rPr>
                <w:bCs/>
                <w:szCs w:val="22"/>
              </w:rPr>
              <w:t>10</w:t>
            </w:r>
            <w:r w:rsidRPr="00610D1F">
              <w:rPr>
                <w:bCs/>
                <w:szCs w:val="22"/>
              </w:rPr>
              <w:t xml:space="preserve">0 листов, емкость выходного лотка не менее </w:t>
            </w:r>
            <w:r>
              <w:rPr>
                <w:bCs/>
                <w:szCs w:val="22"/>
              </w:rPr>
              <w:t>2</w:t>
            </w:r>
            <w:r w:rsidRPr="00610D1F">
              <w:rPr>
                <w:bCs/>
                <w:szCs w:val="22"/>
              </w:rPr>
              <w:t>50 листов;</w:t>
            </w:r>
          </w:p>
          <w:p w:rsidR="00522785" w:rsidRPr="00610D1F" w:rsidRDefault="00522785" w:rsidP="00522785">
            <w:pPr>
              <w:rPr>
                <w:szCs w:val="22"/>
              </w:rPr>
            </w:pPr>
            <w:r w:rsidRPr="00610D1F">
              <w:rPr>
                <w:szCs w:val="22"/>
              </w:rPr>
              <w:t>- максимальная плотность бумаги: в пределах 60-</w:t>
            </w:r>
            <w:r>
              <w:rPr>
                <w:szCs w:val="22"/>
              </w:rPr>
              <w:t>256</w:t>
            </w:r>
            <w:r w:rsidRPr="00610D1F">
              <w:rPr>
                <w:szCs w:val="22"/>
              </w:rPr>
              <w:t xml:space="preserve"> г/м</w:t>
            </w:r>
            <w:r w:rsidRPr="00610D1F">
              <w:rPr>
                <w:szCs w:val="22"/>
                <w:vertAlign w:val="superscript"/>
              </w:rPr>
              <w:t>2</w:t>
            </w:r>
            <w:r w:rsidRPr="00610D1F">
              <w:rPr>
                <w:szCs w:val="22"/>
              </w:rPr>
              <w:t>;</w:t>
            </w:r>
          </w:p>
          <w:p w:rsidR="00522785" w:rsidRDefault="00522785" w:rsidP="00522785">
            <w:pPr>
              <w:snapToGrid w:val="0"/>
              <w:rPr>
                <w:bCs/>
                <w:szCs w:val="22"/>
              </w:rPr>
            </w:pPr>
            <w:r>
              <w:rPr>
                <w:bCs/>
                <w:szCs w:val="22"/>
              </w:rPr>
              <w:t>- наличие автоматической двусторонней печати;</w:t>
            </w:r>
          </w:p>
          <w:p w:rsidR="00522785" w:rsidRDefault="00522785" w:rsidP="00522785">
            <w:pPr>
              <w:snapToGrid w:val="0"/>
              <w:rPr>
                <w:szCs w:val="22"/>
              </w:rPr>
            </w:pPr>
            <w:r w:rsidRPr="00610D1F">
              <w:rPr>
                <w:szCs w:val="22"/>
              </w:rPr>
              <w:t xml:space="preserve">- максимальное разрешение при печати: не менее </w:t>
            </w:r>
            <w:r>
              <w:rPr>
                <w:szCs w:val="22"/>
              </w:rPr>
              <w:t>6</w:t>
            </w:r>
            <w:r w:rsidRPr="00610D1F">
              <w:rPr>
                <w:szCs w:val="22"/>
              </w:rPr>
              <w:t>00х</w:t>
            </w:r>
            <w:r>
              <w:rPr>
                <w:szCs w:val="22"/>
              </w:rPr>
              <w:t>6</w:t>
            </w:r>
            <w:r w:rsidRPr="00610D1F">
              <w:rPr>
                <w:szCs w:val="22"/>
              </w:rPr>
              <w:t xml:space="preserve">00 </w:t>
            </w:r>
            <w:r w:rsidRPr="00610D1F">
              <w:rPr>
                <w:szCs w:val="22"/>
                <w:lang w:val="en-US"/>
              </w:rPr>
              <w:t>dpi</w:t>
            </w:r>
            <w:r w:rsidRPr="00610D1F">
              <w:rPr>
                <w:szCs w:val="22"/>
              </w:rPr>
              <w:t xml:space="preserve">, максимальное разрешение при копировании: не менее 600х600 </w:t>
            </w:r>
            <w:r w:rsidRPr="00610D1F">
              <w:rPr>
                <w:szCs w:val="22"/>
                <w:lang w:val="en-US"/>
              </w:rPr>
              <w:t>dpi</w:t>
            </w:r>
            <w:r w:rsidRPr="00610D1F">
              <w:rPr>
                <w:szCs w:val="22"/>
              </w:rPr>
              <w:t>;</w:t>
            </w:r>
          </w:p>
          <w:p w:rsidR="00522785" w:rsidRDefault="00522785" w:rsidP="00522785">
            <w:pPr>
              <w:snapToGrid w:val="0"/>
              <w:rPr>
                <w:bCs/>
                <w:szCs w:val="22"/>
              </w:rPr>
            </w:pPr>
            <w:r w:rsidRPr="00610D1F">
              <w:rPr>
                <w:bCs/>
                <w:szCs w:val="22"/>
              </w:rPr>
              <w:t>- скорость печати</w:t>
            </w:r>
            <w:r>
              <w:rPr>
                <w:bCs/>
                <w:szCs w:val="22"/>
              </w:rPr>
              <w:t>/копирования листов формата А4</w:t>
            </w:r>
            <w:r w:rsidRPr="00610D1F">
              <w:rPr>
                <w:bCs/>
                <w:szCs w:val="22"/>
              </w:rPr>
              <w:t xml:space="preserve"> не менее </w:t>
            </w:r>
            <w:r>
              <w:rPr>
                <w:bCs/>
                <w:szCs w:val="22"/>
              </w:rPr>
              <w:t>25</w:t>
            </w:r>
            <w:r w:rsidRPr="00610D1F">
              <w:rPr>
                <w:bCs/>
                <w:szCs w:val="22"/>
              </w:rPr>
              <w:t xml:space="preserve"> страниц в минуту;</w:t>
            </w:r>
          </w:p>
          <w:p w:rsidR="00522785" w:rsidRDefault="00522785" w:rsidP="00522785">
            <w:pPr>
              <w:snapToGrid w:val="0"/>
              <w:rPr>
                <w:bCs/>
                <w:szCs w:val="22"/>
              </w:rPr>
            </w:pPr>
            <w:r w:rsidRPr="00610D1F">
              <w:rPr>
                <w:bCs/>
                <w:szCs w:val="22"/>
              </w:rPr>
              <w:t>- скорость печати</w:t>
            </w:r>
            <w:r>
              <w:rPr>
                <w:bCs/>
                <w:szCs w:val="22"/>
              </w:rPr>
              <w:t>/копирования листов формата А3</w:t>
            </w:r>
            <w:r w:rsidRPr="00610D1F">
              <w:rPr>
                <w:bCs/>
                <w:szCs w:val="22"/>
              </w:rPr>
              <w:t xml:space="preserve"> не менее </w:t>
            </w:r>
            <w:r>
              <w:rPr>
                <w:bCs/>
                <w:szCs w:val="22"/>
              </w:rPr>
              <w:t>13</w:t>
            </w:r>
            <w:r w:rsidRPr="00610D1F">
              <w:rPr>
                <w:bCs/>
                <w:szCs w:val="22"/>
              </w:rPr>
              <w:t xml:space="preserve"> страниц в минуту;</w:t>
            </w:r>
          </w:p>
          <w:p w:rsidR="00522785" w:rsidRDefault="00522785" w:rsidP="00522785">
            <w:pPr>
              <w:snapToGrid w:val="0"/>
              <w:rPr>
                <w:bCs/>
                <w:szCs w:val="22"/>
              </w:rPr>
            </w:pPr>
            <w:r w:rsidRPr="00610D1F">
              <w:rPr>
                <w:bCs/>
                <w:szCs w:val="22"/>
              </w:rPr>
              <w:t xml:space="preserve">- наличие планшетного сканера </w:t>
            </w:r>
            <w:r>
              <w:rPr>
                <w:bCs/>
                <w:szCs w:val="22"/>
              </w:rPr>
              <w:t>(не менее 256 оттенков серого) с</w:t>
            </w:r>
            <w:r w:rsidRPr="00610D1F">
              <w:rPr>
                <w:bCs/>
                <w:szCs w:val="22"/>
              </w:rPr>
              <w:t xml:space="preserve"> оптическим разрешением не менее </w:t>
            </w:r>
            <w:r>
              <w:rPr>
                <w:bCs/>
                <w:szCs w:val="22"/>
              </w:rPr>
              <w:t>6</w:t>
            </w:r>
            <w:r w:rsidRPr="00610D1F">
              <w:rPr>
                <w:bCs/>
                <w:szCs w:val="22"/>
              </w:rPr>
              <w:t>00</w:t>
            </w:r>
            <w:r>
              <w:rPr>
                <w:bCs/>
                <w:szCs w:val="22"/>
              </w:rPr>
              <w:t>х600</w:t>
            </w:r>
            <w:r w:rsidRPr="00610D1F">
              <w:rPr>
                <w:bCs/>
                <w:szCs w:val="22"/>
              </w:rPr>
              <w:t xml:space="preserve"> </w:t>
            </w:r>
            <w:r w:rsidRPr="00610D1F">
              <w:rPr>
                <w:bCs/>
                <w:szCs w:val="22"/>
                <w:lang w:val="en-US"/>
              </w:rPr>
              <w:t>dpi</w:t>
            </w:r>
            <w:r w:rsidRPr="00610D1F">
              <w:rPr>
                <w:bCs/>
                <w:szCs w:val="22"/>
              </w:rPr>
              <w:t>;</w:t>
            </w:r>
          </w:p>
          <w:p w:rsidR="00522785" w:rsidRPr="00713E36" w:rsidRDefault="00522785" w:rsidP="00522785">
            <w:pPr>
              <w:snapToGrid w:val="0"/>
              <w:rPr>
                <w:bCs/>
                <w:szCs w:val="22"/>
              </w:rPr>
            </w:pPr>
            <w:r>
              <w:rPr>
                <w:bCs/>
                <w:szCs w:val="22"/>
              </w:rPr>
              <w:t>- скорость сканирования листов формата А4</w:t>
            </w:r>
            <w:r w:rsidRPr="00610D1F">
              <w:rPr>
                <w:bCs/>
                <w:szCs w:val="22"/>
              </w:rPr>
              <w:t xml:space="preserve"> не менее </w:t>
            </w:r>
            <w:r>
              <w:rPr>
                <w:bCs/>
                <w:szCs w:val="22"/>
              </w:rPr>
              <w:t>40</w:t>
            </w:r>
            <w:r w:rsidRPr="00610D1F">
              <w:rPr>
                <w:bCs/>
                <w:szCs w:val="22"/>
              </w:rPr>
              <w:t xml:space="preserve"> страниц в минуту</w:t>
            </w:r>
            <w:r>
              <w:rPr>
                <w:bCs/>
                <w:szCs w:val="22"/>
              </w:rPr>
              <w:t xml:space="preserve"> при разрешении 300 </w:t>
            </w:r>
            <w:r>
              <w:rPr>
                <w:bCs/>
                <w:szCs w:val="22"/>
                <w:lang w:val="en-US"/>
              </w:rPr>
              <w:t>dpi</w:t>
            </w:r>
            <w:r>
              <w:rPr>
                <w:bCs/>
                <w:szCs w:val="22"/>
              </w:rPr>
              <w:t>;</w:t>
            </w:r>
          </w:p>
          <w:p w:rsidR="00522785" w:rsidRPr="00610D1F" w:rsidRDefault="00522785" w:rsidP="00522785">
            <w:pPr>
              <w:snapToGrid w:val="0"/>
              <w:rPr>
                <w:bCs/>
                <w:szCs w:val="22"/>
              </w:rPr>
            </w:pPr>
            <w:r w:rsidRPr="00610D1F">
              <w:rPr>
                <w:bCs/>
                <w:szCs w:val="22"/>
              </w:rPr>
              <w:t xml:space="preserve">- тип сканирования: планшетное, с автоматической </w:t>
            </w:r>
            <w:r>
              <w:rPr>
                <w:bCs/>
                <w:szCs w:val="22"/>
              </w:rPr>
              <w:t xml:space="preserve">двусторонней </w:t>
            </w:r>
            <w:r w:rsidRPr="00610D1F">
              <w:rPr>
                <w:bCs/>
                <w:szCs w:val="22"/>
              </w:rPr>
              <w:t>подачей документов, сетевое сканирование</w:t>
            </w:r>
            <w:r>
              <w:rPr>
                <w:bCs/>
                <w:szCs w:val="22"/>
              </w:rPr>
              <w:t xml:space="preserve"> в общую папку</w:t>
            </w:r>
            <w:r w:rsidRPr="00610D1F">
              <w:rPr>
                <w:bCs/>
                <w:szCs w:val="22"/>
              </w:rPr>
              <w:t>;</w:t>
            </w:r>
          </w:p>
          <w:p w:rsidR="00522785" w:rsidRDefault="00522785" w:rsidP="00522785">
            <w:pPr>
              <w:rPr>
                <w:szCs w:val="22"/>
              </w:rPr>
            </w:pPr>
            <w:r w:rsidRPr="00610D1F">
              <w:rPr>
                <w:szCs w:val="22"/>
              </w:rPr>
              <w:t>- масштабирование при копировании: изменение масштаба в пределах 25-400%;</w:t>
            </w:r>
          </w:p>
          <w:p w:rsidR="00522785" w:rsidRPr="00610D1F" w:rsidRDefault="00522785" w:rsidP="00522785">
            <w:pPr>
              <w:snapToGrid w:val="0"/>
              <w:rPr>
                <w:bCs/>
                <w:szCs w:val="22"/>
              </w:rPr>
            </w:pPr>
            <w:r w:rsidRPr="00610D1F">
              <w:rPr>
                <w:bCs/>
                <w:szCs w:val="22"/>
              </w:rPr>
              <w:t>- дисплей: жидкокристаллический текстовый;</w:t>
            </w:r>
          </w:p>
          <w:p w:rsidR="00522785" w:rsidRPr="00610D1F" w:rsidRDefault="00522785" w:rsidP="00522785">
            <w:pPr>
              <w:rPr>
                <w:szCs w:val="22"/>
              </w:rPr>
            </w:pPr>
            <w:r w:rsidRPr="00610D1F">
              <w:rPr>
                <w:szCs w:val="22"/>
              </w:rPr>
              <w:t xml:space="preserve">- объем оперативной памяти: не менее </w:t>
            </w:r>
            <w:r>
              <w:rPr>
                <w:szCs w:val="22"/>
              </w:rPr>
              <w:t>1024</w:t>
            </w:r>
            <w:r w:rsidRPr="00610D1F">
              <w:rPr>
                <w:szCs w:val="22"/>
              </w:rPr>
              <w:t xml:space="preserve"> Мб;</w:t>
            </w:r>
          </w:p>
          <w:p w:rsidR="00522785" w:rsidRDefault="00522785" w:rsidP="00522785">
            <w:pPr>
              <w:rPr>
                <w:szCs w:val="22"/>
              </w:rPr>
            </w:pPr>
            <w:r w:rsidRPr="00610D1F">
              <w:rPr>
                <w:szCs w:val="22"/>
              </w:rPr>
              <w:t xml:space="preserve">- частота работы центрального процессора, не менее </w:t>
            </w:r>
            <w:r>
              <w:rPr>
                <w:szCs w:val="22"/>
              </w:rPr>
              <w:t>800</w:t>
            </w:r>
            <w:r w:rsidRPr="00610D1F">
              <w:rPr>
                <w:szCs w:val="22"/>
              </w:rPr>
              <w:t xml:space="preserve"> МГц;</w:t>
            </w:r>
          </w:p>
          <w:p w:rsidR="00522785" w:rsidRPr="00610D1F" w:rsidRDefault="00522785" w:rsidP="00522785">
            <w:pPr>
              <w:rPr>
                <w:szCs w:val="22"/>
              </w:rPr>
            </w:pPr>
            <w:r>
              <w:rPr>
                <w:szCs w:val="22"/>
              </w:rPr>
              <w:t>- поддержка управления через веб-интерфейс;</w:t>
            </w:r>
          </w:p>
          <w:p w:rsidR="00522785" w:rsidRPr="00610D1F" w:rsidRDefault="00522785" w:rsidP="00522785">
            <w:pPr>
              <w:snapToGrid w:val="0"/>
              <w:rPr>
                <w:bCs/>
                <w:szCs w:val="22"/>
              </w:rPr>
            </w:pPr>
            <w:r w:rsidRPr="00610D1F">
              <w:rPr>
                <w:bCs/>
                <w:szCs w:val="22"/>
              </w:rPr>
              <w:t xml:space="preserve">- наличие встроенных интерфейсов: интерфейс </w:t>
            </w:r>
            <w:r w:rsidRPr="00610D1F">
              <w:rPr>
                <w:bCs/>
                <w:szCs w:val="22"/>
                <w:lang w:val="en-US"/>
              </w:rPr>
              <w:t>USB</w:t>
            </w:r>
            <w:r w:rsidRPr="00610D1F">
              <w:rPr>
                <w:bCs/>
                <w:szCs w:val="22"/>
              </w:rPr>
              <w:t xml:space="preserve"> 2.0, сетевой интерфейс RJ-45 10/100</w:t>
            </w:r>
            <w:r>
              <w:rPr>
                <w:bCs/>
                <w:szCs w:val="22"/>
              </w:rPr>
              <w:t>/1000</w:t>
            </w:r>
            <w:r w:rsidRPr="00610D1F">
              <w:rPr>
                <w:bCs/>
                <w:szCs w:val="22"/>
              </w:rPr>
              <w:t xml:space="preserve"> Мбит/сек, </w:t>
            </w:r>
            <w:r>
              <w:rPr>
                <w:bCs/>
                <w:szCs w:val="22"/>
                <w:lang w:val="en-US"/>
              </w:rPr>
              <w:t>USB</w:t>
            </w:r>
            <w:r w:rsidRPr="005F09D8">
              <w:rPr>
                <w:bCs/>
                <w:szCs w:val="22"/>
              </w:rPr>
              <w:t xml:space="preserve"> </w:t>
            </w:r>
            <w:r>
              <w:rPr>
                <w:bCs/>
                <w:szCs w:val="22"/>
                <w:lang w:val="en-US"/>
              </w:rPr>
              <w:t>host</w:t>
            </w:r>
            <w:r w:rsidRPr="00610D1F">
              <w:rPr>
                <w:bCs/>
                <w:szCs w:val="22"/>
              </w:rPr>
              <w:t>;</w:t>
            </w:r>
          </w:p>
          <w:p w:rsidR="00522785" w:rsidRDefault="00522785" w:rsidP="00522785">
            <w:pPr>
              <w:rPr>
                <w:szCs w:val="22"/>
              </w:rPr>
            </w:pPr>
            <w:r w:rsidRPr="00610D1F">
              <w:rPr>
                <w:szCs w:val="22"/>
              </w:rPr>
              <w:t xml:space="preserve">- максимальное потребление электроэнергии: </w:t>
            </w:r>
            <w:r>
              <w:rPr>
                <w:szCs w:val="22"/>
              </w:rPr>
              <w:t xml:space="preserve">при работе </w:t>
            </w:r>
            <w:r w:rsidRPr="00610D1F">
              <w:rPr>
                <w:szCs w:val="22"/>
              </w:rPr>
              <w:t xml:space="preserve">не более </w:t>
            </w:r>
            <w:r>
              <w:rPr>
                <w:szCs w:val="22"/>
              </w:rPr>
              <w:t>607</w:t>
            </w:r>
            <w:r w:rsidRPr="00610D1F">
              <w:rPr>
                <w:szCs w:val="22"/>
              </w:rPr>
              <w:t xml:space="preserve"> Вт</w:t>
            </w:r>
            <w:r>
              <w:rPr>
                <w:szCs w:val="22"/>
              </w:rPr>
              <w:t xml:space="preserve">, в режиме ожидания </w:t>
            </w:r>
            <w:r w:rsidRPr="00610D1F">
              <w:rPr>
                <w:szCs w:val="22"/>
              </w:rPr>
              <w:t xml:space="preserve">не более </w:t>
            </w:r>
            <w:r>
              <w:rPr>
                <w:szCs w:val="22"/>
              </w:rPr>
              <w:t>139</w:t>
            </w:r>
            <w:r w:rsidRPr="00610D1F">
              <w:rPr>
                <w:szCs w:val="22"/>
              </w:rPr>
              <w:t xml:space="preserve"> Вт;</w:t>
            </w:r>
          </w:p>
          <w:p w:rsidR="00522785" w:rsidRPr="00610D1F" w:rsidRDefault="00522785" w:rsidP="00522785">
            <w:pPr>
              <w:rPr>
                <w:szCs w:val="22"/>
              </w:rPr>
            </w:pPr>
            <w:r>
              <w:rPr>
                <w:szCs w:val="22"/>
              </w:rPr>
              <w:t>- уровень шума при работе не более 49 дБ;</w:t>
            </w:r>
          </w:p>
          <w:p w:rsidR="00522785" w:rsidRPr="00610D1F" w:rsidRDefault="00522785" w:rsidP="00522785">
            <w:pPr>
              <w:snapToGrid w:val="0"/>
              <w:rPr>
                <w:bCs/>
                <w:szCs w:val="22"/>
              </w:rPr>
            </w:pPr>
            <w:r w:rsidRPr="00610D1F">
              <w:rPr>
                <w:bCs/>
                <w:szCs w:val="22"/>
              </w:rPr>
              <w:t xml:space="preserve">- наличие в комплекте поставки </w:t>
            </w:r>
            <w:r>
              <w:rPr>
                <w:bCs/>
                <w:szCs w:val="22"/>
              </w:rPr>
              <w:t>компакт-диска</w:t>
            </w:r>
            <w:r w:rsidRPr="00610D1F">
              <w:rPr>
                <w:bCs/>
                <w:szCs w:val="22"/>
              </w:rPr>
              <w:t xml:space="preserve"> с драйверами для операционных систем семейства </w:t>
            </w:r>
            <w:proofErr w:type="spellStart"/>
            <w:r w:rsidRPr="00610D1F">
              <w:rPr>
                <w:bCs/>
                <w:szCs w:val="22"/>
              </w:rPr>
              <w:t>Windows</w:t>
            </w:r>
            <w:proofErr w:type="spellEnd"/>
            <w:r w:rsidRPr="00610D1F">
              <w:rPr>
                <w:bCs/>
                <w:szCs w:val="22"/>
              </w:rPr>
              <w:t>;</w:t>
            </w:r>
          </w:p>
          <w:p w:rsidR="00522785" w:rsidRDefault="00522785" w:rsidP="00522785">
            <w:pPr>
              <w:rPr>
                <w:szCs w:val="22"/>
              </w:rPr>
            </w:pPr>
            <w:r w:rsidRPr="00610D1F">
              <w:rPr>
                <w:szCs w:val="22"/>
              </w:rPr>
              <w:t xml:space="preserve">- ресурс </w:t>
            </w:r>
            <w:r>
              <w:rPr>
                <w:szCs w:val="22"/>
              </w:rPr>
              <w:t xml:space="preserve">цветного </w:t>
            </w:r>
            <w:r w:rsidRPr="00610D1F">
              <w:rPr>
                <w:szCs w:val="22"/>
              </w:rPr>
              <w:t>картриджа</w:t>
            </w:r>
            <w:r>
              <w:rPr>
                <w:szCs w:val="22"/>
              </w:rPr>
              <w:t>/тонера</w:t>
            </w:r>
            <w:r w:rsidRPr="00610D1F">
              <w:rPr>
                <w:szCs w:val="22"/>
              </w:rPr>
              <w:t xml:space="preserve">: не менее </w:t>
            </w:r>
            <w:r>
              <w:rPr>
                <w:szCs w:val="22"/>
              </w:rPr>
              <w:t>60</w:t>
            </w:r>
            <w:r w:rsidRPr="00610D1F">
              <w:rPr>
                <w:szCs w:val="22"/>
              </w:rPr>
              <w:t>00 страниц формат</w:t>
            </w:r>
            <w:r>
              <w:rPr>
                <w:szCs w:val="22"/>
              </w:rPr>
              <w:t>а А4 при 5% заполнении страницы;</w:t>
            </w:r>
          </w:p>
          <w:p w:rsidR="00522785" w:rsidRDefault="00522785" w:rsidP="00522785">
            <w:pPr>
              <w:rPr>
                <w:szCs w:val="22"/>
              </w:rPr>
            </w:pPr>
            <w:r w:rsidRPr="00610D1F">
              <w:rPr>
                <w:szCs w:val="22"/>
              </w:rPr>
              <w:t xml:space="preserve">- ресурс </w:t>
            </w:r>
            <w:r>
              <w:rPr>
                <w:szCs w:val="22"/>
              </w:rPr>
              <w:t xml:space="preserve">черного </w:t>
            </w:r>
            <w:r w:rsidRPr="00610D1F">
              <w:rPr>
                <w:szCs w:val="22"/>
              </w:rPr>
              <w:t>картриджа</w:t>
            </w:r>
            <w:r>
              <w:rPr>
                <w:szCs w:val="22"/>
              </w:rPr>
              <w:t>/тонера</w:t>
            </w:r>
            <w:r w:rsidRPr="00610D1F">
              <w:rPr>
                <w:szCs w:val="22"/>
              </w:rPr>
              <w:t xml:space="preserve">: не менее </w:t>
            </w:r>
            <w:r>
              <w:rPr>
                <w:szCs w:val="22"/>
              </w:rPr>
              <w:t>120</w:t>
            </w:r>
            <w:r w:rsidRPr="00610D1F">
              <w:rPr>
                <w:szCs w:val="22"/>
              </w:rPr>
              <w:t>00 страниц формата А4 при 5% заполнении страницы.</w:t>
            </w:r>
          </w:p>
          <w:p w:rsidR="00522785" w:rsidRPr="00610D1F" w:rsidRDefault="00522785" w:rsidP="00522785">
            <w:pPr>
              <w:snapToGrid w:val="0"/>
              <w:rPr>
                <w:bCs/>
                <w:szCs w:val="22"/>
              </w:rPr>
            </w:pPr>
          </w:p>
          <w:p w:rsidR="00522785" w:rsidRPr="00610D1F" w:rsidRDefault="00522785" w:rsidP="00522785">
            <w:pPr>
              <w:snapToGrid w:val="0"/>
              <w:rPr>
                <w:szCs w:val="22"/>
              </w:rPr>
            </w:pPr>
            <w:r w:rsidRPr="00610D1F">
              <w:rPr>
                <w:szCs w:val="22"/>
                <w:u w:val="single"/>
              </w:rPr>
              <w:t>Комплектация устройства</w:t>
            </w:r>
            <w:r w:rsidRPr="00610D1F">
              <w:rPr>
                <w:szCs w:val="22"/>
              </w:rPr>
              <w:t>:</w:t>
            </w:r>
          </w:p>
          <w:p w:rsidR="00522785" w:rsidRDefault="00522785" w:rsidP="00522785">
            <w:pPr>
              <w:snapToGrid w:val="0"/>
              <w:rPr>
                <w:rStyle w:val="messageout1"/>
                <w:rFonts w:ascii="Times New Roman" w:hAnsi="Times New Roman" w:cs="Times New Roman"/>
                <w:bCs/>
                <w:color w:val="auto"/>
                <w:szCs w:val="22"/>
              </w:rPr>
            </w:pPr>
            <w:r w:rsidRPr="00610D1F">
              <w:rPr>
                <w:rStyle w:val="messageout1"/>
                <w:rFonts w:ascii="Times New Roman" w:hAnsi="Times New Roman" w:cs="Times New Roman"/>
                <w:bCs/>
                <w:color w:val="auto"/>
                <w:szCs w:val="22"/>
              </w:rPr>
              <w:t xml:space="preserve">- </w:t>
            </w:r>
            <w:r>
              <w:rPr>
                <w:rStyle w:val="messageout1"/>
                <w:rFonts w:ascii="Times New Roman" w:hAnsi="Times New Roman" w:cs="Times New Roman"/>
                <w:bCs/>
                <w:color w:val="auto"/>
                <w:szCs w:val="22"/>
              </w:rPr>
              <w:t>устройство</w:t>
            </w:r>
            <w:r w:rsidRPr="00610D1F">
              <w:rPr>
                <w:rStyle w:val="messageout1"/>
                <w:rFonts w:ascii="Times New Roman" w:hAnsi="Times New Roman" w:cs="Times New Roman"/>
                <w:bCs/>
                <w:color w:val="auto"/>
                <w:szCs w:val="22"/>
              </w:rPr>
              <w:t xml:space="preserve"> с запрошенными характеристиками;</w:t>
            </w:r>
          </w:p>
          <w:p w:rsidR="00522785" w:rsidRDefault="00522785" w:rsidP="00522785">
            <w:pPr>
              <w:snapToGrid w:val="0"/>
              <w:rPr>
                <w:rStyle w:val="messageout1"/>
                <w:rFonts w:ascii="Times New Roman" w:hAnsi="Times New Roman" w:cs="Times New Roman"/>
                <w:bCs/>
                <w:color w:val="auto"/>
                <w:szCs w:val="22"/>
              </w:rPr>
            </w:pPr>
            <w:r w:rsidRPr="00610D1F">
              <w:rPr>
                <w:rStyle w:val="messageout1"/>
                <w:rFonts w:ascii="Times New Roman" w:eastAsia="Arial" w:hAnsi="Times New Roman" w:cs="Times New Roman"/>
                <w:color w:val="auto"/>
                <w:szCs w:val="22"/>
              </w:rPr>
              <w:t xml:space="preserve">- </w:t>
            </w:r>
            <w:r w:rsidRPr="00610D1F">
              <w:rPr>
                <w:rStyle w:val="messageout1"/>
                <w:rFonts w:ascii="Times New Roman" w:hAnsi="Times New Roman" w:cs="Times New Roman"/>
                <w:bCs/>
                <w:color w:val="auto"/>
                <w:szCs w:val="22"/>
              </w:rPr>
              <w:t xml:space="preserve">интерфейсный кабель </w:t>
            </w:r>
            <w:r w:rsidRPr="00610D1F">
              <w:rPr>
                <w:rStyle w:val="messageout1"/>
                <w:rFonts w:ascii="Times New Roman" w:hAnsi="Times New Roman" w:cs="Times New Roman"/>
                <w:bCs/>
                <w:color w:val="auto"/>
                <w:szCs w:val="22"/>
                <w:lang w:val="en-US"/>
              </w:rPr>
              <w:t>USB</w:t>
            </w:r>
            <w:r>
              <w:rPr>
                <w:rStyle w:val="messageout1"/>
                <w:rFonts w:ascii="Times New Roman" w:hAnsi="Times New Roman" w:cs="Times New Roman"/>
                <w:bCs/>
                <w:color w:val="auto"/>
                <w:szCs w:val="22"/>
              </w:rPr>
              <w:t xml:space="preserve"> 2,0 длина 1,8 м – 1 </w:t>
            </w:r>
            <w:proofErr w:type="spellStart"/>
            <w:r>
              <w:rPr>
                <w:rStyle w:val="messageout1"/>
                <w:rFonts w:ascii="Times New Roman" w:hAnsi="Times New Roman" w:cs="Times New Roman"/>
                <w:bCs/>
                <w:color w:val="auto"/>
                <w:szCs w:val="22"/>
              </w:rPr>
              <w:t>шт</w:t>
            </w:r>
            <w:proofErr w:type="spellEnd"/>
            <w:r>
              <w:rPr>
                <w:rStyle w:val="messageout1"/>
                <w:rFonts w:ascii="Times New Roman" w:hAnsi="Times New Roman" w:cs="Times New Roman"/>
                <w:bCs/>
                <w:color w:val="auto"/>
                <w:szCs w:val="22"/>
              </w:rPr>
              <w:t>;</w:t>
            </w:r>
          </w:p>
          <w:p w:rsidR="00522785" w:rsidRDefault="00522785" w:rsidP="00522785">
            <w:pPr>
              <w:rPr>
                <w:szCs w:val="22"/>
                <w:lang w:eastAsia="ru-RU"/>
              </w:rPr>
            </w:pPr>
            <w:r w:rsidRPr="00610D1F">
              <w:rPr>
                <w:rStyle w:val="messageout1"/>
                <w:rFonts w:ascii="Times New Roman" w:hAnsi="Times New Roman" w:cs="Times New Roman"/>
                <w:bCs/>
                <w:color w:val="auto"/>
                <w:szCs w:val="22"/>
              </w:rPr>
              <w:t xml:space="preserve">- </w:t>
            </w:r>
            <w:r>
              <w:rPr>
                <w:rStyle w:val="messageout1"/>
                <w:rFonts w:ascii="Times New Roman" w:hAnsi="Times New Roman" w:cs="Times New Roman"/>
                <w:bCs/>
                <w:color w:val="auto"/>
                <w:szCs w:val="22"/>
              </w:rPr>
              <w:t>тонер-к</w:t>
            </w:r>
            <w:r w:rsidRPr="00610D1F">
              <w:rPr>
                <w:szCs w:val="22"/>
                <w:lang w:eastAsia="ru-RU"/>
              </w:rPr>
              <w:t xml:space="preserve">артридж </w:t>
            </w:r>
            <w:r>
              <w:rPr>
                <w:bCs/>
                <w:szCs w:val="22"/>
                <w:lang w:val="en-US"/>
              </w:rPr>
              <w:t>Kyocera</w:t>
            </w:r>
            <w:r>
              <w:rPr>
                <w:bCs/>
                <w:szCs w:val="22"/>
              </w:rPr>
              <w:t xml:space="preserve"> ТК-895К</w:t>
            </w:r>
            <w:r w:rsidRPr="00610D1F">
              <w:rPr>
                <w:szCs w:val="22"/>
                <w:lang w:eastAsia="ru-RU"/>
              </w:rPr>
              <w:t xml:space="preserve"> для </w:t>
            </w:r>
            <w:r>
              <w:rPr>
                <w:bCs/>
                <w:szCs w:val="22"/>
                <w:lang w:val="en-US"/>
              </w:rPr>
              <w:t>Kyocera</w:t>
            </w:r>
            <w:r w:rsidRPr="00610D1F">
              <w:rPr>
                <w:bCs/>
                <w:szCs w:val="22"/>
              </w:rPr>
              <w:t xml:space="preserve"> </w:t>
            </w:r>
            <w:r>
              <w:rPr>
                <w:bCs/>
                <w:szCs w:val="22"/>
                <w:lang w:val="en-US"/>
              </w:rPr>
              <w:t>FS</w:t>
            </w:r>
            <w:r w:rsidRPr="00610D1F">
              <w:rPr>
                <w:bCs/>
                <w:szCs w:val="22"/>
              </w:rPr>
              <w:t>-</w:t>
            </w:r>
            <w:r>
              <w:rPr>
                <w:bCs/>
                <w:szCs w:val="22"/>
              </w:rPr>
              <w:t>С8525</w:t>
            </w:r>
            <w:r w:rsidRPr="00610D1F">
              <w:rPr>
                <w:bCs/>
                <w:szCs w:val="22"/>
              </w:rPr>
              <w:t xml:space="preserve"> </w:t>
            </w:r>
            <w:r>
              <w:rPr>
                <w:bCs/>
                <w:szCs w:val="22"/>
                <w:lang w:val="en-US"/>
              </w:rPr>
              <w:t>MFP</w:t>
            </w:r>
            <w:r w:rsidRPr="00610D1F">
              <w:rPr>
                <w:szCs w:val="22"/>
                <w:lang w:eastAsia="ru-RU"/>
              </w:rPr>
              <w:t>, черный</w:t>
            </w:r>
            <w:r w:rsidRPr="00610D1F">
              <w:rPr>
                <w:rFonts w:eastAsia="Arial"/>
                <w:szCs w:val="22"/>
                <w:lang w:eastAsia="ru-RU"/>
              </w:rPr>
              <w:t xml:space="preserve">, оригинальный, от производителя лазерного принтера  (эквивалент не предусмотрен в связи с прекращением гарантийных обязательств производителем многофункционального устройства по факту неисправности, вызванной использованием </w:t>
            </w:r>
            <w:proofErr w:type="spellStart"/>
            <w:r w:rsidRPr="00610D1F">
              <w:rPr>
                <w:rFonts w:eastAsia="Arial"/>
                <w:szCs w:val="22"/>
                <w:lang w:eastAsia="ru-RU"/>
              </w:rPr>
              <w:t>перезаправленных</w:t>
            </w:r>
            <w:proofErr w:type="spellEnd"/>
            <w:r w:rsidRPr="00610D1F">
              <w:rPr>
                <w:rFonts w:eastAsia="Arial"/>
                <w:szCs w:val="22"/>
                <w:lang w:eastAsia="ru-RU"/>
              </w:rPr>
              <w:t xml:space="preserve">, восстановленных или иных картриджей сторонних производителей), с ресурсом </w:t>
            </w:r>
            <w:r w:rsidRPr="00610D1F">
              <w:rPr>
                <w:szCs w:val="22"/>
                <w:lang w:eastAsia="ru-RU"/>
              </w:rPr>
              <w:t xml:space="preserve">тонера не менее </w:t>
            </w:r>
            <w:r>
              <w:rPr>
                <w:szCs w:val="22"/>
                <w:lang w:eastAsia="ru-RU"/>
              </w:rPr>
              <w:t>120</w:t>
            </w:r>
            <w:r w:rsidRPr="00610D1F">
              <w:rPr>
                <w:szCs w:val="22"/>
                <w:lang w:eastAsia="ru-RU"/>
              </w:rPr>
              <w:t>00 страниц формата А</w:t>
            </w:r>
            <w:proofErr w:type="gramStart"/>
            <w:r w:rsidRPr="00610D1F">
              <w:rPr>
                <w:szCs w:val="22"/>
                <w:lang w:eastAsia="ru-RU"/>
              </w:rPr>
              <w:t>4</w:t>
            </w:r>
            <w:proofErr w:type="gramEnd"/>
            <w:r w:rsidRPr="00610D1F">
              <w:rPr>
                <w:szCs w:val="22"/>
                <w:lang w:eastAsia="ru-RU"/>
              </w:rPr>
              <w:t xml:space="preserve"> при 5% заполнении страницы. Использование картриджа не должно прекращать действие сертификата соответствия </w:t>
            </w:r>
            <w:r w:rsidRPr="00610D1F">
              <w:rPr>
                <w:rFonts w:eastAsia="Arial"/>
                <w:szCs w:val="22"/>
                <w:lang w:eastAsia="ru-RU"/>
              </w:rPr>
              <w:t>лазерного принтера</w:t>
            </w:r>
            <w:r>
              <w:rPr>
                <w:szCs w:val="22"/>
                <w:lang w:eastAsia="ru-RU"/>
              </w:rPr>
              <w:t xml:space="preserve"> – 4 </w:t>
            </w:r>
            <w:proofErr w:type="spellStart"/>
            <w:r>
              <w:rPr>
                <w:szCs w:val="22"/>
                <w:lang w:eastAsia="ru-RU"/>
              </w:rPr>
              <w:t>шт</w:t>
            </w:r>
            <w:proofErr w:type="spellEnd"/>
            <w:r>
              <w:rPr>
                <w:szCs w:val="22"/>
                <w:lang w:eastAsia="ru-RU"/>
              </w:rPr>
              <w:t>;</w:t>
            </w:r>
          </w:p>
          <w:p w:rsidR="00522785" w:rsidRDefault="00522785" w:rsidP="00522785">
            <w:pPr>
              <w:rPr>
                <w:szCs w:val="22"/>
                <w:lang w:eastAsia="ru-RU"/>
              </w:rPr>
            </w:pPr>
            <w:r w:rsidRPr="00610D1F">
              <w:rPr>
                <w:rStyle w:val="messageout1"/>
                <w:rFonts w:ascii="Times New Roman" w:hAnsi="Times New Roman" w:cs="Times New Roman"/>
                <w:bCs/>
                <w:color w:val="auto"/>
                <w:szCs w:val="22"/>
              </w:rPr>
              <w:lastRenderedPageBreak/>
              <w:t xml:space="preserve">- </w:t>
            </w:r>
            <w:r>
              <w:rPr>
                <w:rStyle w:val="messageout1"/>
                <w:rFonts w:ascii="Times New Roman" w:hAnsi="Times New Roman" w:cs="Times New Roman"/>
                <w:bCs/>
                <w:color w:val="auto"/>
                <w:szCs w:val="22"/>
              </w:rPr>
              <w:t>тонер-к</w:t>
            </w:r>
            <w:r w:rsidRPr="00610D1F">
              <w:rPr>
                <w:szCs w:val="22"/>
                <w:lang w:eastAsia="ru-RU"/>
              </w:rPr>
              <w:t xml:space="preserve">артридж </w:t>
            </w:r>
            <w:r>
              <w:rPr>
                <w:bCs/>
                <w:szCs w:val="22"/>
                <w:lang w:val="en-US"/>
              </w:rPr>
              <w:t>Kyocera</w:t>
            </w:r>
            <w:r>
              <w:rPr>
                <w:bCs/>
                <w:szCs w:val="22"/>
              </w:rPr>
              <w:t xml:space="preserve"> ТК-895С</w:t>
            </w:r>
            <w:r w:rsidRPr="00610D1F">
              <w:rPr>
                <w:szCs w:val="22"/>
                <w:lang w:eastAsia="ru-RU"/>
              </w:rPr>
              <w:t xml:space="preserve"> для </w:t>
            </w:r>
            <w:r>
              <w:rPr>
                <w:bCs/>
                <w:szCs w:val="22"/>
                <w:lang w:val="en-US"/>
              </w:rPr>
              <w:t>Kyocera</w:t>
            </w:r>
            <w:r w:rsidRPr="00610D1F">
              <w:rPr>
                <w:bCs/>
                <w:szCs w:val="22"/>
              </w:rPr>
              <w:t xml:space="preserve"> </w:t>
            </w:r>
            <w:r>
              <w:rPr>
                <w:bCs/>
                <w:szCs w:val="22"/>
                <w:lang w:val="en-US"/>
              </w:rPr>
              <w:t>FS</w:t>
            </w:r>
            <w:r w:rsidRPr="00610D1F">
              <w:rPr>
                <w:bCs/>
                <w:szCs w:val="22"/>
              </w:rPr>
              <w:t>-</w:t>
            </w:r>
            <w:r>
              <w:rPr>
                <w:bCs/>
                <w:szCs w:val="22"/>
              </w:rPr>
              <w:t>С8525</w:t>
            </w:r>
            <w:r w:rsidRPr="00610D1F">
              <w:rPr>
                <w:bCs/>
                <w:szCs w:val="22"/>
              </w:rPr>
              <w:t xml:space="preserve"> </w:t>
            </w:r>
            <w:r>
              <w:rPr>
                <w:bCs/>
                <w:szCs w:val="22"/>
                <w:lang w:val="en-US"/>
              </w:rPr>
              <w:t>MFP</w:t>
            </w:r>
            <w:r w:rsidRPr="00610D1F">
              <w:rPr>
                <w:szCs w:val="22"/>
                <w:lang w:eastAsia="ru-RU"/>
              </w:rPr>
              <w:t xml:space="preserve">, </w:t>
            </w:r>
            <w:r>
              <w:rPr>
                <w:szCs w:val="22"/>
                <w:lang w:eastAsia="ru-RU"/>
              </w:rPr>
              <w:t>голубой</w:t>
            </w:r>
            <w:r w:rsidRPr="00610D1F">
              <w:rPr>
                <w:rFonts w:eastAsia="Arial"/>
                <w:szCs w:val="22"/>
                <w:lang w:eastAsia="ru-RU"/>
              </w:rPr>
              <w:t xml:space="preserve">, оригинальный, от производителя лазерного принтера  (эквивалент не предусмотрен в связи с прекращением гарантийных обязательств производителем многофункционального устройства по факту неисправности, вызванной использованием </w:t>
            </w:r>
            <w:proofErr w:type="spellStart"/>
            <w:r w:rsidRPr="00610D1F">
              <w:rPr>
                <w:rFonts w:eastAsia="Arial"/>
                <w:szCs w:val="22"/>
                <w:lang w:eastAsia="ru-RU"/>
              </w:rPr>
              <w:t>перезаправленных</w:t>
            </w:r>
            <w:proofErr w:type="spellEnd"/>
            <w:r w:rsidRPr="00610D1F">
              <w:rPr>
                <w:rFonts w:eastAsia="Arial"/>
                <w:szCs w:val="22"/>
                <w:lang w:eastAsia="ru-RU"/>
              </w:rPr>
              <w:t xml:space="preserve">, восстановленных или иных картриджей сторонних производителей), с ресурсом </w:t>
            </w:r>
            <w:r w:rsidRPr="00610D1F">
              <w:rPr>
                <w:szCs w:val="22"/>
                <w:lang w:eastAsia="ru-RU"/>
              </w:rPr>
              <w:t xml:space="preserve">тонера не менее </w:t>
            </w:r>
            <w:r>
              <w:rPr>
                <w:szCs w:val="22"/>
                <w:lang w:eastAsia="ru-RU"/>
              </w:rPr>
              <w:t>60</w:t>
            </w:r>
            <w:r w:rsidRPr="00610D1F">
              <w:rPr>
                <w:szCs w:val="22"/>
                <w:lang w:eastAsia="ru-RU"/>
              </w:rPr>
              <w:t>00 страниц формата А</w:t>
            </w:r>
            <w:proofErr w:type="gramStart"/>
            <w:r w:rsidRPr="00610D1F">
              <w:rPr>
                <w:szCs w:val="22"/>
                <w:lang w:eastAsia="ru-RU"/>
              </w:rPr>
              <w:t>4</w:t>
            </w:r>
            <w:proofErr w:type="gramEnd"/>
            <w:r w:rsidRPr="00610D1F">
              <w:rPr>
                <w:szCs w:val="22"/>
                <w:lang w:eastAsia="ru-RU"/>
              </w:rPr>
              <w:t xml:space="preserve"> при 5% заполнении страницы. Использование картриджа не должно прекращать действие сертификата соответствия </w:t>
            </w:r>
            <w:r w:rsidRPr="00610D1F">
              <w:rPr>
                <w:rFonts w:eastAsia="Arial"/>
                <w:szCs w:val="22"/>
                <w:lang w:eastAsia="ru-RU"/>
              </w:rPr>
              <w:t>лазерного принтера</w:t>
            </w:r>
            <w:r>
              <w:rPr>
                <w:szCs w:val="22"/>
                <w:lang w:eastAsia="ru-RU"/>
              </w:rPr>
              <w:t xml:space="preserve"> – 4 </w:t>
            </w:r>
            <w:proofErr w:type="spellStart"/>
            <w:r>
              <w:rPr>
                <w:szCs w:val="22"/>
                <w:lang w:eastAsia="ru-RU"/>
              </w:rPr>
              <w:t>шт</w:t>
            </w:r>
            <w:proofErr w:type="spellEnd"/>
            <w:r>
              <w:rPr>
                <w:szCs w:val="22"/>
                <w:lang w:eastAsia="ru-RU"/>
              </w:rPr>
              <w:t>;</w:t>
            </w:r>
          </w:p>
          <w:p w:rsidR="00522785" w:rsidRDefault="00522785" w:rsidP="00522785">
            <w:pPr>
              <w:rPr>
                <w:szCs w:val="22"/>
                <w:lang w:eastAsia="ru-RU"/>
              </w:rPr>
            </w:pPr>
            <w:r w:rsidRPr="00610D1F">
              <w:rPr>
                <w:rStyle w:val="messageout1"/>
                <w:rFonts w:ascii="Times New Roman" w:hAnsi="Times New Roman" w:cs="Times New Roman"/>
                <w:bCs/>
                <w:color w:val="auto"/>
                <w:szCs w:val="22"/>
              </w:rPr>
              <w:t xml:space="preserve">- </w:t>
            </w:r>
            <w:r>
              <w:rPr>
                <w:rStyle w:val="messageout1"/>
                <w:rFonts w:ascii="Times New Roman" w:hAnsi="Times New Roman" w:cs="Times New Roman"/>
                <w:bCs/>
                <w:color w:val="auto"/>
                <w:szCs w:val="22"/>
              </w:rPr>
              <w:t>тонер-к</w:t>
            </w:r>
            <w:r w:rsidRPr="00610D1F">
              <w:rPr>
                <w:szCs w:val="22"/>
                <w:lang w:eastAsia="ru-RU"/>
              </w:rPr>
              <w:t xml:space="preserve">артридж </w:t>
            </w:r>
            <w:r>
              <w:rPr>
                <w:bCs/>
                <w:szCs w:val="22"/>
                <w:lang w:val="en-US"/>
              </w:rPr>
              <w:t>Kyocera</w:t>
            </w:r>
            <w:r>
              <w:rPr>
                <w:bCs/>
                <w:szCs w:val="22"/>
              </w:rPr>
              <w:t xml:space="preserve"> ТК-895М</w:t>
            </w:r>
            <w:r w:rsidRPr="00610D1F">
              <w:rPr>
                <w:szCs w:val="22"/>
                <w:lang w:eastAsia="ru-RU"/>
              </w:rPr>
              <w:t xml:space="preserve"> для </w:t>
            </w:r>
            <w:r>
              <w:rPr>
                <w:bCs/>
                <w:szCs w:val="22"/>
                <w:lang w:val="en-US"/>
              </w:rPr>
              <w:t>Kyocera</w:t>
            </w:r>
            <w:r w:rsidRPr="00610D1F">
              <w:rPr>
                <w:bCs/>
                <w:szCs w:val="22"/>
              </w:rPr>
              <w:t xml:space="preserve"> </w:t>
            </w:r>
            <w:r>
              <w:rPr>
                <w:bCs/>
                <w:szCs w:val="22"/>
                <w:lang w:val="en-US"/>
              </w:rPr>
              <w:t>FS</w:t>
            </w:r>
            <w:r w:rsidRPr="00610D1F">
              <w:rPr>
                <w:bCs/>
                <w:szCs w:val="22"/>
              </w:rPr>
              <w:t>-</w:t>
            </w:r>
            <w:r>
              <w:rPr>
                <w:bCs/>
                <w:szCs w:val="22"/>
              </w:rPr>
              <w:t>С8525</w:t>
            </w:r>
            <w:r w:rsidRPr="00610D1F">
              <w:rPr>
                <w:bCs/>
                <w:szCs w:val="22"/>
              </w:rPr>
              <w:t xml:space="preserve"> </w:t>
            </w:r>
            <w:r>
              <w:rPr>
                <w:bCs/>
                <w:szCs w:val="22"/>
                <w:lang w:val="en-US"/>
              </w:rPr>
              <w:t>MFP</w:t>
            </w:r>
            <w:r w:rsidRPr="00610D1F">
              <w:rPr>
                <w:szCs w:val="22"/>
                <w:lang w:eastAsia="ru-RU"/>
              </w:rPr>
              <w:t xml:space="preserve">, </w:t>
            </w:r>
            <w:r>
              <w:rPr>
                <w:szCs w:val="22"/>
                <w:lang w:eastAsia="ru-RU"/>
              </w:rPr>
              <w:t>малиновый</w:t>
            </w:r>
            <w:r w:rsidRPr="00610D1F">
              <w:rPr>
                <w:rFonts w:eastAsia="Arial"/>
                <w:szCs w:val="22"/>
                <w:lang w:eastAsia="ru-RU"/>
              </w:rPr>
              <w:t xml:space="preserve">, оригинальный, от производителя лазерного принтера  (эквивалент не предусмотрен в связи с прекращением гарантийных обязательств производителем многофункционального устройства по факту неисправности, вызванной использованием </w:t>
            </w:r>
            <w:proofErr w:type="spellStart"/>
            <w:r w:rsidRPr="00610D1F">
              <w:rPr>
                <w:rFonts w:eastAsia="Arial"/>
                <w:szCs w:val="22"/>
                <w:lang w:eastAsia="ru-RU"/>
              </w:rPr>
              <w:t>перезаправленных</w:t>
            </w:r>
            <w:proofErr w:type="spellEnd"/>
            <w:r w:rsidRPr="00610D1F">
              <w:rPr>
                <w:rFonts w:eastAsia="Arial"/>
                <w:szCs w:val="22"/>
                <w:lang w:eastAsia="ru-RU"/>
              </w:rPr>
              <w:t xml:space="preserve">, восстановленных или иных картриджей сторонних производителей), с ресурсом </w:t>
            </w:r>
            <w:r w:rsidRPr="00610D1F">
              <w:rPr>
                <w:szCs w:val="22"/>
                <w:lang w:eastAsia="ru-RU"/>
              </w:rPr>
              <w:t xml:space="preserve">тонера не менее </w:t>
            </w:r>
            <w:r>
              <w:rPr>
                <w:szCs w:val="22"/>
                <w:lang w:eastAsia="ru-RU"/>
              </w:rPr>
              <w:t>60</w:t>
            </w:r>
            <w:r w:rsidRPr="00610D1F">
              <w:rPr>
                <w:szCs w:val="22"/>
                <w:lang w:eastAsia="ru-RU"/>
              </w:rPr>
              <w:t>00 страниц формата А</w:t>
            </w:r>
            <w:proofErr w:type="gramStart"/>
            <w:r w:rsidRPr="00610D1F">
              <w:rPr>
                <w:szCs w:val="22"/>
                <w:lang w:eastAsia="ru-RU"/>
              </w:rPr>
              <w:t>4</w:t>
            </w:r>
            <w:proofErr w:type="gramEnd"/>
            <w:r w:rsidRPr="00610D1F">
              <w:rPr>
                <w:szCs w:val="22"/>
                <w:lang w:eastAsia="ru-RU"/>
              </w:rPr>
              <w:t xml:space="preserve"> при 5% заполнении страницы. Использование картриджа не должно прекращать действие сертификата соответствия </w:t>
            </w:r>
            <w:r w:rsidRPr="00610D1F">
              <w:rPr>
                <w:rFonts w:eastAsia="Arial"/>
                <w:szCs w:val="22"/>
                <w:lang w:eastAsia="ru-RU"/>
              </w:rPr>
              <w:t>лазерного принтера</w:t>
            </w:r>
            <w:r>
              <w:rPr>
                <w:szCs w:val="22"/>
                <w:lang w:eastAsia="ru-RU"/>
              </w:rPr>
              <w:t xml:space="preserve"> – 4 </w:t>
            </w:r>
            <w:proofErr w:type="spellStart"/>
            <w:r>
              <w:rPr>
                <w:szCs w:val="22"/>
                <w:lang w:eastAsia="ru-RU"/>
              </w:rPr>
              <w:t>шт</w:t>
            </w:r>
            <w:proofErr w:type="spellEnd"/>
            <w:r>
              <w:rPr>
                <w:szCs w:val="22"/>
                <w:lang w:eastAsia="ru-RU"/>
              </w:rPr>
              <w:t>;</w:t>
            </w:r>
          </w:p>
          <w:p w:rsidR="00522785" w:rsidRPr="005468DE" w:rsidRDefault="00522785" w:rsidP="00522785">
            <w:pPr>
              <w:rPr>
                <w:szCs w:val="22"/>
                <w:u w:val="single"/>
              </w:rPr>
            </w:pPr>
            <w:r w:rsidRPr="00610D1F">
              <w:rPr>
                <w:rStyle w:val="messageout1"/>
                <w:rFonts w:ascii="Times New Roman" w:hAnsi="Times New Roman" w:cs="Times New Roman"/>
                <w:bCs/>
                <w:color w:val="auto"/>
                <w:szCs w:val="22"/>
              </w:rPr>
              <w:t xml:space="preserve">- </w:t>
            </w:r>
            <w:r>
              <w:rPr>
                <w:rStyle w:val="messageout1"/>
                <w:rFonts w:ascii="Times New Roman" w:hAnsi="Times New Roman" w:cs="Times New Roman"/>
                <w:bCs/>
                <w:color w:val="auto"/>
                <w:szCs w:val="22"/>
              </w:rPr>
              <w:t>тонер-к</w:t>
            </w:r>
            <w:r w:rsidRPr="00610D1F">
              <w:rPr>
                <w:szCs w:val="22"/>
                <w:lang w:eastAsia="ru-RU"/>
              </w:rPr>
              <w:t xml:space="preserve">артридж </w:t>
            </w:r>
            <w:r>
              <w:rPr>
                <w:bCs/>
                <w:szCs w:val="22"/>
                <w:lang w:val="en-US"/>
              </w:rPr>
              <w:t>Kyocera</w:t>
            </w:r>
            <w:r>
              <w:rPr>
                <w:bCs/>
                <w:szCs w:val="22"/>
              </w:rPr>
              <w:t xml:space="preserve"> ТК-895</w:t>
            </w:r>
            <w:r>
              <w:rPr>
                <w:bCs/>
                <w:szCs w:val="22"/>
                <w:lang w:val="en-US"/>
              </w:rPr>
              <w:t>Y</w:t>
            </w:r>
            <w:r w:rsidRPr="00610D1F">
              <w:rPr>
                <w:szCs w:val="22"/>
                <w:lang w:eastAsia="ru-RU"/>
              </w:rPr>
              <w:t xml:space="preserve"> для </w:t>
            </w:r>
            <w:r>
              <w:rPr>
                <w:bCs/>
                <w:szCs w:val="22"/>
                <w:lang w:val="en-US"/>
              </w:rPr>
              <w:t>Kyocera</w:t>
            </w:r>
            <w:r w:rsidRPr="00610D1F">
              <w:rPr>
                <w:bCs/>
                <w:szCs w:val="22"/>
              </w:rPr>
              <w:t xml:space="preserve"> </w:t>
            </w:r>
            <w:r>
              <w:rPr>
                <w:bCs/>
                <w:szCs w:val="22"/>
                <w:lang w:val="en-US"/>
              </w:rPr>
              <w:t>FS</w:t>
            </w:r>
            <w:r w:rsidRPr="00610D1F">
              <w:rPr>
                <w:bCs/>
                <w:szCs w:val="22"/>
              </w:rPr>
              <w:t>-</w:t>
            </w:r>
            <w:r>
              <w:rPr>
                <w:bCs/>
                <w:szCs w:val="22"/>
              </w:rPr>
              <w:t>С8525</w:t>
            </w:r>
            <w:r w:rsidRPr="00610D1F">
              <w:rPr>
                <w:bCs/>
                <w:szCs w:val="22"/>
              </w:rPr>
              <w:t xml:space="preserve"> </w:t>
            </w:r>
            <w:r>
              <w:rPr>
                <w:bCs/>
                <w:szCs w:val="22"/>
                <w:lang w:val="en-US"/>
              </w:rPr>
              <w:t>MFP</w:t>
            </w:r>
            <w:r w:rsidRPr="00610D1F">
              <w:rPr>
                <w:szCs w:val="22"/>
                <w:lang w:eastAsia="ru-RU"/>
              </w:rPr>
              <w:t xml:space="preserve">, </w:t>
            </w:r>
            <w:r>
              <w:rPr>
                <w:szCs w:val="22"/>
                <w:lang w:eastAsia="ru-RU"/>
              </w:rPr>
              <w:t>желтый</w:t>
            </w:r>
            <w:r w:rsidRPr="00610D1F">
              <w:rPr>
                <w:rFonts w:eastAsia="Arial"/>
                <w:szCs w:val="22"/>
                <w:lang w:eastAsia="ru-RU"/>
              </w:rPr>
              <w:t xml:space="preserve">, оригинальный, от производителя лазерного принтера  (эквивалент не предусмотрен в связи с прекращением гарантийных обязательств производителем многофункционального устройства по факту неисправности, вызванной использованием </w:t>
            </w:r>
            <w:proofErr w:type="spellStart"/>
            <w:r w:rsidRPr="00610D1F">
              <w:rPr>
                <w:rFonts w:eastAsia="Arial"/>
                <w:szCs w:val="22"/>
                <w:lang w:eastAsia="ru-RU"/>
              </w:rPr>
              <w:t>перезаправленных</w:t>
            </w:r>
            <w:proofErr w:type="spellEnd"/>
            <w:r w:rsidRPr="00610D1F">
              <w:rPr>
                <w:rFonts w:eastAsia="Arial"/>
                <w:szCs w:val="22"/>
                <w:lang w:eastAsia="ru-RU"/>
              </w:rPr>
              <w:t xml:space="preserve">, восстановленных или иных картриджей сторонних производителей), с ресурсом </w:t>
            </w:r>
            <w:r w:rsidRPr="00610D1F">
              <w:rPr>
                <w:szCs w:val="22"/>
                <w:lang w:eastAsia="ru-RU"/>
              </w:rPr>
              <w:t xml:space="preserve">тонера не менее </w:t>
            </w:r>
            <w:r>
              <w:rPr>
                <w:szCs w:val="22"/>
                <w:lang w:eastAsia="ru-RU"/>
              </w:rPr>
              <w:t>60</w:t>
            </w:r>
            <w:r w:rsidRPr="00610D1F">
              <w:rPr>
                <w:szCs w:val="22"/>
                <w:lang w:eastAsia="ru-RU"/>
              </w:rPr>
              <w:t>00 страниц формата А</w:t>
            </w:r>
            <w:proofErr w:type="gramStart"/>
            <w:r w:rsidRPr="00610D1F">
              <w:rPr>
                <w:szCs w:val="22"/>
                <w:lang w:eastAsia="ru-RU"/>
              </w:rPr>
              <w:t>4</w:t>
            </w:r>
            <w:proofErr w:type="gramEnd"/>
            <w:r w:rsidRPr="00610D1F">
              <w:rPr>
                <w:szCs w:val="22"/>
                <w:lang w:eastAsia="ru-RU"/>
              </w:rPr>
              <w:t xml:space="preserve"> при 5% заполнении страницы. Использование картриджа не должно прекращать действие сертификата соответствия </w:t>
            </w:r>
            <w:r w:rsidRPr="00610D1F">
              <w:rPr>
                <w:rFonts w:eastAsia="Arial"/>
                <w:szCs w:val="22"/>
                <w:lang w:eastAsia="ru-RU"/>
              </w:rPr>
              <w:t>лазерного принтера</w:t>
            </w:r>
            <w:r>
              <w:rPr>
                <w:szCs w:val="22"/>
                <w:lang w:eastAsia="ru-RU"/>
              </w:rPr>
              <w:t xml:space="preserve"> – 4 шт.</w:t>
            </w:r>
          </w:p>
        </w:tc>
        <w:tc>
          <w:tcPr>
            <w:tcW w:w="709"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proofErr w:type="spellStart"/>
            <w:proofErr w:type="gramStart"/>
            <w:r>
              <w:rPr>
                <w:color w:val="000000"/>
                <w:sz w:val="22"/>
                <w:szCs w:val="22"/>
              </w:rPr>
              <w:lastRenderedPageBreak/>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22785" w:rsidRPr="00FF371C" w:rsidRDefault="00522785" w:rsidP="00522785">
            <w:pPr>
              <w:pStyle w:val="310"/>
              <w:snapToGrid w:val="0"/>
              <w:ind w:right="0" w:firstLine="0"/>
              <w:jc w:val="center"/>
              <w:rPr>
                <w:color w:val="000000"/>
                <w:sz w:val="22"/>
                <w:szCs w:val="22"/>
              </w:rPr>
            </w:pPr>
            <w:r>
              <w:rPr>
                <w:color w:val="000000"/>
                <w:sz w:val="22"/>
                <w:szCs w:val="22"/>
              </w:rPr>
              <w:t>1</w:t>
            </w:r>
          </w:p>
        </w:tc>
      </w:tr>
      <w:tr w:rsidR="00522785" w:rsidTr="00E71AE0">
        <w:trPr>
          <w:trHeight w:val="1266"/>
        </w:trPr>
        <w:tc>
          <w:tcPr>
            <w:tcW w:w="778" w:type="dxa"/>
            <w:tcBorders>
              <w:top w:val="single" w:sz="4" w:space="0" w:color="auto"/>
              <w:left w:val="single" w:sz="4" w:space="0" w:color="auto"/>
              <w:bottom w:val="single" w:sz="4" w:space="0" w:color="auto"/>
              <w:right w:val="single" w:sz="4" w:space="0" w:color="auto"/>
            </w:tcBorders>
          </w:tcPr>
          <w:p w:rsidR="00522785" w:rsidRPr="00E05E7D" w:rsidRDefault="00522785" w:rsidP="00522785">
            <w:pPr>
              <w:pStyle w:val="310"/>
              <w:snapToGrid w:val="0"/>
              <w:ind w:right="0" w:firstLine="0"/>
              <w:jc w:val="center"/>
              <w:rPr>
                <w:color w:val="000000"/>
                <w:sz w:val="22"/>
                <w:szCs w:val="22"/>
              </w:rPr>
            </w:pPr>
            <w:r>
              <w:rPr>
                <w:color w:val="000000"/>
                <w:sz w:val="22"/>
                <w:szCs w:val="22"/>
              </w:rPr>
              <w:lastRenderedPageBreak/>
              <w:t>12</w:t>
            </w:r>
          </w:p>
        </w:tc>
        <w:tc>
          <w:tcPr>
            <w:tcW w:w="923" w:type="dxa"/>
            <w:tcBorders>
              <w:top w:val="single" w:sz="4" w:space="0" w:color="auto"/>
              <w:left w:val="single" w:sz="4" w:space="0" w:color="auto"/>
              <w:bottom w:val="single" w:sz="4" w:space="0" w:color="auto"/>
              <w:right w:val="single" w:sz="4" w:space="0" w:color="auto"/>
            </w:tcBorders>
          </w:tcPr>
          <w:p w:rsidR="00522785" w:rsidRPr="00FF5017" w:rsidRDefault="00522785" w:rsidP="00522785">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3322262</w:t>
            </w:r>
          </w:p>
        </w:tc>
        <w:tc>
          <w:tcPr>
            <w:tcW w:w="2268" w:type="dxa"/>
            <w:tcBorders>
              <w:top w:val="single" w:sz="4" w:space="0" w:color="auto"/>
              <w:left w:val="single" w:sz="4" w:space="0" w:color="auto"/>
              <w:bottom w:val="single" w:sz="4" w:space="0" w:color="auto"/>
              <w:right w:val="single" w:sz="4" w:space="0" w:color="auto"/>
            </w:tcBorders>
          </w:tcPr>
          <w:p w:rsidR="00522785" w:rsidRDefault="00522785" w:rsidP="00522785">
            <w:pPr>
              <w:snapToGrid w:val="0"/>
              <w:rPr>
                <w:rStyle w:val="messagein1"/>
                <w:rFonts w:ascii="Times New Roman" w:eastAsia="Tahoma" w:hAnsi="Times New Roman" w:cs="Times New Roman"/>
                <w:color w:val="auto"/>
                <w:sz w:val="22"/>
                <w:szCs w:val="22"/>
              </w:rPr>
            </w:pPr>
            <w:r>
              <w:rPr>
                <w:rStyle w:val="messagein1"/>
                <w:rFonts w:ascii="Times New Roman" w:eastAsia="Tahoma" w:hAnsi="Times New Roman" w:cs="Times New Roman"/>
                <w:color w:val="auto"/>
                <w:sz w:val="22"/>
                <w:szCs w:val="22"/>
              </w:rPr>
              <w:t>Экран на штативе</w:t>
            </w:r>
          </w:p>
        </w:tc>
        <w:tc>
          <w:tcPr>
            <w:tcW w:w="4678" w:type="dxa"/>
            <w:tcBorders>
              <w:top w:val="single" w:sz="4" w:space="0" w:color="auto"/>
              <w:left w:val="single" w:sz="4" w:space="0" w:color="auto"/>
              <w:bottom w:val="single" w:sz="4" w:space="0" w:color="auto"/>
              <w:right w:val="single" w:sz="4" w:space="0" w:color="auto"/>
            </w:tcBorders>
          </w:tcPr>
          <w:p w:rsidR="00522785" w:rsidRPr="00884EC0" w:rsidRDefault="00522785" w:rsidP="00522785">
            <w:r w:rsidRPr="00884EC0">
              <w:t xml:space="preserve">Экран на штативе </w:t>
            </w:r>
            <w:proofErr w:type="spellStart"/>
            <w:r w:rsidRPr="00884EC0">
              <w:rPr>
                <w:lang w:val="en-US"/>
              </w:rPr>
              <w:t>Lumien</w:t>
            </w:r>
            <w:proofErr w:type="spellEnd"/>
            <w:r w:rsidRPr="00884EC0">
              <w:t xml:space="preserve"> </w:t>
            </w:r>
            <w:r w:rsidRPr="00884EC0">
              <w:rPr>
                <w:lang w:val="en-US"/>
              </w:rPr>
              <w:t>Eco</w:t>
            </w:r>
            <w:r w:rsidRPr="00884EC0">
              <w:t xml:space="preserve"> </w:t>
            </w:r>
            <w:r w:rsidRPr="00884EC0">
              <w:rPr>
                <w:lang w:val="en-US"/>
              </w:rPr>
              <w:t>View</w:t>
            </w:r>
            <w:r w:rsidRPr="00884EC0">
              <w:t xml:space="preserve"> 180</w:t>
            </w:r>
            <w:r w:rsidRPr="00884EC0">
              <w:rPr>
                <w:lang w:val="en-US"/>
              </w:rPr>
              <w:t>x</w:t>
            </w:r>
            <w:r w:rsidRPr="00884EC0">
              <w:t>180 см (</w:t>
            </w:r>
            <w:r w:rsidRPr="00884EC0">
              <w:rPr>
                <w:lang w:val="en-US"/>
              </w:rPr>
              <w:t>LEV</w:t>
            </w:r>
            <w:r w:rsidRPr="00884EC0">
              <w:t>-100102) или эквивалент с характеристиками:</w:t>
            </w:r>
          </w:p>
          <w:p w:rsidR="00522785" w:rsidRPr="00884EC0" w:rsidRDefault="00522785" w:rsidP="00522785">
            <w:r w:rsidRPr="00884EC0">
              <w:t>- тип установки: напольный;</w:t>
            </w:r>
          </w:p>
          <w:p w:rsidR="00522785" w:rsidRPr="00884EC0" w:rsidRDefault="00522785" w:rsidP="00522785">
            <w:r w:rsidRPr="00884EC0">
              <w:t>- тип конструкции: рулонный, на треноге;</w:t>
            </w:r>
          </w:p>
          <w:p w:rsidR="00522785" w:rsidRPr="00884EC0" w:rsidRDefault="00522785" w:rsidP="00522785">
            <w:r w:rsidRPr="00884EC0">
              <w:t>- размер экрана: не менее 180х180 см;</w:t>
            </w:r>
          </w:p>
          <w:p w:rsidR="00522785" w:rsidRPr="00884EC0" w:rsidRDefault="00522785" w:rsidP="00522785">
            <w:r w:rsidRPr="00884EC0">
              <w:t>- особенности покрытия: белый матовый;</w:t>
            </w:r>
          </w:p>
          <w:p w:rsidR="00522785" w:rsidRPr="00884EC0" w:rsidRDefault="00522785" w:rsidP="00522785">
            <w:r w:rsidRPr="00884EC0">
              <w:t>- вес конструкции: не более 6 кг.</w:t>
            </w:r>
          </w:p>
        </w:tc>
        <w:tc>
          <w:tcPr>
            <w:tcW w:w="709"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r>
              <w:rPr>
                <w:color w:val="000000"/>
                <w:sz w:val="22"/>
                <w:szCs w:val="22"/>
              </w:rPr>
              <w:t>1</w:t>
            </w:r>
          </w:p>
        </w:tc>
      </w:tr>
      <w:tr w:rsidR="00522785" w:rsidTr="00B525FA">
        <w:trPr>
          <w:trHeight w:val="699"/>
        </w:trPr>
        <w:tc>
          <w:tcPr>
            <w:tcW w:w="778"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r>
              <w:rPr>
                <w:color w:val="000000"/>
                <w:sz w:val="22"/>
                <w:szCs w:val="22"/>
              </w:rPr>
              <w:t>13</w:t>
            </w:r>
          </w:p>
        </w:tc>
        <w:tc>
          <w:tcPr>
            <w:tcW w:w="923" w:type="dxa"/>
            <w:tcBorders>
              <w:top w:val="single" w:sz="4" w:space="0" w:color="auto"/>
              <w:left w:val="single" w:sz="4" w:space="0" w:color="auto"/>
              <w:bottom w:val="single" w:sz="4" w:space="0" w:color="auto"/>
              <w:right w:val="single" w:sz="4" w:space="0" w:color="auto"/>
            </w:tcBorders>
          </w:tcPr>
          <w:p w:rsidR="00522785" w:rsidRPr="004A0A93" w:rsidRDefault="00522785" w:rsidP="00522785">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3322030</w:t>
            </w:r>
          </w:p>
        </w:tc>
        <w:tc>
          <w:tcPr>
            <w:tcW w:w="2268" w:type="dxa"/>
            <w:tcBorders>
              <w:top w:val="single" w:sz="4" w:space="0" w:color="auto"/>
              <w:left w:val="single" w:sz="4" w:space="0" w:color="auto"/>
              <w:bottom w:val="single" w:sz="4" w:space="0" w:color="auto"/>
              <w:right w:val="single" w:sz="4" w:space="0" w:color="auto"/>
            </w:tcBorders>
          </w:tcPr>
          <w:p w:rsidR="00522785" w:rsidRDefault="00522785" w:rsidP="00522785">
            <w:pPr>
              <w:snapToGrid w:val="0"/>
              <w:rPr>
                <w:sz w:val="22"/>
                <w:szCs w:val="22"/>
              </w:rPr>
            </w:pPr>
            <w:r>
              <w:rPr>
                <w:sz w:val="22"/>
                <w:szCs w:val="22"/>
              </w:rPr>
              <w:t>Видеопроектор</w:t>
            </w:r>
          </w:p>
        </w:tc>
        <w:tc>
          <w:tcPr>
            <w:tcW w:w="4678" w:type="dxa"/>
            <w:tcBorders>
              <w:top w:val="single" w:sz="4" w:space="0" w:color="auto"/>
              <w:left w:val="single" w:sz="4" w:space="0" w:color="auto"/>
              <w:bottom w:val="single" w:sz="4" w:space="0" w:color="auto"/>
              <w:right w:val="single" w:sz="4" w:space="0" w:color="auto"/>
            </w:tcBorders>
          </w:tcPr>
          <w:p w:rsidR="00522785" w:rsidRPr="00884EC0" w:rsidRDefault="00522785" w:rsidP="00522785">
            <w:pPr>
              <w:snapToGrid w:val="0"/>
            </w:pPr>
            <w:r w:rsidRPr="00884EC0">
              <w:t xml:space="preserve">Видеопроектор </w:t>
            </w:r>
            <w:proofErr w:type="spellStart"/>
            <w:r w:rsidRPr="00884EC0">
              <w:rPr>
                <w:lang w:val="en-US"/>
              </w:rPr>
              <w:t>BenQ</w:t>
            </w:r>
            <w:proofErr w:type="spellEnd"/>
            <w:r w:rsidRPr="00884EC0">
              <w:t xml:space="preserve"> </w:t>
            </w:r>
            <w:r w:rsidRPr="00884EC0">
              <w:rPr>
                <w:lang w:val="en-US"/>
              </w:rPr>
              <w:t>MX</w:t>
            </w:r>
            <w:r w:rsidRPr="00884EC0">
              <w:t xml:space="preserve">661с сумкой и пультом дистанционного управления или эквивалент </w:t>
            </w:r>
            <w:r w:rsidRPr="00884EC0">
              <w:rPr>
                <w:lang w:val="en-US"/>
              </w:rPr>
              <w:t>c</w:t>
            </w:r>
            <w:r w:rsidRPr="00884EC0">
              <w:t xml:space="preserve"> характеристиками:</w:t>
            </w:r>
          </w:p>
          <w:p w:rsidR="00522785" w:rsidRPr="00884EC0" w:rsidRDefault="00522785" w:rsidP="00522785">
            <w:pPr>
              <w:snapToGrid w:val="0"/>
            </w:pPr>
            <w:r w:rsidRPr="00884EC0">
              <w:t xml:space="preserve">- технология: </w:t>
            </w:r>
            <w:r w:rsidRPr="00884EC0">
              <w:rPr>
                <w:lang w:val="en-US"/>
              </w:rPr>
              <w:t>DLP</w:t>
            </w:r>
            <w:r>
              <w:t xml:space="preserve"> 3</w:t>
            </w:r>
            <w:r>
              <w:rPr>
                <w:lang w:val="en-US"/>
              </w:rPr>
              <w:t>D</w:t>
            </w:r>
            <w:r w:rsidRPr="00884EC0">
              <w:t>;</w:t>
            </w:r>
          </w:p>
          <w:p w:rsidR="00522785" w:rsidRPr="00884EC0" w:rsidRDefault="00522785" w:rsidP="00522785">
            <w:pPr>
              <w:snapToGrid w:val="0"/>
            </w:pPr>
            <w:r w:rsidRPr="00884EC0">
              <w:t xml:space="preserve">- яркость светового потока: не менее </w:t>
            </w:r>
            <w:r>
              <w:t>30</w:t>
            </w:r>
            <w:r w:rsidRPr="00884EC0">
              <w:t xml:space="preserve">00 </w:t>
            </w:r>
            <w:r w:rsidRPr="00884EC0">
              <w:rPr>
                <w:lang w:val="en-US"/>
              </w:rPr>
              <w:t>ANSI</w:t>
            </w:r>
            <w:r w:rsidRPr="00884EC0">
              <w:t xml:space="preserve"> люмен;</w:t>
            </w:r>
          </w:p>
          <w:p w:rsidR="00522785" w:rsidRPr="00884EC0" w:rsidRDefault="00522785" w:rsidP="00522785">
            <w:pPr>
              <w:snapToGrid w:val="0"/>
            </w:pPr>
            <w:r w:rsidRPr="00884EC0">
              <w:t xml:space="preserve">- лампа мощностью не </w:t>
            </w:r>
            <w:r>
              <w:t>менее</w:t>
            </w:r>
            <w:r w:rsidRPr="00884EC0">
              <w:t xml:space="preserve"> </w:t>
            </w:r>
            <w:r>
              <w:t>2</w:t>
            </w:r>
            <w:r w:rsidRPr="00884EC0">
              <w:t>10 Вт, ресурс лампы не менее 5000 часов в стандартном режиме;</w:t>
            </w:r>
          </w:p>
          <w:p w:rsidR="00522785" w:rsidRPr="00884EC0" w:rsidRDefault="00522785" w:rsidP="00522785">
            <w:pPr>
              <w:snapToGrid w:val="0"/>
            </w:pPr>
            <w:r w:rsidRPr="00884EC0">
              <w:t xml:space="preserve">- контрастность не менее </w:t>
            </w:r>
            <w:r>
              <w:t>1</w:t>
            </w:r>
            <w:r w:rsidRPr="00884EC0">
              <w:t>3</w:t>
            </w:r>
            <w:r>
              <w:t>0</w:t>
            </w:r>
            <w:r w:rsidRPr="00884EC0">
              <w:t>00:1;</w:t>
            </w:r>
          </w:p>
          <w:p w:rsidR="00522785" w:rsidRPr="00884EC0" w:rsidRDefault="00522785" w:rsidP="00522785">
            <w:pPr>
              <w:snapToGrid w:val="0"/>
            </w:pPr>
            <w:r w:rsidRPr="00884EC0">
              <w:t xml:space="preserve">- </w:t>
            </w:r>
            <w:r>
              <w:t xml:space="preserve">максимальный </w:t>
            </w:r>
            <w:r w:rsidRPr="00884EC0">
              <w:t>размер изображения по диагонали не менее 7,62 м;</w:t>
            </w:r>
          </w:p>
          <w:p w:rsidR="00522785" w:rsidRPr="00884EC0" w:rsidRDefault="00522785" w:rsidP="00522785">
            <w:pPr>
              <w:snapToGrid w:val="0"/>
            </w:pPr>
            <w:r w:rsidRPr="00884EC0">
              <w:t>- разрешение матрицы, не менее 1</w:t>
            </w:r>
            <w:r>
              <w:t>024</w:t>
            </w:r>
            <w:r w:rsidRPr="00884EC0">
              <w:t>х</w:t>
            </w:r>
            <w:r>
              <w:t>768</w:t>
            </w:r>
            <w:r w:rsidRPr="00884EC0">
              <w:t>;</w:t>
            </w:r>
          </w:p>
          <w:p w:rsidR="00522785" w:rsidRDefault="00522785" w:rsidP="00522785">
            <w:pPr>
              <w:snapToGrid w:val="0"/>
            </w:pPr>
            <w:r w:rsidRPr="00884EC0">
              <w:t xml:space="preserve">- наличие внешних интерфейсов: вход </w:t>
            </w:r>
            <w:r w:rsidRPr="00884EC0">
              <w:rPr>
                <w:lang w:val="en-US"/>
              </w:rPr>
              <w:t>RS</w:t>
            </w:r>
            <w:r w:rsidRPr="00884EC0">
              <w:t xml:space="preserve">-232, вход </w:t>
            </w:r>
            <w:r w:rsidRPr="00884EC0">
              <w:rPr>
                <w:lang w:val="en-US"/>
              </w:rPr>
              <w:t>S</w:t>
            </w:r>
            <w:r w:rsidRPr="00884EC0">
              <w:t>-</w:t>
            </w:r>
            <w:r w:rsidRPr="00884EC0">
              <w:rPr>
                <w:lang w:val="en-US"/>
              </w:rPr>
              <w:t>Video</w:t>
            </w:r>
            <w:r w:rsidRPr="00884EC0">
              <w:t xml:space="preserve">, композитный вход, вход </w:t>
            </w:r>
            <w:proofErr w:type="spellStart"/>
            <w:r w:rsidRPr="00884EC0">
              <w:t>miniJack</w:t>
            </w:r>
            <w:proofErr w:type="spellEnd"/>
            <w:r w:rsidRPr="00884EC0">
              <w:t xml:space="preserve"> 3.5 мм, 2 входа</w:t>
            </w:r>
            <w:r>
              <w:t xml:space="preserve"> и выход</w:t>
            </w:r>
            <w:r w:rsidRPr="00884EC0">
              <w:t xml:space="preserve"> </w:t>
            </w:r>
            <w:r w:rsidRPr="00884EC0">
              <w:rPr>
                <w:lang w:val="en-US"/>
              </w:rPr>
              <w:t>VGA</w:t>
            </w:r>
            <w:r w:rsidRPr="00884EC0">
              <w:t xml:space="preserve"> (коннектор </w:t>
            </w:r>
            <w:r w:rsidRPr="00884EC0">
              <w:rPr>
                <w:lang w:val="en-US"/>
              </w:rPr>
              <w:t>D</w:t>
            </w:r>
            <w:r w:rsidRPr="00884EC0">
              <w:t>-</w:t>
            </w:r>
            <w:r w:rsidRPr="00884EC0">
              <w:rPr>
                <w:lang w:val="en-US"/>
              </w:rPr>
              <w:t>Sub</w:t>
            </w:r>
            <w:r w:rsidRPr="00884EC0">
              <w:t>)</w:t>
            </w:r>
            <w:r>
              <w:t xml:space="preserve">, </w:t>
            </w:r>
            <w:r>
              <w:rPr>
                <w:lang w:val="en-US"/>
              </w:rPr>
              <w:t>HDMI</w:t>
            </w:r>
            <w:r w:rsidRPr="00884EC0">
              <w:t xml:space="preserve">, </w:t>
            </w:r>
            <w:r>
              <w:rPr>
                <w:lang w:val="en-US"/>
              </w:rPr>
              <w:t>RJ</w:t>
            </w:r>
            <w:r w:rsidRPr="00884EC0">
              <w:t xml:space="preserve">-45, </w:t>
            </w:r>
            <w:r>
              <w:rPr>
                <w:lang w:val="en-US"/>
              </w:rPr>
              <w:t>mini</w:t>
            </w:r>
            <w:r w:rsidRPr="00884EC0">
              <w:t>-</w:t>
            </w:r>
            <w:r>
              <w:rPr>
                <w:lang w:val="en-US"/>
              </w:rPr>
              <w:t>USB</w:t>
            </w:r>
            <w:r w:rsidRPr="00884EC0">
              <w:t xml:space="preserve">, </w:t>
            </w:r>
            <w:r>
              <w:rPr>
                <w:lang w:val="en-US"/>
              </w:rPr>
              <w:t>USB</w:t>
            </w:r>
            <w:r w:rsidRPr="00884EC0">
              <w:t xml:space="preserve"> </w:t>
            </w:r>
            <w:r>
              <w:rPr>
                <w:lang w:val="en-US"/>
              </w:rPr>
              <w:t>Type</w:t>
            </w:r>
            <w:r w:rsidRPr="00884EC0">
              <w:t xml:space="preserve"> </w:t>
            </w:r>
            <w:r>
              <w:rPr>
                <w:lang w:val="en-US"/>
              </w:rPr>
              <w:t>A</w:t>
            </w:r>
            <w:r w:rsidRPr="00884EC0">
              <w:t xml:space="preserve">, </w:t>
            </w:r>
            <w:r>
              <w:rPr>
                <w:lang w:val="en-US"/>
              </w:rPr>
              <w:t>USB</w:t>
            </w:r>
            <w:r w:rsidRPr="00884EC0">
              <w:t xml:space="preserve"> </w:t>
            </w:r>
            <w:r>
              <w:rPr>
                <w:lang w:val="en-US"/>
              </w:rPr>
              <w:t>Type</w:t>
            </w:r>
            <w:r w:rsidRPr="00884EC0">
              <w:t xml:space="preserve"> </w:t>
            </w:r>
            <w:r>
              <w:rPr>
                <w:lang w:val="en-US"/>
              </w:rPr>
              <w:t>B</w:t>
            </w:r>
            <w:r w:rsidRPr="00884EC0">
              <w:t>;</w:t>
            </w:r>
          </w:p>
          <w:p w:rsidR="00522785" w:rsidRPr="00884EC0" w:rsidRDefault="00522785" w:rsidP="00522785">
            <w:pPr>
              <w:snapToGrid w:val="0"/>
            </w:pPr>
            <w:r>
              <w:t xml:space="preserve">- возможность управления по сети </w:t>
            </w:r>
            <w:r>
              <w:rPr>
                <w:lang w:val="en-US"/>
              </w:rPr>
              <w:t>LAN</w:t>
            </w:r>
            <w:r>
              <w:t>;</w:t>
            </w:r>
          </w:p>
          <w:p w:rsidR="00522785" w:rsidRDefault="00522785" w:rsidP="00522785">
            <w:pPr>
              <w:snapToGrid w:val="0"/>
            </w:pPr>
            <w:r w:rsidRPr="00884EC0">
              <w:t>- наличие встроенных динамиков 2 Вт (моно);</w:t>
            </w:r>
          </w:p>
          <w:p w:rsidR="00522785" w:rsidRDefault="00522785" w:rsidP="00522785">
            <w:pPr>
              <w:rPr>
                <w:szCs w:val="22"/>
              </w:rPr>
            </w:pPr>
            <w:r w:rsidRPr="00610D1F">
              <w:rPr>
                <w:szCs w:val="22"/>
              </w:rPr>
              <w:t xml:space="preserve">- максимальное потребление электроэнергии: </w:t>
            </w:r>
            <w:r>
              <w:rPr>
                <w:szCs w:val="22"/>
              </w:rPr>
              <w:t xml:space="preserve">при </w:t>
            </w:r>
            <w:r>
              <w:rPr>
                <w:szCs w:val="22"/>
              </w:rPr>
              <w:lastRenderedPageBreak/>
              <w:t xml:space="preserve">работе </w:t>
            </w:r>
            <w:r w:rsidRPr="00610D1F">
              <w:rPr>
                <w:szCs w:val="22"/>
              </w:rPr>
              <w:t xml:space="preserve">не более </w:t>
            </w:r>
            <w:r>
              <w:rPr>
                <w:szCs w:val="22"/>
              </w:rPr>
              <w:t>265</w:t>
            </w:r>
            <w:r w:rsidRPr="00610D1F">
              <w:rPr>
                <w:szCs w:val="22"/>
              </w:rPr>
              <w:t xml:space="preserve"> Вт</w:t>
            </w:r>
            <w:r>
              <w:rPr>
                <w:szCs w:val="22"/>
              </w:rPr>
              <w:t xml:space="preserve">, в режиме ожидания </w:t>
            </w:r>
            <w:r w:rsidRPr="00610D1F">
              <w:rPr>
                <w:szCs w:val="22"/>
              </w:rPr>
              <w:t xml:space="preserve">не более </w:t>
            </w:r>
            <w:r>
              <w:rPr>
                <w:szCs w:val="22"/>
              </w:rPr>
              <w:t>0,5</w:t>
            </w:r>
            <w:r w:rsidRPr="00610D1F">
              <w:rPr>
                <w:szCs w:val="22"/>
              </w:rPr>
              <w:t xml:space="preserve"> Вт;</w:t>
            </w:r>
          </w:p>
          <w:p w:rsidR="00522785" w:rsidRPr="00884EC0" w:rsidRDefault="00522785" w:rsidP="00522785">
            <w:r>
              <w:rPr>
                <w:szCs w:val="22"/>
              </w:rPr>
              <w:t>- уровень шума при работе не более 34 дБ в стандартном режиме;</w:t>
            </w:r>
          </w:p>
          <w:p w:rsidR="00522785" w:rsidRPr="00884EC0" w:rsidRDefault="00522785" w:rsidP="00522785">
            <w:pPr>
              <w:snapToGrid w:val="0"/>
            </w:pPr>
            <w:r w:rsidRPr="00884EC0">
              <w:t>- наличие пульта дистанционного управления с батарейками;</w:t>
            </w:r>
          </w:p>
          <w:p w:rsidR="00522785" w:rsidRPr="00884EC0" w:rsidRDefault="00522785" w:rsidP="00522785">
            <w:pPr>
              <w:snapToGrid w:val="0"/>
            </w:pPr>
            <w:r w:rsidRPr="00884EC0">
              <w:t>- наличие в комплекте поставки сумки;</w:t>
            </w:r>
          </w:p>
          <w:p w:rsidR="00522785" w:rsidRPr="00884EC0" w:rsidRDefault="00522785" w:rsidP="00522785">
            <w:r w:rsidRPr="00884EC0">
              <w:t xml:space="preserve">- наличие в комплекте поставки кабеля питания, кабеля </w:t>
            </w:r>
            <w:r w:rsidRPr="00884EC0">
              <w:rPr>
                <w:lang w:val="en-US"/>
              </w:rPr>
              <w:t>VGA</w:t>
            </w:r>
            <w:r w:rsidRPr="00884EC0">
              <w:t>;</w:t>
            </w:r>
          </w:p>
          <w:p w:rsidR="00522785" w:rsidRDefault="00522785" w:rsidP="00522785">
            <w:r w:rsidRPr="00884EC0">
              <w:t>- диск с комплектом драйверов.</w:t>
            </w:r>
          </w:p>
          <w:p w:rsidR="00522785" w:rsidRDefault="00522785" w:rsidP="00522785"/>
          <w:p w:rsidR="00522785" w:rsidRPr="00610D1F" w:rsidRDefault="00522785" w:rsidP="00522785">
            <w:pPr>
              <w:snapToGrid w:val="0"/>
              <w:rPr>
                <w:szCs w:val="22"/>
              </w:rPr>
            </w:pPr>
            <w:r w:rsidRPr="00610D1F">
              <w:rPr>
                <w:szCs w:val="22"/>
                <w:u w:val="single"/>
              </w:rPr>
              <w:t>Комплектация устройства</w:t>
            </w:r>
            <w:r w:rsidRPr="00610D1F">
              <w:rPr>
                <w:szCs w:val="22"/>
              </w:rPr>
              <w:t>:</w:t>
            </w:r>
          </w:p>
          <w:p w:rsidR="00522785" w:rsidRDefault="00522785" w:rsidP="00522785">
            <w:pPr>
              <w:snapToGrid w:val="0"/>
              <w:rPr>
                <w:rStyle w:val="messageout1"/>
                <w:rFonts w:ascii="Times New Roman" w:hAnsi="Times New Roman" w:cs="Times New Roman"/>
                <w:bCs/>
                <w:color w:val="auto"/>
                <w:szCs w:val="22"/>
              </w:rPr>
            </w:pPr>
            <w:r w:rsidRPr="00610D1F">
              <w:rPr>
                <w:rStyle w:val="messageout1"/>
                <w:rFonts w:ascii="Times New Roman" w:hAnsi="Times New Roman" w:cs="Times New Roman"/>
                <w:bCs/>
                <w:color w:val="auto"/>
                <w:szCs w:val="22"/>
              </w:rPr>
              <w:t xml:space="preserve">- </w:t>
            </w:r>
            <w:r>
              <w:rPr>
                <w:rStyle w:val="messageout1"/>
                <w:rFonts w:ascii="Times New Roman" w:hAnsi="Times New Roman" w:cs="Times New Roman"/>
                <w:bCs/>
                <w:color w:val="auto"/>
                <w:szCs w:val="22"/>
              </w:rPr>
              <w:t>устройство</w:t>
            </w:r>
            <w:r w:rsidRPr="00610D1F">
              <w:rPr>
                <w:rStyle w:val="messageout1"/>
                <w:rFonts w:ascii="Times New Roman" w:hAnsi="Times New Roman" w:cs="Times New Roman"/>
                <w:bCs/>
                <w:color w:val="auto"/>
                <w:szCs w:val="22"/>
              </w:rPr>
              <w:t xml:space="preserve"> с запрошенными характеристиками;</w:t>
            </w:r>
          </w:p>
          <w:p w:rsidR="00522785" w:rsidRPr="00884EC0" w:rsidRDefault="00522785" w:rsidP="00522785">
            <w:r>
              <w:rPr>
                <w:szCs w:val="22"/>
              </w:rPr>
              <w:t xml:space="preserve">- </w:t>
            </w:r>
            <w:proofErr w:type="spellStart"/>
            <w:r>
              <w:rPr>
                <w:szCs w:val="22"/>
              </w:rPr>
              <w:t>ф</w:t>
            </w:r>
            <w:r w:rsidRPr="007D7500">
              <w:rPr>
                <w:szCs w:val="22"/>
              </w:rPr>
              <w:t>л</w:t>
            </w:r>
            <w:r>
              <w:rPr>
                <w:szCs w:val="22"/>
              </w:rPr>
              <w:t>э</w:t>
            </w:r>
            <w:r w:rsidRPr="007D7500">
              <w:rPr>
                <w:szCs w:val="22"/>
              </w:rPr>
              <w:t>ш</w:t>
            </w:r>
            <w:r>
              <w:rPr>
                <w:szCs w:val="22"/>
              </w:rPr>
              <w:t>-д</w:t>
            </w:r>
            <w:r w:rsidRPr="007D7500">
              <w:rPr>
                <w:szCs w:val="22"/>
              </w:rPr>
              <w:t>иск</w:t>
            </w:r>
            <w:proofErr w:type="spellEnd"/>
            <w:r w:rsidRPr="007D7500">
              <w:rPr>
                <w:szCs w:val="22"/>
              </w:rPr>
              <w:t xml:space="preserve"> </w:t>
            </w:r>
            <w:proofErr w:type="spellStart"/>
            <w:r w:rsidRPr="007D7500">
              <w:rPr>
                <w:szCs w:val="22"/>
              </w:rPr>
              <w:t>Transcend</w:t>
            </w:r>
            <w:proofErr w:type="spellEnd"/>
            <w:r w:rsidRPr="007D7500">
              <w:rPr>
                <w:szCs w:val="22"/>
              </w:rPr>
              <w:t xml:space="preserve"> 16</w:t>
            </w:r>
            <w:r>
              <w:rPr>
                <w:szCs w:val="22"/>
              </w:rPr>
              <w:t xml:space="preserve"> Гб</w:t>
            </w:r>
            <w:r w:rsidRPr="007D7500">
              <w:rPr>
                <w:szCs w:val="22"/>
              </w:rPr>
              <w:t xml:space="preserve"> </w:t>
            </w:r>
            <w:proofErr w:type="spellStart"/>
            <w:r w:rsidRPr="007D7500">
              <w:rPr>
                <w:szCs w:val="22"/>
              </w:rPr>
              <w:t>Jetflash</w:t>
            </w:r>
            <w:proofErr w:type="spellEnd"/>
            <w:r w:rsidRPr="007D7500">
              <w:rPr>
                <w:szCs w:val="22"/>
              </w:rPr>
              <w:t xml:space="preserve"> 810 TS16GJF810 USB3.0 </w:t>
            </w:r>
            <w:r>
              <w:rPr>
                <w:szCs w:val="22"/>
              </w:rPr>
              <w:t xml:space="preserve">или эквивалент с характеристиками: ёмкость не менее 16 Гб, поддержка стандарта передачи данных </w:t>
            </w:r>
            <w:r w:rsidRPr="007D7500">
              <w:rPr>
                <w:szCs w:val="22"/>
              </w:rPr>
              <w:t>USB3.0</w:t>
            </w:r>
            <w:r>
              <w:rPr>
                <w:szCs w:val="22"/>
              </w:rPr>
              <w:t>, корпус резиновый ударопрочный</w:t>
            </w:r>
            <w:r w:rsidRPr="007D7500">
              <w:rPr>
                <w:szCs w:val="22"/>
              </w:rPr>
              <w:t xml:space="preserve"> </w:t>
            </w:r>
            <w:r>
              <w:rPr>
                <w:szCs w:val="22"/>
              </w:rPr>
              <w:t>– 5 шт.</w:t>
            </w:r>
          </w:p>
        </w:tc>
        <w:tc>
          <w:tcPr>
            <w:tcW w:w="709"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proofErr w:type="spellStart"/>
            <w:proofErr w:type="gramStart"/>
            <w:r>
              <w:rPr>
                <w:color w:val="000000"/>
                <w:sz w:val="22"/>
                <w:szCs w:val="22"/>
              </w:rPr>
              <w:lastRenderedPageBreak/>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r>
              <w:rPr>
                <w:color w:val="000000"/>
                <w:sz w:val="22"/>
                <w:szCs w:val="22"/>
              </w:rPr>
              <w:t>1</w:t>
            </w:r>
          </w:p>
        </w:tc>
      </w:tr>
      <w:tr w:rsidR="00C34BF1" w:rsidTr="00E71AE0">
        <w:trPr>
          <w:trHeight w:val="1266"/>
        </w:trPr>
        <w:tc>
          <w:tcPr>
            <w:tcW w:w="778" w:type="dxa"/>
            <w:tcBorders>
              <w:top w:val="single" w:sz="4" w:space="0" w:color="auto"/>
              <w:left w:val="single" w:sz="4" w:space="0" w:color="auto"/>
              <w:bottom w:val="single" w:sz="4" w:space="0" w:color="auto"/>
              <w:right w:val="single" w:sz="4" w:space="0" w:color="auto"/>
            </w:tcBorders>
          </w:tcPr>
          <w:p w:rsidR="00C34BF1" w:rsidRDefault="00C34BF1" w:rsidP="00C34BF1">
            <w:pPr>
              <w:pStyle w:val="310"/>
              <w:snapToGrid w:val="0"/>
              <w:ind w:right="0" w:firstLine="0"/>
              <w:jc w:val="center"/>
              <w:rPr>
                <w:color w:val="000000"/>
                <w:sz w:val="22"/>
                <w:szCs w:val="22"/>
              </w:rPr>
            </w:pPr>
            <w:r>
              <w:rPr>
                <w:color w:val="000000"/>
                <w:sz w:val="22"/>
                <w:szCs w:val="22"/>
              </w:rPr>
              <w:lastRenderedPageBreak/>
              <w:t>14</w:t>
            </w:r>
          </w:p>
        </w:tc>
        <w:tc>
          <w:tcPr>
            <w:tcW w:w="923" w:type="dxa"/>
            <w:tcBorders>
              <w:top w:val="single" w:sz="4" w:space="0" w:color="auto"/>
              <w:left w:val="single" w:sz="4" w:space="0" w:color="auto"/>
              <w:bottom w:val="single" w:sz="4" w:space="0" w:color="auto"/>
              <w:right w:val="single" w:sz="4" w:space="0" w:color="auto"/>
            </w:tcBorders>
          </w:tcPr>
          <w:p w:rsidR="00C34BF1" w:rsidRPr="009A43D8" w:rsidRDefault="00C34BF1" w:rsidP="00C34BF1">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w:t>
            </w:r>
            <w:r w:rsidRPr="007D7500">
              <w:rPr>
                <w:rStyle w:val="messagein1"/>
                <w:rFonts w:ascii="Times New Roman" w:hAnsi="Times New Roman" w:cs="Times New Roman"/>
                <w:color w:val="auto"/>
                <w:szCs w:val="22"/>
              </w:rPr>
              <w:t>205</w:t>
            </w:r>
          </w:p>
        </w:tc>
        <w:tc>
          <w:tcPr>
            <w:tcW w:w="2268" w:type="dxa"/>
            <w:tcBorders>
              <w:top w:val="single" w:sz="4" w:space="0" w:color="auto"/>
              <w:left w:val="single" w:sz="4" w:space="0" w:color="auto"/>
              <w:bottom w:val="single" w:sz="4" w:space="0" w:color="auto"/>
              <w:right w:val="single" w:sz="4" w:space="0" w:color="auto"/>
            </w:tcBorders>
          </w:tcPr>
          <w:p w:rsidR="00C34BF1" w:rsidRPr="000D6EF3" w:rsidRDefault="00C34BF1" w:rsidP="00C34BF1">
            <w:pPr>
              <w:snapToGrid w:val="0"/>
              <w:rPr>
                <w:rStyle w:val="messagein1"/>
                <w:rFonts w:ascii="Times New Roman" w:eastAsia="Tahoma" w:hAnsi="Times New Roman" w:cs="Times New Roman"/>
                <w:color w:val="auto"/>
                <w:sz w:val="22"/>
                <w:szCs w:val="22"/>
              </w:rPr>
            </w:pPr>
            <w:r>
              <w:rPr>
                <w:rStyle w:val="messagein1"/>
                <w:rFonts w:ascii="Times New Roman" w:eastAsia="Tahoma" w:hAnsi="Times New Roman" w:cs="Times New Roman"/>
                <w:color w:val="auto"/>
                <w:sz w:val="22"/>
                <w:szCs w:val="22"/>
              </w:rPr>
              <w:t>Ноутбук 14 дюймов</w:t>
            </w:r>
          </w:p>
        </w:tc>
        <w:tc>
          <w:tcPr>
            <w:tcW w:w="4678" w:type="dxa"/>
            <w:tcBorders>
              <w:top w:val="single" w:sz="4" w:space="0" w:color="auto"/>
              <w:left w:val="single" w:sz="4" w:space="0" w:color="auto"/>
              <w:bottom w:val="single" w:sz="4" w:space="0" w:color="auto"/>
              <w:right w:val="single" w:sz="4" w:space="0" w:color="auto"/>
            </w:tcBorders>
          </w:tcPr>
          <w:p w:rsidR="00C34BF1" w:rsidRPr="002C04F7" w:rsidRDefault="00C34BF1" w:rsidP="00C34BF1">
            <w:pPr>
              <w:snapToGrid w:val="0"/>
              <w:rPr>
                <w:bCs/>
                <w:szCs w:val="22"/>
              </w:rPr>
            </w:pPr>
            <w:r w:rsidRPr="00BE169D">
              <w:rPr>
                <w:szCs w:val="22"/>
              </w:rPr>
              <w:t xml:space="preserve">Ноутбук ASUS </w:t>
            </w:r>
            <w:proofErr w:type="spellStart"/>
            <w:r w:rsidR="009F2949" w:rsidRPr="009F2949">
              <w:rPr>
                <w:szCs w:val="22"/>
              </w:rPr>
              <w:t>VivoBook</w:t>
            </w:r>
            <w:proofErr w:type="spellEnd"/>
            <w:r w:rsidR="009F2949" w:rsidRPr="009F2949">
              <w:rPr>
                <w:szCs w:val="22"/>
              </w:rPr>
              <w:t xml:space="preserve"> S451LB-CA041H </w:t>
            </w:r>
            <w:proofErr w:type="spellStart"/>
            <w:r w:rsidR="009F2949" w:rsidRPr="009F2949">
              <w:rPr>
                <w:szCs w:val="22"/>
              </w:rPr>
              <w:t>Intel</w:t>
            </w:r>
            <w:proofErr w:type="spellEnd"/>
            <w:r w:rsidR="009F2949" w:rsidRPr="009F2949">
              <w:rPr>
                <w:szCs w:val="22"/>
              </w:rPr>
              <w:t xml:space="preserve"> </w:t>
            </w:r>
            <w:proofErr w:type="spellStart"/>
            <w:r w:rsidR="009F2949" w:rsidRPr="009F2949">
              <w:rPr>
                <w:szCs w:val="22"/>
              </w:rPr>
              <w:t>Core</w:t>
            </w:r>
            <w:proofErr w:type="spellEnd"/>
            <w:r w:rsidR="009F2949" w:rsidRPr="009F2949">
              <w:rPr>
                <w:szCs w:val="22"/>
              </w:rPr>
              <w:t xml:space="preserve"> i7-4500/8Gb/750GB 7200 </w:t>
            </w:r>
            <w:proofErr w:type="spellStart"/>
            <w:r w:rsidR="009F2949" w:rsidRPr="009F2949">
              <w:rPr>
                <w:szCs w:val="22"/>
              </w:rPr>
              <w:t>rpm</w:t>
            </w:r>
            <w:proofErr w:type="spellEnd"/>
            <w:r w:rsidR="009F2949" w:rsidRPr="009F2949">
              <w:rPr>
                <w:szCs w:val="22"/>
              </w:rPr>
              <w:t xml:space="preserve">/ </w:t>
            </w:r>
            <w:proofErr w:type="spellStart"/>
            <w:r w:rsidR="009F2949" w:rsidRPr="009F2949">
              <w:rPr>
                <w:szCs w:val="22"/>
              </w:rPr>
              <w:t>Nvidia</w:t>
            </w:r>
            <w:proofErr w:type="spellEnd"/>
            <w:r w:rsidR="009F2949" w:rsidRPr="009F2949">
              <w:rPr>
                <w:szCs w:val="22"/>
              </w:rPr>
              <w:t xml:space="preserve"> 740 2GB/ 14" HD </w:t>
            </w:r>
            <w:proofErr w:type="spellStart"/>
            <w:r w:rsidR="009F2949" w:rsidRPr="009F2949">
              <w:rPr>
                <w:szCs w:val="22"/>
              </w:rPr>
              <w:t>Touch</w:t>
            </w:r>
            <w:proofErr w:type="spellEnd"/>
            <w:r w:rsidR="009F2949" w:rsidRPr="009F2949">
              <w:rPr>
                <w:szCs w:val="22"/>
              </w:rPr>
              <w:t xml:space="preserve"> </w:t>
            </w:r>
            <w:r w:rsidR="009F2949">
              <w:rPr>
                <w:szCs w:val="22"/>
                <w:lang w:val="en-US"/>
              </w:rPr>
              <w:t>G</w:t>
            </w:r>
            <w:proofErr w:type="spellStart"/>
            <w:r w:rsidR="009F2949" w:rsidRPr="009F2949">
              <w:rPr>
                <w:szCs w:val="22"/>
              </w:rPr>
              <w:t>lare</w:t>
            </w:r>
            <w:proofErr w:type="spellEnd"/>
            <w:r w:rsidR="009F2949" w:rsidRPr="009F2949">
              <w:rPr>
                <w:szCs w:val="22"/>
              </w:rPr>
              <w:t xml:space="preserve">/ DVDRW/ </w:t>
            </w:r>
            <w:proofErr w:type="spellStart"/>
            <w:r w:rsidR="009F2949" w:rsidRPr="009F2949">
              <w:rPr>
                <w:szCs w:val="22"/>
              </w:rPr>
              <w:t>WiFi</w:t>
            </w:r>
            <w:proofErr w:type="spellEnd"/>
            <w:r w:rsidR="009F2949" w:rsidRPr="009F2949">
              <w:rPr>
                <w:szCs w:val="22"/>
              </w:rPr>
              <w:t xml:space="preserve">/ BT/ </w:t>
            </w:r>
            <w:proofErr w:type="spellStart"/>
            <w:r w:rsidR="009F2949" w:rsidRPr="009F2949">
              <w:rPr>
                <w:szCs w:val="22"/>
              </w:rPr>
              <w:t>Cam</w:t>
            </w:r>
            <w:proofErr w:type="spellEnd"/>
            <w:r w:rsidR="009F2949" w:rsidRPr="009F2949">
              <w:rPr>
                <w:szCs w:val="22"/>
              </w:rPr>
              <w:t xml:space="preserve">/ Win8 </w:t>
            </w:r>
            <w:r w:rsidRPr="002C04F7">
              <w:rPr>
                <w:bCs/>
                <w:szCs w:val="22"/>
              </w:rPr>
              <w:t>или эквивалент с характеристиками:</w:t>
            </w:r>
          </w:p>
          <w:p w:rsidR="00C34BF1" w:rsidRPr="002C04F7" w:rsidRDefault="00C34BF1" w:rsidP="00C34BF1">
            <w:pPr>
              <w:snapToGrid w:val="0"/>
              <w:rPr>
                <w:szCs w:val="22"/>
              </w:rPr>
            </w:pPr>
            <w:r w:rsidRPr="002C04F7">
              <w:rPr>
                <w:szCs w:val="22"/>
              </w:rPr>
              <w:t xml:space="preserve">- процессор </w:t>
            </w:r>
            <w:proofErr w:type="spellStart"/>
            <w:r w:rsidR="009F2949">
              <w:rPr>
                <w:szCs w:val="22"/>
              </w:rPr>
              <w:t>двух</w:t>
            </w:r>
            <w:r w:rsidRPr="002C04F7">
              <w:rPr>
                <w:szCs w:val="22"/>
              </w:rPr>
              <w:t>ядерный</w:t>
            </w:r>
            <w:proofErr w:type="spellEnd"/>
            <w:r w:rsidRPr="002C04F7">
              <w:rPr>
                <w:szCs w:val="22"/>
              </w:rPr>
              <w:t xml:space="preserve"> </w:t>
            </w:r>
            <w:r w:rsidRPr="002C04F7">
              <w:rPr>
                <w:szCs w:val="22"/>
                <w:lang w:val="en-US"/>
              </w:rPr>
              <w:t>Intel</w:t>
            </w:r>
            <w:r w:rsidRPr="002C04F7">
              <w:rPr>
                <w:szCs w:val="22"/>
              </w:rPr>
              <w:t xml:space="preserve"> </w:t>
            </w:r>
            <w:r w:rsidRPr="002C04F7">
              <w:rPr>
                <w:szCs w:val="22"/>
                <w:lang w:val="en-US"/>
              </w:rPr>
              <w:t>Core</w:t>
            </w:r>
            <w:r w:rsidRPr="002C04F7">
              <w:rPr>
                <w:szCs w:val="22"/>
              </w:rPr>
              <w:t xml:space="preserve"> </w:t>
            </w:r>
            <w:proofErr w:type="spellStart"/>
            <w:r w:rsidRPr="002C04F7">
              <w:rPr>
                <w:szCs w:val="22"/>
                <w:lang w:val="en-US"/>
              </w:rPr>
              <w:t>i</w:t>
            </w:r>
            <w:proofErr w:type="spellEnd"/>
            <w:r w:rsidRPr="002C04F7">
              <w:rPr>
                <w:szCs w:val="22"/>
              </w:rPr>
              <w:t>7</w:t>
            </w:r>
            <w:r>
              <w:rPr>
                <w:szCs w:val="22"/>
              </w:rPr>
              <w:t>-4</w:t>
            </w:r>
            <w:r w:rsidR="009F2949">
              <w:rPr>
                <w:szCs w:val="22"/>
              </w:rPr>
              <w:t>5</w:t>
            </w:r>
            <w:r>
              <w:rPr>
                <w:szCs w:val="22"/>
              </w:rPr>
              <w:t>00</w:t>
            </w:r>
            <w:r w:rsidR="009F2949">
              <w:rPr>
                <w:szCs w:val="22"/>
                <w:lang w:val="en-US"/>
              </w:rPr>
              <w:t>U</w:t>
            </w:r>
            <w:r w:rsidRPr="002C04F7">
              <w:rPr>
                <w:szCs w:val="22"/>
              </w:rPr>
              <w:t xml:space="preserve"> или эквивалент, номинальная тактовая частота не ниже </w:t>
            </w:r>
            <w:r w:rsidR="009F2949" w:rsidRPr="009F2949">
              <w:rPr>
                <w:szCs w:val="22"/>
              </w:rPr>
              <w:t>1</w:t>
            </w:r>
            <w:r w:rsidRPr="002C04F7">
              <w:rPr>
                <w:szCs w:val="22"/>
              </w:rPr>
              <w:t>,</w:t>
            </w:r>
            <w:r w:rsidR="009F2949" w:rsidRPr="009F2949">
              <w:rPr>
                <w:szCs w:val="22"/>
              </w:rPr>
              <w:t>8</w:t>
            </w:r>
            <w:r w:rsidRPr="002C04F7">
              <w:rPr>
                <w:szCs w:val="22"/>
              </w:rPr>
              <w:t xml:space="preserve"> ГГц, объем </w:t>
            </w:r>
            <w:proofErr w:type="spellStart"/>
            <w:r w:rsidRPr="002C04F7">
              <w:rPr>
                <w:szCs w:val="22"/>
              </w:rPr>
              <w:t>кэша</w:t>
            </w:r>
            <w:proofErr w:type="spellEnd"/>
            <w:r w:rsidRPr="002C04F7">
              <w:rPr>
                <w:szCs w:val="22"/>
              </w:rPr>
              <w:t xml:space="preserve"> </w:t>
            </w:r>
            <w:r w:rsidRPr="002C04F7">
              <w:rPr>
                <w:szCs w:val="22"/>
                <w:lang w:val="en-US"/>
              </w:rPr>
              <w:t>L</w:t>
            </w:r>
            <w:r w:rsidRPr="002C04F7">
              <w:rPr>
                <w:szCs w:val="22"/>
              </w:rPr>
              <w:t xml:space="preserve">3 не менее </w:t>
            </w:r>
            <w:r w:rsidR="009F2949" w:rsidRPr="009F2949">
              <w:rPr>
                <w:szCs w:val="22"/>
              </w:rPr>
              <w:t>4</w:t>
            </w:r>
            <w:r w:rsidRPr="002C04F7">
              <w:rPr>
                <w:szCs w:val="22"/>
                <w:lang w:val="en-US"/>
              </w:rPr>
              <w:t>M</w:t>
            </w:r>
            <w:r w:rsidRPr="002C04F7">
              <w:rPr>
                <w:szCs w:val="22"/>
              </w:rPr>
              <w:t>б;</w:t>
            </w:r>
          </w:p>
          <w:p w:rsidR="00C34BF1" w:rsidRPr="002C04F7" w:rsidRDefault="00C34BF1" w:rsidP="00C34BF1">
            <w:pPr>
              <w:rPr>
                <w:szCs w:val="22"/>
              </w:rPr>
            </w:pPr>
            <w:r w:rsidRPr="002C04F7">
              <w:rPr>
                <w:szCs w:val="22"/>
              </w:rPr>
              <w:t xml:space="preserve">- </w:t>
            </w:r>
            <w:r w:rsidR="009F2949">
              <w:rPr>
                <w:szCs w:val="22"/>
              </w:rPr>
              <w:t xml:space="preserve">объем </w:t>
            </w:r>
            <w:r w:rsidRPr="002C04F7">
              <w:rPr>
                <w:szCs w:val="22"/>
              </w:rPr>
              <w:t>оперативн</w:t>
            </w:r>
            <w:r w:rsidR="009F2949">
              <w:rPr>
                <w:szCs w:val="22"/>
              </w:rPr>
              <w:t>ой</w:t>
            </w:r>
            <w:r w:rsidRPr="002C04F7">
              <w:rPr>
                <w:szCs w:val="22"/>
              </w:rPr>
              <w:t xml:space="preserve"> памят</w:t>
            </w:r>
            <w:r w:rsidR="009F2949">
              <w:rPr>
                <w:szCs w:val="22"/>
              </w:rPr>
              <w:t>и</w:t>
            </w:r>
            <w:r w:rsidRPr="002C04F7">
              <w:rPr>
                <w:szCs w:val="22"/>
              </w:rPr>
              <w:t xml:space="preserve"> не менее </w:t>
            </w:r>
            <w:r w:rsidRPr="00BE169D">
              <w:rPr>
                <w:szCs w:val="22"/>
              </w:rPr>
              <w:t>8</w:t>
            </w:r>
            <w:r w:rsidRPr="002C04F7">
              <w:rPr>
                <w:szCs w:val="22"/>
              </w:rPr>
              <w:t xml:space="preserve"> Гб DDR3;</w:t>
            </w:r>
          </w:p>
          <w:p w:rsidR="00C34BF1" w:rsidRPr="002C04F7" w:rsidRDefault="00C34BF1" w:rsidP="00C34BF1">
            <w:pPr>
              <w:rPr>
                <w:szCs w:val="22"/>
              </w:rPr>
            </w:pPr>
            <w:r w:rsidRPr="002C04F7">
              <w:rPr>
                <w:szCs w:val="22"/>
              </w:rPr>
              <w:t xml:space="preserve">- размер </w:t>
            </w:r>
            <w:r w:rsidR="009F2949">
              <w:rPr>
                <w:szCs w:val="22"/>
              </w:rPr>
              <w:t xml:space="preserve">сенсорного </w:t>
            </w:r>
            <w:r w:rsidRPr="002C04F7">
              <w:rPr>
                <w:szCs w:val="22"/>
              </w:rPr>
              <w:t>экрана с</w:t>
            </w:r>
            <w:r>
              <w:rPr>
                <w:szCs w:val="22"/>
              </w:rPr>
              <w:t>о</w:t>
            </w:r>
            <w:r w:rsidRPr="002C04F7">
              <w:rPr>
                <w:szCs w:val="22"/>
              </w:rPr>
              <w:t xml:space="preserve"> светодиодной подсветкой (</w:t>
            </w:r>
            <w:r w:rsidRPr="002C04F7">
              <w:rPr>
                <w:szCs w:val="22"/>
                <w:lang w:val="en-US"/>
              </w:rPr>
              <w:t>LED</w:t>
            </w:r>
            <w:r w:rsidRPr="002C04F7">
              <w:rPr>
                <w:szCs w:val="22"/>
              </w:rPr>
              <w:t xml:space="preserve">) не </w:t>
            </w:r>
            <w:r w:rsidR="009F2949">
              <w:rPr>
                <w:szCs w:val="22"/>
              </w:rPr>
              <w:t>бол</w:t>
            </w:r>
            <w:r w:rsidRPr="002C04F7">
              <w:rPr>
                <w:szCs w:val="22"/>
              </w:rPr>
              <w:t>ее 1</w:t>
            </w:r>
            <w:r w:rsidR="009F2949">
              <w:rPr>
                <w:szCs w:val="22"/>
              </w:rPr>
              <w:t>4</w:t>
            </w:r>
            <w:r>
              <w:rPr>
                <w:szCs w:val="22"/>
              </w:rPr>
              <w:t xml:space="preserve"> дюймов</w:t>
            </w:r>
            <w:r w:rsidRPr="002C04F7">
              <w:rPr>
                <w:szCs w:val="22"/>
              </w:rPr>
              <w:t xml:space="preserve"> по диагонали;</w:t>
            </w:r>
          </w:p>
          <w:p w:rsidR="00C34BF1" w:rsidRDefault="00C34BF1" w:rsidP="00C34BF1">
            <w:pPr>
              <w:rPr>
                <w:szCs w:val="22"/>
              </w:rPr>
            </w:pPr>
            <w:r w:rsidRPr="002C04F7">
              <w:rPr>
                <w:szCs w:val="22"/>
              </w:rPr>
              <w:t>- оптимальное разрешение не хуже 1</w:t>
            </w:r>
            <w:r w:rsidR="009F2949">
              <w:rPr>
                <w:szCs w:val="22"/>
              </w:rPr>
              <w:t>3</w:t>
            </w:r>
            <w:r w:rsidRPr="00BE169D">
              <w:rPr>
                <w:szCs w:val="22"/>
              </w:rPr>
              <w:t>6</w:t>
            </w:r>
            <w:r w:rsidR="009F2949">
              <w:rPr>
                <w:szCs w:val="22"/>
              </w:rPr>
              <w:t>6</w:t>
            </w:r>
            <w:r w:rsidRPr="002C04F7">
              <w:rPr>
                <w:szCs w:val="22"/>
              </w:rPr>
              <w:t>x</w:t>
            </w:r>
            <w:r w:rsidR="009F2949">
              <w:rPr>
                <w:szCs w:val="22"/>
              </w:rPr>
              <w:t>768</w:t>
            </w:r>
            <w:r w:rsidRPr="002C04F7">
              <w:rPr>
                <w:szCs w:val="22"/>
              </w:rPr>
              <w:t>;</w:t>
            </w:r>
          </w:p>
          <w:p w:rsidR="00C34BF1" w:rsidRDefault="00C34BF1" w:rsidP="00C34BF1">
            <w:pPr>
              <w:rPr>
                <w:szCs w:val="22"/>
              </w:rPr>
            </w:pPr>
            <w:r w:rsidRPr="002C04F7">
              <w:rPr>
                <w:szCs w:val="22"/>
              </w:rPr>
              <w:t xml:space="preserve">- видеокарта: </w:t>
            </w:r>
            <w:r w:rsidR="009F2949">
              <w:rPr>
                <w:szCs w:val="22"/>
              </w:rPr>
              <w:t>дискретная</w:t>
            </w:r>
            <w:r w:rsidRPr="002C04F7">
              <w:rPr>
                <w:szCs w:val="22"/>
              </w:rPr>
              <w:t xml:space="preserve">, на чипсете </w:t>
            </w:r>
            <w:r w:rsidR="00FD6E72">
              <w:rPr>
                <w:szCs w:val="22"/>
                <w:lang w:val="en-US"/>
              </w:rPr>
              <w:t>NVidia</w:t>
            </w:r>
            <w:r w:rsidR="00FD6E72" w:rsidRPr="00FD6E72">
              <w:rPr>
                <w:szCs w:val="22"/>
              </w:rPr>
              <w:t xml:space="preserve"> </w:t>
            </w:r>
            <w:r w:rsidR="00FD6E72">
              <w:rPr>
                <w:szCs w:val="22"/>
                <w:lang w:val="en-US"/>
              </w:rPr>
              <w:t>GeForce</w:t>
            </w:r>
            <w:r w:rsidR="00FD6E72" w:rsidRPr="00FD6E72">
              <w:rPr>
                <w:szCs w:val="22"/>
              </w:rPr>
              <w:t xml:space="preserve"> </w:t>
            </w:r>
            <w:r w:rsidR="00FD6E72">
              <w:rPr>
                <w:szCs w:val="22"/>
                <w:lang w:val="en-US"/>
              </w:rPr>
              <w:t>GT</w:t>
            </w:r>
            <w:r w:rsidR="00FD6E72" w:rsidRPr="00FD6E72">
              <w:rPr>
                <w:szCs w:val="22"/>
              </w:rPr>
              <w:t xml:space="preserve"> 740</w:t>
            </w:r>
            <w:r w:rsidR="00FD6E72">
              <w:rPr>
                <w:szCs w:val="22"/>
                <w:lang w:val="en-US"/>
              </w:rPr>
              <w:t>M</w:t>
            </w:r>
            <w:r w:rsidR="00FD6E72" w:rsidRPr="00FD6E72">
              <w:rPr>
                <w:szCs w:val="22"/>
              </w:rPr>
              <w:t xml:space="preserve"> </w:t>
            </w:r>
            <w:r w:rsidR="00FD6E72">
              <w:rPr>
                <w:szCs w:val="22"/>
              </w:rPr>
              <w:t>или эквивалентная</w:t>
            </w:r>
            <w:r w:rsidRPr="002C04F7">
              <w:rPr>
                <w:szCs w:val="22"/>
              </w:rPr>
              <w:t>;</w:t>
            </w:r>
          </w:p>
          <w:p w:rsidR="00FD6E72" w:rsidRDefault="00FD6E72" w:rsidP="00C34BF1">
            <w:pPr>
              <w:rPr>
                <w:szCs w:val="22"/>
              </w:rPr>
            </w:pPr>
            <w:r>
              <w:rPr>
                <w:szCs w:val="22"/>
              </w:rPr>
              <w:t xml:space="preserve">- объем видеопамяти не менее 2 Гб </w:t>
            </w:r>
            <w:r>
              <w:rPr>
                <w:szCs w:val="22"/>
                <w:lang w:val="en-US"/>
              </w:rPr>
              <w:t>GDDR</w:t>
            </w:r>
            <w:r w:rsidRPr="00FD6E72">
              <w:rPr>
                <w:szCs w:val="22"/>
              </w:rPr>
              <w:t>3</w:t>
            </w:r>
            <w:r>
              <w:rPr>
                <w:szCs w:val="22"/>
              </w:rPr>
              <w:t>;</w:t>
            </w:r>
          </w:p>
          <w:p w:rsidR="00C34BF1" w:rsidRPr="002C04F7" w:rsidRDefault="00C34BF1" w:rsidP="00C34BF1">
            <w:pPr>
              <w:rPr>
                <w:szCs w:val="22"/>
              </w:rPr>
            </w:pPr>
            <w:r w:rsidRPr="002C04F7">
              <w:rPr>
                <w:szCs w:val="22"/>
              </w:rPr>
              <w:t xml:space="preserve">- встроенный </w:t>
            </w:r>
            <w:proofErr w:type="spellStart"/>
            <w:r w:rsidRPr="002C04F7">
              <w:rPr>
                <w:szCs w:val="22"/>
              </w:rPr>
              <w:t>картридер</w:t>
            </w:r>
            <w:proofErr w:type="spellEnd"/>
            <w:r w:rsidRPr="002C04F7">
              <w:rPr>
                <w:szCs w:val="22"/>
              </w:rPr>
              <w:t xml:space="preserve"> с поддержкой форматов карт: </w:t>
            </w:r>
            <w:r w:rsidRPr="002C04F7">
              <w:rPr>
                <w:szCs w:val="22"/>
                <w:lang w:val="en-US"/>
              </w:rPr>
              <w:t>SD</w:t>
            </w:r>
            <w:r w:rsidR="00FD6E72" w:rsidRPr="00FD6E72">
              <w:rPr>
                <w:szCs w:val="22"/>
              </w:rPr>
              <w:t xml:space="preserve">, </w:t>
            </w:r>
            <w:r w:rsidR="00FD6E72">
              <w:rPr>
                <w:szCs w:val="22"/>
                <w:lang w:val="en-US"/>
              </w:rPr>
              <w:t>SDHC</w:t>
            </w:r>
            <w:r w:rsidRPr="002C04F7">
              <w:rPr>
                <w:szCs w:val="22"/>
              </w:rPr>
              <w:t>;</w:t>
            </w:r>
          </w:p>
          <w:p w:rsidR="00C34BF1" w:rsidRPr="00B073C0" w:rsidRDefault="00C34BF1" w:rsidP="00C34BF1">
            <w:pPr>
              <w:rPr>
                <w:szCs w:val="22"/>
              </w:rPr>
            </w:pPr>
            <w:r w:rsidRPr="002C04F7">
              <w:rPr>
                <w:szCs w:val="22"/>
              </w:rPr>
              <w:t xml:space="preserve">- жёсткий диск </w:t>
            </w:r>
            <w:r w:rsidRPr="00B073C0">
              <w:rPr>
                <w:szCs w:val="22"/>
              </w:rPr>
              <w:t>(</w:t>
            </w:r>
            <w:r>
              <w:rPr>
                <w:szCs w:val="22"/>
                <w:lang w:val="en-US"/>
              </w:rPr>
              <w:t>HDD</w:t>
            </w:r>
            <w:r w:rsidRPr="00B073C0">
              <w:rPr>
                <w:szCs w:val="22"/>
              </w:rPr>
              <w:t xml:space="preserve">) </w:t>
            </w:r>
            <w:r w:rsidRPr="002C04F7">
              <w:rPr>
                <w:szCs w:val="22"/>
              </w:rPr>
              <w:t xml:space="preserve">с объёмом не менее </w:t>
            </w:r>
            <w:r w:rsidR="00FD6E72">
              <w:rPr>
                <w:szCs w:val="22"/>
              </w:rPr>
              <w:t>750</w:t>
            </w:r>
            <w:r w:rsidRPr="002C04F7">
              <w:rPr>
                <w:szCs w:val="22"/>
              </w:rPr>
              <w:t xml:space="preserve"> </w:t>
            </w:r>
            <w:r w:rsidR="00FD6E72">
              <w:rPr>
                <w:szCs w:val="22"/>
              </w:rPr>
              <w:t>Г</w:t>
            </w:r>
            <w:r w:rsidRPr="002C04F7">
              <w:rPr>
                <w:szCs w:val="22"/>
              </w:rPr>
              <w:t>б SATA;</w:t>
            </w:r>
          </w:p>
          <w:p w:rsidR="00C34BF1" w:rsidRPr="002C04F7" w:rsidRDefault="00C34BF1" w:rsidP="00C34BF1">
            <w:pPr>
              <w:rPr>
                <w:szCs w:val="22"/>
              </w:rPr>
            </w:pPr>
            <w:r w:rsidRPr="002C04F7">
              <w:rPr>
                <w:szCs w:val="22"/>
              </w:rPr>
              <w:t xml:space="preserve">- встроенный привод </w:t>
            </w:r>
            <w:r w:rsidRPr="002C04F7">
              <w:rPr>
                <w:szCs w:val="22"/>
                <w:lang w:val="en-US"/>
              </w:rPr>
              <w:t>DVD</w:t>
            </w:r>
            <w:r w:rsidRPr="002C04F7">
              <w:rPr>
                <w:szCs w:val="22"/>
              </w:rPr>
              <w:t>-</w:t>
            </w:r>
            <w:r w:rsidRPr="002C04F7">
              <w:rPr>
                <w:szCs w:val="22"/>
                <w:lang w:val="en-US"/>
              </w:rPr>
              <w:t>RW</w:t>
            </w:r>
            <w:r w:rsidRPr="002C04F7">
              <w:rPr>
                <w:szCs w:val="22"/>
              </w:rPr>
              <w:t>;</w:t>
            </w:r>
          </w:p>
          <w:p w:rsidR="00C34BF1" w:rsidRPr="002C04F7" w:rsidRDefault="00C34BF1" w:rsidP="00C34BF1">
            <w:pPr>
              <w:rPr>
                <w:szCs w:val="22"/>
              </w:rPr>
            </w:pPr>
            <w:r w:rsidRPr="002C04F7">
              <w:rPr>
                <w:szCs w:val="22"/>
              </w:rPr>
              <w:t>- встроенный микрофон;</w:t>
            </w:r>
          </w:p>
          <w:p w:rsidR="00C34BF1" w:rsidRDefault="00C34BF1" w:rsidP="00C34BF1">
            <w:pPr>
              <w:rPr>
                <w:szCs w:val="22"/>
              </w:rPr>
            </w:pPr>
            <w:r w:rsidRPr="002C04F7">
              <w:rPr>
                <w:szCs w:val="22"/>
              </w:rPr>
              <w:t xml:space="preserve">- </w:t>
            </w:r>
            <w:r>
              <w:rPr>
                <w:szCs w:val="22"/>
              </w:rPr>
              <w:t>встроенные</w:t>
            </w:r>
            <w:r w:rsidRPr="002C04F7">
              <w:rPr>
                <w:szCs w:val="22"/>
              </w:rPr>
              <w:t xml:space="preserve"> динамик</w:t>
            </w:r>
            <w:r>
              <w:rPr>
                <w:szCs w:val="22"/>
              </w:rPr>
              <w:t>и</w:t>
            </w:r>
            <w:r w:rsidRPr="002C04F7">
              <w:rPr>
                <w:szCs w:val="22"/>
              </w:rPr>
              <w:t>;</w:t>
            </w:r>
          </w:p>
          <w:p w:rsidR="00C34BF1" w:rsidRPr="002C04F7" w:rsidRDefault="00C34BF1" w:rsidP="00C34BF1">
            <w:pPr>
              <w:rPr>
                <w:szCs w:val="22"/>
              </w:rPr>
            </w:pPr>
            <w:r w:rsidRPr="002C04F7">
              <w:rPr>
                <w:szCs w:val="22"/>
              </w:rPr>
              <w:t>- встроенная веб-камера</w:t>
            </w:r>
            <w:r w:rsidR="00FD6E72">
              <w:rPr>
                <w:szCs w:val="22"/>
              </w:rPr>
              <w:t xml:space="preserve"> с разрешением не хуже 1,3 </w:t>
            </w:r>
            <w:proofErr w:type="spellStart"/>
            <w:r w:rsidR="00FD6E72">
              <w:rPr>
                <w:szCs w:val="22"/>
              </w:rPr>
              <w:t>МПикс</w:t>
            </w:r>
            <w:proofErr w:type="spellEnd"/>
            <w:r w:rsidRPr="002C04F7">
              <w:rPr>
                <w:szCs w:val="22"/>
              </w:rPr>
              <w:t>;</w:t>
            </w:r>
          </w:p>
          <w:p w:rsidR="00C34BF1" w:rsidRPr="002C04F7" w:rsidRDefault="00C34BF1" w:rsidP="00C34BF1">
            <w:pPr>
              <w:rPr>
                <w:szCs w:val="22"/>
              </w:rPr>
            </w:pPr>
            <w:r w:rsidRPr="002C04F7">
              <w:rPr>
                <w:szCs w:val="22"/>
              </w:rPr>
              <w:t>- сетевой контроллер 1000 Мбит/сек;</w:t>
            </w:r>
          </w:p>
          <w:p w:rsidR="00C34BF1" w:rsidRPr="002C04F7" w:rsidRDefault="00C34BF1" w:rsidP="00C34BF1">
            <w:pPr>
              <w:rPr>
                <w:szCs w:val="22"/>
              </w:rPr>
            </w:pPr>
            <w:r w:rsidRPr="002C04F7">
              <w:rPr>
                <w:szCs w:val="22"/>
              </w:rPr>
              <w:t xml:space="preserve">- поддержка форматов беспроводной связи </w:t>
            </w:r>
            <w:r w:rsidR="00FD6E72">
              <w:rPr>
                <w:szCs w:val="22"/>
                <w:lang w:val="en-US"/>
              </w:rPr>
              <w:t>Bluetooth</w:t>
            </w:r>
            <w:r w:rsidR="00FD6E72" w:rsidRPr="00FD6E72">
              <w:rPr>
                <w:szCs w:val="22"/>
              </w:rPr>
              <w:t xml:space="preserve"> 4.0, </w:t>
            </w:r>
            <w:r w:rsidRPr="002C04F7">
              <w:rPr>
                <w:szCs w:val="22"/>
                <w:lang w:val="en-US"/>
              </w:rPr>
              <w:t>IEEE</w:t>
            </w:r>
            <w:r w:rsidRPr="002C04F7">
              <w:rPr>
                <w:szCs w:val="22"/>
              </w:rPr>
              <w:t xml:space="preserve"> 802.11</w:t>
            </w:r>
            <w:r w:rsidRPr="002C04F7">
              <w:rPr>
                <w:szCs w:val="22"/>
                <w:lang w:val="en-US"/>
              </w:rPr>
              <w:t>n</w:t>
            </w:r>
            <w:r w:rsidRPr="002C04F7">
              <w:rPr>
                <w:szCs w:val="22"/>
              </w:rPr>
              <w:t>;</w:t>
            </w:r>
          </w:p>
          <w:p w:rsidR="00C34BF1" w:rsidRPr="002C04F7" w:rsidRDefault="00C34BF1" w:rsidP="00C34BF1">
            <w:pPr>
              <w:rPr>
                <w:szCs w:val="22"/>
              </w:rPr>
            </w:pPr>
            <w:r w:rsidRPr="002C04F7">
              <w:rPr>
                <w:szCs w:val="22"/>
              </w:rPr>
              <w:t xml:space="preserve">- наличие разъемов </w:t>
            </w:r>
            <w:r w:rsidRPr="002C04F7">
              <w:rPr>
                <w:szCs w:val="22"/>
                <w:lang w:val="en-US"/>
              </w:rPr>
              <w:t>USB</w:t>
            </w:r>
            <w:r w:rsidRPr="002C04F7">
              <w:rPr>
                <w:szCs w:val="22"/>
              </w:rPr>
              <w:t xml:space="preserve"> 3.0 (не менее </w:t>
            </w:r>
            <w:r>
              <w:rPr>
                <w:szCs w:val="22"/>
              </w:rPr>
              <w:t>2</w:t>
            </w:r>
            <w:r w:rsidRPr="002C04F7">
              <w:rPr>
                <w:szCs w:val="22"/>
              </w:rPr>
              <w:t xml:space="preserve"> </w:t>
            </w:r>
            <w:proofErr w:type="spellStart"/>
            <w:r w:rsidRPr="002C04F7">
              <w:rPr>
                <w:szCs w:val="22"/>
              </w:rPr>
              <w:t>шт</w:t>
            </w:r>
            <w:proofErr w:type="spellEnd"/>
            <w:r w:rsidRPr="002C04F7">
              <w:rPr>
                <w:szCs w:val="22"/>
              </w:rPr>
              <w:t>),</w:t>
            </w:r>
            <w:r w:rsidRPr="004F351E">
              <w:rPr>
                <w:szCs w:val="22"/>
              </w:rPr>
              <w:t xml:space="preserve"> </w:t>
            </w:r>
            <w:r w:rsidRPr="002C04F7">
              <w:rPr>
                <w:szCs w:val="22"/>
                <w:lang w:val="en-US"/>
              </w:rPr>
              <w:t>USB</w:t>
            </w:r>
            <w:r w:rsidRPr="002C04F7">
              <w:rPr>
                <w:szCs w:val="22"/>
              </w:rPr>
              <w:t xml:space="preserve"> </w:t>
            </w:r>
            <w:r>
              <w:rPr>
                <w:szCs w:val="22"/>
              </w:rPr>
              <w:t>2</w:t>
            </w:r>
            <w:r w:rsidRPr="002C04F7">
              <w:rPr>
                <w:szCs w:val="22"/>
              </w:rPr>
              <w:t xml:space="preserve">.0 (не менее </w:t>
            </w:r>
            <w:r w:rsidR="00FD6E72" w:rsidRPr="00FD6E72">
              <w:rPr>
                <w:szCs w:val="22"/>
              </w:rPr>
              <w:t>1</w:t>
            </w:r>
            <w:r w:rsidRPr="002C04F7">
              <w:rPr>
                <w:szCs w:val="22"/>
              </w:rPr>
              <w:t xml:space="preserve"> </w:t>
            </w:r>
            <w:proofErr w:type="spellStart"/>
            <w:r w:rsidRPr="002C04F7">
              <w:rPr>
                <w:szCs w:val="22"/>
              </w:rPr>
              <w:t>шт</w:t>
            </w:r>
            <w:proofErr w:type="spellEnd"/>
            <w:r w:rsidRPr="002C04F7">
              <w:rPr>
                <w:szCs w:val="22"/>
              </w:rPr>
              <w:t>)</w:t>
            </w:r>
            <w:r>
              <w:rPr>
                <w:szCs w:val="22"/>
              </w:rPr>
              <w:t>,</w:t>
            </w:r>
            <w:r w:rsidRPr="002C04F7">
              <w:rPr>
                <w:szCs w:val="22"/>
              </w:rPr>
              <w:t xml:space="preserve"> </w:t>
            </w:r>
            <w:r w:rsidRPr="002C04F7">
              <w:rPr>
                <w:szCs w:val="22"/>
                <w:lang w:val="en-US"/>
              </w:rPr>
              <w:t>HDMI</w:t>
            </w:r>
            <w:r w:rsidRPr="002C04F7">
              <w:rPr>
                <w:szCs w:val="22"/>
              </w:rPr>
              <w:t xml:space="preserve">, </w:t>
            </w:r>
            <w:r w:rsidRPr="002C04F7">
              <w:rPr>
                <w:szCs w:val="22"/>
                <w:lang w:val="en-US"/>
              </w:rPr>
              <w:t>RJ</w:t>
            </w:r>
            <w:r w:rsidRPr="002C04F7">
              <w:rPr>
                <w:szCs w:val="22"/>
              </w:rPr>
              <w:t>-45,</w:t>
            </w:r>
            <w:r>
              <w:rPr>
                <w:szCs w:val="22"/>
              </w:rPr>
              <w:t xml:space="preserve"> </w:t>
            </w:r>
            <w:r w:rsidRPr="002C04F7">
              <w:rPr>
                <w:szCs w:val="22"/>
              </w:rPr>
              <w:t>разъема для подключения микрофона, разъема для подключения наушников;</w:t>
            </w:r>
          </w:p>
          <w:p w:rsidR="00C34BF1" w:rsidRPr="002C04F7" w:rsidRDefault="00C34BF1" w:rsidP="00C34BF1">
            <w:pPr>
              <w:rPr>
                <w:szCs w:val="22"/>
              </w:rPr>
            </w:pPr>
            <w:r w:rsidRPr="002C04F7">
              <w:rPr>
                <w:szCs w:val="22"/>
              </w:rPr>
              <w:t>- наличие клавиатуры с русскими и латинскими буквами</w:t>
            </w:r>
            <w:r>
              <w:rPr>
                <w:szCs w:val="22"/>
              </w:rPr>
              <w:t>, различающимися по цвету</w:t>
            </w:r>
            <w:r w:rsidRPr="002C04F7">
              <w:rPr>
                <w:szCs w:val="22"/>
              </w:rPr>
              <w:t>;</w:t>
            </w:r>
          </w:p>
          <w:p w:rsidR="00C34BF1" w:rsidRPr="002C04F7" w:rsidRDefault="00C34BF1" w:rsidP="00C34BF1">
            <w:pPr>
              <w:rPr>
                <w:szCs w:val="22"/>
              </w:rPr>
            </w:pPr>
            <w:r w:rsidRPr="002C04F7">
              <w:rPr>
                <w:szCs w:val="22"/>
              </w:rPr>
              <w:t xml:space="preserve">- наличие </w:t>
            </w:r>
            <w:r w:rsidRPr="002C04F7">
              <w:rPr>
                <w:szCs w:val="22"/>
                <w:lang w:val="en-US"/>
              </w:rPr>
              <w:t>Multi</w:t>
            </w:r>
            <w:r w:rsidRPr="002C04F7">
              <w:rPr>
                <w:szCs w:val="22"/>
              </w:rPr>
              <w:t>-</w:t>
            </w:r>
            <w:r w:rsidRPr="002C04F7">
              <w:rPr>
                <w:szCs w:val="22"/>
                <w:lang w:val="en-US"/>
              </w:rPr>
              <w:t>touch</w:t>
            </w:r>
            <w:r w:rsidRPr="002C04F7">
              <w:rPr>
                <w:szCs w:val="22"/>
              </w:rPr>
              <w:t xml:space="preserve"> </w:t>
            </w:r>
            <w:proofErr w:type="spellStart"/>
            <w:r w:rsidRPr="002C04F7">
              <w:rPr>
                <w:szCs w:val="22"/>
                <w:lang w:val="en-US"/>
              </w:rPr>
              <w:t>TouchPad</w:t>
            </w:r>
            <w:proofErr w:type="spellEnd"/>
            <w:r w:rsidRPr="002C04F7">
              <w:rPr>
                <w:szCs w:val="22"/>
              </w:rPr>
              <w:t>;</w:t>
            </w:r>
          </w:p>
          <w:p w:rsidR="00C34BF1" w:rsidRDefault="00C34BF1" w:rsidP="00C34BF1">
            <w:pPr>
              <w:rPr>
                <w:szCs w:val="22"/>
              </w:rPr>
            </w:pPr>
            <w:r w:rsidRPr="002C04F7">
              <w:rPr>
                <w:szCs w:val="22"/>
              </w:rPr>
              <w:t>- наличие встроенного аккумулятора</w:t>
            </w:r>
            <w:r w:rsidR="00FD6E72" w:rsidRPr="00FD6E72">
              <w:rPr>
                <w:szCs w:val="22"/>
              </w:rPr>
              <w:t xml:space="preserve"> </w:t>
            </w:r>
            <w:r w:rsidR="00FD6E72">
              <w:rPr>
                <w:szCs w:val="22"/>
              </w:rPr>
              <w:t xml:space="preserve">ёмкостью не менее </w:t>
            </w:r>
            <w:r w:rsidR="00FD6E72" w:rsidRPr="00FD6E72">
              <w:rPr>
                <w:szCs w:val="22"/>
              </w:rPr>
              <w:t xml:space="preserve">4500 </w:t>
            </w:r>
            <w:proofErr w:type="spellStart"/>
            <w:r w:rsidR="00FD6E72">
              <w:rPr>
                <w:szCs w:val="22"/>
              </w:rPr>
              <w:t>мАч</w:t>
            </w:r>
            <w:proofErr w:type="spellEnd"/>
            <w:r w:rsidRPr="002C04F7">
              <w:rPr>
                <w:szCs w:val="22"/>
              </w:rPr>
              <w:t>;</w:t>
            </w:r>
          </w:p>
          <w:p w:rsidR="00C34BF1" w:rsidRDefault="00C34BF1" w:rsidP="00C34BF1">
            <w:pPr>
              <w:rPr>
                <w:szCs w:val="22"/>
              </w:rPr>
            </w:pPr>
            <w:r w:rsidRPr="002C04F7">
              <w:rPr>
                <w:szCs w:val="22"/>
              </w:rPr>
              <w:t xml:space="preserve">- вес с аккумулятором не более </w:t>
            </w:r>
            <w:r>
              <w:rPr>
                <w:szCs w:val="22"/>
              </w:rPr>
              <w:t>2</w:t>
            </w:r>
            <w:r w:rsidRPr="002C04F7">
              <w:rPr>
                <w:szCs w:val="22"/>
              </w:rPr>
              <w:t>,</w:t>
            </w:r>
            <w:r w:rsidR="00FD6E72">
              <w:rPr>
                <w:szCs w:val="22"/>
              </w:rPr>
              <w:t>2</w:t>
            </w:r>
            <w:r w:rsidRPr="002C04F7">
              <w:rPr>
                <w:szCs w:val="22"/>
              </w:rPr>
              <w:t xml:space="preserve"> кг;</w:t>
            </w:r>
          </w:p>
          <w:p w:rsidR="00FD6E72" w:rsidRPr="002C04F7" w:rsidRDefault="00FD6E72" w:rsidP="00C34BF1">
            <w:pPr>
              <w:rPr>
                <w:szCs w:val="22"/>
              </w:rPr>
            </w:pPr>
            <w:r>
              <w:rPr>
                <w:szCs w:val="22"/>
              </w:rPr>
              <w:t>- металлический корпус;</w:t>
            </w:r>
          </w:p>
          <w:p w:rsidR="00C34BF1" w:rsidRPr="002C04F7" w:rsidRDefault="00C34BF1" w:rsidP="00C34BF1">
            <w:pPr>
              <w:rPr>
                <w:szCs w:val="22"/>
              </w:rPr>
            </w:pPr>
            <w:r w:rsidRPr="002C04F7">
              <w:rPr>
                <w:szCs w:val="22"/>
              </w:rPr>
              <w:t>- наличие внешнего блока сетевого питания;</w:t>
            </w:r>
          </w:p>
          <w:p w:rsidR="00C34BF1" w:rsidRDefault="00C34BF1" w:rsidP="00C34BF1">
            <w:pPr>
              <w:rPr>
                <w:szCs w:val="22"/>
              </w:rPr>
            </w:pPr>
            <w:r w:rsidRPr="002C04F7">
              <w:rPr>
                <w:szCs w:val="22"/>
              </w:rPr>
              <w:t xml:space="preserve">- </w:t>
            </w:r>
            <w:r>
              <w:rPr>
                <w:szCs w:val="22"/>
              </w:rPr>
              <w:t xml:space="preserve">наличие </w:t>
            </w:r>
            <w:r w:rsidRPr="002C04F7">
              <w:rPr>
                <w:szCs w:val="22"/>
              </w:rPr>
              <w:t>диск</w:t>
            </w:r>
            <w:r>
              <w:rPr>
                <w:szCs w:val="22"/>
              </w:rPr>
              <w:t>а</w:t>
            </w:r>
            <w:r w:rsidRPr="002C04F7">
              <w:rPr>
                <w:szCs w:val="22"/>
              </w:rPr>
              <w:t xml:space="preserve"> с комплектом драйверов</w:t>
            </w:r>
            <w:r>
              <w:rPr>
                <w:szCs w:val="22"/>
              </w:rPr>
              <w:t>;</w:t>
            </w:r>
          </w:p>
          <w:p w:rsidR="00C34BF1" w:rsidRPr="002C04F7" w:rsidRDefault="00C34BF1" w:rsidP="00C34BF1">
            <w:pPr>
              <w:rPr>
                <w:szCs w:val="22"/>
              </w:rPr>
            </w:pPr>
            <w:r>
              <w:rPr>
                <w:szCs w:val="22"/>
              </w:rPr>
              <w:t xml:space="preserve">- предустановленная операционная система </w:t>
            </w:r>
            <w:r>
              <w:rPr>
                <w:szCs w:val="22"/>
                <w:lang w:val="en-US"/>
              </w:rPr>
              <w:t>Microsoft</w:t>
            </w:r>
            <w:r w:rsidRPr="004B1698">
              <w:rPr>
                <w:szCs w:val="22"/>
              </w:rPr>
              <w:t xml:space="preserve"> </w:t>
            </w:r>
            <w:r>
              <w:rPr>
                <w:szCs w:val="22"/>
                <w:lang w:val="en-US"/>
              </w:rPr>
              <w:t>Windows</w:t>
            </w:r>
            <w:r w:rsidRPr="004B1698">
              <w:rPr>
                <w:szCs w:val="22"/>
              </w:rPr>
              <w:t xml:space="preserve"> 8 (64-</w:t>
            </w:r>
            <w:r>
              <w:rPr>
                <w:szCs w:val="22"/>
                <w:lang w:val="en-US"/>
              </w:rPr>
              <w:t>bit</w:t>
            </w:r>
            <w:r w:rsidRPr="004B1698">
              <w:rPr>
                <w:szCs w:val="22"/>
              </w:rPr>
              <w:t>)</w:t>
            </w:r>
            <w:r w:rsidRPr="002C04F7">
              <w:rPr>
                <w:szCs w:val="22"/>
              </w:rPr>
              <w:t>.</w:t>
            </w:r>
          </w:p>
          <w:p w:rsidR="00C34BF1" w:rsidRPr="002C04F7" w:rsidRDefault="00C34BF1" w:rsidP="00C34BF1">
            <w:pPr>
              <w:rPr>
                <w:szCs w:val="22"/>
              </w:rPr>
            </w:pPr>
          </w:p>
          <w:p w:rsidR="00C34BF1" w:rsidRPr="002C04F7" w:rsidRDefault="00C34BF1" w:rsidP="00C34BF1">
            <w:pPr>
              <w:snapToGrid w:val="0"/>
              <w:rPr>
                <w:szCs w:val="22"/>
              </w:rPr>
            </w:pPr>
            <w:r w:rsidRPr="002C04F7">
              <w:rPr>
                <w:szCs w:val="22"/>
                <w:u w:val="single"/>
              </w:rPr>
              <w:t>Комплектация устройства</w:t>
            </w:r>
            <w:r w:rsidRPr="002C04F7">
              <w:rPr>
                <w:szCs w:val="22"/>
              </w:rPr>
              <w:t>:</w:t>
            </w:r>
          </w:p>
          <w:p w:rsidR="00C34BF1" w:rsidRPr="002C04F7" w:rsidRDefault="00C34BF1" w:rsidP="00C34BF1">
            <w:pPr>
              <w:snapToGrid w:val="0"/>
              <w:rPr>
                <w:rStyle w:val="messageout1"/>
                <w:rFonts w:ascii="Times New Roman" w:hAnsi="Times New Roman" w:cs="Times New Roman"/>
                <w:bCs/>
                <w:color w:val="auto"/>
                <w:szCs w:val="22"/>
              </w:rPr>
            </w:pPr>
            <w:r w:rsidRPr="002C04F7">
              <w:rPr>
                <w:rStyle w:val="messageout1"/>
                <w:rFonts w:ascii="Times New Roman" w:hAnsi="Times New Roman" w:cs="Times New Roman"/>
                <w:bCs/>
                <w:color w:val="auto"/>
                <w:szCs w:val="22"/>
              </w:rPr>
              <w:t>- ноутбук</w:t>
            </w:r>
            <w:r w:rsidRPr="002C04F7">
              <w:rPr>
                <w:rStyle w:val="messageout1"/>
                <w:rFonts w:ascii="Times New Roman" w:hAnsi="Times New Roman" w:cs="Times New Roman"/>
                <w:color w:val="auto"/>
                <w:szCs w:val="22"/>
              </w:rPr>
              <w:t xml:space="preserve"> </w:t>
            </w:r>
            <w:r w:rsidRPr="002C04F7">
              <w:rPr>
                <w:rStyle w:val="messageout1"/>
                <w:rFonts w:ascii="Times New Roman" w:hAnsi="Times New Roman" w:cs="Times New Roman"/>
                <w:bCs/>
                <w:color w:val="auto"/>
                <w:szCs w:val="22"/>
              </w:rPr>
              <w:t>с запрошенными характеристиками;</w:t>
            </w:r>
          </w:p>
          <w:p w:rsidR="00C34BF1" w:rsidRPr="004D629E" w:rsidRDefault="00C34BF1" w:rsidP="00C34BF1">
            <w:pPr>
              <w:rPr>
                <w:szCs w:val="22"/>
              </w:rPr>
            </w:pPr>
            <w:r w:rsidRPr="002C04F7">
              <w:rPr>
                <w:rStyle w:val="messageout1"/>
                <w:rFonts w:ascii="Times New Roman" w:hAnsi="Times New Roman" w:cs="Times New Roman"/>
                <w:bCs/>
                <w:color w:val="auto"/>
                <w:szCs w:val="22"/>
              </w:rPr>
              <w:t>- сумка для транспортировки ноутбука</w:t>
            </w:r>
            <w:r>
              <w:rPr>
                <w:szCs w:val="22"/>
              </w:rPr>
              <w:t xml:space="preserve"> – 1 шт.</w:t>
            </w:r>
          </w:p>
        </w:tc>
        <w:tc>
          <w:tcPr>
            <w:tcW w:w="709" w:type="dxa"/>
            <w:tcBorders>
              <w:top w:val="single" w:sz="4" w:space="0" w:color="auto"/>
              <w:left w:val="single" w:sz="4" w:space="0" w:color="auto"/>
              <w:bottom w:val="single" w:sz="4" w:space="0" w:color="auto"/>
              <w:right w:val="single" w:sz="4" w:space="0" w:color="auto"/>
            </w:tcBorders>
          </w:tcPr>
          <w:p w:rsidR="00C34BF1" w:rsidRDefault="00C34BF1" w:rsidP="00C34BF1">
            <w:pPr>
              <w:pStyle w:val="310"/>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C34BF1" w:rsidRPr="00FF371C" w:rsidRDefault="00C34BF1" w:rsidP="00C34BF1">
            <w:pPr>
              <w:pStyle w:val="310"/>
              <w:snapToGrid w:val="0"/>
              <w:ind w:right="0" w:firstLine="0"/>
              <w:jc w:val="center"/>
              <w:rPr>
                <w:color w:val="000000"/>
                <w:sz w:val="22"/>
                <w:szCs w:val="22"/>
              </w:rPr>
            </w:pPr>
            <w:r>
              <w:rPr>
                <w:color w:val="000000"/>
                <w:sz w:val="22"/>
                <w:szCs w:val="22"/>
              </w:rPr>
              <w:t>1</w:t>
            </w:r>
          </w:p>
        </w:tc>
      </w:tr>
      <w:tr w:rsidR="00522785" w:rsidRPr="009D6938" w:rsidTr="00AA43D4">
        <w:trPr>
          <w:trHeight w:val="322"/>
        </w:trPr>
        <w:tc>
          <w:tcPr>
            <w:tcW w:w="10065" w:type="dxa"/>
            <w:gridSpan w:val="6"/>
            <w:tcBorders>
              <w:top w:val="single" w:sz="4" w:space="0" w:color="auto"/>
              <w:left w:val="single" w:sz="4" w:space="0" w:color="auto"/>
              <w:bottom w:val="single" w:sz="4" w:space="0" w:color="auto"/>
              <w:right w:val="single" w:sz="4" w:space="0" w:color="auto"/>
            </w:tcBorders>
          </w:tcPr>
          <w:p w:rsidR="00522785" w:rsidRPr="00E05E7D" w:rsidRDefault="00783CFF" w:rsidP="00783CFF">
            <w:pPr>
              <w:pStyle w:val="310"/>
              <w:snapToGrid w:val="0"/>
              <w:ind w:right="0" w:firstLine="0"/>
              <w:jc w:val="center"/>
              <w:rPr>
                <w:b/>
                <w:color w:val="000000"/>
                <w:sz w:val="22"/>
                <w:szCs w:val="22"/>
              </w:rPr>
            </w:pPr>
            <w:r>
              <w:rPr>
                <w:b/>
                <w:color w:val="000000"/>
                <w:sz w:val="22"/>
                <w:szCs w:val="22"/>
              </w:rPr>
              <w:t xml:space="preserve">Раздел </w:t>
            </w:r>
            <w:r w:rsidR="00522785">
              <w:rPr>
                <w:b/>
                <w:color w:val="000000"/>
                <w:sz w:val="22"/>
                <w:szCs w:val="22"/>
              </w:rPr>
              <w:t>5</w:t>
            </w:r>
            <w:r>
              <w:rPr>
                <w:b/>
                <w:color w:val="000000"/>
                <w:sz w:val="22"/>
                <w:szCs w:val="22"/>
              </w:rPr>
              <w:t>:</w:t>
            </w:r>
            <w:r w:rsidR="00522785" w:rsidRPr="007D7500">
              <w:rPr>
                <w:b/>
                <w:color w:val="000000"/>
                <w:sz w:val="22"/>
                <w:szCs w:val="22"/>
              </w:rPr>
              <w:t xml:space="preserve"> </w:t>
            </w:r>
            <w:r w:rsidR="00522785" w:rsidRPr="009D6938">
              <w:rPr>
                <w:b/>
                <w:color w:val="000000"/>
                <w:sz w:val="22"/>
                <w:szCs w:val="22"/>
              </w:rPr>
              <w:t xml:space="preserve">Оборудование для </w:t>
            </w:r>
            <w:r w:rsidR="00522785">
              <w:rPr>
                <w:b/>
                <w:color w:val="000000"/>
                <w:sz w:val="22"/>
                <w:szCs w:val="22"/>
              </w:rPr>
              <w:t>Управления опеки и попечительства</w:t>
            </w:r>
          </w:p>
        </w:tc>
      </w:tr>
      <w:tr w:rsidR="00522785" w:rsidTr="00AA43D4">
        <w:trPr>
          <w:trHeight w:val="1266"/>
        </w:trPr>
        <w:tc>
          <w:tcPr>
            <w:tcW w:w="778"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r>
              <w:rPr>
                <w:color w:val="000000"/>
                <w:sz w:val="22"/>
                <w:szCs w:val="22"/>
              </w:rPr>
              <w:lastRenderedPageBreak/>
              <w:t>15</w:t>
            </w:r>
          </w:p>
        </w:tc>
        <w:tc>
          <w:tcPr>
            <w:tcW w:w="923" w:type="dxa"/>
            <w:tcBorders>
              <w:top w:val="single" w:sz="4" w:space="0" w:color="auto"/>
              <w:left w:val="single" w:sz="4" w:space="0" w:color="auto"/>
              <w:bottom w:val="single" w:sz="4" w:space="0" w:color="auto"/>
              <w:right w:val="single" w:sz="4" w:space="0" w:color="auto"/>
            </w:tcBorders>
          </w:tcPr>
          <w:p w:rsidR="00522785" w:rsidRPr="00FF5017" w:rsidRDefault="00522785" w:rsidP="00522785">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3020202</w:t>
            </w:r>
          </w:p>
        </w:tc>
        <w:tc>
          <w:tcPr>
            <w:tcW w:w="2268" w:type="dxa"/>
            <w:tcBorders>
              <w:top w:val="single" w:sz="4" w:space="0" w:color="auto"/>
              <w:left w:val="single" w:sz="4" w:space="0" w:color="auto"/>
              <w:bottom w:val="single" w:sz="4" w:space="0" w:color="auto"/>
              <w:right w:val="single" w:sz="4" w:space="0" w:color="auto"/>
            </w:tcBorders>
          </w:tcPr>
          <w:p w:rsidR="00522785" w:rsidRDefault="00522785" w:rsidP="00522785">
            <w:pPr>
              <w:snapToGrid w:val="0"/>
              <w:rPr>
                <w:rStyle w:val="messagein1"/>
                <w:rFonts w:ascii="Times New Roman" w:eastAsia="Tahoma" w:hAnsi="Times New Roman" w:cs="Times New Roman"/>
                <w:color w:val="auto"/>
                <w:sz w:val="22"/>
                <w:szCs w:val="22"/>
              </w:rPr>
            </w:pPr>
            <w:r>
              <w:rPr>
                <w:rStyle w:val="messagein1"/>
                <w:rFonts w:ascii="Times New Roman" w:eastAsia="Tahoma" w:hAnsi="Times New Roman" w:cs="Times New Roman"/>
                <w:color w:val="auto"/>
                <w:sz w:val="22"/>
                <w:szCs w:val="22"/>
              </w:rPr>
              <w:t>Персональный компьютер</w:t>
            </w:r>
          </w:p>
        </w:tc>
        <w:tc>
          <w:tcPr>
            <w:tcW w:w="4678" w:type="dxa"/>
            <w:tcBorders>
              <w:top w:val="single" w:sz="4" w:space="0" w:color="auto"/>
              <w:left w:val="single" w:sz="4" w:space="0" w:color="auto"/>
              <w:bottom w:val="single" w:sz="4" w:space="0" w:color="auto"/>
              <w:right w:val="single" w:sz="4" w:space="0" w:color="auto"/>
            </w:tcBorders>
          </w:tcPr>
          <w:p w:rsidR="00522785" w:rsidRPr="0082001C" w:rsidRDefault="00522785" w:rsidP="00522785">
            <w:pPr>
              <w:snapToGrid w:val="0"/>
              <w:rPr>
                <w:szCs w:val="22"/>
              </w:rPr>
            </w:pPr>
            <w:r w:rsidRPr="0082001C">
              <w:rPr>
                <w:szCs w:val="22"/>
                <w:u w:val="single"/>
              </w:rPr>
              <w:t>Характеристики устройства</w:t>
            </w:r>
            <w:r w:rsidRPr="0082001C">
              <w:rPr>
                <w:szCs w:val="22"/>
              </w:rPr>
              <w:t>:</w:t>
            </w:r>
          </w:p>
          <w:p w:rsidR="00522785" w:rsidRPr="0082001C" w:rsidRDefault="00522785" w:rsidP="00522785">
            <w:pPr>
              <w:snapToGrid w:val="0"/>
              <w:rPr>
                <w:szCs w:val="22"/>
              </w:rPr>
            </w:pPr>
            <w:r w:rsidRPr="0082001C">
              <w:rPr>
                <w:szCs w:val="22"/>
              </w:rPr>
              <w:t>Персональный компьютер:</w:t>
            </w:r>
          </w:p>
          <w:p w:rsidR="00522785" w:rsidRPr="0082001C" w:rsidRDefault="00522785" w:rsidP="00522785">
            <w:pPr>
              <w:snapToGrid w:val="0"/>
              <w:rPr>
                <w:szCs w:val="22"/>
              </w:rPr>
            </w:pPr>
            <w:r w:rsidRPr="0082001C">
              <w:rPr>
                <w:szCs w:val="22"/>
              </w:rPr>
              <w:t xml:space="preserve">- процессор </w:t>
            </w:r>
            <w:proofErr w:type="spellStart"/>
            <w:r w:rsidRPr="0082001C">
              <w:rPr>
                <w:szCs w:val="22"/>
              </w:rPr>
              <w:t>Intel</w:t>
            </w:r>
            <w:proofErr w:type="spellEnd"/>
            <w:r w:rsidRPr="0082001C">
              <w:rPr>
                <w:szCs w:val="22"/>
              </w:rPr>
              <w:t xml:space="preserve"> </w:t>
            </w:r>
            <w:r w:rsidRPr="0082001C">
              <w:rPr>
                <w:szCs w:val="22"/>
                <w:lang w:val="en-US"/>
              </w:rPr>
              <w:t>Core</w:t>
            </w:r>
            <w:r w:rsidRPr="0082001C">
              <w:rPr>
                <w:szCs w:val="22"/>
              </w:rPr>
              <w:t xml:space="preserve"> </w:t>
            </w:r>
            <w:proofErr w:type="spellStart"/>
            <w:r w:rsidRPr="0082001C">
              <w:rPr>
                <w:szCs w:val="22"/>
                <w:lang w:val="en-US"/>
              </w:rPr>
              <w:t>i</w:t>
            </w:r>
            <w:proofErr w:type="spellEnd"/>
            <w:r w:rsidRPr="0082001C">
              <w:rPr>
                <w:szCs w:val="22"/>
              </w:rPr>
              <w:t>5-35</w:t>
            </w:r>
            <w:r w:rsidRPr="007D5BED">
              <w:rPr>
                <w:szCs w:val="22"/>
              </w:rPr>
              <w:t>7</w:t>
            </w:r>
            <w:r w:rsidRPr="0082001C">
              <w:rPr>
                <w:szCs w:val="22"/>
              </w:rPr>
              <w:t xml:space="preserve">0 или эквивалент с характеристиками: количество ядер не менее 4, тактовая частота не ниже 3,3 ГГц, объем </w:t>
            </w:r>
            <w:proofErr w:type="spellStart"/>
            <w:r w:rsidRPr="0082001C">
              <w:rPr>
                <w:szCs w:val="22"/>
              </w:rPr>
              <w:t>кэша</w:t>
            </w:r>
            <w:proofErr w:type="spellEnd"/>
            <w:r w:rsidRPr="0082001C">
              <w:rPr>
                <w:szCs w:val="22"/>
              </w:rPr>
              <w:t xml:space="preserve"> </w:t>
            </w:r>
            <w:r w:rsidRPr="0082001C">
              <w:rPr>
                <w:szCs w:val="22"/>
                <w:lang w:val="en-US"/>
              </w:rPr>
              <w:t>L</w:t>
            </w:r>
            <w:r w:rsidRPr="0082001C">
              <w:rPr>
                <w:szCs w:val="22"/>
              </w:rPr>
              <w:t xml:space="preserve">3 не менее 6 Мб, встроенный графический контроллер HD 2500 </w:t>
            </w:r>
            <w:proofErr w:type="spellStart"/>
            <w:r w:rsidRPr="0082001C">
              <w:rPr>
                <w:szCs w:val="22"/>
              </w:rPr>
              <w:t>Graphics</w:t>
            </w:r>
            <w:proofErr w:type="spellEnd"/>
            <w:r w:rsidRPr="0082001C">
              <w:rPr>
                <w:szCs w:val="22"/>
              </w:rPr>
              <w:t xml:space="preserve"> (</w:t>
            </w:r>
            <w:proofErr w:type="spellStart"/>
            <w:r w:rsidRPr="0082001C">
              <w:rPr>
                <w:szCs w:val="22"/>
              </w:rPr>
              <w:t>c</w:t>
            </w:r>
            <w:proofErr w:type="spellEnd"/>
            <w:r w:rsidRPr="0082001C">
              <w:rPr>
                <w:szCs w:val="22"/>
              </w:rPr>
              <w:t xml:space="preserve"> частотой 650/1150 МГц), тепловыделение не выше 77 Вт, процессорный разъем </w:t>
            </w:r>
            <w:r w:rsidRPr="0082001C">
              <w:rPr>
                <w:szCs w:val="22"/>
                <w:lang w:val="en-US"/>
              </w:rPr>
              <w:t>LGA</w:t>
            </w:r>
            <w:r w:rsidRPr="0082001C">
              <w:rPr>
                <w:szCs w:val="22"/>
              </w:rPr>
              <w:t>1155;</w:t>
            </w:r>
          </w:p>
          <w:p w:rsidR="00522785" w:rsidRPr="0082001C" w:rsidRDefault="00522785" w:rsidP="00522785">
            <w:pPr>
              <w:snapToGrid w:val="0"/>
              <w:rPr>
                <w:szCs w:val="22"/>
              </w:rPr>
            </w:pPr>
            <w:r w:rsidRPr="0082001C">
              <w:rPr>
                <w:szCs w:val="22"/>
              </w:rPr>
              <w:t xml:space="preserve">- материнская плата с процессорным разъёмом </w:t>
            </w:r>
            <w:r w:rsidRPr="0082001C">
              <w:rPr>
                <w:szCs w:val="22"/>
                <w:lang w:val="en-US"/>
              </w:rPr>
              <w:t>LGA</w:t>
            </w:r>
            <w:r w:rsidRPr="0082001C">
              <w:rPr>
                <w:szCs w:val="22"/>
              </w:rPr>
              <w:t xml:space="preserve">1155, не менее 4 разъемами памяти </w:t>
            </w:r>
            <w:r w:rsidRPr="0082001C">
              <w:rPr>
                <w:szCs w:val="22"/>
                <w:lang w:val="en-US"/>
              </w:rPr>
              <w:t>DDR</w:t>
            </w:r>
            <w:r w:rsidRPr="0082001C">
              <w:rPr>
                <w:szCs w:val="22"/>
              </w:rPr>
              <w:t xml:space="preserve">3, сетевым контроллером производительностью нет менее 1 Гбит/с, </w:t>
            </w:r>
            <w:proofErr w:type="spellStart"/>
            <w:r w:rsidRPr="0082001C">
              <w:rPr>
                <w:szCs w:val="22"/>
              </w:rPr>
              <w:t>видеоконтролером</w:t>
            </w:r>
            <w:proofErr w:type="spellEnd"/>
            <w:r w:rsidRPr="0082001C">
              <w:rPr>
                <w:szCs w:val="22"/>
              </w:rPr>
              <w:t xml:space="preserve"> с разъемами </w:t>
            </w:r>
            <w:r w:rsidRPr="0082001C">
              <w:rPr>
                <w:szCs w:val="22"/>
                <w:lang w:val="en-US"/>
              </w:rPr>
              <w:t>HDMI</w:t>
            </w:r>
            <w:r w:rsidRPr="0082001C">
              <w:rPr>
                <w:szCs w:val="22"/>
              </w:rPr>
              <w:t>,</w:t>
            </w:r>
            <w:r w:rsidRPr="0082001C">
              <w:rPr>
                <w:szCs w:val="22"/>
                <w:lang w:val="en-US"/>
              </w:rPr>
              <w:t>DVI</w:t>
            </w:r>
            <w:r w:rsidRPr="0082001C">
              <w:rPr>
                <w:szCs w:val="22"/>
              </w:rPr>
              <w:t>,</w:t>
            </w:r>
            <w:r w:rsidRPr="0082001C">
              <w:rPr>
                <w:szCs w:val="22"/>
                <w:lang w:val="en-US"/>
              </w:rPr>
              <w:t>RGB</w:t>
            </w:r>
            <w:r w:rsidRPr="0082001C">
              <w:rPr>
                <w:szCs w:val="22"/>
              </w:rPr>
              <w:t xml:space="preserve">, выходами </w:t>
            </w:r>
            <w:r w:rsidRPr="0082001C">
              <w:rPr>
                <w:szCs w:val="22"/>
                <w:lang w:val="en-US"/>
              </w:rPr>
              <w:t>audio</w:t>
            </w:r>
            <w:r w:rsidRPr="0082001C">
              <w:rPr>
                <w:szCs w:val="22"/>
              </w:rPr>
              <w:t xml:space="preserve">, поддержкой </w:t>
            </w:r>
            <w:r w:rsidRPr="0082001C">
              <w:rPr>
                <w:szCs w:val="22"/>
                <w:lang w:val="en-US"/>
              </w:rPr>
              <w:t>SATA</w:t>
            </w:r>
            <w:r w:rsidRPr="0082001C">
              <w:rPr>
                <w:szCs w:val="22"/>
              </w:rPr>
              <w:t xml:space="preserve"> 3.0, </w:t>
            </w:r>
            <w:r w:rsidRPr="0082001C">
              <w:rPr>
                <w:szCs w:val="22"/>
                <w:lang w:val="en-US"/>
              </w:rPr>
              <w:t>USB</w:t>
            </w:r>
            <w:r w:rsidRPr="0082001C">
              <w:rPr>
                <w:szCs w:val="22"/>
              </w:rPr>
              <w:t xml:space="preserve"> 3.0, форм-фактор </w:t>
            </w:r>
            <w:r w:rsidRPr="0082001C">
              <w:rPr>
                <w:szCs w:val="22"/>
                <w:lang w:val="en-US"/>
              </w:rPr>
              <w:t>ATX</w:t>
            </w:r>
            <w:r w:rsidRPr="0082001C">
              <w:rPr>
                <w:szCs w:val="22"/>
              </w:rPr>
              <w:t>;</w:t>
            </w:r>
          </w:p>
          <w:p w:rsidR="00522785" w:rsidRPr="0082001C" w:rsidRDefault="00522785" w:rsidP="00522785">
            <w:pPr>
              <w:rPr>
                <w:szCs w:val="22"/>
              </w:rPr>
            </w:pPr>
            <w:r w:rsidRPr="0082001C">
              <w:rPr>
                <w:szCs w:val="22"/>
              </w:rPr>
              <w:t xml:space="preserve">- оперативная память объёмом не менее 8 Гб (4Гб </w:t>
            </w:r>
            <w:proofErr w:type="spellStart"/>
            <w:r w:rsidRPr="0082001C">
              <w:rPr>
                <w:szCs w:val="22"/>
              </w:rPr>
              <w:t>х</w:t>
            </w:r>
            <w:proofErr w:type="spellEnd"/>
            <w:r w:rsidRPr="0082001C">
              <w:rPr>
                <w:szCs w:val="22"/>
              </w:rPr>
              <w:t xml:space="preserve"> </w:t>
            </w:r>
            <w:r>
              <w:rPr>
                <w:szCs w:val="22"/>
              </w:rPr>
              <w:t xml:space="preserve"> </w:t>
            </w:r>
            <w:r w:rsidRPr="0082001C">
              <w:rPr>
                <w:szCs w:val="22"/>
              </w:rPr>
              <w:t>2</w:t>
            </w:r>
            <w:r>
              <w:rPr>
                <w:szCs w:val="22"/>
              </w:rPr>
              <w:t xml:space="preserve"> </w:t>
            </w:r>
            <w:proofErr w:type="spellStart"/>
            <w:proofErr w:type="gramStart"/>
            <w:r>
              <w:rPr>
                <w:szCs w:val="22"/>
              </w:rPr>
              <w:t>шт</w:t>
            </w:r>
            <w:proofErr w:type="spellEnd"/>
            <w:proofErr w:type="gramEnd"/>
            <w:r w:rsidRPr="0082001C">
              <w:rPr>
                <w:szCs w:val="22"/>
              </w:rPr>
              <w:t xml:space="preserve">) DDR3 </w:t>
            </w:r>
            <w:r w:rsidRPr="0082001C">
              <w:rPr>
                <w:szCs w:val="22"/>
                <w:lang w:val="en-US"/>
              </w:rPr>
              <w:t>PC</w:t>
            </w:r>
            <w:r w:rsidRPr="0082001C">
              <w:rPr>
                <w:szCs w:val="22"/>
              </w:rPr>
              <w:t xml:space="preserve">3-10600 рабочей частотой не менее 1333МГц </w:t>
            </w:r>
            <w:proofErr w:type="spellStart"/>
            <w:r w:rsidRPr="0082001C">
              <w:rPr>
                <w:szCs w:val="22"/>
              </w:rPr>
              <w:t>Kingston</w:t>
            </w:r>
            <w:proofErr w:type="spellEnd"/>
            <w:r w:rsidRPr="0082001C">
              <w:rPr>
                <w:szCs w:val="22"/>
              </w:rPr>
              <w:t xml:space="preserve"> или эквивалент;</w:t>
            </w:r>
          </w:p>
          <w:p w:rsidR="00522785" w:rsidRPr="0082001C" w:rsidRDefault="00522785" w:rsidP="00522785">
            <w:pPr>
              <w:rPr>
                <w:szCs w:val="22"/>
              </w:rPr>
            </w:pPr>
            <w:r w:rsidRPr="0082001C">
              <w:rPr>
                <w:szCs w:val="22"/>
              </w:rPr>
              <w:t xml:space="preserve">- жесткий диск </w:t>
            </w:r>
            <w:r>
              <w:rPr>
                <w:szCs w:val="22"/>
                <w:lang w:val="en-US"/>
              </w:rPr>
              <w:t>Western</w:t>
            </w:r>
            <w:r w:rsidRPr="003651FE">
              <w:rPr>
                <w:szCs w:val="22"/>
              </w:rPr>
              <w:t xml:space="preserve"> </w:t>
            </w:r>
            <w:r>
              <w:rPr>
                <w:szCs w:val="22"/>
                <w:lang w:val="en-US"/>
              </w:rPr>
              <w:t>Digital</w:t>
            </w:r>
            <w:r w:rsidRPr="003651FE">
              <w:rPr>
                <w:szCs w:val="22"/>
              </w:rPr>
              <w:t xml:space="preserve"> </w:t>
            </w:r>
            <w:r w:rsidRPr="003651FE">
              <w:rPr>
                <w:szCs w:val="22"/>
                <w:lang w:val="en-US"/>
              </w:rPr>
              <w:t>SATA</w:t>
            </w:r>
            <w:r w:rsidRPr="003651FE">
              <w:rPr>
                <w:szCs w:val="22"/>
              </w:rPr>
              <w:t>-</w:t>
            </w:r>
            <w:r w:rsidRPr="003651FE">
              <w:rPr>
                <w:szCs w:val="22"/>
                <w:lang w:val="en-US"/>
              </w:rPr>
              <w:t>III</w:t>
            </w:r>
            <w:r w:rsidRPr="003651FE">
              <w:rPr>
                <w:szCs w:val="22"/>
              </w:rPr>
              <w:t xml:space="preserve"> 500</w:t>
            </w:r>
            <w:r w:rsidRPr="003651FE">
              <w:rPr>
                <w:szCs w:val="22"/>
                <w:lang w:val="en-US"/>
              </w:rPr>
              <w:t>Gb</w:t>
            </w:r>
            <w:r w:rsidRPr="003651FE">
              <w:rPr>
                <w:szCs w:val="22"/>
              </w:rPr>
              <w:t xml:space="preserve"> </w:t>
            </w:r>
            <w:r w:rsidRPr="003651FE">
              <w:rPr>
                <w:szCs w:val="22"/>
                <w:lang w:val="en-US"/>
              </w:rPr>
              <w:t>WD</w:t>
            </w:r>
            <w:r w:rsidRPr="003651FE">
              <w:rPr>
                <w:szCs w:val="22"/>
              </w:rPr>
              <w:t>5000</w:t>
            </w:r>
            <w:r w:rsidRPr="003651FE">
              <w:rPr>
                <w:szCs w:val="22"/>
                <w:lang w:val="en-US"/>
              </w:rPr>
              <w:t>AAKX</w:t>
            </w:r>
            <w:r w:rsidRPr="003651FE">
              <w:rPr>
                <w:szCs w:val="22"/>
              </w:rPr>
              <w:t xml:space="preserve"> </w:t>
            </w:r>
            <w:r>
              <w:rPr>
                <w:szCs w:val="22"/>
              </w:rPr>
              <w:t xml:space="preserve">или эквивалент </w:t>
            </w:r>
            <w:r w:rsidRPr="0082001C">
              <w:rPr>
                <w:szCs w:val="22"/>
              </w:rPr>
              <w:t>ёмкостью не менее 500 Гб</w:t>
            </w:r>
            <w:r w:rsidRPr="0082001C">
              <w:rPr>
                <w:color w:val="000000"/>
                <w:szCs w:val="22"/>
                <w:shd w:val="clear" w:color="auto" w:fill="FFFFFF"/>
              </w:rPr>
              <w:t>, скорость вращения не менее 7200rpm, объем буфера не менее 16MB</w:t>
            </w:r>
            <w:r w:rsidRPr="0082001C">
              <w:rPr>
                <w:szCs w:val="22"/>
              </w:rPr>
              <w:t>;</w:t>
            </w:r>
          </w:p>
          <w:p w:rsidR="00522785" w:rsidRDefault="00522785" w:rsidP="00522785">
            <w:pPr>
              <w:rPr>
                <w:szCs w:val="22"/>
              </w:rPr>
            </w:pPr>
            <w:r w:rsidRPr="0082001C">
              <w:rPr>
                <w:szCs w:val="22"/>
              </w:rPr>
              <w:t xml:space="preserve">- </w:t>
            </w:r>
            <w:proofErr w:type="spellStart"/>
            <w:r w:rsidRPr="0082001C">
              <w:rPr>
                <w:szCs w:val="22"/>
              </w:rPr>
              <w:t>картридер</w:t>
            </w:r>
            <w:proofErr w:type="spellEnd"/>
            <w:r w:rsidRPr="0082001C">
              <w:rPr>
                <w:szCs w:val="22"/>
              </w:rPr>
              <w:t xml:space="preserve"> встроенный, позволяющий читать форматы </w:t>
            </w:r>
            <w:r w:rsidRPr="0082001C">
              <w:rPr>
                <w:szCs w:val="22"/>
                <w:lang w:val="en-US"/>
              </w:rPr>
              <w:t>USB</w:t>
            </w:r>
            <w:r w:rsidRPr="0082001C">
              <w:rPr>
                <w:szCs w:val="22"/>
              </w:rPr>
              <w:t xml:space="preserve">2.0 </w:t>
            </w:r>
            <w:r w:rsidRPr="0082001C">
              <w:rPr>
                <w:szCs w:val="22"/>
                <w:lang w:val="en-US"/>
              </w:rPr>
              <w:t>CF</w:t>
            </w:r>
            <w:r w:rsidRPr="0082001C">
              <w:rPr>
                <w:szCs w:val="22"/>
              </w:rPr>
              <w:t xml:space="preserve"> / </w:t>
            </w:r>
            <w:r w:rsidRPr="0082001C">
              <w:rPr>
                <w:szCs w:val="22"/>
                <w:lang w:val="en-US"/>
              </w:rPr>
              <w:t>MD</w:t>
            </w:r>
            <w:r w:rsidRPr="0082001C">
              <w:rPr>
                <w:szCs w:val="22"/>
              </w:rPr>
              <w:t xml:space="preserve"> / </w:t>
            </w:r>
            <w:r w:rsidRPr="0082001C">
              <w:rPr>
                <w:szCs w:val="22"/>
                <w:lang w:val="en-US"/>
              </w:rPr>
              <w:t>SM</w:t>
            </w:r>
            <w:r w:rsidRPr="0082001C">
              <w:rPr>
                <w:szCs w:val="22"/>
              </w:rPr>
              <w:t xml:space="preserve"> / </w:t>
            </w:r>
            <w:proofErr w:type="spellStart"/>
            <w:r w:rsidRPr="0082001C">
              <w:rPr>
                <w:szCs w:val="22"/>
                <w:lang w:val="en-US"/>
              </w:rPr>
              <w:t>xD</w:t>
            </w:r>
            <w:proofErr w:type="spellEnd"/>
            <w:r w:rsidRPr="0082001C">
              <w:rPr>
                <w:szCs w:val="22"/>
              </w:rPr>
              <w:t xml:space="preserve"> / </w:t>
            </w:r>
            <w:r w:rsidRPr="0082001C">
              <w:rPr>
                <w:szCs w:val="22"/>
                <w:lang w:val="en-US"/>
              </w:rPr>
              <w:t>MMC</w:t>
            </w:r>
            <w:r w:rsidRPr="0082001C">
              <w:rPr>
                <w:szCs w:val="22"/>
              </w:rPr>
              <w:t xml:space="preserve"> / </w:t>
            </w:r>
            <w:r w:rsidRPr="0082001C">
              <w:rPr>
                <w:szCs w:val="22"/>
                <w:lang w:val="en-US"/>
              </w:rPr>
              <w:t>SD</w:t>
            </w:r>
            <w:r w:rsidRPr="0082001C">
              <w:rPr>
                <w:szCs w:val="22"/>
              </w:rPr>
              <w:t xml:space="preserve"> / </w:t>
            </w:r>
            <w:r w:rsidRPr="0082001C">
              <w:rPr>
                <w:szCs w:val="22"/>
                <w:lang w:val="en-US"/>
              </w:rPr>
              <w:t>MS</w:t>
            </w:r>
            <w:proofErr w:type="gramStart"/>
            <w:r w:rsidRPr="0082001C">
              <w:rPr>
                <w:szCs w:val="22"/>
              </w:rPr>
              <w:t xml:space="preserve">( </w:t>
            </w:r>
            <w:proofErr w:type="gramEnd"/>
            <w:r w:rsidRPr="0082001C">
              <w:rPr>
                <w:szCs w:val="22"/>
              </w:rPr>
              <w:t xml:space="preserve">/ </w:t>
            </w:r>
            <w:r w:rsidRPr="0082001C">
              <w:rPr>
                <w:szCs w:val="22"/>
                <w:lang w:val="en-US"/>
              </w:rPr>
              <w:t>Pro</w:t>
            </w:r>
            <w:r w:rsidRPr="0082001C">
              <w:rPr>
                <w:szCs w:val="22"/>
              </w:rPr>
              <w:t xml:space="preserve">), имеющий интегрированный порт </w:t>
            </w:r>
            <w:r w:rsidRPr="0082001C">
              <w:rPr>
                <w:szCs w:val="22"/>
                <w:lang w:val="en-US"/>
              </w:rPr>
              <w:t>USB</w:t>
            </w:r>
            <w:r w:rsidRPr="0082001C">
              <w:rPr>
                <w:szCs w:val="22"/>
              </w:rPr>
              <w:t xml:space="preserve"> 2.0;</w:t>
            </w:r>
          </w:p>
          <w:p w:rsidR="00522785" w:rsidRPr="0082001C" w:rsidRDefault="00522785" w:rsidP="00522785">
            <w:pPr>
              <w:rPr>
                <w:szCs w:val="22"/>
              </w:rPr>
            </w:pPr>
            <w:r w:rsidRPr="0082001C">
              <w:rPr>
                <w:szCs w:val="22"/>
              </w:rPr>
              <w:t xml:space="preserve">- клавиатура с разъёмом </w:t>
            </w:r>
            <w:r w:rsidRPr="0082001C">
              <w:rPr>
                <w:szCs w:val="22"/>
                <w:lang w:val="en-US"/>
              </w:rPr>
              <w:t>USB</w:t>
            </w:r>
            <w:r w:rsidRPr="0082001C">
              <w:rPr>
                <w:szCs w:val="22"/>
              </w:rPr>
              <w:t>;</w:t>
            </w:r>
          </w:p>
          <w:p w:rsidR="00522785" w:rsidRPr="0082001C" w:rsidRDefault="00522785" w:rsidP="00522785">
            <w:pPr>
              <w:rPr>
                <w:szCs w:val="22"/>
              </w:rPr>
            </w:pPr>
            <w:r w:rsidRPr="0082001C">
              <w:rPr>
                <w:szCs w:val="22"/>
              </w:rPr>
              <w:t xml:space="preserve">- 3-кнопочная оптическая мышь со скроллингом, не менее 800 </w:t>
            </w:r>
            <w:r w:rsidRPr="0082001C">
              <w:rPr>
                <w:szCs w:val="22"/>
                <w:lang w:val="en-US"/>
              </w:rPr>
              <w:t>dpi</w:t>
            </w:r>
            <w:r w:rsidRPr="0082001C">
              <w:rPr>
                <w:szCs w:val="22"/>
              </w:rPr>
              <w:t xml:space="preserve">, с разъёмом </w:t>
            </w:r>
            <w:r w:rsidRPr="0082001C">
              <w:rPr>
                <w:szCs w:val="22"/>
                <w:lang w:val="en-US"/>
              </w:rPr>
              <w:t>USB</w:t>
            </w:r>
            <w:r w:rsidRPr="0082001C">
              <w:rPr>
                <w:szCs w:val="22"/>
              </w:rPr>
              <w:t>;</w:t>
            </w:r>
          </w:p>
          <w:p w:rsidR="00522785" w:rsidRPr="0082001C" w:rsidRDefault="00522785" w:rsidP="00522785">
            <w:pPr>
              <w:rPr>
                <w:szCs w:val="22"/>
              </w:rPr>
            </w:pPr>
            <w:r w:rsidRPr="0082001C">
              <w:rPr>
                <w:szCs w:val="22"/>
              </w:rPr>
              <w:t xml:space="preserve"> - диск с комплектом драйверов для операционных систем M</w:t>
            </w:r>
            <w:proofErr w:type="spellStart"/>
            <w:r w:rsidRPr="0082001C">
              <w:rPr>
                <w:szCs w:val="22"/>
                <w:lang w:val="en-US"/>
              </w:rPr>
              <w:t>icrosoft</w:t>
            </w:r>
            <w:proofErr w:type="spellEnd"/>
            <w:r w:rsidRPr="0082001C">
              <w:rPr>
                <w:szCs w:val="22"/>
              </w:rPr>
              <w:t xml:space="preserve"> </w:t>
            </w:r>
            <w:proofErr w:type="spellStart"/>
            <w:r w:rsidRPr="0082001C">
              <w:rPr>
                <w:szCs w:val="22"/>
              </w:rPr>
              <w:t>Windows</w:t>
            </w:r>
            <w:proofErr w:type="spellEnd"/>
            <w:r w:rsidRPr="0082001C">
              <w:rPr>
                <w:szCs w:val="22"/>
              </w:rPr>
              <w:t>.</w:t>
            </w:r>
          </w:p>
          <w:p w:rsidR="00522785" w:rsidRDefault="00522785" w:rsidP="00522785">
            <w:pPr>
              <w:rPr>
                <w:szCs w:val="22"/>
              </w:rPr>
            </w:pPr>
            <w:r w:rsidRPr="0082001C">
              <w:rPr>
                <w:szCs w:val="22"/>
              </w:rPr>
              <w:t xml:space="preserve">- корпус </w:t>
            </w:r>
            <w:proofErr w:type="spellStart"/>
            <w:r w:rsidRPr="0082001C">
              <w:rPr>
                <w:szCs w:val="22"/>
                <w:lang w:val="en-US"/>
              </w:rPr>
              <w:t>MidiTower</w:t>
            </w:r>
            <w:proofErr w:type="spellEnd"/>
            <w:r w:rsidRPr="0082001C">
              <w:rPr>
                <w:szCs w:val="22"/>
              </w:rPr>
              <w:t xml:space="preserve"> </w:t>
            </w:r>
            <w:proofErr w:type="spellStart"/>
            <w:r>
              <w:rPr>
                <w:szCs w:val="22"/>
                <w:lang w:val="en-US"/>
              </w:rPr>
              <w:t>InWin</w:t>
            </w:r>
            <w:proofErr w:type="spellEnd"/>
            <w:r w:rsidRPr="00805664">
              <w:rPr>
                <w:szCs w:val="22"/>
              </w:rPr>
              <w:t xml:space="preserve"> </w:t>
            </w:r>
            <w:r>
              <w:rPr>
                <w:szCs w:val="22"/>
                <w:lang w:val="en-US"/>
              </w:rPr>
              <w:t>PE</w:t>
            </w:r>
            <w:r w:rsidRPr="00805664">
              <w:rPr>
                <w:szCs w:val="22"/>
              </w:rPr>
              <w:t>689</w:t>
            </w:r>
            <w:r w:rsidRPr="002861BF">
              <w:rPr>
                <w:szCs w:val="22"/>
              </w:rPr>
              <w:t xml:space="preserve"> </w:t>
            </w:r>
            <w:r>
              <w:rPr>
                <w:szCs w:val="22"/>
              </w:rPr>
              <w:t>с блоком питания 500 Вт или эквивалент с характеристиками:</w:t>
            </w:r>
          </w:p>
          <w:p w:rsidR="00522785" w:rsidRDefault="00522785" w:rsidP="00522785">
            <w:pPr>
              <w:rPr>
                <w:szCs w:val="22"/>
              </w:rPr>
            </w:pPr>
            <w:r w:rsidRPr="002861BF">
              <w:rPr>
                <w:szCs w:val="22"/>
              </w:rPr>
              <w:t>&gt;</w:t>
            </w:r>
            <w:r>
              <w:rPr>
                <w:szCs w:val="22"/>
              </w:rPr>
              <w:t xml:space="preserve"> цвет корпуса: черный;</w:t>
            </w:r>
          </w:p>
          <w:p w:rsidR="00522785" w:rsidRDefault="00522785" w:rsidP="00522785">
            <w:pPr>
              <w:rPr>
                <w:szCs w:val="22"/>
              </w:rPr>
            </w:pPr>
            <w:r w:rsidRPr="002861BF">
              <w:rPr>
                <w:szCs w:val="22"/>
              </w:rPr>
              <w:t>&gt;</w:t>
            </w:r>
            <w:r>
              <w:rPr>
                <w:szCs w:val="22"/>
              </w:rPr>
              <w:t xml:space="preserve"> материал корпуса: сталь толщиной не менее 0,8 мм;</w:t>
            </w:r>
          </w:p>
          <w:p w:rsidR="00522785" w:rsidRDefault="00522785" w:rsidP="00522785">
            <w:pPr>
              <w:rPr>
                <w:szCs w:val="22"/>
              </w:rPr>
            </w:pPr>
            <w:r w:rsidRPr="002861BF">
              <w:rPr>
                <w:szCs w:val="22"/>
              </w:rPr>
              <w:t>&gt;</w:t>
            </w:r>
            <w:r w:rsidRPr="0082001C">
              <w:rPr>
                <w:szCs w:val="22"/>
              </w:rPr>
              <w:t xml:space="preserve"> блок питания </w:t>
            </w:r>
            <w:r>
              <w:rPr>
                <w:szCs w:val="22"/>
                <w:lang w:val="en-US"/>
              </w:rPr>
              <w:t>ATX</w:t>
            </w:r>
            <w:r w:rsidRPr="002861BF">
              <w:rPr>
                <w:szCs w:val="22"/>
              </w:rPr>
              <w:t xml:space="preserve"> 12</w:t>
            </w:r>
            <w:r>
              <w:rPr>
                <w:szCs w:val="22"/>
              </w:rPr>
              <w:t xml:space="preserve">В, </w:t>
            </w:r>
            <w:r w:rsidRPr="0082001C">
              <w:rPr>
                <w:szCs w:val="22"/>
              </w:rPr>
              <w:t>мощностью не менее 5</w:t>
            </w:r>
            <w:r>
              <w:rPr>
                <w:szCs w:val="22"/>
              </w:rPr>
              <w:t>0</w:t>
            </w:r>
            <w:r w:rsidRPr="0082001C">
              <w:rPr>
                <w:szCs w:val="22"/>
              </w:rPr>
              <w:t>0 Вт</w:t>
            </w:r>
            <w:r>
              <w:rPr>
                <w:szCs w:val="22"/>
              </w:rPr>
              <w:t>; выходная мощность по линии +12В не менее 400 Вт;</w:t>
            </w:r>
          </w:p>
          <w:p w:rsidR="00522785" w:rsidRDefault="00522785" w:rsidP="00522785">
            <w:pPr>
              <w:rPr>
                <w:szCs w:val="22"/>
              </w:rPr>
            </w:pPr>
            <w:r w:rsidRPr="002861BF">
              <w:rPr>
                <w:szCs w:val="22"/>
              </w:rPr>
              <w:t>&gt;</w:t>
            </w:r>
            <w:r>
              <w:rPr>
                <w:szCs w:val="22"/>
              </w:rPr>
              <w:t xml:space="preserve"> коннектор питания материнской платы 24+4 </w:t>
            </w:r>
            <w:r>
              <w:rPr>
                <w:szCs w:val="22"/>
                <w:lang w:val="en-US"/>
              </w:rPr>
              <w:t>pin</w:t>
            </w:r>
            <w:r>
              <w:rPr>
                <w:szCs w:val="22"/>
              </w:rPr>
              <w:t xml:space="preserve">, 20+4 </w:t>
            </w:r>
            <w:r>
              <w:rPr>
                <w:szCs w:val="22"/>
                <w:lang w:val="en-US"/>
              </w:rPr>
              <w:t>pin</w:t>
            </w:r>
            <w:r>
              <w:rPr>
                <w:szCs w:val="22"/>
              </w:rPr>
              <w:t>;</w:t>
            </w:r>
          </w:p>
          <w:p w:rsidR="00522785" w:rsidRDefault="00522785" w:rsidP="00522785">
            <w:pPr>
              <w:rPr>
                <w:szCs w:val="22"/>
              </w:rPr>
            </w:pPr>
            <w:r w:rsidRPr="002861BF">
              <w:rPr>
                <w:szCs w:val="22"/>
              </w:rPr>
              <w:t>&gt;</w:t>
            </w:r>
            <w:r>
              <w:rPr>
                <w:szCs w:val="22"/>
              </w:rPr>
              <w:t xml:space="preserve"> наличие коннектора питания видеокарт 1х6-</w:t>
            </w:r>
            <w:r>
              <w:rPr>
                <w:szCs w:val="22"/>
                <w:lang w:val="en-US"/>
              </w:rPr>
              <w:t>pin</w:t>
            </w:r>
            <w:r>
              <w:rPr>
                <w:szCs w:val="22"/>
              </w:rPr>
              <w:t xml:space="preserve"> разъем;</w:t>
            </w:r>
          </w:p>
          <w:p w:rsidR="00522785" w:rsidRDefault="00522785" w:rsidP="00522785">
            <w:pPr>
              <w:rPr>
                <w:szCs w:val="22"/>
              </w:rPr>
            </w:pPr>
            <w:r w:rsidRPr="002861BF">
              <w:rPr>
                <w:szCs w:val="22"/>
              </w:rPr>
              <w:t>&gt;</w:t>
            </w:r>
            <w:r>
              <w:rPr>
                <w:szCs w:val="22"/>
              </w:rPr>
              <w:t xml:space="preserve"> наличие не менее 2 разъемов питания </w:t>
            </w:r>
            <w:r>
              <w:rPr>
                <w:szCs w:val="22"/>
                <w:lang w:val="en-US"/>
              </w:rPr>
              <w:t>SATA</w:t>
            </w:r>
            <w:r>
              <w:rPr>
                <w:szCs w:val="22"/>
              </w:rPr>
              <w:t>;</w:t>
            </w:r>
          </w:p>
          <w:p w:rsidR="00522785" w:rsidRDefault="00522785" w:rsidP="00522785">
            <w:pPr>
              <w:rPr>
                <w:szCs w:val="22"/>
              </w:rPr>
            </w:pPr>
            <w:r w:rsidRPr="002861BF">
              <w:rPr>
                <w:szCs w:val="22"/>
              </w:rPr>
              <w:t>&gt;</w:t>
            </w:r>
            <w:r>
              <w:rPr>
                <w:szCs w:val="22"/>
              </w:rPr>
              <w:t xml:space="preserve"> возможность </w:t>
            </w:r>
            <w:proofErr w:type="spellStart"/>
            <w:r>
              <w:rPr>
                <w:szCs w:val="22"/>
              </w:rPr>
              <w:t>безвинтового</w:t>
            </w:r>
            <w:proofErr w:type="spellEnd"/>
            <w:r>
              <w:rPr>
                <w:szCs w:val="22"/>
              </w:rPr>
              <w:t xml:space="preserve"> крепления плат расширения, устройств 5,25;</w:t>
            </w:r>
          </w:p>
          <w:p w:rsidR="00522785" w:rsidRPr="002861BF" w:rsidRDefault="00522785" w:rsidP="00522785">
            <w:pPr>
              <w:rPr>
                <w:szCs w:val="22"/>
              </w:rPr>
            </w:pPr>
            <w:r w:rsidRPr="002861BF">
              <w:rPr>
                <w:szCs w:val="22"/>
              </w:rPr>
              <w:t>&gt;</w:t>
            </w:r>
            <w:r>
              <w:rPr>
                <w:szCs w:val="22"/>
              </w:rPr>
              <w:t xml:space="preserve"> наличие </w:t>
            </w:r>
            <w:proofErr w:type="spellStart"/>
            <w:r>
              <w:rPr>
                <w:szCs w:val="22"/>
              </w:rPr>
              <w:t>виброгасящих</w:t>
            </w:r>
            <w:proofErr w:type="spellEnd"/>
            <w:r>
              <w:rPr>
                <w:szCs w:val="22"/>
              </w:rPr>
              <w:t xml:space="preserve"> прокладок для крепления </w:t>
            </w:r>
            <w:r>
              <w:rPr>
                <w:szCs w:val="22"/>
                <w:lang w:val="en-US"/>
              </w:rPr>
              <w:t>HDD</w:t>
            </w:r>
            <w:r>
              <w:rPr>
                <w:szCs w:val="22"/>
              </w:rPr>
              <w:t>-накопителей;</w:t>
            </w:r>
          </w:p>
          <w:p w:rsidR="00522785" w:rsidRDefault="00522785" w:rsidP="00522785">
            <w:pPr>
              <w:rPr>
                <w:szCs w:val="22"/>
              </w:rPr>
            </w:pPr>
            <w:r w:rsidRPr="002861BF">
              <w:rPr>
                <w:szCs w:val="22"/>
              </w:rPr>
              <w:t>&gt;</w:t>
            </w:r>
            <w:r>
              <w:rPr>
                <w:szCs w:val="22"/>
              </w:rPr>
              <w:t xml:space="preserve"> наличие дополнительного вентилятора охлаждения 120х120 мм на задней стенке корпуса;</w:t>
            </w:r>
          </w:p>
          <w:p w:rsidR="00522785" w:rsidRPr="005468DE" w:rsidRDefault="00522785" w:rsidP="00522785">
            <w:pPr>
              <w:rPr>
                <w:szCs w:val="22"/>
                <w:u w:val="single"/>
              </w:rPr>
            </w:pPr>
            <w:r w:rsidRPr="002861BF">
              <w:rPr>
                <w:szCs w:val="22"/>
              </w:rPr>
              <w:t>&gt;</w:t>
            </w:r>
            <w:r w:rsidRPr="0082001C">
              <w:rPr>
                <w:szCs w:val="22"/>
              </w:rPr>
              <w:t xml:space="preserve"> </w:t>
            </w:r>
            <w:r>
              <w:rPr>
                <w:szCs w:val="22"/>
              </w:rPr>
              <w:t>н</w:t>
            </w:r>
            <w:r w:rsidRPr="0082001C">
              <w:rPr>
                <w:szCs w:val="22"/>
              </w:rPr>
              <w:t>аличие не менее 2 разъемов USB на передней панели</w:t>
            </w:r>
            <w:r>
              <w:rPr>
                <w:szCs w:val="22"/>
              </w:rPr>
              <w:t xml:space="preserve"> корпуса.</w:t>
            </w:r>
          </w:p>
        </w:tc>
        <w:tc>
          <w:tcPr>
            <w:tcW w:w="709"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22785" w:rsidRPr="00FF371C" w:rsidRDefault="00522785" w:rsidP="00522785">
            <w:pPr>
              <w:pStyle w:val="310"/>
              <w:snapToGrid w:val="0"/>
              <w:ind w:right="0" w:firstLine="0"/>
              <w:jc w:val="center"/>
              <w:rPr>
                <w:color w:val="000000"/>
                <w:sz w:val="22"/>
                <w:szCs w:val="22"/>
              </w:rPr>
            </w:pPr>
            <w:r>
              <w:rPr>
                <w:color w:val="000000"/>
                <w:sz w:val="22"/>
                <w:szCs w:val="22"/>
              </w:rPr>
              <w:t>1</w:t>
            </w:r>
          </w:p>
        </w:tc>
      </w:tr>
      <w:tr w:rsidR="00522785" w:rsidTr="00AA43D4">
        <w:trPr>
          <w:trHeight w:val="1266"/>
        </w:trPr>
        <w:tc>
          <w:tcPr>
            <w:tcW w:w="778" w:type="dxa"/>
            <w:tcBorders>
              <w:top w:val="single" w:sz="4" w:space="0" w:color="auto"/>
              <w:left w:val="single" w:sz="4" w:space="0" w:color="auto"/>
              <w:bottom w:val="single" w:sz="4" w:space="0" w:color="auto"/>
              <w:right w:val="single" w:sz="4" w:space="0" w:color="auto"/>
            </w:tcBorders>
          </w:tcPr>
          <w:p w:rsidR="00522785" w:rsidRPr="001D48E3" w:rsidRDefault="00522785" w:rsidP="00522785">
            <w:pPr>
              <w:pStyle w:val="310"/>
              <w:snapToGrid w:val="0"/>
              <w:ind w:right="0" w:firstLine="0"/>
              <w:jc w:val="center"/>
              <w:rPr>
                <w:color w:val="000000"/>
                <w:sz w:val="22"/>
                <w:szCs w:val="22"/>
              </w:rPr>
            </w:pPr>
            <w:r>
              <w:rPr>
                <w:color w:val="000000"/>
                <w:sz w:val="22"/>
                <w:szCs w:val="22"/>
              </w:rPr>
              <w:t>16</w:t>
            </w:r>
          </w:p>
        </w:tc>
        <w:tc>
          <w:tcPr>
            <w:tcW w:w="923" w:type="dxa"/>
            <w:tcBorders>
              <w:top w:val="single" w:sz="4" w:space="0" w:color="auto"/>
              <w:left w:val="single" w:sz="4" w:space="0" w:color="auto"/>
              <w:bottom w:val="single" w:sz="4" w:space="0" w:color="auto"/>
              <w:right w:val="single" w:sz="4" w:space="0" w:color="auto"/>
            </w:tcBorders>
          </w:tcPr>
          <w:p w:rsidR="00522785" w:rsidRPr="009A43D8" w:rsidRDefault="00522785" w:rsidP="00522785">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3020362</w:t>
            </w:r>
          </w:p>
        </w:tc>
        <w:tc>
          <w:tcPr>
            <w:tcW w:w="2268" w:type="dxa"/>
            <w:tcBorders>
              <w:top w:val="single" w:sz="4" w:space="0" w:color="auto"/>
              <w:left w:val="single" w:sz="4" w:space="0" w:color="auto"/>
              <w:bottom w:val="single" w:sz="4" w:space="0" w:color="auto"/>
              <w:right w:val="single" w:sz="4" w:space="0" w:color="auto"/>
            </w:tcBorders>
          </w:tcPr>
          <w:p w:rsidR="00522785" w:rsidRPr="003110EF" w:rsidRDefault="00522785" w:rsidP="00522785">
            <w:pPr>
              <w:snapToGrid w:val="0"/>
              <w:rPr>
                <w:rStyle w:val="messagein1"/>
                <w:rFonts w:ascii="Times New Roman" w:eastAsia="Tahoma" w:hAnsi="Times New Roman" w:cs="Times New Roman"/>
                <w:color w:val="auto"/>
                <w:sz w:val="22"/>
                <w:szCs w:val="22"/>
              </w:rPr>
            </w:pPr>
            <w:r>
              <w:rPr>
                <w:rStyle w:val="messagein1"/>
                <w:rFonts w:ascii="Times New Roman" w:eastAsia="Tahoma" w:hAnsi="Times New Roman" w:cs="Times New Roman"/>
                <w:color w:val="auto"/>
                <w:sz w:val="22"/>
                <w:szCs w:val="22"/>
              </w:rPr>
              <w:t>Монитор</w:t>
            </w:r>
          </w:p>
        </w:tc>
        <w:tc>
          <w:tcPr>
            <w:tcW w:w="4678" w:type="dxa"/>
            <w:tcBorders>
              <w:top w:val="single" w:sz="4" w:space="0" w:color="auto"/>
              <w:left w:val="single" w:sz="4" w:space="0" w:color="auto"/>
              <w:bottom w:val="single" w:sz="4" w:space="0" w:color="auto"/>
              <w:right w:val="single" w:sz="4" w:space="0" w:color="auto"/>
            </w:tcBorders>
          </w:tcPr>
          <w:p w:rsidR="00522785" w:rsidRPr="007D5BED" w:rsidRDefault="00522785" w:rsidP="00522785">
            <w:pPr>
              <w:snapToGrid w:val="0"/>
              <w:rPr>
                <w:szCs w:val="22"/>
              </w:rPr>
            </w:pPr>
            <w:r w:rsidRPr="007D5BED">
              <w:rPr>
                <w:szCs w:val="22"/>
                <w:u w:val="single"/>
              </w:rPr>
              <w:t>Характеристики устройства</w:t>
            </w:r>
            <w:r w:rsidRPr="007D5BED">
              <w:rPr>
                <w:szCs w:val="22"/>
              </w:rPr>
              <w:t>:</w:t>
            </w:r>
          </w:p>
          <w:p w:rsidR="00522785" w:rsidRPr="007D5BED" w:rsidRDefault="00522785" w:rsidP="00522785">
            <w:pPr>
              <w:snapToGrid w:val="0"/>
              <w:rPr>
                <w:bCs/>
                <w:szCs w:val="22"/>
              </w:rPr>
            </w:pPr>
            <w:r w:rsidRPr="007D5BED">
              <w:rPr>
                <w:bCs/>
                <w:szCs w:val="22"/>
              </w:rPr>
              <w:t xml:space="preserve">Монитор 24” широкоформатный с </w:t>
            </w:r>
            <w:r w:rsidRPr="007D5BED">
              <w:rPr>
                <w:bCs/>
                <w:szCs w:val="22"/>
                <w:lang w:val="en-US"/>
              </w:rPr>
              <w:t>LED</w:t>
            </w:r>
            <w:r w:rsidRPr="007D5BED">
              <w:rPr>
                <w:bCs/>
                <w:szCs w:val="22"/>
              </w:rPr>
              <w:t xml:space="preserve">-подсветкой </w:t>
            </w:r>
            <w:proofErr w:type="spellStart"/>
            <w:r>
              <w:rPr>
                <w:bCs/>
                <w:szCs w:val="22"/>
                <w:lang w:val="en-US"/>
              </w:rPr>
              <w:t>Benq</w:t>
            </w:r>
            <w:proofErr w:type="spellEnd"/>
            <w:r w:rsidRPr="007D5BED">
              <w:rPr>
                <w:bCs/>
                <w:szCs w:val="22"/>
              </w:rPr>
              <w:t xml:space="preserve"> </w:t>
            </w:r>
            <w:r>
              <w:rPr>
                <w:bCs/>
                <w:szCs w:val="22"/>
                <w:lang w:val="en-US"/>
              </w:rPr>
              <w:t>GL</w:t>
            </w:r>
            <w:r w:rsidRPr="00E05E7D">
              <w:rPr>
                <w:bCs/>
                <w:szCs w:val="22"/>
              </w:rPr>
              <w:t>2460</w:t>
            </w:r>
            <w:r>
              <w:rPr>
                <w:bCs/>
                <w:szCs w:val="22"/>
                <w:lang w:val="en-US"/>
              </w:rPr>
              <w:t>HM</w:t>
            </w:r>
            <w:r w:rsidRPr="007D5BED">
              <w:rPr>
                <w:bCs/>
                <w:szCs w:val="22"/>
              </w:rPr>
              <w:t xml:space="preserve"> или эквивалент с</w:t>
            </w:r>
            <w:r w:rsidRPr="00E05E7D">
              <w:rPr>
                <w:bCs/>
                <w:szCs w:val="22"/>
              </w:rPr>
              <w:t xml:space="preserve"> </w:t>
            </w:r>
            <w:r w:rsidRPr="007D5BED">
              <w:rPr>
                <w:bCs/>
                <w:szCs w:val="22"/>
              </w:rPr>
              <w:t>характеристиками:</w:t>
            </w:r>
          </w:p>
          <w:p w:rsidR="00522785" w:rsidRPr="007D5BED" w:rsidRDefault="00522785" w:rsidP="00522785">
            <w:pPr>
              <w:snapToGrid w:val="0"/>
              <w:rPr>
                <w:szCs w:val="22"/>
              </w:rPr>
            </w:pPr>
            <w:r w:rsidRPr="007D5BED">
              <w:rPr>
                <w:szCs w:val="22"/>
              </w:rPr>
              <w:t xml:space="preserve">- размер, не менее 24", широкоформатный, </w:t>
            </w:r>
            <w:r w:rsidRPr="007D5BED">
              <w:rPr>
                <w:szCs w:val="22"/>
                <w:lang w:val="en-US"/>
              </w:rPr>
              <w:t>TN</w:t>
            </w:r>
            <w:r w:rsidRPr="007D5BED">
              <w:rPr>
                <w:szCs w:val="22"/>
              </w:rPr>
              <w:t xml:space="preserve"> матрица со светодиодной подсветкой;</w:t>
            </w:r>
          </w:p>
          <w:p w:rsidR="00522785" w:rsidRPr="007D5BED" w:rsidRDefault="00522785" w:rsidP="00522785">
            <w:pPr>
              <w:rPr>
                <w:szCs w:val="22"/>
              </w:rPr>
            </w:pPr>
            <w:r w:rsidRPr="007D5BED">
              <w:rPr>
                <w:szCs w:val="22"/>
              </w:rPr>
              <w:t>- оптимальное разрешение не менее 1920x1080;</w:t>
            </w:r>
          </w:p>
          <w:p w:rsidR="00522785" w:rsidRPr="007D5BED" w:rsidRDefault="00522785" w:rsidP="00522785">
            <w:pPr>
              <w:rPr>
                <w:szCs w:val="22"/>
              </w:rPr>
            </w:pPr>
            <w:r w:rsidRPr="007D5BED">
              <w:rPr>
                <w:szCs w:val="22"/>
              </w:rPr>
              <w:t>- формат экрана 16:9;</w:t>
            </w:r>
          </w:p>
          <w:p w:rsidR="00522785" w:rsidRPr="007D5BED" w:rsidRDefault="00522785" w:rsidP="00522785">
            <w:pPr>
              <w:rPr>
                <w:szCs w:val="22"/>
              </w:rPr>
            </w:pPr>
            <w:r w:rsidRPr="007D5BED">
              <w:rPr>
                <w:szCs w:val="22"/>
              </w:rPr>
              <w:t>- поддержка не менее 16,7 млн. цветов;</w:t>
            </w:r>
          </w:p>
          <w:p w:rsidR="00522785" w:rsidRPr="007D5BED" w:rsidRDefault="00522785" w:rsidP="00522785">
            <w:pPr>
              <w:rPr>
                <w:szCs w:val="22"/>
              </w:rPr>
            </w:pPr>
            <w:r w:rsidRPr="007D5BED">
              <w:rPr>
                <w:szCs w:val="22"/>
              </w:rPr>
              <w:t xml:space="preserve">- наличие интерфейсных разъемов </w:t>
            </w:r>
            <w:proofErr w:type="spellStart"/>
            <w:r w:rsidRPr="007D5BED">
              <w:rPr>
                <w:szCs w:val="22"/>
              </w:rPr>
              <w:t>D-Sub</w:t>
            </w:r>
            <w:proofErr w:type="spellEnd"/>
            <w:r w:rsidRPr="007D5BED">
              <w:rPr>
                <w:szCs w:val="22"/>
              </w:rPr>
              <w:t xml:space="preserve">,  </w:t>
            </w:r>
            <w:r w:rsidRPr="007D5BED">
              <w:rPr>
                <w:szCs w:val="22"/>
                <w:lang w:val="en-US"/>
              </w:rPr>
              <w:t>HDMI</w:t>
            </w:r>
            <w:r w:rsidRPr="007D5BED">
              <w:rPr>
                <w:szCs w:val="22"/>
              </w:rPr>
              <w:t xml:space="preserve">, </w:t>
            </w:r>
            <w:r w:rsidRPr="007D5BED">
              <w:rPr>
                <w:szCs w:val="22"/>
                <w:lang w:val="en-US"/>
              </w:rPr>
              <w:t>DVI</w:t>
            </w:r>
            <w:r w:rsidRPr="007D5BED">
              <w:rPr>
                <w:szCs w:val="22"/>
              </w:rPr>
              <w:t>, аудиовход 3,5 мм, разъем 3,5 мм для подключения наушников;</w:t>
            </w:r>
          </w:p>
          <w:p w:rsidR="00522785" w:rsidRPr="007D5BED" w:rsidRDefault="00522785" w:rsidP="00522785">
            <w:pPr>
              <w:rPr>
                <w:szCs w:val="22"/>
              </w:rPr>
            </w:pPr>
            <w:r w:rsidRPr="007D5BED">
              <w:rPr>
                <w:szCs w:val="22"/>
              </w:rPr>
              <w:t>- время отклика не более 2 мс;</w:t>
            </w:r>
          </w:p>
          <w:p w:rsidR="00522785" w:rsidRPr="007D5BED" w:rsidRDefault="00522785" w:rsidP="00522785">
            <w:pPr>
              <w:rPr>
                <w:szCs w:val="22"/>
              </w:rPr>
            </w:pPr>
            <w:r w:rsidRPr="007D5BED">
              <w:rPr>
                <w:szCs w:val="22"/>
              </w:rPr>
              <w:t>- контрастность не менее 10000:1;</w:t>
            </w:r>
          </w:p>
          <w:p w:rsidR="00522785" w:rsidRPr="007D5BED" w:rsidRDefault="00522785" w:rsidP="00522785">
            <w:pPr>
              <w:rPr>
                <w:szCs w:val="22"/>
              </w:rPr>
            </w:pPr>
            <w:r w:rsidRPr="007D5BED">
              <w:rPr>
                <w:szCs w:val="22"/>
              </w:rPr>
              <w:t>- яркость матрицы не менее 250 кд/м²;</w:t>
            </w:r>
          </w:p>
          <w:p w:rsidR="00522785" w:rsidRPr="007D5BED" w:rsidRDefault="00522785" w:rsidP="00522785">
            <w:pPr>
              <w:rPr>
                <w:szCs w:val="22"/>
              </w:rPr>
            </w:pPr>
            <w:r w:rsidRPr="007D5BED">
              <w:rPr>
                <w:szCs w:val="22"/>
              </w:rPr>
              <w:t xml:space="preserve">- углы обзора по горизонтали не менее 170, по </w:t>
            </w:r>
            <w:r w:rsidRPr="007D5BED">
              <w:rPr>
                <w:szCs w:val="22"/>
              </w:rPr>
              <w:lastRenderedPageBreak/>
              <w:t>вертикали не менее 160;</w:t>
            </w:r>
          </w:p>
          <w:p w:rsidR="00522785" w:rsidRPr="007D5BED" w:rsidRDefault="00522785" w:rsidP="00522785">
            <w:pPr>
              <w:rPr>
                <w:szCs w:val="22"/>
              </w:rPr>
            </w:pPr>
            <w:r w:rsidRPr="007D5BED">
              <w:rPr>
                <w:szCs w:val="22"/>
              </w:rPr>
              <w:t>- наличие встроенных колонок 2 х 1 Вт;</w:t>
            </w:r>
          </w:p>
          <w:p w:rsidR="00522785" w:rsidRPr="007D5BED" w:rsidRDefault="00522785" w:rsidP="00522785">
            <w:pPr>
              <w:rPr>
                <w:szCs w:val="22"/>
              </w:rPr>
            </w:pPr>
            <w:r w:rsidRPr="007D5BED">
              <w:rPr>
                <w:szCs w:val="22"/>
              </w:rPr>
              <w:t>- цвет корпуса черный или черный с серебристым;</w:t>
            </w:r>
          </w:p>
          <w:p w:rsidR="00522785" w:rsidRPr="007D5BED" w:rsidRDefault="00522785" w:rsidP="00522785">
            <w:pPr>
              <w:rPr>
                <w:szCs w:val="22"/>
              </w:rPr>
            </w:pPr>
            <w:r w:rsidRPr="007D5BED">
              <w:rPr>
                <w:szCs w:val="22"/>
              </w:rPr>
              <w:t>- управление механическими или сенсорными кнопками;</w:t>
            </w:r>
          </w:p>
          <w:p w:rsidR="00522785" w:rsidRPr="007D5BED" w:rsidRDefault="00522785" w:rsidP="00522785">
            <w:pPr>
              <w:rPr>
                <w:szCs w:val="22"/>
              </w:rPr>
            </w:pPr>
            <w:r w:rsidRPr="007D5BED">
              <w:rPr>
                <w:szCs w:val="22"/>
              </w:rPr>
              <w:t>- блок питания встроенный;</w:t>
            </w:r>
          </w:p>
          <w:p w:rsidR="00522785" w:rsidRPr="007D5BED" w:rsidRDefault="00522785" w:rsidP="00522785">
            <w:pPr>
              <w:rPr>
                <w:szCs w:val="22"/>
              </w:rPr>
            </w:pPr>
            <w:r w:rsidRPr="007D5BED">
              <w:rPr>
                <w:szCs w:val="22"/>
              </w:rPr>
              <w:t xml:space="preserve">- потребление энергии не более </w:t>
            </w:r>
            <w:r w:rsidRPr="00E05E7D">
              <w:rPr>
                <w:szCs w:val="22"/>
              </w:rPr>
              <w:t>2</w:t>
            </w:r>
            <w:r w:rsidRPr="007D5BED">
              <w:rPr>
                <w:szCs w:val="22"/>
              </w:rPr>
              <w:t>3 Вт;</w:t>
            </w:r>
          </w:p>
          <w:p w:rsidR="00522785" w:rsidRPr="007D5BED" w:rsidRDefault="00522785" w:rsidP="00522785">
            <w:pPr>
              <w:rPr>
                <w:szCs w:val="22"/>
              </w:rPr>
            </w:pPr>
            <w:r w:rsidRPr="007D5BED">
              <w:rPr>
                <w:szCs w:val="22"/>
              </w:rPr>
              <w:t>- наличие в комплекте поставки CD-диска с драйвером монитора для операционных систем M</w:t>
            </w:r>
            <w:proofErr w:type="spellStart"/>
            <w:r w:rsidRPr="007D5BED">
              <w:rPr>
                <w:szCs w:val="22"/>
                <w:lang w:val="en-US"/>
              </w:rPr>
              <w:t>icrosoft</w:t>
            </w:r>
            <w:proofErr w:type="spellEnd"/>
            <w:r w:rsidRPr="007D5BED">
              <w:rPr>
                <w:szCs w:val="22"/>
              </w:rPr>
              <w:t xml:space="preserve"> </w:t>
            </w:r>
            <w:proofErr w:type="spellStart"/>
            <w:r w:rsidRPr="007D5BED">
              <w:rPr>
                <w:szCs w:val="22"/>
              </w:rPr>
              <w:t>Windows</w:t>
            </w:r>
            <w:proofErr w:type="spellEnd"/>
            <w:r w:rsidRPr="007D5BED">
              <w:rPr>
                <w:szCs w:val="22"/>
              </w:rPr>
              <w:t>;</w:t>
            </w:r>
          </w:p>
          <w:p w:rsidR="00522785" w:rsidRPr="007D5BED" w:rsidRDefault="00522785" w:rsidP="00522785">
            <w:pPr>
              <w:autoSpaceDE w:val="0"/>
              <w:snapToGrid w:val="0"/>
              <w:rPr>
                <w:rStyle w:val="messageout1"/>
                <w:rFonts w:ascii="Times New Roman" w:hAnsi="Times New Roman" w:cs="Times New Roman"/>
                <w:color w:val="auto"/>
                <w:szCs w:val="22"/>
              </w:rPr>
            </w:pPr>
            <w:r w:rsidRPr="007D5BED">
              <w:rPr>
                <w:rStyle w:val="messageout1"/>
                <w:rFonts w:ascii="Times New Roman" w:hAnsi="Times New Roman" w:cs="Times New Roman"/>
                <w:color w:val="auto"/>
                <w:szCs w:val="22"/>
              </w:rPr>
              <w:t>- внутренний блок питания;</w:t>
            </w:r>
          </w:p>
          <w:p w:rsidR="00522785" w:rsidRPr="007D5BED" w:rsidRDefault="00522785" w:rsidP="00522785">
            <w:pPr>
              <w:autoSpaceDE w:val="0"/>
              <w:snapToGrid w:val="0"/>
              <w:rPr>
                <w:szCs w:val="22"/>
              </w:rPr>
            </w:pPr>
            <w:r w:rsidRPr="007D5BED">
              <w:t>- класс энергетической эффективности не ниже класса «А».</w:t>
            </w:r>
          </w:p>
        </w:tc>
        <w:tc>
          <w:tcPr>
            <w:tcW w:w="709" w:type="dxa"/>
            <w:tcBorders>
              <w:top w:val="single" w:sz="4" w:space="0" w:color="auto"/>
              <w:left w:val="single" w:sz="4" w:space="0" w:color="auto"/>
              <w:bottom w:val="single" w:sz="4" w:space="0" w:color="auto"/>
              <w:right w:val="single" w:sz="4" w:space="0" w:color="auto"/>
            </w:tcBorders>
          </w:tcPr>
          <w:p w:rsidR="00522785" w:rsidRPr="00C6401E" w:rsidRDefault="00522785" w:rsidP="00522785">
            <w:pPr>
              <w:pStyle w:val="310"/>
              <w:snapToGrid w:val="0"/>
              <w:ind w:right="0" w:firstLine="0"/>
              <w:jc w:val="center"/>
              <w:rPr>
                <w:color w:val="000000"/>
                <w:sz w:val="22"/>
                <w:szCs w:val="22"/>
              </w:rPr>
            </w:pPr>
            <w:proofErr w:type="spellStart"/>
            <w:proofErr w:type="gramStart"/>
            <w:r>
              <w:rPr>
                <w:color w:val="000000"/>
                <w:sz w:val="22"/>
                <w:szCs w:val="22"/>
              </w:rPr>
              <w:lastRenderedPageBreak/>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r>
              <w:rPr>
                <w:color w:val="000000"/>
                <w:sz w:val="22"/>
                <w:szCs w:val="22"/>
              </w:rPr>
              <w:t>2</w:t>
            </w:r>
          </w:p>
        </w:tc>
      </w:tr>
      <w:tr w:rsidR="00522785" w:rsidRPr="00C6401E" w:rsidTr="00AA43D4">
        <w:trPr>
          <w:trHeight w:val="845"/>
        </w:trPr>
        <w:tc>
          <w:tcPr>
            <w:tcW w:w="778" w:type="dxa"/>
            <w:tcBorders>
              <w:top w:val="single" w:sz="4" w:space="0" w:color="auto"/>
              <w:left w:val="single" w:sz="4" w:space="0" w:color="auto"/>
              <w:bottom w:val="single" w:sz="4" w:space="0" w:color="auto"/>
              <w:right w:val="single" w:sz="4" w:space="0" w:color="auto"/>
            </w:tcBorders>
          </w:tcPr>
          <w:p w:rsidR="00522785" w:rsidRPr="007D7500" w:rsidRDefault="00522785" w:rsidP="00522785">
            <w:pPr>
              <w:pStyle w:val="310"/>
              <w:snapToGrid w:val="0"/>
              <w:ind w:right="0" w:firstLine="0"/>
              <w:jc w:val="center"/>
              <w:rPr>
                <w:color w:val="000000"/>
                <w:sz w:val="22"/>
                <w:szCs w:val="22"/>
              </w:rPr>
            </w:pPr>
            <w:r>
              <w:rPr>
                <w:color w:val="000000"/>
                <w:sz w:val="22"/>
                <w:szCs w:val="22"/>
              </w:rPr>
              <w:lastRenderedPageBreak/>
              <w:t>17</w:t>
            </w:r>
          </w:p>
        </w:tc>
        <w:tc>
          <w:tcPr>
            <w:tcW w:w="923" w:type="dxa"/>
            <w:tcBorders>
              <w:top w:val="single" w:sz="4" w:space="0" w:color="auto"/>
              <w:left w:val="single" w:sz="4" w:space="0" w:color="auto"/>
              <w:bottom w:val="single" w:sz="4" w:space="0" w:color="auto"/>
              <w:right w:val="single" w:sz="4" w:space="0" w:color="auto"/>
            </w:tcBorders>
          </w:tcPr>
          <w:p w:rsidR="00522785" w:rsidRPr="009A43D8" w:rsidRDefault="00522785" w:rsidP="00522785">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w:t>
            </w:r>
            <w:r w:rsidRPr="007D7500">
              <w:rPr>
                <w:rStyle w:val="messagein1"/>
                <w:rFonts w:ascii="Times New Roman" w:hAnsi="Times New Roman" w:cs="Times New Roman"/>
                <w:color w:val="auto"/>
                <w:szCs w:val="22"/>
              </w:rPr>
              <w:t>205</w:t>
            </w:r>
          </w:p>
        </w:tc>
        <w:tc>
          <w:tcPr>
            <w:tcW w:w="2268" w:type="dxa"/>
            <w:tcBorders>
              <w:top w:val="single" w:sz="4" w:space="0" w:color="auto"/>
              <w:left w:val="single" w:sz="4" w:space="0" w:color="auto"/>
              <w:bottom w:val="single" w:sz="4" w:space="0" w:color="auto"/>
              <w:right w:val="single" w:sz="4" w:space="0" w:color="auto"/>
            </w:tcBorders>
          </w:tcPr>
          <w:p w:rsidR="00522785" w:rsidRPr="000D6EF3" w:rsidRDefault="00522785" w:rsidP="00522785">
            <w:pPr>
              <w:snapToGrid w:val="0"/>
              <w:rPr>
                <w:rStyle w:val="messagein1"/>
                <w:rFonts w:ascii="Times New Roman" w:eastAsia="Tahoma" w:hAnsi="Times New Roman" w:cs="Times New Roman"/>
                <w:color w:val="auto"/>
                <w:sz w:val="22"/>
                <w:szCs w:val="22"/>
              </w:rPr>
            </w:pPr>
            <w:r>
              <w:rPr>
                <w:rStyle w:val="messagein1"/>
                <w:rFonts w:ascii="Times New Roman" w:eastAsia="Tahoma" w:hAnsi="Times New Roman" w:cs="Times New Roman"/>
                <w:color w:val="auto"/>
                <w:sz w:val="22"/>
                <w:szCs w:val="22"/>
              </w:rPr>
              <w:t>Ноутбук</w:t>
            </w:r>
            <w:r w:rsidR="00C34BF1">
              <w:rPr>
                <w:rStyle w:val="messagein1"/>
                <w:rFonts w:ascii="Times New Roman" w:eastAsia="Tahoma" w:hAnsi="Times New Roman" w:cs="Times New Roman"/>
                <w:color w:val="auto"/>
                <w:sz w:val="22"/>
                <w:szCs w:val="22"/>
              </w:rPr>
              <w:t xml:space="preserve"> 17 дюймов</w:t>
            </w:r>
          </w:p>
        </w:tc>
        <w:tc>
          <w:tcPr>
            <w:tcW w:w="4678" w:type="dxa"/>
            <w:tcBorders>
              <w:top w:val="single" w:sz="4" w:space="0" w:color="auto"/>
              <w:left w:val="single" w:sz="4" w:space="0" w:color="auto"/>
              <w:bottom w:val="single" w:sz="4" w:space="0" w:color="auto"/>
              <w:right w:val="single" w:sz="4" w:space="0" w:color="auto"/>
            </w:tcBorders>
          </w:tcPr>
          <w:p w:rsidR="00522785" w:rsidRPr="002C04F7" w:rsidRDefault="00522785" w:rsidP="00522785">
            <w:pPr>
              <w:snapToGrid w:val="0"/>
              <w:rPr>
                <w:bCs/>
                <w:szCs w:val="22"/>
              </w:rPr>
            </w:pPr>
            <w:r w:rsidRPr="00BE169D">
              <w:rPr>
                <w:szCs w:val="22"/>
              </w:rPr>
              <w:t>Ноутбук ASUS K750JA-TY005H i7-4700HQ/</w:t>
            </w:r>
            <w:r>
              <w:rPr>
                <w:szCs w:val="22"/>
              </w:rPr>
              <w:t xml:space="preserve"> </w:t>
            </w:r>
            <w:r w:rsidRPr="00BE169D">
              <w:rPr>
                <w:szCs w:val="22"/>
              </w:rPr>
              <w:t>8Gb/</w:t>
            </w:r>
            <w:r>
              <w:rPr>
                <w:szCs w:val="22"/>
              </w:rPr>
              <w:t xml:space="preserve"> </w:t>
            </w:r>
            <w:r w:rsidRPr="00BE169D">
              <w:rPr>
                <w:szCs w:val="22"/>
              </w:rPr>
              <w:t>1TB/</w:t>
            </w:r>
            <w:r>
              <w:rPr>
                <w:szCs w:val="22"/>
              </w:rPr>
              <w:t xml:space="preserve"> </w:t>
            </w:r>
            <w:r w:rsidRPr="00BE169D">
              <w:rPr>
                <w:szCs w:val="22"/>
              </w:rPr>
              <w:t>DVD-SM/17.3" HD+ GL/UMA/</w:t>
            </w:r>
            <w:proofErr w:type="spellStart"/>
            <w:r w:rsidRPr="00BE169D">
              <w:rPr>
                <w:szCs w:val="22"/>
              </w:rPr>
              <w:t>Wi-Fi</w:t>
            </w:r>
            <w:proofErr w:type="spellEnd"/>
            <w:r w:rsidRPr="00BE169D">
              <w:rPr>
                <w:szCs w:val="22"/>
              </w:rPr>
              <w:t>/</w:t>
            </w:r>
            <w:r>
              <w:rPr>
                <w:szCs w:val="22"/>
              </w:rPr>
              <w:t xml:space="preserve"> </w:t>
            </w:r>
            <w:r w:rsidRPr="00BE169D">
              <w:rPr>
                <w:szCs w:val="22"/>
              </w:rPr>
              <w:t>BT/</w:t>
            </w:r>
            <w:r>
              <w:rPr>
                <w:szCs w:val="22"/>
              </w:rPr>
              <w:t xml:space="preserve"> </w:t>
            </w:r>
            <w:proofErr w:type="spellStart"/>
            <w:r w:rsidRPr="00BE169D">
              <w:rPr>
                <w:szCs w:val="22"/>
              </w:rPr>
              <w:t>Windows</w:t>
            </w:r>
            <w:proofErr w:type="spellEnd"/>
            <w:r w:rsidRPr="00BE169D">
              <w:rPr>
                <w:szCs w:val="22"/>
              </w:rPr>
              <w:t xml:space="preserve"> 8 [90NB01Y1-M00090]</w:t>
            </w:r>
            <w:r>
              <w:rPr>
                <w:szCs w:val="22"/>
              </w:rPr>
              <w:t xml:space="preserve"> </w:t>
            </w:r>
            <w:r w:rsidRPr="002C04F7">
              <w:rPr>
                <w:bCs/>
                <w:szCs w:val="22"/>
              </w:rPr>
              <w:t>или эквивалент с характеристиками:</w:t>
            </w:r>
          </w:p>
          <w:p w:rsidR="00522785" w:rsidRPr="002C04F7" w:rsidRDefault="00522785" w:rsidP="00522785">
            <w:pPr>
              <w:snapToGrid w:val="0"/>
              <w:rPr>
                <w:szCs w:val="22"/>
              </w:rPr>
            </w:pPr>
            <w:r w:rsidRPr="002C04F7">
              <w:rPr>
                <w:szCs w:val="22"/>
              </w:rPr>
              <w:t xml:space="preserve">- процессор </w:t>
            </w:r>
            <w:proofErr w:type="spellStart"/>
            <w:r>
              <w:rPr>
                <w:szCs w:val="22"/>
              </w:rPr>
              <w:t>четырёх</w:t>
            </w:r>
            <w:r w:rsidRPr="002C04F7">
              <w:rPr>
                <w:szCs w:val="22"/>
              </w:rPr>
              <w:t>ядерный</w:t>
            </w:r>
            <w:proofErr w:type="spellEnd"/>
            <w:r w:rsidRPr="002C04F7">
              <w:rPr>
                <w:szCs w:val="22"/>
              </w:rPr>
              <w:t xml:space="preserve"> </w:t>
            </w:r>
            <w:r w:rsidRPr="002C04F7">
              <w:rPr>
                <w:szCs w:val="22"/>
                <w:lang w:val="en-US"/>
              </w:rPr>
              <w:t>Intel</w:t>
            </w:r>
            <w:r w:rsidRPr="002C04F7">
              <w:rPr>
                <w:szCs w:val="22"/>
              </w:rPr>
              <w:t xml:space="preserve"> </w:t>
            </w:r>
            <w:r w:rsidRPr="002C04F7">
              <w:rPr>
                <w:szCs w:val="22"/>
                <w:lang w:val="en-US"/>
              </w:rPr>
              <w:t>Core</w:t>
            </w:r>
            <w:r w:rsidRPr="002C04F7">
              <w:rPr>
                <w:szCs w:val="22"/>
              </w:rPr>
              <w:t xml:space="preserve"> </w:t>
            </w:r>
            <w:proofErr w:type="spellStart"/>
            <w:r w:rsidRPr="002C04F7">
              <w:rPr>
                <w:szCs w:val="22"/>
                <w:lang w:val="en-US"/>
              </w:rPr>
              <w:t>i</w:t>
            </w:r>
            <w:proofErr w:type="spellEnd"/>
            <w:r w:rsidRPr="002C04F7">
              <w:rPr>
                <w:szCs w:val="22"/>
              </w:rPr>
              <w:t>7</w:t>
            </w:r>
            <w:r>
              <w:rPr>
                <w:szCs w:val="22"/>
              </w:rPr>
              <w:t>-4700</w:t>
            </w:r>
            <w:r>
              <w:rPr>
                <w:szCs w:val="22"/>
                <w:lang w:val="en-US"/>
              </w:rPr>
              <w:t>HQ</w:t>
            </w:r>
            <w:r w:rsidRPr="002C04F7">
              <w:rPr>
                <w:szCs w:val="22"/>
              </w:rPr>
              <w:t xml:space="preserve"> или эквивалент, номинальная тактовая частота не ниже </w:t>
            </w:r>
            <w:r w:rsidRPr="00BE169D">
              <w:rPr>
                <w:szCs w:val="22"/>
              </w:rPr>
              <w:t>2</w:t>
            </w:r>
            <w:r w:rsidRPr="002C04F7">
              <w:rPr>
                <w:szCs w:val="22"/>
              </w:rPr>
              <w:t>,</w:t>
            </w:r>
            <w:r w:rsidRPr="00BE169D">
              <w:rPr>
                <w:szCs w:val="22"/>
              </w:rPr>
              <w:t>4</w:t>
            </w:r>
            <w:r w:rsidRPr="002C04F7">
              <w:rPr>
                <w:szCs w:val="22"/>
              </w:rPr>
              <w:t xml:space="preserve"> ГГц, объем </w:t>
            </w:r>
            <w:proofErr w:type="spellStart"/>
            <w:r w:rsidRPr="002C04F7">
              <w:rPr>
                <w:szCs w:val="22"/>
              </w:rPr>
              <w:t>кэша</w:t>
            </w:r>
            <w:proofErr w:type="spellEnd"/>
            <w:r w:rsidRPr="002C04F7">
              <w:rPr>
                <w:szCs w:val="22"/>
              </w:rPr>
              <w:t xml:space="preserve"> </w:t>
            </w:r>
            <w:r w:rsidRPr="002C04F7">
              <w:rPr>
                <w:szCs w:val="22"/>
                <w:lang w:val="en-US"/>
              </w:rPr>
              <w:t>L</w:t>
            </w:r>
            <w:r w:rsidRPr="002C04F7">
              <w:rPr>
                <w:szCs w:val="22"/>
              </w:rPr>
              <w:t xml:space="preserve">3 не менее </w:t>
            </w:r>
            <w:r w:rsidRPr="00BE169D">
              <w:rPr>
                <w:szCs w:val="22"/>
              </w:rPr>
              <w:t>6</w:t>
            </w:r>
            <w:r w:rsidRPr="002C04F7">
              <w:rPr>
                <w:szCs w:val="22"/>
                <w:lang w:val="en-US"/>
              </w:rPr>
              <w:t>M</w:t>
            </w:r>
            <w:r w:rsidRPr="002C04F7">
              <w:rPr>
                <w:szCs w:val="22"/>
              </w:rPr>
              <w:t>б;</w:t>
            </w:r>
          </w:p>
          <w:p w:rsidR="00522785" w:rsidRPr="002C04F7" w:rsidRDefault="00522785" w:rsidP="00522785">
            <w:pPr>
              <w:rPr>
                <w:szCs w:val="22"/>
              </w:rPr>
            </w:pPr>
            <w:r w:rsidRPr="002C04F7">
              <w:rPr>
                <w:szCs w:val="22"/>
              </w:rPr>
              <w:t xml:space="preserve">- оперативная память не менее </w:t>
            </w:r>
            <w:r w:rsidRPr="00BE169D">
              <w:rPr>
                <w:szCs w:val="22"/>
              </w:rPr>
              <w:t>8</w:t>
            </w:r>
            <w:r w:rsidRPr="002C04F7">
              <w:rPr>
                <w:szCs w:val="22"/>
              </w:rPr>
              <w:t xml:space="preserve"> Гб </w:t>
            </w:r>
            <w:r w:rsidRPr="00BE169D">
              <w:rPr>
                <w:szCs w:val="22"/>
              </w:rPr>
              <w:t>(2</w:t>
            </w:r>
            <w:r>
              <w:rPr>
                <w:szCs w:val="22"/>
              </w:rPr>
              <w:t>х</w:t>
            </w:r>
            <w:r w:rsidRPr="00BE169D">
              <w:rPr>
                <w:szCs w:val="22"/>
              </w:rPr>
              <w:t xml:space="preserve">4 Гб) </w:t>
            </w:r>
            <w:r w:rsidRPr="002C04F7">
              <w:rPr>
                <w:szCs w:val="22"/>
              </w:rPr>
              <w:t>DDR3;</w:t>
            </w:r>
          </w:p>
          <w:p w:rsidR="00522785" w:rsidRPr="002C04F7" w:rsidRDefault="00522785" w:rsidP="00522785">
            <w:pPr>
              <w:rPr>
                <w:szCs w:val="22"/>
              </w:rPr>
            </w:pPr>
            <w:r w:rsidRPr="002C04F7">
              <w:rPr>
                <w:szCs w:val="22"/>
              </w:rPr>
              <w:t>- размер экрана с</w:t>
            </w:r>
            <w:r>
              <w:rPr>
                <w:szCs w:val="22"/>
              </w:rPr>
              <w:t>о</w:t>
            </w:r>
            <w:r w:rsidRPr="002C04F7">
              <w:rPr>
                <w:szCs w:val="22"/>
              </w:rPr>
              <w:t xml:space="preserve"> светодиодной подсветкой (</w:t>
            </w:r>
            <w:r w:rsidRPr="002C04F7">
              <w:rPr>
                <w:szCs w:val="22"/>
                <w:lang w:val="en-US"/>
              </w:rPr>
              <w:t>LED</w:t>
            </w:r>
            <w:r w:rsidRPr="002C04F7">
              <w:rPr>
                <w:szCs w:val="22"/>
              </w:rPr>
              <w:t>) не менее 1</w:t>
            </w:r>
            <w:r w:rsidRPr="00BE169D">
              <w:rPr>
                <w:szCs w:val="22"/>
              </w:rPr>
              <w:t>7</w:t>
            </w:r>
            <w:r w:rsidRPr="002C04F7">
              <w:rPr>
                <w:szCs w:val="22"/>
              </w:rPr>
              <w:t>,</w:t>
            </w:r>
            <w:r w:rsidRPr="00BE169D">
              <w:rPr>
                <w:szCs w:val="22"/>
              </w:rPr>
              <w:t>3</w:t>
            </w:r>
            <w:r>
              <w:rPr>
                <w:szCs w:val="22"/>
              </w:rPr>
              <w:t xml:space="preserve"> дюймов</w:t>
            </w:r>
            <w:r w:rsidRPr="002C04F7">
              <w:rPr>
                <w:szCs w:val="22"/>
              </w:rPr>
              <w:t xml:space="preserve"> по диагонали;</w:t>
            </w:r>
          </w:p>
          <w:p w:rsidR="00522785" w:rsidRDefault="00522785" w:rsidP="00522785">
            <w:pPr>
              <w:rPr>
                <w:szCs w:val="22"/>
              </w:rPr>
            </w:pPr>
            <w:r w:rsidRPr="002C04F7">
              <w:rPr>
                <w:szCs w:val="22"/>
              </w:rPr>
              <w:t>- оптимальное разрешение не хуже 1</w:t>
            </w:r>
            <w:r w:rsidRPr="00BE169D">
              <w:rPr>
                <w:szCs w:val="22"/>
              </w:rPr>
              <w:t>600</w:t>
            </w:r>
            <w:r w:rsidRPr="002C04F7">
              <w:rPr>
                <w:szCs w:val="22"/>
              </w:rPr>
              <w:t>x</w:t>
            </w:r>
            <w:r w:rsidRPr="00BE169D">
              <w:rPr>
                <w:szCs w:val="22"/>
              </w:rPr>
              <w:t>900</w:t>
            </w:r>
            <w:r w:rsidRPr="002C04F7">
              <w:rPr>
                <w:szCs w:val="22"/>
              </w:rPr>
              <w:t>;</w:t>
            </w:r>
          </w:p>
          <w:p w:rsidR="00522785" w:rsidRPr="002C04F7" w:rsidRDefault="00522785" w:rsidP="00522785">
            <w:pPr>
              <w:rPr>
                <w:szCs w:val="22"/>
              </w:rPr>
            </w:pPr>
            <w:r w:rsidRPr="002C04F7">
              <w:rPr>
                <w:szCs w:val="22"/>
              </w:rPr>
              <w:t xml:space="preserve">- видеокарта: </w:t>
            </w:r>
            <w:r>
              <w:rPr>
                <w:szCs w:val="22"/>
              </w:rPr>
              <w:t>встроенная</w:t>
            </w:r>
            <w:r w:rsidRPr="002C04F7">
              <w:rPr>
                <w:szCs w:val="22"/>
              </w:rPr>
              <w:t xml:space="preserve">, на чипсете </w:t>
            </w:r>
            <w:r>
              <w:rPr>
                <w:szCs w:val="22"/>
                <w:lang w:val="en-US"/>
              </w:rPr>
              <w:t>Intel</w:t>
            </w:r>
            <w:r w:rsidRPr="00BE169D">
              <w:rPr>
                <w:szCs w:val="22"/>
              </w:rPr>
              <w:t xml:space="preserve"> </w:t>
            </w:r>
            <w:r>
              <w:rPr>
                <w:szCs w:val="22"/>
                <w:lang w:val="en-US"/>
              </w:rPr>
              <w:t>HD</w:t>
            </w:r>
            <w:r w:rsidRPr="00BE169D">
              <w:rPr>
                <w:szCs w:val="22"/>
              </w:rPr>
              <w:t xml:space="preserve"> </w:t>
            </w:r>
            <w:r>
              <w:rPr>
                <w:szCs w:val="22"/>
                <w:lang w:val="en-US"/>
              </w:rPr>
              <w:t>Graphics</w:t>
            </w:r>
            <w:r w:rsidRPr="002C04F7">
              <w:rPr>
                <w:szCs w:val="22"/>
              </w:rPr>
              <w:t>;</w:t>
            </w:r>
          </w:p>
          <w:p w:rsidR="00522785" w:rsidRPr="002C04F7" w:rsidRDefault="00522785" w:rsidP="00522785">
            <w:pPr>
              <w:rPr>
                <w:szCs w:val="22"/>
              </w:rPr>
            </w:pPr>
            <w:r w:rsidRPr="002C04F7">
              <w:rPr>
                <w:szCs w:val="22"/>
              </w:rPr>
              <w:t xml:space="preserve">- встроенный </w:t>
            </w:r>
            <w:proofErr w:type="spellStart"/>
            <w:r w:rsidRPr="002C04F7">
              <w:rPr>
                <w:szCs w:val="22"/>
              </w:rPr>
              <w:t>картридер</w:t>
            </w:r>
            <w:proofErr w:type="spellEnd"/>
            <w:r w:rsidRPr="002C04F7">
              <w:rPr>
                <w:szCs w:val="22"/>
              </w:rPr>
              <w:t xml:space="preserve"> с поддержкой форматов карт: </w:t>
            </w:r>
            <w:r w:rsidRPr="002C04F7">
              <w:rPr>
                <w:szCs w:val="22"/>
                <w:lang w:val="en-US"/>
              </w:rPr>
              <w:t>SD</w:t>
            </w:r>
            <w:r w:rsidRPr="002C04F7">
              <w:rPr>
                <w:szCs w:val="22"/>
              </w:rPr>
              <w:t>;</w:t>
            </w:r>
          </w:p>
          <w:p w:rsidR="00522785" w:rsidRPr="00B073C0" w:rsidRDefault="00522785" w:rsidP="00522785">
            <w:pPr>
              <w:rPr>
                <w:szCs w:val="22"/>
              </w:rPr>
            </w:pPr>
            <w:r w:rsidRPr="002C04F7">
              <w:rPr>
                <w:szCs w:val="22"/>
              </w:rPr>
              <w:t xml:space="preserve">- жёсткий диск </w:t>
            </w:r>
            <w:r w:rsidRPr="00B073C0">
              <w:rPr>
                <w:szCs w:val="22"/>
              </w:rPr>
              <w:t>(</w:t>
            </w:r>
            <w:r>
              <w:rPr>
                <w:szCs w:val="22"/>
                <w:lang w:val="en-US"/>
              </w:rPr>
              <w:t>HDD</w:t>
            </w:r>
            <w:r w:rsidRPr="00B073C0">
              <w:rPr>
                <w:szCs w:val="22"/>
              </w:rPr>
              <w:t xml:space="preserve">) </w:t>
            </w:r>
            <w:r w:rsidRPr="002C04F7">
              <w:rPr>
                <w:szCs w:val="22"/>
              </w:rPr>
              <w:t xml:space="preserve">с объёмом не менее </w:t>
            </w:r>
            <w:r w:rsidRPr="00333026">
              <w:rPr>
                <w:szCs w:val="22"/>
              </w:rPr>
              <w:t>1</w:t>
            </w:r>
            <w:r w:rsidRPr="002C04F7">
              <w:rPr>
                <w:szCs w:val="22"/>
              </w:rPr>
              <w:t xml:space="preserve"> </w:t>
            </w:r>
            <w:r>
              <w:rPr>
                <w:szCs w:val="22"/>
              </w:rPr>
              <w:t>Т</w:t>
            </w:r>
            <w:r w:rsidRPr="002C04F7">
              <w:rPr>
                <w:szCs w:val="22"/>
              </w:rPr>
              <w:t>б SATA 5400 об/мин;</w:t>
            </w:r>
          </w:p>
          <w:p w:rsidR="00522785" w:rsidRPr="002C04F7" w:rsidRDefault="00522785" w:rsidP="00522785">
            <w:pPr>
              <w:rPr>
                <w:szCs w:val="22"/>
              </w:rPr>
            </w:pPr>
            <w:r w:rsidRPr="002C04F7">
              <w:rPr>
                <w:szCs w:val="22"/>
              </w:rPr>
              <w:t xml:space="preserve">- встроенный привод </w:t>
            </w:r>
            <w:r w:rsidRPr="002C04F7">
              <w:rPr>
                <w:szCs w:val="22"/>
                <w:lang w:val="en-US"/>
              </w:rPr>
              <w:t>DVD</w:t>
            </w:r>
            <w:r w:rsidRPr="002C04F7">
              <w:rPr>
                <w:szCs w:val="22"/>
              </w:rPr>
              <w:t>-</w:t>
            </w:r>
            <w:r w:rsidRPr="002C04F7">
              <w:rPr>
                <w:szCs w:val="22"/>
                <w:lang w:val="en-US"/>
              </w:rPr>
              <w:t>RW</w:t>
            </w:r>
            <w:r w:rsidRPr="002C04F7">
              <w:rPr>
                <w:szCs w:val="22"/>
              </w:rPr>
              <w:t>;</w:t>
            </w:r>
          </w:p>
          <w:p w:rsidR="00522785" w:rsidRPr="002C04F7" w:rsidRDefault="00522785" w:rsidP="00522785">
            <w:pPr>
              <w:rPr>
                <w:szCs w:val="22"/>
              </w:rPr>
            </w:pPr>
            <w:r w:rsidRPr="002C04F7">
              <w:rPr>
                <w:szCs w:val="22"/>
              </w:rPr>
              <w:t>- встроенный микрофон;</w:t>
            </w:r>
          </w:p>
          <w:p w:rsidR="00522785" w:rsidRDefault="00522785" w:rsidP="00522785">
            <w:pPr>
              <w:rPr>
                <w:szCs w:val="22"/>
              </w:rPr>
            </w:pPr>
            <w:r w:rsidRPr="002C04F7">
              <w:rPr>
                <w:szCs w:val="22"/>
              </w:rPr>
              <w:t xml:space="preserve">- </w:t>
            </w:r>
            <w:r>
              <w:rPr>
                <w:szCs w:val="22"/>
              </w:rPr>
              <w:t>встроенные</w:t>
            </w:r>
            <w:r w:rsidRPr="002C04F7">
              <w:rPr>
                <w:szCs w:val="22"/>
              </w:rPr>
              <w:t xml:space="preserve"> стереодинамик</w:t>
            </w:r>
            <w:r>
              <w:rPr>
                <w:szCs w:val="22"/>
              </w:rPr>
              <w:t>и</w:t>
            </w:r>
            <w:r w:rsidRPr="002C04F7">
              <w:rPr>
                <w:szCs w:val="22"/>
              </w:rPr>
              <w:t>;</w:t>
            </w:r>
          </w:p>
          <w:p w:rsidR="00522785" w:rsidRPr="002C04F7" w:rsidRDefault="00522785" w:rsidP="00522785">
            <w:pPr>
              <w:rPr>
                <w:szCs w:val="22"/>
              </w:rPr>
            </w:pPr>
            <w:r w:rsidRPr="002C04F7">
              <w:rPr>
                <w:szCs w:val="22"/>
              </w:rPr>
              <w:t>- встроенная веб-камера;</w:t>
            </w:r>
          </w:p>
          <w:p w:rsidR="00522785" w:rsidRPr="002C04F7" w:rsidRDefault="00522785" w:rsidP="00522785">
            <w:pPr>
              <w:rPr>
                <w:szCs w:val="22"/>
              </w:rPr>
            </w:pPr>
            <w:r w:rsidRPr="002C04F7">
              <w:rPr>
                <w:szCs w:val="22"/>
              </w:rPr>
              <w:t>- сетевой контроллер 10/100 Мбит/сек;</w:t>
            </w:r>
          </w:p>
          <w:p w:rsidR="00522785" w:rsidRPr="002C04F7" w:rsidRDefault="00522785" w:rsidP="00522785">
            <w:pPr>
              <w:rPr>
                <w:szCs w:val="22"/>
              </w:rPr>
            </w:pPr>
            <w:r w:rsidRPr="002C04F7">
              <w:rPr>
                <w:szCs w:val="22"/>
              </w:rPr>
              <w:t xml:space="preserve">- поддержка форматов беспроводной связи </w:t>
            </w:r>
            <w:r w:rsidRPr="002C04F7">
              <w:rPr>
                <w:szCs w:val="22"/>
                <w:lang w:val="en-US"/>
              </w:rPr>
              <w:t>IEEE</w:t>
            </w:r>
            <w:r w:rsidRPr="002C04F7">
              <w:rPr>
                <w:szCs w:val="22"/>
              </w:rPr>
              <w:t xml:space="preserve"> 802.11</w:t>
            </w:r>
            <w:r w:rsidRPr="002C04F7">
              <w:rPr>
                <w:szCs w:val="22"/>
                <w:lang w:val="en-US"/>
              </w:rPr>
              <w:t>n</w:t>
            </w:r>
            <w:r>
              <w:rPr>
                <w:szCs w:val="22"/>
              </w:rPr>
              <w:t xml:space="preserve">, </w:t>
            </w:r>
            <w:r w:rsidRPr="002C04F7">
              <w:rPr>
                <w:szCs w:val="22"/>
                <w:lang w:val="en-US"/>
              </w:rPr>
              <w:t>IEEE</w:t>
            </w:r>
            <w:r w:rsidRPr="002C04F7">
              <w:rPr>
                <w:szCs w:val="22"/>
              </w:rPr>
              <w:t xml:space="preserve"> 802.11</w:t>
            </w:r>
            <w:r>
              <w:rPr>
                <w:szCs w:val="22"/>
                <w:lang w:val="en-US"/>
              </w:rPr>
              <w:t>g</w:t>
            </w:r>
            <w:r w:rsidRPr="00333026">
              <w:rPr>
                <w:szCs w:val="22"/>
              </w:rPr>
              <w:t xml:space="preserve">, </w:t>
            </w:r>
            <w:r w:rsidRPr="002C04F7">
              <w:rPr>
                <w:szCs w:val="22"/>
                <w:lang w:val="en-US"/>
              </w:rPr>
              <w:t>IEEE</w:t>
            </w:r>
            <w:r w:rsidRPr="002C04F7">
              <w:rPr>
                <w:szCs w:val="22"/>
              </w:rPr>
              <w:t xml:space="preserve"> 802.11</w:t>
            </w:r>
            <w:r>
              <w:rPr>
                <w:szCs w:val="22"/>
                <w:lang w:val="en-US"/>
              </w:rPr>
              <w:t>b</w:t>
            </w:r>
            <w:r w:rsidRPr="002C04F7">
              <w:rPr>
                <w:szCs w:val="22"/>
              </w:rPr>
              <w:t>;</w:t>
            </w:r>
          </w:p>
          <w:p w:rsidR="00522785" w:rsidRPr="002C04F7" w:rsidRDefault="00522785" w:rsidP="00522785">
            <w:pPr>
              <w:rPr>
                <w:szCs w:val="22"/>
              </w:rPr>
            </w:pPr>
            <w:r w:rsidRPr="002C04F7">
              <w:rPr>
                <w:szCs w:val="22"/>
              </w:rPr>
              <w:t xml:space="preserve">- наличие разъемов </w:t>
            </w:r>
            <w:r w:rsidRPr="002C04F7">
              <w:rPr>
                <w:szCs w:val="22"/>
                <w:lang w:val="en-US"/>
              </w:rPr>
              <w:t>USB</w:t>
            </w:r>
            <w:r w:rsidRPr="002C04F7">
              <w:rPr>
                <w:szCs w:val="22"/>
              </w:rPr>
              <w:t xml:space="preserve"> 3.0 (не менее </w:t>
            </w:r>
            <w:r>
              <w:rPr>
                <w:szCs w:val="22"/>
              </w:rPr>
              <w:t>2</w:t>
            </w:r>
            <w:r w:rsidRPr="002C04F7">
              <w:rPr>
                <w:szCs w:val="22"/>
              </w:rPr>
              <w:t xml:space="preserve"> </w:t>
            </w:r>
            <w:proofErr w:type="spellStart"/>
            <w:r w:rsidRPr="002C04F7">
              <w:rPr>
                <w:szCs w:val="22"/>
              </w:rPr>
              <w:t>шт</w:t>
            </w:r>
            <w:proofErr w:type="spellEnd"/>
            <w:r w:rsidRPr="002C04F7">
              <w:rPr>
                <w:szCs w:val="22"/>
              </w:rPr>
              <w:t>),</w:t>
            </w:r>
            <w:r w:rsidRPr="004F351E">
              <w:rPr>
                <w:szCs w:val="22"/>
              </w:rPr>
              <w:t xml:space="preserve"> </w:t>
            </w:r>
            <w:r w:rsidRPr="002C04F7">
              <w:rPr>
                <w:szCs w:val="22"/>
                <w:lang w:val="en-US"/>
              </w:rPr>
              <w:t>USB</w:t>
            </w:r>
            <w:r w:rsidRPr="002C04F7">
              <w:rPr>
                <w:szCs w:val="22"/>
              </w:rPr>
              <w:t xml:space="preserve"> </w:t>
            </w:r>
            <w:r>
              <w:rPr>
                <w:szCs w:val="22"/>
              </w:rPr>
              <w:t>2</w:t>
            </w:r>
            <w:r w:rsidRPr="002C04F7">
              <w:rPr>
                <w:szCs w:val="22"/>
              </w:rPr>
              <w:t xml:space="preserve">.0 (не менее </w:t>
            </w:r>
            <w:r>
              <w:rPr>
                <w:szCs w:val="22"/>
              </w:rPr>
              <w:t>2</w:t>
            </w:r>
            <w:r w:rsidRPr="002C04F7">
              <w:rPr>
                <w:szCs w:val="22"/>
              </w:rPr>
              <w:t xml:space="preserve"> </w:t>
            </w:r>
            <w:proofErr w:type="spellStart"/>
            <w:r w:rsidRPr="002C04F7">
              <w:rPr>
                <w:szCs w:val="22"/>
              </w:rPr>
              <w:t>шт</w:t>
            </w:r>
            <w:proofErr w:type="spellEnd"/>
            <w:r w:rsidRPr="002C04F7">
              <w:rPr>
                <w:szCs w:val="22"/>
              </w:rPr>
              <w:t>)</w:t>
            </w:r>
            <w:r>
              <w:rPr>
                <w:szCs w:val="22"/>
              </w:rPr>
              <w:t>,</w:t>
            </w:r>
            <w:r w:rsidRPr="002C04F7">
              <w:rPr>
                <w:szCs w:val="22"/>
              </w:rPr>
              <w:t xml:space="preserve"> </w:t>
            </w:r>
            <w:r w:rsidRPr="002C04F7">
              <w:rPr>
                <w:szCs w:val="22"/>
                <w:lang w:val="en-US"/>
              </w:rPr>
              <w:t>HDMI</w:t>
            </w:r>
            <w:r w:rsidRPr="002C04F7">
              <w:rPr>
                <w:szCs w:val="22"/>
              </w:rPr>
              <w:t xml:space="preserve">, </w:t>
            </w:r>
            <w:r w:rsidRPr="002C04F7">
              <w:rPr>
                <w:szCs w:val="22"/>
                <w:lang w:val="en-US"/>
              </w:rPr>
              <w:t>RJ</w:t>
            </w:r>
            <w:r w:rsidRPr="002C04F7">
              <w:rPr>
                <w:szCs w:val="22"/>
              </w:rPr>
              <w:t>-45,</w:t>
            </w:r>
            <w:r>
              <w:rPr>
                <w:szCs w:val="22"/>
              </w:rPr>
              <w:t xml:space="preserve"> </w:t>
            </w:r>
            <w:r w:rsidRPr="002C04F7">
              <w:rPr>
                <w:szCs w:val="22"/>
              </w:rPr>
              <w:t>разъема для подключения микрофона, разъема для подключения наушников;</w:t>
            </w:r>
          </w:p>
          <w:p w:rsidR="00522785" w:rsidRPr="002C04F7" w:rsidRDefault="00522785" w:rsidP="00522785">
            <w:pPr>
              <w:rPr>
                <w:szCs w:val="22"/>
              </w:rPr>
            </w:pPr>
            <w:r w:rsidRPr="002C04F7">
              <w:rPr>
                <w:szCs w:val="22"/>
              </w:rPr>
              <w:t>- наличие клавиатуры с русскими и латинскими буквами</w:t>
            </w:r>
            <w:r>
              <w:rPr>
                <w:szCs w:val="22"/>
              </w:rPr>
              <w:t>, различающимися по цвету</w:t>
            </w:r>
            <w:r w:rsidRPr="002C04F7">
              <w:rPr>
                <w:szCs w:val="22"/>
              </w:rPr>
              <w:t>;</w:t>
            </w:r>
          </w:p>
          <w:p w:rsidR="00522785" w:rsidRPr="002C04F7" w:rsidRDefault="00522785" w:rsidP="00522785">
            <w:pPr>
              <w:rPr>
                <w:szCs w:val="22"/>
              </w:rPr>
            </w:pPr>
            <w:r w:rsidRPr="002C04F7">
              <w:rPr>
                <w:szCs w:val="22"/>
              </w:rPr>
              <w:t xml:space="preserve">- наличие </w:t>
            </w:r>
            <w:r w:rsidRPr="002C04F7">
              <w:rPr>
                <w:szCs w:val="22"/>
                <w:lang w:val="en-US"/>
              </w:rPr>
              <w:t>Multi</w:t>
            </w:r>
            <w:r w:rsidRPr="002C04F7">
              <w:rPr>
                <w:szCs w:val="22"/>
              </w:rPr>
              <w:t>-</w:t>
            </w:r>
            <w:r w:rsidRPr="002C04F7">
              <w:rPr>
                <w:szCs w:val="22"/>
                <w:lang w:val="en-US"/>
              </w:rPr>
              <w:t>touch</w:t>
            </w:r>
            <w:r w:rsidRPr="002C04F7">
              <w:rPr>
                <w:szCs w:val="22"/>
              </w:rPr>
              <w:t xml:space="preserve"> </w:t>
            </w:r>
            <w:proofErr w:type="spellStart"/>
            <w:r w:rsidRPr="002C04F7">
              <w:rPr>
                <w:szCs w:val="22"/>
                <w:lang w:val="en-US"/>
              </w:rPr>
              <w:t>TouchPad</w:t>
            </w:r>
            <w:proofErr w:type="spellEnd"/>
            <w:r w:rsidRPr="002C04F7">
              <w:rPr>
                <w:szCs w:val="22"/>
              </w:rPr>
              <w:t>;</w:t>
            </w:r>
          </w:p>
          <w:p w:rsidR="00522785" w:rsidRDefault="00522785" w:rsidP="00522785">
            <w:pPr>
              <w:rPr>
                <w:szCs w:val="22"/>
              </w:rPr>
            </w:pPr>
            <w:r w:rsidRPr="002C04F7">
              <w:rPr>
                <w:szCs w:val="22"/>
              </w:rPr>
              <w:t>- наличие встроенного аккумулятора;</w:t>
            </w:r>
          </w:p>
          <w:p w:rsidR="00522785" w:rsidRPr="002C04F7" w:rsidRDefault="00522785" w:rsidP="00522785">
            <w:pPr>
              <w:rPr>
                <w:szCs w:val="22"/>
              </w:rPr>
            </w:pPr>
            <w:r w:rsidRPr="002C04F7">
              <w:rPr>
                <w:szCs w:val="22"/>
              </w:rPr>
              <w:t xml:space="preserve">- вес с аккумулятором не более </w:t>
            </w:r>
            <w:r>
              <w:rPr>
                <w:szCs w:val="22"/>
              </w:rPr>
              <w:t>2</w:t>
            </w:r>
            <w:r w:rsidRPr="002C04F7">
              <w:rPr>
                <w:szCs w:val="22"/>
              </w:rPr>
              <w:t>,</w:t>
            </w:r>
            <w:r>
              <w:rPr>
                <w:szCs w:val="22"/>
              </w:rPr>
              <w:t>59</w:t>
            </w:r>
            <w:r w:rsidRPr="002C04F7">
              <w:rPr>
                <w:szCs w:val="22"/>
              </w:rPr>
              <w:t xml:space="preserve"> кг;</w:t>
            </w:r>
          </w:p>
          <w:p w:rsidR="00522785" w:rsidRPr="002C04F7" w:rsidRDefault="00522785" w:rsidP="00522785">
            <w:pPr>
              <w:rPr>
                <w:szCs w:val="22"/>
              </w:rPr>
            </w:pPr>
            <w:r w:rsidRPr="002C04F7">
              <w:rPr>
                <w:szCs w:val="22"/>
              </w:rPr>
              <w:t>- наличие внешнего блока сетевого питания;</w:t>
            </w:r>
          </w:p>
          <w:p w:rsidR="00522785" w:rsidRDefault="00522785" w:rsidP="00522785">
            <w:pPr>
              <w:rPr>
                <w:szCs w:val="22"/>
              </w:rPr>
            </w:pPr>
            <w:r w:rsidRPr="002C04F7">
              <w:rPr>
                <w:szCs w:val="22"/>
              </w:rPr>
              <w:t xml:space="preserve">- </w:t>
            </w:r>
            <w:r>
              <w:rPr>
                <w:szCs w:val="22"/>
              </w:rPr>
              <w:t xml:space="preserve">наличие </w:t>
            </w:r>
            <w:r w:rsidRPr="002C04F7">
              <w:rPr>
                <w:szCs w:val="22"/>
              </w:rPr>
              <w:t>диск</w:t>
            </w:r>
            <w:r>
              <w:rPr>
                <w:szCs w:val="22"/>
              </w:rPr>
              <w:t>а</w:t>
            </w:r>
            <w:r w:rsidRPr="002C04F7">
              <w:rPr>
                <w:szCs w:val="22"/>
              </w:rPr>
              <w:t xml:space="preserve"> с комплектом драйверов</w:t>
            </w:r>
            <w:r>
              <w:rPr>
                <w:szCs w:val="22"/>
              </w:rPr>
              <w:t>;</w:t>
            </w:r>
          </w:p>
          <w:p w:rsidR="00522785" w:rsidRPr="002C04F7" w:rsidRDefault="00522785" w:rsidP="00522785">
            <w:pPr>
              <w:rPr>
                <w:szCs w:val="22"/>
              </w:rPr>
            </w:pPr>
            <w:r>
              <w:rPr>
                <w:szCs w:val="22"/>
              </w:rPr>
              <w:t xml:space="preserve">- предустановленная операционная система </w:t>
            </w:r>
            <w:r>
              <w:rPr>
                <w:szCs w:val="22"/>
                <w:lang w:val="en-US"/>
              </w:rPr>
              <w:t>Microsoft</w:t>
            </w:r>
            <w:r w:rsidRPr="004B1698">
              <w:rPr>
                <w:szCs w:val="22"/>
              </w:rPr>
              <w:t xml:space="preserve"> </w:t>
            </w:r>
            <w:r>
              <w:rPr>
                <w:szCs w:val="22"/>
                <w:lang w:val="en-US"/>
              </w:rPr>
              <w:t>Windows</w:t>
            </w:r>
            <w:r w:rsidRPr="004B1698">
              <w:rPr>
                <w:szCs w:val="22"/>
              </w:rPr>
              <w:t xml:space="preserve"> 8 (64-</w:t>
            </w:r>
            <w:r>
              <w:rPr>
                <w:szCs w:val="22"/>
                <w:lang w:val="en-US"/>
              </w:rPr>
              <w:t>bit</w:t>
            </w:r>
            <w:r w:rsidRPr="004B1698">
              <w:rPr>
                <w:szCs w:val="22"/>
              </w:rPr>
              <w:t>)</w:t>
            </w:r>
            <w:r w:rsidRPr="002C04F7">
              <w:rPr>
                <w:szCs w:val="22"/>
              </w:rPr>
              <w:t>.</w:t>
            </w:r>
          </w:p>
          <w:p w:rsidR="00522785" w:rsidRPr="002C04F7" w:rsidRDefault="00522785" w:rsidP="00522785">
            <w:pPr>
              <w:rPr>
                <w:szCs w:val="22"/>
              </w:rPr>
            </w:pPr>
          </w:p>
          <w:p w:rsidR="00522785" w:rsidRPr="002C04F7" w:rsidRDefault="00522785" w:rsidP="00522785">
            <w:pPr>
              <w:snapToGrid w:val="0"/>
              <w:rPr>
                <w:szCs w:val="22"/>
              </w:rPr>
            </w:pPr>
            <w:r w:rsidRPr="002C04F7">
              <w:rPr>
                <w:szCs w:val="22"/>
                <w:u w:val="single"/>
              </w:rPr>
              <w:t>Комплектация устройства</w:t>
            </w:r>
            <w:r w:rsidRPr="002C04F7">
              <w:rPr>
                <w:szCs w:val="22"/>
              </w:rPr>
              <w:t>:</w:t>
            </w:r>
          </w:p>
          <w:p w:rsidR="00522785" w:rsidRPr="002C04F7" w:rsidRDefault="00522785" w:rsidP="00522785">
            <w:pPr>
              <w:snapToGrid w:val="0"/>
              <w:rPr>
                <w:rStyle w:val="messageout1"/>
                <w:rFonts w:ascii="Times New Roman" w:hAnsi="Times New Roman" w:cs="Times New Roman"/>
                <w:bCs/>
                <w:color w:val="auto"/>
                <w:szCs w:val="22"/>
              </w:rPr>
            </w:pPr>
            <w:r w:rsidRPr="002C04F7">
              <w:rPr>
                <w:rStyle w:val="messageout1"/>
                <w:rFonts w:ascii="Times New Roman" w:hAnsi="Times New Roman" w:cs="Times New Roman"/>
                <w:bCs/>
                <w:color w:val="auto"/>
                <w:szCs w:val="22"/>
              </w:rPr>
              <w:t>- ноутбук</w:t>
            </w:r>
            <w:r w:rsidRPr="002C04F7">
              <w:rPr>
                <w:rStyle w:val="messageout1"/>
                <w:rFonts w:ascii="Times New Roman" w:hAnsi="Times New Roman" w:cs="Times New Roman"/>
                <w:color w:val="auto"/>
                <w:szCs w:val="22"/>
              </w:rPr>
              <w:t xml:space="preserve"> </w:t>
            </w:r>
            <w:r w:rsidRPr="002C04F7">
              <w:rPr>
                <w:rStyle w:val="messageout1"/>
                <w:rFonts w:ascii="Times New Roman" w:hAnsi="Times New Roman" w:cs="Times New Roman"/>
                <w:bCs/>
                <w:color w:val="auto"/>
                <w:szCs w:val="22"/>
              </w:rPr>
              <w:t>с запрошенными характеристиками;</w:t>
            </w:r>
          </w:p>
          <w:p w:rsidR="00522785" w:rsidRPr="004D629E" w:rsidRDefault="00522785" w:rsidP="00522785">
            <w:pPr>
              <w:rPr>
                <w:szCs w:val="22"/>
              </w:rPr>
            </w:pPr>
            <w:r w:rsidRPr="002C04F7">
              <w:rPr>
                <w:rStyle w:val="messageout1"/>
                <w:rFonts w:ascii="Times New Roman" w:hAnsi="Times New Roman" w:cs="Times New Roman"/>
                <w:bCs/>
                <w:color w:val="auto"/>
                <w:szCs w:val="22"/>
              </w:rPr>
              <w:t>- сумка для транспортировки ноутбука</w:t>
            </w:r>
            <w:r>
              <w:rPr>
                <w:szCs w:val="22"/>
              </w:rPr>
              <w:t xml:space="preserve"> – 1 шт.</w:t>
            </w:r>
          </w:p>
        </w:tc>
        <w:tc>
          <w:tcPr>
            <w:tcW w:w="709" w:type="dxa"/>
            <w:tcBorders>
              <w:top w:val="single" w:sz="4" w:space="0" w:color="auto"/>
              <w:left w:val="single" w:sz="4" w:space="0" w:color="auto"/>
              <w:bottom w:val="single" w:sz="4" w:space="0" w:color="auto"/>
              <w:right w:val="single" w:sz="4" w:space="0" w:color="auto"/>
            </w:tcBorders>
          </w:tcPr>
          <w:p w:rsidR="00522785" w:rsidRPr="00C6401E" w:rsidRDefault="00522785" w:rsidP="00522785">
            <w:pPr>
              <w:pStyle w:val="310"/>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22785" w:rsidRPr="00637DB0" w:rsidRDefault="00522785" w:rsidP="00522785">
            <w:pPr>
              <w:pStyle w:val="310"/>
              <w:snapToGrid w:val="0"/>
              <w:ind w:right="0" w:firstLine="0"/>
              <w:jc w:val="center"/>
              <w:rPr>
                <w:color w:val="000000"/>
                <w:sz w:val="22"/>
                <w:szCs w:val="22"/>
                <w:lang w:val="en-US"/>
              </w:rPr>
            </w:pPr>
            <w:r>
              <w:rPr>
                <w:color w:val="000000"/>
                <w:sz w:val="22"/>
                <w:szCs w:val="22"/>
                <w:lang w:val="en-US"/>
              </w:rPr>
              <w:t>1</w:t>
            </w:r>
          </w:p>
        </w:tc>
      </w:tr>
      <w:tr w:rsidR="00522785" w:rsidTr="00E71AE0">
        <w:trPr>
          <w:trHeight w:val="1266"/>
        </w:trPr>
        <w:tc>
          <w:tcPr>
            <w:tcW w:w="778" w:type="dxa"/>
            <w:tcBorders>
              <w:top w:val="single" w:sz="4" w:space="0" w:color="auto"/>
              <w:left w:val="single" w:sz="4" w:space="0" w:color="auto"/>
              <w:bottom w:val="single" w:sz="4" w:space="0" w:color="auto"/>
              <w:right w:val="single" w:sz="4" w:space="0" w:color="auto"/>
            </w:tcBorders>
          </w:tcPr>
          <w:p w:rsidR="00522785" w:rsidRPr="00E05E7D" w:rsidRDefault="00522785" w:rsidP="00522785">
            <w:pPr>
              <w:pStyle w:val="310"/>
              <w:snapToGrid w:val="0"/>
              <w:ind w:right="0" w:firstLine="0"/>
              <w:jc w:val="center"/>
              <w:rPr>
                <w:color w:val="000000"/>
                <w:sz w:val="22"/>
                <w:szCs w:val="22"/>
              </w:rPr>
            </w:pPr>
            <w:r>
              <w:rPr>
                <w:color w:val="000000"/>
                <w:sz w:val="22"/>
                <w:szCs w:val="22"/>
              </w:rPr>
              <w:t>18</w:t>
            </w:r>
          </w:p>
        </w:tc>
        <w:tc>
          <w:tcPr>
            <w:tcW w:w="923" w:type="dxa"/>
            <w:tcBorders>
              <w:top w:val="single" w:sz="4" w:space="0" w:color="auto"/>
              <w:left w:val="single" w:sz="4" w:space="0" w:color="auto"/>
              <w:bottom w:val="single" w:sz="4" w:space="0" w:color="auto"/>
              <w:right w:val="single" w:sz="4" w:space="0" w:color="auto"/>
            </w:tcBorders>
          </w:tcPr>
          <w:p w:rsidR="00522785" w:rsidRPr="00030174" w:rsidRDefault="00522785" w:rsidP="00522785">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3020362</w:t>
            </w:r>
          </w:p>
        </w:tc>
        <w:tc>
          <w:tcPr>
            <w:tcW w:w="2268" w:type="dxa"/>
            <w:tcBorders>
              <w:top w:val="single" w:sz="4" w:space="0" w:color="auto"/>
              <w:left w:val="single" w:sz="4" w:space="0" w:color="auto"/>
              <w:bottom w:val="single" w:sz="4" w:space="0" w:color="auto"/>
              <w:right w:val="single" w:sz="4" w:space="0" w:color="auto"/>
            </w:tcBorders>
          </w:tcPr>
          <w:p w:rsidR="00522785" w:rsidRDefault="00522785" w:rsidP="00522785">
            <w:pPr>
              <w:snapToGrid w:val="0"/>
              <w:rPr>
                <w:sz w:val="22"/>
                <w:szCs w:val="22"/>
              </w:rPr>
            </w:pPr>
            <w:r>
              <w:rPr>
                <w:sz w:val="22"/>
                <w:szCs w:val="22"/>
              </w:rPr>
              <w:t>Принтер лазерный</w:t>
            </w:r>
          </w:p>
        </w:tc>
        <w:tc>
          <w:tcPr>
            <w:tcW w:w="4678" w:type="dxa"/>
            <w:tcBorders>
              <w:top w:val="single" w:sz="4" w:space="0" w:color="auto"/>
              <w:left w:val="single" w:sz="4" w:space="0" w:color="auto"/>
              <w:bottom w:val="single" w:sz="4" w:space="0" w:color="auto"/>
              <w:right w:val="single" w:sz="4" w:space="0" w:color="auto"/>
            </w:tcBorders>
          </w:tcPr>
          <w:p w:rsidR="00522785" w:rsidRPr="00610D1F" w:rsidRDefault="00522785" w:rsidP="00522785">
            <w:pPr>
              <w:snapToGrid w:val="0"/>
              <w:rPr>
                <w:bCs/>
                <w:szCs w:val="22"/>
              </w:rPr>
            </w:pPr>
            <w:r w:rsidRPr="00610D1F">
              <w:rPr>
                <w:bCs/>
                <w:szCs w:val="22"/>
                <w:u w:val="single"/>
              </w:rPr>
              <w:t>Характеристики устройства</w:t>
            </w:r>
            <w:r w:rsidRPr="00610D1F">
              <w:rPr>
                <w:bCs/>
                <w:szCs w:val="22"/>
              </w:rPr>
              <w:t>:</w:t>
            </w:r>
          </w:p>
          <w:p w:rsidR="00522785" w:rsidRPr="00610D1F" w:rsidRDefault="00522785" w:rsidP="00522785">
            <w:pPr>
              <w:snapToGrid w:val="0"/>
              <w:rPr>
                <w:bCs/>
                <w:szCs w:val="22"/>
              </w:rPr>
            </w:pPr>
            <w:r w:rsidRPr="00610D1F">
              <w:rPr>
                <w:bCs/>
                <w:szCs w:val="22"/>
              </w:rPr>
              <w:t xml:space="preserve">Монохромный лазерный принтер с двусторонней печатью </w:t>
            </w:r>
            <w:r w:rsidRPr="00610D1F">
              <w:rPr>
                <w:bCs/>
                <w:szCs w:val="22"/>
                <w:lang w:val="en-US"/>
              </w:rPr>
              <w:t>Hewlett</w:t>
            </w:r>
            <w:r w:rsidRPr="00610D1F">
              <w:rPr>
                <w:bCs/>
                <w:szCs w:val="22"/>
              </w:rPr>
              <w:t>-</w:t>
            </w:r>
            <w:r w:rsidRPr="00610D1F">
              <w:rPr>
                <w:bCs/>
                <w:szCs w:val="22"/>
                <w:lang w:val="en-US"/>
              </w:rPr>
              <w:t>Packard</w:t>
            </w:r>
            <w:r w:rsidRPr="00610D1F">
              <w:rPr>
                <w:bCs/>
                <w:szCs w:val="22"/>
              </w:rPr>
              <w:t xml:space="preserve"> </w:t>
            </w:r>
            <w:r w:rsidRPr="00610D1F">
              <w:rPr>
                <w:bCs/>
                <w:szCs w:val="22"/>
                <w:lang w:val="en-US"/>
              </w:rPr>
              <w:t>LaserJet</w:t>
            </w:r>
            <w:r w:rsidRPr="00610D1F">
              <w:rPr>
                <w:bCs/>
                <w:szCs w:val="22"/>
              </w:rPr>
              <w:t xml:space="preserve"> </w:t>
            </w:r>
            <w:r w:rsidRPr="00610D1F">
              <w:rPr>
                <w:bCs/>
                <w:szCs w:val="22"/>
                <w:lang w:val="en-US"/>
              </w:rPr>
              <w:t>Pro</w:t>
            </w:r>
            <w:r w:rsidRPr="00610D1F">
              <w:rPr>
                <w:bCs/>
                <w:szCs w:val="22"/>
              </w:rPr>
              <w:t xml:space="preserve"> 400 </w:t>
            </w:r>
            <w:r w:rsidRPr="00610D1F">
              <w:rPr>
                <w:bCs/>
                <w:szCs w:val="22"/>
                <w:lang w:val="en-US"/>
              </w:rPr>
              <w:t>M</w:t>
            </w:r>
            <w:r w:rsidRPr="00610D1F">
              <w:rPr>
                <w:bCs/>
                <w:szCs w:val="22"/>
              </w:rPr>
              <w:t>401</w:t>
            </w:r>
            <w:r w:rsidRPr="00610D1F">
              <w:rPr>
                <w:bCs/>
                <w:szCs w:val="22"/>
                <w:lang w:val="en-US"/>
              </w:rPr>
              <w:t>d</w:t>
            </w:r>
            <w:r w:rsidRPr="00610D1F">
              <w:rPr>
                <w:bCs/>
                <w:szCs w:val="22"/>
              </w:rPr>
              <w:t xml:space="preserve"> или эквивалент с характеристиками:</w:t>
            </w:r>
          </w:p>
          <w:p w:rsidR="00522785" w:rsidRPr="00610D1F" w:rsidRDefault="00522785" w:rsidP="00522785">
            <w:pPr>
              <w:snapToGrid w:val="0"/>
              <w:rPr>
                <w:bCs/>
                <w:szCs w:val="22"/>
              </w:rPr>
            </w:pPr>
            <w:r w:rsidRPr="00610D1F">
              <w:rPr>
                <w:szCs w:val="22"/>
              </w:rPr>
              <w:t xml:space="preserve">- </w:t>
            </w:r>
            <w:r w:rsidRPr="00610D1F">
              <w:rPr>
                <w:bCs/>
                <w:szCs w:val="22"/>
              </w:rPr>
              <w:t>максимальный формат бумаги А4;</w:t>
            </w:r>
          </w:p>
          <w:p w:rsidR="00522785" w:rsidRPr="00610D1F" w:rsidRDefault="00522785" w:rsidP="00522785">
            <w:pPr>
              <w:snapToGrid w:val="0"/>
              <w:rPr>
                <w:bCs/>
                <w:szCs w:val="22"/>
              </w:rPr>
            </w:pPr>
            <w:r w:rsidRPr="00610D1F">
              <w:rPr>
                <w:bCs/>
                <w:szCs w:val="22"/>
              </w:rPr>
              <w:t>- управление бумагой: многоцелевой лоток подачи бумаги с объемом не менее 300 листов, лоток ручной подачи бумаги с объемом не менее 50 листов;</w:t>
            </w:r>
          </w:p>
          <w:p w:rsidR="00522785" w:rsidRPr="00610D1F" w:rsidRDefault="00522785" w:rsidP="00522785">
            <w:pPr>
              <w:snapToGrid w:val="0"/>
              <w:rPr>
                <w:bCs/>
                <w:szCs w:val="22"/>
              </w:rPr>
            </w:pPr>
            <w:r w:rsidRPr="00610D1F">
              <w:rPr>
                <w:bCs/>
                <w:szCs w:val="22"/>
              </w:rPr>
              <w:t>- емкость выходного лотка: не менее 150 листов;</w:t>
            </w:r>
          </w:p>
          <w:p w:rsidR="00522785" w:rsidRPr="00610D1F" w:rsidRDefault="00522785" w:rsidP="00522785">
            <w:pPr>
              <w:rPr>
                <w:szCs w:val="22"/>
              </w:rPr>
            </w:pPr>
            <w:r w:rsidRPr="00610D1F">
              <w:rPr>
                <w:szCs w:val="22"/>
              </w:rPr>
              <w:t>- максимальная плотность бумаги: в пределах 60-163 г/м</w:t>
            </w:r>
            <w:r w:rsidRPr="00610D1F">
              <w:rPr>
                <w:szCs w:val="22"/>
                <w:vertAlign w:val="superscript"/>
              </w:rPr>
              <w:t>2</w:t>
            </w:r>
            <w:r w:rsidRPr="00610D1F">
              <w:rPr>
                <w:szCs w:val="22"/>
              </w:rPr>
              <w:t>;</w:t>
            </w:r>
          </w:p>
          <w:p w:rsidR="00522785" w:rsidRPr="00610D1F" w:rsidRDefault="00522785" w:rsidP="00522785">
            <w:pPr>
              <w:snapToGrid w:val="0"/>
              <w:rPr>
                <w:bCs/>
                <w:szCs w:val="22"/>
              </w:rPr>
            </w:pPr>
            <w:r w:rsidRPr="00610D1F">
              <w:rPr>
                <w:bCs/>
                <w:szCs w:val="22"/>
              </w:rPr>
              <w:t>- двусторонняя печать: автоматическая;</w:t>
            </w:r>
          </w:p>
          <w:p w:rsidR="00522785" w:rsidRPr="00610D1F" w:rsidRDefault="00522785" w:rsidP="00522785">
            <w:pPr>
              <w:snapToGrid w:val="0"/>
              <w:rPr>
                <w:bCs/>
                <w:szCs w:val="22"/>
              </w:rPr>
            </w:pPr>
            <w:r w:rsidRPr="00610D1F">
              <w:rPr>
                <w:bCs/>
                <w:szCs w:val="22"/>
              </w:rPr>
              <w:t xml:space="preserve">- частота работы центрального процессора: не </w:t>
            </w:r>
            <w:r w:rsidRPr="00610D1F">
              <w:rPr>
                <w:bCs/>
                <w:szCs w:val="22"/>
              </w:rPr>
              <w:lastRenderedPageBreak/>
              <w:t>менее 800 МГц;</w:t>
            </w:r>
          </w:p>
          <w:p w:rsidR="00522785" w:rsidRPr="00610D1F" w:rsidRDefault="00522785" w:rsidP="00522785">
            <w:pPr>
              <w:snapToGrid w:val="0"/>
              <w:rPr>
                <w:bCs/>
                <w:szCs w:val="22"/>
              </w:rPr>
            </w:pPr>
            <w:r w:rsidRPr="00610D1F">
              <w:rPr>
                <w:bCs/>
                <w:szCs w:val="22"/>
              </w:rPr>
              <w:t xml:space="preserve">- объем оперативной памяти: не менее </w:t>
            </w:r>
            <w:r>
              <w:rPr>
                <w:bCs/>
                <w:szCs w:val="22"/>
              </w:rPr>
              <w:t>128</w:t>
            </w:r>
            <w:r w:rsidRPr="00610D1F">
              <w:rPr>
                <w:bCs/>
                <w:szCs w:val="22"/>
              </w:rPr>
              <w:t xml:space="preserve"> Мб;</w:t>
            </w:r>
          </w:p>
          <w:p w:rsidR="00522785" w:rsidRPr="00610D1F" w:rsidRDefault="00522785" w:rsidP="00522785">
            <w:pPr>
              <w:snapToGrid w:val="0"/>
              <w:rPr>
                <w:bCs/>
                <w:szCs w:val="22"/>
              </w:rPr>
            </w:pPr>
            <w:r w:rsidRPr="00610D1F">
              <w:rPr>
                <w:bCs/>
                <w:szCs w:val="22"/>
              </w:rPr>
              <w:t>- скорость печати: не менее 33 страниц в минуту;</w:t>
            </w:r>
          </w:p>
          <w:p w:rsidR="00522785" w:rsidRPr="00610D1F" w:rsidRDefault="00522785" w:rsidP="00522785">
            <w:pPr>
              <w:snapToGrid w:val="0"/>
              <w:rPr>
                <w:bCs/>
                <w:szCs w:val="22"/>
              </w:rPr>
            </w:pPr>
            <w:r w:rsidRPr="00610D1F">
              <w:rPr>
                <w:bCs/>
                <w:szCs w:val="22"/>
              </w:rPr>
              <w:t xml:space="preserve">- максимальное разрешение при печати: не менее 1200х1200 </w:t>
            </w:r>
            <w:proofErr w:type="spellStart"/>
            <w:r w:rsidRPr="00610D1F">
              <w:rPr>
                <w:bCs/>
                <w:szCs w:val="22"/>
              </w:rPr>
              <w:t>dpi</w:t>
            </w:r>
            <w:proofErr w:type="spellEnd"/>
            <w:r w:rsidRPr="00610D1F">
              <w:rPr>
                <w:bCs/>
                <w:szCs w:val="22"/>
              </w:rPr>
              <w:t>;</w:t>
            </w:r>
          </w:p>
          <w:p w:rsidR="00522785" w:rsidRPr="00610D1F" w:rsidRDefault="00522785" w:rsidP="00522785">
            <w:pPr>
              <w:snapToGrid w:val="0"/>
              <w:rPr>
                <w:bCs/>
                <w:szCs w:val="22"/>
              </w:rPr>
            </w:pPr>
            <w:r w:rsidRPr="00610D1F">
              <w:rPr>
                <w:bCs/>
                <w:szCs w:val="22"/>
              </w:rPr>
              <w:t>- дисплей: жидкокристаллический;</w:t>
            </w:r>
          </w:p>
          <w:p w:rsidR="00522785" w:rsidRPr="00610D1F" w:rsidRDefault="00522785" w:rsidP="00522785">
            <w:pPr>
              <w:snapToGrid w:val="0"/>
              <w:rPr>
                <w:bCs/>
                <w:szCs w:val="22"/>
              </w:rPr>
            </w:pPr>
            <w:r w:rsidRPr="00610D1F">
              <w:rPr>
                <w:bCs/>
                <w:szCs w:val="22"/>
              </w:rPr>
              <w:t xml:space="preserve">- наличие встроенных интерфейсов: интерфейс </w:t>
            </w:r>
            <w:r w:rsidRPr="00610D1F">
              <w:rPr>
                <w:bCs/>
                <w:szCs w:val="22"/>
                <w:lang w:val="en-US"/>
              </w:rPr>
              <w:t>USB</w:t>
            </w:r>
            <w:r w:rsidRPr="00610D1F">
              <w:rPr>
                <w:bCs/>
                <w:szCs w:val="22"/>
              </w:rPr>
              <w:t xml:space="preserve"> 2.0;</w:t>
            </w:r>
          </w:p>
          <w:p w:rsidR="00522785" w:rsidRPr="00610D1F" w:rsidRDefault="00522785" w:rsidP="00522785">
            <w:pPr>
              <w:rPr>
                <w:szCs w:val="22"/>
              </w:rPr>
            </w:pPr>
            <w:r w:rsidRPr="00610D1F">
              <w:rPr>
                <w:szCs w:val="22"/>
              </w:rPr>
              <w:t xml:space="preserve">- максимальное потребление электроэнергии: </w:t>
            </w:r>
            <w:r>
              <w:rPr>
                <w:szCs w:val="22"/>
              </w:rPr>
              <w:t xml:space="preserve">при работе </w:t>
            </w:r>
            <w:r w:rsidRPr="00610D1F">
              <w:rPr>
                <w:szCs w:val="22"/>
              </w:rPr>
              <w:t>не более 570 Вт</w:t>
            </w:r>
            <w:r>
              <w:rPr>
                <w:szCs w:val="22"/>
              </w:rPr>
              <w:t>, режиме ожидания</w:t>
            </w:r>
            <w:r w:rsidRPr="00610D1F">
              <w:rPr>
                <w:szCs w:val="22"/>
              </w:rPr>
              <w:t xml:space="preserve"> не более </w:t>
            </w:r>
            <w:r>
              <w:rPr>
                <w:szCs w:val="22"/>
              </w:rPr>
              <w:t>8</w:t>
            </w:r>
            <w:r w:rsidRPr="00610D1F">
              <w:rPr>
                <w:szCs w:val="22"/>
              </w:rPr>
              <w:t xml:space="preserve"> Вт;</w:t>
            </w:r>
          </w:p>
          <w:p w:rsidR="00522785" w:rsidRPr="00610D1F" w:rsidRDefault="00522785" w:rsidP="00522785">
            <w:pPr>
              <w:snapToGrid w:val="0"/>
              <w:rPr>
                <w:bCs/>
                <w:szCs w:val="22"/>
              </w:rPr>
            </w:pPr>
            <w:r w:rsidRPr="00610D1F">
              <w:rPr>
                <w:bCs/>
                <w:szCs w:val="22"/>
              </w:rPr>
              <w:t xml:space="preserve">- наличие в комплекте поставки </w:t>
            </w:r>
            <w:r>
              <w:rPr>
                <w:bCs/>
                <w:szCs w:val="22"/>
              </w:rPr>
              <w:t>компакт-диска</w:t>
            </w:r>
            <w:r w:rsidRPr="00610D1F">
              <w:rPr>
                <w:bCs/>
                <w:szCs w:val="22"/>
              </w:rPr>
              <w:t xml:space="preserve"> с драйверами для операционных систем </w:t>
            </w:r>
            <w:r>
              <w:rPr>
                <w:bCs/>
                <w:szCs w:val="22"/>
                <w:lang w:val="en-US"/>
              </w:rPr>
              <w:t>Microsoft</w:t>
            </w:r>
            <w:r w:rsidRPr="00BC0358">
              <w:rPr>
                <w:bCs/>
                <w:szCs w:val="22"/>
              </w:rPr>
              <w:t xml:space="preserve"> </w:t>
            </w:r>
            <w:proofErr w:type="spellStart"/>
            <w:r w:rsidRPr="00610D1F">
              <w:rPr>
                <w:bCs/>
                <w:szCs w:val="22"/>
              </w:rPr>
              <w:t>Windows</w:t>
            </w:r>
            <w:proofErr w:type="spellEnd"/>
            <w:r w:rsidRPr="00610D1F">
              <w:rPr>
                <w:bCs/>
                <w:szCs w:val="22"/>
              </w:rPr>
              <w:t>;</w:t>
            </w:r>
          </w:p>
          <w:p w:rsidR="00522785" w:rsidRDefault="00522785" w:rsidP="00522785">
            <w:pPr>
              <w:rPr>
                <w:szCs w:val="22"/>
              </w:rPr>
            </w:pPr>
            <w:r w:rsidRPr="00610D1F">
              <w:rPr>
                <w:szCs w:val="22"/>
              </w:rPr>
              <w:t>- ресурс картриджа увеличенной емкости: не менее 6800 страниц формат</w:t>
            </w:r>
            <w:r w:rsidR="00783CFF">
              <w:rPr>
                <w:szCs w:val="22"/>
              </w:rPr>
              <w:t>а А4 при 5% заполнении страницы;</w:t>
            </w:r>
          </w:p>
          <w:p w:rsidR="00783CFF" w:rsidRPr="00610D1F" w:rsidRDefault="00783CFF" w:rsidP="00522785">
            <w:pPr>
              <w:rPr>
                <w:szCs w:val="22"/>
              </w:rPr>
            </w:pPr>
            <w:r w:rsidRPr="007D5BED">
              <w:t>- класс энергетической эффективности не ниже класса «А».</w:t>
            </w:r>
          </w:p>
          <w:p w:rsidR="00522785" w:rsidRPr="00610D1F" w:rsidRDefault="00522785" w:rsidP="00522785">
            <w:pPr>
              <w:snapToGrid w:val="0"/>
              <w:rPr>
                <w:bCs/>
                <w:szCs w:val="22"/>
              </w:rPr>
            </w:pPr>
          </w:p>
          <w:p w:rsidR="00522785" w:rsidRPr="00610D1F" w:rsidRDefault="00522785" w:rsidP="00522785">
            <w:pPr>
              <w:snapToGrid w:val="0"/>
              <w:rPr>
                <w:szCs w:val="22"/>
              </w:rPr>
            </w:pPr>
            <w:r w:rsidRPr="00610D1F">
              <w:rPr>
                <w:szCs w:val="22"/>
                <w:u w:val="single"/>
              </w:rPr>
              <w:t>Комплектация устройства</w:t>
            </w:r>
            <w:r w:rsidRPr="00610D1F">
              <w:rPr>
                <w:szCs w:val="22"/>
              </w:rPr>
              <w:t>:</w:t>
            </w:r>
          </w:p>
          <w:p w:rsidR="00522785" w:rsidRDefault="00522785" w:rsidP="00522785">
            <w:pPr>
              <w:snapToGrid w:val="0"/>
              <w:rPr>
                <w:rStyle w:val="messageout1"/>
                <w:rFonts w:ascii="Times New Roman" w:hAnsi="Times New Roman" w:cs="Times New Roman"/>
                <w:bCs/>
                <w:color w:val="auto"/>
                <w:szCs w:val="22"/>
              </w:rPr>
            </w:pPr>
            <w:r w:rsidRPr="00610D1F">
              <w:rPr>
                <w:rStyle w:val="messageout1"/>
                <w:rFonts w:ascii="Times New Roman" w:hAnsi="Times New Roman" w:cs="Times New Roman"/>
                <w:bCs/>
                <w:color w:val="auto"/>
                <w:szCs w:val="22"/>
              </w:rPr>
              <w:t>- принтер лазерный с запрошенными характеристиками;</w:t>
            </w:r>
          </w:p>
          <w:p w:rsidR="00522785" w:rsidRPr="00610D1F" w:rsidRDefault="00522785" w:rsidP="00522785">
            <w:pPr>
              <w:snapToGrid w:val="0"/>
              <w:rPr>
                <w:sz w:val="22"/>
                <w:szCs w:val="22"/>
                <w:u w:val="single"/>
              </w:rPr>
            </w:pPr>
            <w:r w:rsidRPr="00610D1F">
              <w:rPr>
                <w:rStyle w:val="messageout1"/>
                <w:rFonts w:ascii="Times New Roman" w:eastAsia="Arial" w:hAnsi="Times New Roman" w:cs="Times New Roman"/>
                <w:color w:val="auto"/>
                <w:szCs w:val="22"/>
              </w:rPr>
              <w:t xml:space="preserve">- </w:t>
            </w:r>
            <w:r w:rsidRPr="00610D1F">
              <w:rPr>
                <w:rStyle w:val="messageout1"/>
                <w:rFonts w:ascii="Times New Roman" w:hAnsi="Times New Roman" w:cs="Times New Roman"/>
                <w:bCs/>
                <w:color w:val="auto"/>
                <w:szCs w:val="22"/>
              </w:rPr>
              <w:t xml:space="preserve">интерфейсный кабель </w:t>
            </w:r>
            <w:r w:rsidRPr="00610D1F">
              <w:rPr>
                <w:rStyle w:val="messageout1"/>
                <w:rFonts w:ascii="Times New Roman" w:hAnsi="Times New Roman" w:cs="Times New Roman"/>
                <w:bCs/>
                <w:color w:val="auto"/>
                <w:szCs w:val="22"/>
                <w:lang w:val="en-US"/>
              </w:rPr>
              <w:t>USB</w:t>
            </w:r>
            <w:r>
              <w:rPr>
                <w:rStyle w:val="messageout1"/>
                <w:rFonts w:ascii="Times New Roman" w:hAnsi="Times New Roman" w:cs="Times New Roman"/>
                <w:bCs/>
                <w:color w:val="auto"/>
                <w:szCs w:val="22"/>
              </w:rPr>
              <w:t xml:space="preserve"> 2,0 длина 1,8 м – 1 шт</w:t>
            </w:r>
            <w:r>
              <w:rPr>
                <w:szCs w:val="22"/>
                <w:lang w:eastAsia="ru-RU"/>
              </w:rPr>
              <w:t>.</w:t>
            </w:r>
          </w:p>
        </w:tc>
        <w:tc>
          <w:tcPr>
            <w:tcW w:w="709"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proofErr w:type="spellStart"/>
            <w:proofErr w:type="gramStart"/>
            <w:r>
              <w:rPr>
                <w:color w:val="000000"/>
                <w:sz w:val="22"/>
                <w:szCs w:val="22"/>
              </w:rPr>
              <w:lastRenderedPageBreak/>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22785" w:rsidRPr="00E05E7D" w:rsidRDefault="00522785" w:rsidP="00522785">
            <w:pPr>
              <w:pStyle w:val="310"/>
              <w:snapToGrid w:val="0"/>
              <w:ind w:right="0" w:firstLine="0"/>
              <w:jc w:val="center"/>
              <w:rPr>
                <w:color w:val="000000"/>
                <w:sz w:val="22"/>
                <w:szCs w:val="22"/>
              </w:rPr>
            </w:pPr>
            <w:r>
              <w:rPr>
                <w:color w:val="000000"/>
                <w:sz w:val="22"/>
                <w:szCs w:val="22"/>
              </w:rPr>
              <w:t>1</w:t>
            </w:r>
          </w:p>
        </w:tc>
      </w:tr>
      <w:tr w:rsidR="00522785" w:rsidTr="00E71AE0">
        <w:trPr>
          <w:trHeight w:val="1266"/>
        </w:trPr>
        <w:tc>
          <w:tcPr>
            <w:tcW w:w="778"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r>
              <w:rPr>
                <w:color w:val="000000"/>
                <w:sz w:val="22"/>
                <w:szCs w:val="22"/>
              </w:rPr>
              <w:lastRenderedPageBreak/>
              <w:t>19</w:t>
            </w:r>
          </w:p>
        </w:tc>
        <w:tc>
          <w:tcPr>
            <w:tcW w:w="923" w:type="dxa"/>
            <w:tcBorders>
              <w:top w:val="single" w:sz="4" w:space="0" w:color="auto"/>
              <w:left w:val="single" w:sz="4" w:space="0" w:color="auto"/>
              <w:bottom w:val="single" w:sz="4" w:space="0" w:color="auto"/>
              <w:right w:val="single" w:sz="4" w:space="0" w:color="auto"/>
            </w:tcBorders>
          </w:tcPr>
          <w:p w:rsidR="00522785" w:rsidRPr="00A65B24" w:rsidRDefault="00522785" w:rsidP="00522785">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3222146</w:t>
            </w:r>
          </w:p>
        </w:tc>
        <w:tc>
          <w:tcPr>
            <w:tcW w:w="2268" w:type="dxa"/>
            <w:tcBorders>
              <w:top w:val="single" w:sz="4" w:space="0" w:color="auto"/>
              <w:left w:val="single" w:sz="4" w:space="0" w:color="auto"/>
              <w:bottom w:val="single" w:sz="4" w:space="0" w:color="auto"/>
              <w:right w:val="single" w:sz="4" w:space="0" w:color="auto"/>
            </w:tcBorders>
          </w:tcPr>
          <w:p w:rsidR="00522785" w:rsidRDefault="00522785" w:rsidP="00522785">
            <w:pPr>
              <w:snapToGrid w:val="0"/>
              <w:rPr>
                <w:sz w:val="22"/>
                <w:szCs w:val="22"/>
              </w:rPr>
            </w:pPr>
            <w:r>
              <w:rPr>
                <w:rStyle w:val="messagein1"/>
                <w:rFonts w:ascii="Times New Roman" w:eastAsia="Tahoma" w:hAnsi="Times New Roman" w:cs="Times New Roman"/>
                <w:color w:val="auto"/>
                <w:sz w:val="22"/>
                <w:szCs w:val="22"/>
              </w:rPr>
              <w:t xml:space="preserve">Факс лазерный с трубкой </w:t>
            </w:r>
            <w:r>
              <w:rPr>
                <w:rStyle w:val="messagein1"/>
                <w:rFonts w:ascii="Times New Roman" w:eastAsia="Tahoma" w:hAnsi="Times New Roman" w:cs="Times New Roman"/>
                <w:color w:val="auto"/>
                <w:sz w:val="22"/>
                <w:szCs w:val="22"/>
                <w:lang w:val="en-US"/>
              </w:rPr>
              <w:t>DECT</w:t>
            </w:r>
          </w:p>
        </w:tc>
        <w:tc>
          <w:tcPr>
            <w:tcW w:w="4678" w:type="dxa"/>
            <w:tcBorders>
              <w:top w:val="single" w:sz="4" w:space="0" w:color="auto"/>
              <w:left w:val="single" w:sz="4" w:space="0" w:color="auto"/>
              <w:bottom w:val="single" w:sz="4" w:space="0" w:color="auto"/>
              <w:right w:val="single" w:sz="4" w:space="0" w:color="auto"/>
            </w:tcBorders>
          </w:tcPr>
          <w:p w:rsidR="00522785" w:rsidRPr="002A1AD7" w:rsidRDefault="00522785" w:rsidP="00522785">
            <w:pPr>
              <w:snapToGrid w:val="0"/>
            </w:pPr>
            <w:r w:rsidRPr="002A1AD7">
              <w:rPr>
                <w:u w:val="single"/>
              </w:rPr>
              <w:t>Характеристики устройства</w:t>
            </w:r>
            <w:r w:rsidRPr="002A1AD7">
              <w:t>:</w:t>
            </w:r>
          </w:p>
          <w:p w:rsidR="00522785" w:rsidRPr="002A1AD7" w:rsidRDefault="00522785" w:rsidP="00522785">
            <w:pPr>
              <w:snapToGrid w:val="0"/>
              <w:rPr>
                <w:bCs/>
              </w:rPr>
            </w:pPr>
            <w:r w:rsidRPr="002A1AD7">
              <w:t xml:space="preserve">Лазерный факс </w:t>
            </w:r>
            <w:proofErr w:type="spellStart"/>
            <w:r w:rsidRPr="002A1AD7">
              <w:t>Panasonic</w:t>
            </w:r>
            <w:proofErr w:type="spellEnd"/>
            <w:r w:rsidRPr="002A1AD7">
              <w:t xml:space="preserve"> KX-FLС418RU (с трубкой стандарта DECT) </w:t>
            </w:r>
            <w:r w:rsidRPr="002A1AD7">
              <w:rPr>
                <w:bCs/>
              </w:rPr>
              <w:t>или эквивалент с характеристиками:</w:t>
            </w:r>
          </w:p>
          <w:p w:rsidR="00522785" w:rsidRPr="002A1AD7" w:rsidRDefault="00522785" w:rsidP="00522785">
            <w:r w:rsidRPr="002A1AD7">
              <w:t xml:space="preserve">-  наличие беспроводной </w:t>
            </w:r>
            <w:r w:rsidRPr="002A1AD7">
              <w:rPr>
                <w:lang w:val="en-US"/>
              </w:rPr>
              <w:t>DECT</w:t>
            </w:r>
            <w:r w:rsidRPr="002A1AD7">
              <w:t xml:space="preserve"> трубки;</w:t>
            </w:r>
          </w:p>
          <w:p w:rsidR="00522785" w:rsidRPr="002A1AD7" w:rsidRDefault="00522785" w:rsidP="00522785">
            <w:r w:rsidRPr="002A1AD7">
              <w:t xml:space="preserve">- наличие АОН, </w:t>
            </w:r>
            <w:r w:rsidRPr="002A1AD7">
              <w:rPr>
                <w:lang w:val="en-US"/>
              </w:rPr>
              <w:t>Caller</w:t>
            </w:r>
            <w:r w:rsidRPr="002A1AD7">
              <w:t xml:space="preserve"> </w:t>
            </w:r>
            <w:r w:rsidRPr="002A1AD7">
              <w:rPr>
                <w:lang w:val="en-US"/>
              </w:rPr>
              <w:t>ID</w:t>
            </w:r>
            <w:r w:rsidRPr="002A1AD7">
              <w:t>;</w:t>
            </w:r>
          </w:p>
          <w:p w:rsidR="00522785" w:rsidRPr="002A1AD7" w:rsidRDefault="00522785" w:rsidP="00522785">
            <w:r w:rsidRPr="002A1AD7">
              <w:t>- высокоскоростная передача (до 14,4 кбит\с);</w:t>
            </w:r>
          </w:p>
          <w:p w:rsidR="00522785" w:rsidRPr="002A1AD7" w:rsidRDefault="00522785" w:rsidP="00522785">
            <w:r w:rsidRPr="002A1AD7">
              <w:t>- лазерная печать (разрешение не менее 600 точек на дюйм);</w:t>
            </w:r>
          </w:p>
          <w:p w:rsidR="00522785" w:rsidRPr="002A1AD7" w:rsidRDefault="00522785" w:rsidP="00522785">
            <w:r w:rsidRPr="002A1AD7">
              <w:t>- максимальный размер бумаги – А4;</w:t>
            </w:r>
          </w:p>
          <w:p w:rsidR="00522785" w:rsidRPr="002A1AD7" w:rsidRDefault="00522785" w:rsidP="00522785">
            <w:r w:rsidRPr="002A1AD7">
              <w:t xml:space="preserve">- скорость печати не менее 10 </w:t>
            </w:r>
            <w:proofErr w:type="spellStart"/>
            <w:r w:rsidRPr="002A1AD7">
              <w:t>стр</w:t>
            </w:r>
            <w:proofErr w:type="spellEnd"/>
            <w:r w:rsidRPr="002A1AD7">
              <w:t>/мин;</w:t>
            </w:r>
          </w:p>
          <w:p w:rsidR="00522785" w:rsidRPr="002A1AD7" w:rsidRDefault="00522785" w:rsidP="00522785">
            <w:r w:rsidRPr="002A1AD7">
              <w:t>- приём факсов в энергонезависимую память при отсутствии бумаги – не менее 35 страниц;</w:t>
            </w:r>
          </w:p>
          <w:p w:rsidR="00522785" w:rsidRPr="002A1AD7" w:rsidRDefault="00522785" w:rsidP="00522785">
            <w:r w:rsidRPr="002A1AD7">
              <w:t xml:space="preserve">- наличие режима исправления ошибок при приёме - </w:t>
            </w:r>
            <w:r w:rsidRPr="002A1AD7">
              <w:rPr>
                <w:lang w:val="en-US"/>
              </w:rPr>
              <w:t>ECM</w:t>
            </w:r>
            <w:r w:rsidRPr="002A1AD7">
              <w:t>;</w:t>
            </w:r>
          </w:p>
          <w:p w:rsidR="00522785" w:rsidRPr="002A1AD7" w:rsidRDefault="00522785" w:rsidP="00522785">
            <w:r w:rsidRPr="002A1AD7">
              <w:t xml:space="preserve">- наличие </w:t>
            </w:r>
            <w:proofErr w:type="spellStart"/>
            <w:r w:rsidRPr="002A1AD7">
              <w:t>автоподатчика</w:t>
            </w:r>
            <w:proofErr w:type="spellEnd"/>
            <w:r w:rsidRPr="002A1AD7">
              <w:t xml:space="preserve"> бумаги с лотком емкостью не менее 15 листов;</w:t>
            </w:r>
          </w:p>
          <w:p w:rsidR="00522785" w:rsidRPr="002A1AD7" w:rsidRDefault="00522785" w:rsidP="00522785">
            <w:r w:rsidRPr="002A1AD7">
              <w:t>- объём основного лотка подачи бумаги – не менее 200 листов;</w:t>
            </w:r>
          </w:p>
          <w:p w:rsidR="00522785" w:rsidRPr="002A1AD7" w:rsidRDefault="00522785" w:rsidP="00522785">
            <w:r w:rsidRPr="002A1AD7">
              <w:t>- наличие ЖК дисплея (2 строки);</w:t>
            </w:r>
          </w:p>
          <w:p w:rsidR="00522785" w:rsidRPr="002A1AD7" w:rsidRDefault="00522785" w:rsidP="00522785">
            <w:r w:rsidRPr="002A1AD7">
              <w:t>- наличие цифрового автоответчика;</w:t>
            </w:r>
          </w:p>
          <w:p w:rsidR="00522785" w:rsidRPr="002A1AD7" w:rsidRDefault="00522785" w:rsidP="00522785">
            <w:pPr>
              <w:snapToGrid w:val="0"/>
            </w:pPr>
            <w:r w:rsidRPr="002A1AD7">
              <w:t>- наличие режима автодозвона.</w:t>
            </w:r>
          </w:p>
          <w:p w:rsidR="00522785" w:rsidRPr="002A1AD7" w:rsidRDefault="00522785" w:rsidP="00522785"/>
          <w:p w:rsidR="00522785" w:rsidRPr="002A1AD7" w:rsidRDefault="00522785" w:rsidP="00522785">
            <w:pPr>
              <w:snapToGrid w:val="0"/>
            </w:pPr>
            <w:r w:rsidRPr="002A1AD7">
              <w:rPr>
                <w:u w:val="single"/>
              </w:rPr>
              <w:t>Комплектация устройства</w:t>
            </w:r>
            <w:r w:rsidRPr="002A1AD7">
              <w:t>:</w:t>
            </w:r>
          </w:p>
          <w:p w:rsidR="00522785" w:rsidRPr="002A1AD7" w:rsidRDefault="00522785" w:rsidP="00522785">
            <w:pPr>
              <w:snapToGrid w:val="0"/>
            </w:pPr>
            <w:r w:rsidRPr="002A1AD7">
              <w:rPr>
                <w:rStyle w:val="messageout1"/>
                <w:rFonts w:ascii="Times New Roman" w:hAnsi="Times New Roman" w:cs="Times New Roman"/>
                <w:bCs/>
                <w:color w:val="auto"/>
              </w:rPr>
              <w:t>- факс</w:t>
            </w:r>
            <w:r w:rsidRPr="002A1AD7">
              <w:rPr>
                <w:rStyle w:val="messageout1"/>
                <w:rFonts w:ascii="Times New Roman" w:hAnsi="Times New Roman" w:cs="Times New Roman"/>
                <w:color w:val="auto"/>
              </w:rPr>
              <w:t xml:space="preserve"> </w:t>
            </w:r>
            <w:r w:rsidRPr="002A1AD7">
              <w:rPr>
                <w:rStyle w:val="messageout1"/>
                <w:rFonts w:ascii="Times New Roman" w:hAnsi="Times New Roman" w:cs="Times New Roman"/>
                <w:bCs/>
                <w:color w:val="auto"/>
              </w:rPr>
              <w:t>с запрошенными характеристиками</w:t>
            </w:r>
            <w:r w:rsidRPr="002A1AD7">
              <w:t>.</w:t>
            </w:r>
          </w:p>
        </w:tc>
        <w:tc>
          <w:tcPr>
            <w:tcW w:w="709"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r>
              <w:rPr>
                <w:color w:val="000000"/>
                <w:sz w:val="22"/>
                <w:szCs w:val="22"/>
              </w:rPr>
              <w:t>1</w:t>
            </w:r>
          </w:p>
        </w:tc>
      </w:tr>
      <w:tr w:rsidR="00522785" w:rsidTr="00E71AE0">
        <w:trPr>
          <w:trHeight w:val="1266"/>
        </w:trPr>
        <w:tc>
          <w:tcPr>
            <w:tcW w:w="778"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r>
              <w:rPr>
                <w:color w:val="000000"/>
                <w:sz w:val="22"/>
                <w:szCs w:val="22"/>
              </w:rPr>
              <w:t>20</w:t>
            </w:r>
          </w:p>
        </w:tc>
        <w:tc>
          <w:tcPr>
            <w:tcW w:w="923" w:type="dxa"/>
            <w:tcBorders>
              <w:top w:val="single" w:sz="4" w:space="0" w:color="auto"/>
              <w:left w:val="single" w:sz="4" w:space="0" w:color="auto"/>
              <w:bottom w:val="single" w:sz="4" w:space="0" w:color="auto"/>
              <w:right w:val="single" w:sz="4" w:space="0" w:color="auto"/>
            </w:tcBorders>
          </w:tcPr>
          <w:p w:rsidR="00522785" w:rsidRPr="00C36C1D" w:rsidRDefault="00522785" w:rsidP="00522785">
            <w:r w:rsidRPr="00C36C1D">
              <w:t>3020345</w:t>
            </w:r>
          </w:p>
        </w:tc>
        <w:tc>
          <w:tcPr>
            <w:tcW w:w="2268" w:type="dxa"/>
            <w:tcBorders>
              <w:top w:val="single" w:sz="4" w:space="0" w:color="auto"/>
              <w:left w:val="single" w:sz="4" w:space="0" w:color="auto"/>
              <w:bottom w:val="single" w:sz="4" w:space="0" w:color="auto"/>
              <w:right w:val="single" w:sz="4" w:space="0" w:color="auto"/>
            </w:tcBorders>
          </w:tcPr>
          <w:p w:rsidR="00522785" w:rsidRPr="00C36C1D" w:rsidRDefault="00522785" w:rsidP="00522785">
            <w:r w:rsidRPr="00C36C1D">
              <w:t xml:space="preserve">Флэш-накопитель </w:t>
            </w:r>
            <w:r>
              <w:t>16</w:t>
            </w:r>
            <w:r w:rsidRPr="00C36C1D">
              <w:t xml:space="preserve"> Гб</w:t>
            </w:r>
          </w:p>
        </w:tc>
        <w:tc>
          <w:tcPr>
            <w:tcW w:w="4678" w:type="dxa"/>
            <w:tcBorders>
              <w:top w:val="single" w:sz="4" w:space="0" w:color="auto"/>
              <w:left w:val="single" w:sz="4" w:space="0" w:color="auto"/>
              <w:bottom w:val="single" w:sz="4" w:space="0" w:color="auto"/>
              <w:right w:val="single" w:sz="4" w:space="0" w:color="auto"/>
            </w:tcBorders>
          </w:tcPr>
          <w:p w:rsidR="00522785" w:rsidRDefault="00522785" w:rsidP="00522785">
            <w:pPr>
              <w:snapToGrid w:val="0"/>
              <w:rPr>
                <w:szCs w:val="22"/>
              </w:rPr>
            </w:pPr>
            <w:proofErr w:type="spellStart"/>
            <w:r>
              <w:rPr>
                <w:szCs w:val="22"/>
              </w:rPr>
              <w:t>Ф</w:t>
            </w:r>
            <w:r w:rsidRPr="007D7500">
              <w:rPr>
                <w:szCs w:val="22"/>
              </w:rPr>
              <w:t>л</w:t>
            </w:r>
            <w:r>
              <w:rPr>
                <w:szCs w:val="22"/>
              </w:rPr>
              <w:t>э</w:t>
            </w:r>
            <w:r w:rsidRPr="007D7500">
              <w:rPr>
                <w:szCs w:val="22"/>
              </w:rPr>
              <w:t>ш</w:t>
            </w:r>
            <w:r>
              <w:rPr>
                <w:szCs w:val="22"/>
              </w:rPr>
              <w:t>-накопитель</w:t>
            </w:r>
            <w:proofErr w:type="spellEnd"/>
            <w:r w:rsidRPr="007D7500">
              <w:rPr>
                <w:szCs w:val="22"/>
              </w:rPr>
              <w:t xml:space="preserve"> </w:t>
            </w:r>
            <w:proofErr w:type="spellStart"/>
            <w:r w:rsidRPr="007D7500">
              <w:rPr>
                <w:szCs w:val="22"/>
              </w:rPr>
              <w:t>Transcend</w:t>
            </w:r>
            <w:proofErr w:type="spellEnd"/>
            <w:r w:rsidRPr="007D7500">
              <w:rPr>
                <w:szCs w:val="22"/>
              </w:rPr>
              <w:t xml:space="preserve"> 16</w:t>
            </w:r>
            <w:r>
              <w:rPr>
                <w:szCs w:val="22"/>
              </w:rPr>
              <w:t xml:space="preserve"> Гб</w:t>
            </w:r>
            <w:r w:rsidRPr="007D7500">
              <w:rPr>
                <w:szCs w:val="22"/>
              </w:rPr>
              <w:t xml:space="preserve"> </w:t>
            </w:r>
            <w:proofErr w:type="spellStart"/>
            <w:r w:rsidRPr="007D7500">
              <w:rPr>
                <w:szCs w:val="22"/>
              </w:rPr>
              <w:t>Jetflash</w:t>
            </w:r>
            <w:proofErr w:type="spellEnd"/>
            <w:r w:rsidRPr="007D7500">
              <w:rPr>
                <w:szCs w:val="22"/>
              </w:rPr>
              <w:t xml:space="preserve"> 810 TS16GJF810 USB3.0</w:t>
            </w:r>
            <w:r>
              <w:rPr>
                <w:szCs w:val="22"/>
              </w:rPr>
              <w:t xml:space="preserve"> </w:t>
            </w:r>
            <w:r w:rsidRPr="0082001C">
              <w:rPr>
                <w:szCs w:val="22"/>
              </w:rPr>
              <w:t>или</w:t>
            </w:r>
            <w:r w:rsidRPr="00BC29BA">
              <w:rPr>
                <w:szCs w:val="22"/>
              </w:rPr>
              <w:t xml:space="preserve"> </w:t>
            </w:r>
            <w:r w:rsidRPr="0082001C">
              <w:rPr>
                <w:szCs w:val="22"/>
              </w:rPr>
              <w:t>эквивалент</w:t>
            </w:r>
            <w:r w:rsidRPr="00BC29BA">
              <w:rPr>
                <w:szCs w:val="22"/>
              </w:rPr>
              <w:t xml:space="preserve"> </w:t>
            </w:r>
            <w:r>
              <w:rPr>
                <w:szCs w:val="22"/>
              </w:rPr>
              <w:t>с</w:t>
            </w:r>
            <w:r w:rsidRPr="00BC29BA">
              <w:rPr>
                <w:szCs w:val="22"/>
              </w:rPr>
              <w:t xml:space="preserve"> </w:t>
            </w:r>
            <w:r>
              <w:rPr>
                <w:szCs w:val="22"/>
              </w:rPr>
              <w:t>характеристиками</w:t>
            </w:r>
            <w:r w:rsidRPr="00BC29BA">
              <w:rPr>
                <w:szCs w:val="22"/>
              </w:rPr>
              <w:t xml:space="preserve">: </w:t>
            </w:r>
          </w:p>
          <w:p w:rsidR="00522785" w:rsidRDefault="00522785" w:rsidP="00522785">
            <w:pPr>
              <w:snapToGrid w:val="0"/>
              <w:rPr>
                <w:szCs w:val="22"/>
              </w:rPr>
            </w:pPr>
            <w:r>
              <w:rPr>
                <w:szCs w:val="22"/>
              </w:rPr>
              <w:t>- ёмкость</w:t>
            </w:r>
            <w:r w:rsidRPr="00BC29BA">
              <w:rPr>
                <w:szCs w:val="22"/>
              </w:rPr>
              <w:t xml:space="preserve"> </w:t>
            </w:r>
            <w:r>
              <w:rPr>
                <w:szCs w:val="22"/>
              </w:rPr>
              <w:t>не</w:t>
            </w:r>
            <w:r w:rsidRPr="00BC29BA">
              <w:rPr>
                <w:szCs w:val="22"/>
              </w:rPr>
              <w:t xml:space="preserve"> </w:t>
            </w:r>
            <w:r>
              <w:rPr>
                <w:szCs w:val="22"/>
              </w:rPr>
              <w:t>менее</w:t>
            </w:r>
            <w:r w:rsidRPr="00BC29BA">
              <w:rPr>
                <w:szCs w:val="22"/>
              </w:rPr>
              <w:t xml:space="preserve"> </w:t>
            </w:r>
            <w:r>
              <w:rPr>
                <w:szCs w:val="22"/>
              </w:rPr>
              <w:t>16</w:t>
            </w:r>
            <w:r w:rsidRPr="00BC29BA">
              <w:rPr>
                <w:szCs w:val="22"/>
              </w:rPr>
              <w:t xml:space="preserve"> </w:t>
            </w:r>
            <w:r>
              <w:rPr>
                <w:szCs w:val="22"/>
              </w:rPr>
              <w:t>Гб;</w:t>
            </w:r>
          </w:p>
          <w:p w:rsidR="00522785" w:rsidRDefault="00522785" w:rsidP="00522785">
            <w:pPr>
              <w:snapToGrid w:val="0"/>
              <w:rPr>
                <w:szCs w:val="22"/>
              </w:rPr>
            </w:pPr>
            <w:r>
              <w:rPr>
                <w:szCs w:val="22"/>
              </w:rPr>
              <w:t>-</w:t>
            </w:r>
            <w:r w:rsidRPr="00BC29BA">
              <w:rPr>
                <w:szCs w:val="22"/>
              </w:rPr>
              <w:t xml:space="preserve"> </w:t>
            </w:r>
            <w:r>
              <w:rPr>
                <w:szCs w:val="22"/>
              </w:rPr>
              <w:t xml:space="preserve">поддержка стандарта передачи данных </w:t>
            </w:r>
            <w:r w:rsidRPr="007D7500">
              <w:rPr>
                <w:szCs w:val="22"/>
              </w:rPr>
              <w:t>USB3.0</w:t>
            </w:r>
            <w:r>
              <w:rPr>
                <w:szCs w:val="22"/>
              </w:rPr>
              <w:t>;</w:t>
            </w:r>
          </w:p>
          <w:p w:rsidR="00522785" w:rsidRPr="002C04F7" w:rsidRDefault="00522785" w:rsidP="00522785">
            <w:pPr>
              <w:snapToGrid w:val="0"/>
              <w:rPr>
                <w:szCs w:val="22"/>
                <w:u w:val="single"/>
              </w:rPr>
            </w:pPr>
            <w:r>
              <w:rPr>
                <w:szCs w:val="22"/>
              </w:rPr>
              <w:t>- корпус резиновый ударопрочный.</w:t>
            </w:r>
          </w:p>
        </w:tc>
        <w:tc>
          <w:tcPr>
            <w:tcW w:w="709"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22785" w:rsidRDefault="00522785" w:rsidP="00522785">
            <w:pPr>
              <w:pStyle w:val="310"/>
              <w:snapToGrid w:val="0"/>
              <w:ind w:right="0" w:firstLine="0"/>
              <w:jc w:val="center"/>
              <w:rPr>
                <w:color w:val="000000"/>
                <w:sz w:val="22"/>
                <w:szCs w:val="22"/>
              </w:rPr>
            </w:pPr>
            <w:r>
              <w:rPr>
                <w:color w:val="000000"/>
                <w:sz w:val="22"/>
                <w:szCs w:val="22"/>
              </w:rPr>
              <w:t>6</w:t>
            </w:r>
          </w:p>
        </w:tc>
      </w:tr>
    </w:tbl>
    <w:p w:rsidR="00BC0D1A" w:rsidRDefault="00BC0D1A">
      <w:pPr>
        <w:pStyle w:val="310"/>
        <w:ind w:right="0" w:firstLine="720"/>
        <w:jc w:val="both"/>
        <w:rPr>
          <w:bCs/>
          <w:sz w:val="24"/>
        </w:rPr>
      </w:pPr>
    </w:p>
    <w:p w:rsidR="00606D0A" w:rsidRDefault="00606D0A" w:rsidP="006F2A64">
      <w:pPr>
        <w:jc w:val="both"/>
        <w:rPr>
          <w:b/>
          <w:bCs/>
          <w:sz w:val="24"/>
        </w:rPr>
      </w:pPr>
      <w:r>
        <w:rPr>
          <w:bCs/>
          <w:sz w:val="24"/>
        </w:rPr>
        <w:t>Максимальная цена муниципального контракта:</w:t>
      </w:r>
      <w:r>
        <w:rPr>
          <w:b/>
          <w:bCs/>
          <w:sz w:val="24"/>
        </w:rPr>
        <w:t xml:space="preserve"> </w:t>
      </w:r>
      <w:r w:rsidR="00C150EC" w:rsidRPr="00C150EC">
        <w:rPr>
          <w:b/>
          <w:snapToGrid w:val="0"/>
          <w:color w:val="984806"/>
          <w:sz w:val="22"/>
          <w:szCs w:val="22"/>
        </w:rPr>
        <w:t>48</w:t>
      </w:r>
      <w:r w:rsidR="00F55296" w:rsidRPr="00F55296">
        <w:rPr>
          <w:b/>
          <w:snapToGrid w:val="0"/>
          <w:color w:val="984806"/>
          <w:sz w:val="22"/>
          <w:szCs w:val="22"/>
        </w:rPr>
        <w:t>8</w:t>
      </w:r>
      <w:r w:rsidR="00FC31FA" w:rsidRPr="00FC31FA">
        <w:rPr>
          <w:b/>
          <w:snapToGrid w:val="0"/>
          <w:color w:val="984806"/>
          <w:sz w:val="22"/>
          <w:szCs w:val="22"/>
        </w:rPr>
        <w:t xml:space="preserve"> </w:t>
      </w:r>
      <w:r w:rsidR="00C150EC" w:rsidRPr="00C150EC">
        <w:rPr>
          <w:b/>
          <w:snapToGrid w:val="0"/>
          <w:color w:val="984806"/>
          <w:sz w:val="22"/>
          <w:szCs w:val="22"/>
        </w:rPr>
        <w:t>674</w:t>
      </w:r>
      <w:r w:rsidR="006F2A64" w:rsidRPr="005C2B18">
        <w:rPr>
          <w:b/>
          <w:snapToGrid w:val="0"/>
          <w:color w:val="984806"/>
          <w:sz w:val="22"/>
          <w:szCs w:val="22"/>
        </w:rPr>
        <w:t xml:space="preserve"> (</w:t>
      </w:r>
      <w:r w:rsidR="00C150EC">
        <w:rPr>
          <w:b/>
          <w:snapToGrid w:val="0"/>
          <w:color w:val="984806"/>
          <w:sz w:val="22"/>
          <w:szCs w:val="22"/>
        </w:rPr>
        <w:t>четыреста восемьдесят восемь</w:t>
      </w:r>
      <w:r w:rsidR="00FC31FA">
        <w:rPr>
          <w:b/>
          <w:snapToGrid w:val="0"/>
          <w:color w:val="984806"/>
          <w:sz w:val="22"/>
          <w:szCs w:val="22"/>
        </w:rPr>
        <w:t xml:space="preserve"> тысяч </w:t>
      </w:r>
      <w:r w:rsidR="00C150EC">
        <w:rPr>
          <w:b/>
          <w:snapToGrid w:val="0"/>
          <w:color w:val="984806"/>
          <w:sz w:val="22"/>
          <w:szCs w:val="22"/>
        </w:rPr>
        <w:t>шестьсот семьдесят четыре</w:t>
      </w:r>
      <w:r w:rsidR="006F2A64" w:rsidRPr="005C2B18">
        <w:rPr>
          <w:b/>
          <w:snapToGrid w:val="0"/>
          <w:color w:val="984806"/>
          <w:sz w:val="22"/>
          <w:szCs w:val="22"/>
        </w:rPr>
        <w:t>) рубл</w:t>
      </w:r>
      <w:r w:rsidR="00C150EC">
        <w:rPr>
          <w:b/>
          <w:snapToGrid w:val="0"/>
          <w:color w:val="984806"/>
          <w:sz w:val="22"/>
          <w:szCs w:val="22"/>
        </w:rPr>
        <w:t>я</w:t>
      </w:r>
      <w:r w:rsidR="006F2A64" w:rsidRPr="005C2B18">
        <w:rPr>
          <w:b/>
          <w:snapToGrid w:val="0"/>
          <w:color w:val="984806"/>
          <w:sz w:val="22"/>
          <w:szCs w:val="22"/>
        </w:rPr>
        <w:t xml:space="preserve"> 00 копеек</w:t>
      </w:r>
      <w:r>
        <w:rPr>
          <w:b/>
          <w:bCs/>
          <w:sz w:val="24"/>
        </w:rPr>
        <w:t xml:space="preserve">. </w:t>
      </w:r>
    </w:p>
    <w:p w:rsidR="002D7766" w:rsidRPr="002D7766" w:rsidRDefault="002D7766" w:rsidP="002D7766">
      <w:pPr>
        <w:pStyle w:val="a9"/>
        <w:spacing w:after="0"/>
        <w:ind w:left="0" w:firstLine="720"/>
        <w:jc w:val="both"/>
        <w:rPr>
          <w:sz w:val="24"/>
          <w:szCs w:val="24"/>
        </w:rPr>
      </w:pPr>
      <w:r w:rsidRPr="002D7766">
        <w:rPr>
          <w:sz w:val="24"/>
          <w:szCs w:val="24"/>
        </w:rPr>
        <w:t xml:space="preserve">В цену товаров  должны быть включены расходы на перевозку, доставку  и выгрузку  товара   по указанному  адресу, расходы, связанные с тарой, упаковкой и маркировкой товара, а также расходы, связанные со страхованием, уплатой таможенных пошлин, налогов и сборов, других обязательных платежей, включая НДС.  </w:t>
      </w:r>
    </w:p>
    <w:p w:rsidR="00606D0A" w:rsidRDefault="00606D0A">
      <w:pPr>
        <w:ind w:firstLine="720"/>
        <w:rPr>
          <w:sz w:val="24"/>
          <w:szCs w:val="24"/>
        </w:rPr>
      </w:pPr>
      <w:r>
        <w:rPr>
          <w:sz w:val="24"/>
          <w:szCs w:val="24"/>
        </w:rPr>
        <w:t>Источник финансирования: бюджет города Югорска на 20</w:t>
      </w:r>
      <w:r w:rsidR="005A26BD">
        <w:rPr>
          <w:sz w:val="24"/>
          <w:szCs w:val="24"/>
        </w:rPr>
        <w:t>1</w:t>
      </w:r>
      <w:r w:rsidR="005E510E">
        <w:rPr>
          <w:sz w:val="24"/>
          <w:szCs w:val="24"/>
        </w:rPr>
        <w:t>3</w:t>
      </w:r>
      <w:r>
        <w:rPr>
          <w:sz w:val="24"/>
          <w:szCs w:val="24"/>
        </w:rPr>
        <w:t xml:space="preserve"> год.</w:t>
      </w:r>
    </w:p>
    <w:p w:rsidR="00606D0A" w:rsidRDefault="00606D0A">
      <w:pPr>
        <w:pStyle w:val="310"/>
        <w:ind w:right="0" w:firstLine="720"/>
        <w:jc w:val="both"/>
        <w:rPr>
          <w:bCs/>
          <w:sz w:val="24"/>
        </w:rPr>
      </w:pPr>
      <w:r>
        <w:rPr>
          <w:bCs/>
          <w:sz w:val="24"/>
        </w:rPr>
        <w:t>Место доставки поставляемого товара: администрация г.Югорска, 628260, ул. 40 лет Победы, 1</w:t>
      </w:r>
      <w:r w:rsidR="005A26BD">
        <w:rPr>
          <w:bCs/>
          <w:sz w:val="24"/>
        </w:rPr>
        <w:t>1</w:t>
      </w:r>
      <w:r>
        <w:rPr>
          <w:bCs/>
          <w:sz w:val="24"/>
        </w:rPr>
        <w:t>, г.Югорск, Ханты-Мансийский автономный округ-Югра, Тюменская область.</w:t>
      </w:r>
    </w:p>
    <w:p w:rsidR="00606D0A" w:rsidRDefault="00606D0A">
      <w:pPr>
        <w:ind w:firstLine="720"/>
        <w:jc w:val="both"/>
        <w:rPr>
          <w:sz w:val="24"/>
          <w:szCs w:val="24"/>
        </w:rPr>
      </w:pPr>
      <w:r>
        <w:rPr>
          <w:sz w:val="24"/>
          <w:szCs w:val="24"/>
        </w:rPr>
        <w:lastRenderedPageBreak/>
        <w:t xml:space="preserve">Срок и условия оплаты товара: </w:t>
      </w:r>
      <w:r w:rsidR="006C7A56">
        <w:rPr>
          <w:sz w:val="24"/>
          <w:szCs w:val="24"/>
        </w:rPr>
        <w:t xml:space="preserve">безналичное перечисление в течение </w:t>
      </w:r>
      <w:r w:rsidR="006B0D13">
        <w:rPr>
          <w:sz w:val="24"/>
          <w:szCs w:val="24"/>
        </w:rPr>
        <w:t>10</w:t>
      </w:r>
      <w:r w:rsidR="00E3685E">
        <w:rPr>
          <w:sz w:val="24"/>
          <w:szCs w:val="24"/>
        </w:rPr>
        <w:t xml:space="preserve"> (десяти)</w:t>
      </w:r>
      <w:r w:rsidR="006C7A56">
        <w:rPr>
          <w:sz w:val="24"/>
          <w:szCs w:val="24"/>
        </w:rPr>
        <w:t xml:space="preserve"> рабочих дней с момента подписания товарной накладной</w:t>
      </w:r>
      <w:r>
        <w:rPr>
          <w:sz w:val="24"/>
          <w:szCs w:val="24"/>
        </w:rPr>
        <w:t>.</w:t>
      </w:r>
    </w:p>
    <w:p w:rsidR="00606D0A" w:rsidRPr="005F6A12" w:rsidRDefault="00606D0A" w:rsidP="006F2A64">
      <w:pPr>
        <w:ind w:firstLine="720"/>
        <w:jc w:val="both"/>
        <w:rPr>
          <w:sz w:val="24"/>
          <w:szCs w:val="24"/>
        </w:rPr>
      </w:pPr>
      <w:r w:rsidRPr="005F6A12">
        <w:rPr>
          <w:sz w:val="24"/>
          <w:szCs w:val="24"/>
        </w:rPr>
        <w:t xml:space="preserve">Сроки поставки товара: </w:t>
      </w:r>
      <w:r w:rsidR="009D0924">
        <w:rPr>
          <w:sz w:val="24"/>
          <w:szCs w:val="24"/>
        </w:rPr>
        <w:t>до 20 декабря 2013 г.</w:t>
      </w:r>
    </w:p>
    <w:p w:rsidR="006F2A64" w:rsidRPr="006F2A64" w:rsidRDefault="006F2A64" w:rsidP="006F2A64">
      <w:pPr>
        <w:ind w:firstLine="720"/>
        <w:jc w:val="both"/>
        <w:rPr>
          <w:sz w:val="24"/>
          <w:szCs w:val="24"/>
        </w:rPr>
      </w:pPr>
      <w:r w:rsidRPr="006F2A64">
        <w:rPr>
          <w:sz w:val="24"/>
          <w:szCs w:val="24"/>
        </w:rPr>
        <w:t xml:space="preserve">Гарантийный срок поставщика на </w:t>
      </w:r>
      <w:r w:rsidR="00783CFF">
        <w:rPr>
          <w:sz w:val="24"/>
          <w:szCs w:val="24"/>
        </w:rPr>
        <w:t>системные блоки компьютеров, ноутбуки и мониторы</w:t>
      </w:r>
      <w:r w:rsidRPr="006F2A64">
        <w:rPr>
          <w:sz w:val="24"/>
          <w:szCs w:val="24"/>
        </w:rPr>
        <w:t xml:space="preserve"> </w:t>
      </w:r>
      <w:r w:rsidR="005E510E">
        <w:rPr>
          <w:sz w:val="24"/>
          <w:szCs w:val="24"/>
        </w:rPr>
        <w:t xml:space="preserve">должен составлять </w:t>
      </w:r>
      <w:r w:rsidR="0034461A">
        <w:rPr>
          <w:sz w:val="24"/>
          <w:szCs w:val="24"/>
        </w:rPr>
        <w:t>не менее трёх лет</w:t>
      </w:r>
      <w:r w:rsidR="00783CFF">
        <w:rPr>
          <w:sz w:val="24"/>
          <w:szCs w:val="24"/>
        </w:rPr>
        <w:t>, на остальное оборудование – не менее одного года</w:t>
      </w:r>
      <w:r w:rsidRPr="006F2A64">
        <w:rPr>
          <w:sz w:val="24"/>
          <w:szCs w:val="24"/>
        </w:rPr>
        <w:t xml:space="preserve"> со дня подписания товарной накладной. Гарантийный срок производителя </w:t>
      </w:r>
      <w:r w:rsidR="00783CFF">
        <w:rPr>
          <w:sz w:val="24"/>
          <w:szCs w:val="24"/>
        </w:rPr>
        <w:t>системных блоков компьютеров, ноутбуков и мониторов</w:t>
      </w:r>
      <w:r w:rsidR="00783CFF" w:rsidRPr="006F2A64">
        <w:rPr>
          <w:sz w:val="24"/>
          <w:szCs w:val="24"/>
        </w:rPr>
        <w:t xml:space="preserve"> </w:t>
      </w:r>
      <w:r w:rsidR="00783CFF">
        <w:rPr>
          <w:sz w:val="24"/>
          <w:szCs w:val="24"/>
        </w:rPr>
        <w:t>должен составлять не менее трёх лет, на остальное оборудование – не менее одного года</w:t>
      </w:r>
      <w:r w:rsidRPr="006F2A64">
        <w:rPr>
          <w:sz w:val="24"/>
          <w:szCs w:val="24"/>
        </w:rPr>
        <w:t>.</w:t>
      </w:r>
    </w:p>
    <w:p w:rsidR="006F2A64" w:rsidRPr="006F2A64" w:rsidRDefault="006F2A64" w:rsidP="006F2A64">
      <w:pPr>
        <w:ind w:firstLine="720"/>
        <w:jc w:val="both"/>
        <w:rPr>
          <w:sz w:val="24"/>
          <w:szCs w:val="24"/>
        </w:rPr>
      </w:pPr>
      <w:r w:rsidRPr="006F2A64">
        <w:rPr>
          <w:sz w:val="24"/>
          <w:szCs w:val="24"/>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четко указаны: модель, серийный номер изделия, дата продажи, четкие печати фирмы-продавца, подписи покупателя. Серийный номер и модель изделия должны соответствовать указанным в гарантийном талоне.</w:t>
      </w:r>
    </w:p>
    <w:p w:rsidR="006F2A64" w:rsidRPr="006F2A64" w:rsidRDefault="006F2A64" w:rsidP="006F2A64">
      <w:pPr>
        <w:ind w:firstLine="720"/>
        <w:jc w:val="both"/>
        <w:rPr>
          <w:sz w:val="24"/>
          <w:szCs w:val="24"/>
        </w:rPr>
      </w:pPr>
      <w:r w:rsidRPr="006F2A64">
        <w:rPr>
          <w:sz w:val="24"/>
          <w:szCs w:val="24"/>
        </w:rPr>
        <w:t>Следующие товары, поставляемые для муниципальных нужд: мониторы цветного изображения с жидкокристаллическим экраном, принтеры лазерные, копировальные аппараты – должны иметь класс энергетической эффективности не ниже класса «А».</w:t>
      </w:r>
    </w:p>
    <w:p w:rsidR="00606D0A" w:rsidRPr="006F2A64" w:rsidRDefault="006F2A64" w:rsidP="006F2A64">
      <w:pPr>
        <w:ind w:firstLine="720"/>
        <w:rPr>
          <w:sz w:val="24"/>
          <w:szCs w:val="24"/>
        </w:rPr>
      </w:pPr>
      <w:r w:rsidRPr="006F2A64">
        <w:rPr>
          <w:sz w:val="24"/>
          <w:szCs w:val="24"/>
        </w:rPr>
        <w:t>Товар  должен соответствовать документации производителя.</w:t>
      </w:r>
    </w:p>
    <w:p w:rsidR="00606D0A" w:rsidRDefault="00606D0A">
      <w:pPr>
        <w:ind w:firstLine="720"/>
        <w:jc w:val="both"/>
        <w:rPr>
          <w:sz w:val="24"/>
          <w:szCs w:val="24"/>
        </w:rPr>
      </w:pPr>
      <w:r>
        <w:rPr>
          <w:sz w:val="24"/>
          <w:szCs w:val="24"/>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w:t>
      </w:r>
      <w:r w:rsidR="00E3685E">
        <w:rPr>
          <w:sz w:val="24"/>
          <w:szCs w:val="24"/>
        </w:rPr>
        <w:t>управление экономической политики</w:t>
      </w:r>
      <w:r>
        <w:rPr>
          <w:sz w:val="24"/>
          <w:szCs w:val="24"/>
        </w:rPr>
        <w:t>, ул.40 лет Победы,1</w:t>
      </w:r>
      <w:r w:rsidR="006B6DF2">
        <w:rPr>
          <w:sz w:val="24"/>
          <w:szCs w:val="24"/>
        </w:rPr>
        <w:t>1</w:t>
      </w:r>
      <w:r>
        <w:rPr>
          <w:sz w:val="24"/>
          <w:szCs w:val="24"/>
        </w:rPr>
        <w:t>, каб.</w:t>
      </w:r>
      <w:r w:rsidR="00E660FE">
        <w:rPr>
          <w:sz w:val="24"/>
          <w:szCs w:val="24"/>
        </w:rPr>
        <w:t>3</w:t>
      </w:r>
      <w:r w:rsidR="00E3685E">
        <w:rPr>
          <w:sz w:val="24"/>
          <w:szCs w:val="24"/>
        </w:rPr>
        <w:t>10</w:t>
      </w:r>
      <w:r>
        <w:rPr>
          <w:sz w:val="24"/>
          <w:szCs w:val="24"/>
        </w:rPr>
        <w:t>, г.Югорск, Х</w:t>
      </w:r>
      <w:r w:rsidR="00BE338E">
        <w:rPr>
          <w:sz w:val="24"/>
          <w:szCs w:val="24"/>
        </w:rPr>
        <w:t>анты-Мансийский автономный округ</w:t>
      </w:r>
      <w:r>
        <w:rPr>
          <w:sz w:val="24"/>
          <w:szCs w:val="24"/>
        </w:rPr>
        <w:t>-Югра, Тюменская область. Е-</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606D0A" w:rsidRDefault="00606D0A">
      <w:pPr>
        <w:ind w:firstLine="561"/>
        <w:jc w:val="both"/>
        <w:rPr>
          <w:sz w:val="24"/>
          <w:szCs w:val="24"/>
        </w:rPr>
      </w:pPr>
      <w:r>
        <w:rPr>
          <w:sz w:val="24"/>
          <w:szCs w:val="24"/>
        </w:rPr>
        <w:t xml:space="preserve">Срок подачи котировочных заявок: прием котировочных заявок осуществляется в рабочие дни с 9.00 часов по местному времени </w:t>
      </w:r>
      <w:r w:rsidR="00BA2923">
        <w:rPr>
          <w:sz w:val="24"/>
          <w:szCs w:val="24"/>
        </w:rPr>
        <w:t>«</w:t>
      </w:r>
      <w:r w:rsidR="00BD1E66">
        <w:rPr>
          <w:sz w:val="24"/>
          <w:szCs w:val="24"/>
        </w:rPr>
        <w:t>27</w:t>
      </w:r>
      <w:r w:rsidR="00BA2923">
        <w:rPr>
          <w:sz w:val="24"/>
          <w:szCs w:val="24"/>
        </w:rPr>
        <w:t xml:space="preserve">» </w:t>
      </w:r>
      <w:r w:rsidR="00BD1E66">
        <w:rPr>
          <w:sz w:val="24"/>
          <w:szCs w:val="24"/>
        </w:rPr>
        <w:t xml:space="preserve">ноября </w:t>
      </w:r>
      <w:r w:rsidR="00BA2923">
        <w:rPr>
          <w:sz w:val="24"/>
          <w:szCs w:val="24"/>
        </w:rPr>
        <w:t>201</w:t>
      </w:r>
      <w:r w:rsidR="005E510E">
        <w:rPr>
          <w:sz w:val="24"/>
          <w:szCs w:val="24"/>
        </w:rPr>
        <w:t>3</w:t>
      </w:r>
      <w:r w:rsidR="00BA2923">
        <w:rPr>
          <w:sz w:val="24"/>
          <w:szCs w:val="24"/>
        </w:rPr>
        <w:t xml:space="preserve"> г. </w:t>
      </w:r>
      <w:r>
        <w:rPr>
          <w:sz w:val="24"/>
          <w:szCs w:val="24"/>
        </w:rPr>
        <w:t>до 1</w:t>
      </w:r>
      <w:r w:rsidR="00E3685E">
        <w:rPr>
          <w:sz w:val="24"/>
          <w:szCs w:val="24"/>
        </w:rPr>
        <w:t>3</w:t>
      </w:r>
      <w:r>
        <w:rPr>
          <w:sz w:val="24"/>
          <w:szCs w:val="24"/>
        </w:rPr>
        <w:t>.00 часов по местному времени «</w:t>
      </w:r>
      <w:r w:rsidR="00BD1E66">
        <w:rPr>
          <w:sz w:val="24"/>
          <w:szCs w:val="24"/>
        </w:rPr>
        <w:t>09</w:t>
      </w:r>
      <w:r>
        <w:rPr>
          <w:sz w:val="24"/>
          <w:szCs w:val="24"/>
        </w:rPr>
        <w:t xml:space="preserve">» </w:t>
      </w:r>
      <w:r w:rsidR="00BD1E66">
        <w:rPr>
          <w:sz w:val="24"/>
          <w:szCs w:val="24"/>
        </w:rPr>
        <w:t xml:space="preserve">декабря </w:t>
      </w:r>
      <w:r>
        <w:rPr>
          <w:sz w:val="24"/>
          <w:szCs w:val="24"/>
        </w:rPr>
        <w:t>20</w:t>
      </w:r>
      <w:r w:rsidR="00E660FE">
        <w:rPr>
          <w:sz w:val="24"/>
          <w:szCs w:val="24"/>
        </w:rPr>
        <w:t>1</w:t>
      </w:r>
      <w:r w:rsidR="005E510E">
        <w:rPr>
          <w:sz w:val="24"/>
          <w:szCs w:val="24"/>
        </w:rPr>
        <w:t>3</w:t>
      </w:r>
      <w:r>
        <w:rPr>
          <w:sz w:val="24"/>
          <w:szCs w:val="24"/>
        </w:rPr>
        <w:t xml:space="preserve"> г.</w:t>
      </w:r>
    </w:p>
    <w:p w:rsidR="00E3685E" w:rsidRDefault="00E3685E" w:rsidP="00E3685E">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E3685E" w:rsidRPr="00F76AC0" w:rsidRDefault="00E3685E" w:rsidP="00E3685E">
      <w:pPr>
        <w:ind w:firstLine="561"/>
        <w:jc w:val="both"/>
        <w:rPr>
          <w:i/>
          <w:sz w:val="24"/>
          <w:szCs w:val="24"/>
        </w:rPr>
      </w:pPr>
      <w:r w:rsidRPr="00F76AC0">
        <w:rPr>
          <w:sz w:val="24"/>
          <w:szCs w:val="24"/>
        </w:rPr>
        <w:t>Требование к участнику размещения заказа: отсутствие в реестре недобросовестных поставщиков сведений об участнике размещения заказа</w:t>
      </w:r>
      <w:r w:rsidRPr="00F76AC0">
        <w:rPr>
          <w:i/>
          <w:sz w:val="24"/>
          <w:szCs w:val="24"/>
        </w:rPr>
        <w:t>.</w:t>
      </w:r>
    </w:p>
    <w:p w:rsidR="00E3685E" w:rsidRPr="00F76AC0" w:rsidRDefault="00E3685E" w:rsidP="00E3685E">
      <w:pPr>
        <w:ind w:firstLine="561"/>
        <w:jc w:val="both"/>
        <w:rPr>
          <w:sz w:val="24"/>
          <w:szCs w:val="24"/>
        </w:rPr>
      </w:pPr>
      <w:r w:rsidRPr="00F76AC0">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E3685E" w:rsidRPr="00F76AC0" w:rsidRDefault="00E3685E" w:rsidP="00E3685E">
      <w:pPr>
        <w:ind w:firstLine="561"/>
        <w:jc w:val="both"/>
        <w:rPr>
          <w:bCs/>
          <w:sz w:val="24"/>
          <w:szCs w:val="24"/>
        </w:rPr>
      </w:pPr>
      <w:r w:rsidRPr="00F76AC0">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F76AC0">
        <w:rPr>
          <w:bCs/>
          <w:sz w:val="24"/>
          <w:szCs w:val="24"/>
        </w:rPr>
        <w:t>.</w:t>
      </w:r>
    </w:p>
    <w:p w:rsidR="00E3685E" w:rsidRPr="00F76AC0" w:rsidRDefault="00E3685E" w:rsidP="00E3685E">
      <w:pPr>
        <w:ind w:firstLine="561"/>
        <w:jc w:val="both"/>
        <w:rPr>
          <w:sz w:val="24"/>
          <w:szCs w:val="24"/>
        </w:rPr>
      </w:pPr>
      <w:r w:rsidRPr="00F76AC0">
        <w:rPr>
          <w:bCs/>
        </w:rPr>
        <w:t xml:space="preserve"> </w:t>
      </w:r>
      <w:r w:rsidRPr="00F76AC0">
        <w:rPr>
          <w:sz w:val="24"/>
          <w:szCs w:val="24"/>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E3685E" w:rsidRPr="00F76AC0" w:rsidRDefault="00E3685E" w:rsidP="00E3685E">
      <w:pPr>
        <w:ind w:firstLine="561"/>
        <w:jc w:val="both"/>
        <w:rPr>
          <w:sz w:val="24"/>
          <w:szCs w:val="24"/>
        </w:rPr>
      </w:pPr>
      <w:r w:rsidRPr="00F76AC0">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E3685E" w:rsidRPr="00F76AC0" w:rsidRDefault="00E3685E" w:rsidP="00E3685E">
      <w:pPr>
        <w:ind w:firstLine="561"/>
        <w:jc w:val="both"/>
        <w:rPr>
          <w:sz w:val="24"/>
          <w:szCs w:val="24"/>
        </w:rPr>
      </w:pPr>
      <w:r w:rsidRPr="00F76AC0">
        <w:rPr>
          <w:sz w:val="24"/>
          <w:szCs w:val="24"/>
        </w:rPr>
        <w:t>Срок подписания победителем муниципального контракта:</w:t>
      </w:r>
    </w:p>
    <w:p w:rsidR="00E3685E" w:rsidRPr="00F76AC0" w:rsidRDefault="00E3685E" w:rsidP="00E3685E">
      <w:pPr>
        <w:ind w:firstLine="561"/>
        <w:jc w:val="both"/>
        <w:rPr>
          <w:sz w:val="24"/>
          <w:szCs w:val="24"/>
        </w:rPr>
      </w:pPr>
      <w:r w:rsidRPr="00F76AC0">
        <w:rPr>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E3685E" w:rsidRDefault="00E3685E" w:rsidP="00E3685E">
      <w:pPr>
        <w:ind w:firstLine="561"/>
        <w:jc w:val="both"/>
        <w:rPr>
          <w:sz w:val="24"/>
          <w:szCs w:val="24"/>
        </w:rPr>
      </w:pPr>
      <w:r w:rsidRPr="00F76AC0">
        <w:rPr>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8E1386" w:rsidRPr="008E1386" w:rsidRDefault="008E1386" w:rsidP="00E3685E">
      <w:pPr>
        <w:ind w:firstLine="561"/>
        <w:jc w:val="both"/>
        <w:rPr>
          <w:color w:val="984806" w:themeColor="accent6" w:themeShade="80"/>
          <w:sz w:val="24"/>
          <w:szCs w:val="24"/>
        </w:rPr>
      </w:pPr>
      <w:r w:rsidRPr="008E1386">
        <w:rPr>
          <w:color w:val="984806" w:themeColor="accent6" w:themeShade="80"/>
          <w:sz w:val="24"/>
          <w:szCs w:val="24"/>
        </w:rPr>
        <w:t>Возможность заказчика принять решение об одностороннем отказе от исполнения контракта в соответствии с гражданским законодательством: предусмотрено.</w:t>
      </w:r>
    </w:p>
    <w:p w:rsidR="00606D0A" w:rsidRDefault="00606D0A">
      <w:pPr>
        <w:ind w:firstLine="561"/>
        <w:jc w:val="both"/>
        <w:rPr>
          <w:sz w:val="24"/>
          <w:szCs w:val="24"/>
        </w:rPr>
      </w:pPr>
      <w:r>
        <w:rPr>
          <w:sz w:val="24"/>
          <w:szCs w:val="24"/>
        </w:rPr>
        <w:lastRenderedPageBreak/>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606D0A" w:rsidRPr="006C7A56" w:rsidRDefault="00606D0A">
      <w:pPr>
        <w:pStyle w:val="310"/>
        <w:ind w:right="0" w:firstLine="556"/>
        <w:jc w:val="both"/>
        <w:rPr>
          <w:sz w:val="24"/>
          <w:szCs w:val="24"/>
        </w:rPr>
      </w:pPr>
      <w:r>
        <w:rPr>
          <w:sz w:val="24"/>
          <w:szCs w:val="24"/>
        </w:rPr>
        <w:t xml:space="preserve">Контактные лица заказчика: Дергилев Олег Владимирович, начальник отдела информационных ресурсов </w:t>
      </w:r>
      <w:r w:rsidR="006C7A56">
        <w:rPr>
          <w:sz w:val="24"/>
          <w:szCs w:val="24"/>
        </w:rPr>
        <w:t>управления</w:t>
      </w:r>
      <w:r>
        <w:rPr>
          <w:sz w:val="24"/>
          <w:szCs w:val="24"/>
        </w:rPr>
        <w:t xml:space="preserve"> информа</w:t>
      </w:r>
      <w:r w:rsidR="006C7A56">
        <w:rPr>
          <w:sz w:val="24"/>
          <w:szCs w:val="24"/>
        </w:rPr>
        <w:t>ционной политики</w:t>
      </w:r>
      <w:r>
        <w:rPr>
          <w:sz w:val="24"/>
          <w:szCs w:val="24"/>
        </w:rPr>
        <w:t xml:space="preserve"> администрации города </w:t>
      </w:r>
      <w:r w:rsidRPr="006C7A56">
        <w:rPr>
          <w:sz w:val="24"/>
          <w:szCs w:val="24"/>
        </w:rPr>
        <w:t xml:space="preserve">Югорска, </w:t>
      </w:r>
      <w:r w:rsidRPr="006C7A56">
        <w:rPr>
          <w:sz w:val="24"/>
          <w:szCs w:val="24"/>
          <w:lang w:val="en-US"/>
        </w:rPr>
        <w:t>e</w:t>
      </w:r>
      <w:r w:rsidRPr="006C7A56">
        <w:rPr>
          <w:sz w:val="24"/>
          <w:szCs w:val="24"/>
        </w:rPr>
        <w:t>-</w:t>
      </w:r>
      <w:r w:rsidRPr="006C7A56">
        <w:rPr>
          <w:sz w:val="24"/>
          <w:szCs w:val="24"/>
          <w:lang w:val="en-US"/>
        </w:rPr>
        <w:t>mail</w:t>
      </w:r>
      <w:r w:rsidRPr="006C7A56">
        <w:rPr>
          <w:sz w:val="24"/>
          <w:szCs w:val="24"/>
        </w:rPr>
        <w:t xml:space="preserve">: </w:t>
      </w:r>
      <w:r w:rsidRPr="006C7A56">
        <w:rPr>
          <w:color w:val="0000FF"/>
          <w:sz w:val="24"/>
          <w:szCs w:val="24"/>
          <w:u w:val="single"/>
          <w:lang w:val="en-US"/>
        </w:rPr>
        <w:t>inform</w:t>
      </w:r>
      <w:hyperlink r:id="rId7" w:history="1">
        <w:r w:rsidRPr="006C7A56">
          <w:rPr>
            <w:rStyle w:val="a7"/>
            <w:sz w:val="24"/>
            <w:szCs w:val="24"/>
          </w:rPr>
          <w:t>@ugorsk</w:t>
        </w:r>
      </w:hyperlink>
      <w:hyperlink r:id="rId8" w:history="1">
        <w:r w:rsidRPr="006C7A56">
          <w:rPr>
            <w:rStyle w:val="a7"/>
            <w:sz w:val="24"/>
            <w:szCs w:val="24"/>
          </w:rPr>
          <w:t>.</w:t>
        </w:r>
      </w:hyperlink>
      <w:hyperlink r:id="rId9" w:history="1">
        <w:r w:rsidRPr="006C7A56">
          <w:rPr>
            <w:rStyle w:val="a7"/>
            <w:sz w:val="24"/>
            <w:szCs w:val="24"/>
          </w:rPr>
          <w:t>ru</w:t>
        </w:r>
      </w:hyperlink>
      <w:r w:rsidRPr="006C7A56">
        <w:rPr>
          <w:sz w:val="24"/>
          <w:szCs w:val="24"/>
        </w:rPr>
        <w:t xml:space="preserve">, тел.(34675) </w:t>
      </w:r>
      <w:r w:rsidR="005630CA" w:rsidRPr="006C7A56">
        <w:rPr>
          <w:sz w:val="24"/>
          <w:szCs w:val="24"/>
        </w:rPr>
        <w:t>5</w:t>
      </w:r>
      <w:r w:rsidRPr="006C7A56">
        <w:rPr>
          <w:sz w:val="24"/>
          <w:szCs w:val="24"/>
        </w:rPr>
        <w:t>-</w:t>
      </w:r>
      <w:r w:rsidR="005630CA" w:rsidRPr="006C7A56">
        <w:rPr>
          <w:sz w:val="24"/>
          <w:szCs w:val="24"/>
        </w:rPr>
        <w:t>00</w:t>
      </w:r>
      <w:r w:rsidRPr="006C7A56">
        <w:rPr>
          <w:sz w:val="24"/>
          <w:szCs w:val="24"/>
        </w:rPr>
        <w:t>-</w:t>
      </w:r>
      <w:r w:rsidR="005630CA" w:rsidRPr="006C7A56">
        <w:rPr>
          <w:sz w:val="24"/>
          <w:szCs w:val="24"/>
        </w:rPr>
        <w:t>6</w:t>
      </w:r>
      <w:r w:rsidRPr="006C7A56">
        <w:rPr>
          <w:sz w:val="24"/>
          <w:szCs w:val="24"/>
        </w:rPr>
        <w:t>1.</w:t>
      </w:r>
    </w:p>
    <w:p w:rsidR="00606D0A" w:rsidRDefault="00606D0A">
      <w:pPr>
        <w:pStyle w:val="310"/>
        <w:ind w:right="0" w:firstLine="720"/>
        <w:rPr>
          <w:sz w:val="24"/>
        </w:rPr>
      </w:pPr>
    </w:p>
    <w:p w:rsidR="008E1386" w:rsidRDefault="008E1386">
      <w:pPr>
        <w:pStyle w:val="310"/>
        <w:ind w:right="0" w:firstLine="720"/>
        <w:rPr>
          <w:sz w:val="24"/>
        </w:rPr>
      </w:pPr>
    </w:p>
    <w:p w:rsidR="00606D0A" w:rsidRDefault="00783CFF">
      <w:pPr>
        <w:pStyle w:val="310"/>
        <w:ind w:right="0" w:firstLine="0"/>
        <w:rPr>
          <w:b/>
          <w:sz w:val="24"/>
          <w:szCs w:val="24"/>
        </w:rPr>
      </w:pPr>
      <w:r>
        <w:rPr>
          <w:b/>
          <w:sz w:val="24"/>
          <w:szCs w:val="24"/>
        </w:rPr>
        <w:t>Г</w:t>
      </w:r>
      <w:r w:rsidR="005630CA">
        <w:rPr>
          <w:b/>
          <w:sz w:val="24"/>
          <w:szCs w:val="24"/>
        </w:rPr>
        <w:t>лав</w:t>
      </w:r>
      <w:r>
        <w:rPr>
          <w:b/>
          <w:sz w:val="24"/>
          <w:szCs w:val="24"/>
        </w:rPr>
        <w:t>а</w:t>
      </w:r>
      <w:r w:rsidR="005630CA">
        <w:rPr>
          <w:b/>
          <w:sz w:val="24"/>
          <w:szCs w:val="24"/>
        </w:rPr>
        <w:t xml:space="preserve"> </w:t>
      </w:r>
      <w:r w:rsidR="00D657E2">
        <w:rPr>
          <w:b/>
          <w:sz w:val="24"/>
          <w:szCs w:val="24"/>
        </w:rPr>
        <w:t xml:space="preserve">администрации </w:t>
      </w:r>
      <w:r w:rsidR="005630CA">
        <w:rPr>
          <w:b/>
          <w:sz w:val="24"/>
          <w:szCs w:val="24"/>
        </w:rPr>
        <w:t>города</w:t>
      </w:r>
      <w:r w:rsidR="00606D0A">
        <w:rPr>
          <w:b/>
          <w:sz w:val="24"/>
          <w:szCs w:val="24"/>
        </w:rPr>
        <w:t xml:space="preserve"> Югорска</w:t>
      </w:r>
      <w:r w:rsidR="00606D0A">
        <w:rPr>
          <w:b/>
          <w:sz w:val="24"/>
          <w:szCs w:val="24"/>
        </w:rPr>
        <w:tab/>
      </w:r>
      <w:r w:rsidR="00606D0A">
        <w:rPr>
          <w:b/>
          <w:sz w:val="24"/>
          <w:szCs w:val="24"/>
        </w:rPr>
        <w:tab/>
      </w:r>
      <w:r w:rsidR="00D657E2">
        <w:rPr>
          <w:b/>
          <w:sz w:val="24"/>
          <w:szCs w:val="24"/>
        </w:rPr>
        <w:tab/>
      </w:r>
      <w:r w:rsidR="00D657E2">
        <w:rPr>
          <w:b/>
          <w:sz w:val="24"/>
          <w:szCs w:val="24"/>
        </w:rPr>
        <w:tab/>
      </w:r>
      <w:r w:rsidR="00D657E2">
        <w:rPr>
          <w:b/>
          <w:sz w:val="24"/>
          <w:szCs w:val="24"/>
        </w:rPr>
        <w:tab/>
      </w:r>
      <w:r w:rsidR="00606D0A">
        <w:rPr>
          <w:b/>
          <w:sz w:val="24"/>
          <w:szCs w:val="24"/>
        </w:rPr>
        <w:tab/>
      </w:r>
      <w:r w:rsidR="00606D0A">
        <w:rPr>
          <w:b/>
          <w:sz w:val="24"/>
          <w:szCs w:val="24"/>
        </w:rPr>
        <w:tab/>
      </w:r>
      <w:r>
        <w:rPr>
          <w:b/>
          <w:sz w:val="24"/>
          <w:szCs w:val="24"/>
        </w:rPr>
        <w:t>М</w:t>
      </w:r>
      <w:r w:rsidR="00606D0A">
        <w:rPr>
          <w:b/>
          <w:sz w:val="24"/>
          <w:szCs w:val="24"/>
        </w:rPr>
        <w:t>.</w:t>
      </w:r>
      <w:r w:rsidR="005630CA">
        <w:rPr>
          <w:b/>
          <w:sz w:val="24"/>
          <w:szCs w:val="24"/>
        </w:rPr>
        <w:t xml:space="preserve"> </w:t>
      </w:r>
      <w:r>
        <w:rPr>
          <w:b/>
          <w:sz w:val="24"/>
          <w:szCs w:val="24"/>
        </w:rPr>
        <w:t>И</w:t>
      </w:r>
      <w:r w:rsidR="000F24B7">
        <w:rPr>
          <w:b/>
          <w:sz w:val="24"/>
          <w:szCs w:val="24"/>
        </w:rPr>
        <w:t>.</w:t>
      </w:r>
      <w:r w:rsidR="00606D0A">
        <w:rPr>
          <w:b/>
          <w:sz w:val="24"/>
          <w:szCs w:val="24"/>
        </w:rPr>
        <w:t xml:space="preserve"> </w:t>
      </w:r>
      <w:r>
        <w:rPr>
          <w:b/>
          <w:sz w:val="24"/>
          <w:szCs w:val="24"/>
        </w:rPr>
        <w:t>Бодак</w:t>
      </w:r>
    </w:p>
    <w:p w:rsidR="00BA0B1A" w:rsidRDefault="00BA0B1A">
      <w:pPr>
        <w:pStyle w:val="310"/>
        <w:ind w:right="0" w:firstLine="0"/>
        <w:rPr>
          <w:sz w:val="20"/>
        </w:rPr>
      </w:pPr>
    </w:p>
    <w:p w:rsidR="00783CFF" w:rsidRDefault="00783CFF">
      <w:pPr>
        <w:pStyle w:val="310"/>
        <w:ind w:right="0" w:firstLine="0"/>
        <w:rPr>
          <w:sz w:val="20"/>
        </w:rPr>
      </w:pPr>
    </w:p>
    <w:p w:rsidR="00BA0B1A" w:rsidRDefault="00BA0B1A" w:rsidP="00BA0B1A">
      <w:pPr>
        <w:rPr>
          <w:sz w:val="24"/>
          <w:szCs w:val="24"/>
        </w:rPr>
      </w:pPr>
      <w:r w:rsidRPr="00CD08EE">
        <w:rPr>
          <w:sz w:val="24"/>
          <w:szCs w:val="24"/>
        </w:rPr>
        <w:t>Согласовано:</w:t>
      </w:r>
    </w:p>
    <w:p w:rsidR="00BA0B1A" w:rsidRPr="00CD08EE" w:rsidRDefault="00BA0B1A" w:rsidP="00BA0B1A">
      <w:pPr>
        <w:rPr>
          <w:sz w:val="24"/>
          <w:szCs w:val="24"/>
        </w:rPr>
      </w:pPr>
    </w:p>
    <w:p w:rsidR="00BA0B1A" w:rsidRDefault="00BA0B1A" w:rsidP="00BA0B1A">
      <w:pPr>
        <w:rPr>
          <w:sz w:val="24"/>
          <w:szCs w:val="24"/>
        </w:rPr>
      </w:pPr>
      <w:r>
        <w:rPr>
          <w:sz w:val="24"/>
          <w:szCs w:val="24"/>
        </w:rPr>
        <w:t xml:space="preserve">Начальник отдела информационных ресурсов </w:t>
      </w:r>
    </w:p>
    <w:p w:rsidR="00BA0B1A" w:rsidRDefault="00BA0B1A" w:rsidP="00BA0B1A">
      <w:pPr>
        <w:rPr>
          <w:sz w:val="24"/>
          <w:szCs w:val="24"/>
        </w:rPr>
      </w:pPr>
      <w:r>
        <w:rPr>
          <w:sz w:val="24"/>
          <w:szCs w:val="24"/>
        </w:rPr>
        <w:t xml:space="preserve">управления информационной политики </w:t>
      </w:r>
    </w:p>
    <w:p w:rsidR="00EE068C" w:rsidRPr="00BA0B1A" w:rsidRDefault="00BA0B1A" w:rsidP="00BA0B1A">
      <w:pPr>
        <w:rPr>
          <w:sz w:val="24"/>
          <w:szCs w:val="24"/>
        </w:rPr>
      </w:pPr>
      <w:r>
        <w:rPr>
          <w:sz w:val="24"/>
          <w:szCs w:val="24"/>
        </w:rPr>
        <w:t xml:space="preserve">администрации города </w:t>
      </w:r>
      <w:r w:rsidRPr="00CD08EE">
        <w:rPr>
          <w:sz w:val="24"/>
          <w:szCs w:val="24"/>
        </w:rPr>
        <w:t xml:space="preserve">Югорска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D08EE">
        <w:rPr>
          <w:sz w:val="24"/>
          <w:szCs w:val="24"/>
        </w:rPr>
        <w:t>О.В. Дергилев</w:t>
      </w:r>
      <w:r w:rsidR="00DB589A">
        <w:br w:type="page"/>
      </w:r>
      <w:r w:rsidR="00EE068C">
        <w:lastRenderedPageBreak/>
        <w:t xml:space="preserve">  Форма 1</w:t>
      </w:r>
    </w:p>
    <w:p w:rsidR="00EE068C" w:rsidRDefault="00EE068C" w:rsidP="00EE068C">
      <w:pPr>
        <w:pStyle w:val="1"/>
        <w:tabs>
          <w:tab w:val="left" w:pos="360"/>
        </w:tabs>
        <w:spacing w:before="0" w:after="0"/>
        <w:rPr>
          <w:b w:val="0"/>
          <w:sz w:val="24"/>
          <w:szCs w:val="24"/>
        </w:rPr>
      </w:pPr>
      <w:r>
        <w:rPr>
          <w:b w:val="0"/>
          <w:sz w:val="24"/>
          <w:szCs w:val="24"/>
        </w:rPr>
        <w:t xml:space="preserve"> </w:t>
      </w:r>
    </w:p>
    <w:p w:rsidR="00EE068C" w:rsidRDefault="00EE068C" w:rsidP="00EE068C">
      <w:pPr>
        <w:pStyle w:val="ConsNonformat"/>
        <w:widowControl/>
        <w:ind w:right="0"/>
        <w:jc w:val="right"/>
        <w:rPr>
          <w:rFonts w:ascii="Times New Roman" w:hAnsi="Times New Roman" w:cs="Times New Roman"/>
          <w:sz w:val="24"/>
          <w:szCs w:val="28"/>
        </w:rPr>
      </w:pPr>
      <w:r>
        <w:rPr>
          <w:rFonts w:ascii="Times New Roman" w:hAnsi="Times New Roman" w:cs="Times New Roman"/>
          <w:sz w:val="24"/>
          <w:szCs w:val="28"/>
        </w:rPr>
        <w:t xml:space="preserve">В единую комиссию </w:t>
      </w:r>
    </w:p>
    <w:p w:rsidR="00EE068C" w:rsidRDefault="00EE068C" w:rsidP="00EE068C">
      <w:pPr>
        <w:pStyle w:val="ConsNonformat"/>
        <w:widowControl/>
        <w:ind w:right="0"/>
        <w:jc w:val="right"/>
        <w:rPr>
          <w:rFonts w:ascii="Times New Roman" w:hAnsi="Times New Roman" w:cs="Times New Roman"/>
          <w:sz w:val="24"/>
          <w:szCs w:val="28"/>
        </w:rPr>
      </w:pPr>
      <w:r>
        <w:rPr>
          <w:rFonts w:ascii="Times New Roman" w:hAnsi="Times New Roman" w:cs="Times New Roman"/>
          <w:sz w:val="24"/>
          <w:szCs w:val="28"/>
        </w:rPr>
        <w:t>по размещению заказов</w:t>
      </w:r>
    </w:p>
    <w:p w:rsidR="00EE068C" w:rsidRDefault="00EE068C" w:rsidP="00EE068C">
      <w:pPr>
        <w:pStyle w:val="ConsNonformat"/>
        <w:widowControl/>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EE068C" w:rsidRDefault="00EE068C" w:rsidP="00EE068C">
      <w:pPr>
        <w:pStyle w:val="ConsNonformat"/>
        <w:widowControl/>
        <w:ind w:right="0"/>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EE068C" w:rsidRDefault="00EE068C" w:rsidP="00EE068C">
      <w:pPr>
        <w:pStyle w:val="a9"/>
      </w:pPr>
      <w:r>
        <w:t>Дата ________</w:t>
      </w:r>
    </w:p>
    <w:p w:rsidR="00EE068C" w:rsidRDefault="00EE068C" w:rsidP="00EE068C">
      <w:pPr>
        <w:pStyle w:val="ConsNonformat"/>
        <w:widowControl/>
        <w:ind w:right="0"/>
        <w:rPr>
          <w:rFonts w:ascii="Times New Roman" w:hAnsi="Times New Roman" w:cs="Times New Roman"/>
          <w:sz w:val="16"/>
          <w:szCs w:val="16"/>
        </w:rPr>
      </w:pPr>
      <w:r>
        <w:rPr>
          <w:rFonts w:ascii="Times New Roman" w:hAnsi="Times New Roman" w:cs="Times New Roman"/>
          <w:sz w:val="16"/>
          <w:szCs w:val="16"/>
        </w:rPr>
        <w:t xml:space="preserve"> </w:t>
      </w:r>
    </w:p>
    <w:p w:rsidR="00EE068C" w:rsidRPr="00F76AC0" w:rsidRDefault="00EE068C" w:rsidP="00EE068C">
      <w:pPr>
        <w:pStyle w:val="ConsNonformat"/>
        <w:widowControl/>
        <w:ind w:right="0"/>
        <w:jc w:val="center"/>
        <w:rPr>
          <w:rFonts w:ascii="Times New Roman" w:hAnsi="Times New Roman" w:cs="Times New Roman"/>
          <w:sz w:val="24"/>
          <w:szCs w:val="28"/>
        </w:rPr>
      </w:pPr>
      <w:r w:rsidRPr="00F76AC0">
        <w:rPr>
          <w:rFonts w:ascii="Times New Roman" w:hAnsi="Times New Roman" w:cs="Times New Roman"/>
          <w:sz w:val="24"/>
          <w:szCs w:val="28"/>
        </w:rPr>
        <w:t>Уважаемые господа!</w:t>
      </w:r>
    </w:p>
    <w:p w:rsidR="00EE068C" w:rsidRPr="00F76AC0" w:rsidRDefault="00EE068C" w:rsidP="00EE068C">
      <w:pPr>
        <w:pStyle w:val="ConsNonformat"/>
        <w:widowControl/>
        <w:ind w:right="0"/>
        <w:jc w:val="center"/>
        <w:rPr>
          <w:rFonts w:ascii="Times New Roman" w:hAnsi="Times New Roman" w:cs="Times New Roman"/>
          <w:sz w:val="24"/>
          <w:szCs w:val="28"/>
        </w:rPr>
      </w:pPr>
    </w:p>
    <w:p w:rsidR="00EE068C" w:rsidRPr="00F76AC0" w:rsidRDefault="00EE068C" w:rsidP="00EE068C">
      <w:pPr>
        <w:pStyle w:val="ConsNormal"/>
        <w:ind w:right="0" w:firstLine="709"/>
        <w:jc w:val="both"/>
        <w:rPr>
          <w:rFonts w:ascii="Times New Roman" w:hAnsi="Times New Roman" w:cs="Times New Roman"/>
          <w:sz w:val="24"/>
          <w:szCs w:val="28"/>
        </w:rPr>
      </w:pPr>
      <w:r w:rsidRPr="00F76AC0">
        <w:rPr>
          <w:rFonts w:ascii="Times New Roman" w:hAnsi="Times New Roman" w:cs="Times New Roman"/>
          <w:sz w:val="24"/>
          <w:szCs w:val="28"/>
        </w:rPr>
        <w:t>Изучив  запрос котировок от «____»__________ 201</w:t>
      </w:r>
      <w:r w:rsidR="005E510E">
        <w:rPr>
          <w:rFonts w:ascii="Times New Roman" w:hAnsi="Times New Roman" w:cs="Times New Roman"/>
          <w:sz w:val="24"/>
          <w:szCs w:val="28"/>
        </w:rPr>
        <w:t>3</w:t>
      </w:r>
      <w:r w:rsidRPr="00F76AC0">
        <w:rPr>
          <w:rFonts w:ascii="Times New Roman" w:hAnsi="Times New Roman" w:cs="Times New Roman"/>
          <w:sz w:val="24"/>
          <w:szCs w:val="28"/>
        </w:rPr>
        <w:t xml:space="preserve"> года №________,</w:t>
      </w:r>
      <w:r w:rsidRPr="00F76AC0">
        <w:rPr>
          <w:rFonts w:ascii="Times New Roman" w:hAnsi="Times New Roman" w:cs="Times New Roman"/>
          <w:sz w:val="24"/>
        </w:rPr>
        <w:t xml:space="preserve"> номер извещения на официальном сайте:_________________________,</w:t>
      </w:r>
      <w:r w:rsidRPr="00F76AC0">
        <w:rPr>
          <w:rFonts w:ascii="Times New Roman" w:hAnsi="Times New Roman" w:cs="Times New Roman"/>
          <w:sz w:val="24"/>
          <w:szCs w:val="28"/>
        </w:rPr>
        <w:t xml:space="preserve"> получение которого настоящим удостоверяется, мы, </w:t>
      </w:r>
    </w:p>
    <w:p w:rsidR="00EE068C" w:rsidRPr="00F76AC0" w:rsidRDefault="00EE068C" w:rsidP="00EE068C">
      <w:pPr>
        <w:pStyle w:val="ConsNormal"/>
        <w:ind w:right="0" w:firstLine="0"/>
        <w:jc w:val="center"/>
        <w:rPr>
          <w:rFonts w:ascii="Times New Roman" w:hAnsi="Times New Roman" w:cs="Times New Roman"/>
          <w:i/>
          <w:sz w:val="16"/>
          <w:szCs w:val="16"/>
        </w:rPr>
      </w:pPr>
      <w:r w:rsidRPr="00F76AC0">
        <w:rPr>
          <w:rFonts w:ascii="Times New Roman" w:hAnsi="Times New Roman" w:cs="Times New Roman"/>
          <w:sz w:val="24"/>
          <w:szCs w:val="28"/>
        </w:rPr>
        <w:t xml:space="preserve">_____________________________________________________________________________ </w:t>
      </w:r>
      <w:r w:rsidRPr="00F76AC0">
        <w:rPr>
          <w:rFonts w:ascii="Times New Roman" w:hAnsi="Times New Roman" w:cs="Times New Roman"/>
          <w:sz w:val="16"/>
          <w:szCs w:val="16"/>
        </w:rPr>
        <w:t>(у</w:t>
      </w:r>
      <w:r w:rsidRPr="00F76AC0">
        <w:rPr>
          <w:rFonts w:ascii="Times New Roman" w:hAnsi="Times New Roman" w:cs="Times New Roman"/>
          <w:i/>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
    <w:p w:rsidR="00EE068C" w:rsidRPr="00F76AC0" w:rsidRDefault="00EB3005" w:rsidP="00EB3005">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готовы</w:t>
      </w:r>
      <w:r w:rsidR="00EE068C" w:rsidRPr="00F76AC0">
        <w:rPr>
          <w:rFonts w:ascii="Times New Roman" w:hAnsi="Times New Roman" w:cs="Times New Roman"/>
          <w:sz w:val="24"/>
          <w:szCs w:val="28"/>
        </w:rPr>
        <w:t xml:space="preserve"> осуществить  поставку товаров в полном соответствии с условиями запроса котировок.</w:t>
      </w:r>
    </w:p>
    <w:p w:rsidR="00EE068C" w:rsidRPr="00F76AC0" w:rsidRDefault="00EE068C" w:rsidP="00EE068C">
      <w:pPr>
        <w:pStyle w:val="ConsNormal"/>
        <w:ind w:right="0" w:firstLine="709"/>
        <w:jc w:val="both"/>
        <w:rPr>
          <w:rFonts w:ascii="Times New Roman" w:hAnsi="Times New Roman" w:cs="Times New Roman"/>
          <w:sz w:val="24"/>
          <w:szCs w:val="28"/>
        </w:rPr>
      </w:pPr>
      <w:r w:rsidRPr="00F76AC0">
        <w:rPr>
          <w:rFonts w:ascii="Times New Roman" w:hAnsi="Times New Roman" w:cs="Times New Roman"/>
          <w:sz w:val="24"/>
          <w:szCs w:val="28"/>
        </w:rPr>
        <w:t>О себе сообщаем:</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место нахождения (для юридического лица):____________________________________</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xml:space="preserve">- место жительства (для физического лица, в том числе индивидуального предпринимателя):_______________________________________ </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идентификационный номер налогоплательщика (ИНН) ________________________</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КПП (для юридических лиц):______________________________________________</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банковские реквизиты:___________________________</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номер контактного телефона: __________________.</w:t>
      </w:r>
    </w:p>
    <w:p w:rsidR="00EE068C" w:rsidRPr="00F76AC0" w:rsidRDefault="00EE068C" w:rsidP="00EE068C">
      <w:pPr>
        <w:pStyle w:val="ConsNormal"/>
        <w:ind w:right="0" w:firstLine="709"/>
        <w:jc w:val="both"/>
        <w:rPr>
          <w:rFonts w:ascii="Times New Roman" w:hAnsi="Times New Roman" w:cs="Times New Roman"/>
          <w:sz w:val="24"/>
          <w:szCs w:val="28"/>
        </w:rPr>
      </w:pPr>
      <w:r w:rsidRPr="00F76AC0">
        <w:rPr>
          <w:rFonts w:ascii="Times New Roman" w:hAnsi="Times New Roman" w:cs="Times New Roman"/>
          <w:bCs/>
          <w:sz w:val="24"/>
        </w:rPr>
        <w:t xml:space="preserve">Мы предлагаем </w:t>
      </w:r>
      <w:r w:rsidRPr="00F76AC0">
        <w:rPr>
          <w:rFonts w:ascii="Times New Roman" w:hAnsi="Times New Roman" w:cs="Times New Roman"/>
          <w:sz w:val="24"/>
          <w:szCs w:val="28"/>
        </w:rPr>
        <w:t>осуществить  поставку товара</w:t>
      </w:r>
      <w:r w:rsidRPr="00F76AC0">
        <w:rPr>
          <w:rFonts w:ascii="Times New Roman" w:hAnsi="Times New Roman" w:cs="Times New Roman"/>
          <w:bCs/>
          <w:sz w:val="24"/>
        </w:rPr>
        <w:t xml:space="preserve"> в следующем объеме и  н</w:t>
      </w:r>
      <w:r w:rsidRPr="00F76AC0">
        <w:rPr>
          <w:rFonts w:ascii="Times New Roman" w:hAnsi="Times New Roman" w:cs="Times New Roman"/>
          <w:bCs/>
          <w:sz w:val="24"/>
          <w:szCs w:val="28"/>
        </w:rPr>
        <w:t>а следующих</w:t>
      </w:r>
      <w:r w:rsidRPr="00F76AC0">
        <w:rPr>
          <w:rFonts w:ascii="Times New Roman" w:hAnsi="Times New Roman" w:cs="Times New Roman"/>
          <w:sz w:val="24"/>
          <w:szCs w:val="28"/>
        </w:rPr>
        <w:t xml:space="preserve"> условиях: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693"/>
        <w:gridCol w:w="2126"/>
        <w:gridCol w:w="1134"/>
        <w:gridCol w:w="992"/>
        <w:gridCol w:w="851"/>
        <w:gridCol w:w="1134"/>
      </w:tblGrid>
      <w:tr w:rsidR="0034461A" w:rsidRPr="00F76AC0" w:rsidTr="0034461A">
        <w:tc>
          <w:tcPr>
            <w:tcW w:w="675"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jc w:val="center"/>
              <w:rPr>
                <w:sz w:val="22"/>
                <w:szCs w:val="22"/>
              </w:rPr>
            </w:pPr>
            <w:r w:rsidRPr="00F76AC0">
              <w:rPr>
                <w:sz w:val="22"/>
                <w:szCs w:val="22"/>
              </w:rPr>
              <w:t>№ п/п</w:t>
            </w:r>
          </w:p>
        </w:tc>
        <w:tc>
          <w:tcPr>
            <w:tcW w:w="2693" w:type="dxa"/>
            <w:tcBorders>
              <w:top w:val="single" w:sz="4" w:space="0" w:color="auto"/>
              <w:left w:val="single" w:sz="4" w:space="0" w:color="auto"/>
              <w:bottom w:val="single" w:sz="4" w:space="0" w:color="auto"/>
              <w:right w:val="single" w:sz="4" w:space="0" w:color="auto"/>
            </w:tcBorders>
            <w:vAlign w:val="center"/>
          </w:tcPr>
          <w:p w:rsidR="0034461A" w:rsidRPr="00F76AC0" w:rsidRDefault="0034461A" w:rsidP="00EE068C">
            <w:pPr>
              <w:pStyle w:val="a"/>
              <w:numPr>
                <w:ilvl w:val="0"/>
                <w:numId w:val="0"/>
              </w:numPr>
              <w:jc w:val="center"/>
              <w:rPr>
                <w:sz w:val="22"/>
                <w:szCs w:val="22"/>
              </w:rPr>
            </w:pPr>
            <w:r w:rsidRPr="00F76AC0">
              <w:rPr>
                <w:sz w:val="22"/>
                <w:szCs w:val="22"/>
              </w:rPr>
              <w:t>Наименование товара</w:t>
            </w:r>
          </w:p>
        </w:tc>
        <w:tc>
          <w:tcPr>
            <w:tcW w:w="2126" w:type="dxa"/>
            <w:tcBorders>
              <w:top w:val="single" w:sz="4" w:space="0" w:color="auto"/>
              <w:left w:val="single" w:sz="4" w:space="0" w:color="auto"/>
              <w:bottom w:val="single" w:sz="4" w:space="0" w:color="auto"/>
              <w:right w:val="single" w:sz="4" w:space="0" w:color="auto"/>
            </w:tcBorders>
            <w:vAlign w:val="center"/>
          </w:tcPr>
          <w:p w:rsidR="0034461A" w:rsidRPr="00F76AC0" w:rsidRDefault="0034461A" w:rsidP="00EE068C">
            <w:pPr>
              <w:pStyle w:val="a"/>
              <w:numPr>
                <w:ilvl w:val="0"/>
                <w:numId w:val="0"/>
              </w:numPr>
              <w:jc w:val="center"/>
              <w:rPr>
                <w:sz w:val="22"/>
                <w:szCs w:val="22"/>
              </w:rPr>
            </w:pPr>
            <w:r w:rsidRPr="00F76AC0">
              <w:rPr>
                <w:sz w:val="22"/>
                <w:szCs w:val="22"/>
              </w:rPr>
              <w:t>Характеристика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34461A" w:rsidRPr="00F76AC0" w:rsidRDefault="0034461A" w:rsidP="00EE068C">
            <w:pPr>
              <w:pStyle w:val="a"/>
              <w:numPr>
                <w:ilvl w:val="0"/>
                <w:numId w:val="0"/>
              </w:numPr>
              <w:jc w:val="center"/>
              <w:rPr>
                <w:sz w:val="22"/>
                <w:szCs w:val="22"/>
              </w:rPr>
            </w:pPr>
            <w:r w:rsidRPr="00F76AC0">
              <w:rPr>
                <w:sz w:val="22"/>
                <w:szCs w:val="22"/>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34461A" w:rsidRPr="00F76AC0" w:rsidRDefault="0034461A" w:rsidP="00EE068C">
            <w:pPr>
              <w:pStyle w:val="a"/>
              <w:numPr>
                <w:ilvl w:val="0"/>
                <w:numId w:val="0"/>
              </w:numPr>
              <w:jc w:val="center"/>
              <w:rPr>
                <w:sz w:val="22"/>
                <w:szCs w:val="22"/>
              </w:rPr>
            </w:pPr>
            <w:r w:rsidRPr="00F76AC0">
              <w:rPr>
                <w:sz w:val="22"/>
                <w:szCs w:val="22"/>
              </w:rPr>
              <w:t>Кол-во</w:t>
            </w:r>
          </w:p>
        </w:tc>
        <w:tc>
          <w:tcPr>
            <w:tcW w:w="851" w:type="dxa"/>
            <w:tcBorders>
              <w:top w:val="single" w:sz="4" w:space="0" w:color="auto"/>
              <w:left w:val="single" w:sz="4" w:space="0" w:color="auto"/>
              <w:bottom w:val="single" w:sz="4" w:space="0" w:color="auto"/>
              <w:right w:val="single" w:sz="4" w:space="0" w:color="auto"/>
            </w:tcBorders>
            <w:vAlign w:val="center"/>
          </w:tcPr>
          <w:p w:rsidR="0034461A" w:rsidRPr="00F76AC0" w:rsidRDefault="0034461A" w:rsidP="00EE068C">
            <w:pPr>
              <w:pStyle w:val="a"/>
              <w:numPr>
                <w:ilvl w:val="0"/>
                <w:numId w:val="0"/>
              </w:numPr>
              <w:jc w:val="center"/>
              <w:rPr>
                <w:sz w:val="22"/>
                <w:szCs w:val="22"/>
              </w:rPr>
            </w:pPr>
            <w:r w:rsidRPr="00F76AC0">
              <w:rPr>
                <w:sz w:val="22"/>
                <w:szCs w:val="22"/>
              </w:rPr>
              <w:t xml:space="preserve">Цена, </w:t>
            </w:r>
            <w:proofErr w:type="spellStart"/>
            <w:r w:rsidRPr="00F76AC0">
              <w:rPr>
                <w:sz w:val="22"/>
                <w:szCs w:val="22"/>
              </w:rPr>
              <w:t>руб</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34461A" w:rsidRPr="00F76AC0" w:rsidRDefault="0034461A" w:rsidP="00EE068C">
            <w:pPr>
              <w:pStyle w:val="a"/>
              <w:numPr>
                <w:ilvl w:val="0"/>
                <w:numId w:val="0"/>
              </w:numPr>
              <w:jc w:val="center"/>
              <w:rPr>
                <w:sz w:val="22"/>
                <w:szCs w:val="22"/>
              </w:rPr>
            </w:pPr>
            <w:r w:rsidRPr="00F76AC0">
              <w:rPr>
                <w:sz w:val="22"/>
                <w:szCs w:val="22"/>
              </w:rPr>
              <w:t>Сумма, руб.</w:t>
            </w:r>
          </w:p>
        </w:tc>
      </w:tr>
      <w:tr w:rsidR="0034461A" w:rsidRPr="00F76AC0" w:rsidTr="0034461A">
        <w:tc>
          <w:tcPr>
            <w:tcW w:w="675"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r w:rsidRPr="00F76AC0">
              <w:rPr>
                <w:sz w:val="24"/>
                <w:szCs w:val="28"/>
              </w:rPr>
              <w:t>1</w:t>
            </w:r>
          </w:p>
        </w:tc>
        <w:tc>
          <w:tcPr>
            <w:tcW w:w="2693"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2126"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851"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r>
      <w:tr w:rsidR="0034461A" w:rsidRPr="00F76AC0" w:rsidTr="0034461A">
        <w:tc>
          <w:tcPr>
            <w:tcW w:w="675"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r w:rsidRPr="00F76AC0">
              <w:rPr>
                <w:sz w:val="24"/>
                <w:szCs w:val="28"/>
              </w:rPr>
              <w:t>2</w:t>
            </w:r>
          </w:p>
        </w:tc>
        <w:tc>
          <w:tcPr>
            <w:tcW w:w="2693"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2126"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851"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r>
      <w:tr w:rsidR="0034461A" w:rsidRPr="00F76AC0" w:rsidTr="0034461A">
        <w:tc>
          <w:tcPr>
            <w:tcW w:w="675"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r w:rsidRPr="00F76AC0">
              <w:rPr>
                <w:sz w:val="24"/>
                <w:szCs w:val="28"/>
              </w:rPr>
              <w:t>……</w:t>
            </w:r>
          </w:p>
        </w:tc>
        <w:tc>
          <w:tcPr>
            <w:tcW w:w="2693"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2126"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851"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r>
      <w:tr w:rsidR="0034461A" w:rsidRPr="00F76AC0" w:rsidTr="0034461A">
        <w:tc>
          <w:tcPr>
            <w:tcW w:w="675"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2693"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r w:rsidRPr="00F76AC0">
              <w:rPr>
                <w:sz w:val="24"/>
                <w:szCs w:val="28"/>
              </w:rPr>
              <w:t>ЦЕНА КОНТРАКТА</w:t>
            </w:r>
          </w:p>
        </w:tc>
        <w:tc>
          <w:tcPr>
            <w:tcW w:w="2126"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r>
    </w:tbl>
    <w:p w:rsidR="00EE068C" w:rsidRPr="00F76AC0" w:rsidRDefault="00EE068C" w:rsidP="00EE068C">
      <w:pPr>
        <w:pStyle w:val="a9"/>
        <w:spacing w:after="0"/>
        <w:ind w:left="0" w:firstLine="720"/>
        <w:rPr>
          <w:sz w:val="24"/>
          <w:szCs w:val="28"/>
        </w:rPr>
      </w:pPr>
      <w:r w:rsidRPr="00F76AC0">
        <w:rPr>
          <w:sz w:val="24"/>
          <w:szCs w:val="24"/>
        </w:rPr>
        <w:t xml:space="preserve"> </w:t>
      </w:r>
      <w:proofErr w:type="gramStart"/>
      <w:r w:rsidRPr="00F76AC0">
        <w:rPr>
          <w:sz w:val="24"/>
          <w:szCs w:val="24"/>
        </w:rPr>
        <w:t>В цену товаров  включены расходы на перевозку, доставку  и выгрузку  товара   по указанному  адресу, расходы, связанные с тарой, упаковкой и маркировкой товара, а также расходы, связанные со страхованием, уплатой таможенных пошлин, налогов и сборов, других обязательных платежей, включая НДС (</w:t>
      </w:r>
      <w:r w:rsidRPr="00F76AC0">
        <w:rPr>
          <w:i/>
          <w:sz w:val="24"/>
          <w:szCs w:val="24"/>
        </w:rPr>
        <w:t>в случае если участник размещения заказа не является плательщиком НДС, то необходимо указать « без НДС»)</w:t>
      </w:r>
      <w:r w:rsidRPr="00F76AC0">
        <w:rPr>
          <w:sz w:val="24"/>
          <w:szCs w:val="24"/>
        </w:rPr>
        <w:t xml:space="preserve">.  </w:t>
      </w:r>
      <w:proofErr w:type="gramEnd"/>
    </w:p>
    <w:p w:rsidR="00EE068C" w:rsidRDefault="00EE068C" w:rsidP="00EE068C">
      <w:pPr>
        <w:ind w:firstLine="709"/>
        <w:jc w:val="both"/>
        <w:rPr>
          <w:sz w:val="24"/>
          <w:szCs w:val="24"/>
        </w:rPr>
      </w:pPr>
      <w:r w:rsidRPr="00F76AC0">
        <w:rPr>
          <w:sz w:val="24"/>
          <w:szCs w:val="24"/>
        </w:rPr>
        <w:t>Мы согласны исполнить условия контракта, указанные в извещении о</w:t>
      </w:r>
      <w:r w:rsidR="00CB72A7">
        <w:rPr>
          <w:sz w:val="24"/>
          <w:szCs w:val="24"/>
        </w:rPr>
        <w:t xml:space="preserve"> проведении запроса котировок.</w:t>
      </w:r>
    </w:p>
    <w:p w:rsidR="00EE068C" w:rsidRPr="00F76AC0" w:rsidRDefault="00EE068C" w:rsidP="00EE068C">
      <w:pPr>
        <w:ind w:firstLine="709"/>
        <w:jc w:val="both"/>
        <w:rPr>
          <w:sz w:val="24"/>
          <w:szCs w:val="24"/>
        </w:rPr>
      </w:pPr>
      <w:r w:rsidRPr="00F76AC0">
        <w:rPr>
          <w:sz w:val="24"/>
          <w:szCs w:val="24"/>
        </w:rPr>
        <w:t xml:space="preserve">Дополнительно мы принимаем на себя следующие обязательства: _______________ </w:t>
      </w:r>
    </w:p>
    <w:p w:rsidR="00EE068C" w:rsidRPr="00F76AC0" w:rsidRDefault="00EE068C" w:rsidP="00EE068C">
      <w:pPr>
        <w:ind w:firstLine="709"/>
        <w:jc w:val="both"/>
        <w:rPr>
          <w:sz w:val="24"/>
          <w:szCs w:val="24"/>
        </w:rPr>
      </w:pPr>
    </w:p>
    <w:p w:rsidR="00EE068C" w:rsidRPr="00F76AC0" w:rsidRDefault="00EE068C" w:rsidP="00EE068C">
      <w:pPr>
        <w:ind w:firstLine="709"/>
        <w:jc w:val="both"/>
        <w:rPr>
          <w:sz w:val="24"/>
          <w:szCs w:val="24"/>
        </w:rPr>
      </w:pPr>
      <w:r w:rsidRPr="00F76AC0">
        <w:rPr>
          <w:sz w:val="24"/>
          <w:szCs w:val="24"/>
        </w:rPr>
        <w:t>__________________________       ______________             __________________________</w:t>
      </w:r>
    </w:p>
    <w:p w:rsidR="00EE068C" w:rsidRPr="00F76AC0" w:rsidRDefault="00EE068C" w:rsidP="00EE068C">
      <w:pPr>
        <w:ind w:firstLine="709"/>
        <w:jc w:val="both"/>
        <w:rPr>
          <w:sz w:val="16"/>
          <w:szCs w:val="16"/>
        </w:rPr>
      </w:pPr>
      <w:r w:rsidRPr="00F76AC0">
        <w:rPr>
          <w:sz w:val="16"/>
          <w:szCs w:val="16"/>
        </w:rPr>
        <w:t>Должность                                                                  подпись                                                           (Ф.И.О.)</w:t>
      </w:r>
    </w:p>
    <w:p w:rsidR="00EE068C" w:rsidRPr="00F76AC0" w:rsidRDefault="00EE068C" w:rsidP="00EE068C">
      <w:pPr>
        <w:ind w:firstLine="709"/>
        <w:jc w:val="both"/>
        <w:rPr>
          <w:sz w:val="16"/>
          <w:szCs w:val="16"/>
        </w:rPr>
      </w:pPr>
      <w:r w:rsidRPr="00F76AC0">
        <w:rPr>
          <w:sz w:val="16"/>
          <w:szCs w:val="16"/>
        </w:rPr>
        <w:t xml:space="preserve">                                                                                     </w:t>
      </w:r>
    </w:p>
    <w:p w:rsidR="00EE068C" w:rsidRPr="00F76AC0" w:rsidRDefault="00EE068C" w:rsidP="00EE068C">
      <w:pPr>
        <w:ind w:firstLine="709"/>
        <w:jc w:val="both"/>
        <w:rPr>
          <w:sz w:val="16"/>
          <w:szCs w:val="16"/>
        </w:rPr>
      </w:pPr>
      <w:r w:rsidRPr="00F76AC0">
        <w:rPr>
          <w:sz w:val="16"/>
          <w:szCs w:val="16"/>
        </w:rPr>
        <w:t xml:space="preserve">                                                                                         М.П.</w:t>
      </w:r>
    </w:p>
    <w:p w:rsidR="00EE068C" w:rsidRDefault="00EE068C" w:rsidP="00EE068C">
      <w:pPr>
        <w:ind w:firstLine="709"/>
        <w:jc w:val="both"/>
        <w:rPr>
          <w:sz w:val="24"/>
          <w:szCs w:val="24"/>
        </w:rPr>
      </w:pPr>
    </w:p>
    <w:p w:rsidR="00EE068C" w:rsidRPr="009278EC" w:rsidRDefault="00EE068C" w:rsidP="00EE068C">
      <w:pPr>
        <w:pStyle w:val="ConsNonformat"/>
        <w:ind w:right="0" w:firstLine="709"/>
        <w:jc w:val="both"/>
        <w:rPr>
          <w:rFonts w:ascii="Times New Roman" w:hAnsi="Times New Roman" w:cs="Times New Roman"/>
          <w:i/>
          <w:sz w:val="24"/>
          <w:szCs w:val="24"/>
        </w:rPr>
      </w:pPr>
      <w:r w:rsidRPr="009278EC">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EE068C" w:rsidRDefault="00EE068C" w:rsidP="00EE068C">
      <w:pPr>
        <w:pStyle w:val="ConsNonformat"/>
        <w:ind w:right="0" w:firstLine="709"/>
        <w:jc w:val="both"/>
        <w:rPr>
          <w:rFonts w:ascii="Times New Roman" w:hAnsi="Times New Roman" w:cs="Times New Roman"/>
          <w:i/>
          <w:sz w:val="24"/>
          <w:szCs w:val="24"/>
        </w:rPr>
      </w:pPr>
      <w:r w:rsidRPr="009278EC">
        <w:rPr>
          <w:rFonts w:ascii="Times New Roman" w:hAnsi="Times New Roman" w:cs="Times New Roman"/>
          <w:i/>
          <w:sz w:val="24"/>
          <w:szCs w:val="24"/>
        </w:rPr>
        <w:t>Указывается должность, фамилия, имя, отчество; подпись заверяется печатью</w:t>
      </w:r>
      <w:r>
        <w:rPr>
          <w:rFonts w:ascii="Times New Roman" w:hAnsi="Times New Roman" w:cs="Times New Roman"/>
          <w:i/>
          <w:sz w:val="24"/>
          <w:szCs w:val="24"/>
        </w:rPr>
        <w:t xml:space="preserve"> (</w:t>
      </w:r>
      <w:r w:rsidRPr="009278EC">
        <w:rPr>
          <w:rFonts w:ascii="Times New Roman" w:hAnsi="Times New Roman" w:cs="Times New Roman"/>
          <w:i/>
          <w:sz w:val="24"/>
          <w:szCs w:val="24"/>
        </w:rPr>
        <w:t>в случае ее наличия</w:t>
      </w:r>
      <w:r>
        <w:rPr>
          <w:rFonts w:ascii="Times New Roman" w:hAnsi="Times New Roman" w:cs="Times New Roman"/>
          <w:i/>
          <w:sz w:val="24"/>
          <w:szCs w:val="24"/>
        </w:rPr>
        <w:t>)</w:t>
      </w:r>
      <w:r w:rsidRPr="009278EC">
        <w:rPr>
          <w:rFonts w:ascii="Times New Roman" w:hAnsi="Times New Roman" w:cs="Times New Roman"/>
          <w:i/>
          <w:sz w:val="24"/>
          <w:szCs w:val="24"/>
        </w:rPr>
        <w:t xml:space="preserve">.  </w:t>
      </w:r>
    </w:p>
    <w:p w:rsidR="00D657E2" w:rsidRPr="00B011F1" w:rsidRDefault="00EE068C" w:rsidP="00EE068C">
      <w:pPr>
        <w:ind w:firstLine="720"/>
        <w:jc w:val="center"/>
        <w:rPr>
          <w:b/>
          <w:sz w:val="28"/>
          <w:szCs w:val="28"/>
        </w:rPr>
      </w:pPr>
      <w:r>
        <w:rPr>
          <w:i/>
          <w:sz w:val="24"/>
          <w:szCs w:val="24"/>
        </w:rPr>
        <w:br w:type="page"/>
      </w:r>
      <w:r w:rsidR="00D657E2" w:rsidRPr="00B011F1">
        <w:rPr>
          <w:b/>
          <w:sz w:val="28"/>
          <w:szCs w:val="28"/>
        </w:rPr>
        <w:lastRenderedPageBreak/>
        <w:t>МУНИЦИПАЛЬНЫЙ  КОНТРАКТ  № ____</w:t>
      </w:r>
    </w:p>
    <w:p w:rsidR="00D657E2" w:rsidRDefault="00D657E2" w:rsidP="00EE068C">
      <w:pPr>
        <w:jc w:val="center"/>
        <w:rPr>
          <w:b/>
          <w:bCs/>
          <w:color w:val="0000FF"/>
          <w:sz w:val="28"/>
          <w:szCs w:val="28"/>
        </w:rPr>
      </w:pPr>
      <w:r>
        <w:rPr>
          <w:b/>
          <w:bCs/>
          <w:sz w:val="28"/>
          <w:szCs w:val="28"/>
        </w:rPr>
        <w:t xml:space="preserve">на поставку </w:t>
      </w:r>
      <w:r>
        <w:rPr>
          <w:b/>
          <w:bCs/>
          <w:color w:val="0000FF"/>
          <w:sz w:val="28"/>
          <w:szCs w:val="28"/>
        </w:rPr>
        <w:t>товара</w:t>
      </w:r>
    </w:p>
    <w:p w:rsidR="00D657E2" w:rsidRDefault="00D657E2" w:rsidP="00D657E2">
      <w:pPr>
        <w:rPr>
          <w:sz w:val="32"/>
        </w:rPr>
      </w:pPr>
    </w:p>
    <w:p w:rsidR="00D657E2" w:rsidRDefault="00D657E2" w:rsidP="00D657E2">
      <w:pPr>
        <w:rPr>
          <w:sz w:val="24"/>
        </w:rPr>
      </w:pPr>
      <w:r>
        <w:rPr>
          <w:sz w:val="24"/>
        </w:rPr>
        <w:t>г.  Югорск</w:t>
      </w:r>
      <w:r>
        <w:rPr>
          <w:sz w:val="24"/>
        </w:rPr>
        <w:tab/>
        <w:t xml:space="preserve">                                                                             </w:t>
      </w:r>
      <w:r>
        <w:rPr>
          <w:sz w:val="24"/>
        </w:rPr>
        <w:tab/>
      </w:r>
      <w:r w:rsidR="00822CCA">
        <w:rPr>
          <w:sz w:val="24"/>
        </w:rPr>
        <w:t>«</w:t>
      </w:r>
      <w:r>
        <w:rPr>
          <w:sz w:val="24"/>
          <w:u w:val="single"/>
        </w:rPr>
        <w:t xml:space="preserve">      </w:t>
      </w:r>
      <w:r w:rsidR="00822CCA" w:rsidRPr="00822CCA">
        <w:rPr>
          <w:sz w:val="24"/>
        </w:rPr>
        <w:t xml:space="preserve">» </w:t>
      </w:r>
      <w:r w:rsidRPr="00822CCA">
        <w:rPr>
          <w:sz w:val="24"/>
        </w:rPr>
        <w:t>_</w:t>
      </w:r>
      <w:r w:rsidRPr="00D50392">
        <w:rPr>
          <w:sz w:val="24"/>
        </w:rPr>
        <w:t>________________20</w:t>
      </w:r>
      <w:r>
        <w:rPr>
          <w:sz w:val="24"/>
        </w:rPr>
        <w:t>1</w:t>
      </w:r>
      <w:r w:rsidR="00B34D06">
        <w:rPr>
          <w:sz w:val="24"/>
        </w:rPr>
        <w:t>__</w:t>
      </w:r>
      <w:r>
        <w:rPr>
          <w:sz w:val="24"/>
        </w:rPr>
        <w:t>г.</w:t>
      </w:r>
    </w:p>
    <w:p w:rsidR="00280A41" w:rsidRDefault="00280A41" w:rsidP="00D657E2">
      <w:pPr>
        <w:jc w:val="both"/>
        <w:rPr>
          <w:sz w:val="24"/>
        </w:rPr>
      </w:pPr>
    </w:p>
    <w:p w:rsidR="00D657E2" w:rsidRDefault="00D657E2" w:rsidP="00D657E2">
      <w:pPr>
        <w:jc w:val="both"/>
        <w:rPr>
          <w:sz w:val="24"/>
        </w:rPr>
      </w:pPr>
      <w:r>
        <w:rPr>
          <w:sz w:val="24"/>
        </w:rPr>
        <w:tab/>
      </w:r>
      <w:r>
        <w:rPr>
          <w:sz w:val="24"/>
          <w:szCs w:val="24"/>
        </w:rPr>
        <w:t xml:space="preserve">Администрация города Югорска, </w:t>
      </w:r>
      <w:r>
        <w:rPr>
          <w:sz w:val="24"/>
        </w:rPr>
        <w:t xml:space="preserve">именуемая  в  дальнейшем  </w:t>
      </w:r>
      <w:r w:rsidR="00822CCA">
        <w:rPr>
          <w:b/>
          <w:sz w:val="24"/>
        </w:rPr>
        <w:t>«</w:t>
      </w:r>
      <w:r>
        <w:rPr>
          <w:b/>
          <w:sz w:val="24"/>
        </w:rPr>
        <w:t>Заказчик</w:t>
      </w:r>
      <w:r w:rsidR="00822CCA">
        <w:rPr>
          <w:b/>
          <w:sz w:val="24"/>
        </w:rPr>
        <w:t>»</w:t>
      </w:r>
      <w:r>
        <w:rPr>
          <w:b/>
          <w:sz w:val="24"/>
        </w:rPr>
        <w:t>,</w:t>
      </w:r>
      <w:r>
        <w:rPr>
          <w:sz w:val="24"/>
        </w:rPr>
        <w:t xml:space="preserve"> в лице _________________________________________________________________________________</w:t>
      </w:r>
      <w:r>
        <w:rPr>
          <w:b/>
          <w:sz w:val="24"/>
          <w:szCs w:val="24"/>
        </w:rPr>
        <w:t>,</w:t>
      </w:r>
      <w:r>
        <w:rPr>
          <w:sz w:val="24"/>
        </w:rPr>
        <w:t xml:space="preserve"> действующего на основании Устава</w:t>
      </w:r>
      <w:r w:rsidRPr="00CE0CB1">
        <w:rPr>
          <w:sz w:val="24"/>
        </w:rPr>
        <w:t xml:space="preserve"> </w:t>
      </w:r>
      <w:r>
        <w:rPr>
          <w:sz w:val="24"/>
        </w:rPr>
        <w:t>города</w:t>
      </w:r>
      <w:r w:rsidR="00EE068C">
        <w:rPr>
          <w:sz w:val="24"/>
        </w:rPr>
        <w:t xml:space="preserve"> Югорска</w:t>
      </w:r>
      <w:r>
        <w:rPr>
          <w:sz w:val="24"/>
        </w:rPr>
        <w:t xml:space="preserve">,   с  одной   стороны,   и     _____________________________________,  именуемое   в  дальнейшем  </w:t>
      </w:r>
      <w:r w:rsidR="00822CCA">
        <w:rPr>
          <w:sz w:val="24"/>
        </w:rPr>
        <w:t>«</w:t>
      </w:r>
      <w:r>
        <w:rPr>
          <w:b/>
          <w:sz w:val="24"/>
        </w:rPr>
        <w:t>Поставщик</w:t>
      </w:r>
      <w:r w:rsidR="00822CCA">
        <w:rPr>
          <w:b/>
          <w:sz w:val="24"/>
        </w:rPr>
        <w:t>»</w:t>
      </w:r>
      <w:r>
        <w:rPr>
          <w:b/>
          <w:sz w:val="24"/>
        </w:rPr>
        <w:t>,</w:t>
      </w:r>
      <w:r>
        <w:rPr>
          <w:sz w:val="24"/>
        </w:rPr>
        <w:t xml:space="preserve"> в  лице ________________________________________________________,  действующего на   основании ______________________________________,   с другой стороны, вместе по тексту именуемые Стороны, заключили настоящий муниципальный контракт (далее – контракт) о  нижеследующем:</w:t>
      </w:r>
    </w:p>
    <w:p w:rsidR="00D657E2" w:rsidRDefault="00D657E2" w:rsidP="00D657E2">
      <w:pPr>
        <w:jc w:val="both"/>
        <w:rPr>
          <w:sz w:val="24"/>
        </w:rPr>
      </w:pPr>
    </w:p>
    <w:p w:rsidR="007A3DD3" w:rsidRDefault="00D657E2" w:rsidP="00D657E2">
      <w:pPr>
        <w:jc w:val="center"/>
        <w:rPr>
          <w:b/>
          <w:sz w:val="24"/>
          <w:szCs w:val="24"/>
        </w:rPr>
      </w:pPr>
      <w:r>
        <w:rPr>
          <w:b/>
          <w:sz w:val="24"/>
          <w:szCs w:val="24"/>
        </w:rPr>
        <w:t>1. Предмет и общие условия контракта</w:t>
      </w:r>
    </w:p>
    <w:p w:rsidR="00D657E2" w:rsidRDefault="00D657E2" w:rsidP="00D657E2">
      <w:pPr>
        <w:ind w:firstLine="720"/>
        <w:jc w:val="both"/>
        <w:rPr>
          <w:sz w:val="24"/>
        </w:rPr>
      </w:pPr>
      <w:r>
        <w:rPr>
          <w:sz w:val="24"/>
          <w:szCs w:val="24"/>
        </w:rPr>
        <w:t>1.1.</w:t>
      </w:r>
      <w:r>
        <w:rPr>
          <w:sz w:val="28"/>
        </w:rPr>
        <w:t xml:space="preserve"> </w:t>
      </w:r>
      <w:proofErr w:type="gramStart"/>
      <w:r w:rsidR="009208A5">
        <w:rPr>
          <w:sz w:val="24"/>
          <w:szCs w:val="24"/>
        </w:rPr>
        <w:t xml:space="preserve">В соответствии с решением Единой комиссии по размещению заказов на поставку товаров, выполнение работ, оказания услуг для муниципальных нужд и нужд бюджетных учреждений города Югорска (протокол № ____ от __________201__ г.) </w:t>
      </w:r>
      <w:r w:rsidR="009208A5">
        <w:rPr>
          <w:b/>
          <w:sz w:val="24"/>
        </w:rPr>
        <w:t>Поставщик</w:t>
      </w:r>
      <w:r w:rsidR="009208A5">
        <w:rPr>
          <w:sz w:val="24"/>
        </w:rPr>
        <w:t xml:space="preserve">  обязуется  передать  </w:t>
      </w:r>
      <w:r w:rsidR="009208A5" w:rsidRPr="006C7A56">
        <w:rPr>
          <w:b/>
          <w:sz w:val="24"/>
          <w:szCs w:val="24"/>
        </w:rPr>
        <w:t>Заказчик</w:t>
      </w:r>
      <w:r w:rsidRPr="006C7A56">
        <w:rPr>
          <w:b/>
          <w:sz w:val="24"/>
          <w:szCs w:val="24"/>
        </w:rPr>
        <w:t>у</w:t>
      </w:r>
      <w:r w:rsidRPr="006C7A56">
        <w:rPr>
          <w:b/>
          <w:sz w:val="24"/>
          <w:szCs w:val="24"/>
          <w:u w:val="single"/>
        </w:rPr>
        <w:t xml:space="preserve"> </w:t>
      </w:r>
      <w:r w:rsidR="00385810">
        <w:rPr>
          <w:b/>
          <w:sz w:val="24"/>
          <w:szCs w:val="24"/>
          <w:u w:val="single"/>
        </w:rPr>
        <w:t>средства вычислительной техники</w:t>
      </w:r>
      <w:r w:rsidRPr="006C7A56">
        <w:rPr>
          <w:color w:val="0000FF"/>
          <w:sz w:val="24"/>
          <w:szCs w:val="24"/>
          <w:u w:val="single"/>
        </w:rPr>
        <w:t xml:space="preserve"> </w:t>
      </w:r>
      <w:r>
        <w:rPr>
          <w:sz w:val="24"/>
        </w:rPr>
        <w:t xml:space="preserve"> (далее  -  товар),  а </w:t>
      </w:r>
      <w:r>
        <w:rPr>
          <w:b/>
          <w:sz w:val="24"/>
        </w:rPr>
        <w:t>Заказчик</w:t>
      </w:r>
      <w:r>
        <w:rPr>
          <w:sz w:val="24"/>
        </w:rPr>
        <w:t xml:space="preserve"> обязуется принять и оплатить товар  в  установленном  настоящим   контрактом  порядке,  форме  и  размере.  </w:t>
      </w:r>
      <w:proofErr w:type="gramEnd"/>
    </w:p>
    <w:p w:rsidR="00D657E2" w:rsidRDefault="00D657E2" w:rsidP="00D657E2">
      <w:pPr>
        <w:ind w:firstLine="720"/>
        <w:jc w:val="both"/>
        <w:rPr>
          <w:sz w:val="24"/>
        </w:rPr>
      </w:pPr>
      <w:r>
        <w:rPr>
          <w:sz w:val="24"/>
        </w:rPr>
        <w:t xml:space="preserve">1.2. </w:t>
      </w:r>
      <w:proofErr w:type="gramStart"/>
      <w:r>
        <w:rPr>
          <w:sz w:val="24"/>
        </w:rPr>
        <w:t xml:space="preserve">Наименование, количество,  комплектность,  цена товара,   поставляемого   по  настоящему  контракту,   согласованы и зафиксированы сторонами в спецификации (Приложение № 1), которая является неотъемлемой  частью  настоящего  контракта. </w:t>
      </w:r>
      <w:proofErr w:type="gramEnd"/>
    </w:p>
    <w:p w:rsidR="00D657E2" w:rsidRDefault="00D657E2" w:rsidP="00D657E2">
      <w:pPr>
        <w:tabs>
          <w:tab w:val="left" w:pos="8789"/>
        </w:tabs>
        <w:ind w:firstLine="720"/>
        <w:jc w:val="both"/>
        <w:rPr>
          <w:sz w:val="24"/>
        </w:rPr>
      </w:pPr>
      <w:r>
        <w:rPr>
          <w:sz w:val="24"/>
          <w:szCs w:val="24"/>
        </w:rPr>
        <w:t>1.3.</w:t>
      </w:r>
      <w:r>
        <w:rPr>
          <w:sz w:val="28"/>
        </w:rPr>
        <w:t xml:space="preserve"> </w:t>
      </w:r>
      <w:r>
        <w:rPr>
          <w:sz w:val="24"/>
        </w:rPr>
        <w:t xml:space="preserve">Поставка  товара  по контракту будет осуществляться в адрес  </w:t>
      </w:r>
      <w:r>
        <w:rPr>
          <w:b/>
          <w:sz w:val="24"/>
        </w:rPr>
        <w:t>Заказчика,</w:t>
      </w:r>
      <w:r>
        <w:rPr>
          <w:sz w:val="24"/>
        </w:rPr>
        <w:t xml:space="preserve">  либо в адрес лица, указанного  </w:t>
      </w:r>
      <w:r>
        <w:rPr>
          <w:b/>
          <w:sz w:val="24"/>
        </w:rPr>
        <w:t>Заказчиком</w:t>
      </w:r>
      <w:r>
        <w:rPr>
          <w:sz w:val="24"/>
        </w:rPr>
        <w:t xml:space="preserve">  в  настоящем  контракте  в  качестве Получателя.  </w:t>
      </w:r>
    </w:p>
    <w:p w:rsidR="00D657E2" w:rsidRDefault="00D657E2" w:rsidP="00D657E2">
      <w:pPr>
        <w:ind w:firstLine="720"/>
        <w:jc w:val="both"/>
        <w:rPr>
          <w:sz w:val="24"/>
        </w:rPr>
      </w:pPr>
      <w:r>
        <w:rPr>
          <w:sz w:val="24"/>
        </w:rPr>
        <w:t xml:space="preserve">1.4. Товар  </w:t>
      </w:r>
      <w:r>
        <w:rPr>
          <w:b/>
          <w:sz w:val="24"/>
        </w:rPr>
        <w:t xml:space="preserve"> Поставщик </w:t>
      </w:r>
      <w:r>
        <w:rPr>
          <w:sz w:val="24"/>
        </w:rPr>
        <w:t xml:space="preserve">  обязуется   передать   в  собственность </w:t>
      </w:r>
      <w:r>
        <w:rPr>
          <w:b/>
          <w:sz w:val="24"/>
        </w:rPr>
        <w:t xml:space="preserve">Заказчика </w:t>
      </w:r>
      <w:r>
        <w:rPr>
          <w:sz w:val="24"/>
        </w:rPr>
        <w:t xml:space="preserve">  в  согласованном  количестве и комплектности,  установленного  качества,  в  надлежащей  упаковке (таре), обеспечивающей полную сохранность товара и предохранение его от повреждений при перевозке и хранении.</w:t>
      </w:r>
    </w:p>
    <w:p w:rsidR="00D657E2" w:rsidRDefault="00D657E2" w:rsidP="00D657E2">
      <w:pPr>
        <w:ind w:firstLine="720"/>
        <w:jc w:val="both"/>
        <w:rPr>
          <w:sz w:val="24"/>
        </w:rPr>
      </w:pPr>
      <w:r>
        <w:rPr>
          <w:sz w:val="24"/>
        </w:rPr>
        <w:t xml:space="preserve">1.5. На    момент   передачи   </w:t>
      </w:r>
      <w:r>
        <w:rPr>
          <w:b/>
          <w:sz w:val="24"/>
        </w:rPr>
        <w:t>Заказчику</w:t>
      </w:r>
      <w:r>
        <w:rPr>
          <w:sz w:val="24"/>
        </w:rPr>
        <w:t xml:space="preserve">   товара последний   должен   принадлежать   </w:t>
      </w:r>
      <w:r>
        <w:rPr>
          <w:b/>
          <w:sz w:val="24"/>
        </w:rPr>
        <w:t>Поставщику</w:t>
      </w:r>
      <w:r>
        <w:rPr>
          <w:sz w:val="24"/>
        </w:rPr>
        <w:t xml:space="preserve">   на   праве  собственности, не  быть  заложенным   или арестованным, не  являться   предметом  исков третьих лиц.</w:t>
      </w:r>
    </w:p>
    <w:p w:rsidR="00D657E2" w:rsidRDefault="00D657E2" w:rsidP="00D657E2">
      <w:pPr>
        <w:jc w:val="both"/>
        <w:rPr>
          <w:sz w:val="24"/>
          <w:szCs w:val="24"/>
        </w:rPr>
      </w:pPr>
      <w:r>
        <w:rPr>
          <w:sz w:val="24"/>
        </w:rPr>
        <w:tab/>
        <w:t xml:space="preserve">1.6. </w:t>
      </w:r>
      <w:r>
        <w:rPr>
          <w:sz w:val="24"/>
          <w:szCs w:val="24"/>
        </w:rPr>
        <w:t>Товар по качеству должен соответствовать требованиям, регламентируемым действующими нормативными документами.</w:t>
      </w:r>
    </w:p>
    <w:p w:rsidR="00D657E2" w:rsidRDefault="00D657E2" w:rsidP="00D657E2">
      <w:pPr>
        <w:jc w:val="center"/>
        <w:rPr>
          <w:sz w:val="24"/>
        </w:rPr>
      </w:pPr>
    </w:p>
    <w:p w:rsidR="007A3DD3" w:rsidRDefault="00D657E2" w:rsidP="00D657E2">
      <w:pPr>
        <w:jc w:val="center"/>
        <w:rPr>
          <w:b/>
          <w:sz w:val="24"/>
          <w:szCs w:val="24"/>
        </w:rPr>
      </w:pPr>
      <w:r>
        <w:rPr>
          <w:b/>
          <w:sz w:val="24"/>
          <w:szCs w:val="24"/>
        </w:rPr>
        <w:t>2. Риск случайной гибели товара</w:t>
      </w:r>
    </w:p>
    <w:p w:rsidR="00D657E2" w:rsidRDefault="00D657E2" w:rsidP="00D657E2">
      <w:pPr>
        <w:ind w:firstLine="720"/>
        <w:jc w:val="both"/>
        <w:rPr>
          <w:sz w:val="24"/>
        </w:rPr>
      </w:pPr>
      <w:r>
        <w:rPr>
          <w:sz w:val="24"/>
        </w:rPr>
        <w:t>2.1. Риск случайной гибели или случайной порчи, утраты или повреждения товара, являющегося предметом настоящего контракта, нес</w:t>
      </w:r>
      <w:r w:rsidR="00783CFF">
        <w:rPr>
          <w:sz w:val="24"/>
        </w:rPr>
        <w:t>ё</w:t>
      </w:r>
      <w:r>
        <w:rPr>
          <w:sz w:val="24"/>
        </w:rPr>
        <w:t xml:space="preserve">т </w:t>
      </w:r>
      <w:r>
        <w:rPr>
          <w:b/>
          <w:sz w:val="24"/>
        </w:rPr>
        <w:t>Поставщик</w:t>
      </w:r>
      <w:r>
        <w:rPr>
          <w:sz w:val="24"/>
        </w:rPr>
        <w:t xml:space="preserve"> или </w:t>
      </w:r>
      <w:r>
        <w:rPr>
          <w:b/>
          <w:sz w:val="24"/>
        </w:rPr>
        <w:t xml:space="preserve">Заказчик </w:t>
      </w:r>
      <w:r>
        <w:rPr>
          <w:sz w:val="24"/>
        </w:rPr>
        <w:t xml:space="preserve">в зависимости </w:t>
      </w:r>
      <w:r w:rsidR="00783CFF">
        <w:rPr>
          <w:sz w:val="24"/>
        </w:rPr>
        <w:t>о</w:t>
      </w:r>
      <w:r>
        <w:rPr>
          <w:sz w:val="24"/>
        </w:rPr>
        <w:t xml:space="preserve">т того, кто из них обладал правом собственности на </w:t>
      </w:r>
      <w:r w:rsidR="00783CFF">
        <w:rPr>
          <w:sz w:val="24"/>
        </w:rPr>
        <w:t>т</w:t>
      </w:r>
      <w:r>
        <w:rPr>
          <w:sz w:val="24"/>
        </w:rPr>
        <w:t xml:space="preserve">овар в момент </w:t>
      </w:r>
      <w:r w:rsidR="00783CFF">
        <w:rPr>
          <w:sz w:val="24"/>
        </w:rPr>
        <w:t>с</w:t>
      </w:r>
      <w:r>
        <w:rPr>
          <w:sz w:val="24"/>
        </w:rPr>
        <w:t>лучайной гибели или случайного повреждения его.</w:t>
      </w:r>
    </w:p>
    <w:p w:rsidR="00D657E2" w:rsidRDefault="00D657E2" w:rsidP="00D657E2">
      <w:pPr>
        <w:jc w:val="center"/>
        <w:rPr>
          <w:sz w:val="24"/>
        </w:rPr>
      </w:pPr>
    </w:p>
    <w:p w:rsidR="00D657E2" w:rsidRDefault="00D657E2" w:rsidP="00D657E2">
      <w:pPr>
        <w:jc w:val="center"/>
        <w:rPr>
          <w:b/>
          <w:sz w:val="24"/>
          <w:szCs w:val="24"/>
        </w:rPr>
      </w:pPr>
      <w:r>
        <w:rPr>
          <w:b/>
          <w:sz w:val="24"/>
          <w:szCs w:val="24"/>
        </w:rPr>
        <w:t>3. Порядок поставки товаров</w:t>
      </w:r>
    </w:p>
    <w:p w:rsidR="00D657E2" w:rsidRDefault="00D657E2" w:rsidP="00D657E2">
      <w:pPr>
        <w:tabs>
          <w:tab w:val="left" w:pos="-57"/>
          <w:tab w:val="left" w:pos="399"/>
        </w:tabs>
        <w:jc w:val="both"/>
        <w:rPr>
          <w:b/>
          <w:sz w:val="24"/>
          <w:szCs w:val="24"/>
        </w:rPr>
      </w:pPr>
      <w:r>
        <w:rPr>
          <w:sz w:val="24"/>
          <w:szCs w:val="24"/>
        </w:rPr>
        <w:tab/>
      </w:r>
      <w:r>
        <w:rPr>
          <w:sz w:val="24"/>
          <w:szCs w:val="24"/>
        </w:rPr>
        <w:tab/>
        <w:t xml:space="preserve">3.1. Поставщик осуществляет поставку  товара путем передачи товара Покупателю по следующему    адресу: </w:t>
      </w:r>
      <w:r>
        <w:rPr>
          <w:b/>
          <w:sz w:val="24"/>
          <w:szCs w:val="24"/>
        </w:rPr>
        <w:t>628260, Тюменская область, Ханты-Мансийский автономный округ-Югра, г. Югорск, ул. 40 лет Победы, 11.</w:t>
      </w:r>
    </w:p>
    <w:p w:rsidR="00D657E2" w:rsidRDefault="00D657E2" w:rsidP="00D657E2">
      <w:pPr>
        <w:ind w:firstLine="720"/>
        <w:jc w:val="both"/>
        <w:rPr>
          <w:sz w:val="24"/>
          <w:szCs w:val="24"/>
          <w:u w:val="single"/>
        </w:rPr>
      </w:pPr>
      <w:r>
        <w:rPr>
          <w:sz w:val="24"/>
          <w:szCs w:val="24"/>
        </w:rPr>
        <w:t>3.2.Поставщик обязуется поставить товар</w:t>
      </w:r>
      <w:r>
        <w:rPr>
          <w:sz w:val="24"/>
          <w:szCs w:val="24"/>
          <w:u w:val="single"/>
        </w:rPr>
        <w:t xml:space="preserve"> </w:t>
      </w:r>
      <w:r w:rsidR="009D0924">
        <w:rPr>
          <w:sz w:val="24"/>
          <w:szCs w:val="24"/>
          <w:u w:val="single"/>
        </w:rPr>
        <w:t>до 20 декабря 2013 г</w:t>
      </w:r>
      <w:r>
        <w:rPr>
          <w:sz w:val="24"/>
          <w:szCs w:val="24"/>
          <w:u w:val="single"/>
        </w:rPr>
        <w:t>.</w:t>
      </w:r>
    </w:p>
    <w:p w:rsidR="00D657E2" w:rsidRDefault="00D657E2" w:rsidP="00D657E2">
      <w:pPr>
        <w:ind w:firstLine="720"/>
        <w:jc w:val="both"/>
        <w:rPr>
          <w:b/>
          <w:sz w:val="24"/>
        </w:rPr>
      </w:pPr>
      <w:r>
        <w:rPr>
          <w:sz w:val="24"/>
        </w:rPr>
        <w:t xml:space="preserve">3.3. Товар </w:t>
      </w:r>
      <w:r w:rsidR="00783CFF">
        <w:rPr>
          <w:sz w:val="24"/>
        </w:rPr>
        <w:t>с</w:t>
      </w:r>
      <w:r>
        <w:rPr>
          <w:sz w:val="24"/>
        </w:rPr>
        <w:t xml:space="preserve">читается поставленным надлежащим образом, а </w:t>
      </w:r>
      <w:r>
        <w:rPr>
          <w:b/>
          <w:sz w:val="24"/>
        </w:rPr>
        <w:t>Поставщик</w:t>
      </w:r>
      <w:r>
        <w:rPr>
          <w:sz w:val="24"/>
        </w:rPr>
        <w:t xml:space="preserve"> выполнившим    свои обязательства полностью с момента передачи товара</w:t>
      </w:r>
      <w:r w:rsidR="007A3DD3">
        <w:rPr>
          <w:sz w:val="24"/>
        </w:rPr>
        <w:t xml:space="preserve"> </w:t>
      </w:r>
      <w:r>
        <w:rPr>
          <w:b/>
          <w:sz w:val="24"/>
        </w:rPr>
        <w:t>Заказчику.</w:t>
      </w:r>
      <w:r>
        <w:rPr>
          <w:sz w:val="24"/>
        </w:rPr>
        <w:t xml:space="preserve"> При этом право   собственности на товар переходит от </w:t>
      </w:r>
      <w:r>
        <w:rPr>
          <w:b/>
          <w:sz w:val="24"/>
        </w:rPr>
        <w:t>Поставщика</w:t>
      </w:r>
      <w:r>
        <w:rPr>
          <w:sz w:val="24"/>
        </w:rPr>
        <w:t xml:space="preserve"> к </w:t>
      </w:r>
      <w:r>
        <w:rPr>
          <w:b/>
          <w:sz w:val="24"/>
        </w:rPr>
        <w:t>Заказчику</w:t>
      </w:r>
      <w:r>
        <w:rPr>
          <w:sz w:val="24"/>
        </w:rPr>
        <w:t xml:space="preserve"> в момент приемки товара </w:t>
      </w:r>
      <w:r>
        <w:rPr>
          <w:b/>
          <w:sz w:val="24"/>
        </w:rPr>
        <w:t>Заказчиком.</w:t>
      </w:r>
    </w:p>
    <w:p w:rsidR="00EE068C" w:rsidRDefault="00EE068C" w:rsidP="00D657E2">
      <w:pPr>
        <w:jc w:val="center"/>
        <w:rPr>
          <w:b/>
          <w:sz w:val="24"/>
        </w:rPr>
      </w:pPr>
    </w:p>
    <w:p w:rsidR="00D657E2" w:rsidRDefault="00D657E2" w:rsidP="00D657E2">
      <w:pPr>
        <w:jc w:val="center"/>
        <w:rPr>
          <w:b/>
          <w:sz w:val="24"/>
          <w:szCs w:val="24"/>
        </w:rPr>
      </w:pPr>
      <w:r>
        <w:rPr>
          <w:b/>
          <w:sz w:val="24"/>
          <w:szCs w:val="24"/>
        </w:rPr>
        <w:t>4.  Цена  и порядок расчетов</w:t>
      </w:r>
    </w:p>
    <w:p w:rsidR="00B400DE" w:rsidRDefault="00B400DE" w:rsidP="00D657E2">
      <w:pPr>
        <w:jc w:val="center"/>
        <w:rPr>
          <w:b/>
          <w:sz w:val="24"/>
          <w:szCs w:val="24"/>
        </w:rPr>
      </w:pPr>
    </w:p>
    <w:p w:rsidR="00D657E2" w:rsidRDefault="00D657E2" w:rsidP="00D657E2">
      <w:pPr>
        <w:ind w:firstLine="720"/>
        <w:jc w:val="both"/>
        <w:rPr>
          <w:sz w:val="24"/>
        </w:rPr>
      </w:pPr>
      <w:r>
        <w:rPr>
          <w:sz w:val="24"/>
        </w:rPr>
        <w:t>4.1. Общая  сумма по контракту (цена контракта) составляет _________________</w:t>
      </w:r>
      <w:r w:rsidR="002D7766">
        <w:rPr>
          <w:sz w:val="24"/>
        </w:rPr>
        <w:t>________</w:t>
      </w:r>
    </w:p>
    <w:p w:rsidR="00D657E2" w:rsidRDefault="00D657E2" w:rsidP="00D657E2">
      <w:pPr>
        <w:jc w:val="both"/>
        <w:rPr>
          <w:sz w:val="24"/>
        </w:rPr>
      </w:pPr>
      <w:r>
        <w:rPr>
          <w:sz w:val="24"/>
        </w:rPr>
        <w:t>___________________________________________________________________________</w:t>
      </w:r>
      <w:r w:rsidR="002D7766">
        <w:rPr>
          <w:sz w:val="24"/>
        </w:rPr>
        <w:t>______</w:t>
      </w:r>
    </w:p>
    <w:p w:rsidR="002D7766" w:rsidRPr="002D7766" w:rsidRDefault="002D7766" w:rsidP="002D7766">
      <w:pPr>
        <w:pStyle w:val="a9"/>
        <w:spacing w:after="0"/>
        <w:ind w:left="0" w:firstLine="720"/>
        <w:jc w:val="both"/>
        <w:rPr>
          <w:sz w:val="24"/>
          <w:szCs w:val="24"/>
        </w:rPr>
      </w:pPr>
      <w:r w:rsidRPr="002D7766">
        <w:rPr>
          <w:sz w:val="24"/>
          <w:szCs w:val="24"/>
        </w:rPr>
        <w:lastRenderedPageBreak/>
        <w:t>В цену товаров  включены расходы на перевозку, доставку  и выгрузку  товара   по указанному  адресу, расходы, связанные с тарой, упаковкой и маркировкой товара, а также расходы, связанные со страхованием, уплатой таможенных пошлин, налогов и сборов, других обязательных платежей, включая НДС</w:t>
      </w:r>
      <w:r w:rsidR="00EE068C">
        <w:rPr>
          <w:sz w:val="24"/>
          <w:szCs w:val="24"/>
        </w:rPr>
        <w:t>.</w:t>
      </w:r>
      <w:r w:rsidRPr="002D7766">
        <w:rPr>
          <w:sz w:val="24"/>
          <w:szCs w:val="24"/>
        </w:rPr>
        <w:t xml:space="preserve"> </w:t>
      </w:r>
    </w:p>
    <w:p w:rsidR="00D657E2" w:rsidRDefault="00D657E2" w:rsidP="00D657E2">
      <w:pPr>
        <w:jc w:val="both"/>
        <w:rPr>
          <w:sz w:val="24"/>
          <w:szCs w:val="24"/>
          <w:u w:val="single"/>
        </w:rPr>
      </w:pPr>
      <w:r>
        <w:rPr>
          <w:sz w:val="24"/>
        </w:rPr>
        <w:tab/>
        <w:t>4.</w:t>
      </w:r>
      <w:r w:rsidR="0037340E">
        <w:rPr>
          <w:sz w:val="24"/>
        </w:rPr>
        <w:t>2</w:t>
      </w:r>
      <w:r>
        <w:rPr>
          <w:sz w:val="24"/>
        </w:rPr>
        <w:t xml:space="preserve">. </w:t>
      </w:r>
      <w:r>
        <w:rPr>
          <w:sz w:val="24"/>
          <w:szCs w:val="24"/>
        </w:rPr>
        <w:t xml:space="preserve">Оплата по настоящему контракту производится путем перечисления денежных средств на расчетный счет </w:t>
      </w:r>
      <w:r>
        <w:rPr>
          <w:b/>
          <w:bCs/>
          <w:sz w:val="24"/>
          <w:szCs w:val="24"/>
        </w:rPr>
        <w:t>Поставщика</w:t>
      </w:r>
      <w:r>
        <w:rPr>
          <w:sz w:val="24"/>
          <w:szCs w:val="24"/>
        </w:rPr>
        <w:t xml:space="preserve"> в следующем порядке</w:t>
      </w:r>
      <w:r w:rsidRPr="005630CA">
        <w:rPr>
          <w:sz w:val="24"/>
          <w:szCs w:val="24"/>
          <w:u w:val="single"/>
        </w:rPr>
        <w:t xml:space="preserve">: </w:t>
      </w:r>
      <w:r w:rsidRPr="006C7A56">
        <w:rPr>
          <w:sz w:val="24"/>
          <w:szCs w:val="24"/>
          <w:u w:val="single"/>
        </w:rPr>
        <w:t xml:space="preserve">безналичное перечисление в течение </w:t>
      </w:r>
      <w:r w:rsidR="00784326">
        <w:rPr>
          <w:sz w:val="24"/>
          <w:szCs w:val="24"/>
          <w:u w:val="single"/>
        </w:rPr>
        <w:t>10</w:t>
      </w:r>
      <w:r w:rsidR="00EE068C">
        <w:rPr>
          <w:sz w:val="24"/>
          <w:szCs w:val="24"/>
          <w:u w:val="single"/>
        </w:rPr>
        <w:t xml:space="preserve"> (десяти) </w:t>
      </w:r>
      <w:r w:rsidRPr="006C7A56">
        <w:rPr>
          <w:sz w:val="24"/>
          <w:szCs w:val="24"/>
          <w:u w:val="single"/>
        </w:rPr>
        <w:t xml:space="preserve"> рабочих дней с момента подписания товарной накладной</w:t>
      </w:r>
      <w:r w:rsidRPr="005630CA">
        <w:rPr>
          <w:sz w:val="24"/>
          <w:szCs w:val="24"/>
          <w:u w:val="single"/>
        </w:rPr>
        <w:t xml:space="preserve">. </w:t>
      </w:r>
    </w:p>
    <w:p w:rsidR="00170F84" w:rsidRPr="00170F84" w:rsidRDefault="00170F84" w:rsidP="00170F84">
      <w:pPr>
        <w:ind w:firstLine="720"/>
        <w:jc w:val="both"/>
        <w:rPr>
          <w:sz w:val="24"/>
          <w:szCs w:val="24"/>
        </w:rPr>
      </w:pPr>
      <w:r w:rsidRPr="00170F84">
        <w:rPr>
          <w:sz w:val="24"/>
          <w:szCs w:val="24"/>
        </w:rPr>
        <w:t xml:space="preserve">4.3. По каждому разделу спецификации (Приложение № 1) </w:t>
      </w:r>
      <w:r w:rsidRPr="00170F84">
        <w:rPr>
          <w:b/>
          <w:sz w:val="24"/>
          <w:szCs w:val="24"/>
        </w:rPr>
        <w:t>Поставщик</w:t>
      </w:r>
      <w:r w:rsidRPr="00170F84">
        <w:rPr>
          <w:sz w:val="24"/>
          <w:szCs w:val="24"/>
        </w:rPr>
        <w:t xml:space="preserve"> оформляет отдельный комплект документов (счет на оплату, товарная накладная и др.).</w:t>
      </w:r>
    </w:p>
    <w:p w:rsidR="00D657E2" w:rsidRDefault="00D657E2" w:rsidP="00D657E2">
      <w:pPr>
        <w:jc w:val="both"/>
        <w:rPr>
          <w:sz w:val="24"/>
          <w:szCs w:val="24"/>
        </w:rPr>
      </w:pPr>
    </w:p>
    <w:p w:rsidR="00D657E2" w:rsidRDefault="00D657E2" w:rsidP="00D657E2">
      <w:pPr>
        <w:jc w:val="center"/>
        <w:rPr>
          <w:b/>
          <w:sz w:val="24"/>
          <w:szCs w:val="24"/>
        </w:rPr>
      </w:pPr>
      <w:r>
        <w:rPr>
          <w:b/>
          <w:sz w:val="24"/>
          <w:szCs w:val="24"/>
        </w:rPr>
        <w:t xml:space="preserve">5. Порядок приемки товара по количеству, </w:t>
      </w:r>
    </w:p>
    <w:p w:rsidR="00D657E2" w:rsidRDefault="00D657E2" w:rsidP="00D657E2">
      <w:pPr>
        <w:jc w:val="center"/>
        <w:rPr>
          <w:b/>
          <w:sz w:val="24"/>
          <w:szCs w:val="24"/>
        </w:rPr>
      </w:pPr>
      <w:r>
        <w:rPr>
          <w:b/>
          <w:sz w:val="24"/>
          <w:szCs w:val="24"/>
        </w:rPr>
        <w:t>комплектности, объему и качеству</w:t>
      </w:r>
    </w:p>
    <w:p w:rsidR="00B400DE" w:rsidRDefault="00B400DE" w:rsidP="00D657E2">
      <w:pPr>
        <w:jc w:val="center"/>
        <w:rPr>
          <w:b/>
          <w:sz w:val="24"/>
          <w:szCs w:val="24"/>
        </w:rPr>
      </w:pPr>
    </w:p>
    <w:p w:rsidR="00D657E2" w:rsidRDefault="00D657E2" w:rsidP="00D657E2">
      <w:pPr>
        <w:ind w:firstLine="720"/>
        <w:jc w:val="both"/>
        <w:rPr>
          <w:sz w:val="24"/>
        </w:rPr>
      </w:pPr>
      <w:r>
        <w:rPr>
          <w:sz w:val="24"/>
          <w:szCs w:val="24"/>
        </w:rPr>
        <w:t>5.1.</w:t>
      </w:r>
      <w:r>
        <w:rPr>
          <w:b/>
          <w:sz w:val="24"/>
          <w:szCs w:val="24"/>
        </w:rPr>
        <w:t xml:space="preserve"> </w:t>
      </w:r>
      <w:r>
        <w:rPr>
          <w:b/>
          <w:sz w:val="24"/>
        </w:rPr>
        <w:t>Заказчик</w:t>
      </w:r>
      <w:r>
        <w:rPr>
          <w:sz w:val="24"/>
        </w:rPr>
        <w:t xml:space="preserve"> обязуется  предпринять  все  надлежащие  меры,  обеспечивающие принятие товара, поставленного </w:t>
      </w:r>
      <w:r>
        <w:rPr>
          <w:b/>
          <w:sz w:val="24"/>
        </w:rPr>
        <w:t xml:space="preserve">Поставщиком </w:t>
      </w:r>
      <w:r>
        <w:rPr>
          <w:sz w:val="24"/>
        </w:rPr>
        <w:t xml:space="preserve">  в  соответствии  с  условиями настоящего   контракта непосредственно  в  адрес, указанный   в   контракте.</w:t>
      </w:r>
    </w:p>
    <w:p w:rsidR="00D657E2" w:rsidRDefault="00D657E2" w:rsidP="00D657E2">
      <w:pPr>
        <w:ind w:firstLine="720"/>
        <w:jc w:val="both"/>
        <w:rPr>
          <w:b/>
          <w:sz w:val="24"/>
        </w:rPr>
      </w:pPr>
      <w:r>
        <w:rPr>
          <w:sz w:val="24"/>
        </w:rPr>
        <w:t xml:space="preserve">5.2. В   случае  отказа   </w:t>
      </w:r>
      <w:r>
        <w:rPr>
          <w:b/>
          <w:sz w:val="24"/>
        </w:rPr>
        <w:t>Заказчика</w:t>
      </w:r>
      <w:r>
        <w:rPr>
          <w:sz w:val="24"/>
        </w:rPr>
        <w:t xml:space="preserve">   от   переданного   (отгруженного) </w:t>
      </w:r>
      <w:r>
        <w:rPr>
          <w:b/>
          <w:sz w:val="24"/>
        </w:rPr>
        <w:t>Поставщиком</w:t>
      </w:r>
      <w:r>
        <w:rPr>
          <w:sz w:val="24"/>
        </w:rPr>
        <w:t xml:space="preserve"> товара,  </w:t>
      </w:r>
      <w:r>
        <w:rPr>
          <w:b/>
          <w:sz w:val="24"/>
        </w:rPr>
        <w:t xml:space="preserve">Заказчик </w:t>
      </w:r>
      <w:r>
        <w:rPr>
          <w:sz w:val="24"/>
        </w:rPr>
        <w:t xml:space="preserve"> обязуется  обеспечить  сохранность  (ответственное хранение) этого товара по  правилам  ст. 514  ГК  РФ  и незамедлительно  уведомить  об этом  </w:t>
      </w:r>
      <w:r>
        <w:rPr>
          <w:b/>
          <w:sz w:val="24"/>
        </w:rPr>
        <w:t>Поставщика.</w:t>
      </w:r>
    </w:p>
    <w:p w:rsidR="00D657E2" w:rsidRDefault="00D657E2" w:rsidP="00D657E2">
      <w:pPr>
        <w:ind w:firstLine="720"/>
        <w:jc w:val="both"/>
        <w:rPr>
          <w:sz w:val="24"/>
          <w:szCs w:val="24"/>
        </w:rPr>
      </w:pPr>
      <w:r>
        <w:rPr>
          <w:sz w:val="24"/>
          <w:szCs w:val="24"/>
        </w:rPr>
        <w:t xml:space="preserve">5.3. Приемка товара осуществляется лицом, уполномоченным </w:t>
      </w:r>
      <w:r>
        <w:rPr>
          <w:b/>
          <w:sz w:val="24"/>
          <w:szCs w:val="24"/>
        </w:rPr>
        <w:t>Заказчиком</w:t>
      </w:r>
      <w:r>
        <w:rPr>
          <w:sz w:val="24"/>
          <w:szCs w:val="24"/>
        </w:rPr>
        <w:t xml:space="preserve"> в течение двадцати дней со дня поступления товара на склад </w:t>
      </w:r>
      <w:r>
        <w:rPr>
          <w:b/>
          <w:sz w:val="24"/>
          <w:szCs w:val="24"/>
        </w:rPr>
        <w:t>Заказчика.</w:t>
      </w:r>
      <w:r>
        <w:rPr>
          <w:sz w:val="24"/>
          <w:szCs w:val="24"/>
        </w:rPr>
        <w:t xml:space="preserve"> При этом принятый товар должен быть осмотрен, проверен на соответствие условиям контракта по количеству, комплектности, объему и качеству.</w:t>
      </w:r>
    </w:p>
    <w:p w:rsidR="00D657E2" w:rsidRDefault="00D657E2" w:rsidP="002D7766">
      <w:pPr>
        <w:ind w:firstLine="720"/>
        <w:jc w:val="both"/>
        <w:rPr>
          <w:sz w:val="24"/>
          <w:szCs w:val="24"/>
        </w:rPr>
      </w:pPr>
      <w:r>
        <w:rPr>
          <w:sz w:val="24"/>
          <w:szCs w:val="24"/>
        </w:rPr>
        <w:t>5.4. В случае выявления несоответствия поставляемого товара условиям настоящего контракта по качеству и количеству (несоответствия качества товара требованиям стандартов, технических или согласованных условий, скрытых недостатков товара и др.)</w:t>
      </w:r>
      <w:r>
        <w:rPr>
          <w:b/>
          <w:sz w:val="24"/>
          <w:szCs w:val="24"/>
        </w:rPr>
        <w:t xml:space="preserve"> Заказчик</w:t>
      </w:r>
      <w:r>
        <w:rPr>
          <w:sz w:val="24"/>
          <w:szCs w:val="24"/>
        </w:rPr>
        <w:t xml:space="preserve"> (представитель Заказчика) уведомляет об этом </w:t>
      </w:r>
      <w:r>
        <w:rPr>
          <w:b/>
          <w:sz w:val="24"/>
          <w:szCs w:val="24"/>
        </w:rPr>
        <w:t xml:space="preserve">Поставщика, </w:t>
      </w:r>
      <w:r>
        <w:rPr>
          <w:sz w:val="24"/>
          <w:szCs w:val="24"/>
        </w:rPr>
        <w:t xml:space="preserve">составляет акт, перечисляющий недостатки и направляет его </w:t>
      </w:r>
      <w:r>
        <w:rPr>
          <w:b/>
          <w:sz w:val="24"/>
          <w:szCs w:val="24"/>
        </w:rPr>
        <w:t xml:space="preserve">Поставщику </w:t>
      </w:r>
      <w:r>
        <w:rPr>
          <w:sz w:val="24"/>
          <w:szCs w:val="24"/>
        </w:rPr>
        <w:t xml:space="preserve">с требованием устранить недостатки в срок, указанный в требовании. </w:t>
      </w:r>
    </w:p>
    <w:p w:rsidR="00D657E2" w:rsidRDefault="00D657E2" w:rsidP="00D657E2">
      <w:pPr>
        <w:jc w:val="both"/>
        <w:rPr>
          <w:sz w:val="24"/>
          <w:szCs w:val="24"/>
        </w:rPr>
      </w:pPr>
      <w:r>
        <w:rPr>
          <w:sz w:val="24"/>
          <w:szCs w:val="24"/>
        </w:rPr>
        <w:tab/>
      </w:r>
      <w:r>
        <w:rPr>
          <w:b/>
          <w:sz w:val="24"/>
          <w:szCs w:val="24"/>
        </w:rPr>
        <w:t>Поставщик</w:t>
      </w:r>
      <w:r>
        <w:rPr>
          <w:sz w:val="24"/>
          <w:szCs w:val="24"/>
        </w:rPr>
        <w:t xml:space="preserve"> обязан в течение указанного в требовании срока, устранить выявленные недостатки за свой счет. При устранении недостатков оформляется акт устранения недостатков.</w:t>
      </w:r>
    </w:p>
    <w:p w:rsidR="00D657E2" w:rsidRDefault="00D657E2" w:rsidP="00D657E2">
      <w:pPr>
        <w:ind w:firstLine="720"/>
        <w:jc w:val="both"/>
        <w:rPr>
          <w:sz w:val="24"/>
          <w:szCs w:val="24"/>
        </w:rPr>
      </w:pPr>
      <w:r>
        <w:rPr>
          <w:sz w:val="24"/>
          <w:szCs w:val="24"/>
        </w:rPr>
        <w:t xml:space="preserve">5.5. Датой поставки товара считается дата подписания сторонами </w:t>
      </w:r>
      <w:r w:rsidR="002D7766">
        <w:rPr>
          <w:sz w:val="24"/>
          <w:szCs w:val="24"/>
        </w:rPr>
        <w:t>товарной накладной</w:t>
      </w:r>
      <w:r>
        <w:rPr>
          <w:sz w:val="24"/>
          <w:szCs w:val="24"/>
        </w:rPr>
        <w:t xml:space="preserve"> или акта устранения недостатков.</w:t>
      </w:r>
    </w:p>
    <w:p w:rsidR="00D657E2" w:rsidRDefault="00D657E2" w:rsidP="00D657E2">
      <w:pPr>
        <w:jc w:val="both"/>
        <w:rPr>
          <w:sz w:val="24"/>
          <w:szCs w:val="24"/>
        </w:rPr>
      </w:pPr>
      <w:r>
        <w:rPr>
          <w:sz w:val="24"/>
          <w:szCs w:val="24"/>
        </w:rPr>
        <w:tab/>
        <w:t xml:space="preserve">5.6.  Некачественный (некомплектный) товар считается </w:t>
      </w:r>
      <w:proofErr w:type="spellStart"/>
      <w:r>
        <w:rPr>
          <w:sz w:val="24"/>
          <w:szCs w:val="24"/>
        </w:rPr>
        <w:t>непоставленным</w:t>
      </w:r>
      <w:proofErr w:type="spellEnd"/>
      <w:r>
        <w:rPr>
          <w:sz w:val="24"/>
          <w:szCs w:val="24"/>
        </w:rPr>
        <w:t>.</w:t>
      </w:r>
      <w:r>
        <w:rPr>
          <w:sz w:val="24"/>
          <w:szCs w:val="24"/>
        </w:rPr>
        <w:tab/>
      </w:r>
    </w:p>
    <w:p w:rsidR="00D657E2" w:rsidRDefault="00D657E2" w:rsidP="00D657E2">
      <w:pPr>
        <w:suppressAutoHyphens w:val="0"/>
        <w:autoSpaceDE w:val="0"/>
        <w:jc w:val="both"/>
      </w:pPr>
      <w:r>
        <w:rPr>
          <w:sz w:val="24"/>
          <w:szCs w:val="24"/>
        </w:rPr>
        <w:t xml:space="preserve"> </w:t>
      </w:r>
      <w:r>
        <w:t xml:space="preserve">  </w:t>
      </w:r>
    </w:p>
    <w:p w:rsidR="00D657E2" w:rsidRDefault="00D657E2" w:rsidP="00D657E2">
      <w:pPr>
        <w:ind w:firstLine="720"/>
        <w:jc w:val="center"/>
        <w:rPr>
          <w:b/>
          <w:sz w:val="24"/>
        </w:rPr>
      </w:pPr>
      <w:r>
        <w:rPr>
          <w:b/>
          <w:sz w:val="24"/>
        </w:rPr>
        <w:t>6. Гарантийные обязательства</w:t>
      </w:r>
    </w:p>
    <w:p w:rsidR="00B400DE" w:rsidRDefault="00B400DE" w:rsidP="00D657E2">
      <w:pPr>
        <w:ind w:firstLine="720"/>
        <w:jc w:val="center"/>
        <w:rPr>
          <w:b/>
          <w:sz w:val="24"/>
        </w:rPr>
      </w:pPr>
    </w:p>
    <w:p w:rsidR="00D657E2" w:rsidRDefault="00D657E2" w:rsidP="00D657E2">
      <w:pPr>
        <w:jc w:val="both"/>
        <w:rPr>
          <w:sz w:val="24"/>
          <w:szCs w:val="24"/>
        </w:rPr>
      </w:pPr>
      <w:r>
        <w:rPr>
          <w:b/>
        </w:rPr>
        <w:t xml:space="preserve">        </w:t>
      </w:r>
      <w:r>
        <w:rPr>
          <w:b/>
        </w:rPr>
        <w:tab/>
      </w:r>
      <w:r>
        <w:rPr>
          <w:b/>
          <w:sz w:val="24"/>
          <w:szCs w:val="29"/>
        </w:rPr>
        <w:t xml:space="preserve"> 6</w:t>
      </w:r>
      <w:r>
        <w:rPr>
          <w:sz w:val="24"/>
          <w:szCs w:val="29"/>
        </w:rPr>
        <w:t>.</w:t>
      </w:r>
      <w:r>
        <w:rPr>
          <w:sz w:val="24"/>
          <w:szCs w:val="24"/>
        </w:rPr>
        <w:t xml:space="preserve">1. </w:t>
      </w:r>
      <w:r>
        <w:rPr>
          <w:b/>
          <w:sz w:val="24"/>
          <w:szCs w:val="24"/>
        </w:rPr>
        <w:t>Поставщик</w:t>
      </w:r>
      <w:r>
        <w:rPr>
          <w:sz w:val="24"/>
          <w:szCs w:val="24"/>
        </w:rPr>
        <w:t xml:space="preserve"> гарантирует соответствие поставляемого товара техническим условиям при ее использовании и хранении и несет все расходы по замене или ремонту дефектного товара, выявленного</w:t>
      </w:r>
      <w:r>
        <w:rPr>
          <w:b/>
          <w:sz w:val="24"/>
          <w:szCs w:val="24"/>
        </w:rPr>
        <w:t xml:space="preserve"> Заказчиком</w:t>
      </w:r>
      <w:r>
        <w:rPr>
          <w:sz w:val="24"/>
          <w:szCs w:val="24"/>
        </w:rPr>
        <w:t xml:space="preserve"> в течение гарантийного срока, если дефект не зависит от условий хранения и неправильного обращения.</w:t>
      </w:r>
    </w:p>
    <w:p w:rsidR="009A0034" w:rsidRPr="00783CFF" w:rsidRDefault="00D657E2" w:rsidP="005F6A12">
      <w:pPr>
        <w:ind w:firstLine="720"/>
        <w:jc w:val="both"/>
        <w:rPr>
          <w:sz w:val="24"/>
          <w:szCs w:val="24"/>
          <w:u w:val="single"/>
        </w:rPr>
      </w:pPr>
      <w:r>
        <w:rPr>
          <w:sz w:val="24"/>
          <w:szCs w:val="24"/>
        </w:rPr>
        <w:t xml:space="preserve">6.2. Срок гарантии </w:t>
      </w:r>
      <w:r w:rsidRPr="006F2A64">
        <w:rPr>
          <w:sz w:val="24"/>
          <w:szCs w:val="24"/>
        </w:rPr>
        <w:t xml:space="preserve">устанавливается: </w:t>
      </w:r>
      <w:r w:rsidRPr="006F2A64">
        <w:rPr>
          <w:sz w:val="24"/>
          <w:szCs w:val="24"/>
          <w:u w:val="single"/>
        </w:rPr>
        <w:tab/>
      </w:r>
      <w:r w:rsidR="006F2A64" w:rsidRPr="00783CFF">
        <w:rPr>
          <w:sz w:val="24"/>
          <w:szCs w:val="24"/>
          <w:u w:val="single"/>
        </w:rPr>
        <w:t xml:space="preserve">гарантийный срок поставщика </w:t>
      </w:r>
      <w:r w:rsidR="00783CFF" w:rsidRPr="00783CFF">
        <w:rPr>
          <w:sz w:val="24"/>
          <w:szCs w:val="24"/>
          <w:u w:val="single"/>
        </w:rPr>
        <w:t>на системные блоки компьютеров, ноутбуки и мониторы со</w:t>
      </w:r>
      <w:r w:rsidR="00783CFF">
        <w:rPr>
          <w:sz w:val="24"/>
          <w:szCs w:val="24"/>
          <w:u w:val="single"/>
        </w:rPr>
        <w:t xml:space="preserve">ставляет </w:t>
      </w:r>
      <w:r w:rsidR="0034461A">
        <w:rPr>
          <w:sz w:val="24"/>
          <w:szCs w:val="24"/>
          <w:u w:val="single"/>
        </w:rPr>
        <w:t>три</w:t>
      </w:r>
      <w:r w:rsidR="006F2A64" w:rsidRPr="006F2A64">
        <w:rPr>
          <w:sz w:val="24"/>
          <w:szCs w:val="24"/>
          <w:u w:val="single"/>
        </w:rPr>
        <w:t xml:space="preserve"> год</w:t>
      </w:r>
      <w:r w:rsidR="0034461A">
        <w:rPr>
          <w:sz w:val="24"/>
          <w:szCs w:val="24"/>
          <w:u w:val="single"/>
        </w:rPr>
        <w:t>а</w:t>
      </w:r>
      <w:r w:rsidR="00783CFF">
        <w:rPr>
          <w:sz w:val="24"/>
          <w:szCs w:val="24"/>
          <w:u w:val="single"/>
        </w:rPr>
        <w:t xml:space="preserve">, на остальное оборудование – </w:t>
      </w:r>
      <w:r w:rsidR="00783CFF" w:rsidRPr="00783CFF">
        <w:rPr>
          <w:sz w:val="24"/>
          <w:szCs w:val="24"/>
          <w:u w:val="single"/>
        </w:rPr>
        <w:t xml:space="preserve">один год </w:t>
      </w:r>
      <w:r w:rsidR="006F2A64" w:rsidRPr="00783CFF">
        <w:rPr>
          <w:sz w:val="24"/>
          <w:szCs w:val="24"/>
          <w:u w:val="single"/>
        </w:rPr>
        <w:t xml:space="preserve">со дня подписания товарной накладной. Гарантийный срок производителя </w:t>
      </w:r>
      <w:r w:rsidR="00783CFF" w:rsidRPr="00783CFF">
        <w:rPr>
          <w:sz w:val="24"/>
          <w:szCs w:val="24"/>
          <w:u w:val="single"/>
        </w:rPr>
        <w:t>системных блоков компьютеров, ноутбуков и мониторов составляет три года, на остальное оборудование –один год.</w:t>
      </w:r>
    </w:p>
    <w:p w:rsidR="00D657E2" w:rsidRDefault="00D657E2" w:rsidP="00D657E2">
      <w:pPr>
        <w:ind w:firstLine="720"/>
        <w:jc w:val="both"/>
        <w:rPr>
          <w:iCs/>
          <w:color w:val="000000"/>
          <w:spacing w:val="-2"/>
          <w:w w:val="87"/>
          <w:sz w:val="24"/>
          <w:szCs w:val="24"/>
        </w:rPr>
      </w:pPr>
      <w:r>
        <w:rPr>
          <w:sz w:val="24"/>
          <w:szCs w:val="24"/>
        </w:rPr>
        <w:t xml:space="preserve">6.3. В случае появившихся неполадок в работе </w:t>
      </w:r>
      <w:r>
        <w:rPr>
          <w:b/>
          <w:bCs/>
          <w:color w:val="0000FF"/>
          <w:sz w:val="24"/>
          <w:szCs w:val="24"/>
          <w:u w:val="single"/>
        </w:rPr>
        <w:t>товара</w:t>
      </w:r>
      <w:r>
        <w:rPr>
          <w:sz w:val="24"/>
          <w:szCs w:val="24"/>
        </w:rPr>
        <w:t xml:space="preserve"> в течение гарантийного срока необходимо предоставить замену неисправных деталей или произвести гарантийный ремонт в течение 30 дней с даты получения письменного уведомления </w:t>
      </w:r>
      <w:r>
        <w:rPr>
          <w:color w:val="000000"/>
          <w:spacing w:val="2"/>
          <w:sz w:val="24"/>
          <w:szCs w:val="24"/>
        </w:rPr>
        <w:t>(по факсу, электронной почте и т.п.)</w:t>
      </w:r>
      <w:r>
        <w:rPr>
          <w:sz w:val="24"/>
          <w:szCs w:val="24"/>
        </w:rPr>
        <w:t>.</w:t>
      </w:r>
      <w:r>
        <w:rPr>
          <w:iCs/>
          <w:color w:val="000000"/>
          <w:spacing w:val="-2"/>
          <w:w w:val="87"/>
          <w:sz w:val="24"/>
          <w:szCs w:val="24"/>
        </w:rPr>
        <w:t xml:space="preserve">   </w:t>
      </w:r>
    </w:p>
    <w:p w:rsidR="00D657E2" w:rsidRDefault="00D657E2" w:rsidP="00D657E2">
      <w:pPr>
        <w:pStyle w:val="320"/>
        <w:spacing w:after="0"/>
        <w:ind w:left="0" w:firstLine="720"/>
        <w:jc w:val="both"/>
        <w:rPr>
          <w:color w:val="000000"/>
          <w:spacing w:val="2"/>
          <w:sz w:val="24"/>
          <w:szCs w:val="24"/>
        </w:rPr>
      </w:pPr>
      <w:r>
        <w:rPr>
          <w:color w:val="000000"/>
          <w:spacing w:val="2"/>
          <w:sz w:val="24"/>
          <w:szCs w:val="24"/>
        </w:rPr>
        <w:t xml:space="preserve">Устранение неисправностей и дефектов товара, выявленных в течение гарантийного срока, производится за счет </w:t>
      </w:r>
      <w:r>
        <w:rPr>
          <w:b/>
          <w:bCs/>
          <w:color w:val="000000"/>
          <w:spacing w:val="2"/>
          <w:sz w:val="24"/>
          <w:szCs w:val="24"/>
        </w:rPr>
        <w:t>Поставщика</w:t>
      </w:r>
      <w:r>
        <w:rPr>
          <w:color w:val="000000"/>
          <w:spacing w:val="2"/>
          <w:sz w:val="24"/>
          <w:szCs w:val="24"/>
        </w:rPr>
        <w:t xml:space="preserve"> в Сервисном центре </w:t>
      </w:r>
      <w:r>
        <w:rPr>
          <w:b/>
          <w:bCs/>
          <w:color w:val="000000"/>
          <w:spacing w:val="2"/>
          <w:sz w:val="24"/>
          <w:szCs w:val="24"/>
        </w:rPr>
        <w:t>Поставщика</w:t>
      </w:r>
      <w:r>
        <w:rPr>
          <w:color w:val="000000"/>
          <w:spacing w:val="2"/>
          <w:sz w:val="24"/>
          <w:szCs w:val="24"/>
        </w:rPr>
        <w:t xml:space="preserve"> по адресу: _____________________________________________________________. Доставка этого товара в Сервисный центр и обратно в течение всего гарантийного срока также производится за счет </w:t>
      </w:r>
      <w:r>
        <w:rPr>
          <w:b/>
          <w:bCs/>
          <w:color w:val="000000"/>
          <w:spacing w:val="2"/>
          <w:sz w:val="24"/>
          <w:szCs w:val="24"/>
        </w:rPr>
        <w:t>Поставщика</w:t>
      </w:r>
      <w:r>
        <w:rPr>
          <w:color w:val="000000"/>
          <w:spacing w:val="2"/>
          <w:sz w:val="24"/>
          <w:szCs w:val="24"/>
        </w:rPr>
        <w:t>.</w:t>
      </w:r>
    </w:p>
    <w:p w:rsidR="00D657E2" w:rsidRDefault="00D657E2" w:rsidP="00D657E2">
      <w:pPr>
        <w:pStyle w:val="311"/>
        <w:spacing w:after="0"/>
        <w:ind w:firstLine="720"/>
        <w:jc w:val="both"/>
        <w:rPr>
          <w:bCs/>
          <w:color w:val="000000"/>
          <w:spacing w:val="2"/>
          <w:sz w:val="24"/>
          <w:szCs w:val="24"/>
        </w:rPr>
      </w:pPr>
      <w:r>
        <w:rPr>
          <w:bCs/>
          <w:color w:val="000000"/>
          <w:spacing w:val="2"/>
          <w:sz w:val="24"/>
          <w:szCs w:val="24"/>
        </w:rPr>
        <w:t xml:space="preserve">6.4. При сроке ремонта более 15 дней </w:t>
      </w:r>
      <w:r>
        <w:rPr>
          <w:b/>
          <w:bCs/>
          <w:color w:val="000000"/>
          <w:spacing w:val="2"/>
          <w:sz w:val="24"/>
          <w:szCs w:val="24"/>
        </w:rPr>
        <w:t>Поставщик</w:t>
      </w:r>
      <w:r>
        <w:rPr>
          <w:bCs/>
          <w:color w:val="000000"/>
          <w:spacing w:val="2"/>
          <w:sz w:val="24"/>
          <w:szCs w:val="24"/>
        </w:rPr>
        <w:t xml:space="preserve"> предоставляет </w:t>
      </w:r>
      <w:r>
        <w:rPr>
          <w:b/>
          <w:bCs/>
          <w:color w:val="000000"/>
          <w:spacing w:val="2"/>
          <w:sz w:val="24"/>
          <w:szCs w:val="24"/>
        </w:rPr>
        <w:t>Заказчику</w:t>
      </w:r>
      <w:r>
        <w:rPr>
          <w:bCs/>
          <w:color w:val="000000"/>
          <w:spacing w:val="2"/>
          <w:sz w:val="24"/>
          <w:szCs w:val="24"/>
        </w:rPr>
        <w:t xml:space="preserve"> товар, аналогичный вышедшему из строя, во временное пользование на срок до окончания ремонта. </w:t>
      </w:r>
      <w:r>
        <w:rPr>
          <w:bCs/>
          <w:color w:val="000000"/>
          <w:spacing w:val="2"/>
          <w:sz w:val="24"/>
          <w:szCs w:val="24"/>
        </w:rPr>
        <w:lastRenderedPageBreak/>
        <w:t>Срок гарантийного обслуживания неисправного товара продлевается на время ремонта. Если ремонт неисправного товара превышает 30 календарных дней, то данный товар подлежит замене на новый товар.</w:t>
      </w:r>
    </w:p>
    <w:p w:rsidR="00D657E2" w:rsidRDefault="00D657E2" w:rsidP="00D657E2">
      <w:pPr>
        <w:pStyle w:val="311"/>
        <w:spacing w:after="0"/>
        <w:ind w:firstLine="720"/>
        <w:jc w:val="both"/>
        <w:rPr>
          <w:bCs/>
          <w:color w:val="000000"/>
          <w:spacing w:val="2"/>
          <w:sz w:val="24"/>
          <w:szCs w:val="24"/>
        </w:rPr>
      </w:pPr>
      <w:r>
        <w:rPr>
          <w:bCs/>
          <w:color w:val="000000"/>
          <w:spacing w:val="2"/>
          <w:sz w:val="24"/>
          <w:szCs w:val="24"/>
        </w:rPr>
        <w:t xml:space="preserve">Неисправные, бракованные узлы и (или) детали, после замены по заключению специалистов службы гарантийного ремонта Сервисного центра становятся собственностью </w:t>
      </w:r>
      <w:r>
        <w:rPr>
          <w:b/>
          <w:bCs/>
          <w:color w:val="000000"/>
          <w:spacing w:val="2"/>
          <w:sz w:val="24"/>
          <w:szCs w:val="24"/>
        </w:rPr>
        <w:t>Поставщика</w:t>
      </w:r>
      <w:r>
        <w:rPr>
          <w:bCs/>
          <w:color w:val="000000"/>
          <w:spacing w:val="2"/>
          <w:sz w:val="24"/>
          <w:szCs w:val="24"/>
        </w:rPr>
        <w:t xml:space="preserve"> и обратно не возвращаются.</w:t>
      </w:r>
    </w:p>
    <w:p w:rsidR="00D657E2" w:rsidRDefault="00D657E2" w:rsidP="00D657E2">
      <w:pPr>
        <w:ind w:firstLine="720"/>
        <w:jc w:val="both"/>
        <w:rPr>
          <w:bCs/>
          <w:color w:val="000000"/>
          <w:spacing w:val="2"/>
          <w:sz w:val="24"/>
          <w:szCs w:val="24"/>
        </w:rPr>
      </w:pPr>
      <w:r>
        <w:rPr>
          <w:bCs/>
          <w:color w:val="000000"/>
          <w:spacing w:val="2"/>
          <w:sz w:val="24"/>
          <w:szCs w:val="24"/>
        </w:rPr>
        <w:t xml:space="preserve">Если обнаруженные в товаре дефекты явились следствием его ненадлежащей эксплуатации или хранения </w:t>
      </w:r>
      <w:r>
        <w:rPr>
          <w:b/>
          <w:bCs/>
          <w:color w:val="000000"/>
          <w:spacing w:val="2"/>
          <w:sz w:val="24"/>
          <w:szCs w:val="24"/>
        </w:rPr>
        <w:t>Заказчиком</w:t>
      </w:r>
      <w:r>
        <w:rPr>
          <w:bCs/>
          <w:color w:val="000000"/>
          <w:spacing w:val="2"/>
          <w:sz w:val="24"/>
          <w:szCs w:val="24"/>
        </w:rPr>
        <w:t xml:space="preserve">, а также попыток ремонта/устранения дефектов самостоятельно либо назначенными </w:t>
      </w:r>
      <w:r>
        <w:rPr>
          <w:b/>
          <w:bCs/>
          <w:color w:val="000000"/>
          <w:spacing w:val="2"/>
          <w:sz w:val="24"/>
          <w:szCs w:val="24"/>
        </w:rPr>
        <w:t>Заказчиком</w:t>
      </w:r>
      <w:r>
        <w:rPr>
          <w:bCs/>
          <w:color w:val="000000"/>
          <w:spacing w:val="2"/>
          <w:sz w:val="24"/>
          <w:szCs w:val="24"/>
        </w:rPr>
        <w:t xml:space="preserve"> лицами в течение гарантийного срока, то расходы по восстановлению и ремонту товара несет  </w:t>
      </w:r>
      <w:r>
        <w:rPr>
          <w:b/>
          <w:bCs/>
          <w:color w:val="000000"/>
          <w:spacing w:val="2"/>
          <w:sz w:val="24"/>
          <w:szCs w:val="24"/>
        </w:rPr>
        <w:t>Заказчик</w:t>
      </w:r>
      <w:r>
        <w:rPr>
          <w:bCs/>
          <w:color w:val="000000"/>
          <w:spacing w:val="2"/>
          <w:sz w:val="24"/>
          <w:szCs w:val="24"/>
        </w:rPr>
        <w:t>.</w:t>
      </w:r>
    </w:p>
    <w:p w:rsidR="00D657E2" w:rsidRDefault="00D657E2" w:rsidP="00D657E2">
      <w:pPr>
        <w:ind w:firstLine="720"/>
        <w:jc w:val="both"/>
        <w:rPr>
          <w:bCs/>
          <w:color w:val="000000"/>
          <w:spacing w:val="2"/>
          <w:sz w:val="24"/>
          <w:szCs w:val="24"/>
        </w:rPr>
      </w:pPr>
      <w:r>
        <w:rPr>
          <w:bCs/>
          <w:color w:val="000000"/>
          <w:spacing w:val="2"/>
          <w:sz w:val="24"/>
          <w:szCs w:val="24"/>
        </w:rPr>
        <w:t>6.5. В случае устранения дефектов или замены элементов товара или его частей гарантийный срок продлевается на количество затраченного для этого времени.</w:t>
      </w:r>
    </w:p>
    <w:p w:rsidR="00D657E2" w:rsidRDefault="00D657E2" w:rsidP="00D657E2">
      <w:pPr>
        <w:jc w:val="both"/>
        <w:rPr>
          <w:sz w:val="24"/>
          <w:szCs w:val="24"/>
        </w:rPr>
      </w:pPr>
      <w:r>
        <w:rPr>
          <w:b/>
          <w:bCs/>
          <w:sz w:val="24"/>
          <w:szCs w:val="24"/>
        </w:rPr>
        <w:tab/>
      </w:r>
      <w:r>
        <w:rPr>
          <w:sz w:val="24"/>
          <w:szCs w:val="24"/>
        </w:rPr>
        <w:t xml:space="preserve">6.6. Все транспортные расходы, связанные с заменой или ремонтом товара несет </w:t>
      </w:r>
      <w:r>
        <w:rPr>
          <w:b/>
          <w:bCs/>
          <w:sz w:val="24"/>
          <w:szCs w:val="24"/>
        </w:rPr>
        <w:t>Поставщик</w:t>
      </w:r>
      <w:r>
        <w:rPr>
          <w:sz w:val="24"/>
          <w:szCs w:val="24"/>
        </w:rPr>
        <w:t xml:space="preserve">. </w:t>
      </w:r>
    </w:p>
    <w:p w:rsidR="00D657E2" w:rsidRDefault="00D657E2" w:rsidP="00D657E2">
      <w:pPr>
        <w:jc w:val="both"/>
        <w:rPr>
          <w:sz w:val="24"/>
        </w:rPr>
      </w:pPr>
      <w:r>
        <w:rPr>
          <w:sz w:val="24"/>
        </w:rPr>
        <w:t xml:space="preserve"> </w:t>
      </w:r>
    </w:p>
    <w:p w:rsidR="00D657E2" w:rsidRDefault="00D657E2" w:rsidP="00D657E2">
      <w:pPr>
        <w:jc w:val="center"/>
        <w:rPr>
          <w:b/>
          <w:sz w:val="24"/>
          <w:szCs w:val="24"/>
        </w:rPr>
      </w:pPr>
      <w:r>
        <w:rPr>
          <w:b/>
          <w:sz w:val="24"/>
          <w:szCs w:val="24"/>
        </w:rPr>
        <w:t>7. Ответственность сторон</w:t>
      </w:r>
    </w:p>
    <w:p w:rsidR="00D657E2" w:rsidRDefault="00D657E2" w:rsidP="00D657E2">
      <w:pPr>
        <w:autoSpaceDE w:val="0"/>
        <w:jc w:val="both"/>
        <w:rPr>
          <w:sz w:val="24"/>
          <w:szCs w:val="24"/>
        </w:rPr>
      </w:pPr>
      <w:r>
        <w:rPr>
          <w:sz w:val="24"/>
        </w:rPr>
        <w:tab/>
        <w:t>7</w:t>
      </w:r>
      <w:r>
        <w:rPr>
          <w:sz w:val="24"/>
          <w:szCs w:val="24"/>
        </w:rPr>
        <w:t>.1.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Pr>
          <w:sz w:val="24"/>
          <w:szCs w:val="24"/>
        </w:rPr>
        <w:t>ств пр</w:t>
      </w:r>
      <w:proofErr w:type="gramEnd"/>
      <w:r>
        <w:rPr>
          <w:sz w:val="24"/>
          <w:szCs w:val="24"/>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D657E2" w:rsidRDefault="00D657E2" w:rsidP="00D657E2">
      <w:pPr>
        <w:ind w:firstLine="720"/>
        <w:jc w:val="both"/>
        <w:rPr>
          <w:sz w:val="24"/>
          <w:szCs w:val="24"/>
        </w:rPr>
      </w:pPr>
      <w:r>
        <w:rPr>
          <w:sz w:val="24"/>
          <w:szCs w:val="24"/>
        </w:rPr>
        <w:t>Если обстоятельства непреодолимой силы действуют на протяжении трех последовательных месяцев, настоящий контракт может быть расторгнут любой из сторон путем направления письменного уведомления другой стороне.</w:t>
      </w:r>
    </w:p>
    <w:p w:rsidR="00D657E2" w:rsidRDefault="00D657E2" w:rsidP="00D657E2">
      <w:pPr>
        <w:ind w:firstLine="720"/>
        <w:jc w:val="both"/>
        <w:rPr>
          <w:sz w:val="24"/>
          <w:szCs w:val="24"/>
        </w:rPr>
      </w:pPr>
      <w:r>
        <w:rPr>
          <w:sz w:val="24"/>
          <w:szCs w:val="24"/>
        </w:rPr>
        <w:t xml:space="preserve">7.2. В случае просрочки исполнения </w:t>
      </w:r>
      <w:r>
        <w:rPr>
          <w:b/>
          <w:sz w:val="24"/>
          <w:szCs w:val="24"/>
        </w:rPr>
        <w:t>Заказчиком</w:t>
      </w:r>
      <w:r>
        <w:rPr>
          <w:sz w:val="24"/>
          <w:szCs w:val="24"/>
        </w:rPr>
        <w:t xml:space="preserve"> обязательства, предусмотренного настоящим контрактом, </w:t>
      </w:r>
      <w:r>
        <w:rPr>
          <w:b/>
          <w:sz w:val="24"/>
        </w:rPr>
        <w:t>Поставщик</w:t>
      </w:r>
      <w:r>
        <w:rPr>
          <w:sz w:val="24"/>
          <w:szCs w:val="24"/>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w:t>
      </w:r>
    </w:p>
    <w:p w:rsidR="00D657E2" w:rsidRDefault="00D657E2" w:rsidP="00D657E2">
      <w:pPr>
        <w:jc w:val="both"/>
        <w:rPr>
          <w:sz w:val="24"/>
          <w:szCs w:val="24"/>
        </w:rPr>
      </w:pPr>
      <w:r>
        <w:rPr>
          <w:sz w:val="24"/>
          <w:szCs w:val="24"/>
        </w:rPr>
        <w:t xml:space="preserve">    </w:t>
      </w:r>
      <w:r>
        <w:rPr>
          <w:sz w:val="24"/>
          <w:szCs w:val="24"/>
        </w:rPr>
        <w:tab/>
        <w:t xml:space="preserve">7.3. В случае просрочки исполнения </w:t>
      </w:r>
      <w:r>
        <w:rPr>
          <w:b/>
          <w:sz w:val="24"/>
        </w:rPr>
        <w:t>Поставщиком</w:t>
      </w:r>
      <w:r>
        <w:rPr>
          <w:b/>
          <w:sz w:val="24"/>
          <w:szCs w:val="24"/>
        </w:rPr>
        <w:t xml:space="preserve"> </w:t>
      </w:r>
      <w:r>
        <w:rPr>
          <w:sz w:val="24"/>
          <w:szCs w:val="24"/>
        </w:rPr>
        <w:t xml:space="preserve">обязательств, предусмотренных настоящим контрактом, </w:t>
      </w:r>
      <w:r>
        <w:rPr>
          <w:b/>
          <w:sz w:val="24"/>
        </w:rPr>
        <w:t>Поставщик</w:t>
      </w:r>
      <w:r>
        <w:rPr>
          <w:b/>
          <w:bCs/>
          <w:sz w:val="24"/>
          <w:szCs w:val="24"/>
        </w:rPr>
        <w:t xml:space="preserve"> </w:t>
      </w:r>
      <w:r>
        <w:rPr>
          <w:sz w:val="24"/>
          <w:szCs w:val="24"/>
        </w:rPr>
        <w:t xml:space="preserve">уплачивает </w:t>
      </w:r>
      <w:r>
        <w:rPr>
          <w:b/>
          <w:sz w:val="24"/>
          <w:szCs w:val="24"/>
        </w:rPr>
        <w:t>Заказчику</w:t>
      </w:r>
      <w:r>
        <w:rPr>
          <w:sz w:val="24"/>
          <w:szCs w:val="24"/>
        </w:rPr>
        <w:t xml:space="preserve">  пеню в размере одной трехсотой действующей на день уплаты пени ставки рефинансирования Центрального банка Российской Федерации от суммы Контракта за каждый день просрочки. Указанная  неустойка  взыскивается  до  даты  фактического  исполнения  договорного  обязательства. </w:t>
      </w:r>
      <w:r>
        <w:rPr>
          <w:b/>
          <w:sz w:val="24"/>
        </w:rPr>
        <w:t>Поставщик</w:t>
      </w:r>
      <w:r>
        <w:rPr>
          <w:sz w:val="24"/>
          <w:szCs w:val="24"/>
        </w:rPr>
        <w:t xml:space="preserve">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D657E2" w:rsidRDefault="00D657E2" w:rsidP="00D657E2">
      <w:pPr>
        <w:autoSpaceDE w:val="0"/>
        <w:jc w:val="both"/>
        <w:rPr>
          <w:sz w:val="24"/>
          <w:szCs w:val="24"/>
        </w:rPr>
      </w:pPr>
      <w:r>
        <w:rPr>
          <w:sz w:val="24"/>
          <w:szCs w:val="24"/>
        </w:rPr>
        <w:tab/>
        <w:t>7.4. Уплата неустойки (штрафа, пени)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D657E2" w:rsidRDefault="00D657E2" w:rsidP="00D657E2">
      <w:pPr>
        <w:autoSpaceDE w:val="0"/>
        <w:jc w:val="both"/>
        <w:rPr>
          <w:sz w:val="24"/>
          <w:szCs w:val="24"/>
        </w:rPr>
      </w:pPr>
      <w:r>
        <w:rPr>
          <w:sz w:val="24"/>
          <w:szCs w:val="24"/>
        </w:rPr>
        <w:tab/>
        <w:t>7.5. Ответственность сторон в иных случаях определяется в соответствии с законодательством Российской Федерации.</w:t>
      </w:r>
    </w:p>
    <w:p w:rsidR="00D657E2" w:rsidRDefault="00D657E2" w:rsidP="00D657E2">
      <w:pPr>
        <w:jc w:val="both"/>
        <w:rPr>
          <w:sz w:val="24"/>
        </w:rPr>
      </w:pPr>
    </w:p>
    <w:p w:rsidR="00D657E2" w:rsidRDefault="00D657E2" w:rsidP="00D657E2">
      <w:pPr>
        <w:jc w:val="center"/>
        <w:rPr>
          <w:b/>
          <w:sz w:val="24"/>
          <w:szCs w:val="24"/>
        </w:rPr>
      </w:pPr>
      <w:r>
        <w:rPr>
          <w:b/>
          <w:sz w:val="24"/>
          <w:szCs w:val="24"/>
        </w:rPr>
        <w:t>8. Порядок разрешения споров</w:t>
      </w:r>
    </w:p>
    <w:p w:rsidR="00D657E2" w:rsidRDefault="00D657E2" w:rsidP="00D657E2">
      <w:pPr>
        <w:jc w:val="both"/>
        <w:rPr>
          <w:sz w:val="24"/>
          <w:szCs w:val="24"/>
        </w:rPr>
      </w:pPr>
      <w:r>
        <w:rPr>
          <w:sz w:val="24"/>
          <w:szCs w:val="24"/>
        </w:rPr>
        <w:tab/>
        <w:t>8.1. Споры, которые могут возникнуть при исполнении условий настоящего контракта, стороны будут стремиться разрешать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rsidR="00D657E2" w:rsidRPr="0009683D" w:rsidRDefault="00D657E2" w:rsidP="00D657E2">
      <w:pPr>
        <w:jc w:val="both"/>
        <w:rPr>
          <w:sz w:val="24"/>
          <w:szCs w:val="24"/>
        </w:rPr>
      </w:pPr>
      <w:r>
        <w:rPr>
          <w:sz w:val="24"/>
          <w:szCs w:val="24"/>
        </w:rPr>
        <w:tab/>
        <w:t xml:space="preserve">8.2. При недостижении взаимоприемлемого решения стороны вправе передать спорный   вопрос на разрешение в </w:t>
      </w:r>
      <w:r w:rsidR="0009683D">
        <w:rPr>
          <w:sz w:val="24"/>
          <w:szCs w:val="24"/>
        </w:rPr>
        <w:t>Арбитражн</w:t>
      </w:r>
      <w:r w:rsidR="00511668">
        <w:rPr>
          <w:sz w:val="24"/>
          <w:szCs w:val="24"/>
        </w:rPr>
        <w:t>ый</w:t>
      </w:r>
      <w:r w:rsidR="0009683D">
        <w:rPr>
          <w:sz w:val="24"/>
          <w:szCs w:val="24"/>
        </w:rPr>
        <w:t xml:space="preserve"> суд Ханты-Мансийского автономного округа-Югры.</w:t>
      </w:r>
    </w:p>
    <w:p w:rsidR="00D657E2" w:rsidRDefault="00D657E2" w:rsidP="00D657E2">
      <w:pPr>
        <w:jc w:val="both"/>
        <w:rPr>
          <w:sz w:val="24"/>
          <w:szCs w:val="24"/>
        </w:rPr>
      </w:pPr>
    </w:p>
    <w:p w:rsidR="00D657E2" w:rsidRDefault="00D657E2" w:rsidP="00D657E2">
      <w:pPr>
        <w:jc w:val="center"/>
        <w:rPr>
          <w:b/>
          <w:sz w:val="24"/>
          <w:szCs w:val="24"/>
        </w:rPr>
      </w:pPr>
      <w:r>
        <w:rPr>
          <w:b/>
          <w:sz w:val="24"/>
          <w:szCs w:val="24"/>
        </w:rPr>
        <w:lastRenderedPageBreak/>
        <w:t>9. Порядок изменения и расторжения контракта</w:t>
      </w:r>
    </w:p>
    <w:p w:rsidR="00D657E2" w:rsidRDefault="00D657E2" w:rsidP="00D657E2">
      <w:pPr>
        <w:jc w:val="both"/>
        <w:rPr>
          <w:sz w:val="24"/>
          <w:szCs w:val="24"/>
        </w:rPr>
      </w:pPr>
      <w:r>
        <w:rPr>
          <w:sz w:val="24"/>
          <w:szCs w:val="24"/>
        </w:rPr>
        <w:tab/>
        <w:t>9.1. Любые изменения и дополнения к настоящему Контракту имеют силу в том случае, если они оформлены в письменном виде и подписаны обеими сторонами.</w:t>
      </w:r>
    </w:p>
    <w:p w:rsidR="00D657E2" w:rsidRDefault="00D657E2" w:rsidP="0037340E">
      <w:pPr>
        <w:jc w:val="both"/>
        <w:rPr>
          <w:sz w:val="24"/>
          <w:szCs w:val="24"/>
        </w:rPr>
      </w:pPr>
      <w:r>
        <w:rPr>
          <w:sz w:val="24"/>
          <w:szCs w:val="24"/>
        </w:rPr>
        <w:tab/>
        <w:t>9.2. Досрочное расторжение Контракта возможно по соглашению сторон либо по основаниям, предусмотренным</w:t>
      </w:r>
      <w:r w:rsidR="008E1386">
        <w:rPr>
          <w:sz w:val="24"/>
          <w:szCs w:val="24"/>
        </w:rPr>
        <w:t xml:space="preserve"> действующим законодательством.</w:t>
      </w:r>
    </w:p>
    <w:p w:rsidR="008E1386" w:rsidRPr="001C4595" w:rsidRDefault="008E1386" w:rsidP="0037340E">
      <w:pPr>
        <w:jc w:val="both"/>
        <w:rPr>
          <w:sz w:val="24"/>
          <w:szCs w:val="24"/>
        </w:rPr>
      </w:pPr>
      <w:r w:rsidRPr="001C4595">
        <w:rPr>
          <w:sz w:val="24"/>
          <w:szCs w:val="24"/>
        </w:rPr>
        <w:tab/>
        <w:t xml:space="preserve">9.3. По настоящему контракту </w:t>
      </w:r>
      <w:r w:rsidR="001C6018" w:rsidRPr="001C4595">
        <w:rPr>
          <w:b/>
          <w:sz w:val="24"/>
          <w:szCs w:val="24"/>
        </w:rPr>
        <w:t>З</w:t>
      </w:r>
      <w:r w:rsidRPr="001C4595">
        <w:rPr>
          <w:b/>
          <w:sz w:val="24"/>
          <w:szCs w:val="24"/>
        </w:rPr>
        <w:t>аказчик</w:t>
      </w:r>
      <w:r w:rsidRPr="001C4595">
        <w:rPr>
          <w:sz w:val="24"/>
          <w:szCs w:val="24"/>
        </w:rPr>
        <w:t xml:space="preserve"> вправе принять решение об одностороннем растор</w:t>
      </w:r>
      <w:r w:rsidR="001C6018" w:rsidRPr="001C4595">
        <w:rPr>
          <w:sz w:val="24"/>
          <w:szCs w:val="24"/>
        </w:rPr>
        <w:t>жении</w:t>
      </w:r>
      <w:r w:rsidRPr="001C4595">
        <w:rPr>
          <w:sz w:val="24"/>
          <w:szCs w:val="24"/>
        </w:rPr>
        <w:t xml:space="preserve"> контракт</w:t>
      </w:r>
      <w:r w:rsidR="001C6018" w:rsidRPr="001C4595">
        <w:rPr>
          <w:sz w:val="24"/>
          <w:szCs w:val="24"/>
        </w:rPr>
        <w:t>а в порядке, определённом действующим законодательством</w:t>
      </w:r>
      <w:r w:rsidRPr="001C4595">
        <w:rPr>
          <w:sz w:val="24"/>
          <w:szCs w:val="24"/>
        </w:rPr>
        <w:t xml:space="preserve">. Контракт считается расторгнутым через десять дней с даты надлежащего уведомления </w:t>
      </w:r>
      <w:r w:rsidR="001C6018" w:rsidRPr="001C4595">
        <w:rPr>
          <w:b/>
          <w:sz w:val="24"/>
          <w:szCs w:val="24"/>
        </w:rPr>
        <w:t>З</w:t>
      </w:r>
      <w:r w:rsidRPr="001C4595">
        <w:rPr>
          <w:b/>
          <w:sz w:val="24"/>
          <w:szCs w:val="24"/>
        </w:rPr>
        <w:t>аказчиком</w:t>
      </w:r>
      <w:r w:rsidRPr="001C4595">
        <w:rPr>
          <w:sz w:val="24"/>
          <w:szCs w:val="24"/>
        </w:rPr>
        <w:t xml:space="preserve"> </w:t>
      </w:r>
      <w:r w:rsidR="001C6018" w:rsidRPr="001C4595">
        <w:rPr>
          <w:b/>
          <w:sz w:val="24"/>
          <w:szCs w:val="24"/>
        </w:rPr>
        <w:t>П</w:t>
      </w:r>
      <w:r w:rsidRPr="001C4595">
        <w:rPr>
          <w:b/>
          <w:sz w:val="24"/>
          <w:szCs w:val="24"/>
        </w:rPr>
        <w:t>оставщика</w:t>
      </w:r>
      <w:r w:rsidRPr="001C4595">
        <w:rPr>
          <w:sz w:val="24"/>
          <w:szCs w:val="24"/>
        </w:rPr>
        <w:t xml:space="preserve"> об одностороннем отказе от исполнения контракта.</w:t>
      </w:r>
    </w:p>
    <w:p w:rsidR="00D657E2" w:rsidRDefault="00D657E2" w:rsidP="00D657E2">
      <w:pPr>
        <w:jc w:val="both"/>
        <w:rPr>
          <w:b/>
          <w:sz w:val="24"/>
          <w:szCs w:val="24"/>
        </w:rPr>
      </w:pPr>
    </w:p>
    <w:p w:rsidR="00D657E2" w:rsidRDefault="00D657E2" w:rsidP="00D657E2">
      <w:pPr>
        <w:autoSpaceDE w:val="0"/>
        <w:jc w:val="center"/>
        <w:rPr>
          <w:b/>
          <w:bCs/>
          <w:sz w:val="24"/>
          <w:szCs w:val="24"/>
        </w:rPr>
      </w:pPr>
      <w:r>
        <w:rPr>
          <w:b/>
          <w:bCs/>
          <w:sz w:val="24"/>
          <w:szCs w:val="24"/>
        </w:rPr>
        <w:t xml:space="preserve">10. </w:t>
      </w:r>
      <w:r>
        <w:rPr>
          <w:b/>
          <w:sz w:val="24"/>
          <w:szCs w:val="24"/>
        </w:rPr>
        <w:t>Действие контракта во времени, прочие условия</w:t>
      </w:r>
      <w:r>
        <w:rPr>
          <w:b/>
          <w:bCs/>
          <w:sz w:val="24"/>
          <w:szCs w:val="24"/>
        </w:rPr>
        <w:t xml:space="preserve"> </w:t>
      </w:r>
    </w:p>
    <w:p w:rsidR="00D657E2" w:rsidRDefault="00D657E2" w:rsidP="00D657E2">
      <w:pPr>
        <w:autoSpaceDE w:val="0"/>
        <w:jc w:val="both"/>
        <w:rPr>
          <w:sz w:val="24"/>
          <w:szCs w:val="24"/>
        </w:rPr>
      </w:pPr>
      <w:r>
        <w:rPr>
          <w:sz w:val="24"/>
          <w:szCs w:val="24"/>
        </w:rPr>
        <w:t xml:space="preserve">     </w:t>
      </w:r>
      <w:r>
        <w:rPr>
          <w:sz w:val="24"/>
          <w:szCs w:val="24"/>
        </w:rPr>
        <w:tab/>
        <w:t>10.1. Настоящий контракт вступает в силу со дня подписания его сторонами, с которого и становится обязательным для сторон, заключивших его. Условия настоящего контракта применяются  к  отношениям  сторон,  возникшим  после  заключения настоящего контракта.</w:t>
      </w:r>
    </w:p>
    <w:p w:rsidR="00D657E2" w:rsidRDefault="00D657E2" w:rsidP="00D657E2">
      <w:pPr>
        <w:autoSpaceDE w:val="0"/>
        <w:jc w:val="both"/>
        <w:rPr>
          <w:sz w:val="24"/>
          <w:szCs w:val="24"/>
        </w:rPr>
      </w:pPr>
      <w:r>
        <w:rPr>
          <w:sz w:val="24"/>
          <w:szCs w:val="24"/>
        </w:rPr>
        <w:t xml:space="preserve">     </w:t>
      </w:r>
      <w:r>
        <w:rPr>
          <w:sz w:val="24"/>
          <w:szCs w:val="24"/>
        </w:rPr>
        <w:tab/>
        <w:t>10.2. Настоящий Контракт действует до исполнения Сторонами своих обязательств и завершения всех взаиморасчетов по настоящему Контракту.</w:t>
      </w:r>
    </w:p>
    <w:p w:rsidR="00D657E2" w:rsidRDefault="00D657E2" w:rsidP="00D657E2">
      <w:pPr>
        <w:autoSpaceDE w:val="0"/>
        <w:jc w:val="both"/>
        <w:rPr>
          <w:sz w:val="24"/>
          <w:szCs w:val="24"/>
        </w:rPr>
      </w:pPr>
      <w:r>
        <w:rPr>
          <w:sz w:val="24"/>
          <w:szCs w:val="24"/>
        </w:rPr>
        <w:tab/>
        <w:t xml:space="preserve">10.3. Настоящий Контракт составлен в двух экземплярах, имеющих </w:t>
      </w:r>
      <w:r w:rsidR="001C4595">
        <w:rPr>
          <w:sz w:val="24"/>
          <w:szCs w:val="24"/>
        </w:rPr>
        <w:t>о</w:t>
      </w:r>
      <w:r>
        <w:rPr>
          <w:sz w:val="24"/>
          <w:szCs w:val="24"/>
        </w:rPr>
        <w:t>динаковую юридическую силу, по одному экземпляру для каждой из Сторон.</w:t>
      </w:r>
    </w:p>
    <w:p w:rsidR="00D657E2" w:rsidRDefault="00D657E2" w:rsidP="00D657E2">
      <w:pPr>
        <w:autoSpaceDE w:val="0"/>
        <w:jc w:val="both"/>
        <w:rPr>
          <w:sz w:val="24"/>
          <w:szCs w:val="24"/>
        </w:rPr>
      </w:pPr>
      <w:r>
        <w:rPr>
          <w:sz w:val="24"/>
          <w:szCs w:val="24"/>
        </w:rPr>
        <w:tab/>
        <w:t>10.4. Вопросы, не урегулированные настоящим Контрактом, разрешаются  в соответствии с действующим законодательством Российской Федерации.</w:t>
      </w:r>
    </w:p>
    <w:p w:rsidR="00D657E2" w:rsidRDefault="00D657E2" w:rsidP="00D657E2">
      <w:pPr>
        <w:autoSpaceDE w:val="0"/>
        <w:jc w:val="both"/>
        <w:rPr>
          <w:sz w:val="24"/>
          <w:szCs w:val="24"/>
        </w:rPr>
      </w:pPr>
      <w:r>
        <w:rPr>
          <w:sz w:val="24"/>
          <w:szCs w:val="24"/>
        </w:rPr>
        <w:t xml:space="preserve">     </w:t>
      </w:r>
      <w:r>
        <w:rPr>
          <w:sz w:val="24"/>
          <w:szCs w:val="24"/>
        </w:rPr>
        <w:tab/>
        <w:t>10.5. Следующие приложения являются  неотъемлемой  частью  настоящего Контракта:</w:t>
      </w:r>
    </w:p>
    <w:p w:rsidR="00D657E2" w:rsidRDefault="00D657E2" w:rsidP="00D657E2">
      <w:pPr>
        <w:autoSpaceDE w:val="0"/>
        <w:jc w:val="both"/>
        <w:rPr>
          <w:sz w:val="24"/>
          <w:szCs w:val="24"/>
        </w:rPr>
      </w:pPr>
      <w:r>
        <w:rPr>
          <w:sz w:val="24"/>
          <w:szCs w:val="24"/>
        </w:rPr>
        <w:t xml:space="preserve">     - Приложение № 1 – Спецификация. </w:t>
      </w:r>
    </w:p>
    <w:p w:rsidR="00D657E2" w:rsidRDefault="00D657E2" w:rsidP="00D657E2">
      <w:pPr>
        <w:jc w:val="both"/>
        <w:rPr>
          <w:sz w:val="24"/>
          <w:szCs w:val="24"/>
        </w:rPr>
      </w:pPr>
      <w:r>
        <w:rPr>
          <w:sz w:val="24"/>
          <w:szCs w:val="24"/>
        </w:rPr>
        <w:t xml:space="preserve">  </w:t>
      </w:r>
    </w:p>
    <w:p w:rsidR="00D657E2" w:rsidRDefault="00D657E2" w:rsidP="00D657E2">
      <w:pPr>
        <w:jc w:val="center"/>
        <w:rPr>
          <w:b/>
          <w:sz w:val="24"/>
          <w:szCs w:val="24"/>
        </w:rPr>
      </w:pPr>
      <w:r>
        <w:rPr>
          <w:b/>
          <w:sz w:val="24"/>
          <w:szCs w:val="24"/>
        </w:rPr>
        <w:t>11. Юридические адреса сторон</w:t>
      </w:r>
    </w:p>
    <w:p w:rsidR="00D657E2" w:rsidRDefault="00D657E2" w:rsidP="00D657E2">
      <w:pPr>
        <w:jc w:val="both"/>
        <w:rPr>
          <w:sz w:val="24"/>
          <w:szCs w:val="24"/>
        </w:rPr>
      </w:pPr>
      <w:r>
        <w:rPr>
          <w:sz w:val="24"/>
          <w:szCs w:val="24"/>
        </w:rPr>
        <w:tab/>
        <w:t>11.1. В  случае  изменения  юридического  адреса   или  обслуживающего  банка стороны    обязаны  в  10-дневный срок уведомить об  этом  друг друга, а также обо всех других изменениях, имеющих существенное значение для полного и своевременного исполнения обязательств по настоящему контракту.</w:t>
      </w:r>
    </w:p>
    <w:p w:rsidR="00D657E2" w:rsidRDefault="00D657E2" w:rsidP="00D657E2">
      <w:pPr>
        <w:jc w:val="both"/>
        <w:rPr>
          <w:sz w:val="24"/>
          <w:szCs w:val="24"/>
        </w:rPr>
      </w:pPr>
      <w:r>
        <w:rPr>
          <w:sz w:val="24"/>
          <w:szCs w:val="24"/>
        </w:rPr>
        <w:tab/>
        <w:t>11.2. Реквизиты сторон:</w:t>
      </w:r>
    </w:p>
    <w:p w:rsidR="00D657E2" w:rsidRDefault="00D657E2" w:rsidP="00D657E2">
      <w:pPr>
        <w:jc w:val="both"/>
      </w:pPr>
    </w:p>
    <w:tbl>
      <w:tblPr>
        <w:tblW w:w="0" w:type="auto"/>
        <w:tblInd w:w="-45" w:type="dxa"/>
        <w:tblLayout w:type="fixed"/>
        <w:tblLook w:val="0000"/>
      </w:tblPr>
      <w:tblGrid>
        <w:gridCol w:w="4927"/>
        <w:gridCol w:w="5017"/>
      </w:tblGrid>
      <w:tr w:rsidR="00D657E2" w:rsidTr="00784326">
        <w:tc>
          <w:tcPr>
            <w:tcW w:w="4927" w:type="dxa"/>
          </w:tcPr>
          <w:p w:rsidR="00D657E2" w:rsidRDefault="00D657E2" w:rsidP="00784326">
            <w:pPr>
              <w:snapToGrid w:val="0"/>
              <w:jc w:val="center"/>
              <w:rPr>
                <w:b/>
                <w:bCs/>
                <w:sz w:val="24"/>
                <w:szCs w:val="24"/>
              </w:rPr>
            </w:pPr>
            <w:r>
              <w:rPr>
                <w:b/>
                <w:bCs/>
                <w:sz w:val="24"/>
                <w:szCs w:val="24"/>
              </w:rPr>
              <w:t xml:space="preserve">          Заказчик:</w:t>
            </w:r>
          </w:p>
          <w:p w:rsidR="00D657E2" w:rsidRPr="009208A5" w:rsidRDefault="00D657E2" w:rsidP="00784326">
            <w:pPr>
              <w:pStyle w:val="a8"/>
              <w:ind w:right="-74"/>
              <w:rPr>
                <w:b/>
                <w:szCs w:val="22"/>
              </w:rPr>
            </w:pPr>
            <w:r w:rsidRPr="009208A5">
              <w:rPr>
                <w:b/>
                <w:szCs w:val="22"/>
              </w:rPr>
              <w:t xml:space="preserve">Администрация города Югорска </w:t>
            </w:r>
          </w:p>
          <w:p w:rsidR="009208A5" w:rsidRPr="009208A5" w:rsidRDefault="009208A5" w:rsidP="009208A5">
            <w:pPr>
              <w:pStyle w:val="a8"/>
              <w:ind w:right="-74"/>
              <w:rPr>
                <w:sz w:val="20"/>
              </w:rPr>
            </w:pPr>
            <w:r w:rsidRPr="009208A5">
              <w:rPr>
                <w:sz w:val="20"/>
              </w:rPr>
              <w:t>628260, Ханты-Мансийский автономный округ-Югра, г.Югорск, ул.40 лет Победы, 11</w:t>
            </w:r>
          </w:p>
          <w:p w:rsidR="009208A5" w:rsidRPr="009208A5" w:rsidRDefault="009208A5" w:rsidP="009208A5">
            <w:pPr>
              <w:pStyle w:val="a8"/>
              <w:ind w:right="-74"/>
              <w:rPr>
                <w:sz w:val="20"/>
              </w:rPr>
            </w:pPr>
            <w:r w:rsidRPr="009208A5">
              <w:rPr>
                <w:sz w:val="20"/>
              </w:rPr>
              <w:t>Т</w:t>
            </w:r>
            <w:r>
              <w:rPr>
                <w:sz w:val="20"/>
              </w:rPr>
              <w:t>ел</w:t>
            </w:r>
            <w:r w:rsidRPr="009208A5">
              <w:rPr>
                <w:sz w:val="20"/>
              </w:rPr>
              <w:t>/факс: 5-00-00</w:t>
            </w:r>
          </w:p>
          <w:p w:rsidR="009208A5" w:rsidRPr="009208A5" w:rsidRDefault="009208A5" w:rsidP="009208A5">
            <w:pPr>
              <w:shd w:val="clear" w:color="auto" w:fill="FFFFFF"/>
              <w:tabs>
                <w:tab w:val="left" w:pos="2531"/>
              </w:tabs>
              <w:rPr>
                <w:color w:val="000000"/>
              </w:rPr>
            </w:pPr>
            <w:r w:rsidRPr="009208A5">
              <w:rPr>
                <w:color w:val="000000"/>
              </w:rPr>
              <w:t xml:space="preserve">ИНН 8622002368 КПП 862201001 </w:t>
            </w:r>
          </w:p>
          <w:p w:rsidR="009208A5" w:rsidRPr="001C6018" w:rsidRDefault="001C6018" w:rsidP="009208A5">
            <w:pPr>
              <w:shd w:val="clear" w:color="auto" w:fill="FFFFFF"/>
              <w:tabs>
                <w:tab w:val="left" w:pos="2531"/>
              </w:tabs>
              <w:rPr>
                <w:iCs/>
                <w:color w:val="984806" w:themeColor="accent6" w:themeShade="80"/>
              </w:rPr>
            </w:pPr>
            <w:r w:rsidRPr="001C6018">
              <w:t xml:space="preserve">Получатель: </w:t>
            </w:r>
            <w:r w:rsidR="009208A5" w:rsidRPr="00C97EC6">
              <w:rPr>
                <w:color w:val="984806" w:themeColor="accent6" w:themeShade="80"/>
              </w:rPr>
              <w:t>УФК по Ханты-Мансийскому автономному</w:t>
            </w:r>
            <w:r w:rsidRPr="00C97EC6">
              <w:rPr>
                <w:color w:val="984806" w:themeColor="accent6" w:themeShade="80"/>
              </w:rPr>
              <w:t xml:space="preserve"> </w:t>
            </w:r>
            <w:proofErr w:type="spellStart"/>
            <w:r w:rsidR="009208A5" w:rsidRPr="00C97EC6">
              <w:rPr>
                <w:color w:val="984806" w:themeColor="accent6" w:themeShade="80"/>
              </w:rPr>
              <w:t>округу-Югре</w:t>
            </w:r>
            <w:proofErr w:type="spellEnd"/>
            <w:r w:rsidR="009208A5" w:rsidRPr="00C97EC6">
              <w:rPr>
                <w:color w:val="984806" w:themeColor="accent6" w:themeShade="80"/>
              </w:rPr>
              <w:t xml:space="preserve"> (</w:t>
            </w:r>
            <w:proofErr w:type="spellStart"/>
            <w:r w:rsidR="009208A5" w:rsidRPr="00C97EC6">
              <w:rPr>
                <w:color w:val="984806" w:themeColor="accent6" w:themeShade="80"/>
              </w:rPr>
              <w:t>Депфин</w:t>
            </w:r>
            <w:proofErr w:type="spellEnd"/>
            <w:r w:rsidR="009208A5" w:rsidRPr="00C97EC6">
              <w:rPr>
                <w:color w:val="984806" w:themeColor="accent6" w:themeShade="80"/>
              </w:rPr>
              <w:t xml:space="preserve"> </w:t>
            </w:r>
            <w:proofErr w:type="spellStart"/>
            <w:r w:rsidR="009208A5" w:rsidRPr="00C97EC6">
              <w:rPr>
                <w:color w:val="984806" w:themeColor="accent6" w:themeShade="80"/>
              </w:rPr>
              <w:t>Югорска</w:t>
            </w:r>
            <w:proofErr w:type="spellEnd"/>
            <w:r w:rsidR="009208A5" w:rsidRPr="00C97EC6">
              <w:rPr>
                <w:color w:val="984806" w:themeColor="accent6" w:themeShade="80"/>
              </w:rPr>
              <w:t xml:space="preserve"> Администрация</w:t>
            </w:r>
            <w:r w:rsidRPr="00C97EC6">
              <w:rPr>
                <w:color w:val="984806" w:themeColor="accent6" w:themeShade="80"/>
              </w:rPr>
              <w:t xml:space="preserve"> </w:t>
            </w:r>
            <w:r w:rsidR="009208A5" w:rsidRPr="00C97EC6">
              <w:rPr>
                <w:color w:val="984806" w:themeColor="accent6" w:themeShade="80"/>
              </w:rPr>
              <w:t>города Югорска)</w:t>
            </w:r>
          </w:p>
          <w:p w:rsidR="009208A5" w:rsidRPr="009208A5" w:rsidRDefault="009208A5" w:rsidP="009208A5">
            <w:pPr>
              <w:shd w:val="clear" w:color="auto" w:fill="FFFFFF"/>
              <w:tabs>
                <w:tab w:val="left" w:pos="2531"/>
              </w:tabs>
              <w:rPr>
                <w:bCs/>
              </w:rPr>
            </w:pPr>
            <w:r w:rsidRPr="009208A5">
              <w:rPr>
                <w:color w:val="000000"/>
                <w:spacing w:val="6"/>
              </w:rPr>
              <w:t xml:space="preserve">Расчетный счет: </w:t>
            </w:r>
            <w:r w:rsidRPr="009208A5">
              <w:rPr>
                <w:bCs/>
              </w:rPr>
              <w:t>402 048 101 000 000 000 35</w:t>
            </w:r>
          </w:p>
          <w:p w:rsidR="009208A5" w:rsidRPr="009208A5" w:rsidRDefault="009208A5" w:rsidP="009208A5">
            <w:pPr>
              <w:shd w:val="clear" w:color="auto" w:fill="FFFFFF"/>
              <w:tabs>
                <w:tab w:val="left" w:pos="2531"/>
              </w:tabs>
              <w:spacing w:line="227" w:lineRule="exact"/>
              <w:rPr>
                <w:color w:val="000000"/>
              </w:rPr>
            </w:pPr>
            <w:r w:rsidRPr="009208A5">
              <w:rPr>
                <w:color w:val="000000"/>
                <w:spacing w:val="2"/>
              </w:rPr>
              <w:t xml:space="preserve">БИК </w:t>
            </w:r>
            <w:r w:rsidRPr="009208A5">
              <w:rPr>
                <w:color w:val="000000"/>
              </w:rPr>
              <w:t>047162000</w:t>
            </w:r>
          </w:p>
          <w:p w:rsidR="009208A5" w:rsidRPr="009208A5" w:rsidRDefault="009208A5" w:rsidP="009208A5">
            <w:pPr>
              <w:shd w:val="clear" w:color="auto" w:fill="FFFFFF"/>
              <w:tabs>
                <w:tab w:val="left" w:pos="2524"/>
              </w:tabs>
              <w:spacing w:line="227" w:lineRule="exact"/>
              <w:rPr>
                <w:color w:val="000000"/>
                <w:spacing w:val="10"/>
              </w:rPr>
            </w:pPr>
            <w:r w:rsidRPr="009208A5">
              <w:rPr>
                <w:color w:val="000000"/>
                <w:spacing w:val="2"/>
              </w:rPr>
              <w:t>Банк: РКЦ Ханты-Мансийск</w:t>
            </w:r>
            <w:r w:rsidRPr="009208A5">
              <w:rPr>
                <w:color w:val="000000"/>
                <w:spacing w:val="10"/>
              </w:rPr>
              <w:t xml:space="preserve"> г.Ханты-Мансийск</w:t>
            </w:r>
          </w:p>
          <w:p w:rsidR="00D657E2" w:rsidRPr="009208A5" w:rsidRDefault="009208A5" w:rsidP="009208A5">
            <w:pPr>
              <w:shd w:val="clear" w:color="auto" w:fill="FFFFFF"/>
              <w:tabs>
                <w:tab w:val="left" w:pos="2524"/>
              </w:tabs>
              <w:spacing w:line="227" w:lineRule="exact"/>
              <w:rPr>
                <w:color w:val="000000"/>
                <w:spacing w:val="10"/>
              </w:rPr>
            </w:pPr>
            <w:r w:rsidRPr="009208A5">
              <w:rPr>
                <w:bCs/>
                <w:color w:val="262626"/>
                <w:spacing w:val="-5"/>
              </w:rPr>
              <w:t>к/т: 8(34675) 5-00-61</w:t>
            </w:r>
          </w:p>
          <w:p w:rsidR="00D657E2" w:rsidRDefault="00D657E2" w:rsidP="00784326">
            <w:pPr>
              <w:tabs>
                <w:tab w:val="left" w:pos="1546"/>
              </w:tabs>
              <w:spacing w:after="250"/>
              <w:ind w:right="422"/>
              <w:rPr>
                <w:bCs/>
                <w:color w:val="262626"/>
                <w:spacing w:val="-5"/>
                <w:sz w:val="24"/>
                <w:szCs w:val="24"/>
              </w:rPr>
            </w:pPr>
          </w:p>
          <w:p w:rsidR="00D657E2" w:rsidRDefault="00D657E2" w:rsidP="00784326">
            <w:pPr>
              <w:tabs>
                <w:tab w:val="left" w:pos="1546"/>
              </w:tabs>
              <w:spacing w:after="250"/>
              <w:ind w:right="422"/>
              <w:rPr>
                <w:sz w:val="24"/>
                <w:szCs w:val="24"/>
              </w:rPr>
            </w:pPr>
            <w:r>
              <w:rPr>
                <w:bCs/>
                <w:color w:val="262626"/>
                <w:spacing w:val="-5"/>
                <w:sz w:val="24"/>
                <w:szCs w:val="24"/>
              </w:rPr>
              <w:t>_______________</w:t>
            </w:r>
            <w:r>
              <w:rPr>
                <w:sz w:val="24"/>
                <w:szCs w:val="24"/>
              </w:rPr>
              <w:t xml:space="preserve"> </w:t>
            </w:r>
          </w:p>
          <w:p w:rsidR="00D657E2" w:rsidRDefault="00D657E2" w:rsidP="005E510E">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w:t>
            </w:r>
            <w:r w:rsidRPr="00D50392">
              <w:rPr>
                <w:bCs/>
                <w:color w:val="262626"/>
                <w:spacing w:val="-5"/>
                <w:sz w:val="24"/>
                <w:szCs w:val="24"/>
              </w:rPr>
              <w:t>20</w:t>
            </w:r>
            <w:r>
              <w:rPr>
                <w:bCs/>
                <w:color w:val="262626"/>
                <w:spacing w:val="-5"/>
                <w:sz w:val="24"/>
                <w:szCs w:val="24"/>
              </w:rPr>
              <w:t>1</w:t>
            </w:r>
            <w:r w:rsidR="005E510E">
              <w:rPr>
                <w:bCs/>
                <w:color w:val="262626"/>
                <w:spacing w:val="-5"/>
                <w:sz w:val="24"/>
                <w:szCs w:val="24"/>
              </w:rPr>
              <w:t>__</w:t>
            </w:r>
            <w:r>
              <w:rPr>
                <w:bCs/>
                <w:color w:val="262626"/>
                <w:spacing w:val="-5"/>
                <w:sz w:val="24"/>
                <w:szCs w:val="24"/>
              </w:rPr>
              <w:t>г.</w:t>
            </w:r>
          </w:p>
        </w:tc>
        <w:tc>
          <w:tcPr>
            <w:tcW w:w="5017" w:type="dxa"/>
          </w:tcPr>
          <w:p w:rsidR="00D657E2" w:rsidRDefault="00D657E2" w:rsidP="00784326">
            <w:pPr>
              <w:snapToGrid w:val="0"/>
              <w:jc w:val="center"/>
              <w:rPr>
                <w:b/>
                <w:bCs/>
                <w:sz w:val="24"/>
                <w:szCs w:val="24"/>
              </w:rPr>
            </w:pPr>
            <w:r>
              <w:rPr>
                <w:b/>
                <w:bCs/>
                <w:sz w:val="24"/>
                <w:szCs w:val="24"/>
              </w:rPr>
              <w:t xml:space="preserve">          Поставщик:</w:t>
            </w:r>
          </w:p>
          <w:p w:rsidR="00D657E2" w:rsidRDefault="00D657E2" w:rsidP="00784326">
            <w:pPr>
              <w:pStyle w:val="a8"/>
              <w:ind w:right="-74"/>
              <w:rPr>
                <w:szCs w:val="24"/>
              </w:rPr>
            </w:pPr>
          </w:p>
          <w:p w:rsidR="00D657E2" w:rsidRDefault="00D657E2" w:rsidP="00784326">
            <w:pPr>
              <w:pStyle w:val="a8"/>
              <w:ind w:right="-74"/>
              <w:rPr>
                <w:szCs w:val="24"/>
              </w:rPr>
            </w:pPr>
          </w:p>
          <w:p w:rsidR="00D657E2" w:rsidRDefault="00D657E2" w:rsidP="00784326">
            <w:pPr>
              <w:pStyle w:val="a8"/>
              <w:ind w:right="-74"/>
              <w:rPr>
                <w:szCs w:val="24"/>
              </w:rPr>
            </w:pPr>
          </w:p>
          <w:p w:rsidR="00D657E2" w:rsidRDefault="00D657E2" w:rsidP="00784326">
            <w:pPr>
              <w:pStyle w:val="a8"/>
              <w:ind w:right="-74"/>
              <w:rPr>
                <w:szCs w:val="24"/>
              </w:rPr>
            </w:pPr>
          </w:p>
          <w:p w:rsidR="00D657E2" w:rsidRDefault="00D657E2" w:rsidP="00784326">
            <w:pPr>
              <w:pStyle w:val="a8"/>
              <w:ind w:right="-74"/>
              <w:rPr>
                <w:szCs w:val="24"/>
              </w:rPr>
            </w:pPr>
          </w:p>
          <w:p w:rsidR="00D657E2" w:rsidRDefault="00D657E2" w:rsidP="00784326">
            <w:pPr>
              <w:tabs>
                <w:tab w:val="left" w:pos="1546"/>
              </w:tabs>
              <w:spacing w:after="250"/>
              <w:ind w:right="422"/>
              <w:rPr>
                <w:bCs/>
                <w:color w:val="262626"/>
                <w:spacing w:val="-5"/>
                <w:sz w:val="24"/>
                <w:szCs w:val="24"/>
              </w:rPr>
            </w:pPr>
          </w:p>
          <w:p w:rsidR="00D657E2" w:rsidRDefault="00D657E2" w:rsidP="00784326">
            <w:pPr>
              <w:tabs>
                <w:tab w:val="left" w:pos="1546"/>
              </w:tabs>
              <w:spacing w:after="250"/>
              <w:ind w:right="422"/>
              <w:rPr>
                <w:bCs/>
                <w:color w:val="262626"/>
                <w:spacing w:val="-5"/>
                <w:sz w:val="24"/>
                <w:szCs w:val="24"/>
              </w:rPr>
            </w:pPr>
          </w:p>
          <w:p w:rsidR="00D657E2" w:rsidRDefault="00D657E2" w:rsidP="00784326">
            <w:pPr>
              <w:tabs>
                <w:tab w:val="left" w:pos="1546"/>
              </w:tabs>
              <w:spacing w:after="250"/>
              <w:ind w:right="422"/>
              <w:rPr>
                <w:bCs/>
                <w:color w:val="262626"/>
                <w:spacing w:val="-5"/>
                <w:sz w:val="24"/>
                <w:szCs w:val="24"/>
              </w:rPr>
            </w:pPr>
          </w:p>
          <w:p w:rsidR="00D657E2" w:rsidRDefault="00D657E2" w:rsidP="00784326">
            <w:pPr>
              <w:tabs>
                <w:tab w:val="left" w:pos="1546"/>
              </w:tabs>
              <w:spacing w:after="250"/>
              <w:ind w:right="422"/>
              <w:rPr>
                <w:bCs/>
                <w:color w:val="262626"/>
                <w:spacing w:val="-5"/>
                <w:sz w:val="24"/>
                <w:szCs w:val="24"/>
              </w:rPr>
            </w:pPr>
          </w:p>
          <w:p w:rsidR="00D657E2" w:rsidRDefault="00D657E2" w:rsidP="00784326">
            <w:pPr>
              <w:tabs>
                <w:tab w:val="left" w:pos="1546"/>
              </w:tabs>
              <w:spacing w:after="250"/>
              <w:ind w:right="422"/>
              <w:rPr>
                <w:bCs/>
                <w:color w:val="262626"/>
                <w:spacing w:val="-5"/>
                <w:sz w:val="24"/>
                <w:szCs w:val="24"/>
              </w:rPr>
            </w:pPr>
            <w:r>
              <w:rPr>
                <w:bCs/>
                <w:color w:val="262626"/>
                <w:spacing w:val="-5"/>
                <w:sz w:val="24"/>
                <w:szCs w:val="24"/>
              </w:rPr>
              <w:t>_____________________</w:t>
            </w:r>
          </w:p>
          <w:p w:rsidR="00D657E2" w:rsidRDefault="00D657E2" w:rsidP="005E510E">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«___»_____________201</w:t>
            </w:r>
            <w:r w:rsidR="005E510E">
              <w:rPr>
                <w:bCs/>
                <w:color w:val="262626"/>
                <w:spacing w:val="-5"/>
                <w:sz w:val="24"/>
                <w:szCs w:val="24"/>
              </w:rPr>
              <w:t>__</w:t>
            </w:r>
            <w:r>
              <w:rPr>
                <w:bCs/>
                <w:color w:val="262626"/>
                <w:spacing w:val="-5"/>
                <w:sz w:val="24"/>
                <w:szCs w:val="24"/>
              </w:rPr>
              <w:t xml:space="preserve"> г.</w:t>
            </w:r>
          </w:p>
        </w:tc>
      </w:tr>
    </w:tbl>
    <w:p w:rsidR="00D657E2" w:rsidRDefault="00D657E2" w:rsidP="00D657E2">
      <w:pPr>
        <w:jc w:val="right"/>
        <w:rPr>
          <w:sz w:val="24"/>
          <w:szCs w:val="24"/>
        </w:rPr>
      </w:pPr>
    </w:p>
    <w:p w:rsidR="00606D0A" w:rsidRDefault="00606D0A" w:rsidP="00D657E2">
      <w:pPr>
        <w:pStyle w:val="ConsNonformat"/>
        <w:ind w:right="0" w:firstLine="709"/>
        <w:jc w:val="center"/>
        <w:rPr>
          <w:sz w:val="24"/>
          <w:szCs w:val="24"/>
        </w:rPr>
      </w:pPr>
    </w:p>
    <w:p w:rsidR="00606D0A" w:rsidRDefault="00606D0A">
      <w:pPr>
        <w:jc w:val="right"/>
        <w:rPr>
          <w:sz w:val="24"/>
          <w:szCs w:val="24"/>
        </w:rPr>
      </w:pPr>
    </w:p>
    <w:p w:rsidR="00606D0A" w:rsidRDefault="00606D0A">
      <w:pPr>
        <w:pageBreakBefore/>
        <w:jc w:val="right"/>
        <w:rPr>
          <w:sz w:val="24"/>
          <w:szCs w:val="24"/>
        </w:rPr>
      </w:pPr>
      <w:r>
        <w:rPr>
          <w:sz w:val="24"/>
          <w:szCs w:val="24"/>
        </w:rPr>
        <w:lastRenderedPageBreak/>
        <w:t>Приложение № 1</w:t>
      </w:r>
    </w:p>
    <w:p w:rsidR="00606D0A" w:rsidRDefault="00606D0A">
      <w:pPr>
        <w:ind w:firstLine="708"/>
        <w:jc w:val="right"/>
        <w:rPr>
          <w:sz w:val="24"/>
          <w:szCs w:val="24"/>
        </w:rPr>
      </w:pPr>
      <w:r>
        <w:rPr>
          <w:sz w:val="24"/>
          <w:szCs w:val="24"/>
        </w:rPr>
        <w:t xml:space="preserve">к муниципальному контракту </w:t>
      </w:r>
    </w:p>
    <w:p w:rsidR="00606D0A" w:rsidRDefault="00606D0A">
      <w:pPr>
        <w:ind w:firstLine="708"/>
        <w:jc w:val="right"/>
        <w:rPr>
          <w:sz w:val="24"/>
          <w:szCs w:val="24"/>
        </w:rPr>
      </w:pPr>
      <w:r>
        <w:rPr>
          <w:sz w:val="24"/>
          <w:szCs w:val="24"/>
        </w:rPr>
        <w:t>на поставку товара</w:t>
      </w:r>
    </w:p>
    <w:p w:rsidR="00606D0A" w:rsidRDefault="00606D0A">
      <w:pPr>
        <w:ind w:firstLine="708"/>
        <w:jc w:val="right"/>
        <w:rPr>
          <w:sz w:val="24"/>
          <w:szCs w:val="24"/>
        </w:rPr>
      </w:pPr>
    </w:p>
    <w:p w:rsidR="00606D0A" w:rsidRDefault="00606D0A">
      <w:pPr>
        <w:ind w:firstLine="708"/>
        <w:jc w:val="right"/>
        <w:rPr>
          <w:sz w:val="24"/>
          <w:szCs w:val="24"/>
        </w:rPr>
      </w:pPr>
      <w:r>
        <w:rPr>
          <w:sz w:val="24"/>
          <w:szCs w:val="24"/>
        </w:rPr>
        <w:t>№_____________от_____________20</w:t>
      </w:r>
      <w:r w:rsidR="00E660FE">
        <w:rPr>
          <w:sz w:val="24"/>
          <w:szCs w:val="24"/>
        </w:rPr>
        <w:t>1</w:t>
      </w:r>
      <w:r w:rsidR="005E510E">
        <w:rPr>
          <w:sz w:val="24"/>
          <w:szCs w:val="24"/>
        </w:rPr>
        <w:t>__</w:t>
      </w:r>
      <w:r>
        <w:rPr>
          <w:sz w:val="24"/>
          <w:szCs w:val="24"/>
        </w:rPr>
        <w:t xml:space="preserve"> г.</w:t>
      </w:r>
    </w:p>
    <w:p w:rsidR="00606D0A" w:rsidRDefault="00606D0A">
      <w:pPr>
        <w:ind w:firstLine="708"/>
        <w:jc w:val="center"/>
        <w:rPr>
          <w:b/>
          <w:sz w:val="24"/>
          <w:szCs w:val="24"/>
        </w:rPr>
      </w:pPr>
    </w:p>
    <w:p w:rsidR="00606D0A" w:rsidRDefault="00606D0A">
      <w:pPr>
        <w:ind w:firstLine="708"/>
        <w:jc w:val="center"/>
        <w:rPr>
          <w:b/>
          <w:sz w:val="28"/>
          <w:szCs w:val="28"/>
        </w:rPr>
      </w:pPr>
      <w:r>
        <w:rPr>
          <w:b/>
          <w:sz w:val="28"/>
          <w:szCs w:val="28"/>
        </w:rPr>
        <w:t>С П Е Ц И Ф И К А Ц И Я</w:t>
      </w:r>
    </w:p>
    <w:p w:rsidR="00606D0A" w:rsidRDefault="00606D0A">
      <w:pPr>
        <w:ind w:firstLine="708"/>
        <w:jc w:val="center"/>
        <w:rPr>
          <w:sz w:val="24"/>
          <w:szCs w:val="24"/>
        </w:rPr>
      </w:pPr>
    </w:p>
    <w:p w:rsidR="00606D0A" w:rsidRDefault="00606D0A">
      <w:pPr>
        <w:ind w:firstLine="720"/>
        <w:jc w:val="both"/>
        <w:rPr>
          <w:sz w:val="24"/>
          <w:szCs w:val="24"/>
        </w:rPr>
      </w:pPr>
      <w:r>
        <w:rPr>
          <w:sz w:val="24"/>
          <w:szCs w:val="24"/>
        </w:rPr>
        <w:t xml:space="preserve">1.1. Предмет Контракта: </w:t>
      </w:r>
      <w:r w:rsidR="006C7A56" w:rsidRPr="006C7A56">
        <w:rPr>
          <w:b/>
          <w:sz w:val="24"/>
          <w:szCs w:val="24"/>
        </w:rPr>
        <w:t>Поставщик</w:t>
      </w:r>
      <w:r w:rsidR="006C7A56">
        <w:rPr>
          <w:sz w:val="24"/>
          <w:szCs w:val="24"/>
        </w:rPr>
        <w:t xml:space="preserve"> обязуется </w:t>
      </w:r>
      <w:r>
        <w:rPr>
          <w:sz w:val="24"/>
          <w:szCs w:val="24"/>
        </w:rPr>
        <w:t>постав</w:t>
      </w:r>
      <w:r w:rsidR="006C7A56">
        <w:rPr>
          <w:sz w:val="24"/>
          <w:szCs w:val="24"/>
        </w:rPr>
        <w:t>ить</w:t>
      </w:r>
      <w:r>
        <w:rPr>
          <w:sz w:val="24"/>
          <w:szCs w:val="24"/>
        </w:rPr>
        <w:t xml:space="preserve"> </w:t>
      </w:r>
      <w:r>
        <w:rPr>
          <w:b/>
          <w:bCs/>
          <w:sz w:val="24"/>
          <w:szCs w:val="24"/>
        </w:rPr>
        <w:t>Заказчику</w:t>
      </w:r>
      <w:r w:rsidRPr="00280A41">
        <w:rPr>
          <w:b/>
          <w:sz w:val="24"/>
          <w:szCs w:val="24"/>
          <w:u w:val="single"/>
        </w:rPr>
        <w:t xml:space="preserve"> </w:t>
      </w:r>
      <w:r w:rsidR="00385810">
        <w:rPr>
          <w:b/>
          <w:sz w:val="24"/>
          <w:szCs w:val="24"/>
          <w:u w:val="single"/>
        </w:rPr>
        <w:t>средства вычислительной техники</w:t>
      </w:r>
      <w:r w:rsidR="006C7A56" w:rsidRPr="006C7A56">
        <w:rPr>
          <w:color w:val="0000FF"/>
          <w:sz w:val="24"/>
          <w:szCs w:val="24"/>
          <w:u w:val="single"/>
        </w:rPr>
        <w:t xml:space="preserve"> </w:t>
      </w:r>
      <w:r w:rsidR="006C7A56">
        <w:rPr>
          <w:sz w:val="24"/>
        </w:rPr>
        <w:t xml:space="preserve"> </w:t>
      </w:r>
      <w:r>
        <w:rPr>
          <w:bCs/>
          <w:sz w:val="24"/>
          <w:szCs w:val="24"/>
        </w:rPr>
        <w:t>(Товар)</w:t>
      </w:r>
      <w:r>
        <w:rPr>
          <w:sz w:val="24"/>
          <w:szCs w:val="24"/>
        </w:rPr>
        <w:t>.</w:t>
      </w:r>
    </w:p>
    <w:p w:rsidR="00606D0A" w:rsidRDefault="00606D0A">
      <w:pPr>
        <w:pStyle w:val="a9"/>
        <w:tabs>
          <w:tab w:val="left" w:pos="643"/>
        </w:tabs>
        <w:suppressAutoHyphens w:val="0"/>
        <w:spacing w:after="0"/>
        <w:ind w:left="0" w:firstLine="720"/>
        <w:jc w:val="both"/>
        <w:rPr>
          <w:bCs/>
          <w:sz w:val="24"/>
          <w:szCs w:val="24"/>
        </w:rPr>
      </w:pPr>
      <w:r>
        <w:rPr>
          <w:sz w:val="24"/>
          <w:szCs w:val="24"/>
        </w:rPr>
        <w:t xml:space="preserve">1.2. Товар сопровождается установленным изготовителем товара комплектом принадлежностей и документами (гарантийным талоном с указанием даты и места продажи, инструкцией по эксплуатации на русском языке и другими предусмотренными действующим  законодательством документами). </w:t>
      </w:r>
      <w:r>
        <w:rPr>
          <w:bCs/>
          <w:sz w:val="24"/>
          <w:szCs w:val="24"/>
        </w:rPr>
        <w:t xml:space="preserve">Товар поставляется в упаковке фирмы – производителя. На  Товаре и упаковке должны быть указаны официальные знаки соответствия фирмы – производителя. </w:t>
      </w:r>
    </w:p>
    <w:p w:rsidR="00606D0A" w:rsidRPr="002D5832" w:rsidRDefault="00606D0A">
      <w:pPr>
        <w:pStyle w:val="a9"/>
        <w:tabs>
          <w:tab w:val="left" w:pos="643"/>
        </w:tabs>
        <w:suppressAutoHyphens w:val="0"/>
        <w:spacing w:after="0"/>
        <w:ind w:left="0" w:firstLine="720"/>
        <w:jc w:val="both"/>
        <w:rPr>
          <w:bCs/>
          <w:color w:val="000000"/>
          <w:spacing w:val="2"/>
          <w:sz w:val="24"/>
          <w:szCs w:val="24"/>
        </w:rPr>
      </w:pPr>
      <w:r>
        <w:rPr>
          <w:bCs/>
          <w:color w:val="000000"/>
          <w:spacing w:val="2"/>
          <w:sz w:val="24"/>
          <w:szCs w:val="24"/>
        </w:rPr>
        <w:t>1.3. Товар, поставляемый согласно настоящего Контракта, должен соответствовать требованиям</w:t>
      </w:r>
      <w:r w:rsidR="00CE0CB1">
        <w:rPr>
          <w:bCs/>
          <w:color w:val="000000"/>
          <w:spacing w:val="2"/>
          <w:sz w:val="24"/>
          <w:szCs w:val="24"/>
        </w:rPr>
        <w:t>, регламентируемыми действующими нормативными документами</w:t>
      </w:r>
      <w:r>
        <w:rPr>
          <w:bCs/>
          <w:color w:val="000000"/>
          <w:spacing w:val="2"/>
          <w:sz w:val="24"/>
          <w:szCs w:val="24"/>
        </w:rPr>
        <w:t>, а товар, подлежащий в соответствии с законодательством Российской Федерации обязательной сертификации, должен иметь сертификат (</w:t>
      </w:r>
      <w:r>
        <w:rPr>
          <w:sz w:val="24"/>
          <w:szCs w:val="24"/>
        </w:rPr>
        <w:t>санитарно-эпидемиологическое заключение</w:t>
      </w:r>
      <w:r>
        <w:rPr>
          <w:bCs/>
          <w:color w:val="000000"/>
          <w:spacing w:val="2"/>
          <w:sz w:val="24"/>
          <w:szCs w:val="24"/>
        </w:rPr>
        <w:t>) и знак соответствия.</w:t>
      </w:r>
    </w:p>
    <w:p w:rsidR="008229D8" w:rsidRPr="006F2A64" w:rsidRDefault="008229D8" w:rsidP="008229D8">
      <w:pPr>
        <w:ind w:firstLine="720"/>
        <w:jc w:val="both"/>
        <w:rPr>
          <w:sz w:val="24"/>
          <w:szCs w:val="24"/>
        </w:rPr>
      </w:pPr>
      <w:r w:rsidRPr="006F2A64">
        <w:rPr>
          <w:sz w:val="24"/>
          <w:szCs w:val="24"/>
        </w:rPr>
        <w:t>Следующие товары, поставляемые для муниципальных нужд: мониторы цветного изображения с жидкокристаллическим экраном, принтеры лазерные, копировальные аппараты – должны иметь класс энергетической эффективности не ниже класса «А».</w:t>
      </w:r>
    </w:p>
    <w:p w:rsidR="00606D0A" w:rsidRDefault="00606D0A">
      <w:pPr>
        <w:ind w:firstLine="720"/>
        <w:jc w:val="both"/>
        <w:rPr>
          <w:sz w:val="24"/>
          <w:szCs w:val="24"/>
        </w:rPr>
      </w:pPr>
      <w:r>
        <w:rPr>
          <w:sz w:val="24"/>
          <w:szCs w:val="24"/>
        </w:rPr>
        <w:t>1.4. Перечень поставляемых товаров:</w:t>
      </w:r>
    </w:p>
    <w:p w:rsidR="00606D0A" w:rsidRDefault="00606D0A">
      <w:pPr>
        <w:ind w:firstLine="720"/>
        <w:rPr>
          <w:sz w:val="24"/>
          <w:szCs w:val="24"/>
        </w:rPr>
      </w:pPr>
    </w:p>
    <w:tbl>
      <w:tblPr>
        <w:tblW w:w="9853" w:type="dxa"/>
        <w:tblInd w:w="-45" w:type="dxa"/>
        <w:tblLayout w:type="fixed"/>
        <w:tblLook w:val="0000"/>
      </w:tblPr>
      <w:tblGrid>
        <w:gridCol w:w="870"/>
        <w:gridCol w:w="2544"/>
        <w:gridCol w:w="2126"/>
        <w:gridCol w:w="992"/>
        <w:gridCol w:w="851"/>
        <w:gridCol w:w="1275"/>
        <w:gridCol w:w="1195"/>
      </w:tblGrid>
      <w:tr w:rsidR="007415DC" w:rsidTr="007415DC">
        <w:tc>
          <w:tcPr>
            <w:tcW w:w="870" w:type="dxa"/>
            <w:tcBorders>
              <w:top w:val="single" w:sz="4" w:space="0" w:color="000000"/>
              <w:left w:val="single" w:sz="4" w:space="0" w:color="000000"/>
              <w:bottom w:val="single" w:sz="4" w:space="0" w:color="000000"/>
            </w:tcBorders>
          </w:tcPr>
          <w:p w:rsidR="007415DC" w:rsidRDefault="007415DC">
            <w:pPr>
              <w:pStyle w:val="310"/>
              <w:snapToGrid w:val="0"/>
              <w:ind w:right="0" w:firstLine="0"/>
              <w:jc w:val="center"/>
              <w:rPr>
                <w:b/>
                <w:sz w:val="22"/>
                <w:szCs w:val="22"/>
              </w:rPr>
            </w:pPr>
            <w:r>
              <w:rPr>
                <w:b/>
                <w:sz w:val="22"/>
                <w:szCs w:val="22"/>
              </w:rPr>
              <w:t>№ п/п</w:t>
            </w:r>
          </w:p>
        </w:tc>
        <w:tc>
          <w:tcPr>
            <w:tcW w:w="2544" w:type="dxa"/>
            <w:tcBorders>
              <w:top w:val="single" w:sz="4" w:space="0" w:color="000000"/>
              <w:left w:val="single" w:sz="4" w:space="0" w:color="000000"/>
              <w:bottom w:val="single" w:sz="4" w:space="0" w:color="000000"/>
            </w:tcBorders>
          </w:tcPr>
          <w:p w:rsidR="007415DC" w:rsidRDefault="007415DC" w:rsidP="007415DC">
            <w:pPr>
              <w:pStyle w:val="310"/>
              <w:snapToGrid w:val="0"/>
              <w:ind w:right="0" w:firstLine="0"/>
              <w:jc w:val="center"/>
              <w:rPr>
                <w:b/>
                <w:sz w:val="22"/>
                <w:szCs w:val="22"/>
              </w:rPr>
            </w:pPr>
            <w:r>
              <w:rPr>
                <w:b/>
                <w:sz w:val="22"/>
                <w:szCs w:val="22"/>
              </w:rPr>
              <w:t>Наименование товара</w:t>
            </w:r>
          </w:p>
        </w:tc>
        <w:tc>
          <w:tcPr>
            <w:tcW w:w="2126" w:type="dxa"/>
            <w:tcBorders>
              <w:top w:val="single" w:sz="4" w:space="0" w:color="000000"/>
              <w:left w:val="single" w:sz="4" w:space="0" w:color="000000"/>
              <w:bottom w:val="single" w:sz="4" w:space="0" w:color="000000"/>
              <w:right w:val="single" w:sz="4" w:space="0" w:color="000000"/>
            </w:tcBorders>
          </w:tcPr>
          <w:p w:rsidR="007415DC" w:rsidRDefault="007415DC">
            <w:pPr>
              <w:pStyle w:val="310"/>
              <w:snapToGrid w:val="0"/>
              <w:ind w:right="0" w:firstLine="0"/>
              <w:jc w:val="center"/>
              <w:rPr>
                <w:b/>
                <w:sz w:val="22"/>
                <w:szCs w:val="22"/>
              </w:rPr>
            </w:pPr>
            <w:r>
              <w:rPr>
                <w:b/>
                <w:sz w:val="22"/>
                <w:szCs w:val="22"/>
              </w:rPr>
              <w:t>Характеристика товара</w:t>
            </w:r>
          </w:p>
        </w:tc>
        <w:tc>
          <w:tcPr>
            <w:tcW w:w="992" w:type="dxa"/>
            <w:tcBorders>
              <w:top w:val="single" w:sz="4" w:space="0" w:color="000000"/>
              <w:left w:val="single" w:sz="4" w:space="0" w:color="000000"/>
              <w:bottom w:val="single" w:sz="4" w:space="0" w:color="000000"/>
            </w:tcBorders>
          </w:tcPr>
          <w:p w:rsidR="007415DC" w:rsidRDefault="007415DC">
            <w:pPr>
              <w:pStyle w:val="310"/>
              <w:snapToGrid w:val="0"/>
              <w:ind w:right="0" w:firstLine="0"/>
              <w:jc w:val="center"/>
              <w:rPr>
                <w:b/>
                <w:sz w:val="22"/>
                <w:szCs w:val="22"/>
              </w:rPr>
            </w:pPr>
            <w:r>
              <w:rPr>
                <w:b/>
                <w:sz w:val="22"/>
                <w:szCs w:val="22"/>
              </w:rPr>
              <w:t>Ед.</w:t>
            </w:r>
          </w:p>
          <w:p w:rsidR="007415DC" w:rsidRDefault="007415DC">
            <w:pPr>
              <w:pStyle w:val="310"/>
              <w:ind w:right="0" w:firstLine="0"/>
              <w:jc w:val="center"/>
              <w:rPr>
                <w:b/>
                <w:sz w:val="22"/>
                <w:szCs w:val="22"/>
              </w:rPr>
            </w:pPr>
            <w:r>
              <w:rPr>
                <w:b/>
                <w:sz w:val="22"/>
                <w:szCs w:val="22"/>
              </w:rPr>
              <w:t>изм.</w:t>
            </w:r>
          </w:p>
        </w:tc>
        <w:tc>
          <w:tcPr>
            <w:tcW w:w="851" w:type="dxa"/>
            <w:tcBorders>
              <w:top w:val="single" w:sz="4" w:space="0" w:color="000000"/>
              <w:left w:val="single" w:sz="4" w:space="0" w:color="000000"/>
              <w:bottom w:val="single" w:sz="4" w:space="0" w:color="000000"/>
            </w:tcBorders>
          </w:tcPr>
          <w:p w:rsidR="007415DC" w:rsidRDefault="007415DC">
            <w:pPr>
              <w:pStyle w:val="310"/>
              <w:snapToGrid w:val="0"/>
              <w:ind w:right="0" w:firstLine="0"/>
              <w:jc w:val="center"/>
              <w:rPr>
                <w:b/>
                <w:sz w:val="22"/>
                <w:szCs w:val="22"/>
              </w:rPr>
            </w:pPr>
            <w:r>
              <w:rPr>
                <w:b/>
                <w:sz w:val="22"/>
                <w:szCs w:val="22"/>
              </w:rPr>
              <w:t>Кол-во</w:t>
            </w:r>
          </w:p>
        </w:tc>
        <w:tc>
          <w:tcPr>
            <w:tcW w:w="1275" w:type="dxa"/>
            <w:tcBorders>
              <w:top w:val="single" w:sz="4" w:space="0" w:color="000000"/>
              <w:left w:val="single" w:sz="4" w:space="0" w:color="000000"/>
              <w:bottom w:val="single" w:sz="4" w:space="0" w:color="000000"/>
            </w:tcBorders>
          </w:tcPr>
          <w:p w:rsidR="007415DC" w:rsidRDefault="007415DC">
            <w:pPr>
              <w:pStyle w:val="310"/>
              <w:snapToGrid w:val="0"/>
              <w:ind w:right="0" w:firstLine="0"/>
              <w:jc w:val="center"/>
              <w:rPr>
                <w:b/>
                <w:sz w:val="22"/>
                <w:szCs w:val="22"/>
              </w:rPr>
            </w:pPr>
            <w:r>
              <w:rPr>
                <w:b/>
                <w:sz w:val="22"/>
                <w:szCs w:val="22"/>
              </w:rPr>
              <w:t>Цена</w:t>
            </w:r>
            <w:r w:rsidR="00983795">
              <w:rPr>
                <w:b/>
                <w:sz w:val="22"/>
                <w:szCs w:val="22"/>
              </w:rPr>
              <w:t xml:space="preserve"> за ед. товара, </w:t>
            </w:r>
            <w:proofErr w:type="spellStart"/>
            <w:r w:rsidR="00983795">
              <w:rPr>
                <w:b/>
                <w:sz w:val="22"/>
                <w:szCs w:val="22"/>
              </w:rPr>
              <w:t>руб</w:t>
            </w:r>
            <w:proofErr w:type="spellEnd"/>
          </w:p>
        </w:tc>
        <w:tc>
          <w:tcPr>
            <w:tcW w:w="1195" w:type="dxa"/>
            <w:tcBorders>
              <w:top w:val="single" w:sz="4" w:space="0" w:color="000000"/>
              <w:left w:val="single" w:sz="4" w:space="0" w:color="000000"/>
              <w:bottom w:val="single" w:sz="4" w:space="0" w:color="000000"/>
              <w:right w:val="single" w:sz="4" w:space="0" w:color="000000"/>
            </w:tcBorders>
          </w:tcPr>
          <w:p w:rsidR="007415DC" w:rsidRDefault="007415DC">
            <w:pPr>
              <w:pStyle w:val="310"/>
              <w:snapToGrid w:val="0"/>
              <w:ind w:right="0" w:firstLine="0"/>
              <w:jc w:val="center"/>
              <w:rPr>
                <w:b/>
                <w:sz w:val="22"/>
                <w:szCs w:val="22"/>
              </w:rPr>
            </w:pPr>
            <w:r>
              <w:rPr>
                <w:b/>
                <w:sz w:val="22"/>
                <w:szCs w:val="22"/>
              </w:rPr>
              <w:t>Сумма</w:t>
            </w:r>
            <w:r w:rsidR="00983795">
              <w:rPr>
                <w:b/>
                <w:sz w:val="22"/>
                <w:szCs w:val="22"/>
              </w:rPr>
              <w:t xml:space="preserve">, </w:t>
            </w:r>
            <w:proofErr w:type="spellStart"/>
            <w:r w:rsidR="00983795">
              <w:rPr>
                <w:b/>
                <w:sz w:val="22"/>
                <w:szCs w:val="22"/>
              </w:rPr>
              <w:t>руб</w:t>
            </w:r>
            <w:proofErr w:type="spellEnd"/>
          </w:p>
        </w:tc>
      </w:tr>
      <w:tr w:rsidR="007415DC" w:rsidTr="007415DC">
        <w:tc>
          <w:tcPr>
            <w:tcW w:w="870"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2544" w:type="dxa"/>
            <w:tcBorders>
              <w:left w:val="single" w:sz="4" w:space="0" w:color="000000"/>
              <w:bottom w:val="single" w:sz="4" w:space="0" w:color="000000"/>
            </w:tcBorders>
          </w:tcPr>
          <w:p w:rsidR="007415DC" w:rsidRDefault="007415DC">
            <w:pPr>
              <w:snapToGrid w:val="0"/>
              <w:rPr>
                <w:sz w:val="22"/>
                <w:szCs w:val="22"/>
              </w:rPr>
            </w:pPr>
          </w:p>
        </w:tc>
        <w:tc>
          <w:tcPr>
            <w:tcW w:w="2126"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c>
          <w:tcPr>
            <w:tcW w:w="992"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851"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275"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195"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r>
      <w:tr w:rsidR="007415DC" w:rsidTr="007415DC">
        <w:tc>
          <w:tcPr>
            <w:tcW w:w="870"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2544" w:type="dxa"/>
            <w:tcBorders>
              <w:left w:val="single" w:sz="4" w:space="0" w:color="000000"/>
              <w:bottom w:val="single" w:sz="4" w:space="0" w:color="000000"/>
            </w:tcBorders>
          </w:tcPr>
          <w:p w:rsidR="007415DC" w:rsidRDefault="007415DC">
            <w:pPr>
              <w:snapToGrid w:val="0"/>
              <w:rPr>
                <w:sz w:val="22"/>
                <w:szCs w:val="22"/>
              </w:rPr>
            </w:pPr>
          </w:p>
        </w:tc>
        <w:tc>
          <w:tcPr>
            <w:tcW w:w="2126"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c>
          <w:tcPr>
            <w:tcW w:w="992"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851"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275"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195"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r>
      <w:tr w:rsidR="007415DC" w:rsidTr="007415DC">
        <w:tc>
          <w:tcPr>
            <w:tcW w:w="870"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2544" w:type="dxa"/>
            <w:tcBorders>
              <w:left w:val="single" w:sz="4" w:space="0" w:color="000000"/>
              <w:bottom w:val="single" w:sz="4" w:space="0" w:color="000000"/>
            </w:tcBorders>
          </w:tcPr>
          <w:p w:rsidR="007415DC" w:rsidRDefault="007415DC">
            <w:pPr>
              <w:snapToGrid w:val="0"/>
              <w:rPr>
                <w:sz w:val="22"/>
                <w:szCs w:val="22"/>
              </w:rPr>
            </w:pPr>
          </w:p>
        </w:tc>
        <w:tc>
          <w:tcPr>
            <w:tcW w:w="2126"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c>
          <w:tcPr>
            <w:tcW w:w="992"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851"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275"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195"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r>
    </w:tbl>
    <w:p w:rsidR="00606D0A" w:rsidRDefault="00606D0A">
      <w:pPr>
        <w:pStyle w:val="310"/>
        <w:ind w:right="0" w:firstLine="720"/>
      </w:pPr>
    </w:p>
    <w:p w:rsidR="00606D0A" w:rsidRDefault="00606D0A">
      <w:pPr>
        <w:rPr>
          <w:b/>
          <w:sz w:val="24"/>
          <w:szCs w:val="24"/>
        </w:rPr>
      </w:pPr>
      <w:r>
        <w:rPr>
          <w:b/>
          <w:sz w:val="24"/>
          <w:szCs w:val="24"/>
        </w:rPr>
        <w:t>Общая стоимость поставки: _______________________________________________________</w:t>
      </w:r>
    </w:p>
    <w:p w:rsidR="00606D0A" w:rsidRDefault="00606D0A">
      <w:pPr>
        <w:rPr>
          <w:b/>
          <w:sz w:val="24"/>
          <w:szCs w:val="24"/>
        </w:rPr>
      </w:pPr>
      <w:r>
        <w:rPr>
          <w:b/>
          <w:sz w:val="24"/>
          <w:szCs w:val="24"/>
        </w:rPr>
        <w:t>__________________________________________________________________________рублей.</w:t>
      </w:r>
    </w:p>
    <w:p w:rsidR="00606D0A" w:rsidRDefault="00606D0A">
      <w:pPr>
        <w:rPr>
          <w:sz w:val="24"/>
          <w:szCs w:val="24"/>
        </w:rPr>
      </w:pPr>
    </w:p>
    <w:p w:rsidR="00606D0A" w:rsidRDefault="00606D0A"/>
    <w:tbl>
      <w:tblPr>
        <w:tblW w:w="0" w:type="auto"/>
        <w:tblInd w:w="-20" w:type="dxa"/>
        <w:tblLayout w:type="fixed"/>
        <w:tblLook w:val="0000"/>
      </w:tblPr>
      <w:tblGrid>
        <w:gridCol w:w="4927"/>
        <w:gridCol w:w="4966"/>
      </w:tblGrid>
      <w:tr w:rsidR="00606D0A">
        <w:tc>
          <w:tcPr>
            <w:tcW w:w="4927" w:type="dxa"/>
          </w:tcPr>
          <w:p w:rsidR="00606D0A" w:rsidRDefault="00606D0A">
            <w:pPr>
              <w:snapToGrid w:val="0"/>
              <w:jc w:val="center"/>
              <w:rPr>
                <w:b/>
                <w:bCs/>
                <w:sz w:val="24"/>
                <w:szCs w:val="24"/>
              </w:rPr>
            </w:pPr>
            <w:r>
              <w:rPr>
                <w:b/>
                <w:bCs/>
                <w:sz w:val="24"/>
                <w:szCs w:val="24"/>
              </w:rPr>
              <w:t xml:space="preserve">          Заказчик:</w:t>
            </w:r>
          </w:p>
          <w:p w:rsidR="00606D0A" w:rsidRDefault="00606D0A">
            <w:pPr>
              <w:tabs>
                <w:tab w:val="left" w:pos="1546"/>
              </w:tabs>
              <w:rPr>
                <w:bCs/>
                <w:color w:val="262626"/>
                <w:spacing w:val="-5"/>
                <w:sz w:val="24"/>
                <w:szCs w:val="24"/>
              </w:rPr>
            </w:pPr>
          </w:p>
          <w:p w:rsidR="00606D0A" w:rsidRDefault="00606D0A">
            <w:pPr>
              <w:tabs>
                <w:tab w:val="left" w:pos="1546"/>
              </w:tabs>
              <w:rPr>
                <w:bCs/>
                <w:color w:val="262626"/>
                <w:spacing w:val="-5"/>
                <w:sz w:val="24"/>
                <w:szCs w:val="24"/>
              </w:rPr>
            </w:pPr>
          </w:p>
          <w:p w:rsidR="00606D0A" w:rsidRDefault="00606D0A">
            <w:pPr>
              <w:tabs>
                <w:tab w:val="left" w:pos="1546"/>
              </w:tabs>
              <w:rPr>
                <w:bCs/>
                <w:color w:val="262626"/>
                <w:spacing w:val="-5"/>
                <w:sz w:val="24"/>
                <w:szCs w:val="24"/>
              </w:rPr>
            </w:pPr>
          </w:p>
          <w:p w:rsidR="00606D0A" w:rsidRDefault="00606D0A">
            <w:pPr>
              <w:tabs>
                <w:tab w:val="left" w:pos="1546"/>
              </w:tabs>
              <w:rPr>
                <w:bCs/>
                <w:color w:val="262626"/>
                <w:spacing w:val="-5"/>
                <w:sz w:val="24"/>
                <w:szCs w:val="24"/>
              </w:rPr>
            </w:pPr>
          </w:p>
          <w:p w:rsidR="00606D0A" w:rsidRDefault="00606D0A">
            <w:pPr>
              <w:tabs>
                <w:tab w:val="left" w:pos="1546"/>
              </w:tabs>
              <w:spacing w:after="250"/>
              <w:ind w:right="422"/>
              <w:rPr>
                <w:sz w:val="24"/>
                <w:szCs w:val="24"/>
              </w:rPr>
            </w:pPr>
            <w:r>
              <w:rPr>
                <w:bCs/>
                <w:color w:val="262626"/>
                <w:spacing w:val="-5"/>
                <w:sz w:val="24"/>
                <w:szCs w:val="24"/>
              </w:rPr>
              <w:t>_______________</w:t>
            </w:r>
            <w:r w:rsidR="00784326">
              <w:rPr>
                <w:bCs/>
                <w:color w:val="262626"/>
                <w:spacing w:val="-5"/>
                <w:sz w:val="24"/>
                <w:szCs w:val="24"/>
              </w:rPr>
              <w:t>____________________</w:t>
            </w:r>
          </w:p>
          <w:p w:rsidR="00606D0A" w:rsidRDefault="00606D0A">
            <w:pPr>
              <w:tabs>
                <w:tab w:val="left" w:pos="1546"/>
              </w:tabs>
              <w:rPr>
                <w:sz w:val="24"/>
                <w:szCs w:val="24"/>
              </w:rPr>
            </w:pPr>
          </w:p>
          <w:p w:rsidR="00606D0A" w:rsidRDefault="00606D0A">
            <w:pPr>
              <w:tabs>
                <w:tab w:val="left" w:pos="1546"/>
              </w:tabs>
              <w:rPr>
                <w:sz w:val="24"/>
                <w:szCs w:val="24"/>
              </w:rPr>
            </w:pPr>
            <w:r>
              <w:rPr>
                <w:sz w:val="24"/>
                <w:szCs w:val="24"/>
              </w:rPr>
              <w:t xml:space="preserve">М.П.               </w:t>
            </w:r>
          </w:p>
        </w:tc>
        <w:tc>
          <w:tcPr>
            <w:tcW w:w="4966" w:type="dxa"/>
          </w:tcPr>
          <w:p w:rsidR="00606D0A" w:rsidRDefault="00606D0A">
            <w:pPr>
              <w:snapToGrid w:val="0"/>
              <w:jc w:val="center"/>
              <w:rPr>
                <w:b/>
                <w:bCs/>
                <w:sz w:val="24"/>
                <w:szCs w:val="24"/>
              </w:rPr>
            </w:pPr>
            <w:r>
              <w:rPr>
                <w:b/>
                <w:bCs/>
                <w:sz w:val="24"/>
                <w:szCs w:val="24"/>
              </w:rPr>
              <w:t>Поставщик:</w:t>
            </w:r>
          </w:p>
          <w:p w:rsidR="00606D0A" w:rsidRDefault="00606D0A">
            <w:pPr>
              <w:rPr>
                <w:bCs/>
                <w:sz w:val="24"/>
                <w:szCs w:val="24"/>
              </w:rPr>
            </w:pPr>
          </w:p>
          <w:p w:rsidR="00606D0A" w:rsidRDefault="00606D0A">
            <w:pPr>
              <w:pBdr>
                <w:bottom w:val="single" w:sz="8" w:space="1" w:color="000000"/>
              </w:pBdr>
              <w:rPr>
                <w:bCs/>
                <w:sz w:val="24"/>
                <w:szCs w:val="24"/>
              </w:rPr>
            </w:pPr>
          </w:p>
          <w:p w:rsidR="00606D0A" w:rsidRDefault="00606D0A">
            <w:pPr>
              <w:pBdr>
                <w:bottom w:val="single" w:sz="8" w:space="1" w:color="000000"/>
              </w:pBdr>
              <w:rPr>
                <w:bCs/>
                <w:sz w:val="24"/>
                <w:szCs w:val="24"/>
              </w:rPr>
            </w:pPr>
          </w:p>
          <w:p w:rsidR="00606D0A" w:rsidRDefault="00606D0A">
            <w:pPr>
              <w:pBdr>
                <w:bottom w:val="single" w:sz="8" w:space="1" w:color="000000"/>
              </w:pBdr>
              <w:rPr>
                <w:bCs/>
                <w:sz w:val="24"/>
                <w:szCs w:val="24"/>
              </w:rPr>
            </w:pPr>
          </w:p>
          <w:p w:rsidR="00606D0A" w:rsidRDefault="00606D0A">
            <w:pPr>
              <w:pBdr>
                <w:bottom w:val="single" w:sz="8" w:space="1" w:color="000000"/>
              </w:pBdr>
              <w:rPr>
                <w:bCs/>
                <w:sz w:val="24"/>
                <w:szCs w:val="24"/>
              </w:rPr>
            </w:pPr>
          </w:p>
          <w:p w:rsidR="00606D0A" w:rsidRDefault="00606D0A">
            <w:pPr>
              <w:rPr>
                <w:bCs/>
                <w:sz w:val="24"/>
                <w:szCs w:val="24"/>
              </w:rPr>
            </w:pPr>
          </w:p>
          <w:p w:rsidR="00606D0A" w:rsidRDefault="00606D0A">
            <w:pPr>
              <w:rPr>
                <w:bCs/>
                <w:sz w:val="24"/>
                <w:szCs w:val="24"/>
              </w:rPr>
            </w:pPr>
          </w:p>
          <w:p w:rsidR="00606D0A" w:rsidRDefault="00606D0A">
            <w:pPr>
              <w:rPr>
                <w:bCs/>
                <w:sz w:val="24"/>
                <w:szCs w:val="24"/>
              </w:rPr>
            </w:pPr>
            <w:r>
              <w:rPr>
                <w:bCs/>
                <w:sz w:val="24"/>
                <w:szCs w:val="24"/>
              </w:rPr>
              <w:t>М.П.</w:t>
            </w:r>
          </w:p>
        </w:tc>
      </w:tr>
    </w:tbl>
    <w:p w:rsidR="00606D0A" w:rsidRDefault="00606D0A">
      <w:pPr>
        <w:ind w:firstLine="720"/>
      </w:pPr>
    </w:p>
    <w:p w:rsidR="00606D0A" w:rsidRDefault="00606D0A"/>
    <w:sectPr w:rsidR="00606D0A" w:rsidSect="00572AC3">
      <w:pgSz w:w="11905" w:h="16837"/>
      <w:pgMar w:top="567" w:right="567" w:bottom="567" w:left="1247" w:header="720" w:footer="720" w:gutter="0"/>
      <w:cols w:space="720"/>
      <w:docGrid w:linePitch="360" w:charSpace="409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A22B284"/>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2">
    <w:nsid w:val="00000002"/>
    <w:multiLevelType w:val="singleLevel"/>
    <w:tmpl w:val="00000002"/>
    <w:name w:val="WW8Num3"/>
    <w:lvl w:ilvl="0">
      <w:start w:val="1"/>
      <w:numFmt w:val="decimal"/>
      <w:lvlText w:val="%1."/>
      <w:lvlJc w:val="left"/>
      <w:pPr>
        <w:tabs>
          <w:tab w:val="num" w:pos="360"/>
        </w:tabs>
        <w:ind w:left="360" w:hanging="360"/>
      </w:pPr>
    </w:lvl>
  </w:abstractNum>
  <w:abstractNum w:abstractNumId="3">
    <w:nsid w:val="016E1623"/>
    <w:multiLevelType w:val="hybridMultilevel"/>
    <w:tmpl w:val="D70C77E4"/>
    <w:lvl w:ilvl="0" w:tplc="2348C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721F6"/>
    <w:multiLevelType w:val="hybridMultilevel"/>
    <w:tmpl w:val="047C4C24"/>
    <w:lvl w:ilvl="0" w:tplc="2348C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22475"/>
    <w:multiLevelType w:val="hybridMultilevel"/>
    <w:tmpl w:val="8D9AE494"/>
    <w:lvl w:ilvl="0" w:tplc="2348C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AE70E1"/>
    <w:multiLevelType w:val="hybridMultilevel"/>
    <w:tmpl w:val="5012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97449D"/>
    <w:multiLevelType w:val="hybridMultilevel"/>
    <w:tmpl w:val="0C3232C2"/>
    <w:lvl w:ilvl="0" w:tplc="5440A04C">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C656BC"/>
    <w:multiLevelType w:val="hybridMultilevel"/>
    <w:tmpl w:val="050A9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2B76BF"/>
    <w:multiLevelType w:val="hybridMultilevel"/>
    <w:tmpl w:val="A1CA675E"/>
    <w:lvl w:ilvl="0" w:tplc="2348C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7C10A2"/>
    <w:multiLevelType w:val="hybridMultilevel"/>
    <w:tmpl w:val="AAA63F34"/>
    <w:lvl w:ilvl="0" w:tplc="2348C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5E29E9"/>
    <w:multiLevelType w:val="hybridMultilevel"/>
    <w:tmpl w:val="013A752A"/>
    <w:lvl w:ilvl="0" w:tplc="2348CA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6"/>
  </w:num>
  <w:num w:numId="4">
    <w:abstractNumId w:val="8"/>
  </w:num>
  <w:num w:numId="5">
    <w:abstractNumId w:val="3"/>
  </w:num>
  <w:num w:numId="6">
    <w:abstractNumId w:val="5"/>
  </w:num>
  <w:num w:numId="7">
    <w:abstractNumId w:val="10"/>
  </w:num>
  <w:num w:numId="8">
    <w:abstractNumId w:val="4"/>
  </w:num>
  <w:num w:numId="9">
    <w:abstractNumId w:val="11"/>
  </w:num>
  <w:num w:numId="10">
    <w:abstractNumId w:val="9"/>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grammar="clean"/>
  <w:stylePaneFormatFilter w:val="000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
  <w:rsids>
    <w:rsidRoot w:val="00696D82"/>
    <w:rsid w:val="00004439"/>
    <w:rsid w:val="000046A6"/>
    <w:rsid w:val="00012CEF"/>
    <w:rsid w:val="00013A9A"/>
    <w:rsid w:val="00016457"/>
    <w:rsid w:val="0002732B"/>
    <w:rsid w:val="00057CB4"/>
    <w:rsid w:val="0006251B"/>
    <w:rsid w:val="00066D2C"/>
    <w:rsid w:val="000770A4"/>
    <w:rsid w:val="0007791F"/>
    <w:rsid w:val="00084D6B"/>
    <w:rsid w:val="00093852"/>
    <w:rsid w:val="0009683D"/>
    <w:rsid w:val="000A468D"/>
    <w:rsid w:val="000B4B0B"/>
    <w:rsid w:val="000B4C93"/>
    <w:rsid w:val="000C0483"/>
    <w:rsid w:val="000C1662"/>
    <w:rsid w:val="000C33C1"/>
    <w:rsid w:val="000C5CBD"/>
    <w:rsid w:val="000D1F72"/>
    <w:rsid w:val="000D6AAD"/>
    <w:rsid w:val="000D6EF3"/>
    <w:rsid w:val="000E0E54"/>
    <w:rsid w:val="000E25EC"/>
    <w:rsid w:val="000F24B7"/>
    <w:rsid w:val="000F47DF"/>
    <w:rsid w:val="00100B7F"/>
    <w:rsid w:val="00113959"/>
    <w:rsid w:val="001236CA"/>
    <w:rsid w:val="001364BD"/>
    <w:rsid w:val="00144E5B"/>
    <w:rsid w:val="0016101C"/>
    <w:rsid w:val="00170F84"/>
    <w:rsid w:val="00171892"/>
    <w:rsid w:val="00172539"/>
    <w:rsid w:val="001751A2"/>
    <w:rsid w:val="001812C7"/>
    <w:rsid w:val="00193EE5"/>
    <w:rsid w:val="001A2891"/>
    <w:rsid w:val="001C2735"/>
    <w:rsid w:val="001C29FF"/>
    <w:rsid w:val="001C4595"/>
    <w:rsid w:val="001C6018"/>
    <w:rsid w:val="001C7873"/>
    <w:rsid w:val="001D48E3"/>
    <w:rsid w:val="001D6491"/>
    <w:rsid w:val="001E355F"/>
    <w:rsid w:val="001F2C7A"/>
    <w:rsid w:val="001F69AB"/>
    <w:rsid w:val="001F7E4E"/>
    <w:rsid w:val="00204276"/>
    <w:rsid w:val="00210C46"/>
    <w:rsid w:val="00216833"/>
    <w:rsid w:val="00227A8B"/>
    <w:rsid w:val="002331E2"/>
    <w:rsid w:val="00233A30"/>
    <w:rsid w:val="00234B3C"/>
    <w:rsid w:val="00251A7B"/>
    <w:rsid w:val="00252546"/>
    <w:rsid w:val="00257D30"/>
    <w:rsid w:val="00271D92"/>
    <w:rsid w:val="002751EE"/>
    <w:rsid w:val="0027522D"/>
    <w:rsid w:val="00280A41"/>
    <w:rsid w:val="002861BF"/>
    <w:rsid w:val="002A1AD7"/>
    <w:rsid w:val="002B0E49"/>
    <w:rsid w:val="002C04F7"/>
    <w:rsid w:val="002C546B"/>
    <w:rsid w:val="002D1CA9"/>
    <w:rsid w:val="002D5832"/>
    <w:rsid w:val="002D7766"/>
    <w:rsid w:val="002E694C"/>
    <w:rsid w:val="002E74EF"/>
    <w:rsid w:val="00302820"/>
    <w:rsid w:val="00321A10"/>
    <w:rsid w:val="003228D2"/>
    <w:rsid w:val="003235E7"/>
    <w:rsid w:val="00330C46"/>
    <w:rsid w:val="00333026"/>
    <w:rsid w:val="00334BB0"/>
    <w:rsid w:val="0034383F"/>
    <w:rsid w:val="0034461A"/>
    <w:rsid w:val="00352960"/>
    <w:rsid w:val="003651FE"/>
    <w:rsid w:val="00365E08"/>
    <w:rsid w:val="0037340E"/>
    <w:rsid w:val="00374F76"/>
    <w:rsid w:val="00385810"/>
    <w:rsid w:val="00393872"/>
    <w:rsid w:val="003945D7"/>
    <w:rsid w:val="003956BC"/>
    <w:rsid w:val="003A0D5F"/>
    <w:rsid w:val="003A0DEA"/>
    <w:rsid w:val="003A5D18"/>
    <w:rsid w:val="003A774F"/>
    <w:rsid w:val="003A7CA6"/>
    <w:rsid w:val="003B0A6B"/>
    <w:rsid w:val="003B2C6C"/>
    <w:rsid w:val="003C36B8"/>
    <w:rsid w:val="003D56E0"/>
    <w:rsid w:val="003F52A9"/>
    <w:rsid w:val="0041728E"/>
    <w:rsid w:val="00422FA1"/>
    <w:rsid w:val="00423CC5"/>
    <w:rsid w:val="004303E9"/>
    <w:rsid w:val="00444495"/>
    <w:rsid w:val="00445E22"/>
    <w:rsid w:val="004953AA"/>
    <w:rsid w:val="004A07CA"/>
    <w:rsid w:val="004A0A93"/>
    <w:rsid w:val="004A3984"/>
    <w:rsid w:val="004A5A78"/>
    <w:rsid w:val="004A7E46"/>
    <w:rsid w:val="004B1698"/>
    <w:rsid w:val="004D629E"/>
    <w:rsid w:val="004D6E02"/>
    <w:rsid w:val="004D7E7B"/>
    <w:rsid w:val="004E1E59"/>
    <w:rsid w:val="004F351E"/>
    <w:rsid w:val="00500A3D"/>
    <w:rsid w:val="00511668"/>
    <w:rsid w:val="00511DC4"/>
    <w:rsid w:val="0051291A"/>
    <w:rsid w:val="00515F35"/>
    <w:rsid w:val="00522785"/>
    <w:rsid w:val="005468DE"/>
    <w:rsid w:val="0055638B"/>
    <w:rsid w:val="005630CA"/>
    <w:rsid w:val="00563CDB"/>
    <w:rsid w:val="005642B3"/>
    <w:rsid w:val="00565C83"/>
    <w:rsid w:val="00570482"/>
    <w:rsid w:val="00572AC3"/>
    <w:rsid w:val="00584940"/>
    <w:rsid w:val="00584B5E"/>
    <w:rsid w:val="005862DB"/>
    <w:rsid w:val="005960D4"/>
    <w:rsid w:val="005A26BD"/>
    <w:rsid w:val="005B0ABA"/>
    <w:rsid w:val="005C7F11"/>
    <w:rsid w:val="005E0773"/>
    <w:rsid w:val="005E0B09"/>
    <w:rsid w:val="005E28DE"/>
    <w:rsid w:val="005E510E"/>
    <w:rsid w:val="005E7CA3"/>
    <w:rsid w:val="005F1255"/>
    <w:rsid w:val="005F572A"/>
    <w:rsid w:val="005F6A12"/>
    <w:rsid w:val="00606D0A"/>
    <w:rsid w:val="006102BA"/>
    <w:rsid w:val="006120BB"/>
    <w:rsid w:val="00613151"/>
    <w:rsid w:val="00616720"/>
    <w:rsid w:val="00621226"/>
    <w:rsid w:val="006271AE"/>
    <w:rsid w:val="00632BB4"/>
    <w:rsid w:val="00635846"/>
    <w:rsid w:val="00637DB0"/>
    <w:rsid w:val="00640185"/>
    <w:rsid w:val="00641BCC"/>
    <w:rsid w:val="006545A4"/>
    <w:rsid w:val="00656296"/>
    <w:rsid w:val="00666713"/>
    <w:rsid w:val="0067229E"/>
    <w:rsid w:val="00683808"/>
    <w:rsid w:val="00683FF8"/>
    <w:rsid w:val="0069340C"/>
    <w:rsid w:val="00696D82"/>
    <w:rsid w:val="006A073E"/>
    <w:rsid w:val="006B046F"/>
    <w:rsid w:val="006B0D13"/>
    <w:rsid w:val="006B6DF2"/>
    <w:rsid w:val="006C09F4"/>
    <w:rsid w:val="006C2271"/>
    <w:rsid w:val="006C342A"/>
    <w:rsid w:val="006C7A56"/>
    <w:rsid w:val="006D022B"/>
    <w:rsid w:val="006D1780"/>
    <w:rsid w:val="006D5749"/>
    <w:rsid w:val="006E6A89"/>
    <w:rsid w:val="006F2A64"/>
    <w:rsid w:val="00700B86"/>
    <w:rsid w:val="00701005"/>
    <w:rsid w:val="0071146D"/>
    <w:rsid w:val="00713E36"/>
    <w:rsid w:val="00720002"/>
    <w:rsid w:val="007235C7"/>
    <w:rsid w:val="007252D1"/>
    <w:rsid w:val="007415DC"/>
    <w:rsid w:val="00745C8F"/>
    <w:rsid w:val="007628E0"/>
    <w:rsid w:val="00765E4C"/>
    <w:rsid w:val="00783CFF"/>
    <w:rsid w:val="00784326"/>
    <w:rsid w:val="00784FA0"/>
    <w:rsid w:val="00785240"/>
    <w:rsid w:val="007868A4"/>
    <w:rsid w:val="007A3DD3"/>
    <w:rsid w:val="007B5E19"/>
    <w:rsid w:val="007D092E"/>
    <w:rsid w:val="007D5BED"/>
    <w:rsid w:val="007D7500"/>
    <w:rsid w:val="007E672B"/>
    <w:rsid w:val="007F0615"/>
    <w:rsid w:val="00805664"/>
    <w:rsid w:val="00816C45"/>
    <w:rsid w:val="008174A2"/>
    <w:rsid w:val="0082001C"/>
    <w:rsid w:val="008229D8"/>
    <w:rsid w:val="00822CCA"/>
    <w:rsid w:val="00845FEC"/>
    <w:rsid w:val="00850D3B"/>
    <w:rsid w:val="008548A0"/>
    <w:rsid w:val="00860173"/>
    <w:rsid w:val="008636F9"/>
    <w:rsid w:val="00863802"/>
    <w:rsid w:val="008655D2"/>
    <w:rsid w:val="00865873"/>
    <w:rsid w:val="00867C68"/>
    <w:rsid w:val="00874747"/>
    <w:rsid w:val="00875305"/>
    <w:rsid w:val="00884EC0"/>
    <w:rsid w:val="00891C77"/>
    <w:rsid w:val="008B1F2B"/>
    <w:rsid w:val="008C74EF"/>
    <w:rsid w:val="008D6E51"/>
    <w:rsid w:val="008E1386"/>
    <w:rsid w:val="008E5650"/>
    <w:rsid w:val="008E5BF7"/>
    <w:rsid w:val="008E735B"/>
    <w:rsid w:val="008E7A91"/>
    <w:rsid w:val="008F57CD"/>
    <w:rsid w:val="00915951"/>
    <w:rsid w:val="009208A5"/>
    <w:rsid w:val="00920B48"/>
    <w:rsid w:val="00921122"/>
    <w:rsid w:val="00932FD8"/>
    <w:rsid w:val="00933B9D"/>
    <w:rsid w:val="009611FB"/>
    <w:rsid w:val="00977DE2"/>
    <w:rsid w:val="00983795"/>
    <w:rsid w:val="009A0034"/>
    <w:rsid w:val="009A2842"/>
    <w:rsid w:val="009A7578"/>
    <w:rsid w:val="009D0924"/>
    <w:rsid w:val="009D6938"/>
    <w:rsid w:val="009F07A6"/>
    <w:rsid w:val="009F1874"/>
    <w:rsid w:val="009F2949"/>
    <w:rsid w:val="009F4457"/>
    <w:rsid w:val="009F5A6B"/>
    <w:rsid w:val="00A06EE1"/>
    <w:rsid w:val="00A12CEA"/>
    <w:rsid w:val="00A22A35"/>
    <w:rsid w:val="00A22DA8"/>
    <w:rsid w:val="00A35BB2"/>
    <w:rsid w:val="00A36CD7"/>
    <w:rsid w:val="00A446F0"/>
    <w:rsid w:val="00A470F9"/>
    <w:rsid w:val="00A60CE7"/>
    <w:rsid w:val="00A628AA"/>
    <w:rsid w:val="00A65B24"/>
    <w:rsid w:val="00A818B4"/>
    <w:rsid w:val="00A8510A"/>
    <w:rsid w:val="00A93D18"/>
    <w:rsid w:val="00AA371C"/>
    <w:rsid w:val="00AA43D4"/>
    <w:rsid w:val="00AA7E6D"/>
    <w:rsid w:val="00AB0B06"/>
    <w:rsid w:val="00AB1E71"/>
    <w:rsid w:val="00AB3473"/>
    <w:rsid w:val="00AB7252"/>
    <w:rsid w:val="00AB7E11"/>
    <w:rsid w:val="00AC401D"/>
    <w:rsid w:val="00AC40BC"/>
    <w:rsid w:val="00AC67BF"/>
    <w:rsid w:val="00AE0693"/>
    <w:rsid w:val="00AE5DC2"/>
    <w:rsid w:val="00AF5049"/>
    <w:rsid w:val="00B011F1"/>
    <w:rsid w:val="00B073C0"/>
    <w:rsid w:val="00B140DD"/>
    <w:rsid w:val="00B34D06"/>
    <w:rsid w:val="00B400DE"/>
    <w:rsid w:val="00B4783A"/>
    <w:rsid w:val="00B525FA"/>
    <w:rsid w:val="00B55FBE"/>
    <w:rsid w:val="00B56F07"/>
    <w:rsid w:val="00B775C5"/>
    <w:rsid w:val="00B82889"/>
    <w:rsid w:val="00B915A2"/>
    <w:rsid w:val="00BA0B1A"/>
    <w:rsid w:val="00BA1152"/>
    <w:rsid w:val="00BA2923"/>
    <w:rsid w:val="00BA3FC1"/>
    <w:rsid w:val="00BC0D1A"/>
    <w:rsid w:val="00BC0E15"/>
    <w:rsid w:val="00BC0ED2"/>
    <w:rsid w:val="00BC1131"/>
    <w:rsid w:val="00BC29BA"/>
    <w:rsid w:val="00BD1E66"/>
    <w:rsid w:val="00BD27EF"/>
    <w:rsid w:val="00BE169D"/>
    <w:rsid w:val="00BE338E"/>
    <w:rsid w:val="00BE41D3"/>
    <w:rsid w:val="00BE5E75"/>
    <w:rsid w:val="00C10110"/>
    <w:rsid w:val="00C10FB8"/>
    <w:rsid w:val="00C150EC"/>
    <w:rsid w:val="00C201F2"/>
    <w:rsid w:val="00C324EB"/>
    <w:rsid w:val="00C34BF1"/>
    <w:rsid w:val="00C37106"/>
    <w:rsid w:val="00C43CB2"/>
    <w:rsid w:val="00C521FC"/>
    <w:rsid w:val="00C674C6"/>
    <w:rsid w:val="00C872F2"/>
    <w:rsid w:val="00C874AF"/>
    <w:rsid w:val="00C97C09"/>
    <w:rsid w:val="00C97EC6"/>
    <w:rsid w:val="00CB29F8"/>
    <w:rsid w:val="00CB58A6"/>
    <w:rsid w:val="00CB72A7"/>
    <w:rsid w:val="00CC12C7"/>
    <w:rsid w:val="00CE0CB1"/>
    <w:rsid w:val="00CE2C8F"/>
    <w:rsid w:val="00CE33E0"/>
    <w:rsid w:val="00CE4713"/>
    <w:rsid w:val="00D00C9A"/>
    <w:rsid w:val="00D15C4A"/>
    <w:rsid w:val="00D45128"/>
    <w:rsid w:val="00D50392"/>
    <w:rsid w:val="00D548F1"/>
    <w:rsid w:val="00D657E2"/>
    <w:rsid w:val="00D70A45"/>
    <w:rsid w:val="00D716CF"/>
    <w:rsid w:val="00D813A1"/>
    <w:rsid w:val="00DA142A"/>
    <w:rsid w:val="00DA1AD3"/>
    <w:rsid w:val="00DA4539"/>
    <w:rsid w:val="00DA6FA8"/>
    <w:rsid w:val="00DA7AB1"/>
    <w:rsid w:val="00DB3666"/>
    <w:rsid w:val="00DB589A"/>
    <w:rsid w:val="00DC138D"/>
    <w:rsid w:val="00DC2404"/>
    <w:rsid w:val="00DC284D"/>
    <w:rsid w:val="00DC31A0"/>
    <w:rsid w:val="00DC676F"/>
    <w:rsid w:val="00DD65B1"/>
    <w:rsid w:val="00DE57BC"/>
    <w:rsid w:val="00DE6CC5"/>
    <w:rsid w:val="00DF6F6F"/>
    <w:rsid w:val="00E04D8B"/>
    <w:rsid w:val="00E04DFB"/>
    <w:rsid w:val="00E05E7D"/>
    <w:rsid w:val="00E25E2D"/>
    <w:rsid w:val="00E26719"/>
    <w:rsid w:val="00E34A9C"/>
    <w:rsid w:val="00E3685E"/>
    <w:rsid w:val="00E500C0"/>
    <w:rsid w:val="00E50C25"/>
    <w:rsid w:val="00E57BA2"/>
    <w:rsid w:val="00E660FE"/>
    <w:rsid w:val="00E71AE0"/>
    <w:rsid w:val="00E73C19"/>
    <w:rsid w:val="00E92C77"/>
    <w:rsid w:val="00E97BFD"/>
    <w:rsid w:val="00EB3005"/>
    <w:rsid w:val="00EB7A50"/>
    <w:rsid w:val="00EC071E"/>
    <w:rsid w:val="00EC0E64"/>
    <w:rsid w:val="00EC4B7D"/>
    <w:rsid w:val="00EE068C"/>
    <w:rsid w:val="00EE15F1"/>
    <w:rsid w:val="00EE188D"/>
    <w:rsid w:val="00EE6C3D"/>
    <w:rsid w:val="00EE772A"/>
    <w:rsid w:val="00F01D9B"/>
    <w:rsid w:val="00F117B0"/>
    <w:rsid w:val="00F1362D"/>
    <w:rsid w:val="00F15278"/>
    <w:rsid w:val="00F16ACC"/>
    <w:rsid w:val="00F35235"/>
    <w:rsid w:val="00F43B9B"/>
    <w:rsid w:val="00F50788"/>
    <w:rsid w:val="00F55296"/>
    <w:rsid w:val="00F67382"/>
    <w:rsid w:val="00F76AC0"/>
    <w:rsid w:val="00F80A17"/>
    <w:rsid w:val="00F86DCF"/>
    <w:rsid w:val="00FA5F84"/>
    <w:rsid w:val="00FC31FA"/>
    <w:rsid w:val="00FC5468"/>
    <w:rsid w:val="00FD6E72"/>
    <w:rsid w:val="00FE062E"/>
    <w:rsid w:val="00FE0CE4"/>
    <w:rsid w:val="00FF371C"/>
    <w:rsid w:val="00FF4C02"/>
    <w:rsid w:val="00FF5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2AC3"/>
    <w:pPr>
      <w:suppressAutoHyphens/>
    </w:pPr>
    <w:rPr>
      <w:lang w:eastAsia="ar-SA"/>
    </w:rPr>
  </w:style>
  <w:style w:type="paragraph" w:styleId="1">
    <w:name w:val="heading 1"/>
    <w:basedOn w:val="a0"/>
    <w:next w:val="a0"/>
    <w:qFormat/>
    <w:rsid w:val="00572AC3"/>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0"/>
    <w:next w:val="a0"/>
    <w:qFormat/>
    <w:rsid w:val="00572AC3"/>
    <w:pPr>
      <w:keepNext/>
      <w:tabs>
        <w:tab w:val="num" w:pos="360"/>
      </w:tabs>
      <w:ind w:left="360"/>
      <w:jc w:val="center"/>
      <w:outlineLvl w:val="1"/>
    </w:pPr>
    <w:rPr>
      <w:b/>
      <w:sz w:val="24"/>
    </w:rPr>
  </w:style>
  <w:style w:type="paragraph" w:styleId="3">
    <w:name w:val="heading 3"/>
    <w:basedOn w:val="a0"/>
    <w:next w:val="a0"/>
    <w:qFormat/>
    <w:rsid w:val="00572AC3"/>
    <w:pPr>
      <w:keepNext/>
      <w:tabs>
        <w:tab w:val="num" w:pos="360"/>
      </w:tabs>
      <w:ind w:left="360"/>
      <w:outlineLvl w:val="2"/>
    </w:pPr>
    <w:rPr>
      <w:sz w:val="28"/>
    </w:rPr>
  </w:style>
  <w:style w:type="paragraph" w:styleId="5">
    <w:name w:val="heading 5"/>
    <w:basedOn w:val="a0"/>
    <w:next w:val="a0"/>
    <w:qFormat/>
    <w:rsid w:val="00572AC3"/>
    <w:pPr>
      <w:keepNext/>
      <w:tabs>
        <w:tab w:val="num" w:pos="360"/>
      </w:tabs>
      <w:ind w:left="360"/>
      <w:jc w:val="center"/>
      <w:outlineLvl w:val="4"/>
    </w:pPr>
    <w:rPr>
      <w:sz w:val="32"/>
    </w:rPr>
  </w:style>
  <w:style w:type="paragraph" w:styleId="6">
    <w:name w:val="heading 6"/>
    <w:basedOn w:val="a0"/>
    <w:next w:val="a0"/>
    <w:qFormat/>
    <w:rsid w:val="00572AC3"/>
    <w:pPr>
      <w:keepNext/>
      <w:tabs>
        <w:tab w:val="num" w:pos="360"/>
      </w:tabs>
      <w:ind w:left="360"/>
      <w:jc w:val="center"/>
      <w:outlineLvl w:val="5"/>
    </w:pPr>
    <w:rPr>
      <w:sz w:val="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4"/>
    <w:rsid w:val="00572AC3"/>
  </w:style>
  <w:style w:type="character" w:customStyle="1" w:styleId="a5">
    <w:name w:val="Символ нумерации"/>
    <w:rsid w:val="00572AC3"/>
  </w:style>
  <w:style w:type="character" w:customStyle="1" w:styleId="a6">
    <w:name w:val="Маркеры списка"/>
    <w:rsid w:val="00572AC3"/>
    <w:rPr>
      <w:rFonts w:ascii="StarSymbol" w:eastAsia="StarSymbol" w:hAnsi="StarSymbol" w:cs="StarSymbol"/>
      <w:sz w:val="18"/>
      <w:szCs w:val="18"/>
    </w:rPr>
  </w:style>
  <w:style w:type="character" w:styleId="a7">
    <w:name w:val="Hyperlink"/>
    <w:rsid w:val="00572AC3"/>
    <w:rPr>
      <w:color w:val="0000FF"/>
      <w:u w:val="single"/>
    </w:rPr>
  </w:style>
  <w:style w:type="character" w:customStyle="1" w:styleId="Absatz-Standardschriftart">
    <w:name w:val="Absatz-Standardschriftart"/>
    <w:rsid w:val="00572AC3"/>
  </w:style>
  <w:style w:type="character" w:customStyle="1" w:styleId="WW-Absatz-Standardschriftart">
    <w:name w:val="WW-Absatz-Standardschriftart"/>
    <w:rsid w:val="00572AC3"/>
  </w:style>
  <w:style w:type="character" w:customStyle="1" w:styleId="WW-Absatz-Standardschriftart1">
    <w:name w:val="WW-Absatz-Standardschriftart1"/>
    <w:rsid w:val="00572AC3"/>
  </w:style>
  <w:style w:type="character" w:customStyle="1" w:styleId="WW-Absatz-Standardschriftart11">
    <w:name w:val="WW-Absatz-Standardschriftart11"/>
    <w:rsid w:val="00572AC3"/>
  </w:style>
  <w:style w:type="character" w:customStyle="1" w:styleId="WW-Absatz-Standardschriftart111">
    <w:name w:val="WW-Absatz-Standardschriftart111"/>
    <w:rsid w:val="00572AC3"/>
  </w:style>
  <w:style w:type="character" w:customStyle="1" w:styleId="WW-Absatz-Standardschriftart1111">
    <w:name w:val="WW-Absatz-Standardschriftart1111"/>
    <w:rsid w:val="00572AC3"/>
  </w:style>
  <w:style w:type="character" w:customStyle="1" w:styleId="WW8Num3z0">
    <w:name w:val="WW8Num3z0"/>
    <w:rsid w:val="00572AC3"/>
    <w:rPr>
      <w:rFonts w:ascii="Symbol" w:hAnsi="Symbol" w:cs="StarSymbol"/>
      <w:sz w:val="18"/>
      <w:szCs w:val="18"/>
    </w:rPr>
  </w:style>
  <w:style w:type="character" w:customStyle="1" w:styleId="WW-Absatz-Standardschriftart11111">
    <w:name w:val="WW-Absatz-Standardschriftart11111"/>
    <w:rsid w:val="00572AC3"/>
  </w:style>
  <w:style w:type="character" w:customStyle="1" w:styleId="WW-Absatz-Standardschriftart111111">
    <w:name w:val="WW-Absatz-Standardschriftart111111"/>
    <w:rsid w:val="00572AC3"/>
  </w:style>
  <w:style w:type="character" w:customStyle="1" w:styleId="WW8Num5z0">
    <w:name w:val="WW8Num5z0"/>
    <w:rsid w:val="00572AC3"/>
    <w:rPr>
      <w:rFonts w:ascii="Times New Roman" w:eastAsia="Times New Roman" w:hAnsi="Times New Roman" w:cs="Times New Roman"/>
    </w:rPr>
  </w:style>
  <w:style w:type="character" w:customStyle="1" w:styleId="4">
    <w:name w:val="Основной шрифт абзаца4"/>
    <w:rsid w:val="00572AC3"/>
  </w:style>
  <w:style w:type="character" w:customStyle="1" w:styleId="WW-Absatz-Standardschriftart1111111">
    <w:name w:val="WW-Absatz-Standardschriftart1111111"/>
    <w:rsid w:val="00572AC3"/>
  </w:style>
  <w:style w:type="character" w:customStyle="1" w:styleId="30">
    <w:name w:val="Основной шрифт абзаца3"/>
    <w:rsid w:val="00572AC3"/>
  </w:style>
  <w:style w:type="character" w:customStyle="1" w:styleId="20">
    <w:name w:val="Основной шрифт абзаца2"/>
    <w:rsid w:val="00572AC3"/>
  </w:style>
  <w:style w:type="character" w:customStyle="1" w:styleId="10">
    <w:name w:val="Основной шрифт абзаца1"/>
    <w:rsid w:val="00572AC3"/>
  </w:style>
  <w:style w:type="character" w:customStyle="1" w:styleId="messagein1">
    <w:name w:val="messagein1"/>
    <w:rsid w:val="00572AC3"/>
    <w:rPr>
      <w:rFonts w:ascii="Tahoma" w:hAnsi="Tahoma" w:cs="Tahoma"/>
      <w:b w:val="0"/>
      <w:bCs w:val="0"/>
      <w:color w:val="590000"/>
      <w:sz w:val="20"/>
      <w:szCs w:val="20"/>
    </w:rPr>
  </w:style>
  <w:style w:type="character" w:customStyle="1" w:styleId="messageout1">
    <w:name w:val="messageout1"/>
    <w:rsid w:val="00572AC3"/>
    <w:rPr>
      <w:rFonts w:ascii="Tahoma" w:hAnsi="Tahoma" w:cs="Tahoma"/>
      <w:b w:val="0"/>
      <w:bCs w:val="0"/>
      <w:color w:val="000080"/>
      <w:sz w:val="20"/>
      <w:szCs w:val="20"/>
    </w:rPr>
  </w:style>
  <w:style w:type="paragraph" w:styleId="a8">
    <w:name w:val="Body Text"/>
    <w:basedOn w:val="a0"/>
    <w:rsid w:val="00572AC3"/>
    <w:pPr>
      <w:jc w:val="both"/>
    </w:pPr>
    <w:rPr>
      <w:sz w:val="24"/>
    </w:rPr>
  </w:style>
  <w:style w:type="paragraph" w:styleId="a9">
    <w:name w:val="Body Text Indent"/>
    <w:basedOn w:val="a0"/>
    <w:rsid w:val="00572AC3"/>
    <w:pPr>
      <w:spacing w:after="120"/>
      <w:ind w:left="283"/>
    </w:pPr>
  </w:style>
  <w:style w:type="paragraph" w:customStyle="1" w:styleId="aa">
    <w:name w:val="Заголовок"/>
    <w:basedOn w:val="a0"/>
    <w:next w:val="a8"/>
    <w:rsid w:val="00572AC3"/>
    <w:pPr>
      <w:keepNext/>
      <w:spacing w:before="240" w:after="120"/>
    </w:pPr>
    <w:rPr>
      <w:rFonts w:ascii="Arial" w:eastAsia="Lucida Sans Unicode" w:hAnsi="Arial" w:cs="Tahoma"/>
      <w:sz w:val="28"/>
      <w:szCs w:val="28"/>
    </w:rPr>
  </w:style>
  <w:style w:type="paragraph" w:styleId="ab">
    <w:name w:val="Title"/>
    <w:basedOn w:val="aa"/>
    <w:next w:val="ac"/>
    <w:qFormat/>
    <w:rsid w:val="00572AC3"/>
  </w:style>
  <w:style w:type="paragraph" w:styleId="ac">
    <w:name w:val="Subtitle"/>
    <w:basedOn w:val="aa"/>
    <w:next w:val="a8"/>
    <w:qFormat/>
    <w:rsid w:val="00572AC3"/>
    <w:pPr>
      <w:jc w:val="center"/>
    </w:pPr>
    <w:rPr>
      <w:i/>
      <w:iCs/>
    </w:rPr>
  </w:style>
  <w:style w:type="paragraph" w:styleId="ad">
    <w:name w:val="List"/>
    <w:basedOn w:val="a8"/>
    <w:rsid w:val="00572AC3"/>
    <w:rPr>
      <w:rFonts w:cs="Tahoma"/>
    </w:rPr>
  </w:style>
  <w:style w:type="paragraph" w:styleId="ae">
    <w:name w:val="header"/>
    <w:basedOn w:val="a0"/>
    <w:rsid w:val="00572AC3"/>
    <w:pPr>
      <w:tabs>
        <w:tab w:val="center" w:pos="4677"/>
        <w:tab w:val="right" w:pos="9355"/>
      </w:tabs>
    </w:pPr>
  </w:style>
  <w:style w:type="paragraph" w:styleId="af">
    <w:name w:val="footer"/>
    <w:basedOn w:val="a0"/>
    <w:rsid w:val="00572AC3"/>
    <w:pPr>
      <w:tabs>
        <w:tab w:val="center" w:pos="4677"/>
        <w:tab w:val="right" w:pos="9355"/>
      </w:tabs>
    </w:pPr>
  </w:style>
  <w:style w:type="paragraph" w:customStyle="1" w:styleId="af0">
    <w:name w:val="Содержимое таблицы"/>
    <w:basedOn w:val="a0"/>
    <w:rsid w:val="00572AC3"/>
    <w:pPr>
      <w:suppressLineNumbers/>
    </w:pPr>
  </w:style>
  <w:style w:type="paragraph" w:customStyle="1" w:styleId="af1">
    <w:name w:val="Заголовок таблицы"/>
    <w:basedOn w:val="af0"/>
    <w:rsid w:val="00572AC3"/>
    <w:pPr>
      <w:jc w:val="center"/>
    </w:pPr>
    <w:rPr>
      <w:b/>
      <w:bCs/>
      <w:i/>
      <w:iCs/>
    </w:rPr>
  </w:style>
  <w:style w:type="paragraph" w:customStyle="1" w:styleId="40">
    <w:name w:val="Название4"/>
    <w:basedOn w:val="a0"/>
    <w:rsid w:val="00572AC3"/>
    <w:pPr>
      <w:suppressLineNumbers/>
      <w:spacing w:before="120" w:after="120"/>
    </w:pPr>
    <w:rPr>
      <w:rFonts w:ascii="Arial" w:hAnsi="Arial" w:cs="Tahoma"/>
      <w:i/>
      <w:iCs/>
      <w:szCs w:val="24"/>
    </w:rPr>
  </w:style>
  <w:style w:type="paragraph" w:customStyle="1" w:styleId="af2">
    <w:name w:val="Содержимое врезки"/>
    <w:basedOn w:val="a8"/>
    <w:rsid w:val="00572AC3"/>
  </w:style>
  <w:style w:type="paragraph" w:customStyle="1" w:styleId="41">
    <w:name w:val="Указатель4"/>
    <w:basedOn w:val="a0"/>
    <w:rsid w:val="00572AC3"/>
    <w:pPr>
      <w:suppressLineNumbers/>
    </w:pPr>
    <w:rPr>
      <w:rFonts w:ascii="Arial" w:hAnsi="Arial" w:cs="Tahoma"/>
    </w:rPr>
  </w:style>
  <w:style w:type="paragraph" w:styleId="31">
    <w:name w:val="toc 3"/>
    <w:basedOn w:val="a0"/>
    <w:next w:val="a0"/>
    <w:rsid w:val="00572AC3"/>
    <w:pPr>
      <w:tabs>
        <w:tab w:val="left" w:pos="0"/>
        <w:tab w:val="left" w:pos="1680"/>
        <w:tab w:val="right" w:leader="dot" w:pos="10148"/>
      </w:tabs>
      <w:suppressAutoHyphens w:val="0"/>
      <w:spacing w:before="100"/>
      <w:jc w:val="center"/>
    </w:pPr>
    <w:rPr>
      <w:b/>
      <w:bCs/>
      <w:sz w:val="24"/>
    </w:rPr>
  </w:style>
  <w:style w:type="paragraph" w:customStyle="1" w:styleId="32">
    <w:name w:val="Название3"/>
    <w:basedOn w:val="a0"/>
    <w:rsid w:val="00572AC3"/>
    <w:pPr>
      <w:suppressLineNumbers/>
      <w:spacing w:before="120" w:after="120"/>
    </w:pPr>
    <w:rPr>
      <w:rFonts w:cs="Tahoma"/>
      <w:i/>
      <w:iCs/>
    </w:rPr>
  </w:style>
  <w:style w:type="paragraph" w:customStyle="1" w:styleId="33">
    <w:name w:val="Указатель3"/>
    <w:basedOn w:val="a0"/>
    <w:rsid w:val="00572AC3"/>
    <w:pPr>
      <w:suppressLineNumbers/>
    </w:pPr>
    <w:rPr>
      <w:rFonts w:cs="Tahoma"/>
    </w:rPr>
  </w:style>
  <w:style w:type="paragraph" w:customStyle="1" w:styleId="21">
    <w:name w:val="Название2"/>
    <w:basedOn w:val="a0"/>
    <w:rsid w:val="00572AC3"/>
    <w:pPr>
      <w:suppressLineNumbers/>
      <w:spacing w:before="120" w:after="120"/>
    </w:pPr>
    <w:rPr>
      <w:rFonts w:cs="Tahoma"/>
      <w:i/>
      <w:iCs/>
    </w:rPr>
  </w:style>
  <w:style w:type="paragraph" w:customStyle="1" w:styleId="22">
    <w:name w:val="Указатель2"/>
    <w:basedOn w:val="a0"/>
    <w:rsid w:val="00572AC3"/>
    <w:pPr>
      <w:suppressLineNumbers/>
    </w:pPr>
    <w:rPr>
      <w:rFonts w:cs="Tahoma"/>
    </w:rPr>
  </w:style>
  <w:style w:type="paragraph" w:customStyle="1" w:styleId="11">
    <w:name w:val="Название1"/>
    <w:basedOn w:val="a0"/>
    <w:rsid w:val="00572AC3"/>
    <w:pPr>
      <w:suppressLineNumbers/>
      <w:spacing w:before="120" w:after="120"/>
    </w:pPr>
    <w:rPr>
      <w:rFonts w:cs="Tahoma"/>
      <w:i/>
      <w:iCs/>
    </w:rPr>
  </w:style>
  <w:style w:type="paragraph" w:customStyle="1" w:styleId="12">
    <w:name w:val="Указатель1"/>
    <w:basedOn w:val="a0"/>
    <w:rsid w:val="00572AC3"/>
    <w:pPr>
      <w:suppressLineNumbers/>
    </w:pPr>
    <w:rPr>
      <w:rFonts w:cs="Tahoma"/>
    </w:rPr>
  </w:style>
  <w:style w:type="paragraph" w:customStyle="1" w:styleId="210">
    <w:name w:val="Основной текст 21"/>
    <w:basedOn w:val="a0"/>
    <w:rsid w:val="00572AC3"/>
    <w:pPr>
      <w:ind w:right="4944"/>
      <w:jc w:val="both"/>
    </w:pPr>
    <w:rPr>
      <w:b/>
      <w:sz w:val="24"/>
    </w:rPr>
  </w:style>
  <w:style w:type="paragraph" w:customStyle="1" w:styleId="310">
    <w:name w:val="Основной текст с отступом 31"/>
    <w:basedOn w:val="a0"/>
    <w:rsid w:val="00572AC3"/>
    <w:pPr>
      <w:ind w:right="-382" w:firstLine="993"/>
    </w:pPr>
    <w:rPr>
      <w:sz w:val="28"/>
    </w:rPr>
  </w:style>
  <w:style w:type="paragraph" w:customStyle="1" w:styleId="13">
    <w:name w:val="Нумерованный список1"/>
    <w:basedOn w:val="a0"/>
    <w:rsid w:val="00572AC3"/>
    <w:pPr>
      <w:tabs>
        <w:tab w:val="num" w:pos="360"/>
      </w:tabs>
    </w:pPr>
  </w:style>
  <w:style w:type="paragraph" w:customStyle="1" w:styleId="211">
    <w:name w:val="Основной текст с отступом 21"/>
    <w:basedOn w:val="a0"/>
    <w:rsid w:val="00572AC3"/>
    <w:pPr>
      <w:spacing w:after="120" w:line="480" w:lineRule="auto"/>
      <w:ind w:left="283"/>
    </w:pPr>
  </w:style>
  <w:style w:type="paragraph" w:customStyle="1" w:styleId="34">
    <w:name w:val="Стиль3"/>
    <w:basedOn w:val="211"/>
    <w:rsid w:val="00572AC3"/>
    <w:pPr>
      <w:widowControl w:val="0"/>
      <w:tabs>
        <w:tab w:val="left" w:pos="227"/>
      </w:tabs>
      <w:suppressAutoHyphens w:val="0"/>
      <w:spacing w:after="0" w:line="100" w:lineRule="atLeast"/>
      <w:ind w:left="1080"/>
      <w:jc w:val="both"/>
      <w:textAlignment w:val="baseline"/>
    </w:pPr>
    <w:rPr>
      <w:sz w:val="24"/>
    </w:rPr>
  </w:style>
  <w:style w:type="paragraph" w:customStyle="1" w:styleId="ConsNormal">
    <w:name w:val="ConsNormal"/>
    <w:rsid w:val="00572AC3"/>
    <w:pPr>
      <w:widowControl w:val="0"/>
      <w:suppressAutoHyphens/>
      <w:autoSpaceDE w:val="0"/>
      <w:ind w:right="19772" w:firstLine="720"/>
    </w:pPr>
    <w:rPr>
      <w:rFonts w:ascii="Arial" w:eastAsia="Arial" w:hAnsi="Arial" w:cs="Arial"/>
      <w:lang w:eastAsia="ar-SA"/>
    </w:rPr>
  </w:style>
  <w:style w:type="paragraph" w:customStyle="1" w:styleId="ConsNonformat">
    <w:name w:val="ConsNonformat"/>
    <w:rsid w:val="00572AC3"/>
    <w:pPr>
      <w:widowControl w:val="0"/>
      <w:suppressAutoHyphens/>
      <w:autoSpaceDE w:val="0"/>
      <w:ind w:right="19772"/>
    </w:pPr>
    <w:rPr>
      <w:rFonts w:ascii="Courier New" w:eastAsia="Arial" w:hAnsi="Courier New" w:cs="Courier New"/>
      <w:lang w:eastAsia="ar-SA"/>
    </w:rPr>
  </w:style>
  <w:style w:type="paragraph" w:customStyle="1" w:styleId="311">
    <w:name w:val="Основной текст 31"/>
    <w:basedOn w:val="a0"/>
    <w:rsid w:val="00572AC3"/>
    <w:pPr>
      <w:suppressAutoHyphens w:val="0"/>
      <w:spacing w:after="120"/>
    </w:pPr>
    <w:rPr>
      <w:sz w:val="16"/>
      <w:szCs w:val="16"/>
    </w:rPr>
  </w:style>
  <w:style w:type="paragraph" w:styleId="HTML">
    <w:name w:val="HTML Preformatted"/>
    <w:basedOn w:val="a0"/>
    <w:rsid w:val="00572AC3"/>
    <w:pPr>
      <w:suppressAutoHyphens w:val="0"/>
      <w:spacing w:after="60"/>
      <w:jc w:val="both"/>
    </w:pPr>
    <w:rPr>
      <w:rFonts w:ascii="Courier New" w:hAnsi="Courier New" w:cs="Courier New"/>
    </w:rPr>
  </w:style>
  <w:style w:type="paragraph" w:customStyle="1" w:styleId="xl28">
    <w:name w:val="xl28"/>
    <w:basedOn w:val="a0"/>
    <w:rsid w:val="00572AC3"/>
    <w:pPr>
      <w:pBdr>
        <w:left w:val="single" w:sz="8" w:space="0" w:color="000000"/>
      </w:pBdr>
      <w:suppressAutoHyphens w:val="0"/>
      <w:spacing w:before="100" w:after="100"/>
      <w:jc w:val="center"/>
    </w:pPr>
    <w:rPr>
      <w:rFonts w:ascii="Arial Narrow" w:hAnsi="Arial Narrow"/>
      <w:b/>
      <w:bCs/>
      <w:sz w:val="24"/>
      <w:szCs w:val="24"/>
    </w:rPr>
  </w:style>
  <w:style w:type="paragraph" w:customStyle="1" w:styleId="320">
    <w:name w:val="Основной текст с отступом 32"/>
    <w:basedOn w:val="a0"/>
    <w:rsid w:val="00572AC3"/>
    <w:pPr>
      <w:spacing w:after="120"/>
      <w:ind w:left="283"/>
    </w:pPr>
    <w:rPr>
      <w:sz w:val="16"/>
      <w:szCs w:val="16"/>
    </w:rPr>
  </w:style>
  <w:style w:type="paragraph" w:customStyle="1" w:styleId="ConsPlusNormal">
    <w:name w:val="ConsPlusNormal"/>
    <w:rsid w:val="00572AC3"/>
    <w:pPr>
      <w:widowControl w:val="0"/>
      <w:suppressAutoHyphens/>
      <w:autoSpaceDE w:val="0"/>
      <w:ind w:firstLine="720"/>
    </w:pPr>
    <w:rPr>
      <w:rFonts w:ascii="Arial" w:eastAsia="Arial" w:hAnsi="Arial" w:cs="Arial"/>
      <w:lang w:eastAsia="ar-SA"/>
    </w:rPr>
  </w:style>
  <w:style w:type="paragraph" w:customStyle="1" w:styleId="ConsPlusCell">
    <w:name w:val="ConsPlusCell"/>
    <w:rsid w:val="00E34A9C"/>
    <w:pPr>
      <w:widowControl w:val="0"/>
      <w:autoSpaceDE w:val="0"/>
      <w:autoSpaceDN w:val="0"/>
      <w:adjustRightInd w:val="0"/>
    </w:pPr>
    <w:rPr>
      <w:rFonts w:ascii="Arial" w:hAnsi="Arial" w:cs="Arial"/>
    </w:rPr>
  </w:style>
  <w:style w:type="paragraph" w:customStyle="1" w:styleId="af3">
    <w:name w:val="Стиль текста"/>
    <w:basedOn w:val="a8"/>
    <w:rsid w:val="00E34A9C"/>
    <w:pPr>
      <w:keepLines/>
      <w:suppressAutoHyphens w:val="0"/>
      <w:spacing w:before="60" w:after="60"/>
    </w:pPr>
    <w:rPr>
      <w:lang w:eastAsia="ru-RU"/>
    </w:rPr>
  </w:style>
  <w:style w:type="paragraph" w:customStyle="1" w:styleId="14">
    <w:name w:val="Абзац списка1"/>
    <w:basedOn w:val="a0"/>
    <w:uiPriority w:val="34"/>
    <w:qFormat/>
    <w:rsid w:val="00E34A9C"/>
    <w:pPr>
      <w:suppressAutoHyphens w:val="0"/>
      <w:spacing w:after="60"/>
      <w:ind w:left="720"/>
      <w:contextualSpacing/>
      <w:jc w:val="both"/>
    </w:pPr>
    <w:rPr>
      <w:sz w:val="24"/>
      <w:szCs w:val="24"/>
      <w:lang w:eastAsia="ru-RU"/>
    </w:rPr>
  </w:style>
  <w:style w:type="character" w:styleId="af4">
    <w:name w:val="Strong"/>
    <w:uiPriority w:val="22"/>
    <w:qFormat/>
    <w:rsid w:val="00E34A9C"/>
    <w:rPr>
      <w:b/>
      <w:bCs/>
    </w:rPr>
  </w:style>
  <w:style w:type="paragraph" w:styleId="a">
    <w:name w:val="List Number"/>
    <w:basedOn w:val="a0"/>
    <w:uiPriority w:val="99"/>
    <w:semiHidden/>
    <w:unhideWhenUsed/>
    <w:rsid w:val="00B011F1"/>
    <w:pPr>
      <w:numPr>
        <w:numId w:val="11"/>
      </w:numPr>
      <w:contextualSpacing/>
    </w:pPr>
  </w:style>
  <w:style w:type="paragraph" w:styleId="af5">
    <w:name w:val="Balloon Text"/>
    <w:basedOn w:val="a0"/>
    <w:link w:val="af6"/>
    <w:uiPriority w:val="99"/>
    <w:semiHidden/>
    <w:unhideWhenUsed/>
    <w:rsid w:val="00700B86"/>
    <w:rPr>
      <w:rFonts w:ascii="Tahoma" w:hAnsi="Tahoma" w:cs="Tahoma"/>
      <w:sz w:val="16"/>
      <w:szCs w:val="16"/>
    </w:rPr>
  </w:style>
  <w:style w:type="character" w:customStyle="1" w:styleId="af6">
    <w:name w:val="Текст выноски Знак"/>
    <w:link w:val="af5"/>
    <w:uiPriority w:val="99"/>
    <w:semiHidden/>
    <w:rsid w:val="00700B86"/>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lang w:eastAsia="ar-SA"/>
    </w:rPr>
  </w:style>
  <w:style w:type="paragraph" w:styleId="1">
    <w:name w:val="heading 1"/>
    <w:basedOn w:val="a0"/>
    <w:next w:val="a0"/>
    <w:qFormat/>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0"/>
    <w:next w:val="a0"/>
    <w:qFormat/>
    <w:pPr>
      <w:keepNext/>
      <w:tabs>
        <w:tab w:val="num" w:pos="360"/>
      </w:tabs>
      <w:ind w:left="360"/>
      <w:jc w:val="center"/>
      <w:outlineLvl w:val="1"/>
    </w:pPr>
    <w:rPr>
      <w:b/>
      <w:sz w:val="24"/>
    </w:rPr>
  </w:style>
  <w:style w:type="paragraph" w:styleId="3">
    <w:name w:val="heading 3"/>
    <w:basedOn w:val="a0"/>
    <w:next w:val="a0"/>
    <w:qFormat/>
    <w:pPr>
      <w:keepNext/>
      <w:tabs>
        <w:tab w:val="num" w:pos="360"/>
      </w:tabs>
      <w:ind w:left="360"/>
      <w:outlineLvl w:val="2"/>
    </w:pPr>
    <w:rPr>
      <w:sz w:val="28"/>
    </w:rPr>
  </w:style>
  <w:style w:type="paragraph" w:styleId="5">
    <w:name w:val="heading 5"/>
    <w:basedOn w:val="a0"/>
    <w:next w:val="a0"/>
    <w:qFormat/>
    <w:pPr>
      <w:keepNext/>
      <w:tabs>
        <w:tab w:val="num" w:pos="360"/>
      </w:tabs>
      <w:ind w:left="360"/>
      <w:jc w:val="center"/>
      <w:outlineLvl w:val="4"/>
    </w:pPr>
    <w:rPr>
      <w:sz w:val="32"/>
    </w:rPr>
  </w:style>
  <w:style w:type="paragraph" w:styleId="6">
    <w:name w:val="heading 6"/>
    <w:basedOn w:val="a0"/>
    <w:next w:val="a0"/>
    <w:qFormat/>
    <w:pPr>
      <w:keepNext/>
      <w:tabs>
        <w:tab w:val="num" w:pos="360"/>
      </w:tabs>
      <w:ind w:left="360"/>
      <w:jc w:val="center"/>
      <w:outlineLvl w:val="5"/>
    </w:pPr>
    <w:rPr>
      <w:sz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4"/>
  </w:style>
  <w:style w:type="character" w:customStyle="1" w:styleId="a5">
    <w:name w:val="Символ нумерации"/>
  </w:style>
  <w:style w:type="character" w:customStyle="1" w:styleId="a6">
    <w:name w:val="Маркеры списка"/>
    <w:rPr>
      <w:rFonts w:ascii="StarSymbol" w:eastAsia="StarSymbol" w:hAnsi="StarSymbol" w:cs="StarSymbol"/>
      <w:sz w:val="18"/>
      <w:szCs w:val="18"/>
    </w:rPr>
  </w:style>
  <w:style w:type="character" w:styleId="a7">
    <w:name w:val="Hyperlink"/>
    <w:rPr>
      <w:color w:val="0000FF"/>
      <w:u w:val="singl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Symbol" w:hAnsi="Symbol" w:cs="StarSymbol"/>
      <w:sz w:val="18"/>
      <w:szCs w:val="18"/>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5z0">
    <w:name w:val="WW8Num5z0"/>
    <w:rPr>
      <w:rFonts w:ascii="Times New Roman" w:eastAsia="Times New Roman" w:hAnsi="Times New Roman" w:cs="Times New Roman"/>
    </w:rPr>
  </w:style>
  <w:style w:type="character" w:customStyle="1" w:styleId="4">
    <w:name w:val="Основной шрифт абзаца4"/>
  </w:style>
  <w:style w:type="character" w:customStyle="1" w:styleId="WW-Absatz-Standardschriftart1111111">
    <w:name w:val="WW-Absatz-Standardschriftart1111111"/>
  </w:style>
  <w:style w:type="character" w:customStyle="1" w:styleId="30">
    <w:name w:val="Основной шрифт абзаца3"/>
  </w:style>
  <w:style w:type="character" w:customStyle="1" w:styleId="20">
    <w:name w:val="Основной шрифт абзаца2"/>
  </w:style>
  <w:style w:type="character" w:customStyle="1" w:styleId="10">
    <w:name w:val="Основной шрифт абзаца1"/>
  </w:style>
  <w:style w:type="character" w:customStyle="1" w:styleId="messagein1">
    <w:name w:val="messagein1"/>
    <w:rPr>
      <w:rFonts w:ascii="Tahoma" w:hAnsi="Tahoma" w:cs="Tahoma"/>
      <w:b w:val="0"/>
      <w:bCs w:val="0"/>
      <w:color w:val="590000"/>
      <w:sz w:val="20"/>
      <w:szCs w:val="20"/>
    </w:rPr>
  </w:style>
  <w:style w:type="character" w:customStyle="1" w:styleId="messageout1">
    <w:name w:val="messageout1"/>
    <w:rPr>
      <w:rFonts w:ascii="Tahoma" w:hAnsi="Tahoma" w:cs="Tahoma"/>
      <w:b w:val="0"/>
      <w:bCs w:val="0"/>
      <w:color w:val="000080"/>
      <w:sz w:val="20"/>
      <w:szCs w:val="20"/>
    </w:rPr>
  </w:style>
  <w:style w:type="paragraph" w:styleId="a8">
    <w:name w:val="Body Text"/>
    <w:basedOn w:val="a0"/>
    <w:pPr>
      <w:jc w:val="both"/>
    </w:pPr>
    <w:rPr>
      <w:sz w:val="24"/>
    </w:rPr>
  </w:style>
  <w:style w:type="paragraph" w:styleId="a9">
    <w:name w:val="Body Text Indent"/>
    <w:basedOn w:val="a0"/>
    <w:pPr>
      <w:spacing w:after="120"/>
      <w:ind w:left="283"/>
    </w:pPr>
  </w:style>
  <w:style w:type="paragraph" w:customStyle="1" w:styleId="aa">
    <w:name w:val="Заголовок"/>
    <w:basedOn w:val="a0"/>
    <w:next w:val="a8"/>
    <w:pPr>
      <w:keepNext/>
      <w:spacing w:before="240" w:after="120"/>
    </w:pPr>
    <w:rPr>
      <w:rFonts w:ascii="Arial" w:eastAsia="Lucida Sans Unicode" w:hAnsi="Arial" w:cs="Tahoma"/>
      <w:sz w:val="28"/>
      <w:szCs w:val="28"/>
    </w:rPr>
  </w:style>
  <w:style w:type="paragraph" w:styleId="ab">
    <w:name w:val="Title"/>
    <w:basedOn w:val="aa"/>
    <w:next w:val="ac"/>
    <w:qFormat/>
  </w:style>
  <w:style w:type="paragraph" w:styleId="ac">
    <w:name w:val="Subtitle"/>
    <w:basedOn w:val="aa"/>
    <w:next w:val="a8"/>
    <w:qFormat/>
    <w:pPr>
      <w:jc w:val="center"/>
    </w:pPr>
    <w:rPr>
      <w:i/>
      <w:iCs/>
    </w:rPr>
  </w:style>
  <w:style w:type="paragraph" w:styleId="ad">
    <w:name w:val="List"/>
    <w:basedOn w:val="a8"/>
    <w:rPr>
      <w:rFonts w:cs="Tahoma"/>
    </w:rPr>
  </w:style>
  <w:style w:type="paragraph" w:styleId="ae">
    <w:name w:val="header"/>
    <w:basedOn w:val="a0"/>
    <w:pPr>
      <w:tabs>
        <w:tab w:val="center" w:pos="4677"/>
        <w:tab w:val="right" w:pos="9355"/>
      </w:tabs>
    </w:pPr>
  </w:style>
  <w:style w:type="paragraph" w:styleId="af">
    <w:name w:val="footer"/>
    <w:basedOn w:val="a0"/>
    <w:pPr>
      <w:tabs>
        <w:tab w:val="center" w:pos="4677"/>
        <w:tab w:val="right" w:pos="9355"/>
      </w:tabs>
    </w:pPr>
  </w:style>
  <w:style w:type="paragraph" w:customStyle="1" w:styleId="af0">
    <w:name w:val="Содержимое таблицы"/>
    <w:basedOn w:val="a0"/>
    <w:pPr>
      <w:suppressLineNumbers/>
    </w:pPr>
  </w:style>
  <w:style w:type="paragraph" w:customStyle="1" w:styleId="af1">
    <w:name w:val="Заголовок таблицы"/>
    <w:basedOn w:val="af0"/>
    <w:pPr>
      <w:jc w:val="center"/>
    </w:pPr>
    <w:rPr>
      <w:b/>
      <w:bCs/>
      <w:i/>
      <w:iCs/>
    </w:rPr>
  </w:style>
  <w:style w:type="paragraph" w:customStyle="1" w:styleId="40">
    <w:name w:val="Название4"/>
    <w:basedOn w:val="a0"/>
    <w:pPr>
      <w:suppressLineNumbers/>
      <w:spacing w:before="120" w:after="120"/>
    </w:pPr>
    <w:rPr>
      <w:rFonts w:ascii="Arial" w:hAnsi="Arial" w:cs="Tahoma"/>
      <w:i/>
      <w:iCs/>
      <w:szCs w:val="24"/>
    </w:rPr>
  </w:style>
  <w:style w:type="paragraph" w:customStyle="1" w:styleId="af2">
    <w:name w:val="Содержимое врезки"/>
    <w:basedOn w:val="a8"/>
  </w:style>
  <w:style w:type="paragraph" w:customStyle="1" w:styleId="41">
    <w:name w:val="Указатель4"/>
    <w:basedOn w:val="a0"/>
    <w:pPr>
      <w:suppressLineNumbers/>
    </w:pPr>
    <w:rPr>
      <w:rFonts w:ascii="Arial" w:hAnsi="Arial" w:cs="Tahoma"/>
    </w:rPr>
  </w:style>
  <w:style w:type="paragraph" w:styleId="31">
    <w:name w:val="toc 3"/>
    <w:basedOn w:val="a0"/>
    <w:next w:val="a0"/>
    <w:pPr>
      <w:tabs>
        <w:tab w:val="left" w:pos="0"/>
        <w:tab w:val="left" w:pos="1680"/>
        <w:tab w:val="right" w:leader="dot" w:pos="10148"/>
      </w:tabs>
      <w:suppressAutoHyphens w:val="0"/>
      <w:spacing w:before="100"/>
      <w:jc w:val="center"/>
    </w:pPr>
    <w:rPr>
      <w:b/>
      <w:bCs/>
      <w:sz w:val="24"/>
    </w:rPr>
  </w:style>
  <w:style w:type="paragraph" w:customStyle="1" w:styleId="32">
    <w:name w:val="Название3"/>
    <w:basedOn w:val="a0"/>
    <w:pPr>
      <w:suppressLineNumbers/>
      <w:spacing w:before="120" w:after="120"/>
    </w:pPr>
    <w:rPr>
      <w:rFonts w:cs="Tahoma"/>
      <w:i/>
      <w:iCs/>
    </w:rPr>
  </w:style>
  <w:style w:type="paragraph" w:customStyle="1" w:styleId="33">
    <w:name w:val="Указатель3"/>
    <w:basedOn w:val="a0"/>
    <w:pPr>
      <w:suppressLineNumbers/>
    </w:pPr>
    <w:rPr>
      <w:rFonts w:cs="Tahoma"/>
    </w:rPr>
  </w:style>
  <w:style w:type="paragraph" w:customStyle="1" w:styleId="21">
    <w:name w:val="Название2"/>
    <w:basedOn w:val="a0"/>
    <w:pPr>
      <w:suppressLineNumbers/>
      <w:spacing w:before="120" w:after="120"/>
    </w:pPr>
    <w:rPr>
      <w:rFonts w:cs="Tahoma"/>
      <w:i/>
      <w:iCs/>
    </w:rPr>
  </w:style>
  <w:style w:type="paragraph" w:customStyle="1" w:styleId="22">
    <w:name w:val="Указатель2"/>
    <w:basedOn w:val="a0"/>
    <w:pPr>
      <w:suppressLineNumbers/>
    </w:pPr>
    <w:rPr>
      <w:rFonts w:cs="Tahoma"/>
    </w:rPr>
  </w:style>
  <w:style w:type="paragraph" w:customStyle="1" w:styleId="11">
    <w:name w:val="Название1"/>
    <w:basedOn w:val="a0"/>
    <w:pPr>
      <w:suppressLineNumbers/>
      <w:spacing w:before="120" w:after="120"/>
    </w:pPr>
    <w:rPr>
      <w:rFonts w:cs="Tahoma"/>
      <w:i/>
      <w:iCs/>
    </w:rPr>
  </w:style>
  <w:style w:type="paragraph" w:customStyle="1" w:styleId="12">
    <w:name w:val="Указатель1"/>
    <w:basedOn w:val="a0"/>
    <w:pPr>
      <w:suppressLineNumbers/>
    </w:pPr>
    <w:rPr>
      <w:rFonts w:cs="Tahoma"/>
    </w:rPr>
  </w:style>
  <w:style w:type="paragraph" w:customStyle="1" w:styleId="210">
    <w:name w:val="Основной текст 21"/>
    <w:basedOn w:val="a0"/>
    <w:pPr>
      <w:ind w:right="4944"/>
      <w:jc w:val="both"/>
    </w:pPr>
    <w:rPr>
      <w:b/>
      <w:sz w:val="24"/>
    </w:rPr>
  </w:style>
  <w:style w:type="paragraph" w:customStyle="1" w:styleId="310">
    <w:name w:val="Основной текст с отступом 31"/>
    <w:basedOn w:val="a0"/>
    <w:pPr>
      <w:ind w:right="-382" w:firstLine="993"/>
    </w:pPr>
    <w:rPr>
      <w:sz w:val="28"/>
    </w:rPr>
  </w:style>
  <w:style w:type="paragraph" w:customStyle="1" w:styleId="13">
    <w:name w:val="Нумерованный список1"/>
    <w:basedOn w:val="a0"/>
    <w:pPr>
      <w:tabs>
        <w:tab w:val="num" w:pos="360"/>
      </w:tabs>
    </w:pPr>
  </w:style>
  <w:style w:type="paragraph" w:customStyle="1" w:styleId="211">
    <w:name w:val="Основной текст с отступом 21"/>
    <w:basedOn w:val="a0"/>
    <w:pPr>
      <w:spacing w:after="120" w:line="480" w:lineRule="auto"/>
      <w:ind w:left="283"/>
    </w:pPr>
  </w:style>
  <w:style w:type="paragraph" w:customStyle="1" w:styleId="34">
    <w:name w:val="Стиль3"/>
    <w:basedOn w:val="211"/>
    <w:pPr>
      <w:widowControl w:val="0"/>
      <w:tabs>
        <w:tab w:val="left" w:pos="227"/>
      </w:tabs>
      <w:suppressAutoHyphens w:val="0"/>
      <w:spacing w:after="0" w:line="100" w:lineRule="atLeast"/>
      <w:ind w:left="1080"/>
      <w:jc w:val="both"/>
      <w:textAlignment w:val="baseline"/>
    </w:pPr>
    <w:rPr>
      <w:sz w:val="24"/>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paragraph" w:customStyle="1" w:styleId="ConsNonformat">
    <w:name w:val="ConsNonformat"/>
    <w:pPr>
      <w:widowControl w:val="0"/>
      <w:suppressAutoHyphens/>
      <w:autoSpaceDE w:val="0"/>
      <w:ind w:right="19772"/>
    </w:pPr>
    <w:rPr>
      <w:rFonts w:ascii="Courier New" w:eastAsia="Arial" w:hAnsi="Courier New" w:cs="Courier New"/>
      <w:lang w:eastAsia="ar-SA"/>
    </w:rPr>
  </w:style>
  <w:style w:type="paragraph" w:customStyle="1" w:styleId="311">
    <w:name w:val="Основной текст 31"/>
    <w:basedOn w:val="a0"/>
    <w:pPr>
      <w:suppressAutoHyphens w:val="0"/>
      <w:spacing w:after="120"/>
    </w:pPr>
    <w:rPr>
      <w:sz w:val="16"/>
      <w:szCs w:val="16"/>
    </w:rPr>
  </w:style>
  <w:style w:type="paragraph" w:styleId="HTML">
    <w:name w:val="HTML Preformatted"/>
    <w:basedOn w:val="a0"/>
    <w:pPr>
      <w:suppressAutoHyphens w:val="0"/>
      <w:spacing w:after="60"/>
      <w:jc w:val="both"/>
    </w:pPr>
    <w:rPr>
      <w:rFonts w:ascii="Courier New" w:hAnsi="Courier New" w:cs="Courier New"/>
    </w:rPr>
  </w:style>
  <w:style w:type="paragraph" w:customStyle="1" w:styleId="xl28">
    <w:name w:val="xl28"/>
    <w:basedOn w:val="a0"/>
    <w:pPr>
      <w:pBdr>
        <w:left w:val="single" w:sz="8" w:space="0" w:color="000000"/>
      </w:pBdr>
      <w:suppressAutoHyphens w:val="0"/>
      <w:spacing w:before="100" w:after="100"/>
      <w:jc w:val="center"/>
    </w:pPr>
    <w:rPr>
      <w:rFonts w:ascii="Arial Narrow" w:hAnsi="Arial Narrow"/>
      <w:b/>
      <w:bCs/>
      <w:sz w:val="24"/>
      <w:szCs w:val="24"/>
    </w:rPr>
  </w:style>
  <w:style w:type="paragraph" w:customStyle="1" w:styleId="320">
    <w:name w:val="Основной текст с отступом 32"/>
    <w:basedOn w:val="a0"/>
    <w:pPr>
      <w:spacing w:after="120"/>
      <w:ind w:left="283"/>
    </w:pPr>
    <w:rPr>
      <w:sz w:val="16"/>
      <w:szCs w:val="16"/>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Cell">
    <w:name w:val="ConsPlusCell"/>
    <w:rsid w:val="00E34A9C"/>
    <w:pPr>
      <w:widowControl w:val="0"/>
      <w:autoSpaceDE w:val="0"/>
      <w:autoSpaceDN w:val="0"/>
      <w:adjustRightInd w:val="0"/>
    </w:pPr>
    <w:rPr>
      <w:rFonts w:ascii="Arial" w:hAnsi="Arial" w:cs="Arial"/>
    </w:rPr>
  </w:style>
  <w:style w:type="paragraph" w:customStyle="1" w:styleId="af3">
    <w:name w:val="Стиль текста"/>
    <w:basedOn w:val="a8"/>
    <w:rsid w:val="00E34A9C"/>
    <w:pPr>
      <w:keepLines/>
      <w:suppressAutoHyphens w:val="0"/>
      <w:spacing w:before="60" w:after="60"/>
    </w:pPr>
    <w:rPr>
      <w:lang w:eastAsia="ru-RU"/>
    </w:rPr>
  </w:style>
  <w:style w:type="paragraph" w:customStyle="1" w:styleId="14">
    <w:name w:val="Абзац списка1"/>
    <w:basedOn w:val="a0"/>
    <w:uiPriority w:val="34"/>
    <w:qFormat/>
    <w:rsid w:val="00E34A9C"/>
    <w:pPr>
      <w:suppressAutoHyphens w:val="0"/>
      <w:spacing w:after="60"/>
      <w:ind w:left="720"/>
      <w:contextualSpacing/>
      <w:jc w:val="both"/>
    </w:pPr>
    <w:rPr>
      <w:sz w:val="24"/>
      <w:szCs w:val="24"/>
      <w:lang w:eastAsia="ru-RU"/>
    </w:rPr>
  </w:style>
  <w:style w:type="character" w:styleId="af4">
    <w:name w:val="Strong"/>
    <w:uiPriority w:val="22"/>
    <w:qFormat/>
    <w:rsid w:val="00E34A9C"/>
    <w:rPr>
      <w:b/>
      <w:bCs/>
    </w:rPr>
  </w:style>
  <w:style w:type="paragraph" w:styleId="a">
    <w:name w:val="List Number"/>
    <w:basedOn w:val="a0"/>
    <w:uiPriority w:val="99"/>
    <w:semiHidden/>
    <w:unhideWhenUsed/>
    <w:rsid w:val="00B011F1"/>
    <w:pPr>
      <w:numPr>
        <w:numId w:val="11"/>
      </w:numPr>
      <w:contextualSpacing/>
    </w:pPr>
  </w:style>
  <w:style w:type="paragraph" w:styleId="af5">
    <w:name w:val="Balloon Text"/>
    <w:basedOn w:val="a0"/>
    <w:link w:val="af6"/>
    <w:uiPriority w:val="99"/>
    <w:semiHidden/>
    <w:unhideWhenUsed/>
    <w:rsid w:val="00700B86"/>
    <w:rPr>
      <w:rFonts w:ascii="Tahoma" w:hAnsi="Tahoma" w:cs="Tahoma"/>
      <w:sz w:val="16"/>
      <w:szCs w:val="16"/>
    </w:rPr>
  </w:style>
  <w:style w:type="character" w:customStyle="1" w:styleId="af6">
    <w:name w:val="Текст выноски Знак"/>
    <w:link w:val="af5"/>
    <w:uiPriority w:val="99"/>
    <w:semiHidden/>
    <w:rsid w:val="00700B8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20389633">
      <w:bodyDiv w:val="1"/>
      <w:marLeft w:val="0"/>
      <w:marRight w:val="0"/>
      <w:marTop w:val="0"/>
      <w:marBottom w:val="0"/>
      <w:divBdr>
        <w:top w:val="none" w:sz="0" w:space="0" w:color="auto"/>
        <w:left w:val="none" w:sz="0" w:space="0" w:color="auto"/>
        <w:bottom w:val="none" w:sz="0" w:space="0" w:color="auto"/>
        <w:right w:val="none" w:sz="0" w:space="0" w:color="auto"/>
      </w:divBdr>
    </w:div>
    <w:div w:id="133765244">
      <w:bodyDiv w:val="1"/>
      <w:marLeft w:val="0"/>
      <w:marRight w:val="0"/>
      <w:marTop w:val="0"/>
      <w:marBottom w:val="0"/>
      <w:divBdr>
        <w:top w:val="none" w:sz="0" w:space="0" w:color="auto"/>
        <w:left w:val="none" w:sz="0" w:space="0" w:color="auto"/>
        <w:bottom w:val="none" w:sz="0" w:space="0" w:color="auto"/>
        <w:right w:val="none" w:sz="0" w:space="0" w:color="auto"/>
      </w:divBdr>
    </w:div>
    <w:div w:id="947347648">
      <w:bodyDiv w:val="1"/>
      <w:marLeft w:val="0"/>
      <w:marRight w:val="0"/>
      <w:marTop w:val="0"/>
      <w:marBottom w:val="0"/>
      <w:divBdr>
        <w:top w:val="none" w:sz="0" w:space="0" w:color="auto"/>
        <w:left w:val="none" w:sz="0" w:space="0" w:color="auto"/>
        <w:bottom w:val="none" w:sz="0" w:space="0" w:color="auto"/>
        <w:right w:val="none" w:sz="0" w:space="0" w:color="auto"/>
      </w:divBdr>
    </w:div>
    <w:div w:id="174753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3" Type="http://schemas.openxmlformats.org/officeDocument/2006/relationships/styles" Target="styles.xml"/><Relationship Id="rId7" Type="http://schemas.openxmlformats.org/officeDocument/2006/relationships/hyperlink" Target="mailto:inform@ugorsk.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E2E10-2B27-4606-8AC6-EAC84591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19</Pages>
  <Words>7428</Words>
  <Characters>42343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49672</CharactersWithSpaces>
  <SharedDoc>false</SharedDoc>
  <HLinks>
    <vt:vector size="18" baseType="variant">
      <vt:variant>
        <vt:i4>5439585</vt:i4>
      </vt:variant>
      <vt:variant>
        <vt:i4>6</vt:i4>
      </vt:variant>
      <vt:variant>
        <vt:i4>0</vt:i4>
      </vt:variant>
      <vt:variant>
        <vt:i4>5</vt:i4>
      </vt:variant>
      <vt:variant>
        <vt:lpwstr>mailto:inform@ugorsk.ru</vt:lpwstr>
      </vt:variant>
      <vt:variant>
        <vt:lpwstr/>
      </vt:variant>
      <vt:variant>
        <vt:i4>5439585</vt:i4>
      </vt:variant>
      <vt:variant>
        <vt:i4>3</vt:i4>
      </vt:variant>
      <vt:variant>
        <vt:i4>0</vt:i4>
      </vt:variant>
      <vt:variant>
        <vt:i4>5</vt:i4>
      </vt:variant>
      <vt:variant>
        <vt:lpwstr>mailto:inform@ugorsk.ru</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 Цыкарева</dc:creator>
  <cp:lastModifiedBy>Абдуллаева Ольга Сергеевна</cp:lastModifiedBy>
  <cp:revision>83</cp:revision>
  <cp:lastPrinted>2013-11-18T09:14:00Z</cp:lastPrinted>
  <dcterms:created xsi:type="dcterms:W3CDTF">2013-05-07T03:34:00Z</dcterms:created>
  <dcterms:modified xsi:type="dcterms:W3CDTF">2013-11-26T03:06:00Z</dcterms:modified>
</cp:coreProperties>
</file>