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2BC4602"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11491">
        <w:rPr>
          <w:rFonts w:ascii="PT Astra Serif" w:hAnsi="PT Astra Serif"/>
          <w:b/>
          <w:color w:val="000099"/>
          <w:sz w:val="28"/>
        </w:rPr>
        <w:t>бумаги для офисной техники</w:t>
      </w:r>
    </w:p>
    <w:p w14:paraId="4907CF93" w14:textId="010422CB"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943EC" w:rsidRPr="00D5009B">
        <w:rPr>
          <w:rFonts w:ascii="PT Astra Serif" w:hAnsi="PT Astra Serif"/>
          <w:color w:val="000099"/>
          <w:sz w:val="28"/>
        </w:rPr>
        <w:t xml:space="preserve"> </w:t>
      </w:r>
      <w:r w:rsidR="00511491" w:rsidRPr="00511491">
        <w:rPr>
          <w:rFonts w:ascii="PT Astra Serif" w:hAnsi="PT Astra Serif"/>
          <w:color w:val="000099"/>
          <w:sz w:val="28"/>
        </w:rPr>
        <w:t>24 38622002368862201001 0123 001 1712 244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628831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11491">
        <w:rPr>
          <w:rFonts w:ascii="PT Astra Serif" w:hAnsi="PT Astra Serif"/>
          <w:bCs/>
          <w:color w:val="000099"/>
          <w:szCs w:val="24"/>
        </w:rPr>
        <w:t>бумагу для офисной техники</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33CE7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C943EC">
        <w:rPr>
          <w:rFonts w:ascii="PT Astra Serif" w:hAnsi="PT Astra Serif"/>
          <w:color w:val="000099"/>
          <w:szCs w:val="24"/>
        </w:rPr>
        <w:t>2024</w:t>
      </w:r>
      <w:r w:rsidRPr="00F2142A">
        <w:rPr>
          <w:rFonts w:ascii="PT Astra Serif" w:hAnsi="PT Astra Serif"/>
          <w:color w:val="000099"/>
          <w:szCs w:val="24"/>
        </w:rPr>
        <w:t xml:space="preserve"> год </w:t>
      </w:r>
      <w:r w:rsidR="00511491" w:rsidRPr="00511491">
        <w:rPr>
          <w:rFonts w:ascii="PT Astra Serif" w:hAnsi="PT Astra Serif"/>
          <w:color w:val="000099"/>
          <w:szCs w:val="24"/>
        </w:rPr>
        <w:t>(в том числе: субвенция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w:t>
      </w:r>
      <w:bookmarkStart w:id="0" w:name="_GoBack"/>
      <w:bookmarkEnd w:id="0"/>
      <w:r w:rsidRPr="002654A9">
        <w:rPr>
          <w:rFonts w:ascii="PT Astra Serif" w:hAnsi="PT Astra Serif"/>
          <w:color w:val="auto"/>
          <w:szCs w:val="24"/>
        </w:rPr>
        <w:t>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3AC5292"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511491">
        <w:rPr>
          <w:rFonts w:ascii="PT Astra Serif" w:hAnsi="PT Astra Serif"/>
          <w:color w:val="000099"/>
          <w:szCs w:val="24"/>
        </w:rPr>
        <w:t>15</w:t>
      </w:r>
      <w:r w:rsidRPr="00F2142A">
        <w:rPr>
          <w:rFonts w:ascii="PT Astra Serif" w:hAnsi="PT Astra Serif"/>
          <w:color w:val="000099"/>
          <w:szCs w:val="24"/>
        </w:rPr>
        <w:t>.</w:t>
      </w:r>
      <w:r w:rsidR="00511491">
        <w:rPr>
          <w:rFonts w:ascii="PT Astra Serif" w:hAnsi="PT Astra Serif"/>
          <w:color w:val="000099"/>
          <w:szCs w:val="24"/>
        </w:rPr>
        <w:t>03.2024.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E8B2B5F"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511491">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511491" w:rsidRPr="00511491">
        <w:rPr>
          <w:rFonts w:ascii="PT Astra Serif" w:hAnsi="PT Astra Serif"/>
          <w:color w:val="000099"/>
          <w:szCs w:val="24"/>
        </w:rPr>
        <w:t>45</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AF769C">
        <w:rPr>
          <w:rFonts w:ascii="PT Astra Serif" w:hAnsi="PT Astra Serif"/>
          <w:szCs w:val="24"/>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w:t>
      </w:r>
      <w:r w:rsidRPr="00AF769C">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w:t>
      </w:r>
      <w:r w:rsidR="00AF769C" w:rsidRPr="00AF769C">
        <w:rPr>
          <w:rFonts w:ascii="PT Astra Serif" w:hAnsi="PT Astra Serif"/>
          <w:szCs w:val="24"/>
        </w:rPr>
        <w:lastRenderedPageBreak/>
        <w:t>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6.9. Применение неустойки (штрафа, пени) не освобождает Стороны от исполнения </w:t>
      </w:r>
      <w:r w:rsidRPr="00F2142A">
        <w:rPr>
          <w:rFonts w:ascii="PT Astra Serif" w:hAnsi="PT Astra Serif"/>
          <w:color w:val="00000A"/>
        </w:rPr>
        <w:lastRenderedPageBreak/>
        <w:t>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w:t>
      </w:r>
      <w:r w:rsidRPr="00F2142A">
        <w:rPr>
          <w:rFonts w:ascii="PT Astra Serif" w:hAnsi="PT Astra Serif"/>
          <w:szCs w:val="24"/>
        </w:rPr>
        <w:lastRenderedPageBreak/>
        <w:t>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w:t>
      </w:r>
      <w:r w:rsidRPr="00F2142A">
        <w:rPr>
          <w:rFonts w:ascii="PT Astra Serif" w:hAnsi="PT Astra Serif"/>
          <w:szCs w:val="24"/>
        </w:rPr>
        <w:lastRenderedPageBreak/>
        <w:t xml:space="preserve">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6DCDDA2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00CF5B69" w:rsidRPr="00CF5B69">
        <w:rPr>
          <w:rFonts w:ascii="PT Astra Serif" w:hAnsi="PT Astra Serif"/>
          <w:szCs w:val="24"/>
        </w:rPr>
        <w:t>Гарантийные обязательства по контракту не предусмотрены.</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30BECB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7C0F2C">
        <w:rPr>
          <w:rFonts w:ascii="PT Astra Serif" w:hAnsi="PT Astra Serif"/>
          <w:color w:val="000000"/>
          <w:sz w:val="24"/>
          <w:szCs w:val="24"/>
        </w:rPr>
        <w:t>45 (доб.145)</w:t>
      </w:r>
      <w:r w:rsidR="002A47F0" w:rsidRPr="002A47F0">
        <w:rPr>
          <w:rFonts w:ascii="PT Astra Serif" w:hAnsi="PT Astra Serif"/>
          <w:color w:val="000000"/>
          <w:sz w:val="24"/>
          <w:szCs w:val="24"/>
        </w:rPr>
        <w:t>,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4CBCA33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w:t>
      </w:r>
      <w:r w:rsidRPr="00C943EC">
        <w:rPr>
          <w:rFonts w:ascii="PT Astra Serif" w:hAnsi="PT Astra Serif"/>
          <w:color w:val="000099"/>
          <w:sz w:val="24"/>
        </w:rPr>
        <w:t xml:space="preserve">действует до </w:t>
      </w:r>
      <w:r w:rsidR="007C0F2C">
        <w:rPr>
          <w:rFonts w:ascii="PT Astra Serif" w:hAnsi="PT Astra Serif"/>
          <w:color w:val="000099"/>
          <w:sz w:val="24"/>
        </w:rPr>
        <w:t>12</w:t>
      </w:r>
      <w:r w:rsidR="00C943EC">
        <w:rPr>
          <w:rFonts w:ascii="PT Astra Serif" w:hAnsi="PT Astra Serif"/>
          <w:color w:val="000099"/>
          <w:sz w:val="24"/>
        </w:rPr>
        <w:t xml:space="preserve"> </w:t>
      </w:r>
      <w:r w:rsidR="007C0F2C">
        <w:rPr>
          <w:rFonts w:ascii="PT Astra Serif" w:hAnsi="PT Astra Serif"/>
          <w:color w:val="000099"/>
          <w:sz w:val="24"/>
        </w:rPr>
        <w:t>апреля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lastRenderedPageBreak/>
        <w:t>Согласовано</w:t>
      </w:r>
      <w:r w:rsidRPr="00EA0B3D">
        <w:rPr>
          <w:rFonts w:ascii="PT Astra Serif" w:hAnsi="PT Astra Serif"/>
        </w:rPr>
        <w:t>:</w:t>
      </w:r>
    </w:p>
    <w:p w14:paraId="2B13B436" w14:textId="545F270F" w:rsidR="00AB418B" w:rsidRPr="00EA0B3D" w:rsidRDefault="007C0F2C" w:rsidP="00AB418B">
      <w:pPr>
        <w:spacing w:after="0"/>
        <w:rPr>
          <w:rFonts w:ascii="PT Astra Serif" w:hAnsi="PT Astra Serif"/>
        </w:rPr>
      </w:pPr>
      <w:r>
        <w:rPr>
          <w:rFonts w:ascii="PT Astra Serif" w:hAnsi="PT Astra Serif"/>
        </w:rPr>
        <w:t>Заведующий по АХР                                                                Питиримов Д.В.</w:t>
      </w:r>
    </w:p>
    <w:p w14:paraId="2DF53277" w14:textId="77777777" w:rsidR="00AB418B" w:rsidRPr="00EA0B3D" w:rsidRDefault="00AB418B" w:rsidP="00AB418B">
      <w:pPr>
        <w:spacing w:after="0"/>
        <w:rPr>
          <w:rFonts w:ascii="PT Astra Serif" w:hAnsi="PT Astra Serif"/>
        </w:rPr>
      </w:pPr>
    </w:p>
    <w:p w14:paraId="329DD792" w14:textId="59B22816"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7C0F2C">
        <w:rPr>
          <w:rFonts w:ascii="PT Astra Serif" w:hAnsi="PT Astra Serif"/>
        </w:rPr>
        <w:t>3</w:t>
      </w:r>
      <w:r w:rsidR="00C45CA2">
        <w:rPr>
          <w:rFonts w:ascii="PT Astra Serif" w:hAnsi="PT Astra Serif"/>
        </w:rPr>
        <w:t xml:space="preserve">, </w:t>
      </w:r>
      <w:r w:rsidR="007C0F2C">
        <w:rPr>
          <w:rFonts w:ascii="PT Astra Serif" w:hAnsi="PT Astra Serif"/>
        </w:rPr>
        <w:t>7, 8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7C0F2C">
        <w:rPr>
          <w:rFonts w:ascii="PT Astra Serif" w:hAnsi="PT Astra Serif"/>
        </w:rPr>
        <w:t xml:space="preserve">            </w:t>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2C08CB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7C0F2C">
        <w:rPr>
          <w:rFonts w:ascii="PT Astra Serif" w:hAnsi="PT Astra Serif"/>
          <w:b/>
          <w:bCs/>
          <w:color w:val="000099"/>
        </w:rPr>
        <w:t>бумаги для офисной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1925"/>
        <w:gridCol w:w="957"/>
        <w:gridCol w:w="1116"/>
        <w:gridCol w:w="798"/>
        <w:gridCol w:w="732"/>
        <w:gridCol w:w="1134"/>
      </w:tblGrid>
      <w:tr w:rsidR="002326BB" w:rsidRPr="009C638B" w14:paraId="344A05EF" w14:textId="2317FD1E" w:rsidTr="002326BB">
        <w:tc>
          <w:tcPr>
            <w:tcW w:w="568" w:type="dxa"/>
            <w:shd w:val="clear" w:color="auto" w:fill="auto"/>
          </w:tcPr>
          <w:p w14:paraId="2D7D5FAC"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1701" w:type="dxa"/>
            <w:shd w:val="clear" w:color="auto" w:fill="auto"/>
          </w:tcPr>
          <w:p w14:paraId="59B94CBD" w14:textId="128364D1"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2CD68B88"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1925" w:type="dxa"/>
          </w:tcPr>
          <w:p w14:paraId="258F17CA" w14:textId="6969C08E" w:rsidR="002326BB" w:rsidRPr="009C638B" w:rsidRDefault="002326BB"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957" w:type="dxa"/>
            <w:shd w:val="clear" w:color="auto" w:fill="auto"/>
          </w:tcPr>
          <w:p w14:paraId="0C438500" w14:textId="32BD5C6A"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1116" w:type="dxa"/>
            <w:shd w:val="clear" w:color="auto" w:fill="auto"/>
          </w:tcPr>
          <w:p w14:paraId="052F5D42" w14:textId="2E3CEB44"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732" w:type="dxa"/>
            <w:shd w:val="clear" w:color="auto" w:fill="auto"/>
          </w:tcPr>
          <w:p w14:paraId="37A7AA0F" w14:textId="02D3604D" w:rsidR="002326BB" w:rsidRPr="009C638B" w:rsidRDefault="002326B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134" w:type="dxa"/>
          </w:tcPr>
          <w:p w14:paraId="3633C6C2" w14:textId="40D2E4FD" w:rsidR="002326BB" w:rsidRPr="009C638B" w:rsidRDefault="002326B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2326BB" w:rsidRPr="009E6CCE" w14:paraId="43A147DB" w14:textId="08E88F90" w:rsidTr="002326BB">
        <w:tc>
          <w:tcPr>
            <w:tcW w:w="568" w:type="dxa"/>
            <w:shd w:val="clear" w:color="auto" w:fill="auto"/>
          </w:tcPr>
          <w:p w14:paraId="254CD81F" w14:textId="77777777" w:rsidR="002326BB" w:rsidRPr="009E6CCE" w:rsidRDefault="002326BB"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2326BB" w:rsidRPr="009E6CCE" w:rsidRDefault="002326BB"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2326BB" w:rsidRPr="009E6CCE" w:rsidRDefault="002326BB" w:rsidP="00AD2A58">
            <w:pPr>
              <w:autoSpaceDE w:val="0"/>
              <w:autoSpaceDN w:val="0"/>
              <w:adjustRightInd w:val="0"/>
              <w:spacing w:after="0"/>
              <w:rPr>
                <w:rFonts w:ascii="PT Astra Serif" w:hAnsi="PT Astra Serif"/>
                <w:sz w:val="20"/>
                <w:szCs w:val="20"/>
              </w:rPr>
            </w:pPr>
          </w:p>
        </w:tc>
        <w:tc>
          <w:tcPr>
            <w:tcW w:w="1925" w:type="dxa"/>
          </w:tcPr>
          <w:p w14:paraId="28A285EB"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957" w:type="dxa"/>
            <w:shd w:val="clear" w:color="auto" w:fill="auto"/>
          </w:tcPr>
          <w:p w14:paraId="2FCD5AD9" w14:textId="7D906C95"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1116" w:type="dxa"/>
            <w:shd w:val="clear" w:color="auto" w:fill="auto"/>
          </w:tcPr>
          <w:p w14:paraId="742309ED"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F40B3CB" w14:textId="7B9C975B" w:rsidR="002326BB" w:rsidRPr="00A229D3" w:rsidRDefault="002326BB" w:rsidP="00AD2A58">
            <w:pPr>
              <w:autoSpaceDE w:val="0"/>
              <w:spacing w:after="0"/>
              <w:jc w:val="center"/>
              <w:rPr>
                <w:rFonts w:ascii="PT Astra Serif" w:hAnsi="PT Astra Serif"/>
                <w:sz w:val="20"/>
              </w:rPr>
            </w:pPr>
          </w:p>
        </w:tc>
        <w:tc>
          <w:tcPr>
            <w:tcW w:w="732" w:type="dxa"/>
            <w:shd w:val="clear" w:color="auto" w:fill="auto"/>
          </w:tcPr>
          <w:p w14:paraId="703E65C2"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1134" w:type="dxa"/>
          </w:tcPr>
          <w:p w14:paraId="24D2BCCA"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r>
      <w:tr w:rsidR="002326BB" w:rsidRPr="00D1206A" w14:paraId="53F8B3DC" w14:textId="04A9448C" w:rsidTr="002326BB">
        <w:tc>
          <w:tcPr>
            <w:tcW w:w="568" w:type="dxa"/>
          </w:tcPr>
          <w:p w14:paraId="3A3621D0" w14:textId="77777777" w:rsidR="002326BB" w:rsidRPr="00D1206A" w:rsidRDefault="002326BB" w:rsidP="00E04463">
            <w:pPr>
              <w:autoSpaceDE w:val="0"/>
              <w:autoSpaceDN w:val="0"/>
              <w:adjustRightInd w:val="0"/>
              <w:spacing w:after="0"/>
              <w:rPr>
                <w:rFonts w:ascii="PT Astra Serif" w:hAnsi="PT Astra Serif"/>
                <w:b/>
              </w:rPr>
            </w:pPr>
          </w:p>
        </w:tc>
        <w:tc>
          <w:tcPr>
            <w:tcW w:w="8930" w:type="dxa"/>
            <w:gridSpan w:val="7"/>
            <w:shd w:val="clear" w:color="auto" w:fill="auto"/>
          </w:tcPr>
          <w:p w14:paraId="752C5B03" w14:textId="7DF85086" w:rsidR="002326BB" w:rsidRPr="00D1206A" w:rsidRDefault="002326B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134" w:type="dxa"/>
          </w:tcPr>
          <w:p w14:paraId="41AC7E9F" w14:textId="77777777" w:rsidR="002326BB" w:rsidRPr="00D1206A" w:rsidRDefault="002326BB"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6E26D" w14:textId="77777777" w:rsidR="00EC2B8F" w:rsidRDefault="00EC2B8F">
      <w:r>
        <w:separator/>
      </w:r>
    </w:p>
  </w:endnote>
  <w:endnote w:type="continuationSeparator" w:id="0">
    <w:p w14:paraId="48C0544B" w14:textId="77777777" w:rsidR="00EC2B8F" w:rsidRDefault="00EC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326BB">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07BBE" w14:textId="77777777" w:rsidR="00EC2B8F" w:rsidRDefault="00EC2B8F">
      <w:r>
        <w:separator/>
      </w:r>
    </w:p>
  </w:footnote>
  <w:footnote w:type="continuationSeparator" w:id="0">
    <w:p w14:paraId="07D01509" w14:textId="77777777" w:rsidR="00EC2B8F" w:rsidRDefault="00EC2B8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BDF8-3D6F-46B0-8F5B-8D76FF2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7768</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51949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4</cp:revision>
  <cp:lastPrinted>2024-01-31T10:37:00Z</cp:lastPrinted>
  <dcterms:created xsi:type="dcterms:W3CDTF">2024-01-31T09:09:00Z</dcterms:created>
  <dcterms:modified xsi:type="dcterms:W3CDTF">2024-02-02T09:58:00Z</dcterms:modified>
</cp:coreProperties>
</file>