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C6E" w:rsidRPr="00E32C6E" w:rsidRDefault="00A71B43" w:rsidP="00A71B43">
      <w:pPr>
        <w:spacing w:before="0" w:beforeAutospacing="0" w:after="0" w:afterAutospacing="0"/>
        <w:rPr>
          <w:bCs/>
          <w:color w:val="000000"/>
          <w:sz w:val="24"/>
          <w:szCs w:val="24"/>
          <w:lang w:val="ru-RU"/>
        </w:rPr>
      </w:pPr>
      <w:r>
        <w:rPr>
          <w:bCs/>
          <w:color w:val="000000"/>
          <w:sz w:val="24"/>
          <w:szCs w:val="24"/>
          <w:lang w:val="ru-RU"/>
        </w:rPr>
        <w:t xml:space="preserve">                                                                                                                                           </w:t>
      </w:r>
      <w:r w:rsidR="00E32C6E" w:rsidRPr="00E32C6E">
        <w:rPr>
          <w:bCs/>
          <w:color w:val="000000"/>
          <w:sz w:val="24"/>
          <w:szCs w:val="24"/>
          <w:lang w:val="ru-RU"/>
        </w:rPr>
        <w:t>УТВЕРЖДАЮ</w:t>
      </w:r>
    </w:p>
    <w:p w:rsidR="00E32C6E" w:rsidRDefault="00E32C6E" w:rsidP="00E32C6E">
      <w:pPr>
        <w:spacing w:before="0" w:beforeAutospacing="0" w:after="0" w:afterAutospacing="0"/>
        <w:jc w:val="right"/>
        <w:rPr>
          <w:bCs/>
          <w:color w:val="000000"/>
          <w:sz w:val="24"/>
          <w:szCs w:val="24"/>
          <w:lang w:val="ru-RU"/>
        </w:rPr>
      </w:pPr>
      <w:r w:rsidRPr="00E32C6E">
        <w:rPr>
          <w:bCs/>
          <w:color w:val="000000"/>
          <w:sz w:val="24"/>
          <w:szCs w:val="24"/>
          <w:lang w:val="ru-RU"/>
        </w:rPr>
        <w:t xml:space="preserve">Директор </w:t>
      </w:r>
    </w:p>
    <w:p w:rsidR="00E32C6E" w:rsidRDefault="00E32C6E" w:rsidP="00E32C6E">
      <w:pPr>
        <w:spacing w:before="0" w:beforeAutospacing="0" w:after="0" w:afterAutospacing="0"/>
        <w:jc w:val="right"/>
        <w:rPr>
          <w:bCs/>
          <w:color w:val="000000"/>
          <w:sz w:val="24"/>
          <w:szCs w:val="24"/>
          <w:lang w:val="ru-RU"/>
        </w:rPr>
      </w:pPr>
      <w:r w:rsidRPr="00E32C6E">
        <w:rPr>
          <w:bCs/>
          <w:color w:val="000000"/>
          <w:sz w:val="24"/>
          <w:szCs w:val="24"/>
          <w:lang w:val="ru-RU"/>
        </w:rPr>
        <w:t xml:space="preserve">Муниципального казенного  учреждения </w:t>
      </w:r>
    </w:p>
    <w:p w:rsidR="00E32C6E" w:rsidRDefault="00E32C6E" w:rsidP="00E32C6E">
      <w:pPr>
        <w:spacing w:before="0" w:beforeAutospacing="0" w:after="0" w:afterAutospacing="0"/>
        <w:jc w:val="right"/>
        <w:rPr>
          <w:bCs/>
          <w:color w:val="000000"/>
          <w:sz w:val="24"/>
          <w:szCs w:val="24"/>
          <w:lang w:val="ru-RU"/>
        </w:rPr>
      </w:pPr>
      <w:r w:rsidRPr="00E32C6E">
        <w:rPr>
          <w:bCs/>
          <w:color w:val="000000"/>
          <w:sz w:val="24"/>
          <w:szCs w:val="24"/>
          <w:lang w:val="ru-RU"/>
        </w:rPr>
        <w:t xml:space="preserve">«Центр материально-технического и </w:t>
      </w:r>
    </w:p>
    <w:p w:rsidR="00E32C6E" w:rsidRPr="00E32C6E" w:rsidRDefault="00E32C6E" w:rsidP="00A71B43">
      <w:pPr>
        <w:spacing w:before="0" w:beforeAutospacing="0" w:after="0" w:afterAutospacing="0"/>
        <w:jc w:val="right"/>
        <w:rPr>
          <w:bCs/>
          <w:color w:val="000000"/>
          <w:sz w:val="24"/>
          <w:szCs w:val="24"/>
          <w:lang w:val="ru-RU"/>
        </w:rPr>
      </w:pPr>
      <w:r w:rsidRPr="00E32C6E">
        <w:rPr>
          <w:bCs/>
          <w:color w:val="000000"/>
          <w:sz w:val="24"/>
          <w:szCs w:val="24"/>
          <w:lang w:val="ru-RU"/>
        </w:rPr>
        <w:t>информаци</w:t>
      </w:r>
      <w:r w:rsidR="00A71B43">
        <w:rPr>
          <w:bCs/>
          <w:color w:val="000000"/>
          <w:sz w:val="24"/>
          <w:szCs w:val="24"/>
          <w:lang w:val="ru-RU"/>
        </w:rPr>
        <w:t>онно-методического обеспечения»</w:t>
      </w:r>
    </w:p>
    <w:p w:rsidR="00E32C6E" w:rsidRDefault="00E32C6E" w:rsidP="00A71B43">
      <w:pPr>
        <w:spacing w:before="0" w:beforeAutospacing="0" w:after="0" w:afterAutospacing="0"/>
        <w:jc w:val="right"/>
        <w:rPr>
          <w:bCs/>
          <w:color w:val="000000"/>
          <w:sz w:val="24"/>
          <w:szCs w:val="24"/>
          <w:lang w:val="ru-RU"/>
        </w:rPr>
      </w:pPr>
      <w:r w:rsidRPr="00E32C6E">
        <w:rPr>
          <w:bCs/>
          <w:color w:val="000000"/>
          <w:sz w:val="24"/>
          <w:szCs w:val="24"/>
          <w:lang w:val="ru-RU"/>
        </w:rPr>
        <w:t>_______</w:t>
      </w:r>
      <w:r w:rsidR="00A71B43">
        <w:rPr>
          <w:bCs/>
          <w:color w:val="000000"/>
          <w:sz w:val="24"/>
          <w:szCs w:val="24"/>
          <w:lang w:val="ru-RU"/>
        </w:rPr>
        <w:t xml:space="preserve">_______________   В.И.Паньшина </w:t>
      </w:r>
    </w:p>
    <w:p w:rsidR="00E32C6E" w:rsidRPr="00E32C6E" w:rsidRDefault="00E32C6E" w:rsidP="00E32C6E">
      <w:pPr>
        <w:spacing w:before="0" w:beforeAutospacing="0" w:after="0" w:afterAutospacing="0"/>
        <w:jc w:val="right"/>
        <w:rPr>
          <w:bCs/>
          <w:color w:val="000000"/>
          <w:sz w:val="24"/>
          <w:szCs w:val="24"/>
          <w:lang w:val="ru-RU"/>
        </w:rPr>
      </w:pPr>
      <w:r w:rsidRPr="00E32C6E">
        <w:rPr>
          <w:bCs/>
          <w:color w:val="000000"/>
          <w:sz w:val="24"/>
          <w:szCs w:val="24"/>
          <w:lang w:val="ru-RU"/>
        </w:rPr>
        <w:t>«_____»______________ 202</w:t>
      </w:r>
      <w:r w:rsidR="00E06C0A">
        <w:rPr>
          <w:bCs/>
          <w:color w:val="000000"/>
          <w:sz w:val="24"/>
          <w:szCs w:val="24"/>
          <w:lang w:val="ru-RU"/>
        </w:rPr>
        <w:t>3</w:t>
      </w:r>
      <w:r w:rsidRPr="00E32C6E">
        <w:rPr>
          <w:bCs/>
          <w:color w:val="000000"/>
          <w:sz w:val="24"/>
          <w:szCs w:val="24"/>
          <w:lang w:val="ru-RU"/>
        </w:rPr>
        <w:t>г.</w:t>
      </w:r>
    </w:p>
    <w:p w:rsidR="00E32C6E" w:rsidRDefault="00E32C6E" w:rsidP="00E32C6E">
      <w:pPr>
        <w:spacing w:before="0" w:beforeAutospacing="0" w:after="0" w:afterAutospacing="0"/>
        <w:jc w:val="center"/>
        <w:rPr>
          <w:bCs/>
          <w:color w:val="000000"/>
          <w:sz w:val="24"/>
          <w:szCs w:val="24"/>
          <w:lang w:val="ru-RU"/>
        </w:rPr>
      </w:pPr>
    </w:p>
    <w:p w:rsidR="00E32C6E" w:rsidRDefault="00E32C6E" w:rsidP="00E32C6E">
      <w:pPr>
        <w:spacing w:before="0" w:beforeAutospacing="0" w:after="0" w:afterAutospacing="0"/>
        <w:jc w:val="center"/>
        <w:rPr>
          <w:bCs/>
          <w:color w:val="000000"/>
          <w:sz w:val="24"/>
          <w:szCs w:val="24"/>
          <w:lang w:val="ru-RU"/>
        </w:rPr>
      </w:pPr>
    </w:p>
    <w:p w:rsidR="00E32C6E" w:rsidRDefault="00E32C6E" w:rsidP="00E32C6E">
      <w:pPr>
        <w:spacing w:before="0" w:beforeAutospacing="0" w:after="0" w:afterAutospacing="0"/>
        <w:jc w:val="center"/>
        <w:rPr>
          <w:bCs/>
          <w:color w:val="000000"/>
          <w:sz w:val="24"/>
          <w:szCs w:val="24"/>
          <w:lang w:val="ru-RU"/>
        </w:rPr>
      </w:pPr>
    </w:p>
    <w:p w:rsidR="00E32C6E" w:rsidRDefault="00E32C6E" w:rsidP="00E32C6E">
      <w:pPr>
        <w:spacing w:before="0" w:beforeAutospacing="0" w:after="0" w:afterAutospacing="0"/>
        <w:jc w:val="center"/>
        <w:rPr>
          <w:bCs/>
          <w:color w:val="000000"/>
          <w:sz w:val="24"/>
          <w:szCs w:val="24"/>
          <w:lang w:val="ru-RU"/>
        </w:rPr>
      </w:pPr>
    </w:p>
    <w:p w:rsidR="00E32C6E" w:rsidRDefault="00E32C6E" w:rsidP="00E32C6E">
      <w:pPr>
        <w:spacing w:before="0" w:beforeAutospacing="0" w:after="0" w:afterAutospacing="0"/>
        <w:jc w:val="center"/>
        <w:rPr>
          <w:bCs/>
          <w:color w:val="000000"/>
          <w:sz w:val="24"/>
          <w:szCs w:val="24"/>
          <w:lang w:val="ru-RU"/>
        </w:rPr>
      </w:pPr>
    </w:p>
    <w:p w:rsidR="00E32C6E" w:rsidRDefault="00E32C6E" w:rsidP="00E32C6E">
      <w:pPr>
        <w:spacing w:before="0" w:beforeAutospacing="0" w:after="0" w:afterAutospacing="0"/>
        <w:jc w:val="center"/>
        <w:rPr>
          <w:bCs/>
          <w:color w:val="000000"/>
          <w:sz w:val="24"/>
          <w:szCs w:val="24"/>
          <w:lang w:val="ru-RU"/>
        </w:rPr>
      </w:pPr>
    </w:p>
    <w:p w:rsidR="00A71B43" w:rsidRDefault="00A71B43" w:rsidP="00E32C6E">
      <w:pPr>
        <w:spacing w:before="0" w:beforeAutospacing="0" w:after="0" w:afterAutospacing="0"/>
        <w:jc w:val="center"/>
        <w:rPr>
          <w:bCs/>
          <w:color w:val="000000"/>
          <w:sz w:val="24"/>
          <w:szCs w:val="24"/>
          <w:lang w:val="ru-RU"/>
        </w:rPr>
      </w:pPr>
    </w:p>
    <w:p w:rsidR="00A71B43" w:rsidRDefault="00A71B43" w:rsidP="00E32C6E">
      <w:pPr>
        <w:spacing w:before="0" w:beforeAutospacing="0" w:after="0" w:afterAutospacing="0"/>
        <w:jc w:val="center"/>
        <w:rPr>
          <w:bCs/>
          <w:color w:val="000000"/>
          <w:sz w:val="24"/>
          <w:szCs w:val="24"/>
          <w:lang w:val="ru-RU"/>
        </w:rPr>
      </w:pPr>
    </w:p>
    <w:p w:rsidR="00A71B43" w:rsidRPr="00E32C6E" w:rsidRDefault="00A71B43" w:rsidP="00E32C6E">
      <w:pPr>
        <w:spacing w:before="0" w:beforeAutospacing="0" w:after="0" w:afterAutospacing="0"/>
        <w:jc w:val="center"/>
        <w:rPr>
          <w:bCs/>
          <w:color w:val="000000"/>
          <w:sz w:val="24"/>
          <w:szCs w:val="24"/>
          <w:lang w:val="ru-RU"/>
        </w:rPr>
      </w:pPr>
    </w:p>
    <w:p w:rsidR="00E32C6E" w:rsidRPr="00E32C6E" w:rsidRDefault="00E32C6E" w:rsidP="00E32C6E">
      <w:pPr>
        <w:spacing w:before="0" w:beforeAutospacing="0" w:after="0" w:afterAutospacing="0"/>
        <w:jc w:val="center"/>
        <w:rPr>
          <w:bCs/>
          <w:color w:val="000000"/>
          <w:sz w:val="24"/>
          <w:szCs w:val="24"/>
          <w:lang w:val="ru-RU"/>
        </w:rPr>
      </w:pPr>
    </w:p>
    <w:p w:rsidR="00E32C6E" w:rsidRPr="00E32C6E" w:rsidRDefault="00E32C6E" w:rsidP="00E32C6E">
      <w:pPr>
        <w:spacing w:before="0" w:beforeAutospacing="0" w:after="0" w:afterAutospacing="0"/>
        <w:jc w:val="center"/>
        <w:rPr>
          <w:b/>
          <w:bCs/>
          <w:color w:val="000000"/>
          <w:sz w:val="24"/>
          <w:szCs w:val="24"/>
          <w:lang w:val="ru-RU"/>
        </w:rPr>
      </w:pPr>
      <w:r w:rsidRPr="00E32C6E">
        <w:rPr>
          <w:b/>
          <w:bCs/>
          <w:color w:val="000000"/>
          <w:sz w:val="24"/>
          <w:szCs w:val="24"/>
          <w:lang w:val="ru-RU"/>
        </w:rPr>
        <w:t xml:space="preserve">Извещение </w:t>
      </w:r>
    </w:p>
    <w:p w:rsidR="00E32C6E" w:rsidRDefault="00E32C6E" w:rsidP="004110D3">
      <w:pPr>
        <w:spacing w:before="0" w:beforeAutospacing="0" w:after="0" w:afterAutospacing="0"/>
        <w:jc w:val="center"/>
        <w:rPr>
          <w:bCs/>
          <w:color w:val="000000"/>
          <w:sz w:val="24"/>
          <w:szCs w:val="24"/>
          <w:lang w:val="ru-RU"/>
        </w:rPr>
      </w:pPr>
      <w:r w:rsidRPr="00E32C6E">
        <w:rPr>
          <w:bCs/>
          <w:color w:val="000000"/>
          <w:sz w:val="24"/>
          <w:szCs w:val="24"/>
          <w:lang w:val="ru-RU"/>
        </w:rPr>
        <w:t>об осуществлен</w:t>
      </w:r>
      <w:proofErr w:type="gramStart"/>
      <w:r w:rsidRPr="00E32C6E">
        <w:rPr>
          <w:bCs/>
          <w:color w:val="000000"/>
          <w:sz w:val="24"/>
          <w:szCs w:val="24"/>
          <w:lang w:val="ru-RU"/>
        </w:rPr>
        <w:t>ии ау</w:t>
      </w:r>
      <w:proofErr w:type="gramEnd"/>
      <w:r w:rsidRPr="00E32C6E">
        <w:rPr>
          <w:bCs/>
          <w:color w:val="000000"/>
          <w:sz w:val="24"/>
          <w:szCs w:val="24"/>
          <w:lang w:val="ru-RU"/>
        </w:rPr>
        <w:t xml:space="preserve">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976369">
        <w:rPr>
          <w:bCs/>
          <w:color w:val="000000"/>
          <w:sz w:val="24"/>
          <w:szCs w:val="24"/>
          <w:lang w:val="ru-RU"/>
        </w:rPr>
        <w:t>на о</w:t>
      </w:r>
      <w:r w:rsidR="00976369" w:rsidRPr="00976369">
        <w:rPr>
          <w:bCs/>
          <w:color w:val="000000"/>
          <w:sz w:val="24"/>
          <w:szCs w:val="24"/>
          <w:lang w:val="ru-RU"/>
        </w:rPr>
        <w:t>казание услуг по продлению лицензий на подсистему централизованной антивирусной обработки.</w:t>
      </w: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976369">
      <w:pPr>
        <w:spacing w:before="0" w:beforeAutospacing="0" w:after="0" w:afterAutospacing="0"/>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E32C6E" w:rsidRDefault="00E32C6E" w:rsidP="004110D3">
      <w:pPr>
        <w:spacing w:before="0" w:beforeAutospacing="0" w:after="0" w:afterAutospacing="0"/>
        <w:jc w:val="center"/>
        <w:rPr>
          <w:bCs/>
          <w:color w:val="000000"/>
          <w:sz w:val="24"/>
          <w:szCs w:val="24"/>
          <w:lang w:val="ru-RU"/>
        </w:rPr>
      </w:pPr>
    </w:p>
    <w:p w:rsidR="004B683B" w:rsidRDefault="004B683B" w:rsidP="004110D3">
      <w:pPr>
        <w:spacing w:before="0" w:beforeAutospacing="0" w:after="0" w:afterAutospacing="0"/>
        <w:jc w:val="center"/>
        <w:rPr>
          <w:bCs/>
          <w:color w:val="000000"/>
          <w:sz w:val="24"/>
          <w:szCs w:val="24"/>
          <w:lang w:val="ru-RU"/>
        </w:rPr>
      </w:pPr>
    </w:p>
    <w:p w:rsidR="004B683B" w:rsidRDefault="004B683B" w:rsidP="004110D3">
      <w:pPr>
        <w:spacing w:before="0" w:beforeAutospacing="0" w:after="0" w:afterAutospacing="0"/>
        <w:jc w:val="center"/>
        <w:rPr>
          <w:bCs/>
          <w:color w:val="000000"/>
          <w:sz w:val="24"/>
          <w:szCs w:val="24"/>
          <w:lang w:val="ru-RU"/>
        </w:rPr>
      </w:pPr>
    </w:p>
    <w:p w:rsidR="004B683B" w:rsidRPr="00F84ADA" w:rsidRDefault="004B683B" w:rsidP="004110D3">
      <w:pPr>
        <w:spacing w:before="0" w:beforeAutospacing="0" w:after="0" w:afterAutospacing="0"/>
        <w:jc w:val="center"/>
        <w:rPr>
          <w:bCs/>
          <w:color w:val="000000"/>
          <w:sz w:val="24"/>
          <w:szCs w:val="24"/>
          <w:lang w:val="ru-RU"/>
        </w:rPr>
      </w:pPr>
      <w:r>
        <w:rPr>
          <w:bCs/>
          <w:color w:val="000000"/>
          <w:sz w:val="24"/>
          <w:szCs w:val="24"/>
          <w:lang w:val="ru-RU"/>
        </w:rPr>
        <w:t xml:space="preserve"> г. Югорск, 2023 год</w:t>
      </w:r>
    </w:p>
    <w:tbl>
      <w:tblPr>
        <w:tblW w:w="10632" w:type="dxa"/>
        <w:tblInd w:w="-552" w:type="dxa"/>
        <w:tblLayout w:type="fixed"/>
        <w:tblCellMar>
          <w:top w:w="15" w:type="dxa"/>
          <w:left w:w="15" w:type="dxa"/>
          <w:bottom w:w="15" w:type="dxa"/>
          <w:right w:w="15" w:type="dxa"/>
        </w:tblCellMar>
        <w:tblLook w:val="0600" w:firstRow="0" w:lastRow="0" w:firstColumn="0" w:lastColumn="0" w:noHBand="1" w:noVBand="1"/>
      </w:tblPr>
      <w:tblGrid>
        <w:gridCol w:w="567"/>
        <w:gridCol w:w="3686"/>
        <w:gridCol w:w="6379"/>
      </w:tblGrid>
      <w:tr w:rsidR="001570EF" w:rsidRPr="001223C4" w:rsidTr="002452CD">
        <w:trPr>
          <w:trHeight w:val="2343"/>
        </w:trPr>
        <w:tc>
          <w:tcPr>
            <w:tcW w:w="567" w:type="dxa"/>
            <w:tcBorders>
              <w:top w:val="single" w:sz="6" w:space="0" w:color="000000"/>
              <w:left w:val="single" w:sz="6" w:space="0" w:color="000000"/>
              <w:right w:val="single" w:sz="6" w:space="0" w:color="000000"/>
            </w:tcBorders>
          </w:tcPr>
          <w:p w:rsidR="001570EF" w:rsidRPr="00CA6F7D" w:rsidRDefault="001570EF" w:rsidP="001570EF">
            <w:pPr>
              <w:jc w:val="center"/>
              <w:rPr>
                <w:color w:val="000000"/>
                <w:sz w:val="24"/>
                <w:szCs w:val="24"/>
                <w:lang w:val="ru-RU"/>
              </w:rPr>
            </w:pPr>
            <w:r>
              <w:rPr>
                <w:color w:val="000000"/>
                <w:sz w:val="24"/>
                <w:szCs w:val="24"/>
                <w:lang w:val="ru-RU"/>
              </w:rPr>
              <w:lastRenderedPageBreak/>
              <w:t>1</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7376A5" w:rsidRDefault="001570EF" w:rsidP="00AF53BC">
            <w:pPr>
              <w:jc w:val="both"/>
              <w:rPr>
                <w:color w:val="000000"/>
                <w:sz w:val="24"/>
                <w:szCs w:val="24"/>
                <w:lang w:val="ru-RU"/>
              </w:rPr>
            </w:pPr>
            <w:r w:rsidRPr="00CA6F7D">
              <w:rPr>
                <w:color w:val="000000"/>
                <w:sz w:val="24"/>
                <w:szCs w:val="24"/>
                <w:lang w:val="ru-RU"/>
              </w:rPr>
              <w:t>Заказчик</w:t>
            </w:r>
          </w:p>
        </w:tc>
        <w:tc>
          <w:tcPr>
            <w:tcW w:w="6379" w:type="dxa"/>
            <w:tcBorders>
              <w:top w:val="single" w:sz="6" w:space="0" w:color="000000"/>
              <w:left w:val="single" w:sz="6" w:space="0" w:color="000000"/>
              <w:right w:val="single" w:sz="6" w:space="0" w:color="000000"/>
            </w:tcBorders>
            <w:tcMar>
              <w:top w:w="75" w:type="dxa"/>
              <w:left w:w="75" w:type="dxa"/>
              <w:bottom w:w="75" w:type="dxa"/>
              <w:right w:w="75" w:type="dxa"/>
            </w:tcMar>
          </w:tcPr>
          <w:p w:rsidR="002B50B1" w:rsidRPr="002B50B1" w:rsidRDefault="002B50B1" w:rsidP="002B50B1">
            <w:pPr>
              <w:spacing w:before="0" w:beforeAutospacing="0" w:after="0" w:afterAutospacing="0"/>
              <w:jc w:val="both"/>
              <w:rPr>
                <w:b/>
                <w:sz w:val="24"/>
                <w:szCs w:val="24"/>
                <w:lang w:val="ru-RU"/>
              </w:rPr>
            </w:pPr>
            <w:r w:rsidRPr="002B50B1">
              <w:rPr>
                <w:b/>
                <w:sz w:val="24"/>
                <w:szCs w:val="24"/>
                <w:lang w:val="ru-RU"/>
              </w:rPr>
              <w:t>Наименование: Муниципальное казенное учреждение «Центр материально-технического и информационно-методического обеспечения»</w:t>
            </w:r>
          </w:p>
          <w:p w:rsidR="002B50B1" w:rsidRPr="002B50B1" w:rsidRDefault="002B50B1" w:rsidP="002B50B1">
            <w:pPr>
              <w:spacing w:before="0" w:beforeAutospacing="0" w:after="0" w:afterAutospacing="0"/>
              <w:jc w:val="both"/>
              <w:rPr>
                <w:sz w:val="24"/>
                <w:szCs w:val="24"/>
                <w:lang w:val="ru-RU"/>
              </w:rPr>
            </w:pPr>
            <w:proofErr w:type="gramStart"/>
            <w:r w:rsidRPr="002B50B1">
              <w:rPr>
                <w:sz w:val="24"/>
                <w:szCs w:val="24"/>
                <w:lang w:val="ru-RU"/>
              </w:rPr>
              <w:t>Место нахождение: 628260, Тюменская обл.,  Ханты - Мансийский автономный округ - Югра, г. Югорск, ул. Ленина, 29.</w:t>
            </w:r>
            <w:proofErr w:type="gramEnd"/>
          </w:p>
          <w:p w:rsidR="002B50B1" w:rsidRPr="002B50B1" w:rsidRDefault="002B50B1" w:rsidP="002B50B1">
            <w:pPr>
              <w:spacing w:before="0" w:beforeAutospacing="0" w:after="0" w:afterAutospacing="0"/>
              <w:jc w:val="both"/>
              <w:rPr>
                <w:sz w:val="24"/>
                <w:szCs w:val="24"/>
                <w:lang w:val="ru-RU"/>
              </w:rPr>
            </w:pPr>
            <w:proofErr w:type="gramStart"/>
            <w:r w:rsidRPr="002B50B1">
              <w:rPr>
                <w:sz w:val="24"/>
                <w:szCs w:val="24"/>
                <w:lang w:val="ru-RU"/>
              </w:rPr>
              <w:t>Почтовый адрес: 628260, Тюменская обл.,  Ханты - Мансийский автономный округ - Югра, г. Югорск, ул. Геологов, 9.</w:t>
            </w:r>
            <w:proofErr w:type="gramEnd"/>
          </w:p>
          <w:p w:rsidR="002B50B1" w:rsidRPr="002B50B1" w:rsidRDefault="002B50B1" w:rsidP="002B50B1">
            <w:pPr>
              <w:spacing w:before="0" w:beforeAutospacing="0" w:after="0" w:afterAutospacing="0"/>
              <w:jc w:val="both"/>
              <w:rPr>
                <w:sz w:val="24"/>
                <w:szCs w:val="24"/>
                <w:lang w:val="ru-RU"/>
              </w:rPr>
            </w:pPr>
            <w:r w:rsidRPr="002B50B1">
              <w:rPr>
                <w:sz w:val="24"/>
                <w:szCs w:val="24"/>
                <w:lang w:val="ru-RU"/>
              </w:rPr>
              <w:t>Адрес электронной почты: cmtiimo@yandex.ru</w:t>
            </w:r>
          </w:p>
          <w:p w:rsidR="002B50B1" w:rsidRPr="002B50B1" w:rsidRDefault="002B50B1" w:rsidP="002B50B1">
            <w:pPr>
              <w:spacing w:before="0" w:beforeAutospacing="0" w:after="0" w:afterAutospacing="0"/>
              <w:jc w:val="both"/>
              <w:rPr>
                <w:sz w:val="24"/>
                <w:szCs w:val="24"/>
                <w:lang w:val="ru-RU"/>
              </w:rPr>
            </w:pPr>
            <w:r w:rsidRPr="002B50B1">
              <w:rPr>
                <w:sz w:val="24"/>
                <w:szCs w:val="24"/>
                <w:lang w:val="ru-RU"/>
              </w:rPr>
              <w:t>Номер контактного телефона: 8 (34675) 7-86-76</w:t>
            </w:r>
          </w:p>
          <w:p w:rsidR="001570EF" w:rsidRPr="009F4D0C" w:rsidRDefault="002B50B1" w:rsidP="002B50B1">
            <w:pPr>
              <w:spacing w:before="0" w:beforeAutospacing="0" w:after="0" w:afterAutospacing="0"/>
              <w:jc w:val="both"/>
              <w:rPr>
                <w:sz w:val="24"/>
                <w:szCs w:val="24"/>
                <w:lang w:val="ru-RU"/>
              </w:rPr>
            </w:pPr>
            <w:r w:rsidRPr="002B50B1">
              <w:rPr>
                <w:sz w:val="24"/>
                <w:szCs w:val="24"/>
                <w:lang w:val="ru-RU"/>
              </w:rPr>
              <w:t xml:space="preserve">Ответственное должностное лицо: </w:t>
            </w:r>
            <w:r w:rsidRPr="003E751B">
              <w:rPr>
                <w:sz w:val="24"/>
                <w:szCs w:val="24"/>
                <w:lang w:val="ru-RU"/>
              </w:rPr>
              <w:t>Ведущий специалист Муниципального казенного учреждения «Центр материально-технического и информационно-методического обеспечения»</w:t>
            </w:r>
            <w:r w:rsidR="004B683B">
              <w:rPr>
                <w:sz w:val="24"/>
                <w:szCs w:val="24"/>
                <w:lang w:val="ru-RU"/>
              </w:rPr>
              <w:t xml:space="preserve"> </w:t>
            </w:r>
            <w:r w:rsidR="00BE0A8E" w:rsidRPr="003E751B">
              <w:rPr>
                <w:sz w:val="24"/>
                <w:szCs w:val="24"/>
                <w:lang w:val="ru-RU"/>
              </w:rPr>
              <w:t xml:space="preserve"> </w:t>
            </w:r>
            <w:proofErr w:type="spellStart"/>
            <w:r w:rsidR="00BE0A8E" w:rsidRPr="003E751B">
              <w:rPr>
                <w:sz w:val="24"/>
                <w:szCs w:val="24"/>
                <w:lang w:val="ru-RU"/>
              </w:rPr>
              <w:t>Подобуева</w:t>
            </w:r>
            <w:proofErr w:type="spellEnd"/>
            <w:r w:rsidR="00BE0A8E" w:rsidRPr="003E751B">
              <w:rPr>
                <w:sz w:val="24"/>
                <w:szCs w:val="24"/>
                <w:lang w:val="ru-RU"/>
              </w:rPr>
              <w:t xml:space="preserve"> Ирина Владимировна</w:t>
            </w:r>
            <w:r w:rsidRPr="003E751B">
              <w:rPr>
                <w:sz w:val="24"/>
                <w:szCs w:val="24"/>
                <w:lang w:val="ru-RU"/>
              </w:rPr>
              <w:t>.</w:t>
            </w:r>
          </w:p>
        </w:tc>
      </w:tr>
      <w:tr w:rsidR="001570EF" w:rsidRPr="001223C4" w:rsidTr="002452CD">
        <w:trPr>
          <w:trHeight w:val="2343"/>
        </w:trPr>
        <w:tc>
          <w:tcPr>
            <w:tcW w:w="567" w:type="dxa"/>
            <w:tcBorders>
              <w:top w:val="single" w:sz="6" w:space="0" w:color="000000"/>
              <w:left w:val="single" w:sz="6" w:space="0" w:color="000000"/>
              <w:right w:val="single" w:sz="6" w:space="0" w:color="000000"/>
            </w:tcBorders>
          </w:tcPr>
          <w:p w:rsidR="001570EF" w:rsidRPr="001570EF" w:rsidRDefault="001570EF" w:rsidP="001570EF">
            <w:pPr>
              <w:jc w:val="center"/>
              <w:rPr>
                <w:bCs/>
                <w:color w:val="000000"/>
                <w:sz w:val="24"/>
                <w:szCs w:val="24"/>
                <w:lang w:val="ru-RU"/>
              </w:rPr>
            </w:pPr>
            <w:r>
              <w:rPr>
                <w:bCs/>
                <w:color w:val="000000"/>
                <w:sz w:val="24"/>
                <w:szCs w:val="24"/>
                <w:lang w:val="ru-RU"/>
              </w:rPr>
              <w:t>2</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CA6F7D" w:rsidRDefault="001570EF" w:rsidP="009F4D0C">
            <w:pPr>
              <w:jc w:val="both"/>
              <w:rPr>
                <w:color w:val="000000"/>
                <w:sz w:val="24"/>
                <w:szCs w:val="24"/>
              </w:rPr>
            </w:pPr>
            <w:proofErr w:type="spellStart"/>
            <w:r w:rsidRPr="00CA6F7D">
              <w:rPr>
                <w:bCs/>
                <w:color w:val="000000"/>
                <w:sz w:val="24"/>
                <w:szCs w:val="24"/>
              </w:rPr>
              <w:t>Уполномоченный</w:t>
            </w:r>
            <w:proofErr w:type="spellEnd"/>
            <w:r w:rsidRPr="00CA6F7D">
              <w:rPr>
                <w:bCs/>
                <w:color w:val="000000"/>
                <w:sz w:val="24"/>
                <w:szCs w:val="24"/>
              </w:rPr>
              <w:t xml:space="preserve"> </w:t>
            </w:r>
            <w:proofErr w:type="spellStart"/>
            <w:r w:rsidRPr="00CA6F7D">
              <w:rPr>
                <w:bCs/>
                <w:color w:val="000000"/>
                <w:sz w:val="24"/>
                <w:szCs w:val="24"/>
              </w:rPr>
              <w:t>орган</w:t>
            </w:r>
            <w:proofErr w:type="spellEnd"/>
            <w:r w:rsidRPr="00CA6F7D">
              <w:rPr>
                <w:bCs/>
                <w:color w:val="000000"/>
                <w:sz w:val="24"/>
                <w:szCs w:val="24"/>
              </w:rPr>
              <w:t xml:space="preserve"> </w:t>
            </w:r>
          </w:p>
        </w:tc>
        <w:tc>
          <w:tcPr>
            <w:tcW w:w="6379"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9F4D0C" w:rsidRDefault="001570EF"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Наименование</w:t>
            </w:r>
            <w:r w:rsidRPr="009F4D0C">
              <w:rPr>
                <w:sz w:val="24"/>
                <w:szCs w:val="24"/>
                <w:lang w:val="ru-RU"/>
              </w:rPr>
              <w:t xml:space="preserve">: Администрация города Югорска. </w:t>
            </w:r>
          </w:p>
          <w:p w:rsidR="001570EF" w:rsidRPr="009F4D0C" w:rsidRDefault="001570EF"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Место нахождения</w:t>
            </w:r>
            <w:r w:rsidRPr="009F4D0C">
              <w:rPr>
                <w:sz w:val="24"/>
                <w:szCs w:val="24"/>
                <w:lang w:val="ru-RU"/>
              </w:rPr>
              <w:t xml:space="preserve">: 628260, Ханты - Мансийский автономный округ - Югра, Тюменская обл., </w:t>
            </w:r>
            <w:r w:rsidRPr="009F4D0C">
              <w:rPr>
                <w:sz w:val="24"/>
                <w:szCs w:val="24"/>
              </w:rPr>
              <w:t> </w:t>
            </w:r>
            <w:r w:rsidRPr="009F4D0C">
              <w:rPr>
                <w:sz w:val="24"/>
                <w:szCs w:val="24"/>
                <w:lang w:val="ru-RU"/>
              </w:rPr>
              <w:t>г. Югорск, ул. 40 лет Победы, 11, каб. 310.</w:t>
            </w:r>
          </w:p>
          <w:p w:rsidR="001570EF" w:rsidRPr="009F4D0C" w:rsidRDefault="001570EF" w:rsidP="009F4D0C">
            <w:pPr>
              <w:keepNext/>
              <w:keepLines/>
              <w:widowControl w:val="0"/>
              <w:suppressLineNumbers/>
              <w:suppressAutoHyphens/>
              <w:spacing w:before="0" w:beforeAutospacing="0" w:after="0" w:afterAutospacing="0"/>
              <w:rPr>
                <w:sz w:val="24"/>
                <w:szCs w:val="24"/>
                <w:lang w:val="ru-RU"/>
              </w:rPr>
            </w:pPr>
            <w:r w:rsidRPr="009F4D0C">
              <w:rPr>
                <w:sz w:val="24"/>
                <w:szCs w:val="24"/>
                <w:lang w:val="ru-RU"/>
              </w:rPr>
              <w:t xml:space="preserve"> </w:t>
            </w:r>
            <w:r w:rsidRPr="009F4D0C">
              <w:rPr>
                <w:b/>
                <w:sz w:val="24"/>
                <w:szCs w:val="24"/>
                <w:lang w:val="ru-RU"/>
              </w:rPr>
              <w:t xml:space="preserve">Почтовый адрес: </w:t>
            </w:r>
            <w:r w:rsidRPr="009F4D0C">
              <w:rPr>
                <w:sz w:val="24"/>
                <w:szCs w:val="24"/>
                <w:lang w:val="ru-RU"/>
              </w:rPr>
              <w:t xml:space="preserve">628260, Ханты - Мансийский автономный округ - Югра, Тюменская обл., </w:t>
            </w:r>
            <w:r w:rsidRPr="009F4D0C">
              <w:rPr>
                <w:sz w:val="24"/>
                <w:szCs w:val="24"/>
              </w:rPr>
              <w:t> </w:t>
            </w:r>
            <w:r w:rsidRPr="009F4D0C">
              <w:rPr>
                <w:sz w:val="24"/>
                <w:szCs w:val="24"/>
                <w:lang w:val="ru-RU"/>
              </w:rPr>
              <w:t>г. Югорск, ул. 40 лет Победы, 11.</w:t>
            </w:r>
          </w:p>
          <w:p w:rsidR="001570EF" w:rsidRPr="009F4D0C" w:rsidRDefault="001570EF"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Телефон</w:t>
            </w:r>
            <w:r w:rsidRPr="009F4D0C">
              <w:rPr>
                <w:sz w:val="24"/>
                <w:szCs w:val="24"/>
                <w:lang w:val="ru-RU"/>
              </w:rPr>
              <w:t xml:space="preserve"> (34675) 50037 факс (34675) 50037. </w:t>
            </w:r>
          </w:p>
          <w:p w:rsidR="001570EF" w:rsidRPr="009F4D0C" w:rsidRDefault="001570EF" w:rsidP="009F4D0C">
            <w:pPr>
              <w:keepNext/>
              <w:keepLines/>
              <w:widowControl w:val="0"/>
              <w:suppressLineNumbers/>
              <w:suppressAutoHyphens/>
              <w:spacing w:before="0" w:beforeAutospacing="0" w:after="0" w:afterAutospacing="0"/>
              <w:rPr>
                <w:sz w:val="24"/>
                <w:szCs w:val="24"/>
                <w:lang w:val="ru-RU"/>
              </w:rPr>
            </w:pPr>
            <w:r w:rsidRPr="009F4D0C">
              <w:rPr>
                <w:b/>
                <w:sz w:val="24"/>
                <w:szCs w:val="24"/>
                <w:lang w:val="ru-RU"/>
              </w:rPr>
              <w:t>Адрес электронной почты</w:t>
            </w:r>
            <w:r w:rsidRPr="009F4D0C">
              <w:rPr>
                <w:sz w:val="24"/>
                <w:szCs w:val="24"/>
                <w:lang w:val="ru-RU"/>
              </w:rPr>
              <w:t xml:space="preserve">: </w:t>
            </w:r>
            <w:proofErr w:type="spellStart"/>
            <w:r w:rsidRPr="009F4D0C">
              <w:rPr>
                <w:sz w:val="24"/>
                <w:szCs w:val="24"/>
              </w:rPr>
              <w:t>omz</w:t>
            </w:r>
            <w:proofErr w:type="spellEnd"/>
            <w:r w:rsidRPr="009F4D0C">
              <w:rPr>
                <w:sz w:val="24"/>
                <w:szCs w:val="24"/>
                <w:lang w:val="ru-RU"/>
              </w:rPr>
              <w:t>@</w:t>
            </w:r>
            <w:proofErr w:type="spellStart"/>
            <w:r w:rsidRPr="009F4D0C">
              <w:rPr>
                <w:sz w:val="24"/>
                <w:szCs w:val="24"/>
              </w:rPr>
              <w:t>ugorsk</w:t>
            </w:r>
            <w:proofErr w:type="spellEnd"/>
            <w:r w:rsidRPr="009F4D0C">
              <w:rPr>
                <w:sz w:val="24"/>
                <w:szCs w:val="24"/>
                <w:lang w:val="ru-RU"/>
              </w:rPr>
              <w:t>.</w:t>
            </w:r>
            <w:proofErr w:type="spellStart"/>
            <w:r w:rsidRPr="009F4D0C">
              <w:rPr>
                <w:sz w:val="24"/>
                <w:szCs w:val="24"/>
              </w:rPr>
              <w:t>ru</w:t>
            </w:r>
            <w:proofErr w:type="spellEnd"/>
            <w:r w:rsidRPr="009F4D0C">
              <w:rPr>
                <w:sz w:val="24"/>
                <w:szCs w:val="24"/>
                <w:lang w:val="ru-RU"/>
              </w:rPr>
              <w:t xml:space="preserve"> </w:t>
            </w:r>
          </w:p>
          <w:p w:rsidR="001570EF" w:rsidRPr="009F4D0C" w:rsidRDefault="001570EF" w:rsidP="009F4D0C">
            <w:pPr>
              <w:spacing w:before="0" w:beforeAutospacing="0" w:after="0" w:afterAutospacing="0"/>
              <w:jc w:val="both"/>
              <w:rPr>
                <w:sz w:val="24"/>
                <w:szCs w:val="24"/>
                <w:lang w:val="ru-RU"/>
              </w:rPr>
            </w:pPr>
            <w:r w:rsidRPr="009F4D0C">
              <w:rPr>
                <w:b/>
                <w:sz w:val="24"/>
                <w:szCs w:val="24"/>
                <w:lang w:val="ru-RU"/>
              </w:rPr>
              <w:t>Ответственное должностное лицо</w:t>
            </w:r>
            <w:r w:rsidRPr="009F4D0C">
              <w:rPr>
                <w:sz w:val="24"/>
                <w:szCs w:val="24"/>
                <w:lang w:val="ru-RU"/>
              </w:rPr>
              <w:t>:  начальник отдела муниципальных закупок Захарова Наталья Борисовна.</w:t>
            </w:r>
          </w:p>
        </w:tc>
      </w:tr>
      <w:tr w:rsidR="001570EF" w:rsidRPr="00CA6F7D" w:rsidTr="002452CD">
        <w:tc>
          <w:tcPr>
            <w:tcW w:w="567" w:type="dxa"/>
            <w:tcBorders>
              <w:top w:val="single" w:sz="6" w:space="0" w:color="000000"/>
              <w:left w:val="single" w:sz="6" w:space="0" w:color="000000"/>
              <w:bottom w:val="single" w:sz="6" w:space="0" w:color="000000"/>
              <w:right w:val="single" w:sz="6" w:space="0" w:color="000000"/>
            </w:tcBorders>
          </w:tcPr>
          <w:p w:rsidR="001570EF" w:rsidRPr="0041005B" w:rsidRDefault="002B50B1" w:rsidP="001570EF">
            <w:pPr>
              <w:jc w:val="center"/>
              <w:rPr>
                <w:sz w:val="24"/>
                <w:szCs w:val="24"/>
                <w:lang w:val="ru-RU"/>
              </w:rPr>
            </w:pPr>
            <w:r>
              <w:rPr>
                <w:sz w:val="24"/>
                <w:szCs w:val="24"/>
                <w:lang w:val="ru-RU"/>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3E751B" w:rsidRDefault="001570EF" w:rsidP="00AF53BC">
            <w:pPr>
              <w:jc w:val="both"/>
              <w:rPr>
                <w:sz w:val="24"/>
                <w:szCs w:val="24"/>
              </w:rPr>
            </w:pPr>
            <w:r w:rsidRPr="003E751B">
              <w:rPr>
                <w:sz w:val="24"/>
                <w:szCs w:val="24"/>
                <w:lang w:val="ru-RU"/>
              </w:rPr>
              <w:t>Идентификационный код закупки</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4C4776" w:rsidRPr="009F4D0C" w:rsidRDefault="00E11E2B" w:rsidP="00E11E2B">
            <w:pPr>
              <w:jc w:val="both"/>
              <w:rPr>
                <w:sz w:val="24"/>
                <w:szCs w:val="24"/>
                <w:lang w:val="ru-RU"/>
              </w:rPr>
            </w:pPr>
            <w:r w:rsidRPr="00E11E2B">
              <w:rPr>
                <w:sz w:val="24"/>
                <w:szCs w:val="24"/>
                <w:lang w:val="ru-RU"/>
              </w:rPr>
              <w:t>233862201554386220100100170016311244</w:t>
            </w:r>
          </w:p>
        </w:tc>
      </w:tr>
      <w:tr w:rsidR="001570EF" w:rsidRPr="00CA6F7D"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2B50B1" w:rsidP="001570EF">
            <w:pPr>
              <w:jc w:val="center"/>
              <w:rPr>
                <w:color w:val="000000"/>
                <w:sz w:val="24"/>
                <w:szCs w:val="24"/>
                <w:lang w:val="ru-RU"/>
              </w:rPr>
            </w:pPr>
            <w:r>
              <w:rPr>
                <w:color w:val="000000"/>
                <w:sz w:val="24"/>
                <w:szCs w:val="24"/>
                <w:lang w:val="ru-RU"/>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Способ определения поставщика (подрядчика, исполнителя)</w:t>
            </w:r>
            <w:r w:rsidRPr="00CA6F7D">
              <w:rPr>
                <w:color w:val="000000"/>
                <w:sz w:val="24"/>
                <w:szCs w:val="24"/>
                <w:lang w:val="ru-RU"/>
              </w:rPr>
              <w:tab/>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9F4D0C" w:rsidRDefault="001570EF" w:rsidP="002B50B1">
            <w:pPr>
              <w:jc w:val="both"/>
              <w:rPr>
                <w:sz w:val="24"/>
                <w:szCs w:val="24"/>
                <w:lang w:val="ru-RU"/>
              </w:rPr>
            </w:pPr>
            <w:r w:rsidRPr="009F4D0C">
              <w:rPr>
                <w:sz w:val="24"/>
                <w:szCs w:val="24"/>
                <w:lang w:val="ru-RU"/>
              </w:rPr>
              <w:t>Электронный аукцион</w:t>
            </w:r>
            <w:r>
              <w:rPr>
                <w:sz w:val="24"/>
                <w:szCs w:val="24"/>
                <w:lang w:val="ru-RU"/>
              </w:rPr>
              <w:t xml:space="preserve"> </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2B50B1" w:rsidP="001570EF">
            <w:pPr>
              <w:jc w:val="center"/>
              <w:rPr>
                <w:color w:val="000000"/>
                <w:sz w:val="24"/>
                <w:szCs w:val="24"/>
                <w:lang w:val="ru-RU"/>
              </w:rPr>
            </w:pPr>
            <w:r>
              <w:rPr>
                <w:color w:val="000000"/>
                <w:sz w:val="24"/>
                <w:szCs w:val="24"/>
                <w:lang w:val="ru-RU"/>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Адрес электронной площадки в информационно-телекоммуникационной сети Интернет</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9F4D0C" w:rsidRDefault="001570EF" w:rsidP="009F4D0C">
            <w:pPr>
              <w:spacing w:before="0" w:beforeAutospacing="0" w:after="0" w:afterAutospacing="0"/>
              <w:jc w:val="both"/>
              <w:rPr>
                <w:sz w:val="24"/>
                <w:szCs w:val="24"/>
                <w:lang w:val="ru-RU"/>
              </w:rPr>
            </w:pPr>
            <w:r w:rsidRPr="009F4D0C">
              <w:rPr>
                <w:sz w:val="24"/>
                <w:szCs w:val="24"/>
                <w:lang w:val="ru-RU"/>
              </w:rPr>
              <w:t xml:space="preserve">Акционерное общество </w:t>
            </w:r>
            <w:r>
              <w:rPr>
                <w:sz w:val="24"/>
                <w:szCs w:val="24"/>
                <w:lang w:val="ru-RU"/>
              </w:rPr>
              <w:t>«</w:t>
            </w:r>
            <w:r w:rsidRPr="009F4D0C">
              <w:rPr>
                <w:sz w:val="24"/>
                <w:szCs w:val="24"/>
                <w:lang w:val="ru-RU"/>
              </w:rPr>
              <w:t>Сбербанк - Автоматизированная система торгов</w:t>
            </w:r>
            <w:r>
              <w:rPr>
                <w:sz w:val="24"/>
                <w:szCs w:val="24"/>
                <w:lang w:val="ru-RU"/>
              </w:rPr>
              <w:t>»</w:t>
            </w:r>
          </w:p>
          <w:p w:rsidR="001570EF" w:rsidRPr="009F4D0C" w:rsidRDefault="001570EF" w:rsidP="009F4D0C">
            <w:pPr>
              <w:spacing w:before="0" w:beforeAutospacing="0" w:after="0" w:afterAutospacing="0"/>
              <w:jc w:val="both"/>
              <w:rPr>
                <w:sz w:val="24"/>
                <w:szCs w:val="24"/>
                <w:lang w:val="ru-RU"/>
              </w:rPr>
            </w:pPr>
            <w:r w:rsidRPr="009F4D0C">
              <w:rPr>
                <w:sz w:val="24"/>
                <w:szCs w:val="24"/>
                <w:lang w:val="ru-RU"/>
              </w:rPr>
              <w:t>http://www.sberbank-ast.ru</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41005B" w:rsidRDefault="002B50B1" w:rsidP="00AF53BC">
            <w:pPr>
              <w:jc w:val="both"/>
              <w:rPr>
                <w:color w:val="000000"/>
                <w:sz w:val="24"/>
                <w:szCs w:val="24"/>
                <w:lang w:val="ru-RU"/>
              </w:rPr>
            </w:pPr>
            <w:r>
              <w:rPr>
                <w:color w:val="000000"/>
                <w:sz w:val="24"/>
                <w:szCs w:val="24"/>
                <w:lang w:val="ru-RU"/>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rPr>
            </w:pPr>
            <w:r w:rsidRPr="0041005B">
              <w:rPr>
                <w:color w:val="000000"/>
                <w:sz w:val="24"/>
                <w:szCs w:val="24"/>
                <w:lang w:val="ru-RU"/>
              </w:rPr>
              <w:t>Наименование объекта закупки</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A9683A" w:rsidRDefault="001A5E52" w:rsidP="0089613B">
            <w:pPr>
              <w:spacing w:before="0" w:beforeAutospacing="0" w:after="0" w:afterAutospacing="0"/>
              <w:jc w:val="both"/>
              <w:rPr>
                <w:sz w:val="24"/>
                <w:szCs w:val="24"/>
                <w:highlight w:val="yellow"/>
                <w:lang w:val="ru-RU"/>
              </w:rPr>
            </w:pPr>
            <w:r>
              <w:rPr>
                <w:bCs/>
                <w:color w:val="000000"/>
                <w:sz w:val="24"/>
                <w:szCs w:val="24"/>
                <w:lang w:val="ru-RU"/>
              </w:rPr>
              <w:t>Аукцион</w:t>
            </w:r>
            <w:r w:rsidRPr="001A5E52">
              <w:rPr>
                <w:bCs/>
                <w:color w:val="000000"/>
                <w:sz w:val="24"/>
                <w:szCs w:val="24"/>
                <w:lang w:val="ru-RU"/>
              </w:rPr>
              <w:t xml:space="preserve">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976369" w:rsidRPr="00976369">
              <w:rPr>
                <w:bCs/>
                <w:color w:val="000000"/>
                <w:sz w:val="24"/>
                <w:szCs w:val="24"/>
                <w:lang w:val="ru-RU"/>
              </w:rPr>
              <w:t>на оказание услуг по продлению лицензий на подсистему централизованной антивирусной обработки.</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0738E0" w:rsidP="00AF53BC">
            <w:pPr>
              <w:jc w:val="both"/>
              <w:rPr>
                <w:color w:val="000000"/>
                <w:sz w:val="24"/>
                <w:szCs w:val="24"/>
                <w:lang w:val="ru-RU"/>
              </w:rPr>
            </w:pPr>
            <w:r>
              <w:rPr>
                <w:color w:val="000000"/>
                <w:sz w:val="24"/>
                <w:szCs w:val="24"/>
                <w:lang w:val="ru-RU"/>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Информация при осуществлении закупки выполнения работы или оказания услуги</w:t>
            </w:r>
          </w:p>
          <w:p w:rsidR="001570EF" w:rsidRPr="00CA6F7D" w:rsidRDefault="001570EF" w:rsidP="00AF53BC">
            <w:pPr>
              <w:jc w:val="both"/>
              <w:rPr>
                <w:color w:val="000000"/>
                <w:sz w:val="24"/>
                <w:szCs w:val="24"/>
                <w:lang w:val="ru-RU"/>
              </w:rPr>
            </w:pP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77040A" w:rsidRDefault="004B5292" w:rsidP="004B5292">
            <w:pPr>
              <w:jc w:val="both"/>
              <w:rPr>
                <w:color w:val="000000"/>
                <w:sz w:val="24"/>
                <w:szCs w:val="24"/>
                <w:highlight w:val="yellow"/>
                <w:lang w:val="ru-RU"/>
              </w:rPr>
            </w:pPr>
            <w:r w:rsidRPr="0077040A">
              <w:rPr>
                <w:color w:val="000000"/>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BE0A8E" w:rsidRPr="00CA6F7D" w:rsidTr="002452CD">
        <w:tc>
          <w:tcPr>
            <w:tcW w:w="567" w:type="dxa"/>
            <w:tcBorders>
              <w:top w:val="single" w:sz="6" w:space="0" w:color="000000"/>
              <w:left w:val="single" w:sz="6" w:space="0" w:color="000000"/>
              <w:bottom w:val="single" w:sz="6" w:space="0" w:color="000000"/>
              <w:right w:val="single" w:sz="6" w:space="0" w:color="000000"/>
            </w:tcBorders>
          </w:tcPr>
          <w:p w:rsidR="00BE0A8E" w:rsidRPr="00CA6F7D" w:rsidRDefault="00BE0A8E" w:rsidP="00BE0A8E">
            <w:pPr>
              <w:spacing w:before="0" w:beforeAutospacing="0" w:after="0" w:afterAutospacing="0"/>
              <w:jc w:val="both"/>
              <w:rPr>
                <w:color w:val="000000"/>
                <w:sz w:val="24"/>
                <w:szCs w:val="24"/>
                <w:lang w:val="ru-RU"/>
              </w:rPr>
            </w:pPr>
            <w:r>
              <w:rPr>
                <w:color w:val="000000"/>
                <w:sz w:val="24"/>
                <w:szCs w:val="24"/>
                <w:lang w:val="ru-RU"/>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A8E" w:rsidRPr="00CA6F7D" w:rsidRDefault="00BE0A8E" w:rsidP="00BE0A8E">
            <w:pPr>
              <w:spacing w:before="0" w:beforeAutospacing="0" w:after="0" w:afterAutospacing="0"/>
              <w:jc w:val="both"/>
              <w:rPr>
                <w:color w:val="000000"/>
                <w:sz w:val="24"/>
                <w:szCs w:val="24"/>
                <w:lang w:val="ru-RU"/>
              </w:rPr>
            </w:pPr>
            <w:r w:rsidRPr="00CA6F7D">
              <w:rPr>
                <w:color w:val="000000"/>
                <w:sz w:val="24"/>
                <w:szCs w:val="24"/>
                <w:lang w:val="ru-RU"/>
              </w:rPr>
              <w:t xml:space="preserve">Срок исполнения контракта (отдельных этапов исполнения </w:t>
            </w:r>
            <w:r w:rsidRPr="00CA6F7D">
              <w:rPr>
                <w:color w:val="000000"/>
                <w:sz w:val="24"/>
                <w:szCs w:val="24"/>
                <w:lang w:val="ru-RU"/>
              </w:rPr>
              <w:lastRenderedPageBreak/>
              <w:t>контракта, если проектом контракта предусмотрены такие этапы)</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E0A8E" w:rsidRPr="00043AE6" w:rsidRDefault="00BE0A8E" w:rsidP="00BE0A8E">
            <w:pPr>
              <w:spacing w:before="0" w:beforeAutospacing="0" w:after="0" w:afterAutospacing="0"/>
              <w:jc w:val="both"/>
              <w:rPr>
                <w:color w:val="000000"/>
                <w:sz w:val="24"/>
                <w:szCs w:val="24"/>
                <w:lang w:val="ru-RU"/>
              </w:rPr>
            </w:pPr>
            <w:r w:rsidRPr="00043AE6">
              <w:rPr>
                <w:color w:val="000000"/>
                <w:sz w:val="24"/>
                <w:szCs w:val="24"/>
                <w:lang w:val="ru-RU"/>
              </w:rPr>
              <w:lastRenderedPageBreak/>
              <w:t xml:space="preserve">Срок оказания услуг: </w:t>
            </w:r>
            <w:proofErr w:type="gramStart"/>
            <w:r w:rsidRPr="00043AE6">
              <w:rPr>
                <w:color w:val="000000"/>
                <w:sz w:val="24"/>
                <w:szCs w:val="24"/>
                <w:lang w:val="ru-RU"/>
              </w:rPr>
              <w:t>с даты заключения</w:t>
            </w:r>
            <w:proofErr w:type="gramEnd"/>
            <w:r w:rsidRPr="00043AE6">
              <w:rPr>
                <w:color w:val="000000"/>
                <w:sz w:val="24"/>
                <w:szCs w:val="24"/>
                <w:lang w:val="ru-RU"/>
              </w:rPr>
              <w:t xml:space="preserve"> </w:t>
            </w:r>
            <w:r w:rsidR="006E6FCC" w:rsidRPr="00043AE6">
              <w:rPr>
                <w:color w:val="000000"/>
                <w:sz w:val="24"/>
                <w:szCs w:val="24"/>
                <w:lang w:val="ru-RU"/>
              </w:rPr>
              <w:t>муниципального контракта</w:t>
            </w:r>
            <w:r w:rsidR="00043AE6" w:rsidRPr="00043AE6">
              <w:rPr>
                <w:color w:val="000000"/>
                <w:sz w:val="24"/>
                <w:szCs w:val="24"/>
                <w:lang w:val="ru-RU"/>
              </w:rPr>
              <w:t xml:space="preserve"> по 31</w:t>
            </w:r>
            <w:r w:rsidR="00A71B43" w:rsidRPr="00043AE6">
              <w:rPr>
                <w:color w:val="000000"/>
                <w:sz w:val="24"/>
                <w:szCs w:val="24"/>
                <w:lang w:val="ru-RU"/>
              </w:rPr>
              <w:t xml:space="preserve"> июл</w:t>
            </w:r>
            <w:r w:rsidR="00A92D78" w:rsidRPr="00043AE6">
              <w:rPr>
                <w:color w:val="000000"/>
                <w:sz w:val="24"/>
                <w:szCs w:val="24"/>
                <w:lang w:val="ru-RU"/>
              </w:rPr>
              <w:t>я</w:t>
            </w:r>
            <w:r w:rsidRPr="00043AE6">
              <w:rPr>
                <w:color w:val="000000"/>
                <w:sz w:val="24"/>
                <w:szCs w:val="24"/>
                <w:lang w:val="ru-RU"/>
              </w:rPr>
              <w:t xml:space="preserve"> 2023 года.</w:t>
            </w:r>
          </w:p>
          <w:p w:rsidR="00BE0A8E" w:rsidRPr="00043AE6" w:rsidRDefault="00BE0A8E" w:rsidP="00BE0A8E">
            <w:pPr>
              <w:spacing w:before="0" w:beforeAutospacing="0" w:after="0" w:afterAutospacing="0"/>
              <w:jc w:val="both"/>
              <w:rPr>
                <w:rFonts w:ascii="PT Astra Serif" w:hAnsi="PT Astra Serif"/>
                <w:color w:val="000000"/>
                <w:sz w:val="24"/>
                <w:szCs w:val="24"/>
                <w:lang w:val="ru-RU"/>
              </w:rPr>
            </w:pPr>
            <w:r w:rsidRPr="00043AE6">
              <w:rPr>
                <w:rFonts w:ascii="PT Astra Serif" w:hAnsi="PT Astra Serif"/>
                <w:color w:val="000000"/>
                <w:sz w:val="24"/>
                <w:szCs w:val="24"/>
                <w:lang w:val="ru-RU"/>
              </w:rPr>
              <w:lastRenderedPageBreak/>
              <w:t xml:space="preserve">Начало исполнения контракта – </w:t>
            </w:r>
            <w:proofErr w:type="gramStart"/>
            <w:r w:rsidRPr="00043AE6">
              <w:rPr>
                <w:rFonts w:ascii="PT Astra Serif" w:hAnsi="PT Astra Serif"/>
                <w:color w:val="000000"/>
                <w:sz w:val="24"/>
                <w:szCs w:val="24"/>
                <w:lang w:val="ru-RU"/>
              </w:rPr>
              <w:t>с даты заключения</w:t>
            </w:r>
            <w:proofErr w:type="gramEnd"/>
            <w:r w:rsidRPr="00043AE6">
              <w:rPr>
                <w:rFonts w:ascii="PT Astra Serif" w:hAnsi="PT Astra Serif"/>
                <w:color w:val="000000"/>
                <w:sz w:val="24"/>
                <w:szCs w:val="24"/>
                <w:lang w:val="ru-RU"/>
              </w:rPr>
              <w:t xml:space="preserve"> </w:t>
            </w:r>
            <w:r w:rsidR="006E6FCC" w:rsidRPr="00043AE6">
              <w:rPr>
                <w:rFonts w:ascii="PT Astra Serif" w:hAnsi="PT Astra Serif"/>
                <w:color w:val="000000"/>
                <w:sz w:val="24"/>
                <w:szCs w:val="24"/>
                <w:lang w:val="ru-RU"/>
              </w:rPr>
              <w:t>муниципального контракта</w:t>
            </w:r>
            <w:r w:rsidRPr="00043AE6">
              <w:rPr>
                <w:rFonts w:ascii="PT Astra Serif" w:hAnsi="PT Astra Serif"/>
                <w:color w:val="000000"/>
                <w:sz w:val="24"/>
                <w:szCs w:val="24"/>
                <w:lang w:val="ru-RU"/>
              </w:rPr>
              <w:t xml:space="preserve">. </w:t>
            </w:r>
          </w:p>
          <w:p w:rsidR="00BE0A8E" w:rsidRPr="00043AE6" w:rsidRDefault="00BE0A8E" w:rsidP="00BE0A8E">
            <w:pPr>
              <w:spacing w:before="0" w:beforeAutospacing="0" w:after="0" w:afterAutospacing="0"/>
              <w:jc w:val="both"/>
              <w:rPr>
                <w:rFonts w:ascii="PT Astra Serif" w:hAnsi="PT Astra Serif"/>
                <w:color w:val="000000"/>
                <w:sz w:val="24"/>
                <w:szCs w:val="24"/>
                <w:lang w:val="ru-RU"/>
              </w:rPr>
            </w:pPr>
            <w:r w:rsidRPr="00043AE6">
              <w:rPr>
                <w:rFonts w:ascii="PT Astra Serif" w:hAnsi="PT Astra Serif"/>
                <w:color w:val="000000"/>
                <w:sz w:val="24"/>
                <w:szCs w:val="24"/>
                <w:lang w:val="ru-RU"/>
              </w:rPr>
              <w:t>Оконча</w:t>
            </w:r>
            <w:r w:rsidR="00A92D78" w:rsidRPr="00043AE6">
              <w:rPr>
                <w:rFonts w:ascii="PT Astra Serif" w:hAnsi="PT Astra Serif"/>
                <w:color w:val="000000"/>
                <w:sz w:val="24"/>
                <w:szCs w:val="24"/>
                <w:lang w:val="ru-RU"/>
              </w:rPr>
              <w:t xml:space="preserve">ние исполнения контракта </w:t>
            </w:r>
            <w:r w:rsidR="00043AE6">
              <w:rPr>
                <w:rFonts w:ascii="PT Astra Serif" w:hAnsi="PT Astra Serif"/>
                <w:color w:val="000000"/>
                <w:sz w:val="24"/>
                <w:szCs w:val="24"/>
                <w:lang w:val="ru-RU"/>
              </w:rPr>
              <w:t>– 16.08</w:t>
            </w:r>
            <w:r w:rsidR="001A5E52" w:rsidRPr="00043AE6">
              <w:rPr>
                <w:rFonts w:ascii="PT Astra Serif" w:hAnsi="PT Astra Serif"/>
                <w:color w:val="000000"/>
                <w:sz w:val="24"/>
                <w:szCs w:val="24"/>
                <w:lang w:val="ru-RU"/>
              </w:rPr>
              <w:t>.2023</w:t>
            </w:r>
            <w:r w:rsidRPr="00043AE6">
              <w:rPr>
                <w:rFonts w:ascii="PT Astra Serif" w:hAnsi="PT Astra Serif"/>
                <w:color w:val="000000"/>
                <w:sz w:val="24"/>
                <w:szCs w:val="24"/>
                <w:lang w:val="ru-RU"/>
              </w:rPr>
              <w:t xml:space="preserve"> г.</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0738E0" w:rsidP="00AF53BC">
            <w:pPr>
              <w:jc w:val="both"/>
              <w:rPr>
                <w:color w:val="000000"/>
                <w:sz w:val="24"/>
                <w:szCs w:val="24"/>
                <w:lang w:val="ru-RU"/>
              </w:rPr>
            </w:pPr>
            <w:r>
              <w:rPr>
                <w:color w:val="000000"/>
                <w:sz w:val="24"/>
                <w:szCs w:val="24"/>
                <w:lang w:val="ru-RU"/>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0738E0">
            <w:pPr>
              <w:jc w:val="both"/>
              <w:rPr>
                <w:color w:val="000000"/>
                <w:sz w:val="24"/>
                <w:szCs w:val="24"/>
                <w:lang w:val="ru-RU"/>
              </w:rPr>
            </w:pPr>
            <w:r w:rsidRPr="00CA6F7D">
              <w:rPr>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0738E0" w:rsidRDefault="001570EF" w:rsidP="000738E0">
            <w:pPr>
              <w:rPr>
                <w:snapToGrid w:val="0"/>
                <w:color w:val="FF0000"/>
                <w:sz w:val="24"/>
                <w:szCs w:val="24"/>
                <w:lang w:val="ru-RU"/>
              </w:rPr>
            </w:pPr>
            <w:r w:rsidRPr="000738E0">
              <w:rPr>
                <w:snapToGrid w:val="0"/>
                <w:sz w:val="24"/>
                <w:szCs w:val="24"/>
                <w:lang w:val="ru-RU"/>
              </w:rPr>
              <w:t xml:space="preserve">Начальная (максимальная) цены контракта </w:t>
            </w:r>
            <w:r w:rsidR="001A5E52">
              <w:rPr>
                <w:snapToGrid w:val="0"/>
                <w:sz w:val="24"/>
                <w:szCs w:val="24"/>
                <w:lang w:val="ru-RU"/>
              </w:rPr>
              <w:t xml:space="preserve">– </w:t>
            </w:r>
            <w:r w:rsidR="0089613B" w:rsidRPr="0089613B">
              <w:rPr>
                <w:snapToGrid w:val="0"/>
                <w:sz w:val="24"/>
                <w:szCs w:val="24"/>
                <w:lang w:val="ru-RU"/>
              </w:rPr>
              <w:t xml:space="preserve">56 068 </w:t>
            </w:r>
            <w:r w:rsidR="00BE0A8E">
              <w:rPr>
                <w:snapToGrid w:val="0"/>
                <w:sz w:val="24"/>
                <w:szCs w:val="24"/>
                <w:lang w:val="ru-RU"/>
              </w:rPr>
              <w:t>(</w:t>
            </w:r>
            <w:r w:rsidR="0089613B">
              <w:rPr>
                <w:snapToGrid w:val="0"/>
                <w:sz w:val="24"/>
                <w:szCs w:val="24"/>
                <w:lang w:val="ru-RU"/>
              </w:rPr>
              <w:t>пятьдесят шесть тысяч шестьдесят восемь</w:t>
            </w:r>
            <w:r w:rsidR="00BE0A8E">
              <w:rPr>
                <w:snapToGrid w:val="0"/>
                <w:sz w:val="24"/>
                <w:szCs w:val="24"/>
                <w:lang w:val="ru-RU"/>
              </w:rPr>
              <w:t>) рублей</w:t>
            </w:r>
            <w:r w:rsidR="000738E0" w:rsidRPr="000738E0">
              <w:rPr>
                <w:snapToGrid w:val="0"/>
                <w:sz w:val="24"/>
                <w:szCs w:val="24"/>
                <w:lang w:val="ru-RU"/>
              </w:rPr>
              <w:t xml:space="preserve"> </w:t>
            </w:r>
            <w:r w:rsidR="0089613B">
              <w:rPr>
                <w:snapToGrid w:val="0"/>
                <w:sz w:val="24"/>
                <w:szCs w:val="24"/>
                <w:lang w:val="ru-RU"/>
              </w:rPr>
              <w:t>26</w:t>
            </w:r>
            <w:r w:rsidR="000738E0" w:rsidRPr="000738E0">
              <w:rPr>
                <w:snapToGrid w:val="0"/>
                <w:sz w:val="24"/>
                <w:szCs w:val="24"/>
                <w:lang w:val="ru-RU"/>
              </w:rPr>
              <w:t xml:space="preserve"> копеек.</w:t>
            </w:r>
          </w:p>
          <w:p w:rsidR="001570EF" w:rsidRPr="000738E0" w:rsidRDefault="001570EF" w:rsidP="00AF53BC">
            <w:pPr>
              <w:jc w:val="both"/>
              <w:rPr>
                <w:sz w:val="24"/>
                <w:szCs w:val="24"/>
                <w:lang w:val="ru-RU"/>
              </w:rPr>
            </w:pP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41005B" w:rsidRDefault="000738E0" w:rsidP="00AF53BC">
            <w:pPr>
              <w:jc w:val="both"/>
              <w:rPr>
                <w:color w:val="000000"/>
                <w:sz w:val="24"/>
                <w:szCs w:val="24"/>
                <w:lang w:val="ru-RU"/>
              </w:rPr>
            </w:pPr>
            <w:r>
              <w:rPr>
                <w:color w:val="000000"/>
                <w:sz w:val="24"/>
                <w:szCs w:val="24"/>
                <w:lang w:val="ru-RU"/>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rPr>
            </w:pPr>
            <w:r w:rsidRPr="0041005B">
              <w:rPr>
                <w:color w:val="000000"/>
                <w:sz w:val="24"/>
                <w:szCs w:val="24"/>
                <w:lang w:val="ru-RU"/>
              </w:rPr>
              <w:t>Источник финансирования</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B629FF" w:rsidRDefault="001570EF" w:rsidP="00D3630A">
            <w:pPr>
              <w:jc w:val="both"/>
              <w:rPr>
                <w:color w:val="000000"/>
                <w:sz w:val="24"/>
                <w:szCs w:val="24"/>
                <w:lang w:val="ru-RU"/>
              </w:rPr>
            </w:pPr>
            <w:r>
              <w:rPr>
                <w:color w:val="000000"/>
                <w:sz w:val="24"/>
                <w:szCs w:val="24"/>
                <w:lang w:val="ru-RU"/>
              </w:rPr>
              <w:t xml:space="preserve">Бюджет </w:t>
            </w:r>
            <w:r w:rsidR="000738E0" w:rsidRPr="000738E0">
              <w:rPr>
                <w:color w:val="000000"/>
                <w:sz w:val="24"/>
                <w:szCs w:val="24"/>
                <w:lang w:val="ru-RU"/>
              </w:rPr>
              <w:t>города Югорска на 202</w:t>
            </w:r>
            <w:r w:rsidR="000738E0">
              <w:rPr>
                <w:color w:val="000000"/>
                <w:sz w:val="24"/>
                <w:szCs w:val="24"/>
                <w:lang w:val="ru-RU"/>
              </w:rPr>
              <w:t>3</w:t>
            </w:r>
            <w:r w:rsidR="00F84ADA">
              <w:rPr>
                <w:color w:val="000000"/>
                <w:sz w:val="24"/>
                <w:szCs w:val="24"/>
                <w:lang w:val="ru-RU"/>
              </w:rPr>
              <w:t xml:space="preserve"> </w:t>
            </w:r>
            <w:r w:rsidR="000738E0" w:rsidRPr="000738E0">
              <w:rPr>
                <w:color w:val="000000"/>
                <w:sz w:val="24"/>
                <w:szCs w:val="24"/>
                <w:lang w:val="ru-RU"/>
              </w:rPr>
              <w:t>г.</w:t>
            </w:r>
          </w:p>
        </w:tc>
      </w:tr>
      <w:tr w:rsidR="001570EF" w:rsidRPr="00CA6F7D" w:rsidTr="002452CD">
        <w:tc>
          <w:tcPr>
            <w:tcW w:w="567" w:type="dxa"/>
            <w:tcBorders>
              <w:top w:val="single" w:sz="6" w:space="0" w:color="000000"/>
              <w:left w:val="single" w:sz="6" w:space="0" w:color="000000"/>
              <w:bottom w:val="single" w:sz="6" w:space="0" w:color="000000"/>
              <w:right w:val="single" w:sz="6" w:space="0" w:color="000000"/>
            </w:tcBorders>
          </w:tcPr>
          <w:p w:rsidR="001570EF" w:rsidRPr="007A2415" w:rsidRDefault="000738E0" w:rsidP="00AF53BC">
            <w:pPr>
              <w:jc w:val="both"/>
              <w:rPr>
                <w:sz w:val="24"/>
                <w:szCs w:val="24"/>
                <w:lang w:val="ru-RU"/>
              </w:rPr>
            </w:pPr>
            <w:r>
              <w:rPr>
                <w:sz w:val="24"/>
                <w:szCs w:val="24"/>
                <w:lang w:val="ru-RU"/>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7A2415" w:rsidRDefault="001570EF" w:rsidP="00AF53BC">
            <w:pPr>
              <w:jc w:val="both"/>
              <w:rPr>
                <w:sz w:val="24"/>
                <w:szCs w:val="24"/>
                <w:lang w:val="ru-RU"/>
              </w:rPr>
            </w:pPr>
            <w:r w:rsidRPr="007A2415">
              <w:rPr>
                <w:sz w:val="24"/>
                <w:szCs w:val="24"/>
                <w:lang w:val="ru-RU"/>
              </w:rPr>
              <w:t xml:space="preserve">Наименование валюты в соответствии с общероссийским </w:t>
            </w:r>
            <w:r w:rsidRPr="008768A8">
              <w:rPr>
                <w:sz w:val="24"/>
                <w:szCs w:val="24"/>
                <w:lang w:val="ru-RU"/>
              </w:rPr>
              <w:t>классификатором</w:t>
            </w:r>
            <w:r w:rsidRPr="007A2415">
              <w:rPr>
                <w:sz w:val="24"/>
                <w:szCs w:val="24"/>
                <w:lang w:val="ru-RU"/>
              </w:rPr>
              <w:t xml:space="preserve"> валют</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D3630A" w:rsidRDefault="000738E0" w:rsidP="008768A8">
            <w:pPr>
              <w:jc w:val="both"/>
              <w:rPr>
                <w:color w:val="000000"/>
                <w:sz w:val="24"/>
                <w:szCs w:val="24"/>
                <w:lang w:val="ru-RU"/>
              </w:rPr>
            </w:pPr>
            <w:r w:rsidRPr="00D3630A">
              <w:rPr>
                <w:sz w:val="24"/>
                <w:szCs w:val="24"/>
                <w:lang w:val="ru-RU" w:eastAsia="ru-RU"/>
              </w:rPr>
              <w:t>Р</w:t>
            </w:r>
            <w:r w:rsidR="001570EF" w:rsidRPr="00D3630A">
              <w:rPr>
                <w:sz w:val="24"/>
                <w:szCs w:val="24"/>
                <w:lang w:val="ru-RU" w:eastAsia="ru-RU"/>
              </w:rPr>
              <w:t>оссийский рубль</w:t>
            </w:r>
          </w:p>
        </w:tc>
      </w:tr>
      <w:tr w:rsidR="001570EF" w:rsidRPr="00666973" w:rsidTr="002452CD">
        <w:tc>
          <w:tcPr>
            <w:tcW w:w="567" w:type="dxa"/>
            <w:tcBorders>
              <w:top w:val="single" w:sz="6" w:space="0" w:color="000000"/>
              <w:left w:val="single" w:sz="6" w:space="0" w:color="000000"/>
              <w:bottom w:val="single" w:sz="6" w:space="0" w:color="000000"/>
              <w:right w:val="single" w:sz="6" w:space="0" w:color="000000"/>
            </w:tcBorders>
          </w:tcPr>
          <w:p w:rsidR="001570EF" w:rsidRPr="007A2415" w:rsidRDefault="000738E0" w:rsidP="00AF53BC">
            <w:pPr>
              <w:jc w:val="both"/>
              <w:rPr>
                <w:sz w:val="24"/>
                <w:szCs w:val="24"/>
                <w:lang w:val="ru-RU"/>
              </w:rPr>
            </w:pPr>
            <w:r>
              <w:rPr>
                <w:sz w:val="24"/>
                <w:szCs w:val="24"/>
                <w:lang w:val="ru-RU"/>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7A2415" w:rsidRDefault="001570EF" w:rsidP="00AF53BC">
            <w:pPr>
              <w:jc w:val="both"/>
              <w:rPr>
                <w:sz w:val="24"/>
                <w:szCs w:val="24"/>
                <w:lang w:val="ru-RU"/>
              </w:rPr>
            </w:pPr>
            <w:r w:rsidRPr="007A2415">
              <w:rPr>
                <w:sz w:val="24"/>
                <w:szCs w:val="24"/>
                <w:lang w:val="ru-RU"/>
              </w:rPr>
              <w:t xml:space="preserve">Размер аванса </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0738E0" w:rsidRDefault="000738E0" w:rsidP="000738E0">
            <w:pPr>
              <w:spacing w:before="0" w:beforeAutospacing="0" w:after="0" w:afterAutospacing="0"/>
              <w:jc w:val="both"/>
              <w:rPr>
                <w:color w:val="000000"/>
                <w:sz w:val="24"/>
                <w:szCs w:val="24"/>
                <w:lang w:val="ru-RU"/>
              </w:rPr>
            </w:pPr>
            <w:r w:rsidRPr="000738E0">
              <w:rPr>
                <w:color w:val="000000"/>
                <w:sz w:val="24"/>
                <w:szCs w:val="24"/>
                <w:lang w:val="ru-RU"/>
              </w:rPr>
              <w:t xml:space="preserve">Не </w:t>
            </w:r>
            <w:r w:rsidR="001570EF" w:rsidRPr="000738E0">
              <w:rPr>
                <w:color w:val="000000"/>
                <w:sz w:val="24"/>
                <w:szCs w:val="24"/>
                <w:lang w:val="ru-RU"/>
              </w:rPr>
              <w:t xml:space="preserve">предусмотрен </w:t>
            </w:r>
          </w:p>
        </w:tc>
      </w:tr>
      <w:tr w:rsidR="00BE0A8E" w:rsidRPr="001223C4" w:rsidTr="002452CD">
        <w:tc>
          <w:tcPr>
            <w:tcW w:w="567" w:type="dxa"/>
            <w:tcBorders>
              <w:top w:val="single" w:sz="6" w:space="0" w:color="000000"/>
              <w:left w:val="single" w:sz="6" w:space="0" w:color="000000"/>
              <w:bottom w:val="single" w:sz="6" w:space="0" w:color="000000"/>
              <w:right w:val="single" w:sz="6" w:space="0" w:color="000000"/>
            </w:tcBorders>
          </w:tcPr>
          <w:p w:rsidR="00BE0A8E" w:rsidRPr="00846DD3" w:rsidRDefault="00BE0A8E" w:rsidP="00BE0A8E">
            <w:pPr>
              <w:jc w:val="both"/>
              <w:rPr>
                <w:sz w:val="24"/>
                <w:szCs w:val="24"/>
                <w:lang w:val="ru-RU"/>
              </w:rPr>
            </w:pPr>
            <w:r>
              <w:rPr>
                <w:sz w:val="24"/>
                <w:szCs w:val="24"/>
                <w:lang w:val="ru-RU"/>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A8E" w:rsidRPr="00846DD3" w:rsidRDefault="00BE0A8E" w:rsidP="00BE0A8E">
            <w:pPr>
              <w:jc w:val="both"/>
              <w:rPr>
                <w:sz w:val="24"/>
                <w:szCs w:val="24"/>
                <w:lang w:val="ru-RU"/>
              </w:rPr>
            </w:pPr>
            <w:r w:rsidRPr="00846DD3">
              <w:rPr>
                <w:sz w:val="24"/>
                <w:szCs w:val="24"/>
                <w:lang w:val="ru-RU"/>
              </w:rPr>
              <w:t xml:space="preserve">Требования, предъявляемые к участникам закупки в </w:t>
            </w:r>
            <w:r w:rsidRPr="0077040A">
              <w:rPr>
                <w:color w:val="000000"/>
                <w:sz w:val="24"/>
                <w:szCs w:val="24"/>
                <w:lang w:val="ru-RU"/>
              </w:rPr>
              <w:t>соответствии с частью 1 статьи 31</w:t>
            </w:r>
            <w:r w:rsidRPr="00846DD3">
              <w:rPr>
                <w:sz w:val="24"/>
                <w:szCs w:val="24"/>
                <w:lang w:val="ru-RU"/>
              </w:rPr>
              <w:t xml:space="preserve"> Закона о контрактной си</w:t>
            </w:r>
            <w:r>
              <w:rPr>
                <w:sz w:val="24"/>
                <w:szCs w:val="24"/>
                <w:lang w:val="ru-RU"/>
              </w:rPr>
              <w:t>с</w:t>
            </w:r>
            <w:r w:rsidRPr="00846DD3">
              <w:rPr>
                <w:sz w:val="24"/>
                <w:szCs w:val="24"/>
                <w:lang w:val="ru-RU"/>
              </w:rPr>
              <w:t>теме</w:t>
            </w:r>
          </w:p>
          <w:p w:rsidR="00BE0A8E" w:rsidRPr="00846DD3" w:rsidRDefault="00BE0A8E" w:rsidP="00BE0A8E">
            <w:pPr>
              <w:jc w:val="both"/>
              <w:rPr>
                <w:sz w:val="24"/>
                <w:szCs w:val="24"/>
                <w:lang w:val="ru-RU"/>
              </w:rPr>
            </w:pP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A8E" w:rsidRDefault="00BE0A8E" w:rsidP="00BE0A8E">
            <w:pPr>
              <w:spacing w:before="0" w:beforeAutospacing="0" w:after="0" w:afterAutospacing="0"/>
              <w:jc w:val="both"/>
              <w:rPr>
                <w:color w:val="000000"/>
                <w:sz w:val="24"/>
                <w:szCs w:val="24"/>
                <w:lang w:val="ru-RU"/>
              </w:rPr>
            </w:pPr>
            <w:r>
              <w:rPr>
                <w:color w:val="000000"/>
                <w:sz w:val="24"/>
                <w:szCs w:val="24"/>
                <w:lang w:val="ru-RU"/>
              </w:rPr>
              <w:t>Участник закупки должен соответствовать требованиям:</w:t>
            </w:r>
          </w:p>
          <w:p w:rsidR="00BE0A8E" w:rsidRDefault="00BE0A8E" w:rsidP="00BE0A8E">
            <w:pPr>
              <w:spacing w:before="0" w:beforeAutospacing="0" w:after="0" w:afterAutospacing="0"/>
              <w:jc w:val="both"/>
              <w:rPr>
                <w:sz w:val="24"/>
                <w:szCs w:val="24"/>
                <w:lang w:val="ru-RU"/>
              </w:rPr>
            </w:pPr>
            <w:r>
              <w:rPr>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BE0A8E" w:rsidRDefault="00BE0A8E" w:rsidP="00BE0A8E">
            <w:pPr>
              <w:spacing w:before="0" w:beforeAutospacing="0" w:after="0" w:afterAutospacing="0"/>
              <w:jc w:val="both"/>
              <w:rPr>
                <w:color w:val="000000"/>
                <w:sz w:val="24"/>
                <w:szCs w:val="24"/>
                <w:lang w:val="ru-RU"/>
              </w:rPr>
            </w:pPr>
            <w:r>
              <w:rPr>
                <w:color w:val="000000"/>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E0A8E" w:rsidRDefault="00BE0A8E" w:rsidP="00BE0A8E">
            <w:pPr>
              <w:spacing w:before="0" w:beforeAutospacing="0" w:after="0" w:afterAutospacing="0"/>
              <w:jc w:val="both"/>
              <w:rPr>
                <w:color w:val="000000"/>
                <w:sz w:val="24"/>
                <w:szCs w:val="24"/>
                <w:lang w:val="ru-RU"/>
              </w:rPr>
            </w:pPr>
            <w:r>
              <w:rPr>
                <w:color w:val="000000"/>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rsidR="00BE0A8E" w:rsidRDefault="00BE0A8E" w:rsidP="00BE0A8E">
            <w:pPr>
              <w:spacing w:before="0" w:beforeAutospacing="0" w:after="0" w:afterAutospacing="0"/>
              <w:jc w:val="both"/>
              <w:rPr>
                <w:color w:val="000000"/>
                <w:sz w:val="24"/>
                <w:szCs w:val="24"/>
                <w:lang w:val="ru-RU"/>
              </w:rPr>
            </w:pPr>
            <w:proofErr w:type="gramStart"/>
            <w:r>
              <w:rPr>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4"/>
                <w:szCs w:val="24"/>
                <w:lang w:val="ru-RU"/>
              </w:rPr>
              <w:t xml:space="preserve"> </w:t>
            </w:r>
            <w:proofErr w:type="gramStart"/>
            <w:r>
              <w:rPr>
                <w:color w:val="000000"/>
                <w:sz w:val="24"/>
                <w:szCs w:val="24"/>
                <w:lang w:val="ru-RU"/>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w:t>
            </w:r>
            <w:proofErr w:type="gramEnd"/>
            <w:r>
              <w:rPr>
                <w:color w:val="000000"/>
                <w:sz w:val="24"/>
                <w:szCs w:val="24"/>
                <w:lang w:val="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00000"/>
                <w:sz w:val="24"/>
                <w:szCs w:val="24"/>
                <w:lang w:val="ru-RU"/>
              </w:rPr>
              <w:t>указанных</w:t>
            </w:r>
            <w:proofErr w:type="gramEnd"/>
            <w:r>
              <w:rPr>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E0A8E" w:rsidRDefault="00BE0A8E" w:rsidP="00BE0A8E">
            <w:pPr>
              <w:spacing w:before="0" w:beforeAutospacing="0" w:after="0" w:afterAutospacing="0"/>
              <w:jc w:val="both"/>
              <w:rPr>
                <w:color w:val="000000"/>
                <w:sz w:val="24"/>
                <w:szCs w:val="24"/>
                <w:lang w:val="ru-RU"/>
              </w:rPr>
            </w:pPr>
            <w:proofErr w:type="gramStart"/>
            <w:r>
              <w:rPr>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Pr>
                <w:color w:val="000000"/>
                <w:sz w:val="24"/>
                <w:szCs w:val="24"/>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E0A8E" w:rsidRDefault="00BE0A8E" w:rsidP="00BE0A8E">
            <w:pPr>
              <w:spacing w:before="0" w:beforeAutospacing="0" w:after="0" w:afterAutospacing="0"/>
              <w:jc w:val="both"/>
              <w:rPr>
                <w:color w:val="000000"/>
                <w:sz w:val="24"/>
                <w:szCs w:val="24"/>
                <w:lang w:val="ru-RU"/>
              </w:rPr>
            </w:pPr>
            <w:r>
              <w:rPr>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BE0A8E" w:rsidRDefault="00BE0A8E" w:rsidP="00BE0A8E">
            <w:pPr>
              <w:spacing w:before="0" w:beforeAutospacing="0" w:after="0" w:afterAutospacing="0"/>
              <w:jc w:val="both"/>
              <w:rPr>
                <w:color w:val="000000"/>
                <w:sz w:val="24"/>
                <w:szCs w:val="24"/>
                <w:lang w:val="ru-RU"/>
              </w:rPr>
            </w:pPr>
            <w:r>
              <w:rPr>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E0A8E" w:rsidRDefault="00BE0A8E" w:rsidP="00BE0A8E">
            <w:pPr>
              <w:spacing w:before="0" w:beforeAutospacing="0" w:after="0" w:afterAutospacing="0"/>
              <w:jc w:val="both"/>
              <w:rPr>
                <w:color w:val="0070C0"/>
                <w:sz w:val="24"/>
                <w:szCs w:val="24"/>
                <w:lang w:val="ru-RU"/>
              </w:rPr>
            </w:pPr>
            <w:proofErr w:type="gramStart"/>
            <w:r>
              <w:rPr>
                <w:color w:val="000000"/>
                <w:sz w:val="24"/>
                <w:szCs w:val="24"/>
                <w:lang w:val="ru-RU"/>
              </w:rPr>
              <w:t xml:space="preserve">8) </w:t>
            </w:r>
            <w:r>
              <w:rPr>
                <w:color w:val="0070C0"/>
                <w:sz w:val="24"/>
                <w:szCs w:val="24"/>
                <w:lang w:val="ru-RU"/>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w:t>
            </w:r>
            <w:r w:rsidR="00D3630A">
              <w:rPr>
                <w:color w:val="0070C0"/>
                <w:sz w:val="24"/>
                <w:szCs w:val="24"/>
                <w:lang w:val="ru-RU"/>
              </w:rPr>
              <w:t xml:space="preserve">й или нисходящей линии (отец, </w:t>
            </w:r>
            <w:r>
              <w:rPr>
                <w:color w:val="0070C0"/>
                <w:sz w:val="24"/>
                <w:szCs w:val="24"/>
                <w:lang w:val="ru-RU"/>
              </w:rPr>
              <w:t>мать,</w:t>
            </w:r>
            <w:r w:rsidR="00D3630A">
              <w:rPr>
                <w:color w:val="0070C0"/>
                <w:sz w:val="24"/>
                <w:szCs w:val="24"/>
                <w:lang w:val="ru-RU"/>
              </w:rPr>
              <w:t xml:space="preserve"> </w:t>
            </w:r>
            <w:r>
              <w:rPr>
                <w:color w:val="0070C0"/>
                <w:sz w:val="24"/>
                <w:szCs w:val="24"/>
                <w:lang w:val="ru-RU"/>
              </w:rPr>
              <w:t> дедушка,</w:t>
            </w:r>
            <w:r w:rsidR="00D3630A">
              <w:rPr>
                <w:color w:val="0070C0"/>
                <w:sz w:val="24"/>
                <w:szCs w:val="24"/>
                <w:lang w:val="ru-RU"/>
              </w:rPr>
              <w:t xml:space="preserve"> </w:t>
            </w:r>
            <w:r>
              <w:rPr>
                <w:color w:val="0070C0"/>
                <w:sz w:val="24"/>
                <w:szCs w:val="24"/>
                <w:lang w:val="ru-RU"/>
              </w:rPr>
              <w:t> бабушка,</w:t>
            </w:r>
            <w:r w:rsidR="00D3630A">
              <w:rPr>
                <w:color w:val="0070C0"/>
                <w:sz w:val="24"/>
                <w:szCs w:val="24"/>
                <w:lang w:val="ru-RU"/>
              </w:rPr>
              <w:t xml:space="preserve"> </w:t>
            </w:r>
            <w:r>
              <w:rPr>
                <w:color w:val="0070C0"/>
                <w:sz w:val="24"/>
                <w:szCs w:val="24"/>
                <w:lang w:val="ru-RU"/>
              </w:rPr>
              <w:t> сын,</w:t>
            </w:r>
            <w:r w:rsidR="00D3630A">
              <w:rPr>
                <w:color w:val="0070C0"/>
                <w:sz w:val="24"/>
                <w:szCs w:val="24"/>
                <w:lang w:val="ru-RU"/>
              </w:rPr>
              <w:t xml:space="preserve"> </w:t>
            </w:r>
            <w:r>
              <w:rPr>
                <w:color w:val="0070C0"/>
                <w:sz w:val="24"/>
                <w:szCs w:val="24"/>
                <w:lang w:val="ru-RU"/>
              </w:rPr>
              <w:t> дочь,</w:t>
            </w:r>
            <w:r w:rsidR="00D3630A">
              <w:rPr>
                <w:color w:val="0070C0"/>
                <w:sz w:val="24"/>
                <w:szCs w:val="24"/>
                <w:lang w:val="ru-RU"/>
              </w:rPr>
              <w:t xml:space="preserve"> </w:t>
            </w:r>
            <w:r>
              <w:rPr>
                <w:color w:val="0070C0"/>
                <w:sz w:val="24"/>
                <w:szCs w:val="24"/>
                <w:lang w:val="ru-RU"/>
              </w:rPr>
              <w:t xml:space="preserve"> внук, внучка), полнородный или </w:t>
            </w:r>
            <w:proofErr w:type="spellStart"/>
            <w:r>
              <w:rPr>
                <w:color w:val="0070C0"/>
                <w:sz w:val="24"/>
                <w:szCs w:val="24"/>
                <w:lang w:val="ru-RU"/>
              </w:rPr>
              <w:t>неполнородный</w:t>
            </w:r>
            <w:proofErr w:type="spellEnd"/>
            <w:r>
              <w:rPr>
                <w:color w:val="0070C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Pr>
                <w:color w:val="0070C0"/>
                <w:sz w:val="24"/>
                <w:szCs w:val="24"/>
                <w:lang w:val="ru-RU"/>
              </w:rPr>
              <w:t xml:space="preserve"> усыновитель этого должностного лица заказчика является:</w:t>
            </w:r>
          </w:p>
          <w:p w:rsidR="00BE0A8E" w:rsidRDefault="00BE0A8E" w:rsidP="00BE0A8E">
            <w:pPr>
              <w:spacing w:before="0" w:beforeAutospacing="0" w:after="0" w:afterAutospacing="0"/>
              <w:jc w:val="both"/>
              <w:rPr>
                <w:color w:val="0070C0"/>
                <w:sz w:val="24"/>
                <w:szCs w:val="24"/>
                <w:lang w:val="ru-RU"/>
              </w:rPr>
            </w:pPr>
            <w:r>
              <w:rPr>
                <w:color w:val="0070C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BE0A8E" w:rsidRDefault="00BE0A8E" w:rsidP="00BE0A8E">
            <w:pPr>
              <w:spacing w:before="0" w:beforeAutospacing="0" w:after="0" w:afterAutospacing="0"/>
              <w:jc w:val="both"/>
              <w:rPr>
                <w:color w:val="0070C0"/>
                <w:sz w:val="24"/>
                <w:szCs w:val="24"/>
                <w:lang w:val="ru-RU"/>
              </w:rPr>
            </w:pPr>
            <w:r>
              <w:rPr>
                <w:color w:val="0070C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BE0A8E" w:rsidRDefault="00BE0A8E" w:rsidP="00BE0A8E">
            <w:pPr>
              <w:spacing w:before="0" w:beforeAutospacing="0" w:after="0" w:afterAutospacing="0"/>
              <w:jc w:val="both"/>
              <w:rPr>
                <w:color w:val="0070C0"/>
                <w:sz w:val="24"/>
                <w:szCs w:val="24"/>
                <w:lang w:val="ru-RU"/>
              </w:rPr>
            </w:pPr>
            <w:r>
              <w:rPr>
                <w:color w:val="0070C0"/>
                <w:sz w:val="24"/>
                <w:szCs w:val="24"/>
                <w:lang w:val="ru-RU"/>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Pr>
                <w:color w:val="0070C0"/>
                <w:sz w:val="24"/>
                <w:szCs w:val="24"/>
                <w:lang w:val="ru-RU"/>
              </w:rPr>
              <w:t xml:space="preserve">Выгодоприобретателем для целей настоящего пункта является физическое лицо, которое </w:t>
            </w:r>
            <w:r>
              <w:rPr>
                <w:color w:val="0070C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roofErr w:type="gramEnd"/>
          </w:p>
          <w:p w:rsidR="00BE0A8E" w:rsidRDefault="00BE0A8E" w:rsidP="00BE0A8E">
            <w:pPr>
              <w:spacing w:before="0" w:beforeAutospacing="0" w:after="0" w:afterAutospacing="0"/>
              <w:jc w:val="both"/>
              <w:rPr>
                <w:color w:val="000000"/>
                <w:sz w:val="24"/>
                <w:szCs w:val="24"/>
                <w:lang w:val="ru-RU"/>
              </w:rPr>
            </w:pPr>
            <w:proofErr w:type="gramStart"/>
            <w:r>
              <w:rPr>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Pr>
                <w:color w:val="000000"/>
                <w:sz w:val="24"/>
                <w:szCs w:val="24"/>
                <w:lang w:val="ru-RU"/>
              </w:rPr>
              <w:t xml:space="preserve"> уставном (складочном) </w:t>
            </w:r>
            <w:proofErr w:type="gramStart"/>
            <w:r>
              <w:rPr>
                <w:color w:val="000000"/>
                <w:sz w:val="24"/>
                <w:szCs w:val="24"/>
                <w:lang w:val="ru-RU"/>
              </w:rPr>
              <w:t>капитале</w:t>
            </w:r>
            <w:proofErr w:type="gramEnd"/>
            <w:r>
              <w:rPr>
                <w:color w:val="000000"/>
                <w:sz w:val="24"/>
                <w:szCs w:val="24"/>
                <w:lang w:val="ru-RU"/>
              </w:rPr>
              <w:t xml:space="preserve"> хозяйственного товарищества или общества;</w:t>
            </w:r>
          </w:p>
          <w:p w:rsidR="00BE0A8E" w:rsidRPr="006E6FCC" w:rsidRDefault="00BE0A8E" w:rsidP="00BE0A8E">
            <w:pPr>
              <w:spacing w:before="0" w:beforeAutospacing="0" w:after="0" w:afterAutospacing="0"/>
              <w:jc w:val="both"/>
              <w:rPr>
                <w:sz w:val="24"/>
                <w:szCs w:val="24"/>
                <w:lang w:val="ru-RU"/>
              </w:rPr>
            </w:pPr>
            <w:r w:rsidRPr="006E6FCC">
              <w:rPr>
                <w:sz w:val="24"/>
                <w:szCs w:val="24"/>
                <w:lang w:val="ru-RU"/>
              </w:rPr>
              <w:t>10)</w:t>
            </w:r>
            <w:r w:rsidRPr="006E6FCC">
              <w:rPr>
                <w:rFonts w:ascii="PT Serif" w:hAnsi="PT Serif"/>
                <w:sz w:val="23"/>
                <w:szCs w:val="23"/>
                <w:shd w:val="clear" w:color="auto" w:fill="FFFFFF"/>
                <w:lang w:val="ru-RU"/>
              </w:rPr>
              <w:t xml:space="preserve"> участник закупки не является иностранным агентом;</w:t>
            </w:r>
          </w:p>
          <w:p w:rsidR="00BE0A8E" w:rsidRDefault="00BE0A8E" w:rsidP="00BE0A8E">
            <w:pPr>
              <w:spacing w:before="0" w:beforeAutospacing="0" w:after="0" w:afterAutospacing="0"/>
              <w:jc w:val="both"/>
              <w:rPr>
                <w:color w:val="000000"/>
                <w:sz w:val="24"/>
                <w:szCs w:val="24"/>
                <w:lang w:val="ru-RU"/>
              </w:rPr>
            </w:pPr>
            <w:r>
              <w:rPr>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1570EF" w:rsidRPr="00CA6F7D"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0738E0" w:rsidP="00AF53BC">
            <w:pPr>
              <w:jc w:val="both"/>
              <w:rPr>
                <w:color w:val="000000"/>
                <w:sz w:val="24"/>
                <w:szCs w:val="24"/>
                <w:lang w:val="ru-RU"/>
              </w:rPr>
            </w:pPr>
            <w:r>
              <w:rPr>
                <w:color w:val="000000"/>
                <w:sz w:val="24"/>
                <w:szCs w:val="24"/>
                <w:lang w:val="ru-RU"/>
              </w:rPr>
              <w:lastRenderedPageBreak/>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738E0" w:rsidRPr="008768A8" w:rsidRDefault="001570EF" w:rsidP="000738E0">
            <w:pPr>
              <w:jc w:val="both"/>
              <w:rPr>
                <w:i/>
                <w:sz w:val="24"/>
                <w:szCs w:val="24"/>
                <w:lang w:val="ru-RU"/>
              </w:rPr>
            </w:pPr>
            <w:r w:rsidRPr="008768A8">
              <w:rPr>
                <w:sz w:val="24"/>
                <w:szCs w:val="24"/>
                <w:lang w:val="ru-RU"/>
              </w:rPr>
              <w:t>Не установлено</w:t>
            </w:r>
            <w:r>
              <w:rPr>
                <w:i/>
                <w:sz w:val="24"/>
                <w:szCs w:val="24"/>
                <w:lang w:val="ru-RU"/>
              </w:rPr>
              <w:t xml:space="preserve"> </w:t>
            </w:r>
          </w:p>
          <w:p w:rsidR="001570EF" w:rsidRPr="008768A8" w:rsidRDefault="001570EF" w:rsidP="008768A8">
            <w:pPr>
              <w:jc w:val="both"/>
              <w:rPr>
                <w:i/>
                <w:sz w:val="24"/>
                <w:szCs w:val="24"/>
                <w:lang w:val="ru-RU"/>
              </w:rPr>
            </w:pP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984EA6" w:rsidRDefault="000738E0" w:rsidP="00AF53BC">
            <w:pPr>
              <w:jc w:val="both"/>
              <w:rPr>
                <w:color w:val="000000"/>
                <w:sz w:val="24"/>
                <w:szCs w:val="24"/>
                <w:lang w:val="ru-RU"/>
              </w:rPr>
            </w:pPr>
            <w:r>
              <w:rPr>
                <w:color w:val="000000"/>
                <w:sz w:val="24"/>
                <w:szCs w:val="24"/>
                <w:lang w:val="ru-RU"/>
              </w:rPr>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1B2D24" w:rsidRDefault="001570EF" w:rsidP="00AF53BC">
            <w:pPr>
              <w:jc w:val="both"/>
              <w:rPr>
                <w:color w:val="000000"/>
                <w:sz w:val="24"/>
                <w:szCs w:val="24"/>
                <w:highlight w:val="cyan"/>
                <w:lang w:val="ru-RU"/>
              </w:rPr>
            </w:pPr>
            <w:r w:rsidRPr="00984EA6">
              <w:rPr>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E0A8E" w:rsidRPr="00BE0A8E" w:rsidRDefault="00BE0A8E" w:rsidP="00BE0A8E">
            <w:pPr>
              <w:spacing w:before="0" w:beforeAutospacing="0" w:after="0" w:afterAutospacing="0"/>
              <w:jc w:val="both"/>
              <w:rPr>
                <w:color w:val="000000"/>
                <w:sz w:val="24"/>
                <w:szCs w:val="24"/>
                <w:lang w:val="ru-RU"/>
              </w:rPr>
            </w:pPr>
            <w:r w:rsidRPr="00BE0A8E">
              <w:rPr>
                <w:color w:val="000000"/>
                <w:sz w:val="24"/>
                <w:szCs w:val="24"/>
                <w:lang w:val="ru-RU"/>
              </w:rPr>
              <w:t>Установлено в соответствии с Приложением 3 к извещению о проведении закупки.</w:t>
            </w:r>
          </w:p>
          <w:p w:rsidR="00BE0A8E" w:rsidRPr="00BE0A8E" w:rsidRDefault="00BE0A8E" w:rsidP="00BE0A8E">
            <w:pPr>
              <w:spacing w:before="0" w:beforeAutospacing="0" w:after="0" w:afterAutospacing="0"/>
              <w:jc w:val="both"/>
              <w:rPr>
                <w:color w:val="000000"/>
                <w:sz w:val="24"/>
                <w:szCs w:val="24"/>
                <w:lang w:val="ru-RU"/>
              </w:rPr>
            </w:pPr>
          </w:p>
          <w:p w:rsidR="001570EF" w:rsidRPr="001B2D24" w:rsidRDefault="001570EF" w:rsidP="008359AD">
            <w:pPr>
              <w:spacing w:before="0" w:beforeAutospacing="0" w:after="0" w:afterAutospacing="0"/>
              <w:jc w:val="both"/>
              <w:rPr>
                <w:i/>
                <w:sz w:val="24"/>
                <w:szCs w:val="24"/>
                <w:highlight w:val="cyan"/>
                <w:lang w:val="ru-RU"/>
              </w:rPr>
            </w:pP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2A7E8F" w:rsidP="00AF53BC">
            <w:pPr>
              <w:jc w:val="both"/>
              <w:rPr>
                <w:color w:val="000000"/>
                <w:sz w:val="24"/>
                <w:szCs w:val="24"/>
                <w:lang w:val="ru-RU"/>
              </w:rPr>
            </w:pPr>
            <w:r>
              <w:rPr>
                <w:color w:val="000000"/>
                <w:sz w:val="24"/>
                <w:szCs w:val="24"/>
                <w:lang w:val="ru-RU"/>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 xml:space="preserve">Требования, предъявляемые к участникам закупки в соответствии с частью </w:t>
            </w:r>
            <w:r w:rsidRPr="00CA6F7D">
              <w:rPr>
                <w:color w:val="000000"/>
                <w:sz w:val="24"/>
                <w:szCs w:val="24"/>
              </w:rPr>
              <w:t xml:space="preserve">1.1 статьи 31 Закона </w:t>
            </w:r>
            <w:r w:rsidRPr="00CA6F7D">
              <w:rPr>
                <w:color w:val="000000"/>
                <w:sz w:val="24"/>
                <w:szCs w:val="24"/>
                <w:lang w:val="ru-RU"/>
              </w:rPr>
              <w:t>о контрактной системе (при наличии такого требования)</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77040A" w:rsidRDefault="001570EF" w:rsidP="009560C3">
            <w:pPr>
              <w:spacing w:before="0" w:beforeAutospacing="0" w:after="0" w:afterAutospacing="0"/>
              <w:jc w:val="both"/>
              <w:rPr>
                <w:color w:val="000000"/>
                <w:sz w:val="24"/>
                <w:szCs w:val="24"/>
                <w:lang w:val="ru-RU"/>
              </w:rPr>
            </w:pPr>
            <w:r w:rsidRPr="0077040A">
              <w:rPr>
                <w:color w:val="000000"/>
                <w:sz w:val="24"/>
                <w:szCs w:val="24"/>
                <w:lang w:val="ru-RU"/>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w:t>
            </w:r>
            <w:r w:rsidR="009560C3" w:rsidRPr="0077040A">
              <w:rPr>
                <w:color w:val="000000"/>
                <w:sz w:val="24"/>
                <w:szCs w:val="24"/>
                <w:lang w:val="ru-RU"/>
              </w:rPr>
              <w:t>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2A7E8F" w:rsidP="00AF53BC">
            <w:pPr>
              <w:jc w:val="both"/>
              <w:rPr>
                <w:color w:val="000000"/>
                <w:sz w:val="24"/>
                <w:szCs w:val="24"/>
                <w:lang w:val="ru-RU"/>
              </w:rPr>
            </w:pPr>
            <w:r>
              <w:rPr>
                <w:color w:val="000000"/>
                <w:sz w:val="24"/>
                <w:szCs w:val="24"/>
                <w:lang w:val="ru-RU"/>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Преимущества в соответствии со статьями 28 и 29 Закона о контрактной системе</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8768A8" w:rsidRDefault="001570EF" w:rsidP="008768A8">
            <w:pPr>
              <w:spacing w:before="0" w:beforeAutospacing="0" w:after="0" w:afterAutospacing="0"/>
              <w:jc w:val="both"/>
              <w:rPr>
                <w:i/>
                <w:sz w:val="24"/>
                <w:szCs w:val="24"/>
                <w:lang w:val="ru-RU"/>
              </w:rPr>
            </w:pPr>
            <w:r w:rsidRPr="00846DD3">
              <w:rPr>
                <w:sz w:val="24"/>
                <w:szCs w:val="24"/>
                <w:lang w:val="ru-RU"/>
              </w:rPr>
              <w:t xml:space="preserve">Преимущества учреждениям и предприятиям уголовно-исполнительной системы: </w:t>
            </w:r>
            <w:r w:rsidRPr="008768A8">
              <w:rPr>
                <w:i/>
                <w:sz w:val="24"/>
                <w:szCs w:val="24"/>
                <w:lang w:val="ru-RU"/>
              </w:rPr>
              <w:t xml:space="preserve">не предоставляются. </w:t>
            </w:r>
          </w:p>
          <w:p w:rsidR="001570EF" w:rsidRPr="00CA6F7D" w:rsidRDefault="001570EF" w:rsidP="002A7E8F">
            <w:pPr>
              <w:spacing w:before="0" w:beforeAutospacing="0" w:after="0" w:afterAutospacing="0"/>
              <w:jc w:val="both"/>
              <w:rPr>
                <w:color w:val="000000"/>
                <w:sz w:val="24"/>
                <w:szCs w:val="24"/>
                <w:lang w:val="ru-RU"/>
              </w:rPr>
            </w:pPr>
            <w:r w:rsidRPr="00846DD3">
              <w:rPr>
                <w:sz w:val="24"/>
                <w:szCs w:val="24"/>
                <w:lang w:val="ru-RU"/>
              </w:rPr>
              <w:t xml:space="preserve">Преимущества организациям инвалидов: </w:t>
            </w:r>
            <w:r w:rsidRPr="008768A8">
              <w:rPr>
                <w:i/>
                <w:sz w:val="24"/>
                <w:szCs w:val="24"/>
                <w:lang w:val="ru-RU"/>
              </w:rPr>
              <w:t>не предоставляются</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2A7E8F" w:rsidP="00AF53BC">
            <w:pPr>
              <w:jc w:val="both"/>
              <w:rPr>
                <w:color w:val="000000"/>
                <w:sz w:val="24"/>
                <w:szCs w:val="24"/>
                <w:lang w:val="ru-RU"/>
              </w:rPr>
            </w:pPr>
            <w:r>
              <w:rPr>
                <w:color w:val="000000"/>
                <w:sz w:val="24"/>
                <w:szCs w:val="24"/>
                <w:lang w:val="ru-RU"/>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 xml:space="preserve">Преимущества участия в определении поставщика (подрядчика, исполнителя) в соответствии с частью </w:t>
            </w:r>
            <w:r w:rsidRPr="00CA6F7D">
              <w:rPr>
                <w:color w:val="000000"/>
                <w:sz w:val="24"/>
                <w:szCs w:val="24"/>
              </w:rPr>
              <w:t xml:space="preserve">3 статьи 30 Закона </w:t>
            </w:r>
            <w:r w:rsidRPr="00CA6F7D">
              <w:rPr>
                <w:color w:val="000000"/>
                <w:sz w:val="24"/>
                <w:szCs w:val="24"/>
                <w:lang w:val="ru-RU"/>
              </w:rPr>
              <w:t>о контрактной системе</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A7E8F" w:rsidRDefault="001570EF" w:rsidP="002A7E8F">
            <w:pPr>
              <w:jc w:val="both"/>
              <w:rPr>
                <w:color w:val="000000"/>
                <w:sz w:val="24"/>
                <w:szCs w:val="24"/>
                <w:lang w:val="ru-RU"/>
              </w:rPr>
            </w:pPr>
            <w:r w:rsidRPr="002A7E8F">
              <w:rPr>
                <w:sz w:val="24"/>
                <w:szCs w:val="24"/>
                <w:lang w:val="ru-RU"/>
              </w:rPr>
              <w:t xml:space="preserve">Участниками </w:t>
            </w:r>
            <w:r w:rsidRPr="002A7E8F">
              <w:rPr>
                <w:bCs/>
                <w:sz w:val="24"/>
                <w:szCs w:val="24"/>
                <w:lang w:val="ru-RU"/>
              </w:rPr>
              <w:t>закупки</w:t>
            </w:r>
            <w:r w:rsidRPr="002A7E8F">
              <w:rPr>
                <w:sz w:val="24"/>
                <w:szCs w:val="24"/>
                <w:lang w:val="ru-RU"/>
              </w:rPr>
              <w:t xml:space="preserve"> могут быть только субъекты малого предпринимательства </w:t>
            </w:r>
            <w:r w:rsidRPr="002A7E8F">
              <w:rPr>
                <w:bCs/>
                <w:sz w:val="24"/>
                <w:szCs w:val="24"/>
                <w:lang w:val="ru-RU"/>
              </w:rPr>
              <w:t>и социально ориентированные некоммерческие организации</w:t>
            </w:r>
            <w:r w:rsidRPr="002A7E8F">
              <w:rPr>
                <w:color w:val="000000"/>
                <w:sz w:val="24"/>
                <w:szCs w:val="24"/>
                <w:lang w:val="ru-RU"/>
              </w:rPr>
              <w:t xml:space="preserve"> </w:t>
            </w:r>
          </w:p>
        </w:tc>
      </w:tr>
      <w:tr w:rsidR="001570EF" w:rsidRPr="00CA6F7D"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2A7E8F" w:rsidP="00AF53BC">
            <w:pPr>
              <w:jc w:val="both"/>
              <w:rPr>
                <w:color w:val="000000"/>
                <w:sz w:val="24"/>
                <w:szCs w:val="24"/>
                <w:lang w:val="ru-RU"/>
              </w:rPr>
            </w:pPr>
            <w:r>
              <w:rPr>
                <w:color w:val="000000"/>
                <w:sz w:val="24"/>
                <w:szCs w:val="24"/>
                <w:lang w:val="ru-RU"/>
              </w:rPr>
              <w:lastRenderedPageBreak/>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E1014D" w:rsidRDefault="002A7E8F" w:rsidP="00AF53BC">
            <w:pPr>
              <w:jc w:val="both"/>
              <w:rPr>
                <w:i/>
                <w:color w:val="000000"/>
                <w:sz w:val="24"/>
                <w:szCs w:val="24"/>
              </w:rPr>
            </w:pPr>
            <w:r>
              <w:rPr>
                <w:i/>
                <w:color w:val="000000"/>
                <w:sz w:val="24"/>
                <w:szCs w:val="24"/>
                <w:lang w:val="ru-RU"/>
              </w:rPr>
              <w:t>Н</w:t>
            </w:r>
            <w:r w:rsidR="001570EF" w:rsidRPr="00E1014D">
              <w:rPr>
                <w:i/>
                <w:color w:val="000000"/>
                <w:sz w:val="24"/>
                <w:szCs w:val="24"/>
              </w:rPr>
              <w:t>е установлено</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0563E5" w:rsidRDefault="002A7E8F" w:rsidP="00AF53BC">
            <w:pPr>
              <w:jc w:val="both"/>
              <w:rPr>
                <w:color w:val="000000"/>
                <w:sz w:val="24"/>
                <w:szCs w:val="24"/>
                <w:lang w:val="ru-RU"/>
              </w:rPr>
            </w:pPr>
            <w:r w:rsidRPr="000563E5">
              <w:rPr>
                <w:color w:val="000000"/>
                <w:sz w:val="24"/>
                <w:szCs w:val="24"/>
                <w:lang w:val="ru-RU"/>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0563E5" w:rsidRDefault="001570EF" w:rsidP="00AF53BC">
            <w:pPr>
              <w:jc w:val="both"/>
              <w:rPr>
                <w:color w:val="000000"/>
                <w:sz w:val="24"/>
                <w:szCs w:val="24"/>
                <w:lang w:val="ru-RU"/>
              </w:rPr>
            </w:pPr>
            <w:r w:rsidRPr="000563E5">
              <w:rPr>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563E5">
              <w:rPr>
                <w:lang w:val="ru-RU"/>
              </w:rPr>
              <w:t xml:space="preserve"> </w:t>
            </w:r>
            <w:r w:rsidRPr="000563E5">
              <w:rPr>
                <w:color w:val="000000"/>
                <w:sz w:val="24"/>
                <w:szCs w:val="24"/>
                <w:lang w:val="ru-RU"/>
              </w:rPr>
              <w:t>в случае, если такие условия, запреты и ограничения установлены в соответствии со статьей 14 Закона о контрактной системе</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0563E5" w:rsidRDefault="000563E5" w:rsidP="00AF53BC">
            <w:pPr>
              <w:jc w:val="both"/>
              <w:rPr>
                <w:color w:val="000000"/>
                <w:sz w:val="24"/>
                <w:szCs w:val="24"/>
                <w:lang w:val="ru-RU"/>
              </w:rPr>
            </w:pPr>
            <w:proofErr w:type="gramStart"/>
            <w:r w:rsidRPr="000563E5">
              <w:rPr>
                <w:color w:val="000000"/>
                <w:sz w:val="24"/>
                <w:szCs w:val="24"/>
                <w:lang w:val="ru-RU"/>
              </w:rPr>
              <w:t xml:space="preserve">- </w:t>
            </w:r>
            <w:r w:rsidRPr="000563E5">
              <w:rPr>
                <w:rFonts w:eastAsia="Calibri"/>
                <w:sz w:val="24"/>
                <w:szCs w:val="24"/>
                <w:lang w:val="ru-RU" w:eastAsia="ru-RU"/>
              </w:rPr>
              <w:t>Постановление Правительства РФ от 16.11.2015 N 1236 (ред. от 08.08.2022)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(вместе с "Правилами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w:t>
            </w:r>
            <w:proofErr w:type="gramEnd"/>
            <w:r w:rsidRPr="000563E5">
              <w:rPr>
                <w:rFonts w:eastAsia="Calibri"/>
                <w:sz w:val="24"/>
                <w:szCs w:val="24"/>
                <w:lang w:val="ru-RU" w:eastAsia="ru-RU"/>
              </w:rPr>
              <w:t xml:space="preserve"> </w:t>
            </w:r>
            <w:proofErr w:type="gramStart"/>
            <w:r w:rsidRPr="000563E5">
              <w:rPr>
                <w:rFonts w:eastAsia="Calibri"/>
                <w:sz w:val="24"/>
                <w:szCs w:val="24"/>
                <w:lang w:val="ru-RU" w:eastAsia="ru-RU"/>
              </w:rPr>
              <w:t>государств - членов Евразийского экономического союза, за исключением Российской Федерации", "Порядком подготовки обоснования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w:t>
            </w:r>
            <w:proofErr w:type="gramEnd"/>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2A7E8F" w:rsidP="00AF53BC">
            <w:pPr>
              <w:jc w:val="both"/>
              <w:rPr>
                <w:color w:val="000000"/>
                <w:sz w:val="24"/>
                <w:szCs w:val="24"/>
                <w:lang w:val="ru-RU"/>
              </w:rPr>
            </w:pPr>
            <w:r>
              <w:rPr>
                <w:color w:val="000000"/>
                <w:sz w:val="24"/>
                <w:szCs w:val="24"/>
                <w:lang w:val="ru-RU"/>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2A7E8F">
            <w:pPr>
              <w:jc w:val="both"/>
              <w:rPr>
                <w:color w:val="000000"/>
                <w:sz w:val="24"/>
                <w:szCs w:val="24"/>
                <w:lang w:val="ru-RU"/>
              </w:rPr>
            </w:pPr>
            <w:r w:rsidRPr="00CA6F7D">
              <w:rPr>
                <w:color w:val="000000"/>
                <w:sz w:val="24"/>
                <w:szCs w:val="24"/>
                <w:lang w:val="ru-RU"/>
              </w:rPr>
              <w:t>Размер обеспечения заявки на участие в закупке</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10032D" w:rsidRDefault="001570EF" w:rsidP="00145C2F">
            <w:pPr>
              <w:jc w:val="both"/>
              <w:rPr>
                <w:i/>
                <w:sz w:val="24"/>
                <w:szCs w:val="24"/>
                <w:lang w:val="ru-RU"/>
              </w:rPr>
            </w:pPr>
            <w:r w:rsidRPr="00CA6F7D">
              <w:rPr>
                <w:color w:val="000000"/>
                <w:sz w:val="24"/>
                <w:szCs w:val="24"/>
                <w:lang w:val="ru-RU"/>
              </w:rPr>
              <w:t xml:space="preserve">Размер обеспечения заявки на участие в закупке установлен в размере </w:t>
            </w:r>
            <w:r w:rsidR="002A7E8F">
              <w:rPr>
                <w:color w:val="000000"/>
                <w:sz w:val="24"/>
                <w:szCs w:val="24"/>
                <w:lang w:val="ru-RU"/>
              </w:rPr>
              <w:t xml:space="preserve">1 </w:t>
            </w:r>
            <w:r w:rsidRPr="00CA6F7D">
              <w:rPr>
                <w:color w:val="000000"/>
                <w:sz w:val="24"/>
                <w:szCs w:val="24"/>
                <w:lang w:val="ru-RU"/>
              </w:rPr>
              <w:t xml:space="preserve">% от начальной (максимальной) цены контракта, что составляет </w:t>
            </w:r>
            <w:r w:rsidR="00145C2F">
              <w:rPr>
                <w:color w:val="000000"/>
                <w:sz w:val="24"/>
                <w:szCs w:val="24"/>
                <w:lang w:val="ru-RU"/>
              </w:rPr>
              <w:t>560</w:t>
            </w:r>
            <w:r w:rsidR="00892CDF">
              <w:rPr>
                <w:color w:val="000000"/>
                <w:sz w:val="24"/>
                <w:szCs w:val="24"/>
                <w:lang w:val="ru-RU"/>
              </w:rPr>
              <w:t xml:space="preserve"> (</w:t>
            </w:r>
            <w:r w:rsidR="00145C2F">
              <w:rPr>
                <w:color w:val="000000"/>
                <w:sz w:val="24"/>
                <w:szCs w:val="24"/>
                <w:lang w:val="ru-RU"/>
              </w:rPr>
              <w:t>пятьсот шестьдесят</w:t>
            </w:r>
            <w:r w:rsidR="002A7E8F">
              <w:rPr>
                <w:color w:val="000000"/>
                <w:sz w:val="24"/>
                <w:szCs w:val="24"/>
                <w:lang w:val="ru-RU"/>
              </w:rPr>
              <w:t>)</w:t>
            </w:r>
            <w:r>
              <w:rPr>
                <w:color w:val="000000"/>
                <w:sz w:val="24"/>
                <w:szCs w:val="24"/>
                <w:lang w:val="ru-RU"/>
              </w:rPr>
              <w:t xml:space="preserve"> рублей</w:t>
            </w:r>
            <w:r w:rsidR="00892CDF">
              <w:rPr>
                <w:color w:val="000000"/>
                <w:sz w:val="24"/>
                <w:szCs w:val="24"/>
                <w:lang w:val="ru-RU"/>
              </w:rPr>
              <w:t xml:space="preserve"> </w:t>
            </w:r>
            <w:r w:rsidR="00145C2F">
              <w:rPr>
                <w:color w:val="000000"/>
                <w:sz w:val="24"/>
                <w:szCs w:val="24"/>
                <w:lang w:val="ru-RU"/>
              </w:rPr>
              <w:t>68</w:t>
            </w:r>
            <w:r w:rsidR="002A7E8F">
              <w:rPr>
                <w:color w:val="000000"/>
                <w:sz w:val="24"/>
                <w:szCs w:val="24"/>
                <w:lang w:val="ru-RU"/>
              </w:rPr>
              <w:t xml:space="preserve"> копеек</w:t>
            </w:r>
            <w:r>
              <w:rPr>
                <w:color w:val="000000"/>
                <w:sz w:val="24"/>
                <w:szCs w:val="24"/>
                <w:lang w:val="ru-RU"/>
              </w:rPr>
              <w:t>.</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2A7E8F" w:rsidP="003C3B2B">
            <w:pPr>
              <w:spacing w:before="0" w:beforeAutospacing="0" w:after="0" w:afterAutospacing="0"/>
              <w:jc w:val="both"/>
              <w:rPr>
                <w:color w:val="000000"/>
                <w:sz w:val="24"/>
                <w:szCs w:val="24"/>
                <w:lang w:val="ru-RU"/>
              </w:rPr>
            </w:pPr>
            <w:r>
              <w:rPr>
                <w:color w:val="000000"/>
                <w:sz w:val="24"/>
                <w:szCs w:val="24"/>
                <w:lang w:val="ru-RU"/>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3C3B2B">
            <w:pPr>
              <w:spacing w:before="0" w:beforeAutospacing="0" w:after="0" w:afterAutospacing="0"/>
              <w:jc w:val="both"/>
              <w:rPr>
                <w:color w:val="000000"/>
                <w:sz w:val="24"/>
                <w:szCs w:val="24"/>
                <w:lang w:val="ru-RU"/>
              </w:rPr>
            </w:pPr>
            <w:r w:rsidRPr="00CA6F7D">
              <w:rPr>
                <w:color w:val="000000"/>
                <w:sz w:val="24"/>
                <w:szCs w:val="24"/>
                <w:lang w:val="ru-RU"/>
              </w:rPr>
              <w:t>Порядок внесения денежных сре</w:t>
            </w:r>
            <w:proofErr w:type="gramStart"/>
            <w:r w:rsidRPr="00CA6F7D">
              <w:rPr>
                <w:color w:val="000000"/>
                <w:sz w:val="24"/>
                <w:szCs w:val="24"/>
                <w:lang w:val="ru-RU"/>
              </w:rPr>
              <w:t>дств в к</w:t>
            </w:r>
            <w:proofErr w:type="gramEnd"/>
            <w:r w:rsidRPr="00CA6F7D">
              <w:rPr>
                <w:color w:val="000000"/>
                <w:sz w:val="24"/>
                <w:szCs w:val="24"/>
                <w:lang w:val="ru-RU"/>
              </w:rPr>
              <w:t>ачестве обеспечения заявок на участие в закупке</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84D05" w:rsidRDefault="00A84D05" w:rsidP="00A84D05">
            <w:pPr>
              <w:spacing w:before="0" w:beforeAutospacing="0" w:after="0" w:afterAutospacing="0"/>
              <w:jc w:val="both"/>
              <w:rPr>
                <w:color w:val="000000"/>
                <w:sz w:val="24"/>
                <w:lang w:val="ru-RU"/>
              </w:rPr>
            </w:pPr>
            <w:r>
              <w:rPr>
                <w:color w:val="000000"/>
                <w:sz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A84D05" w:rsidRDefault="00A84D05" w:rsidP="00A84D05">
            <w:pPr>
              <w:spacing w:before="0" w:beforeAutospacing="0" w:after="0" w:afterAutospacing="0"/>
              <w:ind w:firstLine="492"/>
              <w:jc w:val="both"/>
              <w:rPr>
                <w:color w:val="000000"/>
                <w:sz w:val="24"/>
                <w:lang w:val="ru-RU"/>
              </w:rPr>
            </w:pPr>
            <w:r>
              <w:rPr>
                <w:color w:val="000000"/>
                <w:sz w:val="24"/>
                <w:lang w:val="ru-RU"/>
              </w:rPr>
              <w:t>1) путем блокирования денежных средств на банковском счете, открытом таким участником в банке, включенном в </w:t>
            </w:r>
            <w:hyperlink r:id="rId6" w:anchor="/document/71990282/entry/1000" w:history="1">
              <w:r>
                <w:rPr>
                  <w:rStyle w:val="a3"/>
                  <w:color w:val="000000"/>
                  <w:sz w:val="24"/>
                  <w:u w:val="none"/>
                  <w:lang w:val="ru-RU"/>
                </w:rPr>
                <w:t>перечень</w:t>
              </w:r>
            </w:hyperlink>
            <w:r>
              <w:rPr>
                <w:color w:val="000000"/>
                <w:sz w:val="24"/>
                <w:lang w:val="ru-RU"/>
              </w:rPr>
              <w:t xml:space="preserve">, утвержденный Правительством Российской Федерации; </w:t>
            </w:r>
          </w:p>
          <w:p w:rsidR="00A84D05" w:rsidRDefault="00A84D05" w:rsidP="00A84D05">
            <w:pPr>
              <w:spacing w:before="0" w:beforeAutospacing="0" w:after="0" w:afterAutospacing="0"/>
              <w:ind w:firstLine="492"/>
              <w:jc w:val="both"/>
              <w:rPr>
                <w:color w:val="000000"/>
                <w:sz w:val="24"/>
                <w:lang w:val="ru-RU"/>
              </w:rPr>
            </w:pPr>
            <w:r>
              <w:rPr>
                <w:color w:val="000000"/>
                <w:sz w:val="24"/>
                <w:lang w:val="ru-RU"/>
              </w:rPr>
              <w:t xml:space="preserve">2) путем предоставления независимой гарантии, соответствующей требованиям статьи 45 Закона о контрактной системе. </w:t>
            </w:r>
          </w:p>
          <w:p w:rsidR="00A84D05" w:rsidRDefault="00A84D05" w:rsidP="00A84D05">
            <w:pPr>
              <w:spacing w:before="0" w:beforeAutospacing="0" w:after="0" w:afterAutospacing="0"/>
              <w:ind w:firstLine="492"/>
              <w:jc w:val="both"/>
              <w:rPr>
                <w:color w:val="000000"/>
                <w:sz w:val="24"/>
                <w:lang w:val="ru-RU"/>
              </w:rPr>
            </w:pPr>
            <w:r>
              <w:rPr>
                <w:color w:val="000000"/>
                <w:sz w:val="24"/>
                <w:lang w:val="ru-RU"/>
              </w:rPr>
              <w:t xml:space="preserve">Выбор способа обеспечения осуществляется участником закупки самостоятельно. Срок действия </w:t>
            </w:r>
            <w:r>
              <w:rPr>
                <w:color w:val="000000"/>
                <w:sz w:val="24"/>
                <w:lang w:val="ru-RU"/>
              </w:rPr>
              <w:lastRenderedPageBreak/>
              <w:t xml:space="preserve">независимой гарантии должен составлять не менее месяца </w:t>
            </w:r>
            <w:proofErr w:type="gramStart"/>
            <w:r>
              <w:rPr>
                <w:color w:val="000000"/>
                <w:sz w:val="24"/>
                <w:lang w:val="ru-RU"/>
              </w:rPr>
              <w:t>с даты окончания</w:t>
            </w:r>
            <w:proofErr w:type="gramEnd"/>
            <w:r>
              <w:rPr>
                <w:color w:val="000000"/>
                <w:sz w:val="24"/>
                <w:lang w:val="ru-RU"/>
              </w:rPr>
              <w:t xml:space="preserve"> срока подачи заявок. </w:t>
            </w:r>
          </w:p>
          <w:p w:rsidR="00A84D05" w:rsidRDefault="00A84D05" w:rsidP="00A84D05">
            <w:pPr>
              <w:spacing w:before="0" w:beforeAutospacing="0" w:after="0" w:afterAutospacing="0"/>
              <w:ind w:firstLine="492"/>
              <w:jc w:val="both"/>
              <w:rPr>
                <w:color w:val="000000"/>
                <w:sz w:val="24"/>
                <w:lang w:val="ru-RU"/>
              </w:rPr>
            </w:pPr>
            <w:r>
              <w:rPr>
                <w:color w:val="000000"/>
                <w:sz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1570EF" w:rsidRPr="003C3B2B" w:rsidRDefault="00A84D05" w:rsidP="00A84D05">
            <w:pPr>
              <w:spacing w:before="0" w:beforeAutospacing="0" w:after="0" w:afterAutospacing="0"/>
              <w:jc w:val="both"/>
              <w:rPr>
                <w:color w:val="000000"/>
                <w:sz w:val="24"/>
                <w:szCs w:val="24"/>
                <w:lang w:val="ru-RU"/>
              </w:rPr>
            </w:pPr>
            <w:r>
              <w:rPr>
                <w:color w:val="000000"/>
                <w:sz w:val="24"/>
                <w:lang w:val="ru-RU"/>
              </w:rPr>
              <w:t>Государственные, муниципальные учреждения не предоставляют обеспечение подаваемых ими заявок на участие в закупках.</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08104E" w:rsidRDefault="002A7E8F" w:rsidP="00AF53BC">
            <w:pPr>
              <w:jc w:val="both"/>
              <w:rPr>
                <w:sz w:val="24"/>
                <w:szCs w:val="24"/>
                <w:lang w:val="ru-RU"/>
              </w:rPr>
            </w:pPr>
            <w:r>
              <w:rPr>
                <w:sz w:val="24"/>
                <w:szCs w:val="24"/>
                <w:lang w:val="ru-RU"/>
              </w:rPr>
              <w:lastRenderedPageBreak/>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08104E" w:rsidRDefault="001570EF" w:rsidP="00AF53BC">
            <w:pPr>
              <w:jc w:val="both"/>
              <w:rPr>
                <w:sz w:val="24"/>
                <w:szCs w:val="24"/>
                <w:lang w:val="ru-RU"/>
              </w:rPr>
            </w:pPr>
            <w:r w:rsidRPr="0008104E">
              <w:rPr>
                <w:sz w:val="24"/>
                <w:szCs w:val="24"/>
                <w:lang w:val="ru-RU"/>
              </w:rPr>
              <w:t xml:space="preserve">Условия независимой гарантии (если требование обеспечения заявки установлено в соответствии со </w:t>
            </w:r>
            <w:r w:rsidRPr="0010032D">
              <w:rPr>
                <w:sz w:val="24"/>
                <w:szCs w:val="24"/>
                <w:lang w:val="ru-RU"/>
              </w:rPr>
              <w:t>статьей 44</w:t>
            </w:r>
            <w:r w:rsidRPr="0008104E">
              <w:rPr>
                <w:sz w:val="24"/>
                <w:szCs w:val="24"/>
                <w:lang w:val="ru-RU"/>
              </w:rPr>
              <w:t xml:space="preserve"> Закона о контрактной системе)  </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CA6F7D" w:rsidRDefault="001570EF" w:rsidP="00AF53BC">
            <w:pPr>
              <w:jc w:val="both"/>
              <w:rPr>
                <w:color w:val="000000"/>
                <w:sz w:val="24"/>
                <w:szCs w:val="24"/>
                <w:lang w:val="ru-RU"/>
              </w:rPr>
            </w:pPr>
            <w:r w:rsidRPr="00CA6F7D">
              <w:rPr>
                <w:color w:val="000000"/>
                <w:sz w:val="24"/>
                <w:szCs w:val="24"/>
                <w:lang w:val="ru-RU"/>
              </w:rPr>
              <w:t xml:space="preserve">Независимая гарантия должна соответствовать требованиям статьи 45 Закона </w:t>
            </w:r>
            <w:r w:rsidRPr="0008104E">
              <w:rPr>
                <w:color w:val="000000"/>
                <w:sz w:val="24"/>
                <w:szCs w:val="24"/>
                <w:lang w:val="ru-RU"/>
              </w:rPr>
              <w:t>о контрактной системе</w:t>
            </w:r>
          </w:p>
        </w:tc>
      </w:tr>
      <w:tr w:rsidR="002A7E8F" w:rsidRPr="00CA6F7D" w:rsidTr="002452CD">
        <w:tc>
          <w:tcPr>
            <w:tcW w:w="567" w:type="dxa"/>
            <w:tcBorders>
              <w:top w:val="single" w:sz="6" w:space="0" w:color="000000"/>
              <w:left w:val="single" w:sz="6" w:space="0" w:color="000000"/>
              <w:bottom w:val="single" w:sz="6" w:space="0" w:color="000000"/>
              <w:right w:val="single" w:sz="6" w:space="0" w:color="000000"/>
            </w:tcBorders>
          </w:tcPr>
          <w:p w:rsidR="002A7E8F" w:rsidRPr="00817C20" w:rsidRDefault="002A7E8F" w:rsidP="00AF53BC">
            <w:pPr>
              <w:jc w:val="both"/>
              <w:rPr>
                <w:color w:val="000000"/>
                <w:sz w:val="24"/>
                <w:szCs w:val="24"/>
                <w:lang w:val="ru-RU"/>
              </w:rPr>
            </w:pPr>
            <w:r>
              <w:rPr>
                <w:color w:val="000000"/>
                <w:sz w:val="24"/>
                <w:szCs w:val="24"/>
                <w:lang w:val="ru-RU"/>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7E8F" w:rsidRPr="00817C20" w:rsidRDefault="002A7E8F" w:rsidP="00AF53BC">
            <w:pPr>
              <w:jc w:val="both"/>
              <w:rPr>
                <w:color w:val="000000"/>
                <w:sz w:val="24"/>
                <w:szCs w:val="24"/>
                <w:lang w:val="ru-RU"/>
              </w:rPr>
            </w:pPr>
            <w:r w:rsidRPr="00817C20">
              <w:rPr>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7E8F" w:rsidRDefault="002A7E8F">
            <w:pPr>
              <w:spacing w:before="0" w:beforeAutospacing="0" w:after="0" w:afterAutospacing="0"/>
              <w:jc w:val="both"/>
              <w:rPr>
                <w:bCs/>
                <w:color w:val="000000"/>
                <w:sz w:val="24"/>
                <w:szCs w:val="24"/>
                <w:lang w:val="ru-RU"/>
              </w:rPr>
            </w:pPr>
            <w:r>
              <w:rPr>
                <w:bCs/>
                <w:color w:val="000000"/>
                <w:sz w:val="24"/>
                <w:szCs w:val="24"/>
                <w:lang w:val="ru-RU"/>
              </w:rPr>
              <w:t xml:space="preserve">Наименование заказчика: </w:t>
            </w:r>
          </w:p>
          <w:p w:rsidR="002A7E8F" w:rsidRDefault="002A7E8F">
            <w:pPr>
              <w:spacing w:before="0" w:beforeAutospacing="0" w:after="0" w:afterAutospacing="0"/>
              <w:jc w:val="both"/>
              <w:rPr>
                <w:color w:val="000000"/>
                <w:sz w:val="24"/>
                <w:szCs w:val="24"/>
                <w:lang w:val="ru-RU"/>
              </w:rPr>
            </w:pPr>
            <w:r>
              <w:rPr>
                <w:bCs/>
                <w:color w:val="000000"/>
                <w:sz w:val="24"/>
                <w:szCs w:val="24"/>
                <w:lang w:val="ru-RU"/>
              </w:rPr>
              <w:t>Муниципальное казенное учреждение «Центр материально-технического и информационно-методического обеспечения».</w:t>
            </w:r>
          </w:p>
          <w:p w:rsidR="002A7E8F" w:rsidRDefault="002A7E8F">
            <w:pPr>
              <w:spacing w:before="0" w:beforeAutospacing="0" w:after="0" w:afterAutospacing="0"/>
              <w:jc w:val="both"/>
              <w:rPr>
                <w:color w:val="000000"/>
                <w:sz w:val="24"/>
                <w:szCs w:val="24"/>
                <w:lang w:val="ru-RU"/>
              </w:rPr>
            </w:pPr>
            <w:r>
              <w:rPr>
                <w:bCs/>
                <w:color w:val="000000"/>
                <w:sz w:val="24"/>
                <w:szCs w:val="24"/>
                <w:lang w:val="ru-RU"/>
              </w:rPr>
              <w:t>Реквизиты:</w:t>
            </w:r>
          </w:p>
          <w:p w:rsidR="002A7E8F" w:rsidRDefault="002A7E8F">
            <w:pPr>
              <w:spacing w:before="0" w:beforeAutospacing="0" w:after="0" w:afterAutospacing="0"/>
              <w:jc w:val="both"/>
              <w:rPr>
                <w:color w:val="000000"/>
                <w:sz w:val="24"/>
                <w:szCs w:val="24"/>
                <w:lang w:val="ru-RU"/>
              </w:rPr>
            </w:pPr>
            <w:r>
              <w:rPr>
                <w:color w:val="000000"/>
                <w:sz w:val="24"/>
                <w:szCs w:val="24"/>
                <w:lang w:val="ru-RU"/>
              </w:rPr>
              <w:t>Депфин Югорска (МКУ «ЦМТиИМО» 070290000)</w:t>
            </w:r>
          </w:p>
          <w:p w:rsidR="002A7E8F" w:rsidRDefault="002A7E8F">
            <w:pPr>
              <w:spacing w:before="0" w:beforeAutospacing="0" w:after="0" w:afterAutospacing="0"/>
              <w:jc w:val="both"/>
              <w:rPr>
                <w:color w:val="000000"/>
                <w:sz w:val="24"/>
                <w:szCs w:val="24"/>
                <w:lang w:val="ru-RU"/>
              </w:rPr>
            </w:pPr>
            <w:proofErr w:type="gramStart"/>
            <w:r>
              <w:rPr>
                <w:color w:val="000000"/>
                <w:sz w:val="24"/>
                <w:szCs w:val="24"/>
                <w:lang w:val="ru-RU"/>
              </w:rPr>
              <w:t>р</w:t>
            </w:r>
            <w:proofErr w:type="gramEnd"/>
            <w:r>
              <w:rPr>
                <w:color w:val="000000"/>
                <w:sz w:val="24"/>
                <w:szCs w:val="24"/>
                <w:lang w:val="ru-RU"/>
              </w:rPr>
              <w:t>/с 03232643718870008700</w:t>
            </w:r>
          </w:p>
          <w:p w:rsidR="002A7E8F" w:rsidRDefault="002A7E8F">
            <w:pPr>
              <w:spacing w:before="0" w:beforeAutospacing="0" w:after="0" w:afterAutospacing="0"/>
              <w:jc w:val="both"/>
              <w:rPr>
                <w:color w:val="000000"/>
                <w:sz w:val="24"/>
                <w:szCs w:val="24"/>
                <w:lang w:val="ru-RU"/>
              </w:rPr>
            </w:pPr>
            <w:r>
              <w:rPr>
                <w:color w:val="000000"/>
                <w:sz w:val="24"/>
                <w:szCs w:val="24"/>
                <w:lang w:val="ru-RU"/>
              </w:rPr>
              <w:t>РКЦ ХАНТЫ-МАНСИЙСК // УФК по Ханты-Мансийскому автономному округу – Югре г.</w:t>
            </w:r>
            <w:r w:rsidR="00E10CBD">
              <w:rPr>
                <w:color w:val="000000"/>
                <w:sz w:val="24"/>
                <w:szCs w:val="24"/>
                <w:lang w:val="ru-RU"/>
              </w:rPr>
              <w:t xml:space="preserve"> </w:t>
            </w:r>
            <w:r>
              <w:rPr>
                <w:color w:val="000000"/>
                <w:sz w:val="24"/>
                <w:szCs w:val="24"/>
                <w:lang w:val="ru-RU"/>
              </w:rPr>
              <w:t>Ханты-Мансийск</w:t>
            </w:r>
          </w:p>
          <w:p w:rsidR="002A7E8F" w:rsidRDefault="002A7E8F">
            <w:pPr>
              <w:spacing w:before="0" w:beforeAutospacing="0" w:after="0" w:afterAutospacing="0"/>
              <w:jc w:val="both"/>
              <w:rPr>
                <w:color w:val="000000"/>
                <w:sz w:val="24"/>
                <w:szCs w:val="24"/>
              </w:rPr>
            </w:pPr>
            <w:r>
              <w:rPr>
                <w:color w:val="000000"/>
                <w:sz w:val="24"/>
                <w:szCs w:val="24"/>
                <w:lang w:val="ru-RU"/>
              </w:rPr>
              <w:t>БИК 007162163</w:t>
            </w:r>
          </w:p>
        </w:tc>
      </w:tr>
      <w:tr w:rsidR="002A7E8F" w:rsidRPr="00CA6F7D" w:rsidTr="002452CD">
        <w:tc>
          <w:tcPr>
            <w:tcW w:w="567" w:type="dxa"/>
            <w:tcBorders>
              <w:top w:val="single" w:sz="6" w:space="0" w:color="000000"/>
              <w:left w:val="single" w:sz="6" w:space="0" w:color="000000"/>
              <w:bottom w:val="single" w:sz="6" w:space="0" w:color="000000"/>
              <w:right w:val="single" w:sz="6" w:space="0" w:color="000000"/>
            </w:tcBorders>
          </w:tcPr>
          <w:p w:rsidR="002A7E8F" w:rsidRPr="00CA6F7D" w:rsidRDefault="002A7E8F" w:rsidP="00AF53BC">
            <w:pPr>
              <w:jc w:val="both"/>
              <w:rPr>
                <w:color w:val="000000"/>
                <w:sz w:val="24"/>
                <w:szCs w:val="24"/>
                <w:lang w:val="ru-RU"/>
              </w:rPr>
            </w:pPr>
            <w:r>
              <w:rPr>
                <w:color w:val="000000"/>
                <w:sz w:val="24"/>
                <w:szCs w:val="24"/>
                <w:lang w:val="ru-RU"/>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7E8F" w:rsidRPr="00CA6F7D" w:rsidRDefault="002A7E8F" w:rsidP="00AF53BC">
            <w:pPr>
              <w:jc w:val="both"/>
              <w:rPr>
                <w:color w:val="000000"/>
                <w:sz w:val="24"/>
                <w:szCs w:val="24"/>
                <w:lang w:val="ru-RU"/>
              </w:rPr>
            </w:pPr>
            <w:r w:rsidRPr="00CA6F7D">
              <w:rPr>
                <w:color w:val="000000"/>
                <w:sz w:val="24"/>
                <w:szCs w:val="24"/>
                <w:lang w:val="ru-RU"/>
              </w:rPr>
              <w:t>Реквизиты счета для перечисления денежных сре</w:t>
            </w:r>
            <w:proofErr w:type="gramStart"/>
            <w:r w:rsidRPr="00CA6F7D">
              <w:rPr>
                <w:color w:val="000000"/>
                <w:sz w:val="24"/>
                <w:szCs w:val="24"/>
                <w:lang w:val="ru-RU"/>
              </w:rPr>
              <w:t>дств в сл</w:t>
            </w:r>
            <w:proofErr w:type="gramEnd"/>
            <w:r w:rsidRPr="00CA6F7D">
              <w:rPr>
                <w:color w:val="000000"/>
                <w:sz w:val="24"/>
                <w:szCs w:val="24"/>
                <w:lang w:val="ru-RU"/>
              </w:rPr>
              <w:t xml:space="preserve">учае, предусмотренном частью </w:t>
            </w:r>
            <w:r w:rsidRPr="00CA6F7D">
              <w:rPr>
                <w:color w:val="000000"/>
                <w:sz w:val="24"/>
                <w:szCs w:val="24"/>
              </w:rPr>
              <w:t xml:space="preserve">13 статьи 44 Закона </w:t>
            </w:r>
            <w:r w:rsidRPr="00CA6F7D">
              <w:rPr>
                <w:color w:val="000000"/>
                <w:sz w:val="24"/>
                <w:szCs w:val="24"/>
                <w:lang w:val="ru-RU"/>
              </w:rPr>
              <w:t>о контрактной системе</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A7E8F" w:rsidRDefault="002A7E8F">
            <w:pPr>
              <w:spacing w:before="0" w:beforeAutospacing="0" w:after="0" w:afterAutospacing="0"/>
              <w:jc w:val="both"/>
              <w:rPr>
                <w:bCs/>
                <w:color w:val="000000"/>
                <w:sz w:val="24"/>
                <w:szCs w:val="24"/>
                <w:lang w:val="ru-RU"/>
              </w:rPr>
            </w:pPr>
            <w:r>
              <w:rPr>
                <w:bCs/>
                <w:color w:val="000000"/>
                <w:sz w:val="24"/>
                <w:szCs w:val="24"/>
                <w:lang w:val="ru-RU"/>
              </w:rPr>
              <w:t xml:space="preserve">Наименование заказчика: </w:t>
            </w:r>
          </w:p>
          <w:p w:rsidR="002A7E8F" w:rsidRDefault="002A7E8F">
            <w:pPr>
              <w:spacing w:before="0" w:beforeAutospacing="0" w:after="0" w:afterAutospacing="0"/>
              <w:jc w:val="both"/>
              <w:rPr>
                <w:color w:val="000000"/>
                <w:sz w:val="24"/>
                <w:szCs w:val="24"/>
                <w:lang w:val="ru-RU"/>
              </w:rPr>
            </w:pPr>
            <w:r>
              <w:rPr>
                <w:bCs/>
                <w:color w:val="000000"/>
                <w:sz w:val="24"/>
                <w:szCs w:val="24"/>
                <w:lang w:val="ru-RU"/>
              </w:rPr>
              <w:t>Муниципальное казенное учреждение «Центр материально-технического и информационно-методического обеспечения».</w:t>
            </w:r>
          </w:p>
          <w:p w:rsidR="002A7E8F" w:rsidRDefault="002A7E8F">
            <w:pPr>
              <w:spacing w:before="0" w:beforeAutospacing="0" w:after="0" w:afterAutospacing="0"/>
              <w:jc w:val="both"/>
              <w:rPr>
                <w:color w:val="000000"/>
                <w:sz w:val="24"/>
                <w:szCs w:val="24"/>
                <w:lang w:val="ru-RU"/>
              </w:rPr>
            </w:pPr>
            <w:r>
              <w:rPr>
                <w:bCs/>
                <w:color w:val="000000"/>
                <w:sz w:val="24"/>
                <w:szCs w:val="24"/>
                <w:lang w:val="ru-RU"/>
              </w:rPr>
              <w:t>Реквизиты:</w:t>
            </w:r>
          </w:p>
          <w:p w:rsidR="002A7E8F" w:rsidRDefault="002A7E8F">
            <w:pPr>
              <w:spacing w:before="0" w:beforeAutospacing="0" w:after="0" w:afterAutospacing="0"/>
              <w:jc w:val="both"/>
              <w:rPr>
                <w:color w:val="000000"/>
                <w:sz w:val="24"/>
                <w:szCs w:val="24"/>
                <w:lang w:val="ru-RU"/>
              </w:rPr>
            </w:pPr>
            <w:r>
              <w:rPr>
                <w:color w:val="000000"/>
                <w:sz w:val="24"/>
                <w:szCs w:val="24"/>
                <w:lang w:val="ru-RU"/>
              </w:rPr>
              <w:t>Депфин Югорска (МКУ «ЦМТиИМО» 070290000)</w:t>
            </w:r>
          </w:p>
          <w:p w:rsidR="002A7E8F" w:rsidRDefault="002A7E8F">
            <w:pPr>
              <w:spacing w:before="0" w:beforeAutospacing="0" w:after="0" w:afterAutospacing="0"/>
              <w:jc w:val="both"/>
              <w:rPr>
                <w:color w:val="000000"/>
                <w:sz w:val="24"/>
                <w:szCs w:val="24"/>
                <w:lang w:val="ru-RU"/>
              </w:rPr>
            </w:pPr>
            <w:proofErr w:type="gramStart"/>
            <w:r>
              <w:rPr>
                <w:color w:val="000000"/>
                <w:sz w:val="24"/>
                <w:szCs w:val="24"/>
                <w:lang w:val="ru-RU"/>
              </w:rPr>
              <w:t>р</w:t>
            </w:r>
            <w:proofErr w:type="gramEnd"/>
            <w:r>
              <w:rPr>
                <w:color w:val="000000"/>
                <w:sz w:val="24"/>
                <w:szCs w:val="24"/>
                <w:lang w:val="ru-RU"/>
              </w:rPr>
              <w:t>/с 03232643718870008700</w:t>
            </w:r>
          </w:p>
          <w:p w:rsidR="002A7E8F" w:rsidRDefault="002A7E8F">
            <w:pPr>
              <w:spacing w:before="0" w:beforeAutospacing="0" w:after="0" w:afterAutospacing="0"/>
              <w:jc w:val="both"/>
              <w:rPr>
                <w:color w:val="000000"/>
                <w:sz w:val="24"/>
                <w:szCs w:val="24"/>
                <w:lang w:val="ru-RU"/>
              </w:rPr>
            </w:pPr>
            <w:r>
              <w:rPr>
                <w:color w:val="000000"/>
                <w:sz w:val="24"/>
                <w:szCs w:val="24"/>
                <w:lang w:val="ru-RU"/>
              </w:rPr>
              <w:t xml:space="preserve">РКЦ ХАНТЫ-МАНСИЙСК // УФК по Ханты-Мансийскому автономному округу – Югре </w:t>
            </w:r>
            <w:proofErr w:type="spellStart"/>
            <w:r>
              <w:rPr>
                <w:color w:val="000000"/>
                <w:sz w:val="24"/>
                <w:szCs w:val="24"/>
                <w:lang w:val="ru-RU"/>
              </w:rPr>
              <w:t>г</w:t>
            </w:r>
            <w:proofErr w:type="gramStart"/>
            <w:r>
              <w:rPr>
                <w:color w:val="000000"/>
                <w:sz w:val="24"/>
                <w:szCs w:val="24"/>
                <w:lang w:val="ru-RU"/>
              </w:rPr>
              <w:t>.Х</w:t>
            </w:r>
            <w:proofErr w:type="gramEnd"/>
            <w:r>
              <w:rPr>
                <w:color w:val="000000"/>
                <w:sz w:val="24"/>
                <w:szCs w:val="24"/>
                <w:lang w:val="ru-RU"/>
              </w:rPr>
              <w:t>анты-Мансийск</w:t>
            </w:r>
            <w:proofErr w:type="spellEnd"/>
          </w:p>
          <w:p w:rsidR="002A7E8F" w:rsidRDefault="002A7E8F">
            <w:pPr>
              <w:spacing w:before="0" w:beforeAutospacing="0" w:after="0" w:afterAutospacing="0"/>
              <w:jc w:val="both"/>
              <w:rPr>
                <w:color w:val="000000"/>
                <w:sz w:val="24"/>
                <w:szCs w:val="24"/>
              </w:rPr>
            </w:pPr>
            <w:r>
              <w:rPr>
                <w:color w:val="000000"/>
                <w:sz w:val="24"/>
                <w:szCs w:val="24"/>
                <w:lang w:val="ru-RU"/>
              </w:rPr>
              <w:t>БИК 007162163</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D37CB3" w:rsidP="00AF53BC">
            <w:pPr>
              <w:jc w:val="both"/>
              <w:rPr>
                <w:color w:val="000000"/>
                <w:sz w:val="24"/>
                <w:szCs w:val="24"/>
                <w:lang w:val="ru-RU"/>
              </w:rPr>
            </w:pPr>
            <w:r>
              <w:rPr>
                <w:color w:val="000000"/>
                <w:sz w:val="24"/>
                <w:szCs w:val="24"/>
                <w:lang w:val="ru-RU"/>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Размер обеспечения исполнения контракта, гарантийных обязательств</w:t>
            </w:r>
          </w:p>
          <w:p w:rsidR="001570EF" w:rsidRPr="00CA6F7D" w:rsidRDefault="001570EF" w:rsidP="00AF53BC">
            <w:pPr>
              <w:jc w:val="both"/>
              <w:rPr>
                <w:color w:val="000000"/>
                <w:sz w:val="24"/>
                <w:szCs w:val="24"/>
                <w:lang w:val="ru-RU"/>
              </w:rPr>
            </w:pP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D37CB3" w:rsidRDefault="001570EF" w:rsidP="00546F17">
            <w:pPr>
              <w:spacing w:before="0" w:beforeAutospacing="0" w:after="0" w:afterAutospacing="0"/>
              <w:jc w:val="both"/>
              <w:rPr>
                <w:color w:val="000000"/>
                <w:sz w:val="24"/>
                <w:szCs w:val="24"/>
                <w:lang w:val="ru-RU"/>
              </w:rPr>
            </w:pPr>
            <w:r w:rsidRPr="00D37CB3">
              <w:rPr>
                <w:color w:val="000000"/>
                <w:sz w:val="24"/>
                <w:szCs w:val="24"/>
                <w:lang w:val="ru-RU"/>
              </w:rPr>
              <w:t>Размер обеспечения</w:t>
            </w:r>
            <w:r w:rsidR="00F84ADA">
              <w:rPr>
                <w:color w:val="000000"/>
                <w:sz w:val="24"/>
                <w:szCs w:val="24"/>
                <w:lang w:val="ru-RU"/>
              </w:rPr>
              <w:t xml:space="preserve"> исполнения контракта </w:t>
            </w:r>
            <w:r w:rsidRPr="00D37CB3">
              <w:rPr>
                <w:color w:val="000000"/>
                <w:sz w:val="24"/>
                <w:szCs w:val="24"/>
                <w:lang w:val="ru-RU"/>
              </w:rPr>
              <w:t xml:space="preserve">- </w:t>
            </w:r>
            <w:r w:rsidR="00D37CB3" w:rsidRPr="00D37CB3">
              <w:rPr>
                <w:color w:val="000000"/>
                <w:sz w:val="24"/>
                <w:szCs w:val="24"/>
                <w:lang w:val="ru-RU"/>
              </w:rPr>
              <w:t>5</w:t>
            </w:r>
            <w:r w:rsidRPr="00D37CB3">
              <w:rPr>
                <w:color w:val="000000"/>
                <w:sz w:val="24"/>
                <w:szCs w:val="24"/>
                <w:lang w:val="ru-RU"/>
              </w:rPr>
              <w:t xml:space="preserve"> % от цены контракта.</w:t>
            </w:r>
          </w:p>
          <w:p w:rsidR="0012240D" w:rsidRDefault="001570EF" w:rsidP="00D37CB3">
            <w:pPr>
              <w:spacing w:before="0" w:beforeAutospacing="0" w:after="0" w:afterAutospacing="0"/>
              <w:jc w:val="both"/>
              <w:rPr>
                <w:color w:val="000000"/>
                <w:sz w:val="24"/>
                <w:szCs w:val="24"/>
                <w:lang w:val="ru-RU"/>
              </w:rPr>
            </w:pPr>
            <w:proofErr w:type="gramStart"/>
            <w:r w:rsidRPr="003336F2">
              <w:rPr>
                <w:color w:val="000000"/>
                <w:sz w:val="24"/>
                <w:szCs w:val="24"/>
                <w:lang w:val="ru-RU"/>
              </w:rPr>
              <w:t xml:space="preserve">Если участник закупки, с которым заключается контракт, предложил цену контракта, которая на </w:t>
            </w:r>
            <w:r>
              <w:rPr>
                <w:color w:val="000000"/>
                <w:sz w:val="24"/>
                <w:szCs w:val="24"/>
                <w:lang w:val="ru-RU"/>
              </w:rPr>
              <w:t>25</w:t>
            </w:r>
            <w:r w:rsidRPr="003336F2">
              <w:rPr>
                <w:color w:val="000000"/>
                <w:sz w:val="24"/>
                <w:szCs w:val="24"/>
                <w:lang w:val="ru-RU"/>
              </w:rPr>
              <w:t xml:space="preserve"> и более процентов ниже начальной (максимальной) цены контракта, либо предложена сумма цен единиц товара, работы, услуги, которая на </w:t>
            </w:r>
            <w:r>
              <w:rPr>
                <w:color w:val="000000"/>
                <w:sz w:val="24"/>
                <w:szCs w:val="24"/>
                <w:lang w:val="ru-RU"/>
              </w:rPr>
              <w:t>25</w:t>
            </w:r>
            <w:r w:rsidRPr="003336F2">
              <w:rPr>
                <w:color w:val="000000"/>
                <w:sz w:val="24"/>
                <w:szCs w:val="24"/>
                <w:lang w:val="ru-RU"/>
              </w:rPr>
              <w:t xml:space="preserve">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3336F2">
              <w:rPr>
                <w:color w:val="000000"/>
                <w:sz w:val="24"/>
                <w:szCs w:val="24"/>
                <w:lang w:val="ru-RU"/>
              </w:rPr>
              <w:t xml:space="preserve"> </w:t>
            </w:r>
            <w:r>
              <w:rPr>
                <w:color w:val="000000"/>
                <w:sz w:val="24"/>
                <w:szCs w:val="24"/>
                <w:lang w:val="ru-RU"/>
              </w:rPr>
              <w:t>о контрактной системе</w:t>
            </w:r>
            <w:r w:rsidRPr="003336F2">
              <w:rPr>
                <w:color w:val="000000"/>
                <w:sz w:val="24"/>
                <w:szCs w:val="24"/>
                <w:lang w:val="ru-RU"/>
              </w:rPr>
              <w:t xml:space="preserve">, или информации, подтверждающей добросовестность такого участника в соответствии с частью 3 статьи 37 </w:t>
            </w:r>
            <w:r>
              <w:rPr>
                <w:color w:val="000000"/>
                <w:sz w:val="24"/>
                <w:szCs w:val="24"/>
                <w:lang w:val="ru-RU"/>
              </w:rPr>
              <w:t xml:space="preserve">Закона </w:t>
            </w:r>
            <w:r w:rsidRPr="003336F2">
              <w:rPr>
                <w:color w:val="000000"/>
                <w:sz w:val="24"/>
                <w:szCs w:val="24"/>
                <w:lang w:val="ru-RU"/>
              </w:rPr>
              <w:t xml:space="preserve">о контрактной системе, с </w:t>
            </w:r>
            <w:r w:rsidRPr="003336F2">
              <w:rPr>
                <w:color w:val="000000"/>
                <w:sz w:val="24"/>
                <w:szCs w:val="24"/>
                <w:lang w:val="ru-RU"/>
              </w:rPr>
              <w:lastRenderedPageBreak/>
              <w:t>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rsidR="001570EF" w:rsidRPr="00CA6F7D" w:rsidRDefault="0012240D" w:rsidP="00145C2F">
            <w:pPr>
              <w:spacing w:before="0" w:beforeAutospacing="0" w:after="0" w:afterAutospacing="0"/>
              <w:jc w:val="both"/>
              <w:rPr>
                <w:color w:val="000000"/>
                <w:sz w:val="24"/>
                <w:szCs w:val="24"/>
                <w:lang w:val="ru-RU"/>
              </w:rPr>
            </w:pPr>
            <w:r w:rsidRPr="0012240D">
              <w:rPr>
                <w:lang w:val="ru-RU"/>
              </w:rPr>
              <w:t xml:space="preserve"> </w:t>
            </w:r>
            <w:r w:rsidRPr="0012240D">
              <w:rPr>
                <w:color w:val="000000"/>
                <w:sz w:val="24"/>
                <w:szCs w:val="24"/>
                <w:lang w:val="ru-RU"/>
              </w:rPr>
              <w:t>Размер обеспеч</w:t>
            </w:r>
            <w:r>
              <w:rPr>
                <w:color w:val="000000"/>
                <w:sz w:val="24"/>
                <w:szCs w:val="24"/>
                <w:lang w:val="ru-RU"/>
              </w:rPr>
              <w:t>ения гарантийных обязательств 10</w:t>
            </w:r>
            <w:r w:rsidRPr="0012240D">
              <w:rPr>
                <w:color w:val="000000"/>
                <w:sz w:val="24"/>
                <w:szCs w:val="24"/>
                <w:lang w:val="ru-RU"/>
              </w:rPr>
              <w:t xml:space="preserve"> % от начальной (максимальной) цены контракта, что с</w:t>
            </w:r>
            <w:r w:rsidR="00130045">
              <w:rPr>
                <w:color w:val="000000"/>
                <w:sz w:val="24"/>
                <w:szCs w:val="24"/>
                <w:lang w:val="ru-RU"/>
              </w:rPr>
              <w:t xml:space="preserve">оставляет </w:t>
            </w:r>
            <w:r w:rsidR="00145C2F">
              <w:rPr>
                <w:color w:val="000000"/>
                <w:sz w:val="24"/>
                <w:szCs w:val="24"/>
                <w:lang w:val="ru-RU"/>
              </w:rPr>
              <w:t>5 606</w:t>
            </w:r>
            <w:r w:rsidRPr="0012240D">
              <w:rPr>
                <w:color w:val="000000"/>
                <w:sz w:val="24"/>
                <w:szCs w:val="24"/>
                <w:lang w:val="ru-RU"/>
              </w:rPr>
              <w:t xml:space="preserve"> рублей</w:t>
            </w:r>
            <w:r>
              <w:rPr>
                <w:color w:val="000000"/>
                <w:sz w:val="24"/>
                <w:szCs w:val="24"/>
                <w:lang w:val="ru-RU"/>
              </w:rPr>
              <w:t xml:space="preserve"> </w:t>
            </w:r>
            <w:r w:rsidR="00145C2F">
              <w:rPr>
                <w:color w:val="000000"/>
                <w:sz w:val="24"/>
                <w:szCs w:val="24"/>
                <w:lang w:val="ru-RU"/>
              </w:rPr>
              <w:t>82</w:t>
            </w:r>
            <w:r>
              <w:rPr>
                <w:color w:val="000000"/>
                <w:sz w:val="24"/>
                <w:szCs w:val="24"/>
                <w:lang w:val="ru-RU"/>
              </w:rPr>
              <w:t xml:space="preserve"> копе</w:t>
            </w:r>
            <w:r w:rsidR="00145C2F">
              <w:rPr>
                <w:color w:val="000000"/>
                <w:sz w:val="24"/>
                <w:szCs w:val="24"/>
                <w:lang w:val="ru-RU"/>
              </w:rPr>
              <w:t>йки</w:t>
            </w:r>
            <w:r>
              <w:rPr>
                <w:color w:val="000000"/>
                <w:sz w:val="24"/>
                <w:szCs w:val="24"/>
                <w:lang w:val="ru-RU"/>
              </w:rPr>
              <w:t>.</w:t>
            </w:r>
          </w:p>
        </w:tc>
      </w:tr>
      <w:tr w:rsidR="001570EF" w:rsidRPr="00CA6F7D"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D37CB3" w:rsidP="00AF53BC">
            <w:pPr>
              <w:jc w:val="both"/>
              <w:rPr>
                <w:color w:val="000000"/>
                <w:sz w:val="24"/>
                <w:szCs w:val="24"/>
                <w:lang w:val="ru-RU"/>
              </w:rPr>
            </w:pPr>
            <w:r>
              <w:rPr>
                <w:color w:val="000000"/>
                <w:sz w:val="24"/>
                <w:szCs w:val="24"/>
                <w:lang w:val="ru-RU"/>
              </w:rPr>
              <w:lastRenderedPageBreak/>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34A5" w:rsidRPr="0077040A" w:rsidRDefault="001570EF" w:rsidP="00C334A5">
            <w:pPr>
              <w:jc w:val="both"/>
              <w:rPr>
                <w:color w:val="000000"/>
                <w:sz w:val="24"/>
                <w:szCs w:val="24"/>
                <w:lang w:val="ru-RU"/>
              </w:rPr>
            </w:pPr>
            <w:r w:rsidRPr="0077040A">
              <w:rPr>
                <w:color w:val="000000"/>
                <w:sz w:val="24"/>
                <w:szCs w:val="24"/>
                <w:lang w:val="ru-RU"/>
              </w:rPr>
              <w:t>Порядок предоставления обеспечения исполнения контракта, гарантийных обязательств</w:t>
            </w:r>
            <w:r w:rsidR="00C334A5" w:rsidRPr="0077040A">
              <w:rPr>
                <w:color w:val="000000"/>
                <w:sz w:val="24"/>
                <w:szCs w:val="24"/>
                <w:lang w:val="ru-RU"/>
              </w:rPr>
              <w:t>,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1570EF" w:rsidRPr="0077040A" w:rsidRDefault="001570EF" w:rsidP="00AF53BC">
            <w:pPr>
              <w:jc w:val="both"/>
              <w:rPr>
                <w:color w:val="000000"/>
                <w:sz w:val="24"/>
                <w:szCs w:val="24"/>
                <w:lang w:val="ru-RU"/>
              </w:rPr>
            </w:pPr>
          </w:p>
          <w:p w:rsidR="001570EF" w:rsidRPr="0077040A" w:rsidRDefault="001570EF" w:rsidP="00AF53BC">
            <w:pPr>
              <w:jc w:val="both"/>
              <w:rPr>
                <w:color w:val="000000"/>
                <w:sz w:val="24"/>
                <w:szCs w:val="24"/>
                <w:lang w:val="ru-RU"/>
              </w:rPr>
            </w:pP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3C3B2B">
            <w:pPr>
              <w:spacing w:before="0" w:beforeAutospacing="0" w:after="0" w:afterAutospacing="0"/>
              <w:ind w:firstLine="350"/>
              <w:jc w:val="both"/>
              <w:rPr>
                <w:color w:val="000000"/>
                <w:sz w:val="24"/>
                <w:szCs w:val="24"/>
                <w:lang w:val="ru-RU"/>
              </w:rPr>
            </w:pPr>
            <w:r w:rsidRPr="00CA6F7D">
              <w:rPr>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1570EF" w:rsidRPr="00CA6F7D" w:rsidRDefault="001570EF" w:rsidP="00546F17">
            <w:pPr>
              <w:spacing w:before="0" w:beforeAutospacing="0" w:after="0" w:afterAutospacing="0"/>
              <w:jc w:val="both"/>
              <w:rPr>
                <w:color w:val="000000"/>
                <w:sz w:val="24"/>
                <w:szCs w:val="24"/>
                <w:lang w:val="ru-RU"/>
              </w:rPr>
            </w:pPr>
            <w:r w:rsidRPr="00CA6F7D">
              <w:rPr>
                <w:color w:val="000000"/>
                <w:sz w:val="24"/>
                <w:szCs w:val="24"/>
                <w:lang w:val="ru-RU"/>
              </w:rPr>
              <w:t xml:space="preserve">1) </w:t>
            </w:r>
            <w:r w:rsidRPr="000B42C4">
              <w:rPr>
                <w:color w:val="000000"/>
                <w:sz w:val="24"/>
                <w:szCs w:val="24"/>
                <w:lang w:val="ru-RU"/>
              </w:rPr>
              <w:t xml:space="preserve">внесение денежных средств на </w:t>
            </w:r>
            <w:r>
              <w:rPr>
                <w:color w:val="000000"/>
                <w:sz w:val="24"/>
                <w:szCs w:val="24"/>
                <w:lang w:val="ru-RU"/>
              </w:rPr>
              <w:t>счет</w:t>
            </w:r>
            <w:r w:rsidRPr="000B42C4">
              <w:rPr>
                <w:color w:val="000000"/>
                <w:sz w:val="24"/>
                <w:szCs w:val="24"/>
                <w:lang w:val="ru-RU"/>
              </w:rPr>
              <w:t xml:space="preserve"> заказчик</w:t>
            </w:r>
            <w:r>
              <w:rPr>
                <w:color w:val="000000"/>
                <w:sz w:val="24"/>
                <w:szCs w:val="24"/>
                <w:lang w:val="ru-RU"/>
              </w:rPr>
              <w:t>а</w:t>
            </w:r>
            <w:r w:rsidRPr="000B42C4">
              <w:rPr>
                <w:color w:val="000000"/>
                <w:sz w:val="24"/>
                <w:szCs w:val="24"/>
                <w:lang w:val="ru-RU"/>
              </w:rPr>
              <w:t>, на котором в соответствии с законодательством Российской Федерации учитываются операции со средствами, поступающими заказчику</w:t>
            </w:r>
          </w:p>
          <w:p w:rsidR="00D37CB3" w:rsidRPr="00D37CB3" w:rsidRDefault="00D37CB3" w:rsidP="00D37CB3">
            <w:pPr>
              <w:spacing w:before="0" w:beforeAutospacing="0" w:after="0" w:afterAutospacing="0"/>
              <w:jc w:val="both"/>
              <w:rPr>
                <w:bCs/>
                <w:color w:val="000000"/>
                <w:sz w:val="24"/>
                <w:szCs w:val="24"/>
                <w:lang w:val="ru-RU"/>
              </w:rPr>
            </w:pPr>
            <w:r w:rsidRPr="00D37CB3">
              <w:rPr>
                <w:bCs/>
                <w:color w:val="000000"/>
                <w:sz w:val="24"/>
                <w:szCs w:val="24"/>
                <w:lang w:val="ru-RU"/>
              </w:rPr>
              <w:t>Муниципальное казенное учреждение «Центр материально-технического и информационно-методического обеспечения».</w:t>
            </w:r>
          </w:p>
          <w:p w:rsidR="00D37CB3" w:rsidRPr="00D37CB3" w:rsidRDefault="00D37CB3" w:rsidP="00D37CB3">
            <w:pPr>
              <w:spacing w:before="0" w:beforeAutospacing="0" w:after="0" w:afterAutospacing="0"/>
              <w:jc w:val="both"/>
              <w:rPr>
                <w:bCs/>
                <w:color w:val="000000"/>
                <w:sz w:val="24"/>
                <w:szCs w:val="24"/>
                <w:lang w:val="ru-RU"/>
              </w:rPr>
            </w:pPr>
            <w:r w:rsidRPr="00D37CB3">
              <w:rPr>
                <w:bCs/>
                <w:color w:val="000000"/>
                <w:sz w:val="24"/>
                <w:szCs w:val="24"/>
                <w:lang w:val="ru-RU"/>
              </w:rPr>
              <w:t>Реквизиты:</w:t>
            </w:r>
          </w:p>
          <w:p w:rsidR="00D37CB3" w:rsidRPr="00D37CB3" w:rsidRDefault="00D37CB3" w:rsidP="00D37CB3">
            <w:pPr>
              <w:spacing w:before="0" w:beforeAutospacing="0" w:after="0" w:afterAutospacing="0"/>
              <w:jc w:val="both"/>
              <w:rPr>
                <w:bCs/>
                <w:color w:val="000000"/>
                <w:sz w:val="24"/>
                <w:szCs w:val="24"/>
                <w:lang w:val="ru-RU"/>
              </w:rPr>
            </w:pPr>
            <w:r w:rsidRPr="00D37CB3">
              <w:rPr>
                <w:bCs/>
                <w:color w:val="000000"/>
                <w:sz w:val="24"/>
                <w:szCs w:val="24"/>
                <w:lang w:val="ru-RU"/>
              </w:rPr>
              <w:t>Депфин Югорска (МКУ «ЦМТиИМО» 070290000)</w:t>
            </w:r>
          </w:p>
          <w:p w:rsidR="00D37CB3" w:rsidRPr="00D37CB3" w:rsidRDefault="00D37CB3" w:rsidP="00D37CB3">
            <w:pPr>
              <w:spacing w:before="0" w:beforeAutospacing="0" w:after="0" w:afterAutospacing="0"/>
              <w:jc w:val="both"/>
              <w:rPr>
                <w:bCs/>
                <w:color w:val="000000"/>
                <w:sz w:val="24"/>
                <w:szCs w:val="24"/>
                <w:lang w:val="ru-RU"/>
              </w:rPr>
            </w:pPr>
            <w:proofErr w:type="gramStart"/>
            <w:r w:rsidRPr="00D37CB3">
              <w:rPr>
                <w:bCs/>
                <w:color w:val="000000"/>
                <w:sz w:val="24"/>
                <w:szCs w:val="24"/>
                <w:lang w:val="ru-RU"/>
              </w:rPr>
              <w:t>р</w:t>
            </w:r>
            <w:proofErr w:type="gramEnd"/>
            <w:r w:rsidRPr="00D37CB3">
              <w:rPr>
                <w:bCs/>
                <w:color w:val="000000"/>
                <w:sz w:val="24"/>
                <w:szCs w:val="24"/>
                <w:lang w:val="ru-RU"/>
              </w:rPr>
              <w:t>/с 03232643718870008700</w:t>
            </w:r>
          </w:p>
          <w:p w:rsidR="00D37CB3" w:rsidRPr="00D37CB3" w:rsidRDefault="00D37CB3" w:rsidP="00D37CB3">
            <w:pPr>
              <w:spacing w:before="0" w:beforeAutospacing="0" w:after="0" w:afterAutospacing="0"/>
              <w:jc w:val="both"/>
              <w:rPr>
                <w:bCs/>
                <w:color w:val="000000"/>
                <w:sz w:val="24"/>
                <w:szCs w:val="24"/>
                <w:lang w:val="ru-RU"/>
              </w:rPr>
            </w:pPr>
            <w:r w:rsidRPr="00D37CB3">
              <w:rPr>
                <w:bCs/>
                <w:color w:val="000000"/>
                <w:sz w:val="24"/>
                <w:szCs w:val="24"/>
                <w:lang w:val="ru-RU"/>
              </w:rPr>
              <w:t xml:space="preserve">РКЦ ХАНТЫ-МАНСИЙСК // УФК по Ханты-Мансийскому автономному округу – Югре </w:t>
            </w:r>
            <w:proofErr w:type="spellStart"/>
            <w:r w:rsidRPr="00D37CB3">
              <w:rPr>
                <w:bCs/>
                <w:color w:val="000000"/>
                <w:sz w:val="24"/>
                <w:szCs w:val="24"/>
                <w:lang w:val="ru-RU"/>
              </w:rPr>
              <w:t>г</w:t>
            </w:r>
            <w:proofErr w:type="gramStart"/>
            <w:r w:rsidRPr="00D37CB3">
              <w:rPr>
                <w:bCs/>
                <w:color w:val="000000"/>
                <w:sz w:val="24"/>
                <w:szCs w:val="24"/>
                <w:lang w:val="ru-RU"/>
              </w:rPr>
              <w:t>.Х</w:t>
            </w:r>
            <w:proofErr w:type="gramEnd"/>
            <w:r w:rsidRPr="00D37CB3">
              <w:rPr>
                <w:bCs/>
                <w:color w:val="000000"/>
                <w:sz w:val="24"/>
                <w:szCs w:val="24"/>
                <w:lang w:val="ru-RU"/>
              </w:rPr>
              <w:t>анты-Мансийск</w:t>
            </w:r>
            <w:proofErr w:type="spellEnd"/>
          </w:p>
          <w:p w:rsidR="00D37CB3" w:rsidRDefault="00D37CB3" w:rsidP="00D37CB3">
            <w:pPr>
              <w:spacing w:before="0" w:beforeAutospacing="0" w:after="0" w:afterAutospacing="0"/>
              <w:jc w:val="both"/>
              <w:rPr>
                <w:bCs/>
                <w:color w:val="000000"/>
                <w:sz w:val="24"/>
                <w:szCs w:val="24"/>
                <w:lang w:val="ru-RU"/>
              </w:rPr>
            </w:pPr>
            <w:r w:rsidRPr="00D37CB3">
              <w:rPr>
                <w:bCs/>
                <w:color w:val="000000"/>
                <w:sz w:val="24"/>
                <w:szCs w:val="24"/>
                <w:lang w:val="ru-RU"/>
              </w:rPr>
              <w:t>БИК 007162163</w:t>
            </w:r>
          </w:p>
          <w:p w:rsidR="001570EF" w:rsidRPr="008A485A" w:rsidRDefault="001570EF" w:rsidP="00D37CB3">
            <w:pPr>
              <w:spacing w:before="0" w:beforeAutospacing="0" w:after="0" w:afterAutospacing="0"/>
              <w:jc w:val="both"/>
              <w:rPr>
                <w:sz w:val="24"/>
                <w:szCs w:val="24"/>
                <w:lang w:val="ru-RU"/>
              </w:rPr>
            </w:pPr>
            <w:r w:rsidRPr="008A485A">
              <w:rPr>
                <w:sz w:val="24"/>
                <w:szCs w:val="24"/>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3C3B2B" w:rsidRPr="0077040A" w:rsidRDefault="003C3B2B" w:rsidP="00D37CB3">
            <w:pPr>
              <w:spacing w:before="0" w:beforeAutospacing="0" w:after="0" w:afterAutospacing="0"/>
              <w:jc w:val="both"/>
              <w:rPr>
                <w:rStyle w:val="sectioninfo2"/>
                <w:rFonts w:ascii="Roboto" w:hAnsi="Roboto" w:cs="Arial"/>
                <w:color w:val="000000"/>
                <w:lang w:val="ru-RU"/>
              </w:rPr>
            </w:pPr>
            <w:r w:rsidRPr="0077040A">
              <w:rPr>
                <w:rStyle w:val="sectioninfo2"/>
                <w:rFonts w:ascii="Roboto" w:hAnsi="Roboto" w:cs="Arial"/>
                <w:color w:val="000000"/>
                <w:lang w:val="ru-RU"/>
                <w:specVanish w:val="0"/>
              </w:rPr>
              <w:t xml:space="preserve">2) предоставление независимой гарантии, соответствующей требованиям статьи  45 </w:t>
            </w:r>
            <w:r w:rsidRPr="001223C4">
              <w:rPr>
                <w:rStyle w:val="sectioninfo2"/>
                <w:rFonts w:ascii="Roboto" w:hAnsi="Roboto" w:cs="Arial"/>
                <w:color w:val="000000"/>
                <w:lang w:val="ru-RU"/>
                <w:specVanish w:val="0"/>
              </w:rPr>
              <w:t>Закона о контрактной системе</w:t>
            </w:r>
            <w:r w:rsidRPr="0077040A">
              <w:rPr>
                <w:rStyle w:val="sectioninfo2"/>
                <w:rFonts w:ascii="Roboto" w:hAnsi="Roboto" w:cs="Arial"/>
                <w:color w:val="000000"/>
                <w:lang w:val="ru-RU"/>
                <w:specVanish w:val="0"/>
              </w:rPr>
              <w:t xml:space="preserve">. </w:t>
            </w:r>
          </w:p>
          <w:p w:rsidR="003C3B2B" w:rsidRPr="0077040A" w:rsidRDefault="003C3B2B" w:rsidP="00D37CB3">
            <w:pPr>
              <w:spacing w:before="0" w:beforeAutospacing="0" w:after="0" w:afterAutospacing="0"/>
              <w:jc w:val="both"/>
              <w:rPr>
                <w:rStyle w:val="sectioninfo2"/>
                <w:rFonts w:ascii="Roboto" w:hAnsi="Roboto" w:cs="Arial"/>
                <w:color w:val="000000"/>
                <w:lang w:val="ru-RU"/>
              </w:rPr>
            </w:pPr>
            <w:r w:rsidRPr="0077040A">
              <w:rPr>
                <w:rStyle w:val="sectioninfo2"/>
                <w:rFonts w:ascii="Roboto" w:hAnsi="Roboto" w:cs="Arial"/>
                <w:color w:val="000000"/>
                <w:lang w:val="ru-RU"/>
                <w:specVanish w:val="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1223C4">
              <w:rPr>
                <w:rStyle w:val="sectioninfo2"/>
                <w:rFonts w:ascii="Roboto" w:hAnsi="Roboto" w:cs="Arial"/>
                <w:color w:val="000000"/>
                <w:lang w:val="ru-RU"/>
                <w:specVanish w:val="0"/>
              </w:rPr>
              <w:t>Закона о контрактной системе</w:t>
            </w:r>
            <w:r w:rsidRPr="0077040A">
              <w:rPr>
                <w:rStyle w:val="sectioninfo2"/>
                <w:rFonts w:ascii="Roboto" w:hAnsi="Roboto" w:cs="Arial"/>
                <w:color w:val="000000"/>
                <w:lang w:val="ru-RU"/>
                <w:specVanish w:val="0"/>
              </w:rPr>
              <w:t xml:space="preserve">. </w:t>
            </w:r>
          </w:p>
          <w:p w:rsidR="003C3B2B" w:rsidRPr="0077040A" w:rsidRDefault="003C3B2B" w:rsidP="00D37CB3">
            <w:pPr>
              <w:spacing w:before="0" w:beforeAutospacing="0" w:after="0" w:afterAutospacing="0"/>
              <w:jc w:val="both"/>
              <w:rPr>
                <w:rStyle w:val="sectioninfo2"/>
                <w:rFonts w:ascii="Roboto" w:hAnsi="Roboto" w:cs="Arial"/>
                <w:color w:val="000000"/>
                <w:lang w:val="ru-RU"/>
              </w:rPr>
            </w:pPr>
            <w:r w:rsidRPr="0077040A">
              <w:rPr>
                <w:rStyle w:val="sectioninfo2"/>
                <w:rFonts w:ascii="Roboto" w:hAnsi="Roboto" w:cs="Arial"/>
                <w:color w:val="000000"/>
                <w:lang w:val="ru-RU"/>
                <w:specVanish w:val="0"/>
              </w:rPr>
              <w:t xml:space="preserve">Контракт заключается после предоставления участником закупки, обеспечения исполнения контракта в соответствии с </w:t>
            </w:r>
            <w:r w:rsidRPr="001223C4">
              <w:rPr>
                <w:rStyle w:val="sectioninfo2"/>
                <w:rFonts w:ascii="Roboto" w:hAnsi="Roboto" w:cs="Arial"/>
                <w:color w:val="000000"/>
                <w:lang w:val="ru-RU"/>
                <w:specVanish w:val="0"/>
              </w:rPr>
              <w:t>Законом о контрактной системе</w:t>
            </w:r>
            <w:r w:rsidRPr="0077040A">
              <w:rPr>
                <w:rStyle w:val="sectioninfo2"/>
                <w:rFonts w:ascii="Roboto" w:hAnsi="Roboto" w:cs="Arial"/>
                <w:color w:val="000000"/>
                <w:lang w:val="ru-RU"/>
                <w:specVanish w:val="0"/>
              </w:rPr>
              <w:t xml:space="preserve">. </w:t>
            </w:r>
          </w:p>
          <w:p w:rsidR="003C3B2B" w:rsidRPr="0077040A" w:rsidRDefault="003C3B2B" w:rsidP="00D37CB3">
            <w:pPr>
              <w:spacing w:before="0" w:beforeAutospacing="0" w:after="0" w:afterAutospacing="0"/>
              <w:jc w:val="both"/>
              <w:rPr>
                <w:rStyle w:val="sectioninfo2"/>
                <w:rFonts w:ascii="Roboto" w:hAnsi="Roboto" w:cs="Arial"/>
                <w:color w:val="000000"/>
                <w:lang w:val="ru-RU"/>
              </w:rPr>
            </w:pPr>
            <w:r w:rsidRPr="0077040A">
              <w:rPr>
                <w:rStyle w:val="sectioninfo2"/>
                <w:rFonts w:ascii="Roboto" w:hAnsi="Roboto" w:cs="Arial"/>
                <w:color w:val="000000"/>
                <w:lang w:val="ru-RU"/>
                <w:specVanish w:val="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w:t>
            </w:r>
            <w:r w:rsidRPr="001223C4">
              <w:rPr>
                <w:rStyle w:val="sectioninfo2"/>
                <w:rFonts w:ascii="Roboto" w:hAnsi="Roboto" w:cs="Arial"/>
                <w:color w:val="000000"/>
                <w:lang w:val="ru-RU"/>
                <w:specVanish w:val="0"/>
              </w:rPr>
              <w:t>Закона о контрактной системе</w:t>
            </w:r>
            <w:r w:rsidRPr="0077040A">
              <w:rPr>
                <w:rStyle w:val="sectioninfo2"/>
                <w:rFonts w:ascii="Roboto" w:hAnsi="Roboto" w:cs="Arial"/>
                <w:color w:val="000000"/>
                <w:lang w:val="ru-RU"/>
                <w:specVanish w:val="0"/>
              </w:rPr>
              <w:t xml:space="preserve">, не применяются в случае: </w:t>
            </w:r>
          </w:p>
          <w:p w:rsidR="003C3B2B" w:rsidRPr="0077040A" w:rsidRDefault="003C3B2B" w:rsidP="00D37CB3">
            <w:pPr>
              <w:spacing w:before="0" w:beforeAutospacing="0" w:after="0" w:afterAutospacing="0"/>
              <w:jc w:val="both"/>
              <w:rPr>
                <w:rStyle w:val="sectioninfo2"/>
                <w:rFonts w:ascii="Roboto" w:hAnsi="Roboto" w:cs="Arial"/>
                <w:color w:val="000000"/>
                <w:lang w:val="ru-RU"/>
              </w:rPr>
            </w:pPr>
            <w:r w:rsidRPr="0077040A">
              <w:rPr>
                <w:rStyle w:val="sectioninfo2"/>
                <w:rFonts w:ascii="Roboto" w:hAnsi="Roboto" w:cs="Arial"/>
                <w:color w:val="000000"/>
                <w:lang w:val="ru-RU"/>
                <w:specVanish w:val="0"/>
              </w:rPr>
              <w:t xml:space="preserve">1) заключения контракта с участником закупки, который является казенным учреждением; </w:t>
            </w:r>
          </w:p>
          <w:p w:rsidR="003C3B2B" w:rsidRPr="0077040A" w:rsidRDefault="003C3B2B" w:rsidP="00D37CB3">
            <w:pPr>
              <w:spacing w:before="0" w:beforeAutospacing="0" w:after="0" w:afterAutospacing="0"/>
              <w:jc w:val="both"/>
              <w:rPr>
                <w:rStyle w:val="sectioninfo2"/>
                <w:rFonts w:ascii="Roboto" w:hAnsi="Roboto" w:cs="Arial"/>
                <w:color w:val="000000"/>
                <w:lang w:val="ru-RU"/>
              </w:rPr>
            </w:pPr>
            <w:r w:rsidRPr="0077040A">
              <w:rPr>
                <w:rStyle w:val="sectioninfo2"/>
                <w:rFonts w:ascii="Roboto" w:hAnsi="Roboto" w:cs="Arial"/>
                <w:color w:val="000000"/>
                <w:lang w:val="ru-RU"/>
                <w:specVanish w:val="0"/>
              </w:rPr>
              <w:t xml:space="preserve">2) осуществления закупки услуги по предоставлению кредита; </w:t>
            </w:r>
          </w:p>
          <w:p w:rsidR="003C3B2B" w:rsidRPr="0077040A" w:rsidRDefault="003C3B2B" w:rsidP="00D37CB3">
            <w:pPr>
              <w:spacing w:before="0" w:beforeAutospacing="0" w:after="0" w:afterAutospacing="0"/>
              <w:jc w:val="both"/>
              <w:rPr>
                <w:rStyle w:val="sectioninfo2"/>
                <w:rFonts w:ascii="Roboto" w:hAnsi="Roboto" w:cs="Arial"/>
                <w:color w:val="000000"/>
                <w:lang w:val="ru-RU"/>
              </w:rPr>
            </w:pPr>
            <w:r w:rsidRPr="0077040A">
              <w:rPr>
                <w:rStyle w:val="sectioninfo2"/>
                <w:rFonts w:ascii="Roboto" w:hAnsi="Roboto" w:cs="Arial"/>
                <w:color w:val="000000"/>
                <w:lang w:val="ru-RU"/>
                <w:specVanish w:val="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w:t>
            </w:r>
            <w:r w:rsidRPr="0077040A">
              <w:rPr>
                <w:rStyle w:val="sectioninfo2"/>
                <w:rFonts w:ascii="Roboto" w:hAnsi="Roboto" w:cs="Arial"/>
                <w:color w:val="000000"/>
                <w:lang w:val="ru-RU"/>
                <w:specVanish w:val="0"/>
              </w:rPr>
              <w:lastRenderedPageBreak/>
              <w:t xml:space="preserve">гарантии. </w:t>
            </w:r>
          </w:p>
          <w:p w:rsidR="001570EF" w:rsidRPr="003C3B2B" w:rsidRDefault="003C3B2B" w:rsidP="00D37CB3">
            <w:pPr>
              <w:spacing w:before="0" w:beforeAutospacing="0" w:after="0" w:afterAutospacing="0"/>
              <w:jc w:val="both"/>
              <w:rPr>
                <w:color w:val="000000"/>
                <w:sz w:val="24"/>
                <w:szCs w:val="24"/>
                <w:lang w:val="ru-RU"/>
              </w:rPr>
            </w:pPr>
            <w:r w:rsidRPr="0077040A">
              <w:rPr>
                <w:rStyle w:val="sectioninfo2"/>
                <w:rFonts w:ascii="Roboto" w:hAnsi="Roboto" w:cs="Arial"/>
                <w:color w:val="000000"/>
                <w:lang w:val="ru-RU"/>
                <w:specVanish w:val="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w:t>
            </w:r>
            <w:r w:rsidR="00C334A5" w:rsidRPr="001223C4">
              <w:rPr>
                <w:rStyle w:val="sectioninfo2"/>
                <w:rFonts w:ascii="Roboto" w:hAnsi="Roboto" w:cs="Arial"/>
                <w:color w:val="000000"/>
                <w:lang w:val="ru-RU"/>
                <w:specVanish w:val="0"/>
              </w:rPr>
              <w:t>Закона о контрактной системе</w:t>
            </w:r>
            <w:r w:rsidRPr="0077040A">
              <w:rPr>
                <w:rStyle w:val="sectioninfo2"/>
                <w:rFonts w:ascii="Roboto" w:hAnsi="Roboto" w:cs="Arial"/>
                <w:color w:val="000000"/>
                <w:lang w:val="ru-RU"/>
                <w:specVanish w:val="0"/>
              </w:rPr>
              <w:t>.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w:t>
            </w:r>
            <w:r w:rsidR="00C334A5" w:rsidRPr="0077040A">
              <w:rPr>
                <w:rStyle w:val="sectioninfo2"/>
                <w:rFonts w:ascii="Roboto" w:hAnsi="Roboto" w:cs="Arial"/>
                <w:color w:val="000000"/>
                <w:lang w:val="ru-RU"/>
                <w:specVanish w:val="0"/>
              </w:rPr>
              <w:t>астью</w:t>
            </w:r>
            <w:r w:rsidRPr="0077040A">
              <w:rPr>
                <w:rStyle w:val="sectioninfo2"/>
                <w:rFonts w:ascii="Roboto" w:hAnsi="Roboto" w:cs="Arial"/>
                <w:color w:val="000000"/>
                <w:lang w:val="ru-RU"/>
                <w:specVanish w:val="0"/>
              </w:rPr>
              <w:t xml:space="preserve"> 7 ст</w:t>
            </w:r>
            <w:r w:rsidR="00C334A5" w:rsidRPr="0077040A">
              <w:rPr>
                <w:rStyle w:val="sectioninfo2"/>
                <w:rFonts w:ascii="Roboto" w:hAnsi="Roboto" w:cs="Arial"/>
                <w:color w:val="000000"/>
                <w:lang w:val="ru-RU"/>
                <w:specVanish w:val="0"/>
              </w:rPr>
              <w:t>атьи</w:t>
            </w:r>
            <w:r w:rsidRPr="0077040A">
              <w:rPr>
                <w:rStyle w:val="sectioninfo2"/>
                <w:rFonts w:ascii="Roboto" w:hAnsi="Roboto" w:cs="Arial"/>
                <w:color w:val="000000"/>
                <w:lang w:val="ru-RU"/>
                <w:specVanish w:val="0"/>
              </w:rPr>
              <w:t xml:space="preserve"> 96 </w:t>
            </w:r>
            <w:r w:rsidR="00C334A5" w:rsidRPr="0077040A">
              <w:rPr>
                <w:rStyle w:val="sectioninfo2"/>
                <w:rFonts w:ascii="Roboto" w:hAnsi="Roboto" w:cs="Arial"/>
                <w:color w:val="000000"/>
                <w:specVanish w:val="0"/>
              </w:rPr>
              <w:t>Закона о контрактной системе</w:t>
            </w:r>
            <w:r w:rsidRPr="0077040A">
              <w:rPr>
                <w:rStyle w:val="sectioninfo2"/>
                <w:rFonts w:ascii="Roboto" w:hAnsi="Roboto" w:cs="Arial"/>
                <w:color w:val="000000"/>
                <w:lang w:val="ru-RU"/>
                <w:specVanish w:val="0"/>
              </w:rPr>
              <w:t>.</w:t>
            </w:r>
          </w:p>
        </w:tc>
      </w:tr>
      <w:tr w:rsidR="001570EF" w:rsidRPr="00FF5263"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D37CB3" w:rsidP="00AF53BC">
            <w:pPr>
              <w:jc w:val="both"/>
              <w:rPr>
                <w:sz w:val="24"/>
                <w:szCs w:val="24"/>
                <w:lang w:val="ru-RU"/>
              </w:rPr>
            </w:pPr>
            <w:r>
              <w:rPr>
                <w:sz w:val="24"/>
                <w:szCs w:val="24"/>
                <w:lang w:val="ru-RU"/>
              </w:rPr>
              <w:lastRenderedPageBreak/>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381D34" w:rsidRDefault="001570EF" w:rsidP="00AF53BC">
            <w:pPr>
              <w:jc w:val="both"/>
              <w:rPr>
                <w:sz w:val="24"/>
                <w:szCs w:val="24"/>
                <w:lang w:val="ru-RU"/>
              </w:rPr>
            </w:pPr>
            <w:r w:rsidRPr="00CA6F7D">
              <w:rPr>
                <w:sz w:val="24"/>
                <w:szCs w:val="24"/>
                <w:lang w:val="ru-RU"/>
              </w:rPr>
              <w:t>Информация о банковском сопровождении контракта в соответствии со статьей 35 Закона о контрактной системе</w:t>
            </w:r>
            <w:r w:rsidR="00381D34" w:rsidRPr="0077040A">
              <w:rPr>
                <w:color w:val="000000"/>
                <w:sz w:val="24"/>
                <w:szCs w:val="24"/>
                <w:lang w:val="ru-RU"/>
              </w:rPr>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D37CB3" w:rsidRDefault="001570EF" w:rsidP="00D37CB3">
            <w:pPr>
              <w:jc w:val="both"/>
              <w:rPr>
                <w:sz w:val="24"/>
                <w:szCs w:val="24"/>
                <w:lang w:val="ru-RU"/>
              </w:rPr>
            </w:pPr>
            <w:r w:rsidRPr="00D37CB3">
              <w:rPr>
                <w:sz w:val="24"/>
                <w:szCs w:val="24"/>
                <w:lang w:val="ru-RU"/>
              </w:rPr>
              <w:t>Не установлено</w:t>
            </w:r>
          </w:p>
        </w:tc>
      </w:tr>
      <w:tr w:rsidR="001570EF" w:rsidRPr="00CA6F7D" w:rsidTr="002452CD">
        <w:tc>
          <w:tcPr>
            <w:tcW w:w="567" w:type="dxa"/>
            <w:tcBorders>
              <w:top w:val="single" w:sz="6" w:space="0" w:color="000000"/>
              <w:left w:val="single" w:sz="6" w:space="0" w:color="000000"/>
              <w:bottom w:val="single" w:sz="6" w:space="0" w:color="000000"/>
              <w:right w:val="single" w:sz="6" w:space="0" w:color="000000"/>
            </w:tcBorders>
          </w:tcPr>
          <w:p w:rsidR="001570EF" w:rsidRPr="008A485A" w:rsidRDefault="00D37CB3" w:rsidP="00AF53BC">
            <w:pPr>
              <w:jc w:val="both"/>
              <w:rPr>
                <w:sz w:val="24"/>
                <w:szCs w:val="24"/>
                <w:lang w:val="ru-RU"/>
              </w:rPr>
            </w:pPr>
            <w:r>
              <w:rPr>
                <w:sz w:val="24"/>
                <w:szCs w:val="24"/>
                <w:lang w:val="ru-RU"/>
              </w:rPr>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8A485A" w:rsidRDefault="001570EF" w:rsidP="00AF53BC">
            <w:pPr>
              <w:jc w:val="both"/>
              <w:rPr>
                <w:sz w:val="24"/>
                <w:szCs w:val="24"/>
                <w:lang w:val="ru-RU"/>
              </w:rPr>
            </w:pPr>
            <w:r w:rsidRPr="008A485A">
              <w:rPr>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D37CB3" w:rsidRDefault="001570EF" w:rsidP="00D37CB3">
            <w:pPr>
              <w:jc w:val="both"/>
              <w:rPr>
                <w:sz w:val="24"/>
                <w:szCs w:val="24"/>
                <w:lang w:val="ru-RU"/>
              </w:rPr>
            </w:pPr>
            <w:r w:rsidRPr="00D37CB3">
              <w:rPr>
                <w:sz w:val="24"/>
                <w:szCs w:val="24"/>
                <w:lang w:val="ru-RU"/>
              </w:rPr>
              <w:t>Не установлено</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D37CB3" w:rsidP="00AF53BC">
            <w:pPr>
              <w:jc w:val="both"/>
              <w:rPr>
                <w:color w:val="000000"/>
                <w:sz w:val="24"/>
                <w:szCs w:val="24"/>
                <w:lang w:val="ru-RU"/>
              </w:rPr>
            </w:pPr>
            <w:r>
              <w:rPr>
                <w:color w:val="000000"/>
                <w:sz w:val="24"/>
                <w:szCs w:val="24"/>
                <w:lang w:val="ru-RU"/>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1570EF" w:rsidRPr="00CA6F7D" w:rsidRDefault="001570EF" w:rsidP="00AF53BC">
            <w:pPr>
              <w:jc w:val="both"/>
              <w:rPr>
                <w:color w:val="000000"/>
                <w:sz w:val="24"/>
                <w:szCs w:val="24"/>
                <w:lang w:val="ru-RU"/>
              </w:rPr>
            </w:pP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453EE6">
            <w:pPr>
              <w:spacing w:before="0" w:beforeAutospacing="0" w:after="0" w:afterAutospacing="0"/>
              <w:jc w:val="both"/>
              <w:rPr>
                <w:color w:val="000000"/>
                <w:sz w:val="24"/>
                <w:szCs w:val="24"/>
                <w:lang w:val="ru-RU"/>
              </w:rPr>
            </w:pPr>
            <w:r w:rsidRPr="00CA6F7D">
              <w:rPr>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570EF" w:rsidRPr="00CA6F7D" w:rsidRDefault="001570EF" w:rsidP="00453EE6">
            <w:pPr>
              <w:spacing w:before="0" w:beforeAutospacing="0" w:after="0" w:afterAutospacing="0"/>
              <w:jc w:val="both"/>
              <w:rPr>
                <w:color w:val="000000"/>
                <w:sz w:val="24"/>
                <w:szCs w:val="24"/>
                <w:lang w:val="ru-RU"/>
              </w:rPr>
            </w:pPr>
            <w:r w:rsidRPr="00CA6F7D">
              <w:rPr>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570EF" w:rsidRPr="001223C4"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D37CB3" w:rsidP="00AF53BC">
            <w:pPr>
              <w:jc w:val="both"/>
              <w:rPr>
                <w:color w:val="000000"/>
                <w:sz w:val="24"/>
                <w:szCs w:val="24"/>
                <w:lang w:val="ru-RU"/>
              </w:rPr>
            </w:pPr>
            <w:r>
              <w:rPr>
                <w:color w:val="000000"/>
                <w:sz w:val="24"/>
                <w:szCs w:val="24"/>
                <w:lang w:val="ru-RU"/>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Дата и время окончания срока подачи заявок на участие в закупке</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ind w:left="75" w:right="75"/>
              <w:jc w:val="both"/>
              <w:rPr>
                <w:color w:val="000000"/>
                <w:sz w:val="24"/>
                <w:szCs w:val="24"/>
                <w:lang w:val="ru-RU"/>
              </w:rPr>
            </w:pPr>
            <w:r>
              <w:rPr>
                <w:color w:val="000000"/>
                <w:sz w:val="24"/>
                <w:szCs w:val="24"/>
                <w:lang w:val="ru-RU"/>
              </w:rPr>
              <w:t>до 10 часов 0</w:t>
            </w:r>
            <w:r w:rsidR="00A84D05">
              <w:rPr>
                <w:color w:val="000000"/>
                <w:sz w:val="24"/>
                <w:szCs w:val="24"/>
                <w:lang w:val="ru-RU"/>
              </w:rPr>
              <w:t>0 минут «_</w:t>
            </w:r>
            <w:r w:rsidR="001223C4">
              <w:rPr>
                <w:color w:val="000000"/>
                <w:sz w:val="24"/>
                <w:szCs w:val="24"/>
                <w:lang w:val="ru-RU"/>
              </w:rPr>
              <w:t>30</w:t>
            </w:r>
            <w:r w:rsidR="00A84D05">
              <w:rPr>
                <w:color w:val="000000"/>
                <w:sz w:val="24"/>
                <w:szCs w:val="24"/>
                <w:lang w:val="ru-RU"/>
              </w:rPr>
              <w:t>___»_</w:t>
            </w:r>
            <w:r w:rsidR="001223C4">
              <w:rPr>
                <w:color w:val="000000"/>
                <w:sz w:val="24"/>
                <w:szCs w:val="24"/>
                <w:lang w:val="ru-RU"/>
              </w:rPr>
              <w:t>июня</w:t>
            </w:r>
            <w:r w:rsidR="00A84D05">
              <w:rPr>
                <w:color w:val="000000"/>
                <w:sz w:val="24"/>
                <w:szCs w:val="24"/>
                <w:lang w:val="ru-RU"/>
              </w:rPr>
              <w:t>_____________2023</w:t>
            </w:r>
            <w:r>
              <w:rPr>
                <w:color w:val="000000"/>
                <w:sz w:val="24"/>
                <w:szCs w:val="24"/>
                <w:lang w:val="ru-RU"/>
              </w:rPr>
              <w:t xml:space="preserve"> г.</w:t>
            </w:r>
          </w:p>
          <w:p w:rsidR="001570EF" w:rsidRPr="00CA6F7D" w:rsidRDefault="001570EF" w:rsidP="00AF53BC">
            <w:pPr>
              <w:ind w:left="75" w:right="75"/>
              <w:jc w:val="both"/>
              <w:rPr>
                <w:color w:val="000000"/>
                <w:sz w:val="24"/>
                <w:szCs w:val="24"/>
                <w:lang w:val="ru-RU"/>
              </w:rPr>
            </w:pPr>
          </w:p>
        </w:tc>
      </w:tr>
      <w:tr w:rsidR="001570EF" w:rsidRPr="00CA6F7D" w:rsidTr="002452CD">
        <w:tc>
          <w:tcPr>
            <w:tcW w:w="567" w:type="dxa"/>
            <w:tcBorders>
              <w:top w:val="single" w:sz="6" w:space="0" w:color="000000"/>
              <w:left w:val="single" w:sz="6" w:space="0" w:color="000000"/>
              <w:bottom w:val="single" w:sz="6" w:space="0" w:color="000000"/>
              <w:right w:val="single" w:sz="6" w:space="0" w:color="000000"/>
            </w:tcBorders>
          </w:tcPr>
          <w:p w:rsidR="001570EF" w:rsidRDefault="00D37CB3">
            <w:pPr>
              <w:jc w:val="both"/>
              <w:rPr>
                <w:color w:val="000000"/>
                <w:sz w:val="24"/>
                <w:szCs w:val="24"/>
                <w:lang w:val="ru-RU"/>
              </w:rPr>
            </w:pPr>
            <w:r>
              <w:rPr>
                <w:color w:val="000000"/>
                <w:sz w:val="24"/>
                <w:szCs w:val="24"/>
                <w:lang w:val="ru-RU"/>
              </w:rPr>
              <w:lastRenderedPageBreak/>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Default="001570EF">
            <w:pPr>
              <w:jc w:val="both"/>
              <w:rPr>
                <w:color w:val="000000"/>
                <w:sz w:val="24"/>
                <w:szCs w:val="24"/>
                <w:lang w:val="ru-RU"/>
              </w:rPr>
            </w:pPr>
            <w:r>
              <w:rPr>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Default="00A84D05">
            <w:pPr>
              <w:spacing w:beforeAutospacing="0" w:afterAutospacing="0"/>
              <w:ind w:left="75" w:right="75"/>
              <w:jc w:val="both"/>
              <w:rPr>
                <w:color w:val="000000"/>
                <w:sz w:val="24"/>
                <w:szCs w:val="24"/>
                <w:lang w:val="ru-RU"/>
              </w:rPr>
            </w:pPr>
            <w:r>
              <w:rPr>
                <w:color w:val="000000"/>
                <w:sz w:val="24"/>
                <w:szCs w:val="24"/>
                <w:lang w:val="ru-RU"/>
              </w:rPr>
              <w:t>«__</w:t>
            </w:r>
            <w:r w:rsidR="001223C4">
              <w:rPr>
                <w:color w:val="000000"/>
                <w:sz w:val="24"/>
                <w:szCs w:val="24"/>
                <w:lang w:val="ru-RU"/>
              </w:rPr>
              <w:t>30</w:t>
            </w:r>
            <w:r>
              <w:rPr>
                <w:color w:val="000000"/>
                <w:sz w:val="24"/>
                <w:szCs w:val="24"/>
                <w:lang w:val="ru-RU"/>
              </w:rPr>
              <w:t>__»__</w:t>
            </w:r>
            <w:r w:rsidR="001223C4">
              <w:rPr>
                <w:color w:val="000000"/>
                <w:sz w:val="24"/>
                <w:szCs w:val="24"/>
                <w:lang w:val="ru-RU"/>
              </w:rPr>
              <w:t>июня</w:t>
            </w:r>
            <w:r>
              <w:rPr>
                <w:color w:val="000000"/>
                <w:sz w:val="24"/>
                <w:szCs w:val="24"/>
                <w:lang w:val="ru-RU"/>
              </w:rPr>
              <w:t>____________2023</w:t>
            </w:r>
            <w:r w:rsidR="001570EF">
              <w:rPr>
                <w:color w:val="000000"/>
                <w:sz w:val="24"/>
                <w:szCs w:val="24"/>
                <w:lang w:val="ru-RU"/>
              </w:rPr>
              <w:t xml:space="preserve"> г.</w:t>
            </w:r>
          </w:p>
          <w:p w:rsidR="001570EF" w:rsidRPr="00A01BD5" w:rsidRDefault="001570EF">
            <w:pPr>
              <w:spacing w:beforeAutospacing="0" w:afterAutospacing="0"/>
              <w:ind w:left="75" w:right="75"/>
              <w:jc w:val="both"/>
              <w:rPr>
                <w:i/>
                <w:color w:val="000000"/>
                <w:sz w:val="24"/>
                <w:szCs w:val="24"/>
                <w:lang w:val="ru-RU"/>
              </w:rPr>
            </w:pPr>
          </w:p>
        </w:tc>
      </w:tr>
      <w:tr w:rsidR="001570EF" w:rsidRPr="00CA6F7D" w:rsidTr="002452CD">
        <w:tc>
          <w:tcPr>
            <w:tcW w:w="567" w:type="dxa"/>
            <w:tcBorders>
              <w:top w:val="single" w:sz="6" w:space="0" w:color="000000"/>
              <w:left w:val="single" w:sz="6" w:space="0" w:color="000000"/>
              <w:bottom w:val="single" w:sz="6" w:space="0" w:color="000000"/>
              <w:right w:val="single" w:sz="6" w:space="0" w:color="000000"/>
            </w:tcBorders>
          </w:tcPr>
          <w:p w:rsidR="001570EF" w:rsidRPr="00CA6F7D" w:rsidRDefault="00D37CB3" w:rsidP="00AF53BC">
            <w:pPr>
              <w:jc w:val="both"/>
              <w:rPr>
                <w:color w:val="000000"/>
                <w:sz w:val="24"/>
                <w:szCs w:val="24"/>
                <w:lang w:val="ru-RU"/>
              </w:rPr>
            </w:pPr>
            <w:r>
              <w:rPr>
                <w:color w:val="000000"/>
                <w:sz w:val="24"/>
                <w:szCs w:val="24"/>
                <w:lang w:val="ru-RU"/>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1570EF" w:rsidP="00AF53BC">
            <w:pPr>
              <w:jc w:val="both"/>
              <w:rPr>
                <w:color w:val="000000"/>
                <w:sz w:val="24"/>
                <w:szCs w:val="24"/>
                <w:lang w:val="ru-RU"/>
              </w:rPr>
            </w:pPr>
            <w:r w:rsidRPr="00CA6F7D">
              <w:rPr>
                <w:color w:val="000000"/>
                <w:sz w:val="24"/>
                <w:szCs w:val="24"/>
                <w:lang w:val="ru-RU"/>
              </w:rPr>
              <w:t>Дата подведения итогов определения поставщика (подрядчика, исполнителя)</w:t>
            </w:r>
          </w:p>
        </w:tc>
        <w:tc>
          <w:tcPr>
            <w:tcW w:w="637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CA6F7D" w:rsidRDefault="00A84D05" w:rsidP="00A01BD5">
            <w:pPr>
              <w:spacing w:beforeAutospacing="0" w:afterAutospacing="0"/>
              <w:ind w:left="75" w:right="75"/>
              <w:jc w:val="both"/>
              <w:rPr>
                <w:color w:val="000000"/>
                <w:sz w:val="24"/>
                <w:szCs w:val="24"/>
                <w:lang w:val="ru-RU"/>
              </w:rPr>
            </w:pPr>
            <w:r>
              <w:rPr>
                <w:color w:val="000000"/>
                <w:sz w:val="24"/>
                <w:szCs w:val="24"/>
                <w:lang w:val="ru-RU"/>
              </w:rPr>
              <w:t>«__</w:t>
            </w:r>
            <w:r w:rsidR="001223C4">
              <w:rPr>
                <w:color w:val="000000"/>
                <w:sz w:val="24"/>
                <w:szCs w:val="24"/>
                <w:lang w:val="ru-RU"/>
              </w:rPr>
              <w:t>04</w:t>
            </w:r>
            <w:r>
              <w:rPr>
                <w:color w:val="000000"/>
                <w:sz w:val="24"/>
                <w:szCs w:val="24"/>
                <w:lang w:val="ru-RU"/>
              </w:rPr>
              <w:t>__»____</w:t>
            </w:r>
            <w:r w:rsidR="001223C4">
              <w:rPr>
                <w:color w:val="000000"/>
                <w:sz w:val="24"/>
                <w:szCs w:val="24"/>
                <w:lang w:val="ru-RU"/>
              </w:rPr>
              <w:t>июля</w:t>
            </w:r>
            <w:bookmarkStart w:id="0" w:name="_GoBack"/>
            <w:bookmarkEnd w:id="0"/>
            <w:r>
              <w:rPr>
                <w:color w:val="000000"/>
                <w:sz w:val="24"/>
                <w:szCs w:val="24"/>
                <w:lang w:val="ru-RU"/>
              </w:rPr>
              <w:t>__________2023</w:t>
            </w:r>
            <w:r w:rsidR="001570EF">
              <w:rPr>
                <w:color w:val="000000"/>
                <w:sz w:val="24"/>
                <w:szCs w:val="24"/>
                <w:lang w:val="ru-RU"/>
              </w:rPr>
              <w:t xml:space="preserve"> г.</w:t>
            </w:r>
          </w:p>
        </w:tc>
      </w:tr>
    </w:tbl>
    <w:p w:rsidR="00A84D05" w:rsidRDefault="00A84D05" w:rsidP="00A84D05">
      <w:pPr>
        <w:jc w:val="both"/>
        <w:rPr>
          <w:b/>
          <w:bCs/>
          <w:color w:val="000000"/>
          <w:sz w:val="24"/>
          <w:szCs w:val="24"/>
          <w:lang w:val="ru-RU"/>
        </w:rPr>
      </w:pPr>
      <w:r>
        <w:rPr>
          <w:b/>
          <w:bCs/>
          <w:color w:val="000000"/>
          <w:sz w:val="24"/>
          <w:szCs w:val="24"/>
          <w:lang w:val="ru-RU"/>
        </w:rPr>
        <w:t>Приложения:</w:t>
      </w:r>
    </w:p>
    <w:p w:rsidR="00FF5263" w:rsidRPr="00A84D05" w:rsidRDefault="00FF5263" w:rsidP="00F417AD">
      <w:pPr>
        <w:spacing w:after="0" w:afterAutospacing="0"/>
        <w:jc w:val="both"/>
        <w:rPr>
          <w:b/>
          <w:bCs/>
          <w:color w:val="000000"/>
          <w:sz w:val="24"/>
          <w:szCs w:val="24"/>
          <w:lang w:val="ru-RU"/>
        </w:rPr>
      </w:pPr>
      <w:r w:rsidRPr="00A01BD5">
        <w:rPr>
          <w:bCs/>
          <w:color w:val="000000"/>
          <w:sz w:val="24"/>
          <w:szCs w:val="24"/>
          <w:lang w:val="ru-RU"/>
        </w:rPr>
        <w:t>Приложение 1. Описание объекта закупки</w:t>
      </w:r>
      <w:r w:rsidR="00BB66BF">
        <w:rPr>
          <w:bCs/>
          <w:color w:val="000000"/>
          <w:sz w:val="24"/>
          <w:szCs w:val="24"/>
          <w:lang w:val="ru-RU"/>
        </w:rPr>
        <w:t xml:space="preserve"> (Техническое задание)</w:t>
      </w:r>
      <w:r w:rsidR="00A01BD5" w:rsidRPr="00A01BD5">
        <w:rPr>
          <w:bCs/>
          <w:color w:val="000000"/>
          <w:sz w:val="24"/>
          <w:szCs w:val="24"/>
          <w:lang w:val="ru-RU"/>
        </w:rPr>
        <w:t>.</w:t>
      </w:r>
    </w:p>
    <w:p w:rsidR="00A01BD5" w:rsidRPr="00A01BD5" w:rsidRDefault="00FF5263" w:rsidP="00F417AD">
      <w:pPr>
        <w:spacing w:before="0" w:beforeAutospacing="0" w:after="0" w:afterAutospacing="0"/>
        <w:jc w:val="both"/>
        <w:rPr>
          <w:bCs/>
          <w:color w:val="000000"/>
          <w:sz w:val="24"/>
          <w:szCs w:val="24"/>
          <w:lang w:val="ru-RU"/>
        </w:rPr>
      </w:pPr>
      <w:r w:rsidRPr="00A01BD5">
        <w:rPr>
          <w:bCs/>
          <w:color w:val="000000"/>
          <w:sz w:val="24"/>
          <w:szCs w:val="24"/>
          <w:lang w:val="ru-RU"/>
        </w:rPr>
        <w:t>Приложение 2. Обоснование начальной (максимальной) цены контракта</w:t>
      </w:r>
      <w:r w:rsidR="00A01BD5" w:rsidRPr="00A01BD5">
        <w:rPr>
          <w:bCs/>
          <w:color w:val="000000"/>
          <w:sz w:val="24"/>
          <w:szCs w:val="24"/>
          <w:lang w:val="ru-RU"/>
        </w:rPr>
        <w:t>.</w:t>
      </w:r>
    </w:p>
    <w:p w:rsidR="00FF5263" w:rsidRPr="00A01BD5" w:rsidRDefault="00FF5263" w:rsidP="00F417AD">
      <w:pPr>
        <w:spacing w:before="0" w:beforeAutospacing="0" w:after="0" w:afterAutospacing="0"/>
        <w:jc w:val="both"/>
        <w:rPr>
          <w:color w:val="000000"/>
          <w:sz w:val="24"/>
          <w:szCs w:val="24"/>
          <w:lang w:val="ru-RU"/>
        </w:rPr>
      </w:pPr>
      <w:r w:rsidRPr="00A01BD5">
        <w:rPr>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FF5263" w:rsidRPr="00FF5263" w:rsidRDefault="00FF5263" w:rsidP="00F417AD">
      <w:pPr>
        <w:spacing w:before="0" w:beforeAutospacing="0" w:after="0" w:afterAutospacing="0"/>
        <w:jc w:val="both"/>
        <w:rPr>
          <w:color w:val="000000"/>
          <w:sz w:val="24"/>
          <w:szCs w:val="24"/>
          <w:lang w:val="ru-RU"/>
        </w:rPr>
      </w:pPr>
      <w:r w:rsidRPr="00A01BD5">
        <w:rPr>
          <w:bCs/>
          <w:color w:val="000000"/>
          <w:sz w:val="24"/>
          <w:szCs w:val="24"/>
          <w:lang w:val="ru-RU"/>
        </w:rPr>
        <w:t xml:space="preserve">Приложение </w:t>
      </w:r>
      <w:r w:rsidR="00DA54DA">
        <w:rPr>
          <w:bCs/>
          <w:color w:val="000000"/>
          <w:sz w:val="24"/>
          <w:szCs w:val="24"/>
          <w:lang w:val="ru-RU"/>
        </w:rPr>
        <w:t>4</w:t>
      </w:r>
      <w:r w:rsidRPr="00A01BD5">
        <w:rPr>
          <w:bCs/>
          <w:color w:val="000000"/>
          <w:sz w:val="24"/>
          <w:szCs w:val="24"/>
          <w:lang w:val="ru-RU"/>
        </w:rPr>
        <w:t>. Проект контракта.</w:t>
      </w:r>
      <w:r w:rsidR="002452CD" w:rsidRPr="00FF5263">
        <w:rPr>
          <w:color w:val="000000"/>
          <w:sz w:val="24"/>
          <w:szCs w:val="24"/>
          <w:lang w:val="ru-RU"/>
        </w:rPr>
        <w:t xml:space="preserve"> </w:t>
      </w:r>
    </w:p>
    <w:p w:rsidR="00B71E47" w:rsidRPr="00FF5263" w:rsidRDefault="00B71E47" w:rsidP="00F417AD">
      <w:pPr>
        <w:spacing w:after="0" w:afterAutospacing="0"/>
        <w:rPr>
          <w:lang w:val="ru-RU"/>
        </w:rPr>
      </w:pPr>
    </w:p>
    <w:sectPr w:rsidR="00B71E47" w:rsidRPr="00FF5263" w:rsidSect="00BA33D8">
      <w:pgSz w:w="11907" w:h="16839"/>
      <w:pgMar w:top="1134" w:right="850"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1797"/>
    <w:rsid w:val="00013177"/>
    <w:rsid w:val="000277AF"/>
    <w:rsid w:val="00043AE6"/>
    <w:rsid w:val="000563E5"/>
    <w:rsid w:val="00057CD3"/>
    <w:rsid w:val="000738E0"/>
    <w:rsid w:val="0010032D"/>
    <w:rsid w:val="00100577"/>
    <w:rsid w:val="001223C4"/>
    <w:rsid w:val="0012240D"/>
    <w:rsid w:val="00130045"/>
    <w:rsid w:val="00145C2F"/>
    <w:rsid w:val="00152E33"/>
    <w:rsid w:val="001570EF"/>
    <w:rsid w:val="001A5E52"/>
    <w:rsid w:val="001B2D24"/>
    <w:rsid w:val="0023666D"/>
    <w:rsid w:val="002452CD"/>
    <w:rsid w:val="00263718"/>
    <w:rsid w:val="002A7E8F"/>
    <w:rsid w:val="002B50B1"/>
    <w:rsid w:val="002F14F8"/>
    <w:rsid w:val="00342205"/>
    <w:rsid w:val="00381D34"/>
    <w:rsid w:val="003C3B2B"/>
    <w:rsid w:val="003C417B"/>
    <w:rsid w:val="003E751B"/>
    <w:rsid w:val="0041005B"/>
    <w:rsid w:val="004110D3"/>
    <w:rsid w:val="0044088D"/>
    <w:rsid w:val="00453EE6"/>
    <w:rsid w:val="004754E8"/>
    <w:rsid w:val="00480BB3"/>
    <w:rsid w:val="00497049"/>
    <w:rsid w:val="004B5292"/>
    <w:rsid w:val="004B683B"/>
    <w:rsid w:val="004C4776"/>
    <w:rsid w:val="004D7565"/>
    <w:rsid w:val="00510CB6"/>
    <w:rsid w:val="00546F17"/>
    <w:rsid w:val="005742F9"/>
    <w:rsid w:val="006076E1"/>
    <w:rsid w:val="0063010C"/>
    <w:rsid w:val="00656851"/>
    <w:rsid w:val="00666973"/>
    <w:rsid w:val="006E6FCC"/>
    <w:rsid w:val="007032EB"/>
    <w:rsid w:val="00713B32"/>
    <w:rsid w:val="007376A5"/>
    <w:rsid w:val="0077040A"/>
    <w:rsid w:val="00797BF0"/>
    <w:rsid w:val="007A0974"/>
    <w:rsid w:val="007C207E"/>
    <w:rsid w:val="00813FC2"/>
    <w:rsid w:val="00817C20"/>
    <w:rsid w:val="008312FE"/>
    <w:rsid w:val="00832CEB"/>
    <w:rsid w:val="008359AD"/>
    <w:rsid w:val="00835BB0"/>
    <w:rsid w:val="0084666F"/>
    <w:rsid w:val="00865F70"/>
    <w:rsid w:val="008768A8"/>
    <w:rsid w:val="0088356A"/>
    <w:rsid w:val="00892CDF"/>
    <w:rsid w:val="0089613B"/>
    <w:rsid w:val="008D3B58"/>
    <w:rsid w:val="008E1B63"/>
    <w:rsid w:val="00940AE7"/>
    <w:rsid w:val="00953ED2"/>
    <w:rsid w:val="009560C3"/>
    <w:rsid w:val="00976369"/>
    <w:rsid w:val="0098471F"/>
    <w:rsid w:val="00984EA6"/>
    <w:rsid w:val="00993DBC"/>
    <w:rsid w:val="00997A9C"/>
    <w:rsid w:val="009B1612"/>
    <w:rsid w:val="009E57DB"/>
    <w:rsid w:val="009F4D0C"/>
    <w:rsid w:val="00A01BD5"/>
    <w:rsid w:val="00A04484"/>
    <w:rsid w:val="00A53AA8"/>
    <w:rsid w:val="00A71B43"/>
    <w:rsid w:val="00A740CF"/>
    <w:rsid w:val="00A84D05"/>
    <w:rsid w:val="00A92D78"/>
    <w:rsid w:val="00A9683A"/>
    <w:rsid w:val="00AC2642"/>
    <w:rsid w:val="00AF53BC"/>
    <w:rsid w:val="00B3142D"/>
    <w:rsid w:val="00B629FF"/>
    <w:rsid w:val="00B71E47"/>
    <w:rsid w:val="00BA33D8"/>
    <w:rsid w:val="00BB2CBF"/>
    <w:rsid w:val="00BB5C25"/>
    <w:rsid w:val="00BB66BF"/>
    <w:rsid w:val="00BE0A8E"/>
    <w:rsid w:val="00C3068B"/>
    <w:rsid w:val="00C334A5"/>
    <w:rsid w:val="00C56EE2"/>
    <w:rsid w:val="00C75F58"/>
    <w:rsid w:val="00D06284"/>
    <w:rsid w:val="00D241F7"/>
    <w:rsid w:val="00D3630A"/>
    <w:rsid w:val="00D37CB3"/>
    <w:rsid w:val="00D66EEE"/>
    <w:rsid w:val="00DA54DA"/>
    <w:rsid w:val="00DD2D72"/>
    <w:rsid w:val="00E06C0A"/>
    <w:rsid w:val="00E1014D"/>
    <w:rsid w:val="00E10CBD"/>
    <w:rsid w:val="00E11E2B"/>
    <w:rsid w:val="00E32C6E"/>
    <w:rsid w:val="00E801FC"/>
    <w:rsid w:val="00EA3BF1"/>
    <w:rsid w:val="00EB2A4C"/>
    <w:rsid w:val="00EF1D23"/>
    <w:rsid w:val="00F353A5"/>
    <w:rsid w:val="00F417AD"/>
    <w:rsid w:val="00F62258"/>
    <w:rsid w:val="00F84ADA"/>
    <w:rsid w:val="00F84CFA"/>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128791109">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63143904">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19951075">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12455427">
      <w:bodyDiv w:val="1"/>
      <w:marLeft w:val="0"/>
      <w:marRight w:val="0"/>
      <w:marTop w:val="0"/>
      <w:marBottom w:val="0"/>
      <w:divBdr>
        <w:top w:val="none" w:sz="0" w:space="0" w:color="auto"/>
        <w:left w:val="none" w:sz="0" w:space="0" w:color="auto"/>
        <w:bottom w:val="none" w:sz="0" w:space="0" w:color="auto"/>
        <w:right w:val="none" w:sz="0" w:space="0" w:color="auto"/>
      </w:divBdr>
    </w:div>
    <w:div w:id="158610541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 w:id="2035644265">
      <w:bodyDiv w:val="1"/>
      <w:marLeft w:val="0"/>
      <w:marRight w:val="0"/>
      <w:marTop w:val="0"/>
      <w:marBottom w:val="0"/>
      <w:divBdr>
        <w:top w:val="none" w:sz="0" w:space="0" w:color="auto"/>
        <w:left w:val="none" w:sz="0" w:space="0" w:color="auto"/>
        <w:bottom w:val="none" w:sz="0" w:space="0" w:color="auto"/>
        <w:right w:val="none" w:sz="0" w:space="0" w:color="auto"/>
      </w:divBdr>
    </w:div>
    <w:div w:id="2038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2723-EEC2-401F-93EC-C6A7CCF2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3069</Words>
  <Characters>17497</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20525</CharactersWithSpaces>
  <SharedDoc>false</SharedDoc>
  <HLinks>
    <vt:vector size="6" baseType="variant">
      <vt:variant>
        <vt:i4>6946924</vt:i4>
      </vt:variant>
      <vt:variant>
        <vt:i4>0</vt:i4>
      </vt:variant>
      <vt:variant>
        <vt:i4>0</vt:i4>
      </vt:variant>
      <vt:variant>
        <vt:i4>5</vt:i4>
      </vt:variant>
      <vt:variant>
        <vt:lpwstr>https://internet.garant.ru/</vt:lpwstr>
      </vt:variant>
      <vt:variant>
        <vt:lpwstr>/document/71990282/entry/1000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4</cp:revision>
  <cp:lastPrinted>2023-06-22T09:11:00Z</cp:lastPrinted>
  <dcterms:created xsi:type="dcterms:W3CDTF">2023-06-21T11:05:00Z</dcterms:created>
  <dcterms:modified xsi:type="dcterms:W3CDTF">2023-06-22T09:15:00Z</dcterms:modified>
</cp:coreProperties>
</file>