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9A7CC6" w:rsidRPr="00251FDB" w:rsidRDefault="009A7CC6" w:rsidP="006A3B9A">
      <w:pPr>
        <w:pStyle w:val="ConsPlusNormal0"/>
        <w:widowControl/>
        <w:ind w:firstLine="0"/>
        <w:jc w:val="center"/>
        <w:outlineLvl w:val="0"/>
        <w:rPr>
          <w:rFonts w:ascii="Times New Roman" w:hAnsi="Times New Roman" w:cs="Times New Roman"/>
          <w:b/>
          <w:sz w:val="24"/>
          <w:szCs w:val="24"/>
        </w:rPr>
      </w:pPr>
    </w:p>
    <w:p w:rsidR="003C3FDD" w:rsidRPr="009A7CC6" w:rsidRDefault="009A7CC6" w:rsidP="00FF5D28">
      <w:pPr>
        <w:pStyle w:val="ConsPlusNormal0"/>
        <w:widowControl/>
        <w:numPr>
          <w:ilvl w:val="0"/>
          <w:numId w:val="3"/>
        </w:numPr>
        <w:jc w:val="both"/>
        <w:outlineLvl w:val="0"/>
        <w:rPr>
          <w:rFonts w:ascii="Times New Roman" w:hAnsi="Times New Roman" w:cs="Times New Roman"/>
          <w:b/>
          <w:sz w:val="24"/>
          <w:szCs w:val="24"/>
          <w:u w:val="single"/>
        </w:rPr>
      </w:pPr>
      <w:r w:rsidRPr="009A7CC6">
        <w:rPr>
          <w:rFonts w:ascii="Times New Roman" w:hAnsi="Times New Roman" w:cs="Times New Roman"/>
          <w:b/>
          <w:sz w:val="24"/>
          <w:szCs w:val="24"/>
          <w:u w:val="single"/>
        </w:rPr>
        <w:t xml:space="preserve">Идентификационный </w:t>
      </w:r>
      <w:r w:rsidR="006A3B9A" w:rsidRPr="009A7CC6">
        <w:rPr>
          <w:rFonts w:ascii="Times New Roman" w:hAnsi="Times New Roman" w:cs="Times New Roman"/>
          <w:b/>
          <w:sz w:val="24"/>
          <w:szCs w:val="24"/>
          <w:u w:val="single"/>
        </w:rPr>
        <w:t>код закупки:</w:t>
      </w:r>
      <w:r w:rsidR="00595E0B">
        <w:rPr>
          <w:rFonts w:ascii="Times New Roman" w:hAnsi="Times New Roman" w:cs="Times New Roman"/>
          <w:b/>
          <w:sz w:val="24"/>
          <w:szCs w:val="24"/>
          <w:u w:val="single"/>
        </w:rPr>
        <w:t xml:space="preserve"> </w:t>
      </w:r>
      <w:r w:rsidR="006A3D9C" w:rsidRPr="006A3D9C">
        <w:rPr>
          <w:rFonts w:ascii="Times New Roman" w:hAnsi="Times New Roman" w:cs="Times New Roman"/>
          <w:b/>
          <w:color w:val="000000"/>
          <w:sz w:val="24"/>
          <w:szCs w:val="24"/>
          <w:u w:val="single"/>
          <w:shd w:val="clear" w:color="auto" w:fill="F5F5F5"/>
        </w:rPr>
        <w:t>203862200926886220100100220011051000</w:t>
      </w:r>
    </w:p>
    <w:p w:rsidR="006A3B9A" w:rsidRPr="006104A2" w:rsidRDefault="006A3B9A" w:rsidP="00FF5D28">
      <w:pPr>
        <w:pStyle w:val="a5"/>
        <w:numPr>
          <w:ilvl w:val="0"/>
          <w:numId w:val="3"/>
        </w:numPr>
        <w:jc w:val="both"/>
        <w:rPr>
          <w:u w:val="single"/>
        </w:rPr>
      </w:pPr>
      <w:r w:rsidRPr="009A7CC6">
        <w:rPr>
          <w:u w:val="single"/>
        </w:rPr>
        <w:t>Наименование аукциона в электронной фор</w:t>
      </w:r>
      <w:r w:rsidR="00EE5EB0">
        <w:rPr>
          <w:u w:val="single"/>
        </w:rPr>
        <w:t>ме: Аукцион в электронной форме</w:t>
      </w:r>
      <w:r w:rsidRPr="009A7CC6">
        <w:rPr>
          <w:u w:val="single"/>
        </w:rPr>
        <w:t xml:space="preserve"> на право заключения гражданско-правового договора на </w:t>
      </w:r>
      <w:r w:rsidR="00BB1980" w:rsidRPr="009A7CC6">
        <w:rPr>
          <w:u w:val="single"/>
        </w:rPr>
        <w:t>поставку</w:t>
      </w:r>
      <w:r w:rsidR="00BD2ECA" w:rsidRPr="009A7CC6">
        <w:rPr>
          <w:u w:val="single"/>
        </w:rPr>
        <w:t xml:space="preserve"> </w:t>
      </w:r>
      <w:r w:rsidR="002D3531">
        <w:rPr>
          <w:u w:val="single"/>
        </w:rPr>
        <w:t>творога</w:t>
      </w:r>
      <w:r w:rsidRPr="009A7CC6">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543"/>
        <w:gridCol w:w="709"/>
        <w:gridCol w:w="1276"/>
        <w:gridCol w:w="1276"/>
        <w:gridCol w:w="1509"/>
      </w:tblGrid>
      <w:tr w:rsidR="006A3B9A" w:rsidTr="00387894">
        <w:tc>
          <w:tcPr>
            <w:tcW w:w="7655"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387894">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5B7CDE" w:rsidRDefault="005B7CDE" w:rsidP="005B7CDE">
            <w:pPr>
              <w:pStyle w:val="a4"/>
              <w:autoSpaceDE w:val="0"/>
              <w:spacing w:before="0" w:beforeAutospacing="0" w:after="0" w:afterAutospacing="0"/>
              <w:jc w:val="center"/>
              <w:rPr>
                <w:rFonts w:ascii="PT Astra Serif" w:hAnsi="PT Astra Serif"/>
                <w:sz w:val="20"/>
                <w:szCs w:val="20"/>
              </w:rPr>
            </w:pPr>
            <w:r w:rsidRPr="006968B2">
              <w:rPr>
                <w:rFonts w:ascii="PT Astra Serif" w:hAnsi="PT Astra Serif"/>
                <w:sz w:val="20"/>
                <w:szCs w:val="20"/>
              </w:rPr>
              <w:t>Код</w:t>
            </w:r>
            <w:r>
              <w:rPr>
                <w:rFonts w:ascii="PT Astra Serif" w:hAnsi="PT Astra Serif"/>
                <w:sz w:val="20"/>
                <w:szCs w:val="20"/>
              </w:rPr>
              <w:t xml:space="preserve"> КТРУ</w:t>
            </w:r>
          </w:p>
          <w:p w:rsidR="005B7CDE" w:rsidRPr="006968B2" w:rsidRDefault="005B7CDE" w:rsidP="005B7CDE">
            <w:pPr>
              <w:pStyle w:val="a4"/>
              <w:autoSpaceDE w:val="0"/>
              <w:spacing w:before="0" w:beforeAutospacing="0" w:after="0" w:afterAutospacing="0"/>
              <w:jc w:val="center"/>
              <w:rPr>
                <w:rFonts w:ascii="PT Astra Serif" w:hAnsi="PT Astra Serif"/>
              </w:rPr>
            </w:pPr>
            <w:r>
              <w:rPr>
                <w:rFonts w:ascii="PT Astra Serif" w:hAnsi="PT Astra Serif"/>
                <w:sz w:val="20"/>
                <w:szCs w:val="20"/>
              </w:rPr>
              <w:t>или</w:t>
            </w:r>
          </w:p>
          <w:p w:rsidR="006A3B9A" w:rsidRDefault="005B7CDE" w:rsidP="005B7CDE">
            <w:pPr>
              <w:pStyle w:val="a4"/>
              <w:autoSpaceDE w:val="0"/>
              <w:autoSpaceDN w:val="0"/>
              <w:adjustRightInd w:val="0"/>
              <w:spacing w:before="0" w:beforeAutospacing="0" w:after="0" w:afterAutospacing="0"/>
              <w:jc w:val="center"/>
              <w:rPr>
                <w:sz w:val="20"/>
                <w:szCs w:val="20"/>
              </w:rPr>
            </w:pPr>
            <w:r w:rsidRPr="006968B2">
              <w:rPr>
                <w:rFonts w:ascii="PT Astra Serif" w:hAnsi="PT Astra Serif"/>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B002B1"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B002B1" w:rsidRPr="00251FDB" w:rsidRDefault="00B002B1" w:rsidP="00EA72E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B002B1" w:rsidRPr="00A935B6" w:rsidRDefault="002D3531" w:rsidP="00891288">
            <w:pPr>
              <w:rPr>
                <w:rFonts w:ascii="Times New Roman" w:hAnsi="Times New Roman" w:cs="Times New Roman"/>
              </w:rPr>
            </w:pPr>
            <w:r w:rsidRPr="002D3531">
              <w:rPr>
                <w:rFonts w:ascii="Times New Roman" w:hAnsi="Times New Roman" w:cs="Times New Roman"/>
              </w:rPr>
              <w:t>10.51.40.3</w:t>
            </w:r>
            <w:r>
              <w:rPr>
                <w:rFonts w:ascii="Times New Roman" w:hAnsi="Times New Roman" w:cs="Times New Roman"/>
              </w:rPr>
              <w:t>00-00000002</w:t>
            </w:r>
          </w:p>
        </w:tc>
        <w:tc>
          <w:tcPr>
            <w:tcW w:w="3543" w:type="dxa"/>
            <w:tcBorders>
              <w:top w:val="single" w:sz="4" w:space="0" w:color="auto"/>
              <w:left w:val="single" w:sz="4" w:space="0" w:color="auto"/>
              <w:bottom w:val="single" w:sz="4" w:space="0" w:color="auto"/>
              <w:right w:val="single" w:sz="4" w:space="0" w:color="auto"/>
            </w:tcBorders>
            <w:hideMark/>
          </w:tcPr>
          <w:p w:rsidR="00B002B1" w:rsidRPr="005F1D93" w:rsidRDefault="00AB63D7" w:rsidP="00891288">
            <w:pPr>
              <w:rPr>
                <w:rFonts w:ascii="Times New Roman" w:hAnsi="Times New Roman" w:cs="Times New Roman"/>
                <w:sz w:val="20"/>
                <w:szCs w:val="20"/>
              </w:rPr>
            </w:pPr>
            <w:r>
              <w:rPr>
                <w:rFonts w:ascii="Times New Roman" w:hAnsi="Times New Roman" w:cs="Times New Roman"/>
                <w:sz w:val="20"/>
                <w:szCs w:val="20"/>
              </w:rPr>
              <w:t xml:space="preserve">Творог. </w:t>
            </w:r>
            <w:r w:rsidR="002D3531" w:rsidRPr="002D3531">
              <w:rPr>
                <w:rFonts w:ascii="Times New Roman" w:hAnsi="Times New Roman" w:cs="Times New Roman"/>
                <w:sz w:val="20"/>
                <w:szCs w:val="20"/>
              </w:rPr>
              <w:t xml:space="preserve">Вид молочного сырья: смесь;    Массовая доля жира </w:t>
            </w:r>
            <w:proofErr w:type="spellStart"/>
            <w:r w:rsidR="002D3531" w:rsidRPr="002D3531">
              <w:rPr>
                <w:rFonts w:ascii="Times New Roman" w:hAnsi="Times New Roman" w:cs="Times New Roman"/>
                <w:sz w:val="20"/>
                <w:szCs w:val="20"/>
              </w:rPr>
              <w:t>max</w:t>
            </w:r>
            <w:proofErr w:type="spellEnd"/>
            <w:r w:rsidR="002D3531" w:rsidRPr="002D3531">
              <w:rPr>
                <w:rFonts w:ascii="Times New Roman" w:hAnsi="Times New Roman" w:cs="Times New Roman"/>
                <w:sz w:val="20"/>
                <w:szCs w:val="20"/>
              </w:rPr>
              <w:t xml:space="preserve">,%: </w:t>
            </w:r>
            <w:r w:rsidRPr="00AB63D7">
              <w:rPr>
                <w:rFonts w:ascii="Times New Roman" w:hAnsi="Times New Roman" w:cs="Times New Roman"/>
                <w:color w:val="444444"/>
                <w:sz w:val="16"/>
                <w:szCs w:val="16"/>
                <w:shd w:val="clear" w:color="auto" w:fill="FFFFFF"/>
              </w:rPr>
              <w:t>≤</w:t>
            </w:r>
            <w:r>
              <w:rPr>
                <w:rFonts w:ascii="Times New Roman" w:hAnsi="Times New Roman" w:cs="Times New Roman"/>
                <w:sz w:val="20"/>
                <w:szCs w:val="20"/>
              </w:rPr>
              <w:t xml:space="preserve"> </w:t>
            </w:r>
            <w:r w:rsidR="002D3531" w:rsidRPr="002D3531">
              <w:rPr>
                <w:rFonts w:ascii="Times New Roman" w:hAnsi="Times New Roman" w:cs="Times New Roman"/>
                <w:sz w:val="20"/>
                <w:szCs w:val="20"/>
              </w:rPr>
              <w:t xml:space="preserve">9%; Массовая доля жира </w:t>
            </w:r>
            <w:proofErr w:type="spellStart"/>
            <w:r w:rsidR="002D3531" w:rsidRPr="002D3531">
              <w:rPr>
                <w:rFonts w:ascii="Times New Roman" w:hAnsi="Times New Roman" w:cs="Times New Roman"/>
                <w:sz w:val="20"/>
                <w:szCs w:val="20"/>
              </w:rPr>
              <w:t>min</w:t>
            </w:r>
            <w:proofErr w:type="spellEnd"/>
            <w:r w:rsidR="002D3531" w:rsidRPr="002D3531">
              <w:rPr>
                <w:rFonts w:ascii="Times New Roman" w:hAnsi="Times New Roman" w:cs="Times New Roman"/>
                <w:sz w:val="20"/>
                <w:szCs w:val="20"/>
              </w:rPr>
              <w:t xml:space="preserve">,%: </w:t>
            </w:r>
            <w:r w:rsidRPr="00AB63D7">
              <w:rPr>
                <w:rFonts w:ascii="Times New Roman" w:hAnsi="Times New Roman" w:cs="Times New Roman"/>
                <w:color w:val="444444"/>
                <w:sz w:val="16"/>
                <w:szCs w:val="16"/>
                <w:shd w:val="clear" w:color="auto" w:fill="FFFFFF"/>
              </w:rPr>
              <w:t>≥</w:t>
            </w:r>
            <w:r>
              <w:rPr>
                <w:rFonts w:ascii="Times New Roman" w:hAnsi="Times New Roman" w:cs="Times New Roman"/>
                <w:color w:val="444444"/>
                <w:sz w:val="16"/>
                <w:szCs w:val="16"/>
                <w:shd w:val="clear" w:color="auto" w:fill="FFFFFF"/>
              </w:rPr>
              <w:t xml:space="preserve"> </w:t>
            </w:r>
            <w:r w:rsidR="002D3531" w:rsidRPr="002D3531">
              <w:rPr>
                <w:rFonts w:ascii="Times New Roman" w:hAnsi="Times New Roman" w:cs="Times New Roman"/>
                <w:sz w:val="20"/>
                <w:szCs w:val="20"/>
              </w:rPr>
              <w:t xml:space="preserve">9%.      Способ производства:  </w:t>
            </w:r>
            <w:proofErr w:type="spellStart"/>
            <w:r w:rsidR="002D3531" w:rsidRPr="002D3531">
              <w:rPr>
                <w:rFonts w:ascii="Times New Roman" w:hAnsi="Times New Roman" w:cs="Times New Roman"/>
                <w:sz w:val="20"/>
                <w:szCs w:val="20"/>
              </w:rPr>
              <w:t>самопресование</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002B1" w:rsidRPr="00522D47" w:rsidRDefault="00B002B1" w:rsidP="00EA72E9">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B002B1" w:rsidRPr="00006409" w:rsidRDefault="002D3531" w:rsidP="008D4381">
            <w:pPr>
              <w:jc w:val="both"/>
              <w:rPr>
                <w:rFonts w:ascii="Times New Roman" w:hAnsi="Times New Roman" w:cs="Times New Roman"/>
                <w:sz w:val="24"/>
                <w:szCs w:val="24"/>
              </w:rPr>
            </w:pPr>
            <w:r>
              <w:rPr>
                <w:rFonts w:ascii="Times New Roman" w:hAnsi="Times New Roman" w:cs="Times New Roman"/>
                <w:sz w:val="24"/>
                <w:szCs w:val="24"/>
              </w:rPr>
              <w:t>6400</w:t>
            </w:r>
          </w:p>
        </w:tc>
        <w:tc>
          <w:tcPr>
            <w:tcW w:w="1276" w:type="dxa"/>
            <w:tcBorders>
              <w:top w:val="single" w:sz="4" w:space="0" w:color="auto"/>
              <w:left w:val="single" w:sz="4" w:space="0" w:color="auto"/>
              <w:bottom w:val="single" w:sz="4" w:space="0" w:color="auto"/>
              <w:right w:val="single" w:sz="4" w:space="0" w:color="auto"/>
            </w:tcBorders>
            <w:hideMark/>
          </w:tcPr>
          <w:p w:rsidR="00B002B1" w:rsidRPr="00006409" w:rsidRDefault="002D3531" w:rsidP="008D4381">
            <w:pPr>
              <w:jc w:val="both"/>
              <w:rPr>
                <w:rFonts w:ascii="Times New Roman" w:hAnsi="Times New Roman" w:cs="Times New Roman"/>
                <w:sz w:val="24"/>
                <w:szCs w:val="24"/>
              </w:rPr>
            </w:pPr>
            <w:r>
              <w:rPr>
                <w:rFonts w:ascii="Times New Roman" w:hAnsi="Times New Roman" w:cs="Times New Roman"/>
                <w:sz w:val="24"/>
                <w:szCs w:val="24"/>
              </w:rPr>
              <w:t>27</w:t>
            </w:r>
            <w:r w:rsidR="00B002B1">
              <w:rPr>
                <w:rFonts w:ascii="Times New Roman" w:hAnsi="Times New Roman" w:cs="Times New Roman"/>
                <w:sz w:val="24"/>
                <w:szCs w:val="24"/>
              </w:rPr>
              <w:t>0,</w:t>
            </w:r>
            <w:r>
              <w:rPr>
                <w:rFonts w:ascii="Times New Roman" w:hAnsi="Times New Roman" w:cs="Times New Roman"/>
                <w:sz w:val="24"/>
                <w:szCs w:val="24"/>
              </w:rPr>
              <w:t>48</w:t>
            </w:r>
          </w:p>
        </w:tc>
        <w:tc>
          <w:tcPr>
            <w:tcW w:w="1509" w:type="dxa"/>
            <w:tcBorders>
              <w:top w:val="single" w:sz="4" w:space="0" w:color="auto"/>
              <w:left w:val="single" w:sz="4" w:space="0" w:color="auto"/>
              <w:bottom w:val="single" w:sz="4" w:space="0" w:color="auto"/>
              <w:right w:val="single" w:sz="4" w:space="0" w:color="auto"/>
            </w:tcBorders>
            <w:hideMark/>
          </w:tcPr>
          <w:p w:rsidR="00B002B1" w:rsidRPr="00006409" w:rsidRDefault="002D3531" w:rsidP="008D4381">
            <w:pPr>
              <w:jc w:val="both"/>
              <w:rPr>
                <w:rFonts w:ascii="Times New Roman" w:hAnsi="Times New Roman" w:cs="Times New Roman"/>
                <w:sz w:val="24"/>
                <w:szCs w:val="24"/>
              </w:rPr>
            </w:pPr>
            <w:r w:rsidRPr="002D3531">
              <w:rPr>
                <w:rFonts w:ascii="Times New Roman" w:hAnsi="Times New Roman" w:cs="Times New Roman"/>
                <w:color w:val="000000"/>
                <w:sz w:val="24"/>
                <w:szCs w:val="24"/>
              </w:rPr>
              <w:t>1</w:t>
            </w:r>
            <w:r>
              <w:rPr>
                <w:rFonts w:ascii="Times New Roman" w:hAnsi="Times New Roman" w:cs="Times New Roman"/>
                <w:color w:val="000000"/>
                <w:sz w:val="24"/>
                <w:szCs w:val="24"/>
              </w:rPr>
              <w:t> </w:t>
            </w:r>
            <w:r w:rsidRPr="002D3531">
              <w:rPr>
                <w:rFonts w:ascii="Times New Roman" w:hAnsi="Times New Roman" w:cs="Times New Roman"/>
                <w:color w:val="000000"/>
                <w:sz w:val="24"/>
                <w:szCs w:val="24"/>
              </w:rPr>
              <w:t>731</w:t>
            </w:r>
            <w:r>
              <w:rPr>
                <w:rFonts w:ascii="Times New Roman" w:hAnsi="Times New Roman" w:cs="Times New Roman"/>
                <w:color w:val="000000"/>
                <w:sz w:val="24"/>
                <w:szCs w:val="24"/>
              </w:rPr>
              <w:t xml:space="preserve"> </w:t>
            </w:r>
            <w:r w:rsidRPr="002D3531">
              <w:rPr>
                <w:rFonts w:ascii="Times New Roman" w:hAnsi="Times New Roman" w:cs="Times New Roman"/>
                <w:color w:val="000000"/>
                <w:sz w:val="24"/>
                <w:szCs w:val="24"/>
              </w:rPr>
              <w:t>072</w:t>
            </w:r>
            <w:r w:rsidR="00B002B1" w:rsidRPr="00B002B1">
              <w:rPr>
                <w:rFonts w:ascii="Times New Roman" w:hAnsi="Times New Roman" w:cs="Times New Roman"/>
                <w:color w:val="000000"/>
                <w:sz w:val="24"/>
                <w:szCs w:val="24"/>
              </w:rPr>
              <w:t>,</w:t>
            </w:r>
            <w:r>
              <w:rPr>
                <w:rFonts w:ascii="Times New Roman" w:hAnsi="Times New Roman" w:cs="Times New Roman"/>
                <w:color w:val="000000"/>
                <w:sz w:val="24"/>
                <w:szCs w:val="24"/>
              </w:rPr>
              <w:t>00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B0698">
            <w:pPr>
              <w:spacing w:after="0"/>
              <w:rPr>
                <w:rFonts w:ascii="Times New Roman" w:hAnsi="Times New Roman" w:cs="Times New Roman"/>
                <w:b/>
              </w:rPr>
            </w:pPr>
            <w:r w:rsidRPr="00C807F9">
              <w:rPr>
                <w:rFonts w:ascii="Times New Roman" w:hAnsi="Times New Roman" w:cs="Times New Roman"/>
                <w:b/>
              </w:rPr>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D01095" w:rsidRDefault="002D3531" w:rsidP="008D4381">
            <w:pPr>
              <w:rPr>
                <w:rFonts w:ascii="Times New Roman" w:hAnsi="Times New Roman" w:cs="Times New Roman"/>
                <w:b/>
                <w:sz w:val="24"/>
                <w:szCs w:val="24"/>
              </w:rPr>
            </w:pPr>
            <w:r w:rsidRPr="002D3531">
              <w:rPr>
                <w:rFonts w:ascii="Times New Roman" w:hAnsi="Times New Roman" w:cs="Times New Roman"/>
                <w:color w:val="000000"/>
                <w:sz w:val="24"/>
                <w:szCs w:val="24"/>
              </w:rPr>
              <w:t>1</w:t>
            </w:r>
            <w:r>
              <w:rPr>
                <w:rFonts w:ascii="Times New Roman" w:hAnsi="Times New Roman" w:cs="Times New Roman"/>
                <w:color w:val="000000"/>
                <w:sz w:val="24"/>
                <w:szCs w:val="24"/>
              </w:rPr>
              <w:t> </w:t>
            </w:r>
            <w:r w:rsidRPr="002D3531">
              <w:rPr>
                <w:rFonts w:ascii="Times New Roman" w:hAnsi="Times New Roman" w:cs="Times New Roman"/>
                <w:color w:val="000000"/>
                <w:sz w:val="24"/>
                <w:szCs w:val="24"/>
              </w:rPr>
              <w:t>731</w:t>
            </w:r>
            <w:r>
              <w:rPr>
                <w:rFonts w:ascii="Times New Roman" w:hAnsi="Times New Roman" w:cs="Times New Roman"/>
                <w:color w:val="000000"/>
                <w:sz w:val="24"/>
                <w:szCs w:val="24"/>
              </w:rPr>
              <w:t xml:space="preserve"> </w:t>
            </w:r>
            <w:r w:rsidRPr="002D3531">
              <w:rPr>
                <w:rFonts w:ascii="Times New Roman" w:hAnsi="Times New Roman" w:cs="Times New Roman"/>
                <w:color w:val="000000"/>
                <w:sz w:val="24"/>
                <w:szCs w:val="24"/>
              </w:rPr>
              <w:t>072</w:t>
            </w:r>
            <w:r w:rsidRPr="00B002B1">
              <w:rPr>
                <w:rFonts w:ascii="Times New Roman" w:hAnsi="Times New Roman" w:cs="Times New Roman"/>
                <w:color w:val="000000"/>
                <w:sz w:val="24"/>
                <w:szCs w:val="24"/>
              </w:rPr>
              <w:t>,</w:t>
            </w:r>
            <w:r>
              <w:rPr>
                <w:rFonts w:ascii="Times New Roman" w:hAnsi="Times New Roman" w:cs="Times New Roman"/>
                <w:color w:val="000000"/>
                <w:sz w:val="24"/>
                <w:szCs w:val="24"/>
              </w:rPr>
              <w:t>00</w:t>
            </w:r>
          </w:p>
        </w:tc>
      </w:tr>
    </w:tbl>
    <w:p w:rsidR="00553285" w:rsidRDefault="006A3B9A" w:rsidP="00DD0B7A">
      <w:pPr>
        <w:pStyle w:val="a5"/>
        <w:numPr>
          <w:ilvl w:val="0"/>
          <w:numId w:val="4"/>
        </w:numPr>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w:t>
      </w:r>
      <w:r w:rsidR="00723A0E">
        <w:t xml:space="preserve"> </w:t>
      </w:r>
      <w:r w:rsidRPr="00251FDB">
        <w:t>-</w:t>
      </w:r>
      <w:r w:rsidR="00723A0E">
        <w:t xml:space="preserve"> </w:t>
      </w:r>
      <w:r w:rsidRPr="00251FDB">
        <w:t>Югра, Тюменская область.</w:t>
      </w:r>
      <w:proofErr w:type="gramEnd"/>
    </w:p>
    <w:p w:rsidR="00BD2ECA" w:rsidRPr="00DD0B7A" w:rsidRDefault="00BD2ECA" w:rsidP="00BD2ECA">
      <w:pPr>
        <w:pStyle w:val="a5"/>
        <w:autoSpaceDE w:val="0"/>
        <w:autoSpaceDN w:val="0"/>
        <w:adjustRightInd w:val="0"/>
        <w:ind w:left="360"/>
        <w:jc w:val="both"/>
      </w:pPr>
      <w:r w:rsidRPr="00DD0B7A">
        <w:t xml:space="preserve">По адресу: 628260 ул. Ермака, д.7, г. Югорск, Ханты-Мансийский автономный округ-Югра, Тюменская область: Поставка товара осуществляется по </w:t>
      </w:r>
      <w:r w:rsidR="00710320">
        <w:t>письменной заявке Заказчика.</w:t>
      </w:r>
    </w:p>
    <w:p w:rsidR="00710320" w:rsidRPr="00DD0B7A" w:rsidRDefault="00BD2ECA" w:rsidP="00710320">
      <w:pPr>
        <w:pStyle w:val="a5"/>
        <w:autoSpaceDE w:val="0"/>
        <w:autoSpaceDN w:val="0"/>
        <w:adjustRightInd w:val="0"/>
        <w:ind w:left="360"/>
        <w:jc w:val="both"/>
      </w:pPr>
      <w:r w:rsidRPr="00DD0B7A">
        <w:t xml:space="preserve">По адресу: 628260 ул. Садовая д. 72, г. Югорск, Ханты-Мансийский автономный округ-Югра, Тюменская область: Поставка товара </w:t>
      </w:r>
      <w:proofErr w:type="gramStart"/>
      <w:r w:rsidRPr="00DD0B7A">
        <w:t xml:space="preserve">осуществляется </w:t>
      </w:r>
      <w:r w:rsidR="00710320" w:rsidRPr="00DD0B7A">
        <w:t>Поставка товара осуществляется</w:t>
      </w:r>
      <w:proofErr w:type="gramEnd"/>
      <w:r w:rsidR="00710320" w:rsidRPr="00DD0B7A">
        <w:t xml:space="preserve"> по </w:t>
      </w:r>
      <w:r w:rsidR="00710320">
        <w:t>письменной заявке Заказчика.</w:t>
      </w:r>
    </w:p>
    <w:p w:rsidR="00DD0B7A" w:rsidRPr="00061782" w:rsidRDefault="00DD0B7A" w:rsidP="00710320">
      <w:pPr>
        <w:pStyle w:val="a5"/>
        <w:ind w:left="360"/>
        <w:jc w:val="both"/>
      </w:pPr>
      <w:r w:rsidRPr="00061782">
        <w:t xml:space="preserve">Сроки поставки товара: </w:t>
      </w:r>
      <w:proofErr w:type="gramStart"/>
      <w:r w:rsidRPr="00061782">
        <w:t>с даты заключения</w:t>
      </w:r>
      <w:proofErr w:type="gramEnd"/>
      <w:r w:rsidRPr="00061782">
        <w:t xml:space="preserve"> до</w:t>
      </w:r>
      <w:r w:rsidR="00710320">
        <w:t>говора по 31.12.2020</w:t>
      </w:r>
      <w:r w:rsidRPr="00061782">
        <w:t>г.</w:t>
      </w:r>
    </w:p>
    <w:p w:rsidR="00DD0B7A" w:rsidRPr="00061782" w:rsidRDefault="00DD0B7A" w:rsidP="00DD0B7A">
      <w:pPr>
        <w:pStyle w:val="a5"/>
        <w:numPr>
          <w:ilvl w:val="0"/>
          <w:numId w:val="4"/>
        </w:numPr>
        <w:autoSpaceDE w:val="0"/>
        <w:autoSpaceDN w:val="0"/>
        <w:adjustRightInd w:val="0"/>
      </w:pPr>
      <w:r w:rsidRPr="00061782">
        <w:t xml:space="preserve">Источник финансирования:  за счет средств </w:t>
      </w:r>
      <w:r w:rsidR="00710320">
        <w:t>бюд</w:t>
      </w:r>
      <w:r w:rsidR="005B7CDE">
        <w:t>жетных</w:t>
      </w:r>
      <w:r w:rsidR="00710320">
        <w:t xml:space="preserve"> учреж</w:t>
      </w:r>
      <w:r w:rsidR="005B7CDE">
        <w:t>дений</w:t>
      </w:r>
      <w:r w:rsidR="00710320">
        <w:t xml:space="preserve"> на 2020</w:t>
      </w:r>
      <w:r w:rsidRPr="00061782">
        <w:t xml:space="preserve"> год.</w:t>
      </w:r>
    </w:p>
    <w:p w:rsidR="00710320" w:rsidRPr="009E2730" w:rsidRDefault="00710320" w:rsidP="00710320">
      <w:pPr>
        <w:pStyle w:val="a5"/>
        <w:autoSpaceDE w:val="0"/>
        <w:autoSpaceDN w:val="0"/>
        <w:adjustRightInd w:val="0"/>
        <w:ind w:left="0"/>
        <w:jc w:val="both"/>
      </w:pPr>
      <w:r w:rsidRPr="009E2730">
        <w:lastRenderedPageBreak/>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10320" w:rsidRPr="009E2730" w:rsidRDefault="00710320" w:rsidP="00710320">
      <w:pPr>
        <w:pStyle w:val="a5"/>
        <w:autoSpaceDE w:val="0"/>
        <w:autoSpaceDN w:val="0"/>
        <w:adjustRightInd w:val="0"/>
        <w:ind w:left="0"/>
        <w:jc w:val="both"/>
      </w:pPr>
      <w:r w:rsidRPr="009E2730">
        <w:t>Оплата производится в рублях Российской Федерации.</w:t>
      </w:r>
    </w:p>
    <w:p w:rsidR="00710320" w:rsidRPr="009E2730" w:rsidRDefault="00710320" w:rsidP="00710320">
      <w:pPr>
        <w:pStyle w:val="a5"/>
        <w:autoSpaceDE w:val="0"/>
        <w:autoSpaceDN w:val="0"/>
        <w:adjustRightInd w:val="0"/>
        <w:ind w:left="0"/>
        <w:jc w:val="both"/>
      </w:pPr>
      <w:r w:rsidRPr="009E2730">
        <w:t>Авансовые платежи по контракту не предусмотрены.</w:t>
      </w:r>
    </w:p>
    <w:p w:rsidR="00710320" w:rsidRPr="009E2730" w:rsidRDefault="00710320" w:rsidP="00710320">
      <w:pPr>
        <w:pStyle w:val="a5"/>
        <w:autoSpaceDE w:val="0"/>
        <w:autoSpaceDN w:val="0"/>
        <w:adjustRightInd w:val="0"/>
        <w:ind w:left="0"/>
        <w:jc w:val="both"/>
      </w:pPr>
      <w:r w:rsidRPr="009E2730">
        <w:t>Расчет осуществляется путем перечисления денежных средств на расчетный счет «И</w:t>
      </w:r>
      <w:r w:rsidR="0004455A">
        <w:t>сполнителя» в течение 20</w:t>
      </w:r>
      <w:r w:rsidRPr="009E2730">
        <w:t xml:space="preserve"> дней после подписания товарной накладной и (или) универсального передаточного документа, счета и (или) счета-фактуры.</w:t>
      </w:r>
    </w:p>
    <w:p w:rsidR="00710320" w:rsidRDefault="00710320" w:rsidP="00710320">
      <w:pPr>
        <w:pStyle w:val="a5"/>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 соответствие требованиям, </w:t>
      </w:r>
      <w:r w:rsidRPr="00710320">
        <w:rPr>
          <w:rFonts w:ascii="Times New Roman" w:hAnsi="Times New Roman" w:cs="Times New Roman"/>
          <w:bCs/>
          <w:sz w:val="24"/>
          <w:szCs w:val="24"/>
        </w:rPr>
        <w:t>установленным</w:t>
      </w:r>
      <w:r w:rsidRPr="00710320">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10320">
        <w:rPr>
          <w:rFonts w:ascii="Times New Roman" w:hAnsi="Times New Roman" w:cs="Times New Roman"/>
          <w:bCs/>
          <w:sz w:val="24"/>
          <w:szCs w:val="24"/>
        </w:rPr>
        <w:t>ом</w:t>
      </w:r>
      <w:r w:rsidRPr="00710320">
        <w:rPr>
          <w:rFonts w:ascii="Times New Roman" w:hAnsi="Times New Roman" w:cs="Times New Roman"/>
          <w:sz w:val="24"/>
          <w:szCs w:val="24"/>
        </w:rPr>
        <w:t xml:space="preserve">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w:t>
      </w:r>
      <w:proofErr w:type="spellStart"/>
      <w:r w:rsidRPr="00710320">
        <w:rPr>
          <w:rFonts w:ascii="Times New Roman" w:hAnsi="Times New Roman" w:cs="Times New Roman"/>
          <w:sz w:val="24"/>
          <w:szCs w:val="24"/>
        </w:rPr>
        <w:t>непроведение</w:t>
      </w:r>
      <w:proofErr w:type="spellEnd"/>
      <w:r w:rsidRPr="00710320">
        <w:rPr>
          <w:rFonts w:ascii="Times New Roman" w:hAnsi="Times New Roman" w:cs="Times New Roman"/>
          <w:sz w:val="24"/>
          <w:szCs w:val="24"/>
        </w:rPr>
        <w:t xml:space="preserve"> ликвидации участника </w:t>
      </w:r>
      <w:r w:rsidRPr="00710320">
        <w:rPr>
          <w:rFonts w:ascii="Times New Roman" w:hAnsi="Times New Roman" w:cs="Times New Roman"/>
          <w:bCs/>
          <w:sz w:val="24"/>
          <w:szCs w:val="24"/>
        </w:rPr>
        <w:t>закупки -</w:t>
      </w:r>
      <w:r w:rsidRPr="00710320">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 юридического лица, индивидуального предпринимателя </w:t>
      </w:r>
      <w:r w:rsidRPr="00710320">
        <w:rPr>
          <w:rFonts w:ascii="Times New Roman" w:hAnsi="Times New Roman" w:cs="Times New Roman"/>
          <w:bCs/>
          <w:sz w:val="24"/>
          <w:szCs w:val="24"/>
        </w:rPr>
        <w:t>несостоятельным (</w:t>
      </w:r>
      <w:r w:rsidRPr="00710320">
        <w:rPr>
          <w:rFonts w:ascii="Times New Roman" w:hAnsi="Times New Roman" w:cs="Times New Roman"/>
          <w:sz w:val="24"/>
          <w:szCs w:val="24"/>
        </w:rPr>
        <w:t>банкротом</w:t>
      </w:r>
      <w:r w:rsidRPr="00710320">
        <w:rPr>
          <w:rFonts w:ascii="Times New Roman" w:hAnsi="Times New Roman" w:cs="Times New Roman"/>
          <w:bCs/>
          <w:sz w:val="24"/>
          <w:szCs w:val="24"/>
        </w:rPr>
        <w:t>)</w:t>
      </w:r>
      <w:r w:rsidRPr="00710320">
        <w:rPr>
          <w:rFonts w:ascii="Times New Roman" w:hAnsi="Times New Roman" w:cs="Times New Roman"/>
          <w:sz w:val="24"/>
          <w:szCs w:val="24"/>
        </w:rPr>
        <w:t xml:space="preserve"> и об открытии конкурсного производства;</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w:t>
      </w:r>
      <w:proofErr w:type="spellStart"/>
      <w:r w:rsidRPr="00710320">
        <w:rPr>
          <w:rFonts w:ascii="Times New Roman" w:hAnsi="Times New Roman" w:cs="Times New Roman"/>
          <w:sz w:val="24"/>
          <w:szCs w:val="24"/>
        </w:rPr>
        <w:t>неприостановление</w:t>
      </w:r>
      <w:proofErr w:type="spellEnd"/>
      <w:r w:rsidRPr="00710320">
        <w:rPr>
          <w:rFonts w:ascii="Times New Roman" w:hAnsi="Times New Roman" w:cs="Times New Roman"/>
          <w:sz w:val="24"/>
          <w:szCs w:val="24"/>
        </w:rPr>
        <w:t xml:space="preserve"> деятельности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в порядке, </w:t>
      </w:r>
      <w:r w:rsidRPr="00710320">
        <w:rPr>
          <w:rFonts w:ascii="Times New Roman" w:hAnsi="Times New Roman" w:cs="Times New Roman"/>
          <w:bCs/>
          <w:sz w:val="24"/>
          <w:szCs w:val="24"/>
        </w:rPr>
        <w:t>установленном</w:t>
      </w:r>
      <w:r w:rsidRPr="00710320">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03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0320">
        <w:rPr>
          <w:rFonts w:ascii="Times New Roman" w:hAnsi="Times New Roman" w:cs="Times New Roman"/>
          <w:sz w:val="24"/>
          <w:szCs w:val="24"/>
        </w:rPr>
        <w:t>указанных</w:t>
      </w:r>
      <w:proofErr w:type="gramEnd"/>
      <w:r w:rsidRPr="007103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10320">
        <w:rPr>
          <w:rFonts w:ascii="Times New Roman" w:hAnsi="Times New Roman" w:cs="Times New Roman"/>
          <w:sz w:val="24"/>
          <w:szCs w:val="24"/>
        </w:rPr>
        <w:t>вотношении</w:t>
      </w:r>
      <w:proofErr w:type="spellEnd"/>
      <w:proofErr w:type="gramEnd"/>
      <w:r w:rsidRPr="0071032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0320" w:rsidRPr="00710320" w:rsidRDefault="00710320" w:rsidP="00710320">
      <w:pPr>
        <w:suppressAutoHyphens/>
        <w:spacing w:after="0" w:line="240" w:lineRule="auto"/>
        <w:jc w:val="both"/>
        <w:rPr>
          <w:rFonts w:ascii="Times New Roman" w:hAnsi="Times New Roman" w:cs="Times New Roman"/>
          <w:color w:val="FF0000"/>
          <w:sz w:val="24"/>
          <w:szCs w:val="24"/>
        </w:rPr>
      </w:pPr>
      <w:r w:rsidRPr="00710320">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Pr="00710320">
        <w:rPr>
          <w:rFonts w:ascii="Times New Roman" w:hAnsi="Times New Roman" w:cs="Times New Roman"/>
          <w:sz w:val="24"/>
          <w:szCs w:val="24"/>
        </w:rPr>
        <w:lastRenderedPageBreak/>
        <w:t>на создание произведений литературы или искусства, исполнения, на финансирование проката или показа национального фильма;</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10320">
        <w:rPr>
          <w:rFonts w:ascii="Times New Roman" w:hAnsi="Times New Roman" w:cs="Times New Roman"/>
          <w:sz w:val="24"/>
          <w:szCs w:val="24"/>
        </w:rPr>
        <w:t>илиунитарного</w:t>
      </w:r>
      <w:proofErr w:type="spellEnd"/>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0320">
        <w:rPr>
          <w:rFonts w:ascii="Times New Roman" w:hAnsi="Times New Roman" w:cs="Times New Roman"/>
          <w:sz w:val="24"/>
          <w:szCs w:val="24"/>
        </w:rPr>
        <w:t>неполнородными</w:t>
      </w:r>
      <w:proofErr w:type="spellEnd"/>
      <w:r w:rsidRPr="007103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1032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8) участник закупки не является офшорной компанией.</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12.Требования, предъявляемые к участникам аукциона, в соответствии с </w:t>
      </w:r>
      <w:hyperlink r:id="rId8" w:anchor="/document/57431179/entry/3111" w:history="1">
        <w:r w:rsidRPr="00710320">
          <w:rPr>
            <w:rFonts w:ascii="Times New Roman" w:hAnsi="Times New Roman" w:cs="Times New Roman"/>
            <w:sz w:val="24"/>
            <w:szCs w:val="24"/>
          </w:rPr>
          <w:t>пунктом 1 части 1</w:t>
        </w:r>
      </w:hyperlink>
      <w:r w:rsidRPr="00710320">
        <w:rPr>
          <w:rFonts w:ascii="Times New Roman" w:hAnsi="Times New Roman" w:cs="Times New Roman"/>
          <w:sz w:val="24"/>
          <w:szCs w:val="24"/>
        </w:rPr>
        <w:t>, </w:t>
      </w:r>
      <w:hyperlink r:id="rId9"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0"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(при наличии таких требований) статьи 31 Закона  о контрактной системе: не предусмотрено.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2"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xml:space="preserve"> статьи 31 Закона о контрактной системе: не установлено.</w:t>
      </w:r>
    </w:p>
    <w:p w:rsidR="00710320" w:rsidRPr="00EE5EB0" w:rsidRDefault="00710320" w:rsidP="00EE5EB0">
      <w:pPr>
        <w:pStyle w:val="a5"/>
        <w:numPr>
          <w:ilvl w:val="0"/>
          <w:numId w:val="8"/>
        </w:numPr>
        <w:tabs>
          <w:tab w:val="clear" w:pos="786"/>
          <w:tab w:val="num" w:pos="284"/>
        </w:tabs>
        <w:autoSpaceDE w:val="0"/>
        <w:autoSpaceDN w:val="0"/>
        <w:adjustRightInd w:val="0"/>
        <w:ind w:left="0" w:firstLine="0"/>
        <w:jc w:val="both"/>
      </w:pPr>
      <w:r w:rsidRPr="00EE5EB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10320" w:rsidRPr="00710320" w:rsidRDefault="00710320" w:rsidP="00710320">
      <w:pPr>
        <w:numPr>
          <w:ilvl w:val="0"/>
          <w:numId w:val="8"/>
        </w:numPr>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 xml:space="preserve">Документация об аукционе в электронной форме размещена в единой информационной системе </w:t>
      </w:r>
      <w:r w:rsidRPr="00710320">
        <w:rPr>
          <w:rFonts w:ascii="Times New Roman" w:hAnsi="Times New Roman" w:cs="Times New Roman"/>
          <w:sz w:val="24"/>
          <w:szCs w:val="24"/>
        </w:rPr>
        <w:noBreakHyphen/>
      </w:r>
      <w:proofErr w:type="spellStart"/>
      <w:r w:rsidRPr="00710320">
        <w:rPr>
          <w:rFonts w:ascii="Times New Roman" w:hAnsi="Times New Roman" w:cs="Times New Roman"/>
          <w:sz w:val="24"/>
          <w:szCs w:val="24"/>
        </w:rPr>
        <w:t>www</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zakupki</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gov</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ru</w:t>
      </w:r>
      <w:proofErr w:type="spellEnd"/>
      <w:r w:rsidRPr="00710320">
        <w:rPr>
          <w:rFonts w:ascii="Times New Roman" w:hAnsi="Times New Roman" w:cs="Times New Roman"/>
          <w:sz w:val="24"/>
          <w:szCs w:val="24"/>
        </w:rPr>
        <w:t>.</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710320" w:rsidRPr="00710320">
        <w:rPr>
          <w:rFonts w:ascii="Times New Roman" w:hAnsi="Times New Roman" w:cs="Times New Roman"/>
          <w:sz w:val="24"/>
          <w:szCs w:val="24"/>
        </w:rPr>
        <w:t xml:space="preserve">. Участник закупки, </w:t>
      </w:r>
      <w:r w:rsidR="00710320" w:rsidRPr="00710320">
        <w:rPr>
          <w:rStyle w:val="a9"/>
          <w:rFonts w:ascii="Times New Roman" w:hAnsi="Times New Roman" w:cs="Times New Roman"/>
          <w:color w:val="22272F"/>
          <w:sz w:val="24"/>
          <w:szCs w:val="24"/>
        </w:rPr>
        <w:t xml:space="preserve">зарегистрированный в единой информационной системе </w:t>
      </w:r>
      <w:r w:rsidR="00710320" w:rsidRPr="00710320">
        <w:rPr>
          <w:rFonts w:ascii="Times New Roman" w:hAnsi="Times New Roman" w:cs="Times New Roman"/>
          <w:sz w:val="24"/>
          <w:szCs w:val="24"/>
        </w:rPr>
        <w:t xml:space="preserve"> </w:t>
      </w:r>
      <w:r w:rsidR="00710320" w:rsidRPr="00710320">
        <w:rPr>
          <w:rStyle w:val="a9"/>
          <w:rFonts w:ascii="Times New Roman" w:hAnsi="Times New Roman" w:cs="Times New Roman"/>
          <w:color w:val="22272F"/>
          <w:sz w:val="24"/>
          <w:szCs w:val="24"/>
        </w:rPr>
        <w:t>и аккредитованный</w:t>
      </w:r>
      <w:r w:rsidR="00710320" w:rsidRPr="00710320">
        <w:rPr>
          <w:rFonts w:ascii="Times New Roman" w:hAnsi="Times New Roman" w:cs="Times New Roman"/>
          <w:color w:val="22272F"/>
          <w:sz w:val="24"/>
          <w:szCs w:val="24"/>
          <w:shd w:val="clear" w:color="auto" w:fill="F3F1E9"/>
        </w:rPr>
        <w:t> </w:t>
      </w:r>
      <w:r w:rsidR="00710320" w:rsidRPr="00710320">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5B7CDE">
        <w:rPr>
          <w:rFonts w:ascii="Times New Roman" w:hAnsi="Times New Roman" w:cs="Times New Roman"/>
          <w:sz w:val="24"/>
          <w:szCs w:val="24"/>
        </w:rPr>
        <w:t>дении до 10 часов 00 минут _</w:t>
      </w:r>
      <w:r w:rsidR="00012194">
        <w:rPr>
          <w:rFonts w:ascii="Times New Roman" w:hAnsi="Times New Roman" w:cs="Times New Roman"/>
          <w:sz w:val="24"/>
          <w:szCs w:val="24"/>
        </w:rPr>
        <w:t>11 марта</w:t>
      </w:r>
      <w:r w:rsidR="005B7CDE">
        <w:rPr>
          <w:rFonts w:ascii="Times New Roman" w:hAnsi="Times New Roman" w:cs="Times New Roman"/>
          <w:sz w:val="24"/>
          <w:szCs w:val="24"/>
        </w:rPr>
        <w:t>__________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710320" w:rsidRDefault="00EE5EB0" w:rsidP="00710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710320" w:rsidRPr="00710320">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710320" w:rsidRPr="00710320">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710320">
        <w:rPr>
          <w:rFonts w:ascii="Times New Roman" w:hAnsi="Times New Roman" w:cs="Times New Roman"/>
          <w:sz w:val="24"/>
          <w:szCs w:val="24"/>
        </w:rPr>
        <w:t>_</w:t>
      </w:r>
      <w:r w:rsidR="00012194">
        <w:rPr>
          <w:rFonts w:ascii="Times New Roman" w:hAnsi="Times New Roman" w:cs="Times New Roman"/>
          <w:sz w:val="24"/>
          <w:szCs w:val="24"/>
        </w:rPr>
        <w:t>12</w:t>
      </w:r>
      <w:r w:rsidR="00710320">
        <w:rPr>
          <w:rFonts w:ascii="Times New Roman" w:hAnsi="Times New Roman" w:cs="Times New Roman"/>
          <w:sz w:val="24"/>
          <w:szCs w:val="24"/>
        </w:rPr>
        <w:t>___</w:t>
      </w:r>
      <w:r w:rsidR="00710320" w:rsidRPr="00710320">
        <w:rPr>
          <w:rFonts w:ascii="Times New Roman" w:hAnsi="Times New Roman" w:cs="Times New Roman"/>
          <w:sz w:val="24"/>
          <w:szCs w:val="24"/>
        </w:rPr>
        <w:t>» </w:t>
      </w:r>
      <w:r w:rsidR="00710320">
        <w:rPr>
          <w:rFonts w:ascii="Times New Roman" w:hAnsi="Times New Roman" w:cs="Times New Roman"/>
          <w:sz w:val="24"/>
          <w:szCs w:val="24"/>
          <w:lang w:eastAsia="en-US"/>
        </w:rPr>
        <w:t>_</w:t>
      </w:r>
      <w:r w:rsidR="00012194">
        <w:rPr>
          <w:rFonts w:ascii="Times New Roman" w:hAnsi="Times New Roman" w:cs="Times New Roman"/>
          <w:sz w:val="24"/>
          <w:szCs w:val="24"/>
          <w:lang w:eastAsia="en-US"/>
        </w:rPr>
        <w:t>марта</w:t>
      </w:r>
      <w:r w:rsidR="00710320">
        <w:rPr>
          <w:rFonts w:ascii="Times New Roman" w:hAnsi="Times New Roman" w:cs="Times New Roman"/>
          <w:sz w:val="24"/>
          <w:szCs w:val="24"/>
          <w:lang w:eastAsia="en-US"/>
        </w:rPr>
        <w:t>___________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r w:rsidR="00710320" w:rsidRPr="00710320">
        <w:rPr>
          <w:rFonts w:ascii="Times New Roman" w:hAnsi="Times New Roman" w:cs="Times New Roman"/>
          <w:sz w:val="24"/>
          <w:szCs w:val="24"/>
        </w:rPr>
        <w:t>. Дата проведения аукциона в электронной форме: «</w:t>
      </w:r>
      <w:r w:rsidR="00012194">
        <w:rPr>
          <w:rFonts w:ascii="Times New Roman" w:hAnsi="Times New Roman" w:cs="Times New Roman"/>
          <w:sz w:val="24"/>
          <w:szCs w:val="24"/>
        </w:rPr>
        <w:t>13</w:t>
      </w:r>
      <w:r w:rsidR="00710320">
        <w:rPr>
          <w:rFonts w:ascii="Times New Roman" w:hAnsi="Times New Roman" w:cs="Times New Roman"/>
          <w:sz w:val="24"/>
          <w:szCs w:val="24"/>
        </w:rPr>
        <w:t>____</w:t>
      </w:r>
      <w:r w:rsidR="00710320" w:rsidRPr="00710320">
        <w:rPr>
          <w:rFonts w:ascii="Times New Roman" w:hAnsi="Times New Roman" w:cs="Times New Roman"/>
          <w:sz w:val="24"/>
          <w:szCs w:val="24"/>
        </w:rPr>
        <w:t>» </w:t>
      </w:r>
      <w:r w:rsidR="00710320">
        <w:rPr>
          <w:rFonts w:ascii="Times New Roman" w:hAnsi="Times New Roman" w:cs="Times New Roman"/>
          <w:sz w:val="24"/>
          <w:szCs w:val="24"/>
          <w:lang w:eastAsia="en-US"/>
        </w:rPr>
        <w:t>_</w:t>
      </w:r>
      <w:r w:rsidR="00012194">
        <w:rPr>
          <w:rFonts w:ascii="Times New Roman" w:hAnsi="Times New Roman" w:cs="Times New Roman"/>
          <w:sz w:val="24"/>
          <w:szCs w:val="24"/>
          <w:lang w:eastAsia="en-US"/>
        </w:rPr>
        <w:t>марта</w:t>
      </w:r>
      <w:bookmarkStart w:id="0" w:name="_GoBack"/>
      <w:bookmarkEnd w:id="0"/>
      <w:r w:rsidR="00710320">
        <w:rPr>
          <w:rFonts w:ascii="Times New Roman" w:hAnsi="Times New Roman" w:cs="Times New Roman"/>
          <w:sz w:val="24"/>
          <w:szCs w:val="24"/>
          <w:lang w:eastAsia="en-US"/>
        </w:rPr>
        <w:t>___________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5E3907" w:rsidRDefault="00EE5EB0" w:rsidP="005E3907">
      <w:pPr>
        <w:autoSpaceDE w:val="0"/>
        <w:autoSpaceDN w:val="0"/>
        <w:adjustRightInd w:val="0"/>
        <w:spacing w:after="0"/>
        <w:jc w:val="both"/>
        <w:rPr>
          <w:rFonts w:ascii="Times New Roman" w:hAnsi="Times New Roman" w:cs="Times New Roman"/>
          <w:b/>
          <w:sz w:val="24"/>
          <w:szCs w:val="24"/>
        </w:rPr>
      </w:pPr>
      <w:r w:rsidRPr="005E3907">
        <w:rPr>
          <w:rFonts w:ascii="Times New Roman" w:hAnsi="Times New Roman" w:cs="Times New Roman"/>
          <w:sz w:val="24"/>
          <w:szCs w:val="24"/>
        </w:rPr>
        <w:t>20</w:t>
      </w:r>
      <w:r w:rsidR="00710320" w:rsidRPr="005E3907">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учреждениям и предприятиям уго</w:t>
      </w:r>
      <w:r w:rsidRPr="005E3907">
        <w:rPr>
          <w:rFonts w:ascii="Times New Roman" w:hAnsi="Times New Roman" w:cs="Times New Roman"/>
          <w:sz w:val="24"/>
          <w:szCs w:val="24"/>
        </w:rPr>
        <w:t xml:space="preserve">ловно-исполнительной системы: </w:t>
      </w:r>
      <w:r w:rsidR="00710320" w:rsidRPr="005E3907">
        <w:rPr>
          <w:rFonts w:ascii="Times New Roman" w:hAnsi="Times New Roman" w:cs="Times New Roman"/>
          <w:sz w:val="24"/>
          <w:szCs w:val="24"/>
        </w:rPr>
        <w:t xml:space="preserve"> </w:t>
      </w:r>
      <w:r w:rsidR="00710320" w:rsidRPr="005E3907">
        <w:rPr>
          <w:rFonts w:ascii="Times New Roman" w:hAnsi="Times New Roman" w:cs="Times New Roman"/>
          <w:b/>
          <w:sz w:val="24"/>
          <w:szCs w:val="24"/>
        </w:rPr>
        <w:t>предоставляются</w:t>
      </w:r>
      <w:r w:rsidR="00710320" w:rsidRPr="005E3907">
        <w:rPr>
          <w:rFonts w:ascii="Times New Roman" w:hAnsi="Times New Roman" w:cs="Times New Roman"/>
          <w:b/>
          <w:bCs/>
          <w:sz w:val="24"/>
          <w:szCs w:val="24"/>
        </w:rPr>
        <w:t xml:space="preserve">. </w:t>
      </w:r>
      <w:r w:rsidR="00710320" w:rsidRPr="005E3907">
        <w:rPr>
          <w:rFonts w:ascii="Times New Roman" w:hAnsi="Times New Roman" w:cs="Times New Roman"/>
          <w:b/>
          <w:sz w:val="24"/>
          <w:szCs w:val="24"/>
        </w:rPr>
        <w:t xml:space="preserve"> </w:t>
      </w:r>
      <w:r w:rsidR="005E3907" w:rsidRPr="005E3907">
        <w:rPr>
          <w:rFonts w:ascii="Times New Roman" w:hAnsi="Times New Roman" w:cs="Times New Roman"/>
          <w:b/>
          <w:sz w:val="24"/>
          <w:szCs w:val="24"/>
        </w:rPr>
        <w:t>Размер 15  % от цены договора.</w:t>
      </w:r>
    </w:p>
    <w:p w:rsidR="005B7CDE" w:rsidRPr="005E3907" w:rsidRDefault="00EE5EB0" w:rsidP="005E3907">
      <w:pPr>
        <w:autoSpaceDE w:val="0"/>
        <w:autoSpaceDN w:val="0"/>
        <w:adjustRightInd w:val="0"/>
        <w:spacing w:after="0" w:line="240" w:lineRule="auto"/>
        <w:jc w:val="both"/>
        <w:rPr>
          <w:rFonts w:ascii="Times New Roman" w:hAnsi="Times New Roman" w:cs="Times New Roman"/>
          <w:i/>
          <w:sz w:val="24"/>
          <w:szCs w:val="24"/>
        </w:rPr>
      </w:pPr>
      <w:r w:rsidRPr="005E3907">
        <w:rPr>
          <w:rFonts w:ascii="Times New Roman" w:hAnsi="Times New Roman" w:cs="Times New Roman"/>
          <w:sz w:val="24"/>
          <w:szCs w:val="24"/>
        </w:rPr>
        <w:t>21</w:t>
      </w:r>
      <w:r w:rsidR="00710320" w:rsidRPr="005E3907">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не </w:t>
      </w:r>
      <w:r w:rsidR="00710320" w:rsidRPr="005E3907">
        <w:rPr>
          <w:rFonts w:ascii="Times New Roman" w:hAnsi="Times New Roman" w:cs="Times New Roman"/>
          <w:i/>
          <w:sz w:val="24"/>
          <w:szCs w:val="24"/>
        </w:rPr>
        <w:t xml:space="preserve">предоставляются. </w:t>
      </w:r>
    </w:p>
    <w:p w:rsidR="005B7CDE" w:rsidRPr="004838C3" w:rsidRDefault="00EE5EB0" w:rsidP="005E3907">
      <w:pPr>
        <w:autoSpaceDE w:val="0"/>
        <w:autoSpaceDN w:val="0"/>
        <w:adjustRightInd w:val="0"/>
        <w:spacing w:after="0" w:line="240" w:lineRule="auto"/>
        <w:jc w:val="both"/>
        <w:rPr>
          <w:rFonts w:ascii="Times New Roman" w:hAnsi="Times New Roman" w:cs="Times New Roman"/>
          <w:sz w:val="24"/>
          <w:szCs w:val="24"/>
        </w:rPr>
      </w:pPr>
      <w:r w:rsidRPr="005E3907">
        <w:rPr>
          <w:rFonts w:ascii="Times New Roman" w:hAnsi="Times New Roman" w:cs="Times New Roman"/>
          <w:sz w:val="24"/>
          <w:szCs w:val="24"/>
        </w:rPr>
        <w:t>22</w:t>
      </w:r>
      <w:r w:rsidR="00710320" w:rsidRPr="005E3907">
        <w:rPr>
          <w:rFonts w:ascii="Times New Roman" w:hAnsi="Times New Roman" w:cs="Times New Roman"/>
          <w:sz w:val="24"/>
          <w:szCs w:val="24"/>
        </w:rPr>
        <w:t xml:space="preserve">. </w:t>
      </w:r>
      <w:r w:rsidR="005B7CDE" w:rsidRPr="005E3907">
        <w:rPr>
          <w:rFonts w:ascii="Times New Roman" w:hAnsi="Times New Roman" w:cs="Times New Roman"/>
          <w:sz w:val="24"/>
          <w:szCs w:val="24"/>
        </w:rPr>
        <w:t>Размер и порядок внесения денежных сре</w:t>
      </w:r>
      <w:proofErr w:type="gramStart"/>
      <w:r w:rsidR="005B7CDE" w:rsidRPr="005E3907">
        <w:rPr>
          <w:rFonts w:ascii="Times New Roman" w:hAnsi="Times New Roman" w:cs="Times New Roman"/>
          <w:sz w:val="24"/>
          <w:szCs w:val="24"/>
        </w:rPr>
        <w:t>дств в к</w:t>
      </w:r>
      <w:proofErr w:type="gramEnd"/>
      <w:r w:rsidR="005B7CDE" w:rsidRPr="005E3907">
        <w:rPr>
          <w:rFonts w:ascii="Times New Roman" w:hAnsi="Times New Roman" w:cs="Times New Roman"/>
          <w:sz w:val="24"/>
          <w:szCs w:val="24"/>
        </w:rPr>
        <w:t xml:space="preserve">ачестве обеспечения заявок на </w:t>
      </w:r>
      <w:r w:rsidR="005B7CDE" w:rsidRPr="004838C3">
        <w:rPr>
          <w:rFonts w:ascii="Times New Roman" w:hAnsi="Times New Roman" w:cs="Times New Roman"/>
          <w:sz w:val="24"/>
          <w:szCs w:val="24"/>
        </w:rPr>
        <w:t>участие в закупке, а также условия банковской гарантии:</w:t>
      </w:r>
    </w:p>
    <w:p w:rsidR="005B7CDE" w:rsidRPr="00644BD6" w:rsidRDefault="005B7CDE" w:rsidP="005B7CDE">
      <w:pPr>
        <w:autoSpaceDE w:val="0"/>
        <w:autoSpaceDN w:val="0"/>
        <w:adjustRightInd w:val="0"/>
        <w:spacing w:after="0" w:line="240" w:lineRule="auto"/>
        <w:ind w:firstLine="708"/>
        <w:jc w:val="both"/>
        <w:rPr>
          <w:rFonts w:ascii="Times New Roman" w:hAnsi="Times New Roman" w:cs="Times New Roman"/>
          <w:b/>
          <w:sz w:val="24"/>
          <w:szCs w:val="24"/>
        </w:rPr>
      </w:pPr>
      <w:r w:rsidRPr="00644BD6">
        <w:rPr>
          <w:rFonts w:ascii="Times New Roman" w:hAnsi="Times New Roman" w:cs="Times New Roman"/>
          <w:b/>
          <w:sz w:val="24"/>
          <w:szCs w:val="24"/>
        </w:rPr>
        <w:t>Размер обеспечения заявки на участие в</w:t>
      </w:r>
      <w:r w:rsidR="002D3531">
        <w:rPr>
          <w:rFonts w:ascii="Times New Roman" w:hAnsi="Times New Roman" w:cs="Times New Roman"/>
          <w:b/>
          <w:sz w:val="24"/>
          <w:szCs w:val="24"/>
        </w:rPr>
        <w:t xml:space="preserve"> закупке: 17 310 рублей 72 копейки</w:t>
      </w:r>
      <w:r w:rsidRPr="00644BD6">
        <w:rPr>
          <w:rFonts w:ascii="Times New Roman" w:hAnsi="Times New Roman" w:cs="Times New Roman"/>
          <w:b/>
          <w:sz w:val="24"/>
          <w:szCs w:val="24"/>
        </w:rPr>
        <w:t xml:space="preserve">. </w:t>
      </w:r>
    </w:p>
    <w:p w:rsidR="005B7CDE" w:rsidRPr="004838C3" w:rsidRDefault="005B7CDE" w:rsidP="005B7CDE">
      <w:pPr>
        <w:autoSpaceDE w:val="0"/>
        <w:autoSpaceDN w:val="0"/>
        <w:adjustRightInd w:val="0"/>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B7CDE" w:rsidRPr="004838C3" w:rsidRDefault="005B7CDE" w:rsidP="005B7CDE">
      <w:pPr>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838C3">
        <w:rPr>
          <w:rFonts w:ascii="Times New Roman" w:hAnsi="Times New Roman" w:cs="Times New Roman"/>
          <w:sz w:val="24"/>
          <w:szCs w:val="24"/>
        </w:rPr>
        <w:t>с даты окончания</w:t>
      </w:r>
      <w:proofErr w:type="gramEnd"/>
      <w:r w:rsidRPr="004838C3">
        <w:rPr>
          <w:rFonts w:ascii="Times New Roman" w:hAnsi="Times New Roman" w:cs="Times New Roman"/>
          <w:sz w:val="24"/>
          <w:szCs w:val="24"/>
        </w:rPr>
        <w:t xml:space="preserve"> срока подачи заявок.</w:t>
      </w:r>
    </w:p>
    <w:p w:rsidR="00710320" w:rsidRPr="004838C3" w:rsidRDefault="005B7CDE" w:rsidP="005B7CDE">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10320" w:rsidRPr="00710320" w:rsidRDefault="00EE5EB0" w:rsidP="005B7CD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00710320" w:rsidRPr="00710320">
        <w:rPr>
          <w:rFonts w:ascii="Times New Roman" w:hAnsi="Times New Roman" w:cs="Times New Roman"/>
          <w:color w:val="000000"/>
          <w:sz w:val="24"/>
          <w:szCs w:val="24"/>
        </w:rPr>
        <w:t>. Платежные реквизиты для перечисления денежных сре</w:t>
      </w:r>
      <w:proofErr w:type="gramStart"/>
      <w:r w:rsidR="00710320" w:rsidRPr="00710320">
        <w:rPr>
          <w:rFonts w:ascii="Times New Roman" w:hAnsi="Times New Roman" w:cs="Times New Roman"/>
          <w:color w:val="000000"/>
          <w:sz w:val="24"/>
          <w:szCs w:val="24"/>
        </w:rPr>
        <w:t>дств пр</w:t>
      </w:r>
      <w:proofErr w:type="gramEnd"/>
      <w:r w:rsidR="00710320" w:rsidRPr="00710320">
        <w:rPr>
          <w:rFonts w:ascii="Times New Roman" w:hAnsi="Times New Roman" w:cs="Times New Roman"/>
          <w:color w:val="000000"/>
          <w:sz w:val="24"/>
          <w:szCs w:val="24"/>
        </w:rPr>
        <w:t>и уклонении участника закупки от заключения договора:</w:t>
      </w:r>
    </w:p>
    <w:p w:rsidR="00710320" w:rsidRPr="00720997" w:rsidRDefault="00710320" w:rsidP="00710320">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710320" w:rsidRPr="00720997" w:rsidRDefault="00710320" w:rsidP="00710320">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710320" w:rsidRPr="00720997" w:rsidRDefault="00710320" w:rsidP="00710320">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710320" w:rsidRPr="00720997" w:rsidRDefault="00710320" w:rsidP="00710320">
      <w:pPr>
        <w:pStyle w:val="ac"/>
        <w:jc w:val="both"/>
        <w:rPr>
          <w:sz w:val="22"/>
          <w:szCs w:val="22"/>
          <w:lang w:eastAsia="en-US"/>
        </w:rPr>
      </w:pPr>
      <w:r w:rsidRPr="00720997">
        <w:rPr>
          <w:sz w:val="22"/>
          <w:szCs w:val="22"/>
          <w:lang w:eastAsia="en-US"/>
        </w:rPr>
        <w:t>ИНН/КПП 8622009268/862201001</w:t>
      </w:r>
    </w:p>
    <w:p w:rsidR="00710320" w:rsidRPr="00EE5EB0" w:rsidRDefault="00710320" w:rsidP="00EE5EB0">
      <w:pPr>
        <w:rPr>
          <w:rFonts w:ascii="Times New Roman" w:hAnsi="Times New Roman" w:cs="Times New Roman"/>
          <w:u w:val="single"/>
        </w:rPr>
      </w:pPr>
      <w:r w:rsidRPr="00EE5EB0">
        <w:rPr>
          <w:rFonts w:ascii="Times New Roman" w:hAnsi="Times New Roman" w:cs="Times New Roman"/>
        </w:rPr>
        <w:t>Назначение платежа: «Обеспечение исп</w:t>
      </w:r>
      <w:r w:rsidR="004838C3" w:rsidRPr="00EE5EB0">
        <w:rPr>
          <w:rFonts w:ascii="Times New Roman" w:hAnsi="Times New Roman" w:cs="Times New Roman"/>
        </w:rPr>
        <w:t xml:space="preserve">олнения договора </w:t>
      </w:r>
      <w:r w:rsidRPr="00EE5EB0">
        <w:rPr>
          <w:rFonts w:ascii="Times New Roman" w:hAnsi="Times New Roman" w:cs="Times New Roman"/>
        </w:rPr>
        <w:t xml:space="preserve"> №____ на поставку </w:t>
      </w:r>
      <w:r w:rsidR="002D3531">
        <w:rPr>
          <w:rFonts w:ascii="Times New Roman" w:hAnsi="Times New Roman" w:cs="Times New Roman"/>
        </w:rPr>
        <w:t>творога</w:t>
      </w:r>
      <w:r w:rsidR="00EE5EB0">
        <w:rPr>
          <w:rFonts w:ascii="Times New Roman" w:hAnsi="Times New Roman" w:cs="Times New Roman"/>
        </w:rPr>
        <w:t>»</w:t>
      </w:r>
      <w:r w:rsidR="00EE5EB0" w:rsidRPr="00EE5EB0">
        <w:rPr>
          <w:rFonts w:ascii="Times New Roman" w:hAnsi="Times New Roman" w:cs="Times New Roman"/>
        </w:rPr>
        <w:t>.</w:t>
      </w:r>
    </w:p>
    <w:p w:rsidR="00710320" w:rsidRPr="00710320" w:rsidRDefault="00EE5EB0" w:rsidP="00710320">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24</w:t>
      </w:r>
      <w:r w:rsidR="00710320" w:rsidRPr="00710320">
        <w:rPr>
          <w:rFonts w:ascii="Times New Roman" w:hAnsi="Times New Roman"/>
          <w:b w:val="0"/>
          <w:bCs w:val="0"/>
          <w:sz w:val="24"/>
          <w:szCs w:val="24"/>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00710320" w:rsidRPr="00710320">
          <w:rPr>
            <w:rFonts w:ascii="Times New Roman" w:hAnsi="Times New Roman"/>
            <w:b w:val="0"/>
            <w:bCs w:val="0"/>
            <w:sz w:val="24"/>
            <w:szCs w:val="24"/>
          </w:rPr>
          <w:t>статьей 35</w:t>
        </w:r>
      </w:hyperlink>
      <w:r w:rsidR="00710320" w:rsidRPr="00710320">
        <w:rPr>
          <w:rFonts w:ascii="Times New Roman" w:hAnsi="Times New Roman"/>
          <w:b w:val="0"/>
          <w:bCs w:val="0"/>
          <w:sz w:val="24"/>
          <w:szCs w:val="24"/>
        </w:rPr>
        <w:t xml:space="preserve"> Закона о контрактной системе:</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w:t>
      </w:r>
      <w:r w:rsidR="00D01095">
        <w:rPr>
          <w:rFonts w:ascii="Times New Roman" w:hAnsi="Times New Roman"/>
          <w:b w:val="0"/>
          <w:bCs w:val="0"/>
          <w:sz w:val="24"/>
          <w:szCs w:val="24"/>
        </w:rPr>
        <w:t xml:space="preserve"> </w:t>
      </w:r>
      <w:r w:rsidRPr="00710320">
        <w:rPr>
          <w:rFonts w:ascii="Times New Roman" w:hAnsi="Times New Roman"/>
          <w:b w:val="0"/>
          <w:bCs w:val="0"/>
          <w:sz w:val="24"/>
          <w:szCs w:val="24"/>
        </w:rPr>
        <w:t>обеспечения исполнения договора.</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10320" w:rsidRPr="00710320" w:rsidRDefault="00710320" w:rsidP="00710320">
      <w:pPr>
        <w:suppressAutoHyphens/>
        <w:autoSpaceDE w:val="0"/>
        <w:autoSpaceDN w:val="0"/>
        <w:adjustRightInd w:val="0"/>
        <w:spacing w:after="0" w:line="240" w:lineRule="auto"/>
        <w:jc w:val="both"/>
        <w:outlineLvl w:val="0"/>
        <w:rPr>
          <w:rFonts w:ascii="Times New Roman" w:hAnsi="Times New Roman" w:cs="Times New Roman"/>
          <w:sz w:val="24"/>
          <w:szCs w:val="24"/>
        </w:rPr>
      </w:pPr>
      <w:r w:rsidRPr="00710320">
        <w:rPr>
          <w:rFonts w:ascii="Times New Roman" w:hAnsi="Times New Roman" w:cs="Times New Roman"/>
          <w:color w:val="000000"/>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10320">
        <w:rPr>
          <w:rFonts w:ascii="Times New Roman" w:hAnsi="Times New Roman" w:cs="Times New Roman"/>
          <w:sz w:val="24"/>
          <w:szCs w:val="24"/>
        </w:rPr>
        <w:t>.</w:t>
      </w:r>
    </w:p>
    <w:p w:rsidR="00FF5D28" w:rsidRDefault="00FF5D28" w:rsidP="00FF5D28">
      <w:pPr>
        <w:pStyle w:val="3"/>
        <w:spacing w:before="0" w:after="0"/>
        <w:rPr>
          <w:rFonts w:ascii="Times New Roman" w:hAnsi="Times New Roman"/>
          <w:b w:val="0"/>
          <w:bCs w:val="0"/>
          <w:color w:val="000099"/>
          <w:sz w:val="22"/>
          <w:szCs w:val="22"/>
        </w:rPr>
      </w:pPr>
      <w:r w:rsidRPr="00D4220E">
        <w:rPr>
          <w:rFonts w:ascii="Times New Roman" w:hAnsi="Times New Roman"/>
          <w:b w:val="0"/>
          <w:bCs w:val="0"/>
          <w:sz w:val="22"/>
          <w:szCs w:val="22"/>
        </w:rPr>
        <w:t xml:space="preserve">Размер обеспечения исполнения договора </w:t>
      </w:r>
      <w:r w:rsidRPr="00D4220E">
        <w:rPr>
          <w:rFonts w:ascii="Times New Roman" w:hAnsi="Times New Roman"/>
          <w:b w:val="0"/>
          <w:bCs w:val="0"/>
          <w:color w:val="000099"/>
          <w:sz w:val="22"/>
          <w:szCs w:val="22"/>
        </w:rPr>
        <w:t xml:space="preserve">составляет </w:t>
      </w:r>
      <w:r w:rsidR="002D3531">
        <w:rPr>
          <w:rFonts w:ascii="Times New Roman" w:hAnsi="Times New Roman"/>
          <w:b w:val="0"/>
          <w:bCs w:val="0"/>
          <w:color w:val="000099"/>
          <w:sz w:val="22"/>
          <w:szCs w:val="22"/>
        </w:rPr>
        <w:t>86 553 рубля 6</w:t>
      </w:r>
      <w:r w:rsidR="00B002B1">
        <w:rPr>
          <w:rFonts w:ascii="Times New Roman" w:hAnsi="Times New Roman"/>
          <w:b w:val="0"/>
          <w:bCs w:val="0"/>
          <w:color w:val="000099"/>
          <w:sz w:val="22"/>
          <w:szCs w:val="22"/>
        </w:rPr>
        <w:t>0</w:t>
      </w:r>
      <w:r>
        <w:rPr>
          <w:rFonts w:ascii="Times New Roman" w:hAnsi="Times New Roman"/>
          <w:b w:val="0"/>
          <w:bCs w:val="0"/>
          <w:color w:val="000099"/>
          <w:sz w:val="22"/>
          <w:szCs w:val="22"/>
        </w:rPr>
        <w:t xml:space="preserve"> копеек.</w:t>
      </w:r>
    </w:p>
    <w:p w:rsidR="00710320" w:rsidRPr="00710320" w:rsidRDefault="00710320" w:rsidP="004838C3">
      <w:pPr>
        <w:pStyle w:val="3"/>
        <w:keepNext w:val="0"/>
        <w:tabs>
          <w:tab w:val="left" w:pos="708"/>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Обеспечение исполнения договора не требуется в случае:</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заключения договора с участником закупки, который является казенным учреждением;</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осуществления закупки услуги по предоставлению кредита;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 xml:space="preserve">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 </w:t>
      </w:r>
      <w:proofErr w:type="gramStart"/>
      <w:r w:rsidRPr="00710320">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w:t>
      </w:r>
      <w:r w:rsidRPr="00710320">
        <w:rPr>
          <w:rFonts w:ascii="Times New Roman" w:hAnsi="Times New Roman" w:cs="Times New Roman"/>
          <w:b/>
          <w:bCs/>
          <w:sz w:val="24"/>
          <w:szCs w:val="24"/>
        </w:rPr>
        <w:t>а</w:t>
      </w:r>
      <w:r w:rsidRPr="00710320">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710320">
        <w:rPr>
          <w:rFonts w:ascii="Times New Roman" w:hAnsi="Times New Roman" w:cs="Times New Roman"/>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10320">
        <w:rPr>
          <w:rFonts w:ascii="Times New Roman" w:hAnsi="Times New Roman" w:cs="Times New Roman"/>
          <w:sz w:val="24"/>
          <w:szCs w:val="24"/>
        </w:rPr>
        <w:t>менее начальной</w:t>
      </w:r>
      <w:proofErr w:type="gramEnd"/>
      <w:r w:rsidRPr="00710320">
        <w:rPr>
          <w:rFonts w:ascii="Times New Roman" w:hAnsi="Times New Roman" w:cs="Times New Roman"/>
          <w:sz w:val="24"/>
          <w:szCs w:val="24"/>
        </w:rPr>
        <w:t xml:space="preserve"> (максимальной) цены договора, указанной в извещении об осуществлении закупки и документации о закупке.</w:t>
      </w:r>
    </w:p>
    <w:p w:rsidR="00710320" w:rsidRPr="00710320" w:rsidRDefault="00710320" w:rsidP="00710320">
      <w:pPr>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Банковская гарантия должна быть безотзывной;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Банковская гарантия должна содержать: </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710320">
        <w:rPr>
          <w:rFonts w:ascii="Times New Roman" w:hAnsi="Times New Roman" w:cs="Times New Roman"/>
          <w:sz w:val="24"/>
          <w:szCs w:val="24"/>
        </w:rPr>
        <w:t>ств пр</w:t>
      </w:r>
      <w:proofErr w:type="gramEnd"/>
      <w:r w:rsidRPr="00710320">
        <w:rPr>
          <w:rFonts w:ascii="Times New Roman" w:hAnsi="Times New Roman" w:cs="Times New Roman"/>
          <w:sz w:val="24"/>
          <w:szCs w:val="24"/>
        </w:rPr>
        <w:t xml:space="preserve">инципалом в соответствии со </w:t>
      </w:r>
      <w:hyperlink r:id="rId16" w:history="1">
        <w:r w:rsidRPr="00710320">
          <w:rPr>
            <w:rFonts w:ascii="Times New Roman" w:hAnsi="Times New Roman" w:cs="Times New Roman"/>
            <w:sz w:val="24"/>
            <w:szCs w:val="24"/>
          </w:rPr>
          <w:t>статьей 96</w:t>
        </w:r>
      </w:hyperlink>
      <w:r w:rsidRPr="00710320">
        <w:rPr>
          <w:rFonts w:ascii="Times New Roman" w:hAnsi="Times New Roman" w:cs="Times New Roman"/>
          <w:sz w:val="24"/>
          <w:szCs w:val="24"/>
        </w:rPr>
        <w:t xml:space="preserve">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срок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8) установленный Правительством Российской Федерации </w:t>
      </w:r>
      <w:hyperlink r:id="rId17" w:history="1">
        <w:r w:rsidRPr="00710320">
          <w:rPr>
            <w:rFonts w:ascii="Times New Roman" w:hAnsi="Times New Roman" w:cs="Times New Roman"/>
            <w:sz w:val="24"/>
            <w:szCs w:val="24"/>
          </w:rPr>
          <w:t>перечень</w:t>
        </w:r>
      </w:hyperlink>
      <w:r w:rsidRPr="00710320">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0320" w:rsidRPr="00710320" w:rsidRDefault="00710320" w:rsidP="00710320">
      <w:pPr>
        <w:pStyle w:val="3"/>
        <w:keepNext w:val="0"/>
        <w:spacing w:before="0" w:after="0"/>
        <w:jc w:val="both"/>
        <w:rPr>
          <w:rFonts w:ascii="Times New Roman" w:hAnsi="Times New Roman"/>
          <w:b w:val="0"/>
          <w:sz w:val="24"/>
          <w:szCs w:val="24"/>
        </w:rPr>
      </w:pPr>
      <w:r w:rsidRPr="00710320">
        <w:rPr>
          <w:rFonts w:ascii="Times New Roman" w:hAnsi="Times New Roman"/>
          <w:b w:val="0"/>
          <w:color w:val="000000" w:themeColor="text1"/>
          <w:sz w:val="24"/>
          <w:szCs w:val="24"/>
        </w:rPr>
        <w:lastRenderedPageBreak/>
        <w:t xml:space="preserve">3. </w:t>
      </w:r>
      <w:r w:rsidRPr="00710320">
        <w:rPr>
          <w:rFonts w:ascii="Times New Roman" w:hAnsi="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10320" w:rsidRPr="00710320" w:rsidRDefault="00710320" w:rsidP="00710320">
      <w:pPr>
        <w:pStyle w:val="s1"/>
        <w:spacing w:before="0" w:beforeAutospacing="0" w:after="0" w:afterAutospacing="0"/>
        <w:jc w:val="both"/>
        <w:rPr>
          <w:b/>
          <w:bCs/>
        </w:rPr>
      </w:pPr>
      <w:r w:rsidRPr="00710320">
        <w:t xml:space="preserve">Требования к обеспечению исполнения договора, предоставляемому в виде денежных </w:t>
      </w:r>
      <w:proofErr w:type="spellStart"/>
      <w:r w:rsidRPr="00710320">
        <w:t>средств</w:t>
      </w:r>
      <w:proofErr w:type="gramStart"/>
      <w:r w:rsidRPr="00710320">
        <w:t>:д</w:t>
      </w:r>
      <w:proofErr w:type="gramEnd"/>
      <w:r w:rsidRPr="00710320">
        <w:t>енежные</w:t>
      </w:r>
      <w:proofErr w:type="spellEnd"/>
      <w:r w:rsidRPr="00710320">
        <w:t xml:space="preserve"> средства, вносимые в обеспечение исполнения договора, должны быть перечислены по следующим реквизитам:</w:t>
      </w:r>
    </w:p>
    <w:p w:rsidR="00D01095" w:rsidRPr="00720997" w:rsidRDefault="00D01095" w:rsidP="00D01095">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D01095" w:rsidRPr="00720997" w:rsidRDefault="00D01095" w:rsidP="00D01095">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D01095" w:rsidRPr="00720997" w:rsidRDefault="00D01095" w:rsidP="00D01095">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D01095" w:rsidRPr="00720997" w:rsidRDefault="00D01095" w:rsidP="00D01095">
      <w:pPr>
        <w:pStyle w:val="ac"/>
        <w:jc w:val="both"/>
        <w:rPr>
          <w:sz w:val="22"/>
          <w:szCs w:val="22"/>
          <w:lang w:eastAsia="en-US"/>
        </w:rPr>
      </w:pPr>
      <w:r w:rsidRPr="00720997">
        <w:rPr>
          <w:sz w:val="22"/>
          <w:szCs w:val="22"/>
          <w:lang w:eastAsia="en-US"/>
        </w:rPr>
        <w:t>ИНН/КПП 8622009268/862201001</w:t>
      </w:r>
    </w:p>
    <w:p w:rsidR="00EE5EB0" w:rsidRDefault="00D01095" w:rsidP="00EE5EB0">
      <w:pPr>
        <w:pStyle w:val="ac"/>
        <w:jc w:val="both"/>
        <w:rPr>
          <w:sz w:val="22"/>
          <w:szCs w:val="22"/>
        </w:rPr>
      </w:pPr>
      <w:r w:rsidRPr="00720997">
        <w:rPr>
          <w:sz w:val="22"/>
          <w:szCs w:val="22"/>
        </w:rPr>
        <w:t>Назначение платежа: «Обеспечение исп</w:t>
      </w:r>
      <w:r w:rsidR="00B002B1">
        <w:rPr>
          <w:sz w:val="22"/>
          <w:szCs w:val="22"/>
        </w:rPr>
        <w:t>олнения договора</w:t>
      </w:r>
      <w:r w:rsidRPr="00720997">
        <w:rPr>
          <w:sz w:val="22"/>
          <w:szCs w:val="22"/>
        </w:rPr>
        <w:t xml:space="preserve"> </w:t>
      </w:r>
      <w:r w:rsidR="00EE5EB0" w:rsidRPr="00EE5EB0">
        <w:rPr>
          <w:sz w:val="22"/>
          <w:szCs w:val="22"/>
        </w:rPr>
        <w:t>№____ на пос</w:t>
      </w:r>
      <w:r w:rsidR="00595E0B">
        <w:rPr>
          <w:sz w:val="22"/>
          <w:szCs w:val="22"/>
        </w:rPr>
        <w:t xml:space="preserve">тавку </w:t>
      </w:r>
      <w:r w:rsidR="002D3531">
        <w:rPr>
          <w:sz w:val="22"/>
          <w:szCs w:val="22"/>
        </w:rPr>
        <w:t>творога</w:t>
      </w:r>
      <w:r w:rsidR="00EE5EB0">
        <w:t>»</w:t>
      </w:r>
      <w:r w:rsidR="00EE5EB0" w:rsidRPr="00EE5EB0">
        <w:rPr>
          <w:sz w:val="22"/>
          <w:szCs w:val="22"/>
        </w:rPr>
        <w:t>.</w:t>
      </w:r>
    </w:p>
    <w:p w:rsidR="00710320" w:rsidRPr="00710320" w:rsidRDefault="00710320" w:rsidP="00EE5EB0">
      <w:pPr>
        <w:pStyle w:val="ac"/>
        <w:jc w:val="both"/>
      </w:pPr>
      <w:r w:rsidRPr="00710320">
        <w:t xml:space="preserve">- </w:t>
      </w:r>
      <w:proofErr w:type="gramStart"/>
      <w:r w:rsidRPr="00710320">
        <w:t>д</w:t>
      </w:r>
      <w:proofErr w:type="gramEnd"/>
      <w:r w:rsidRPr="00710320">
        <w:t>енежные средства, вносимые в обеспечение исполнения договора, должны быть перечислены в размер</w:t>
      </w:r>
      <w:r w:rsidR="004838C3">
        <w:t>е и по реквизитам, установленным в пункте 30 документации</w:t>
      </w:r>
      <w:r w:rsidRPr="00710320">
        <w:t xml:space="preserve"> об аукционе;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10320">
        <w:rPr>
          <w:rFonts w:ascii="Times New Roman" w:hAnsi="Times New Roman" w:cs="Times New Roman"/>
          <w:sz w:val="24"/>
          <w:szCs w:val="24"/>
        </w:rPr>
        <w:t>дств сч</w:t>
      </w:r>
      <w:proofErr w:type="gramEnd"/>
      <w:r w:rsidRPr="00710320">
        <w:rPr>
          <w:rFonts w:ascii="Times New Roman" w:hAnsi="Times New Roman" w:cs="Times New Roman"/>
          <w:sz w:val="24"/>
          <w:szCs w:val="24"/>
        </w:rPr>
        <w:t xml:space="preserve">итается </w:t>
      </w:r>
      <w:proofErr w:type="spellStart"/>
      <w:r w:rsidRPr="00710320">
        <w:rPr>
          <w:rFonts w:ascii="Times New Roman" w:hAnsi="Times New Roman" w:cs="Times New Roman"/>
          <w:sz w:val="24"/>
          <w:szCs w:val="24"/>
        </w:rPr>
        <w:t>непредоставленным</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710320">
        <w:rPr>
          <w:rFonts w:ascii="Times New Roman" w:hAnsi="Times New Roman" w:cs="Times New Roman"/>
          <w:sz w:val="24"/>
          <w:szCs w:val="24"/>
        </w:rPr>
        <w:t>В случае</w:t>
      </w:r>
      <w:proofErr w:type="gramStart"/>
      <w:r w:rsidRPr="00710320">
        <w:rPr>
          <w:rFonts w:ascii="Times New Roman" w:hAnsi="Times New Roman" w:cs="Times New Roman"/>
          <w:sz w:val="24"/>
          <w:szCs w:val="24"/>
        </w:rPr>
        <w:t>,</w:t>
      </w:r>
      <w:proofErr w:type="gramEnd"/>
      <w:r w:rsidRPr="00710320">
        <w:rPr>
          <w:rFonts w:ascii="Times New Roman" w:hAnsi="Times New Roman" w:cs="Times New Roman"/>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10320" w:rsidRPr="00710320" w:rsidRDefault="00EE5EB0" w:rsidP="0071032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00710320" w:rsidRPr="00710320">
        <w:rPr>
          <w:rFonts w:ascii="Times New Roman" w:hAnsi="Times New Roman" w:cs="Times New Roman"/>
          <w:color w:val="00000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w:t>
      </w:r>
      <w:r w:rsidRPr="00710320">
        <w:rPr>
          <w:rFonts w:ascii="Times New Roman" w:hAnsi="Times New Roman" w:cs="Times New Roman"/>
          <w:sz w:val="24"/>
          <w:szCs w:val="24"/>
        </w:rPr>
        <w:lastRenderedPageBreak/>
        <w:t xml:space="preserve">лекарственных препаратов,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22.08.2016 №</w:t>
      </w:r>
      <w:r w:rsidR="00D01095">
        <w:rPr>
          <w:rFonts w:ascii="Times New Roman" w:hAnsi="Times New Roman" w:cs="Times New Roman"/>
          <w:sz w:val="24"/>
          <w:szCs w:val="24"/>
        </w:rPr>
        <w:t xml:space="preserve"> </w:t>
      </w:r>
      <w:r w:rsidRPr="00710320">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2D3531">
        <w:rPr>
          <w:rFonts w:ascii="Times New Roman" w:hAnsi="Times New Roman" w:cs="Times New Roman"/>
          <w:b/>
          <w:sz w:val="24"/>
          <w:szCs w:val="24"/>
        </w:rPr>
        <w:t>У</w:t>
      </w:r>
      <w:r w:rsidRPr="00710320">
        <w:rPr>
          <w:rFonts w:ascii="Times New Roman" w:hAnsi="Times New Roman" w:cs="Times New Roman"/>
          <w:b/>
          <w:sz w:val="24"/>
          <w:szCs w:val="24"/>
        </w:rPr>
        <w:t>становлено;</w:t>
      </w:r>
      <w:proofErr w:type="gramEnd"/>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proofErr w:type="gramStart"/>
      <w:r w:rsidRPr="00710320">
        <w:rPr>
          <w:rFonts w:ascii="Times New Roman" w:hAnsi="Times New Roman" w:cs="Times New Roman"/>
          <w:sz w:val="24"/>
          <w:szCs w:val="24"/>
        </w:rPr>
        <w:t>- В соответствии с Постановлением Правительства РФ от 10.07.2019 № 878 «</w:t>
      </w:r>
      <w:r w:rsidRPr="00710320">
        <w:rPr>
          <w:rFonts w:ascii="Times New Roman" w:hAnsi="Times New Roman" w:cs="Times New Roman"/>
          <w:color w:val="000000"/>
          <w:sz w:val="24"/>
          <w:szCs w:val="24"/>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10320">
        <w:rPr>
          <w:rFonts w:ascii="Times New Roman" w:hAnsi="Times New Roman" w:cs="Times New Roman"/>
          <w:sz w:val="24"/>
          <w:szCs w:val="24"/>
        </w:rPr>
        <w:t>»:</w:t>
      </w:r>
      <w:proofErr w:type="gramEnd"/>
      <w:r w:rsidR="005E3907">
        <w:rPr>
          <w:rFonts w:ascii="Times New Roman" w:hAnsi="Times New Roman" w:cs="Times New Roman"/>
          <w:sz w:val="24"/>
          <w:szCs w:val="24"/>
        </w:rPr>
        <w:t xml:space="preserve">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44BD6">
        <w:rPr>
          <w:rFonts w:ascii="Times New Roman" w:hAnsi="Times New Roman" w:cs="Times New Roman"/>
          <w:b/>
          <w:sz w:val="24"/>
          <w:szCs w:val="24"/>
        </w:rPr>
        <w:t>Не у</w:t>
      </w:r>
      <w:r w:rsidR="00644BD6" w:rsidRPr="00710320">
        <w:rPr>
          <w:rFonts w:ascii="Times New Roman" w:hAnsi="Times New Roman" w:cs="Times New Roman"/>
          <w:b/>
          <w:sz w:val="24"/>
          <w:szCs w:val="24"/>
        </w:rPr>
        <w:t>становлено;</w:t>
      </w:r>
    </w:p>
    <w:p w:rsid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10320">
        <w:rPr>
          <w:rFonts w:ascii="Times New Roman" w:hAnsi="Times New Roman" w:cs="Times New Roman"/>
          <w:sz w:val="24"/>
          <w:szCs w:val="24"/>
        </w:rPr>
        <w:t>станкоинструментальной</w:t>
      </w:r>
      <w:proofErr w:type="spellEnd"/>
      <w:r w:rsidRPr="00710320">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710320">
        <w:rPr>
          <w:rFonts w:ascii="Times New Roman" w:hAnsi="Times New Roman" w:cs="Times New Roman"/>
          <w:b/>
          <w:sz w:val="24"/>
          <w:szCs w:val="24"/>
        </w:rPr>
        <w:t>Не установлено.</w:t>
      </w:r>
    </w:p>
    <w:p w:rsidR="004838C3" w:rsidRPr="004838C3" w:rsidRDefault="004838C3" w:rsidP="00710320">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 В  соответствии с Постановлением Правительства РФ от 21 декабря 2019 г. №1746</w:t>
      </w:r>
      <w:r w:rsidRPr="004838C3">
        <w:rPr>
          <w:rFonts w:ascii="Times New Roman" w:hAnsi="Times New Roman" w:cs="Times New Roman"/>
          <w:sz w:val="24"/>
          <w:szCs w:val="24"/>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4838C3">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DD0B7A" w:rsidRPr="00061782" w:rsidTr="009B5E9F">
        <w:tc>
          <w:tcPr>
            <w:tcW w:w="4219" w:type="dxa"/>
            <w:vAlign w:val="bottom"/>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Директор</w:t>
            </w:r>
          </w:p>
        </w:tc>
        <w:tc>
          <w:tcPr>
            <w:tcW w:w="5812" w:type="dxa"/>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 xml:space="preserve">                                                          Е.Б. Комисаренко</w:t>
            </w:r>
          </w:p>
        </w:tc>
      </w:tr>
    </w:tbl>
    <w:p w:rsidR="00DD0B7A" w:rsidRPr="00061782" w:rsidRDefault="00DD0B7A" w:rsidP="00545FCD">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Проверено: </w:t>
      </w:r>
    </w:p>
    <w:p w:rsidR="0088662E" w:rsidRDefault="0088662E" w:rsidP="00545FCD">
      <w:pPr>
        <w:spacing w:after="0" w:line="240" w:lineRule="auto"/>
        <w:jc w:val="both"/>
        <w:rPr>
          <w:rFonts w:ascii="Times New Roman" w:hAnsi="Times New Roman" w:cs="Times New Roman"/>
          <w:sz w:val="24"/>
          <w:szCs w:val="24"/>
        </w:rPr>
      </w:pP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Проверено: </w:t>
      </w:r>
    </w:p>
    <w:p w:rsidR="00D01095" w:rsidRPr="00D01095" w:rsidRDefault="00B002B1" w:rsidP="00545F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о. </w:t>
      </w:r>
      <w:r w:rsidR="00D01095" w:rsidRPr="00D01095">
        <w:rPr>
          <w:rFonts w:ascii="Times New Roman" w:hAnsi="Times New Roman" w:cs="Times New Roman"/>
          <w:sz w:val="24"/>
          <w:szCs w:val="24"/>
        </w:rPr>
        <w:t>начальник</w:t>
      </w:r>
      <w:r>
        <w:rPr>
          <w:rFonts w:ascii="Times New Roman" w:hAnsi="Times New Roman" w:cs="Times New Roman"/>
          <w:sz w:val="24"/>
          <w:szCs w:val="24"/>
        </w:rPr>
        <w:t>а</w:t>
      </w:r>
      <w:r w:rsidR="00D01095" w:rsidRPr="00D01095">
        <w:rPr>
          <w:rFonts w:ascii="Times New Roman" w:hAnsi="Times New Roman" w:cs="Times New Roman"/>
          <w:sz w:val="24"/>
          <w:szCs w:val="24"/>
        </w:rPr>
        <w:t xml:space="preserve"> отдела </w:t>
      </w: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муниципальных закупок   </w:t>
      </w:r>
      <w:r w:rsidR="00545FCD">
        <w:rPr>
          <w:rFonts w:ascii="Times New Roman" w:hAnsi="Times New Roman" w:cs="Times New Roman"/>
          <w:sz w:val="24"/>
          <w:szCs w:val="24"/>
        </w:rPr>
        <w:t xml:space="preserve">                                              </w:t>
      </w:r>
      <w:r w:rsidRPr="00D01095">
        <w:rPr>
          <w:rFonts w:ascii="Times New Roman" w:hAnsi="Times New Roman" w:cs="Times New Roman"/>
          <w:sz w:val="24"/>
          <w:szCs w:val="24"/>
        </w:rPr>
        <w:tab/>
        <w:t xml:space="preserve">     </w:t>
      </w:r>
      <w:r w:rsidR="00B002B1">
        <w:rPr>
          <w:rFonts w:ascii="Times New Roman" w:hAnsi="Times New Roman" w:cs="Times New Roman"/>
          <w:sz w:val="24"/>
          <w:szCs w:val="24"/>
        </w:rPr>
        <w:t xml:space="preserve">  ___________/ О.С. Абдуллаева</w:t>
      </w:r>
    </w:p>
    <w:p w:rsidR="00DD0B7A" w:rsidRPr="00061782" w:rsidRDefault="00DD0B7A" w:rsidP="00D01095">
      <w:pPr>
        <w:spacing w:after="0" w:line="240" w:lineRule="auto"/>
        <w:jc w:val="both"/>
        <w:rPr>
          <w:rFonts w:ascii="Times New Roman" w:hAnsi="Times New Roman" w:cs="Times New Roman"/>
          <w:sz w:val="24"/>
          <w:szCs w:val="24"/>
        </w:rPr>
      </w:pPr>
    </w:p>
    <w:p w:rsidR="00DD0B7A" w:rsidRPr="00061782" w:rsidRDefault="00DD0B7A" w:rsidP="00DD0B7A">
      <w:pPr>
        <w:tabs>
          <w:tab w:val="num" w:pos="567"/>
        </w:tabs>
        <w:autoSpaceDE w:val="0"/>
        <w:autoSpaceDN w:val="0"/>
        <w:adjustRightInd w:val="0"/>
        <w:spacing w:after="0" w:line="240" w:lineRule="auto"/>
        <w:ind w:left="284"/>
        <w:rPr>
          <w:rFonts w:ascii="Times New Roman" w:hAnsi="Times New Roman" w:cs="Times New Roman"/>
          <w:sz w:val="24"/>
          <w:szCs w:val="24"/>
        </w:rPr>
      </w:pPr>
    </w:p>
    <w:p w:rsidR="00DD0B7A" w:rsidRPr="00061782" w:rsidRDefault="00DD0B7A" w:rsidP="00DD0B7A">
      <w:pPr>
        <w:spacing w:after="0" w:line="240" w:lineRule="auto"/>
        <w:ind w:left="1416" w:hanging="1416"/>
        <w:jc w:val="both"/>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AC39DF" w:rsidRDefault="00AC39DF" w:rsidP="00DD0B7A">
      <w:pPr>
        <w:pStyle w:val="a5"/>
        <w:autoSpaceDE w:val="0"/>
        <w:autoSpaceDN w:val="0"/>
        <w:adjustRightInd w:val="0"/>
        <w:ind w:left="360"/>
        <w:jc w:val="both"/>
      </w:pPr>
    </w:p>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B3" w:rsidRDefault="00E42BB3" w:rsidP="006A3B9A">
      <w:pPr>
        <w:spacing w:after="0" w:line="240" w:lineRule="auto"/>
      </w:pPr>
      <w:r>
        <w:separator/>
      </w:r>
    </w:p>
  </w:endnote>
  <w:endnote w:type="continuationSeparator" w:id="0">
    <w:p w:rsidR="00E42BB3" w:rsidRDefault="00E42BB3"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B3" w:rsidRDefault="00E42BB3" w:rsidP="006A3B9A">
      <w:pPr>
        <w:spacing w:after="0" w:line="240" w:lineRule="auto"/>
      </w:pPr>
      <w:r>
        <w:separator/>
      </w:r>
    </w:p>
  </w:footnote>
  <w:footnote w:type="continuationSeparator" w:id="0">
    <w:p w:rsidR="00E42BB3" w:rsidRDefault="00E42BB3"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8470124"/>
    <w:multiLevelType w:val="multilevel"/>
    <w:tmpl w:val="0DA0066E"/>
    <w:lvl w:ilvl="0">
      <w:start w:val="14"/>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336749"/>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2194"/>
    <w:rsid w:val="00016083"/>
    <w:rsid w:val="0004455A"/>
    <w:rsid w:val="000535D8"/>
    <w:rsid w:val="000A61BD"/>
    <w:rsid w:val="000F7600"/>
    <w:rsid w:val="00125A0D"/>
    <w:rsid w:val="001317FF"/>
    <w:rsid w:val="001410D7"/>
    <w:rsid w:val="0019076E"/>
    <w:rsid w:val="001C699A"/>
    <w:rsid w:val="001D23F3"/>
    <w:rsid w:val="001E0DE5"/>
    <w:rsid w:val="001E6B93"/>
    <w:rsid w:val="0020070F"/>
    <w:rsid w:val="00201434"/>
    <w:rsid w:val="00254224"/>
    <w:rsid w:val="002D3531"/>
    <w:rsid w:val="003864DD"/>
    <w:rsid w:val="00387894"/>
    <w:rsid w:val="003C3FDD"/>
    <w:rsid w:val="003D3898"/>
    <w:rsid w:val="003E3C8E"/>
    <w:rsid w:val="00441E50"/>
    <w:rsid w:val="004805A0"/>
    <w:rsid w:val="004838C3"/>
    <w:rsid w:val="004843B1"/>
    <w:rsid w:val="00493A9B"/>
    <w:rsid w:val="004B5986"/>
    <w:rsid w:val="004F7242"/>
    <w:rsid w:val="005163E3"/>
    <w:rsid w:val="00521034"/>
    <w:rsid w:val="00545FCD"/>
    <w:rsid w:val="00553285"/>
    <w:rsid w:val="00563605"/>
    <w:rsid w:val="00595E0B"/>
    <w:rsid w:val="005A14EA"/>
    <w:rsid w:val="005A1FB4"/>
    <w:rsid w:val="005A3FD7"/>
    <w:rsid w:val="005A6927"/>
    <w:rsid w:val="005B0559"/>
    <w:rsid w:val="005B7CDE"/>
    <w:rsid w:val="005C3936"/>
    <w:rsid w:val="005E1124"/>
    <w:rsid w:val="005E3907"/>
    <w:rsid w:val="0060492E"/>
    <w:rsid w:val="006104A2"/>
    <w:rsid w:val="00622276"/>
    <w:rsid w:val="00640AE4"/>
    <w:rsid w:val="00644BD6"/>
    <w:rsid w:val="006663A0"/>
    <w:rsid w:val="006A3B9A"/>
    <w:rsid w:val="006A3D9C"/>
    <w:rsid w:val="006C0B74"/>
    <w:rsid w:val="00710320"/>
    <w:rsid w:val="00723A0E"/>
    <w:rsid w:val="00730161"/>
    <w:rsid w:val="00745CB8"/>
    <w:rsid w:val="00771169"/>
    <w:rsid w:val="00774175"/>
    <w:rsid w:val="007A0227"/>
    <w:rsid w:val="007C2B21"/>
    <w:rsid w:val="00870689"/>
    <w:rsid w:val="00874DF8"/>
    <w:rsid w:val="00882C06"/>
    <w:rsid w:val="0088662E"/>
    <w:rsid w:val="008B0698"/>
    <w:rsid w:val="008D36BB"/>
    <w:rsid w:val="00924FDC"/>
    <w:rsid w:val="0094476C"/>
    <w:rsid w:val="0095361B"/>
    <w:rsid w:val="00956613"/>
    <w:rsid w:val="009A4663"/>
    <w:rsid w:val="009A7CC6"/>
    <w:rsid w:val="009C5FFB"/>
    <w:rsid w:val="009D47E0"/>
    <w:rsid w:val="00A00BF6"/>
    <w:rsid w:val="00A21828"/>
    <w:rsid w:val="00A4376C"/>
    <w:rsid w:val="00A46EC7"/>
    <w:rsid w:val="00A60A43"/>
    <w:rsid w:val="00A6481D"/>
    <w:rsid w:val="00AB63D7"/>
    <w:rsid w:val="00AC39DF"/>
    <w:rsid w:val="00AD35F8"/>
    <w:rsid w:val="00AD4F47"/>
    <w:rsid w:val="00AE1230"/>
    <w:rsid w:val="00B002B1"/>
    <w:rsid w:val="00B26EE9"/>
    <w:rsid w:val="00B6534F"/>
    <w:rsid w:val="00B9467B"/>
    <w:rsid w:val="00BB1980"/>
    <w:rsid w:val="00BD2ECA"/>
    <w:rsid w:val="00BE22F8"/>
    <w:rsid w:val="00BE54B9"/>
    <w:rsid w:val="00C273E8"/>
    <w:rsid w:val="00C34560"/>
    <w:rsid w:val="00C53E88"/>
    <w:rsid w:val="00C564A7"/>
    <w:rsid w:val="00C807F9"/>
    <w:rsid w:val="00C9719D"/>
    <w:rsid w:val="00CB21A9"/>
    <w:rsid w:val="00CD53B5"/>
    <w:rsid w:val="00CE2DE9"/>
    <w:rsid w:val="00CF6C69"/>
    <w:rsid w:val="00D01095"/>
    <w:rsid w:val="00D41F5D"/>
    <w:rsid w:val="00D77BE7"/>
    <w:rsid w:val="00DD0B7A"/>
    <w:rsid w:val="00E00DC9"/>
    <w:rsid w:val="00E13282"/>
    <w:rsid w:val="00E21BC8"/>
    <w:rsid w:val="00E22429"/>
    <w:rsid w:val="00E42BB3"/>
    <w:rsid w:val="00E83E50"/>
    <w:rsid w:val="00EA59FE"/>
    <w:rsid w:val="00EE5EB0"/>
    <w:rsid w:val="00EF62B5"/>
    <w:rsid w:val="00F265E2"/>
    <w:rsid w:val="00F4470B"/>
    <w:rsid w:val="00F713E6"/>
    <w:rsid w:val="00F75686"/>
    <w:rsid w:val="00F7572A"/>
    <w:rsid w:val="00F96057"/>
    <w:rsid w:val="00FA53BB"/>
    <w:rsid w:val="00FF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 w:type="paragraph" w:styleId="ac">
    <w:name w:val="No Spacing"/>
    <w:uiPriority w:val="1"/>
    <w:qFormat/>
    <w:rsid w:val="00710320"/>
    <w:pPr>
      <w:spacing w:after="0" w:line="240" w:lineRule="auto"/>
    </w:pPr>
    <w:rPr>
      <w:rFonts w:ascii="Times New Roman" w:eastAsia="Times New Roman" w:hAnsi="Times New Roman" w:cs="Times New Roman"/>
      <w:sz w:val="24"/>
      <w:szCs w:val="24"/>
    </w:rPr>
  </w:style>
  <w:style w:type="character" w:customStyle="1" w:styleId="WW8Num1z3">
    <w:name w:val="WW8Num1z3"/>
    <w:rsid w:val="005B7CDE"/>
  </w:style>
  <w:style w:type="paragraph" w:styleId="ad">
    <w:name w:val="annotation text"/>
    <w:basedOn w:val="a"/>
    <w:link w:val="ae"/>
    <w:uiPriority w:val="99"/>
    <w:semiHidden/>
    <w:unhideWhenUsed/>
    <w:rsid w:val="004838C3"/>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838C3"/>
    <w:rPr>
      <w:rFonts w:ascii="Times New Roman" w:eastAsia="Times New Roman" w:hAnsi="Times New Roman" w:cs="Times New Roman"/>
      <w:sz w:val="20"/>
      <w:szCs w:val="20"/>
    </w:rPr>
  </w:style>
  <w:style w:type="character" w:styleId="af">
    <w:name w:val="annotation reference"/>
    <w:basedOn w:val="a0"/>
    <w:uiPriority w:val="99"/>
    <w:semiHidden/>
    <w:unhideWhenUsed/>
    <w:rsid w:val="004838C3"/>
    <w:rPr>
      <w:sz w:val="16"/>
      <w:szCs w:val="16"/>
    </w:rPr>
  </w:style>
  <w:style w:type="paragraph" w:styleId="af0">
    <w:name w:val="Balloon Text"/>
    <w:basedOn w:val="a"/>
    <w:link w:val="af1"/>
    <w:uiPriority w:val="99"/>
    <w:semiHidden/>
    <w:unhideWhenUsed/>
    <w:rsid w:val="00483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8C3"/>
    <w:rPr>
      <w:rFonts w:ascii="Tahoma" w:hAnsi="Tahoma" w:cs="Tahoma"/>
      <w:sz w:val="16"/>
      <w:szCs w:val="16"/>
    </w:rPr>
  </w:style>
  <w:style w:type="character" w:customStyle="1" w:styleId="lots-wrap-contentbodyval2">
    <w:name w:val="lots-wrap-content__body__val2"/>
    <w:basedOn w:val="a0"/>
    <w:rsid w:val="00AE1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3738">
      <w:bodyDiv w:val="1"/>
      <w:marLeft w:val="0"/>
      <w:marRight w:val="0"/>
      <w:marTop w:val="0"/>
      <w:marBottom w:val="0"/>
      <w:divBdr>
        <w:top w:val="none" w:sz="0" w:space="0" w:color="auto"/>
        <w:left w:val="none" w:sz="0" w:space="0" w:color="auto"/>
        <w:bottom w:val="none" w:sz="0" w:space="0" w:color="auto"/>
        <w:right w:val="none" w:sz="0" w:space="0" w:color="auto"/>
      </w:divBdr>
      <w:divsChild>
        <w:div w:id="1812668579">
          <w:marLeft w:val="0"/>
          <w:marRight w:val="0"/>
          <w:marTop w:val="0"/>
          <w:marBottom w:val="0"/>
          <w:divBdr>
            <w:top w:val="none" w:sz="0" w:space="0" w:color="auto"/>
            <w:left w:val="none" w:sz="0" w:space="0" w:color="auto"/>
            <w:bottom w:val="none" w:sz="0" w:space="0" w:color="auto"/>
            <w:right w:val="none" w:sz="0" w:space="0" w:color="auto"/>
          </w:divBdr>
          <w:divsChild>
            <w:div w:id="1864589862">
              <w:marLeft w:val="-225"/>
              <w:marRight w:val="-225"/>
              <w:marTop w:val="0"/>
              <w:marBottom w:val="0"/>
              <w:divBdr>
                <w:top w:val="none" w:sz="0" w:space="0" w:color="auto"/>
                <w:left w:val="none" w:sz="0" w:space="0" w:color="auto"/>
                <w:bottom w:val="none" w:sz="0" w:space="0" w:color="auto"/>
                <w:right w:val="none" w:sz="0" w:space="0" w:color="auto"/>
              </w:divBdr>
              <w:divsChild>
                <w:div w:id="1245260792">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692612963">
                          <w:marLeft w:val="0"/>
                          <w:marRight w:val="0"/>
                          <w:marTop w:val="0"/>
                          <w:marBottom w:val="0"/>
                          <w:divBdr>
                            <w:top w:val="none" w:sz="0" w:space="0" w:color="auto"/>
                            <w:left w:val="none" w:sz="0" w:space="0" w:color="auto"/>
                            <w:bottom w:val="none" w:sz="0" w:space="0" w:color="auto"/>
                            <w:right w:val="none" w:sz="0" w:space="0" w:color="auto"/>
                          </w:divBdr>
                          <w:divsChild>
                            <w:div w:id="518784722">
                              <w:marLeft w:val="-225"/>
                              <w:marRight w:val="-225"/>
                              <w:marTop w:val="0"/>
                              <w:marBottom w:val="0"/>
                              <w:divBdr>
                                <w:top w:val="none" w:sz="0" w:space="0" w:color="auto"/>
                                <w:left w:val="none" w:sz="0" w:space="0" w:color="auto"/>
                                <w:bottom w:val="none" w:sz="0" w:space="0" w:color="auto"/>
                                <w:right w:val="none" w:sz="0" w:space="0" w:color="auto"/>
                              </w:divBdr>
                              <w:divsChild>
                                <w:div w:id="387190285">
                                  <w:marLeft w:val="0"/>
                                  <w:marRight w:val="0"/>
                                  <w:marTop w:val="0"/>
                                  <w:marBottom w:val="0"/>
                                  <w:divBdr>
                                    <w:top w:val="none" w:sz="0" w:space="0" w:color="auto"/>
                                    <w:left w:val="none" w:sz="0" w:space="0" w:color="auto"/>
                                    <w:bottom w:val="none" w:sz="0" w:space="0" w:color="auto"/>
                                    <w:right w:val="none" w:sz="0" w:space="0" w:color="auto"/>
                                  </w:divBdr>
                                  <w:divsChild>
                                    <w:div w:id="2052915904">
                                      <w:marLeft w:val="0"/>
                                      <w:marRight w:val="0"/>
                                      <w:marTop w:val="0"/>
                                      <w:marBottom w:val="0"/>
                                      <w:divBdr>
                                        <w:top w:val="none" w:sz="0" w:space="0" w:color="auto"/>
                                        <w:left w:val="none" w:sz="0" w:space="0" w:color="auto"/>
                                        <w:bottom w:val="none" w:sz="0" w:space="0" w:color="auto"/>
                                        <w:right w:val="none" w:sz="0" w:space="0" w:color="auto"/>
                                      </w:divBdr>
                                      <w:divsChild>
                                        <w:div w:id="880020827">
                                          <w:marLeft w:val="-225"/>
                                          <w:marRight w:val="-225"/>
                                          <w:marTop w:val="0"/>
                                          <w:marBottom w:val="0"/>
                                          <w:divBdr>
                                            <w:top w:val="none" w:sz="0" w:space="0" w:color="auto"/>
                                            <w:left w:val="none" w:sz="0" w:space="0" w:color="auto"/>
                                            <w:bottom w:val="none" w:sz="0" w:space="0" w:color="auto"/>
                                            <w:right w:val="none" w:sz="0" w:space="0" w:color="auto"/>
                                          </w:divBdr>
                                          <w:divsChild>
                                            <w:div w:id="2031100168">
                                              <w:marLeft w:val="0"/>
                                              <w:marRight w:val="0"/>
                                              <w:marTop w:val="0"/>
                                              <w:marBottom w:val="0"/>
                                              <w:divBdr>
                                                <w:top w:val="none" w:sz="0" w:space="0" w:color="auto"/>
                                                <w:left w:val="none" w:sz="0" w:space="0" w:color="auto"/>
                                                <w:bottom w:val="none" w:sz="0" w:space="0" w:color="auto"/>
                                                <w:right w:val="none" w:sz="0" w:space="0" w:color="auto"/>
                                              </w:divBdr>
                                              <w:divsChild>
                                                <w:div w:id="1126656287">
                                                  <w:marLeft w:val="0"/>
                                                  <w:marRight w:val="0"/>
                                                  <w:marTop w:val="0"/>
                                                  <w:marBottom w:val="0"/>
                                                  <w:divBdr>
                                                    <w:top w:val="none" w:sz="0" w:space="0" w:color="auto"/>
                                                    <w:left w:val="none" w:sz="0" w:space="0" w:color="auto"/>
                                                    <w:bottom w:val="none" w:sz="0" w:space="0" w:color="auto"/>
                                                    <w:right w:val="none" w:sz="0" w:space="0" w:color="auto"/>
                                                  </w:divBdr>
                                                  <w:divsChild>
                                                    <w:div w:id="641734534">
                                                      <w:marLeft w:val="0"/>
                                                      <w:marRight w:val="0"/>
                                                      <w:marTop w:val="0"/>
                                                      <w:marBottom w:val="0"/>
                                                      <w:divBdr>
                                                        <w:top w:val="none" w:sz="0" w:space="0" w:color="auto"/>
                                                        <w:left w:val="none" w:sz="0" w:space="0" w:color="auto"/>
                                                        <w:bottom w:val="none" w:sz="0" w:space="0" w:color="auto"/>
                                                        <w:right w:val="none" w:sz="0" w:space="0" w:color="auto"/>
                                                      </w:divBdr>
                                                      <w:divsChild>
                                                        <w:div w:id="1157107400">
                                                          <w:marLeft w:val="0"/>
                                                          <w:marRight w:val="0"/>
                                                          <w:marTop w:val="0"/>
                                                          <w:marBottom w:val="0"/>
                                                          <w:divBdr>
                                                            <w:top w:val="none" w:sz="0" w:space="0" w:color="auto"/>
                                                            <w:left w:val="none" w:sz="0" w:space="0" w:color="auto"/>
                                                            <w:bottom w:val="none" w:sz="0" w:space="0" w:color="auto"/>
                                                            <w:right w:val="none" w:sz="0" w:space="0" w:color="auto"/>
                                                          </w:divBdr>
                                                        </w:div>
                                                      </w:divsChild>
                                                    </w:div>
                                                    <w:div w:id="1452017542">
                                                      <w:marLeft w:val="0"/>
                                                      <w:marRight w:val="0"/>
                                                      <w:marTop w:val="0"/>
                                                      <w:marBottom w:val="0"/>
                                                      <w:divBdr>
                                                        <w:top w:val="none" w:sz="0" w:space="0" w:color="auto"/>
                                                        <w:left w:val="none" w:sz="0" w:space="0" w:color="auto"/>
                                                        <w:bottom w:val="none" w:sz="0" w:space="0" w:color="auto"/>
                                                        <w:right w:val="none" w:sz="0" w:space="0" w:color="auto"/>
                                                      </w:divBdr>
                                                      <w:divsChild>
                                                        <w:div w:id="1892381863">
                                                          <w:marLeft w:val="0"/>
                                                          <w:marRight w:val="0"/>
                                                          <w:marTop w:val="0"/>
                                                          <w:marBottom w:val="0"/>
                                                          <w:divBdr>
                                                            <w:top w:val="none" w:sz="0" w:space="0" w:color="auto"/>
                                                            <w:left w:val="none" w:sz="0" w:space="0" w:color="auto"/>
                                                            <w:bottom w:val="none" w:sz="0" w:space="0" w:color="auto"/>
                                                            <w:right w:val="none" w:sz="0" w:space="0" w:color="auto"/>
                                                          </w:divBdr>
                                                        </w:div>
                                                      </w:divsChild>
                                                    </w:div>
                                                    <w:div w:id="867257356">
                                                      <w:marLeft w:val="0"/>
                                                      <w:marRight w:val="0"/>
                                                      <w:marTop w:val="0"/>
                                                      <w:marBottom w:val="0"/>
                                                      <w:divBdr>
                                                        <w:top w:val="none" w:sz="0" w:space="0" w:color="auto"/>
                                                        <w:left w:val="none" w:sz="0" w:space="0" w:color="auto"/>
                                                        <w:bottom w:val="none" w:sz="0" w:space="0" w:color="auto"/>
                                                        <w:right w:val="none" w:sz="0" w:space="0" w:color="auto"/>
                                                      </w:divBdr>
                                                      <w:divsChild>
                                                        <w:div w:id="472598648">
                                                          <w:marLeft w:val="0"/>
                                                          <w:marRight w:val="0"/>
                                                          <w:marTop w:val="0"/>
                                                          <w:marBottom w:val="0"/>
                                                          <w:divBdr>
                                                            <w:top w:val="none" w:sz="0" w:space="0" w:color="auto"/>
                                                            <w:left w:val="none" w:sz="0" w:space="0" w:color="auto"/>
                                                            <w:bottom w:val="none" w:sz="0" w:space="0" w:color="auto"/>
                                                            <w:right w:val="none" w:sz="0" w:space="0" w:color="auto"/>
                                                          </w:divBdr>
                                                        </w:div>
                                                      </w:divsChild>
                                                    </w:div>
                                                    <w:div w:id="792331773">
                                                      <w:marLeft w:val="0"/>
                                                      <w:marRight w:val="0"/>
                                                      <w:marTop w:val="0"/>
                                                      <w:marBottom w:val="0"/>
                                                      <w:divBdr>
                                                        <w:top w:val="none" w:sz="0" w:space="0" w:color="auto"/>
                                                        <w:left w:val="none" w:sz="0" w:space="0" w:color="auto"/>
                                                        <w:bottom w:val="none" w:sz="0" w:space="0" w:color="auto"/>
                                                        <w:right w:val="none" w:sz="0" w:space="0" w:color="auto"/>
                                                      </w:divBdr>
                                                      <w:divsChild>
                                                        <w:div w:id="1040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639">
      <w:bodyDiv w:val="1"/>
      <w:marLeft w:val="0"/>
      <w:marRight w:val="0"/>
      <w:marTop w:val="0"/>
      <w:marBottom w:val="0"/>
      <w:divBdr>
        <w:top w:val="none" w:sz="0" w:space="0" w:color="auto"/>
        <w:left w:val="none" w:sz="0" w:space="0" w:color="auto"/>
        <w:bottom w:val="none" w:sz="0" w:space="0" w:color="auto"/>
        <w:right w:val="none" w:sz="0" w:space="0" w:color="auto"/>
      </w:divBdr>
      <w:divsChild>
        <w:div w:id="1831601984">
          <w:marLeft w:val="0"/>
          <w:marRight w:val="0"/>
          <w:marTop w:val="0"/>
          <w:marBottom w:val="0"/>
          <w:divBdr>
            <w:top w:val="none" w:sz="0" w:space="0" w:color="auto"/>
            <w:left w:val="none" w:sz="0" w:space="0" w:color="auto"/>
            <w:bottom w:val="none" w:sz="0" w:space="0" w:color="auto"/>
            <w:right w:val="none" w:sz="0" w:space="0" w:color="auto"/>
          </w:divBdr>
          <w:divsChild>
            <w:div w:id="595405349">
              <w:marLeft w:val="0"/>
              <w:marRight w:val="0"/>
              <w:marTop w:val="0"/>
              <w:marBottom w:val="0"/>
              <w:divBdr>
                <w:top w:val="none" w:sz="0" w:space="0" w:color="auto"/>
                <w:left w:val="none" w:sz="0" w:space="0" w:color="auto"/>
                <w:bottom w:val="none" w:sz="0" w:space="0" w:color="auto"/>
                <w:right w:val="none" w:sz="0" w:space="0" w:color="auto"/>
              </w:divBdr>
              <w:divsChild>
                <w:div w:id="2099400480">
                  <w:marLeft w:val="0"/>
                  <w:marRight w:val="0"/>
                  <w:marTop w:val="195"/>
                  <w:marBottom w:val="195"/>
                  <w:divBdr>
                    <w:top w:val="none" w:sz="0" w:space="0" w:color="auto"/>
                    <w:left w:val="none" w:sz="0" w:space="0" w:color="auto"/>
                    <w:bottom w:val="none" w:sz="0" w:space="0" w:color="auto"/>
                    <w:right w:val="none" w:sz="0" w:space="0" w:color="auto"/>
                  </w:divBdr>
                  <w:divsChild>
                    <w:div w:id="10945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499609">
      <w:bodyDiv w:val="1"/>
      <w:marLeft w:val="0"/>
      <w:marRight w:val="0"/>
      <w:marTop w:val="0"/>
      <w:marBottom w:val="0"/>
      <w:divBdr>
        <w:top w:val="none" w:sz="0" w:space="0" w:color="auto"/>
        <w:left w:val="none" w:sz="0" w:space="0" w:color="auto"/>
        <w:bottom w:val="none" w:sz="0" w:space="0" w:color="auto"/>
        <w:right w:val="none" w:sz="0" w:space="0" w:color="auto"/>
      </w:divBdr>
    </w:div>
    <w:div w:id="1910577905">
      <w:bodyDiv w:val="1"/>
      <w:marLeft w:val="0"/>
      <w:marRight w:val="0"/>
      <w:marTop w:val="0"/>
      <w:marBottom w:val="0"/>
      <w:divBdr>
        <w:top w:val="none" w:sz="0" w:space="0" w:color="auto"/>
        <w:left w:val="none" w:sz="0" w:space="0" w:color="auto"/>
        <w:bottom w:val="none" w:sz="0" w:space="0" w:color="auto"/>
        <w:right w:val="none" w:sz="0" w:space="0" w:color="auto"/>
      </w:divBdr>
      <w:divsChild>
        <w:div w:id="2029024187">
          <w:marLeft w:val="0"/>
          <w:marRight w:val="0"/>
          <w:marTop w:val="0"/>
          <w:marBottom w:val="0"/>
          <w:divBdr>
            <w:top w:val="none" w:sz="0" w:space="0" w:color="auto"/>
            <w:left w:val="none" w:sz="0" w:space="0" w:color="auto"/>
            <w:bottom w:val="none" w:sz="0" w:space="0" w:color="auto"/>
            <w:right w:val="none" w:sz="0" w:space="0" w:color="auto"/>
          </w:divBdr>
          <w:divsChild>
            <w:div w:id="822888603">
              <w:marLeft w:val="-225"/>
              <w:marRight w:val="-225"/>
              <w:marTop w:val="0"/>
              <w:marBottom w:val="0"/>
              <w:divBdr>
                <w:top w:val="none" w:sz="0" w:space="0" w:color="auto"/>
                <w:left w:val="none" w:sz="0" w:space="0" w:color="auto"/>
                <w:bottom w:val="none" w:sz="0" w:space="0" w:color="auto"/>
                <w:right w:val="none" w:sz="0" w:space="0" w:color="auto"/>
              </w:divBdr>
              <w:divsChild>
                <w:div w:id="1642878029">
                  <w:marLeft w:val="0"/>
                  <w:marRight w:val="0"/>
                  <w:marTop w:val="0"/>
                  <w:marBottom w:val="0"/>
                  <w:divBdr>
                    <w:top w:val="none" w:sz="0" w:space="0" w:color="auto"/>
                    <w:left w:val="none" w:sz="0" w:space="0" w:color="auto"/>
                    <w:bottom w:val="none" w:sz="0" w:space="0" w:color="auto"/>
                    <w:right w:val="none" w:sz="0" w:space="0" w:color="auto"/>
                  </w:divBdr>
                  <w:divsChild>
                    <w:div w:id="821190422">
                      <w:marLeft w:val="0"/>
                      <w:marRight w:val="0"/>
                      <w:marTop w:val="0"/>
                      <w:marBottom w:val="0"/>
                      <w:divBdr>
                        <w:top w:val="none" w:sz="0" w:space="0" w:color="auto"/>
                        <w:left w:val="none" w:sz="0" w:space="0" w:color="auto"/>
                        <w:bottom w:val="none" w:sz="0" w:space="0" w:color="auto"/>
                        <w:right w:val="none" w:sz="0" w:space="0" w:color="auto"/>
                      </w:divBdr>
                      <w:divsChild>
                        <w:div w:id="1403403156">
                          <w:marLeft w:val="0"/>
                          <w:marRight w:val="0"/>
                          <w:marTop w:val="0"/>
                          <w:marBottom w:val="0"/>
                          <w:divBdr>
                            <w:top w:val="none" w:sz="0" w:space="0" w:color="auto"/>
                            <w:left w:val="none" w:sz="0" w:space="0" w:color="auto"/>
                            <w:bottom w:val="none" w:sz="0" w:space="0" w:color="auto"/>
                            <w:right w:val="none" w:sz="0" w:space="0" w:color="auto"/>
                          </w:divBdr>
                          <w:divsChild>
                            <w:div w:id="27607227">
                              <w:marLeft w:val="-225"/>
                              <w:marRight w:val="-225"/>
                              <w:marTop w:val="0"/>
                              <w:marBottom w:val="0"/>
                              <w:divBdr>
                                <w:top w:val="none" w:sz="0" w:space="0" w:color="auto"/>
                                <w:left w:val="none" w:sz="0" w:space="0" w:color="auto"/>
                                <w:bottom w:val="none" w:sz="0" w:space="0" w:color="auto"/>
                                <w:right w:val="none" w:sz="0" w:space="0" w:color="auto"/>
                              </w:divBdr>
                              <w:divsChild>
                                <w:div w:id="229509914">
                                  <w:marLeft w:val="0"/>
                                  <w:marRight w:val="0"/>
                                  <w:marTop w:val="0"/>
                                  <w:marBottom w:val="0"/>
                                  <w:divBdr>
                                    <w:top w:val="none" w:sz="0" w:space="0" w:color="auto"/>
                                    <w:left w:val="none" w:sz="0" w:space="0" w:color="auto"/>
                                    <w:bottom w:val="none" w:sz="0" w:space="0" w:color="auto"/>
                                    <w:right w:val="none" w:sz="0" w:space="0" w:color="auto"/>
                                  </w:divBdr>
                                  <w:divsChild>
                                    <w:div w:id="1243417855">
                                      <w:marLeft w:val="0"/>
                                      <w:marRight w:val="0"/>
                                      <w:marTop w:val="0"/>
                                      <w:marBottom w:val="0"/>
                                      <w:divBdr>
                                        <w:top w:val="none" w:sz="0" w:space="0" w:color="auto"/>
                                        <w:left w:val="none" w:sz="0" w:space="0" w:color="auto"/>
                                        <w:bottom w:val="none" w:sz="0" w:space="0" w:color="auto"/>
                                        <w:right w:val="none" w:sz="0" w:space="0" w:color="auto"/>
                                      </w:divBdr>
                                      <w:divsChild>
                                        <w:div w:id="1998728203">
                                          <w:marLeft w:val="-225"/>
                                          <w:marRight w:val="-225"/>
                                          <w:marTop w:val="0"/>
                                          <w:marBottom w:val="0"/>
                                          <w:divBdr>
                                            <w:top w:val="none" w:sz="0" w:space="0" w:color="auto"/>
                                            <w:left w:val="none" w:sz="0" w:space="0" w:color="auto"/>
                                            <w:bottom w:val="none" w:sz="0" w:space="0" w:color="auto"/>
                                            <w:right w:val="none" w:sz="0" w:space="0" w:color="auto"/>
                                          </w:divBdr>
                                          <w:divsChild>
                                            <w:div w:id="603996831">
                                              <w:marLeft w:val="0"/>
                                              <w:marRight w:val="0"/>
                                              <w:marTop w:val="0"/>
                                              <w:marBottom w:val="0"/>
                                              <w:divBdr>
                                                <w:top w:val="none" w:sz="0" w:space="0" w:color="auto"/>
                                                <w:left w:val="none" w:sz="0" w:space="0" w:color="auto"/>
                                                <w:bottom w:val="none" w:sz="0" w:space="0" w:color="auto"/>
                                                <w:right w:val="none" w:sz="0" w:space="0" w:color="auto"/>
                                              </w:divBdr>
                                              <w:divsChild>
                                                <w:div w:id="1110393902">
                                                  <w:marLeft w:val="0"/>
                                                  <w:marRight w:val="0"/>
                                                  <w:marTop w:val="0"/>
                                                  <w:marBottom w:val="0"/>
                                                  <w:divBdr>
                                                    <w:top w:val="none" w:sz="0" w:space="0" w:color="auto"/>
                                                    <w:left w:val="none" w:sz="0" w:space="0" w:color="auto"/>
                                                    <w:bottom w:val="none" w:sz="0" w:space="0" w:color="auto"/>
                                                    <w:right w:val="none" w:sz="0" w:space="0" w:color="auto"/>
                                                  </w:divBdr>
                                                  <w:divsChild>
                                                    <w:div w:id="747993775">
                                                      <w:marLeft w:val="0"/>
                                                      <w:marRight w:val="0"/>
                                                      <w:marTop w:val="0"/>
                                                      <w:marBottom w:val="0"/>
                                                      <w:divBdr>
                                                        <w:top w:val="none" w:sz="0" w:space="0" w:color="auto"/>
                                                        <w:left w:val="none" w:sz="0" w:space="0" w:color="auto"/>
                                                        <w:bottom w:val="none" w:sz="0" w:space="0" w:color="auto"/>
                                                        <w:right w:val="none" w:sz="0" w:space="0" w:color="auto"/>
                                                      </w:divBdr>
                                                      <w:divsChild>
                                                        <w:div w:id="1579828694">
                                                          <w:marLeft w:val="0"/>
                                                          <w:marRight w:val="0"/>
                                                          <w:marTop w:val="0"/>
                                                          <w:marBottom w:val="0"/>
                                                          <w:divBdr>
                                                            <w:top w:val="none" w:sz="0" w:space="0" w:color="auto"/>
                                                            <w:left w:val="none" w:sz="0" w:space="0" w:color="auto"/>
                                                            <w:bottom w:val="none" w:sz="0" w:space="0" w:color="auto"/>
                                                            <w:right w:val="none" w:sz="0" w:space="0" w:color="auto"/>
                                                          </w:divBdr>
                                                        </w:div>
                                                      </w:divsChild>
                                                    </w:div>
                                                    <w:div w:id="55662904">
                                                      <w:marLeft w:val="0"/>
                                                      <w:marRight w:val="0"/>
                                                      <w:marTop w:val="0"/>
                                                      <w:marBottom w:val="0"/>
                                                      <w:divBdr>
                                                        <w:top w:val="none" w:sz="0" w:space="0" w:color="auto"/>
                                                        <w:left w:val="none" w:sz="0" w:space="0" w:color="auto"/>
                                                        <w:bottom w:val="none" w:sz="0" w:space="0" w:color="auto"/>
                                                        <w:right w:val="none" w:sz="0" w:space="0" w:color="auto"/>
                                                      </w:divBdr>
                                                      <w:divsChild>
                                                        <w:div w:id="664550778">
                                                          <w:marLeft w:val="0"/>
                                                          <w:marRight w:val="0"/>
                                                          <w:marTop w:val="0"/>
                                                          <w:marBottom w:val="0"/>
                                                          <w:divBdr>
                                                            <w:top w:val="none" w:sz="0" w:space="0" w:color="auto"/>
                                                            <w:left w:val="none" w:sz="0" w:space="0" w:color="auto"/>
                                                            <w:bottom w:val="none" w:sz="0" w:space="0" w:color="auto"/>
                                                            <w:right w:val="none" w:sz="0" w:space="0" w:color="auto"/>
                                                          </w:divBdr>
                                                        </w:div>
                                                      </w:divsChild>
                                                    </w:div>
                                                    <w:div w:id="917178541">
                                                      <w:marLeft w:val="0"/>
                                                      <w:marRight w:val="0"/>
                                                      <w:marTop w:val="0"/>
                                                      <w:marBottom w:val="0"/>
                                                      <w:divBdr>
                                                        <w:top w:val="none" w:sz="0" w:space="0" w:color="auto"/>
                                                        <w:left w:val="none" w:sz="0" w:space="0" w:color="auto"/>
                                                        <w:bottom w:val="none" w:sz="0" w:space="0" w:color="auto"/>
                                                        <w:right w:val="none" w:sz="0" w:space="0" w:color="auto"/>
                                                      </w:divBdr>
                                                      <w:divsChild>
                                                        <w:div w:id="1368677284">
                                                          <w:marLeft w:val="0"/>
                                                          <w:marRight w:val="0"/>
                                                          <w:marTop w:val="0"/>
                                                          <w:marBottom w:val="0"/>
                                                          <w:divBdr>
                                                            <w:top w:val="none" w:sz="0" w:space="0" w:color="auto"/>
                                                            <w:left w:val="none" w:sz="0" w:space="0" w:color="auto"/>
                                                            <w:bottom w:val="none" w:sz="0" w:space="0" w:color="auto"/>
                                                            <w:right w:val="none" w:sz="0" w:space="0" w:color="auto"/>
                                                          </w:divBdr>
                                                        </w:div>
                                                      </w:divsChild>
                                                    </w:div>
                                                    <w:div w:id="1575817322">
                                                      <w:marLeft w:val="0"/>
                                                      <w:marRight w:val="0"/>
                                                      <w:marTop w:val="0"/>
                                                      <w:marBottom w:val="0"/>
                                                      <w:divBdr>
                                                        <w:top w:val="none" w:sz="0" w:space="0" w:color="auto"/>
                                                        <w:left w:val="none" w:sz="0" w:space="0" w:color="auto"/>
                                                        <w:bottom w:val="none" w:sz="0" w:space="0" w:color="auto"/>
                                                        <w:right w:val="none" w:sz="0" w:space="0" w:color="auto"/>
                                                      </w:divBdr>
                                                      <w:divsChild>
                                                        <w:div w:id="15228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8</Pages>
  <Words>3685</Words>
  <Characters>21005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52</cp:revision>
  <cp:lastPrinted>2020-02-27T05:04:00Z</cp:lastPrinted>
  <dcterms:created xsi:type="dcterms:W3CDTF">2019-02-13T05:46:00Z</dcterms:created>
  <dcterms:modified xsi:type="dcterms:W3CDTF">2020-03-02T14:02:00Z</dcterms:modified>
</cp:coreProperties>
</file>