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4" w:rsidRPr="00AF1A87" w:rsidRDefault="00531544" w:rsidP="0053154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AF1A87">
        <w:rPr>
          <w:b/>
          <w:bCs/>
          <w:color w:val="000000" w:themeColor="text1"/>
        </w:rPr>
        <w:t>ТЕХНИЧЕСКОЕ ЗАДАНИЕ</w:t>
      </w:r>
    </w:p>
    <w:p w:rsidR="00531544" w:rsidRPr="00252ECD" w:rsidRDefault="00531544" w:rsidP="00531544">
      <w:pPr>
        <w:widowControl w:val="0"/>
        <w:suppressAutoHyphens/>
        <w:ind w:firstLine="709"/>
        <w:rPr>
          <w:i/>
          <w:color w:val="000000" w:themeColor="text1"/>
        </w:rPr>
      </w:pPr>
    </w:p>
    <w:tbl>
      <w:tblPr>
        <w:tblW w:w="15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05"/>
        <w:gridCol w:w="1872"/>
        <w:gridCol w:w="10035"/>
        <w:gridCol w:w="992"/>
        <w:gridCol w:w="850"/>
      </w:tblGrid>
      <w:tr w:rsidR="00531544" w:rsidRPr="00252ECD" w:rsidTr="004A79E5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(вида товара)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Код ОКПД2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108" w:right="-8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Наименование  услуг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Характеристика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Ед.   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4" w:rsidRPr="00252ECD" w:rsidRDefault="00531544" w:rsidP="004A79E5">
            <w:pPr>
              <w:spacing w:after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Количество поставляемых </w:t>
            </w:r>
            <w:r w:rsidR="004A79E5">
              <w:rPr>
                <w:color w:val="000000" w:themeColor="text1"/>
                <w:sz w:val="22"/>
                <w:szCs w:val="22"/>
              </w:rPr>
              <w:t>услуг</w:t>
            </w:r>
          </w:p>
        </w:tc>
      </w:tr>
      <w:tr w:rsidR="00531544" w:rsidRPr="00252ECD" w:rsidTr="004A79E5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44" w:rsidRDefault="00531544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1</w:t>
            </w: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1"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81.10.10.000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44" w:rsidRPr="00252ECD" w:rsidRDefault="00531544" w:rsidP="00486CCE">
            <w:pPr>
              <w:spacing w:after="0"/>
              <w:ind w:left="-108" w:right="-8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Оказание услуг по техническому обслуживанию </w:t>
            </w:r>
            <w:r>
              <w:rPr>
                <w:color w:val="000000" w:themeColor="text1"/>
                <w:sz w:val="22"/>
                <w:szCs w:val="22"/>
              </w:rPr>
              <w:t>вентиляционного оборудования</w:t>
            </w:r>
            <w:r w:rsidRPr="00252E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Работы по предупреждению и устранению аварийных ситуаций и техническому обслуживанию систем вентиляции и кондиционирования воздуха, путем предоставления для работ слесаря </w:t>
            </w:r>
            <w:proofErr w:type="spellStart"/>
            <w:r>
              <w:rPr>
                <w:color w:val="000000"/>
                <w:sz w:val="22"/>
                <w:szCs w:val="22"/>
              </w:rPr>
              <w:t>КИПиА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допуском к работе на высоте.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выполнения работ:</w:t>
            </w:r>
            <w:bookmarkStart w:id="0" w:name="_GoBack"/>
            <w:bookmarkEnd w:id="0"/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Мира, д. 6 -  в рабочее время заказчика (не менее 22,5 часов в месяц), выходные дни: воскресенье- 270,5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 в год;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Геологов, д.21 – в рабочее время заказчика (не менее 20 часов в месяц), выходные дни: суббота, воскресенье – 240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 в год.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вентиляции состоит: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«Гимназия» ул. Мира, д. 6 – 270,5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приточная установка (вентилятор)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Aribox</w:t>
            </w:r>
            <w:proofErr w:type="spellEnd"/>
            <w:r w:rsidRPr="0089100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ZR</w:t>
            </w:r>
            <w:r w:rsidRPr="0089100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,5 С 14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вентилятор крышный КРОВ 6 -140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вентилятор канальный </w:t>
            </w:r>
            <w:r>
              <w:rPr>
                <w:color w:val="000000"/>
                <w:sz w:val="22"/>
                <w:szCs w:val="22"/>
                <w:lang w:val="en-US"/>
              </w:rPr>
              <w:t>SDB</w:t>
            </w:r>
            <w:r>
              <w:rPr>
                <w:color w:val="000000"/>
                <w:sz w:val="22"/>
                <w:szCs w:val="22"/>
              </w:rPr>
              <w:t xml:space="preserve"> 315 М – 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вентилятор канальный </w:t>
            </w:r>
            <w:r>
              <w:rPr>
                <w:color w:val="000000"/>
                <w:sz w:val="22"/>
                <w:szCs w:val="22"/>
                <w:lang w:val="en-US"/>
              </w:rPr>
              <w:t>SDB</w:t>
            </w:r>
            <w:r>
              <w:rPr>
                <w:color w:val="000000"/>
                <w:sz w:val="22"/>
                <w:szCs w:val="22"/>
              </w:rPr>
              <w:t xml:space="preserve"> 355 – 40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кондиционеры автономные производительностью до 3000 М3/час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завеса тепловая КЭВ – 12п602Е – 2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электронагреватель </w:t>
            </w:r>
            <w:r>
              <w:rPr>
                <w:color w:val="000000"/>
                <w:sz w:val="22"/>
                <w:szCs w:val="22"/>
                <w:lang w:val="en-US"/>
              </w:rPr>
              <w:t>VNEK</w:t>
            </w:r>
            <w:r>
              <w:rPr>
                <w:color w:val="000000"/>
                <w:sz w:val="22"/>
                <w:szCs w:val="22"/>
              </w:rPr>
              <w:t xml:space="preserve"> 160-24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воздушный клапан – 28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вентрешетки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другие воздухораспределительные устройства -163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клапан вентиляционный противопожарный – 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клапан КВП – 28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вытяжная установка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Aribox</w:t>
            </w:r>
            <w:proofErr w:type="spellEnd"/>
            <w:r w:rsidRPr="002A7C7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ZR</w:t>
            </w:r>
            <w:r>
              <w:rPr>
                <w:color w:val="000000"/>
                <w:sz w:val="22"/>
                <w:szCs w:val="22"/>
              </w:rPr>
              <w:t>, 65 С 6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«Гимназия» дошкольные группы ул. Геологов, д. 21 – 240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осевые вентиляторы до № 5- 1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вентиляторы радиальные до № 6,3 – 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завеса тепловая – 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кондиционеры автономные производительностью до 3000 м3/час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нагреватель водяной – 2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нагреватель электронный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вентрешетки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другие воздухораспределительные устройства – 20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работ: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и ремонт приточно-вытяжной вентиляции при необходимости замена вентиляционного оборудования по согласованию с заказчиком.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состояния при необходимости замена фильтрующих элементов (без стоимости фильтров).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осмотр воздухозаборных и воздухораспределительных решеток при необходимости очистка.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и проверка балансировки рабочего колеса вентилятора.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проверка состояния (при необходимости смазка) подшипников двигателей вентиляторов путем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тепловизионного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контроля, индикаторам напряжения измерительными клещами.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надежности электрических соединений.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работы системы автоматики и регулирования.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замеры температуры воздуха по кабинетам.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жалюзийных решеток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виброизолирующих опор.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-проверка состояния теплообменника на предмет герметичности, загрязнения.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теплообменника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внутренней полости приточной вентиляционной установки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очистка вентиляции от </w:t>
            </w:r>
            <w:proofErr w:type="spellStart"/>
            <w:r>
              <w:rPr>
                <w:color w:val="000000"/>
                <w:sz w:val="22"/>
                <w:szCs w:val="22"/>
              </w:rPr>
              <w:t>грязепылевых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отложений.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вентиляции от жировых отложений.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дезинфекция систем вентиляции и кондиционирования.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соблюдать технику безопасности, пожарную безопасность.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ведение журналов ППО и ППР.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проверка технического состояния </w:t>
            </w:r>
            <w:proofErr w:type="spellStart"/>
            <w:r>
              <w:rPr>
                <w:color w:val="000000"/>
                <w:sz w:val="22"/>
                <w:szCs w:val="22"/>
              </w:rPr>
              <w:t>огнзадерживающих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клапанов с предоставлением акта один раз в квартал.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 проведения планового технического обслуживания вентиляции один раз в год.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 выполненных работ один раз в месяц.</w:t>
            </w:r>
          </w:p>
          <w:p w:rsidR="00531544" w:rsidRPr="00252ECD" w:rsidRDefault="00531544" w:rsidP="00486CCE">
            <w:pPr>
              <w:spacing w:after="0"/>
              <w:ind w:left="34" w:hanging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44" w:rsidRPr="00252ECD" w:rsidRDefault="004A79E5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Условная единица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44" w:rsidRPr="00252ECD" w:rsidRDefault="00531544" w:rsidP="00486CCE">
            <w:pPr>
              <w:spacing w:after="0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2EC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531544" w:rsidRPr="00252ECD" w:rsidRDefault="00531544" w:rsidP="00531544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D191A" w:rsidRDefault="00BD191A"/>
    <w:sectPr w:rsidR="00BD191A" w:rsidSect="00531544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EA"/>
    <w:rsid w:val="004A79E5"/>
    <w:rsid w:val="00531544"/>
    <w:rsid w:val="00703CEA"/>
    <w:rsid w:val="00B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0560"/>
  <w15:chartTrackingRefBased/>
  <w15:docId w15:val="{AA33BDE8-7380-4B6A-A3A2-3F06596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54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9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3</cp:revision>
  <cp:lastPrinted>2020-12-08T06:06:00Z</cp:lastPrinted>
  <dcterms:created xsi:type="dcterms:W3CDTF">2019-12-20T09:32:00Z</dcterms:created>
  <dcterms:modified xsi:type="dcterms:W3CDTF">2020-12-08T06:07:00Z</dcterms:modified>
</cp:coreProperties>
</file>