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62" w:rsidRPr="00CF68F9" w:rsidRDefault="00295262" w:rsidP="00295262">
      <w:pPr>
        <w:pStyle w:val="ConsPlusNormal"/>
        <w:widowControl/>
        <w:ind w:firstLine="0"/>
        <w:jc w:val="center"/>
        <w:outlineLvl w:val="0"/>
        <w:rPr>
          <w:rFonts w:ascii="Times New Roman" w:hAnsi="Times New Roman" w:cs="Times New Roman"/>
          <w:b/>
          <w:sz w:val="24"/>
          <w:szCs w:val="24"/>
        </w:rPr>
      </w:pPr>
      <w:r w:rsidRPr="00CF68F9">
        <w:rPr>
          <w:rFonts w:ascii="Times New Roman" w:hAnsi="Times New Roman" w:cs="Times New Roman"/>
          <w:b/>
          <w:sz w:val="24"/>
          <w:szCs w:val="24"/>
        </w:rPr>
        <w:t>ИЗВЕЩЕНИЕ О ПРОВЕДЕН</w:t>
      </w:r>
      <w:proofErr w:type="gramStart"/>
      <w:r w:rsidRPr="00CF68F9">
        <w:rPr>
          <w:rFonts w:ascii="Times New Roman" w:hAnsi="Times New Roman" w:cs="Times New Roman"/>
          <w:b/>
          <w:sz w:val="24"/>
          <w:szCs w:val="24"/>
        </w:rPr>
        <w:t>ИИ АУ</w:t>
      </w:r>
      <w:proofErr w:type="gramEnd"/>
      <w:r w:rsidRPr="00CF68F9">
        <w:rPr>
          <w:rFonts w:ascii="Times New Roman" w:hAnsi="Times New Roman" w:cs="Times New Roman"/>
          <w:b/>
          <w:sz w:val="24"/>
          <w:szCs w:val="24"/>
        </w:rPr>
        <w:t>КЦИОНА В ЭЛЕКТРОННОЙ ФОРМЕ</w:t>
      </w:r>
    </w:p>
    <w:p w:rsidR="00295262" w:rsidRPr="00CF68F9" w:rsidRDefault="00295262" w:rsidP="00295262">
      <w:pPr>
        <w:pStyle w:val="ConsPlusNormal"/>
        <w:widowControl/>
        <w:ind w:firstLine="0"/>
        <w:jc w:val="center"/>
        <w:outlineLvl w:val="0"/>
        <w:rPr>
          <w:rFonts w:ascii="Times New Roman" w:hAnsi="Times New Roman" w:cs="Times New Roman"/>
          <w:sz w:val="24"/>
          <w:szCs w:val="24"/>
        </w:rPr>
      </w:pPr>
    </w:p>
    <w:p w:rsidR="0053759C" w:rsidRPr="00CF68F9" w:rsidRDefault="003B6DFA" w:rsidP="003B6DFA">
      <w:pPr>
        <w:pStyle w:val="a4"/>
        <w:numPr>
          <w:ilvl w:val="0"/>
          <w:numId w:val="4"/>
        </w:numPr>
        <w:tabs>
          <w:tab w:val="num" w:pos="567"/>
        </w:tabs>
        <w:autoSpaceDE w:val="0"/>
        <w:autoSpaceDN w:val="0"/>
        <w:adjustRightInd w:val="0"/>
        <w:ind w:left="0" w:hanging="11"/>
        <w:jc w:val="both"/>
      </w:pPr>
      <w:r w:rsidRPr="00CF68F9">
        <w:t xml:space="preserve">Идентификационный код закупки: </w:t>
      </w:r>
      <w:r w:rsidR="005E39D2" w:rsidRPr="00CF68F9">
        <w:t xml:space="preserve">193862201554386220100100230010000244 </w:t>
      </w:r>
      <w:r w:rsidR="00EA31F1" w:rsidRPr="00CF68F9">
        <w:t xml:space="preserve"> </w:t>
      </w:r>
      <w:r w:rsidR="0053759C" w:rsidRPr="00CF68F9">
        <w:t xml:space="preserve"> </w:t>
      </w:r>
    </w:p>
    <w:p w:rsidR="00295262" w:rsidRPr="00CF68F9" w:rsidRDefault="00295262" w:rsidP="003B6DFA">
      <w:pPr>
        <w:pStyle w:val="a4"/>
        <w:numPr>
          <w:ilvl w:val="0"/>
          <w:numId w:val="4"/>
        </w:numPr>
        <w:tabs>
          <w:tab w:val="num" w:pos="567"/>
        </w:tabs>
        <w:autoSpaceDE w:val="0"/>
        <w:autoSpaceDN w:val="0"/>
        <w:adjustRightInd w:val="0"/>
        <w:ind w:left="0" w:hanging="11"/>
        <w:jc w:val="both"/>
      </w:pPr>
      <w:r w:rsidRPr="00CF68F9">
        <w:t xml:space="preserve">Наименование аукциона в электронной форме: </w:t>
      </w:r>
      <w:r w:rsidRPr="00CF68F9">
        <w:rPr>
          <w:u w:val="single"/>
        </w:rPr>
        <w:t>Аукцион в электронной форме на право заключения муниципального контракта на поставку горюче-смазочных материалов.</w:t>
      </w:r>
    </w:p>
    <w:p w:rsidR="00295262" w:rsidRPr="00CF68F9" w:rsidRDefault="00295262" w:rsidP="003B6DFA">
      <w:pPr>
        <w:pStyle w:val="a4"/>
        <w:numPr>
          <w:ilvl w:val="0"/>
          <w:numId w:val="4"/>
        </w:numPr>
        <w:tabs>
          <w:tab w:val="num" w:pos="567"/>
        </w:tabs>
        <w:autoSpaceDE w:val="0"/>
        <w:autoSpaceDN w:val="0"/>
        <w:adjustRightInd w:val="0"/>
        <w:ind w:left="0" w:firstLine="0"/>
        <w:jc w:val="both"/>
      </w:pPr>
      <w:r w:rsidRPr="00CF68F9">
        <w:t>Аукцион</w:t>
      </w:r>
      <w:r w:rsidR="00CA18DC" w:rsidRPr="00CF68F9">
        <w:t xml:space="preserve"> в электронной форме проводит: у</w:t>
      </w:r>
      <w:r w:rsidRPr="00CF68F9">
        <w:t>полномоченный орган.</w:t>
      </w:r>
    </w:p>
    <w:p w:rsidR="00295262" w:rsidRPr="00CF68F9" w:rsidRDefault="003B6DFA" w:rsidP="00814DB4">
      <w:pPr>
        <w:tabs>
          <w:tab w:val="num" w:pos="567"/>
        </w:tabs>
        <w:autoSpaceDE w:val="0"/>
        <w:autoSpaceDN w:val="0"/>
        <w:adjustRightInd w:val="0"/>
        <w:jc w:val="both"/>
      </w:pPr>
      <w:r w:rsidRPr="00CF68F9">
        <w:t xml:space="preserve">3.1. </w:t>
      </w:r>
      <w:r w:rsidR="00814DB4" w:rsidRPr="00CF68F9">
        <w:t xml:space="preserve"> </w:t>
      </w:r>
      <w:r w:rsidR="00295262" w:rsidRPr="00CF68F9">
        <w:t xml:space="preserve">Заказчик: </w:t>
      </w:r>
      <w:r w:rsidR="00295262" w:rsidRPr="00CF68F9">
        <w:rPr>
          <w:u w:val="single"/>
        </w:rPr>
        <w:t>Муниципальное казенное учреждение «Центр материально-технического и информационн</w:t>
      </w:r>
      <w:proofErr w:type="gramStart"/>
      <w:r w:rsidR="00295262" w:rsidRPr="00CF68F9">
        <w:rPr>
          <w:u w:val="single"/>
        </w:rPr>
        <w:t>о-</w:t>
      </w:r>
      <w:proofErr w:type="gramEnd"/>
      <w:r w:rsidR="00295262" w:rsidRPr="00CF68F9">
        <w:rPr>
          <w:u w:val="single"/>
        </w:rPr>
        <w:t xml:space="preserve"> методического обеспечения»</w:t>
      </w:r>
      <w:r w:rsidR="0053759C" w:rsidRPr="00CF68F9">
        <w:rPr>
          <w:u w:val="single"/>
        </w:rPr>
        <w:t>.</w:t>
      </w:r>
    </w:p>
    <w:p w:rsidR="00295262" w:rsidRPr="00CF68F9" w:rsidRDefault="00295262" w:rsidP="003B6DFA">
      <w:pPr>
        <w:tabs>
          <w:tab w:val="num" w:pos="927"/>
          <w:tab w:val="num" w:pos="1723"/>
        </w:tabs>
        <w:autoSpaceDE w:val="0"/>
        <w:autoSpaceDN w:val="0"/>
        <w:adjustRightInd w:val="0"/>
        <w:jc w:val="both"/>
      </w:pPr>
      <w:proofErr w:type="gramStart"/>
      <w:r w:rsidRPr="00CF68F9">
        <w:t xml:space="preserve">Место нахождения: 628260, </w:t>
      </w:r>
      <w:r w:rsidR="00D94994" w:rsidRPr="00CF68F9">
        <w:t xml:space="preserve">Тюменская обл., </w:t>
      </w:r>
      <w:r w:rsidRPr="00CF68F9">
        <w:t xml:space="preserve">Ханты - Мансийский автономный округ - Югра, </w:t>
      </w:r>
      <w:r w:rsidR="008D1DA2" w:rsidRPr="00CF68F9">
        <w:t xml:space="preserve">   </w:t>
      </w:r>
      <w:r w:rsidRPr="00CF68F9">
        <w:t>г. Югорск, ул. Геологов,</w:t>
      </w:r>
      <w:r w:rsidR="00E8174A" w:rsidRPr="00CF68F9">
        <w:t xml:space="preserve"> </w:t>
      </w:r>
      <w:r w:rsidRPr="00CF68F9">
        <w:t xml:space="preserve">9. </w:t>
      </w:r>
      <w:proofErr w:type="gramEnd"/>
    </w:p>
    <w:p w:rsidR="00295262" w:rsidRPr="00CF68F9" w:rsidRDefault="00295262" w:rsidP="003B6DFA">
      <w:pPr>
        <w:tabs>
          <w:tab w:val="num" w:pos="927"/>
          <w:tab w:val="num" w:pos="1723"/>
        </w:tabs>
        <w:autoSpaceDE w:val="0"/>
        <w:autoSpaceDN w:val="0"/>
        <w:adjustRightInd w:val="0"/>
        <w:jc w:val="both"/>
      </w:pPr>
      <w:proofErr w:type="gramStart"/>
      <w:r w:rsidRPr="00CF68F9">
        <w:t xml:space="preserve">Почтовый адрес: 628260, </w:t>
      </w:r>
      <w:r w:rsidR="00D94994" w:rsidRPr="00CF68F9">
        <w:t>Тюменская обл.,</w:t>
      </w:r>
      <w:r w:rsidR="00B01AE4" w:rsidRPr="00CF68F9">
        <w:t xml:space="preserve"> </w:t>
      </w:r>
      <w:r w:rsidRPr="00CF68F9">
        <w:t xml:space="preserve">Ханты - Мансийский автономный округ - Югра, </w:t>
      </w:r>
      <w:r w:rsidR="008D1DA2" w:rsidRPr="00CF68F9">
        <w:t xml:space="preserve">       </w:t>
      </w:r>
      <w:r w:rsidRPr="00CF68F9">
        <w:t>г. Югорск, ул. Геологов,</w:t>
      </w:r>
      <w:r w:rsidR="00E8174A" w:rsidRPr="00CF68F9">
        <w:t xml:space="preserve"> </w:t>
      </w:r>
      <w:r w:rsidRPr="00CF68F9">
        <w:t>9.</w:t>
      </w:r>
      <w:proofErr w:type="gramEnd"/>
    </w:p>
    <w:p w:rsidR="00295262" w:rsidRPr="00CF68F9" w:rsidRDefault="00295262" w:rsidP="00814DB4">
      <w:pPr>
        <w:tabs>
          <w:tab w:val="num" w:pos="927"/>
        </w:tabs>
        <w:autoSpaceDE w:val="0"/>
        <w:autoSpaceDN w:val="0"/>
        <w:adjustRightInd w:val="0"/>
        <w:jc w:val="both"/>
      </w:pPr>
      <w:r w:rsidRPr="00CF68F9">
        <w:t xml:space="preserve">Адрес электронной почты: </w:t>
      </w:r>
      <w:r w:rsidRPr="00CF68F9">
        <w:rPr>
          <w:u w:val="single"/>
          <w:lang w:val="en-US"/>
        </w:rPr>
        <w:t>proizgrup</w:t>
      </w:r>
      <w:r w:rsidRPr="00CF68F9">
        <w:rPr>
          <w:u w:val="single"/>
        </w:rPr>
        <w:t>@</w:t>
      </w:r>
      <w:r w:rsidRPr="00CF68F9">
        <w:rPr>
          <w:u w:val="single"/>
          <w:lang w:val="en-US"/>
        </w:rPr>
        <w:t>rambler</w:t>
      </w:r>
      <w:r w:rsidRPr="00CF68F9">
        <w:rPr>
          <w:u w:val="single"/>
        </w:rPr>
        <w:t>.</w:t>
      </w:r>
      <w:r w:rsidRPr="00CF68F9">
        <w:rPr>
          <w:u w:val="single"/>
          <w:lang w:val="en-US"/>
        </w:rPr>
        <w:t>ru</w:t>
      </w:r>
    </w:p>
    <w:p w:rsidR="00295262" w:rsidRPr="00CF68F9" w:rsidRDefault="00295262" w:rsidP="000C6D07">
      <w:pPr>
        <w:pStyle w:val="ConsPlusNormal"/>
        <w:widowControl/>
        <w:ind w:firstLine="0"/>
        <w:jc w:val="both"/>
        <w:rPr>
          <w:rFonts w:ascii="Times New Roman" w:hAnsi="Times New Roman" w:cs="Times New Roman"/>
          <w:sz w:val="24"/>
          <w:szCs w:val="24"/>
        </w:rPr>
      </w:pPr>
      <w:r w:rsidRPr="00CF68F9">
        <w:rPr>
          <w:rFonts w:ascii="Times New Roman" w:hAnsi="Times New Roman" w:cs="Times New Roman"/>
          <w:sz w:val="24"/>
          <w:szCs w:val="24"/>
        </w:rPr>
        <w:t xml:space="preserve">Номер контактного телефона: </w:t>
      </w:r>
      <w:r w:rsidRPr="00CF68F9">
        <w:rPr>
          <w:rFonts w:ascii="Times New Roman" w:hAnsi="Times New Roman" w:cs="Times New Roman"/>
          <w:sz w:val="24"/>
          <w:szCs w:val="24"/>
          <w:u w:val="single"/>
        </w:rPr>
        <w:t>8 (3467) 7-57-61</w:t>
      </w:r>
      <w:r w:rsidRPr="00CF68F9">
        <w:rPr>
          <w:rFonts w:ascii="Times New Roman" w:hAnsi="Times New Roman" w:cs="Times New Roman"/>
          <w:sz w:val="24"/>
          <w:szCs w:val="24"/>
        </w:rPr>
        <w:t>.</w:t>
      </w:r>
    </w:p>
    <w:p w:rsidR="00D95CCF" w:rsidRPr="00CF68F9" w:rsidRDefault="00295262" w:rsidP="00D95CCF">
      <w:pPr>
        <w:tabs>
          <w:tab w:val="num" w:pos="927"/>
        </w:tabs>
        <w:autoSpaceDE w:val="0"/>
        <w:autoSpaceDN w:val="0"/>
        <w:adjustRightInd w:val="0"/>
        <w:jc w:val="both"/>
        <w:rPr>
          <w:u w:val="single"/>
        </w:rPr>
      </w:pPr>
      <w:r w:rsidRPr="00CF68F9">
        <w:t xml:space="preserve">Ответственное должностное лицо: </w:t>
      </w:r>
      <w:r w:rsidR="005E39D2" w:rsidRPr="00CF68F9">
        <w:rPr>
          <w:u w:val="single"/>
        </w:rPr>
        <w:t>ведущий специалист</w:t>
      </w:r>
      <w:r w:rsidR="00D95CCF" w:rsidRPr="00CF68F9">
        <w:rPr>
          <w:u w:val="single"/>
        </w:rPr>
        <w:t xml:space="preserve"> МКУ «Центр материально- технического и информационн</w:t>
      </w:r>
      <w:proofErr w:type="gramStart"/>
      <w:r w:rsidR="00D95CCF" w:rsidRPr="00CF68F9">
        <w:rPr>
          <w:u w:val="single"/>
        </w:rPr>
        <w:t>о-</w:t>
      </w:r>
      <w:proofErr w:type="gramEnd"/>
      <w:r w:rsidR="00D95CCF" w:rsidRPr="00CF68F9">
        <w:rPr>
          <w:u w:val="single"/>
        </w:rPr>
        <w:t xml:space="preserve"> методического обеспечения» </w:t>
      </w:r>
      <w:proofErr w:type="spellStart"/>
      <w:r w:rsidR="00F31668" w:rsidRPr="00CF68F9">
        <w:rPr>
          <w:u w:val="single"/>
        </w:rPr>
        <w:t>Лекомцева</w:t>
      </w:r>
      <w:proofErr w:type="spellEnd"/>
      <w:r w:rsidR="00F31668" w:rsidRPr="00CF68F9">
        <w:rPr>
          <w:u w:val="single"/>
        </w:rPr>
        <w:t xml:space="preserve"> Екатерина Алексеевна</w:t>
      </w:r>
      <w:r w:rsidR="00D95CCF" w:rsidRPr="00CF68F9">
        <w:rPr>
          <w:u w:val="single"/>
        </w:rPr>
        <w:t>.</w:t>
      </w:r>
    </w:p>
    <w:p w:rsidR="00295262" w:rsidRPr="00CF68F9" w:rsidRDefault="00295262" w:rsidP="00D95CCF">
      <w:pPr>
        <w:tabs>
          <w:tab w:val="num" w:pos="927"/>
        </w:tabs>
        <w:autoSpaceDE w:val="0"/>
        <w:autoSpaceDN w:val="0"/>
        <w:adjustRightInd w:val="0"/>
        <w:jc w:val="both"/>
      </w:pPr>
      <w:r w:rsidRPr="00CF68F9">
        <w:t xml:space="preserve">Уполномоченный орган (учреждение): </w:t>
      </w:r>
      <w:r w:rsidRPr="00CF68F9">
        <w:rPr>
          <w:u w:val="single"/>
        </w:rPr>
        <w:t>Администрация города Югорска</w:t>
      </w:r>
      <w:r w:rsidRPr="00CF68F9">
        <w:t>.</w:t>
      </w:r>
    </w:p>
    <w:p w:rsidR="00295262" w:rsidRPr="00CF68F9" w:rsidRDefault="00295262" w:rsidP="000C6D07">
      <w:pPr>
        <w:pStyle w:val="ConsPlusNormal"/>
        <w:widowControl/>
        <w:tabs>
          <w:tab w:val="left" w:pos="567"/>
        </w:tabs>
        <w:ind w:firstLine="0"/>
        <w:jc w:val="both"/>
        <w:rPr>
          <w:rFonts w:ascii="Times New Roman" w:hAnsi="Times New Roman" w:cs="Times New Roman"/>
          <w:sz w:val="24"/>
          <w:szCs w:val="24"/>
        </w:rPr>
      </w:pPr>
      <w:proofErr w:type="gramStart"/>
      <w:r w:rsidRPr="00CF68F9">
        <w:rPr>
          <w:rFonts w:ascii="Times New Roman" w:hAnsi="Times New Roman" w:cs="Times New Roman"/>
          <w:sz w:val="24"/>
          <w:szCs w:val="24"/>
        </w:rPr>
        <w:t xml:space="preserve">Место нахождения: 628260, </w:t>
      </w:r>
      <w:r w:rsidR="00D94994" w:rsidRPr="00CF68F9">
        <w:rPr>
          <w:rFonts w:ascii="Times New Roman" w:hAnsi="Times New Roman" w:cs="Times New Roman"/>
          <w:sz w:val="24"/>
          <w:szCs w:val="24"/>
        </w:rPr>
        <w:t>Тюменская обл.,</w:t>
      </w:r>
      <w:r w:rsidR="0048508A" w:rsidRPr="00CF68F9">
        <w:rPr>
          <w:rFonts w:ascii="Times New Roman" w:hAnsi="Times New Roman" w:cs="Times New Roman"/>
          <w:sz w:val="24"/>
          <w:szCs w:val="24"/>
        </w:rPr>
        <w:t xml:space="preserve"> </w:t>
      </w:r>
      <w:r w:rsidRPr="00CF68F9">
        <w:rPr>
          <w:rFonts w:ascii="Times New Roman" w:hAnsi="Times New Roman" w:cs="Times New Roman"/>
          <w:sz w:val="24"/>
          <w:szCs w:val="24"/>
        </w:rPr>
        <w:t xml:space="preserve">Ханты - Мансийский автономный округ - Югра, </w:t>
      </w:r>
      <w:r w:rsidR="008D1DA2" w:rsidRPr="00CF68F9">
        <w:rPr>
          <w:rFonts w:ascii="Times New Roman" w:hAnsi="Times New Roman" w:cs="Times New Roman"/>
          <w:sz w:val="24"/>
          <w:szCs w:val="24"/>
        </w:rPr>
        <w:t xml:space="preserve">  </w:t>
      </w:r>
      <w:r w:rsidRPr="00CF68F9">
        <w:rPr>
          <w:rFonts w:ascii="Times New Roman" w:hAnsi="Times New Roman" w:cs="Times New Roman"/>
          <w:sz w:val="24"/>
          <w:szCs w:val="24"/>
        </w:rPr>
        <w:t>г. Югорск, ул. 40 лет Победы, 11, каб. 310.</w:t>
      </w:r>
      <w:proofErr w:type="gramEnd"/>
    </w:p>
    <w:p w:rsidR="00295262" w:rsidRPr="00CF68F9" w:rsidRDefault="00295262" w:rsidP="000C6D07">
      <w:pPr>
        <w:pStyle w:val="ConsPlusNormal"/>
        <w:widowControl/>
        <w:tabs>
          <w:tab w:val="left" w:pos="567"/>
        </w:tabs>
        <w:ind w:firstLine="0"/>
        <w:jc w:val="both"/>
        <w:rPr>
          <w:rFonts w:ascii="Times New Roman" w:hAnsi="Times New Roman" w:cs="Times New Roman"/>
          <w:sz w:val="24"/>
          <w:szCs w:val="24"/>
        </w:rPr>
      </w:pPr>
      <w:proofErr w:type="gramStart"/>
      <w:r w:rsidRPr="00CF68F9">
        <w:rPr>
          <w:rFonts w:ascii="Times New Roman" w:hAnsi="Times New Roman" w:cs="Times New Roman"/>
          <w:sz w:val="24"/>
          <w:szCs w:val="24"/>
        </w:rPr>
        <w:t xml:space="preserve">Почтовый адрес: 628260, </w:t>
      </w:r>
      <w:r w:rsidR="00D94994" w:rsidRPr="00CF68F9">
        <w:rPr>
          <w:rFonts w:ascii="Times New Roman" w:hAnsi="Times New Roman" w:cs="Times New Roman"/>
          <w:sz w:val="24"/>
          <w:szCs w:val="24"/>
        </w:rPr>
        <w:t>Тюменская обл.,</w:t>
      </w:r>
      <w:r w:rsidR="0048508A" w:rsidRPr="00CF68F9">
        <w:rPr>
          <w:rFonts w:ascii="Times New Roman" w:hAnsi="Times New Roman" w:cs="Times New Roman"/>
          <w:sz w:val="24"/>
          <w:szCs w:val="24"/>
        </w:rPr>
        <w:t xml:space="preserve"> </w:t>
      </w:r>
      <w:r w:rsidRPr="00CF68F9">
        <w:rPr>
          <w:rFonts w:ascii="Times New Roman" w:hAnsi="Times New Roman" w:cs="Times New Roman"/>
          <w:sz w:val="24"/>
          <w:szCs w:val="24"/>
        </w:rPr>
        <w:t>Ханты - Мансийский автономный округ - Югра, </w:t>
      </w:r>
      <w:r w:rsidR="008D1DA2" w:rsidRPr="00CF68F9">
        <w:rPr>
          <w:rFonts w:ascii="Times New Roman" w:hAnsi="Times New Roman" w:cs="Times New Roman"/>
          <w:sz w:val="24"/>
          <w:szCs w:val="24"/>
        </w:rPr>
        <w:t xml:space="preserve">       </w:t>
      </w:r>
      <w:r w:rsidRPr="00CF68F9">
        <w:rPr>
          <w:rFonts w:ascii="Times New Roman" w:hAnsi="Times New Roman" w:cs="Times New Roman"/>
          <w:sz w:val="24"/>
          <w:szCs w:val="24"/>
        </w:rPr>
        <w:t xml:space="preserve">г. Югорск, ул. 40 лет Победы, 11. </w:t>
      </w:r>
      <w:proofErr w:type="gramEnd"/>
    </w:p>
    <w:p w:rsidR="00295262" w:rsidRPr="00CF68F9" w:rsidRDefault="00295262" w:rsidP="000C6D07">
      <w:pPr>
        <w:pStyle w:val="ConsPlusNormal"/>
        <w:widowControl/>
        <w:tabs>
          <w:tab w:val="left" w:pos="567"/>
        </w:tabs>
        <w:ind w:firstLine="0"/>
        <w:jc w:val="both"/>
        <w:rPr>
          <w:rFonts w:ascii="Times New Roman" w:hAnsi="Times New Roman" w:cs="Times New Roman"/>
          <w:sz w:val="24"/>
          <w:szCs w:val="24"/>
        </w:rPr>
      </w:pPr>
      <w:r w:rsidRPr="00CF68F9">
        <w:rPr>
          <w:rFonts w:ascii="Times New Roman" w:hAnsi="Times New Roman" w:cs="Times New Roman"/>
          <w:sz w:val="24"/>
          <w:szCs w:val="24"/>
        </w:rPr>
        <w:t xml:space="preserve">Адрес электронной почты: </w:t>
      </w:r>
      <w:r w:rsidRPr="00CF68F9">
        <w:rPr>
          <w:rFonts w:ascii="Times New Roman" w:hAnsi="Times New Roman" w:cs="Times New Roman"/>
          <w:sz w:val="24"/>
          <w:szCs w:val="24"/>
          <w:u w:val="single"/>
        </w:rPr>
        <w:t>omz@ugorsk.ru</w:t>
      </w:r>
    </w:p>
    <w:p w:rsidR="00295262" w:rsidRPr="00CF68F9" w:rsidRDefault="00295262" w:rsidP="000C6D07">
      <w:pPr>
        <w:pStyle w:val="ConsPlusNormal"/>
        <w:widowControl/>
        <w:tabs>
          <w:tab w:val="left" w:pos="567"/>
        </w:tabs>
        <w:ind w:firstLine="0"/>
        <w:jc w:val="both"/>
        <w:rPr>
          <w:rFonts w:ascii="Times New Roman" w:hAnsi="Times New Roman" w:cs="Times New Roman"/>
          <w:sz w:val="24"/>
          <w:szCs w:val="24"/>
        </w:rPr>
      </w:pPr>
      <w:r w:rsidRPr="00CF68F9">
        <w:rPr>
          <w:rFonts w:ascii="Times New Roman" w:hAnsi="Times New Roman" w:cs="Times New Roman"/>
          <w:sz w:val="24"/>
          <w:szCs w:val="24"/>
        </w:rPr>
        <w:t xml:space="preserve">Номер контактного телефона: </w:t>
      </w:r>
      <w:r w:rsidRPr="00CF68F9">
        <w:rPr>
          <w:rFonts w:ascii="Times New Roman" w:hAnsi="Times New Roman" w:cs="Times New Roman"/>
          <w:sz w:val="24"/>
          <w:szCs w:val="24"/>
          <w:u w:val="single"/>
        </w:rPr>
        <w:t>8 (34675) 5-00-37</w:t>
      </w:r>
      <w:r w:rsidRPr="00CF68F9">
        <w:rPr>
          <w:rFonts w:ascii="Times New Roman" w:hAnsi="Times New Roman" w:cs="Times New Roman"/>
          <w:sz w:val="24"/>
          <w:szCs w:val="24"/>
        </w:rPr>
        <w:t>.</w:t>
      </w:r>
    </w:p>
    <w:p w:rsidR="00295262" w:rsidRPr="00CF68F9" w:rsidRDefault="00295262" w:rsidP="000C6D07">
      <w:pPr>
        <w:pStyle w:val="ConsPlusNormal"/>
        <w:widowControl/>
        <w:tabs>
          <w:tab w:val="left" w:pos="567"/>
        </w:tabs>
        <w:ind w:firstLine="0"/>
        <w:jc w:val="both"/>
        <w:rPr>
          <w:rFonts w:ascii="Times New Roman" w:hAnsi="Times New Roman" w:cs="Times New Roman"/>
          <w:sz w:val="24"/>
          <w:szCs w:val="24"/>
          <w:u w:val="single"/>
        </w:rPr>
      </w:pPr>
      <w:r w:rsidRPr="00CF68F9">
        <w:rPr>
          <w:rFonts w:ascii="Times New Roman" w:hAnsi="Times New Roman" w:cs="Times New Roman"/>
          <w:sz w:val="24"/>
          <w:szCs w:val="24"/>
        </w:rPr>
        <w:t xml:space="preserve">Ответственное должностное лицо: </w:t>
      </w:r>
      <w:r w:rsidRPr="00CF68F9">
        <w:rPr>
          <w:rFonts w:ascii="Times New Roman" w:hAnsi="Times New Roman" w:cs="Times New Roman"/>
          <w:sz w:val="24"/>
          <w:szCs w:val="24"/>
          <w:u w:val="single"/>
        </w:rPr>
        <w:t>Начальник отдела муниципальных закупок Захарова Наталья Борисовна</w:t>
      </w:r>
    </w:p>
    <w:p w:rsidR="00295262" w:rsidRPr="00CF68F9" w:rsidRDefault="00295262" w:rsidP="00814DB4">
      <w:pPr>
        <w:pStyle w:val="ConsPlusNormal"/>
        <w:widowControl/>
        <w:numPr>
          <w:ilvl w:val="1"/>
          <w:numId w:val="5"/>
        </w:numPr>
        <w:ind w:left="0" w:firstLine="0"/>
        <w:jc w:val="both"/>
        <w:rPr>
          <w:rFonts w:ascii="Times New Roman" w:hAnsi="Times New Roman" w:cs="Times New Roman"/>
          <w:sz w:val="24"/>
          <w:szCs w:val="24"/>
        </w:rPr>
      </w:pPr>
      <w:r w:rsidRPr="00CF68F9">
        <w:rPr>
          <w:rFonts w:ascii="Times New Roman" w:hAnsi="Times New Roman" w:cs="Times New Roman"/>
          <w:sz w:val="24"/>
          <w:szCs w:val="24"/>
        </w:rPr>
        <w:t>Специализированная организация: не привлекается.</w:t>
      </w:r>
    </w:p>
    <w:p w:rsidR="00295262" w:rsidRPr="00CF68F9" w:rsidRDefault="00295262" w:rsidP="003B6DFA">
      <w:pPr>
        <w:numPr>
          <w:ilvl w:val="0"/>
          <w:numId w:val="4"/>
        </w:numPr>
        <w:tabs>
          <w:tab w:val="num" w:pos="567"/>
          <w:tab w:val="num" w:pos="927"/>
        </w:tabs>
        <w:autoSpaceDE w:val="0"/>
        <w:autoSpaceDN w:val="0"/>
        <w:adjustRightInd w:val="0"/>
        <w:ind w:left="0" w:firstLine="0"/>
        <w:jc w:val="both"/>
      </w:pPr>
      <w:r w:rsidRPr="00CF68F9">
        <w:t xml:space="preserve">Адрес электронной площадки в информационно-телекоммуникационной сети «Интернет»: </w:t>
      </w:r>
      <w:r w:rsidRPr="00CF68F9">
        <w:rPr>
          <w:u w:val="single"/>
        </w:rPr>
        <w:t>http://sberbank-ast.ru/.</w:t>
      </w:r>
    </w:p>
    <w:p w:rsidR="00295262" w:rsidRPr="00CF68F9" w:rsidRDefault="00295262" w:rsidP="00F77B84">
      <w:pPr>
        <w:numPr>
          <w:ilvl w:val="0"/>
          <w:numId w:val="4"/>
        </w:numPr>
        <w:tabs>
          <w:tab w:val="num" w:pos="567"/>
        </w:tabs>
        <w:autoSpaceDE w:val="0"/>
        <w:autoSpaceDN w:val="0"/>
        <w:adjustRightInd w:val="0"/>
        <w:ind w:left="0" w:firstLine="0"/>
      </w:pPr>
      <w:r w:rsidRPr="00CF68F9">
        <w:t>Предмет и начальная (максимальная) цена муниципального контракта:</w:t>
      </w:r>
    </w:p>
    <w:p w:rsidR="00D95CCF" w:rsidRPr="00CF68F9" w:rsidRDefault="00D95CCF" w:rsidP="00D95CCF">
      <w:pPr>
        <w:autoSpaceDE w:val="0"/>
        <w:autoSpaceDN w:val="0"/>
        <w:adjustRightInd w:val="0"/>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103"/>
        <w:gridCol w:w="709"/>
        <w:gridCol w:w="1559"/>
        <w:gridCol w:w="709"/>
        <w:gridCol w:w="1276"/>
      </w:tblGrid>
      <w:tr w:rsidR="007F46CA" w:rsidRPr="007C5D79" w:rsidTr="00DC4FDC">
        <w:tc>
          <w:tcPr>
            <w:tcW w:w="9214" w:type="dxa"/>
            <w:gridSpan w:val="4"/>
            <w:tcBorders>
              <w:top w:val="single" w:sz="4" w:space="0" w:color="auto"/>
              <w:left w:val="single" w:sz="4" w:space="0" w:color="auto"/>
              <w:bottom w:val="single" w:sz="4" w:space="0" w:color="auto"/>
              <w:right w:val="single" w:sz="4" w:space="0" w:color="auto"/>
            </w:tcBorders>
          </w:tcPr>
          <w:p w:rsidR="007F46CA" w:rsidRPr="007C5D79" w:rsidRDefault="007F46CA">
            <w:pPr>
              <w:autoSpaceDE w:val="0"/>
              <w:autoSpaceDN w:val="0"/>
              <w:adjustRightInd w:val="0"/>
              <w:jc w:val="center"/>
              <w:rPr>
                <w:sz w:val="20"/>
                <w:szCs w:val="20"/>
              </w:rPr>
            </w:pPr>
            <w:r w:rsidRPr="007C5D79">
              <w:rPr>
                <w:sz w:val="20"/>
                <w:szCs w:val="20"/>
              </w:rPr>
              <w:t>Предмет муниципального контракта</w:t>
            </w:r>
          </w:p>
        </w:tc>
        <w:tc>
          <w:tcPr>
            <w:tcW w:w="709" w:type="dxa"/>
            <w:vMerge w:val="restart"/>
            <w:tcBorders>
              <w:top w:val="single" w:sz="4" w:space="0" w:color="auto"/>
              <w:left w:val="single" w:sz="4" w:space="0" w:color="auto"/>
              <w:right w:val="single" w:sz="4" w:space="0" w:color="auto"/>
            </w:tcBorders>
          </w:tcPr>
          <w:p w:rsidR="007F46CA" w:rsidRPr="007C5D79" w:rsidRDefault="007F46CA" w:rsidP="00E87A8C">
            <w:pPr>
              <w:autoSpaceDE w:val="0"/>
              <w:autoSpaceDN w:val="0"/>
              <w:adjustRightInd w:val="0"/>
              <w:jc w:val="center"/>
              <w:rPr>
                <w:sz w:val="20"/>
                <w:szCs w:val="20"/>
              </w:rPr>
            </w:pPr>
            <w:r w:rsidRPr="007C5D79">
              <w:rPr>
                <w:sz w:val="20"/>
                <w:szCs w:val="20"/>
              </w:rPr>
              <w:t xml:space="preserve">Цена, </w:t>
            </w:r>
            <w:proofErr w:type="spellStart"/>
            <w:r w:rsidRPr="007C5D79">
              <w:rPr>
                <w:sz w:val="20"/>
                <w:szCs w:val="20"/>
              </w:rPr>
              <w:t>руб</w:t>
            </w:r>
            <w:proofErr w:type="spellEnd"/>
          </w:p>
        </w:tc>
        <w:tc>
          <w:tcPr>
            <w:tcW w:w="1276" w:type="dxa"/>
            <w:vMerge w:val="restart"/>
            <w:tcBorders>
              <w:top w:val="single" w:sz="4" w:space="0" w:color="auto"/>
              <w:left w:val="single" w:sz="4" w:space="0" w:color="auto"/>
              <w:bottom w:val="single" w:sz="4" w:space="0" w:color="auto"/>
              <w:right w:val="single" w:sz="4" w:space="0" w:color="auto"/>
            </w:tcBorders>
            <w:hideMark/>
          </w:tcPr>
          <w:p w:rsidR="007F46CA" w:rsidRPr="007C5D79" w:rsidRDefault="007F46CA">
            <w:pPr>
              <w:autoSpaceDE w:val="0"/>
              <w:autoSpaceDN w:val="0"/>
              <w:adjustRightInd w:val="0"/>
              <w:jc w:val="center"/>
              <w:rPr>
                <w:sz w:val="20"/>
                <w:szCs w:val="20"/>
              </w:rPr>
            </w:pPr>
            <w:r w:rsidRPr="007C5D79">
              <w:rPr>
                <w:sz w:val="20"/>
                <w:szCs w:val="20"/>
              </w:rPr>
              <w:t>Начальная (максимальная) цена контракта, руб.</w:t>
            </w:r>
          </w:p>
        </w:tc>
      </w:tr>
      <w:tr w:rsidR="007F46CA" w:rsidRPr="007C5D79" w:rsidTr="00630DCF">
        <w:tc>
          <w:tcPr>
            <w:tcW w:w="1843" w:type="dxa"/>
            <w:tcBorders>
              <w:top w:val="single" w:sz="4" w:space="0" w:color="auto"/>
              <w:left w:val="single" w:sz="4" w:space="0" w:color="auto"/>
              <w:bottom w:val="single" w:sz="4" w:space="0" w:color="auto"/>
              <w:right w:val="single" w:sz="4" w:space="0" w:color="auto"/>
            </w:tcBorders>
            <w:hideMark/>
          </w:tcPr>
          <w:p w:rsidR="007F46CA" w:rsidRPr="007C5D79" w:rsidRDefault="007F46CA">
            <w:pPr>
              <w:pStyle w:val="a3"/>
              <w:autoSpaceDE w:val="0"/>
              <w:autoSpaceDN w:val="0"/>
              <w:adjustRightInd w:val="0"/>
              <w:spacing w:before="0" w:beforeAutospacing="0" w:after="0" w:afterAutospacing="0"/>
              <w:jc w:val="center"/>
              <w:rPr>
                <w:sz w:val="20"/>
                <w:szCs w:val="20"/>
              </w:rPr>
            </w:pPr>
            <w:r w:rsidRPr="007C5D79">
              <w:rPr>
                <w:sz w:val="20"/>
                <w:szCs w:val="20"/>
              </w:rPr>
              <w:t>Код</w:t>
            </w:r>
          </w:p>
          <w:p w:rsidR="007F46CA" w:rsidRPr="007C5D79" w:rsidRDefault="00FF4548">
            <w:pPr>
              <w:pStyle w:val="a3"/>
              <w:autoSpaceDE w:val="0"/>
              <w:autoSpaceDN w:val="0"/>
              <w:adjustRightInd w:val="0"/>
              <w:spacing w:before="0" w:beforeAutospacing="0" w:after="0" w:afterAutospacing="0"/>
              <w:jc w:val="center"/>
              <w:rPr>
                <w:sz w:val="20"/>
                <w:szCs w:val="20"/>
              </w:rPr>
            </w:pPr>
            <w:r w:rsidRPr="007C5D79">
              <w:rPr>
                <w:sz w:val="20"/>
                <w:szCs w:val="20"/>
              </w:rPr>
              <w:t xml:space="preserve">КТРУ или </w:t>
            </w:r>
            <w:r w:rsidR="007F46CA" w:rsidRPr="007C5D79">
              <w:rPr>
                <w:sz w:val="20"/>
                <w:szCs w:val="20"/>
              </w:rPr>
              <w:t>ОКПД</w:t>
            </w:r>
            <w:proofErr w:type="gramStart"/>
            <w:r w:rsidR="007F46CA" w:rsidRPr="007C5D79">
              <w:rPr>
                <w:sz w:val="20"/>
                <w:szCs w:val="20"/>
              </w:rPr>
              <w:t>2</w:t>
            </w:r>
            <w:proofErr w:type="gramEnd"/>
          </w:p>
        </w:tc>
        <w:tc>
          <w:tcPr>
            <w:tcW w:w="5103" w:type="dxa"/>
            <w:tcBorders>
              <w:top w:val="single" w:sz="4" w:space="0" w:color="auto"/>
              <w:left w:val="single" w:sz="4" w:space="0" w:color="auto"/>
              <w:bottom w:val="single" w:sz="4" w:space="0" w:color="auto"/>
              <w:right w:val="single" w:sz="4" w:space="0" w:color="auto"/>
            </w:tcBorders>
          </w:tcPr>
          <w:p w:rsidR="007F46CA" w:rsidRPr="007C5D79" w:rsidRDefault="007F46CA">
            <w:pPr>
              <w:pStyle w:val="a3"/>
              <w:autoSpaceDE w:val="0"/>
              <w:autoSpaceDN w:val="0"/>
              <w:adjustRightInd w:val="0"/>
              <w:spacing w:before="0" w:beforeAutospacing="0" w:after="0" w:afterAutospacing="0"/>
              <w:jc w:val="center"/>
              <w:rPr>
                <w:sz w:val="20"/>
                <w:szCs w:val="20"/>
              </w:rPr>
            </w:pPr>
            <w:r w:rsidRPr="007C5D79">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7F46CA" w:rsidRPr="007C5D79" w:rsidRDefault="007F46CA">
            <w:pPr>
              <w:pStyle w:val="a3"/>
              <w:autoSpaceDE w:val="0"/>
              <w:autoSpaceDN w:val="0"/>
              <w:adjustRightInd w:val="0"/>
              <w:spacing w:before="0" w:beforeAutospacing="0" w:after="0" w:afterAutospacing="0"/>
              <w:jc w:val="center"/>
              <w:rPr>
                <w:sz w:val="20"/>
                <w:szCs w:val="20"/>
              </w:rPr>
            </w:pPr>
            <w:r w:rsidRPr="007C5D79">
              <w:rPr>
                <w:sz w:val="20"/>
                <w:szCs w:val="20"/>
              </w:rPr>
              <w:t>Ед.</w:t>
            </w:r>
          </w:p>
          <w:p w:rsidR="007F46CA" w:rsidRPr="007C5D79" w:rsidRDefault="007F46CA">
            <w:pPr>
              <w:pStyle w:val="a3"/>
              <w:autoSpaceDE w:val="0"/>
              <w:autoSpaceDN w:val="0"/>
              <w:adjustRightInd w:val="0"/>
              <w:spacing w:before="0" w:beforeAutospacing="0" w:after="0" w:afterAutospacing="0"/>
              <w:jc w:val="center"/>
              <w:rPr>
                <w:sz w:val="20"/>
                <w:szCs w:val="20"/>
              </w:rPr>
            </w:pPr>
            <w:r w:rsidRPr="007C5D79">
              <w:rPr>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rsidR="007F46CA" w:rsidRPr="007C5D79" w:rsidRDefault="007F46CA">
            <w:pPr>
              <w:autoSpaceDE w:val="0"/>
              <w:autoSpaceDN w:val="0"/>
              <w:adjustRightInd w:val="0"/>
              <w:jc w:val="center"/>
              <w:rPr>
                <w:sz w:val="20"/>
                <w:szCs w:val="20"/>
              </w:rPr>
            </w:pPr>
            <w:r w:rsidRPr="007C5D79">
              <w:rPr>
                <w:sz w:val="20"/>
                <w:szCs w:val="20"/>
              </w:rPr>
              <w:t>Объем поставляемых товаров</w:t>
            </w:r>
          </w:p>
        </w:tc>
        <w:tc>
          <w:tcPr>
            <w:tcW w:w="709" w:type="dxa"/>
            <w:vMerge/>
            <w:tcBorders>
              <w:left w:val="single" w:sz="4" w:space="0" w:color="auto"/>
              <w:bottom w:val="single" w:sz="4" w:space="0" w:color="auto"/>
              <w:right w:val="single" w:sz="4" w:space="0" w:color="auto"/>
            </w:tcBorders>
          </w:tcPr>
          <w:p w:rsidR="007F46CA" w:rsidRPr="007C5D79" w:rsidRDefault="007F46CA">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46CA" w:rsidRPr="007C5D79" w:rsidRDefault="007F46CA">
            <w:pPr>
              <w:rPr>
                <w:sz w:val="20"/>
                <w:szCs w:val="20"/>
              </w:rPr>
            </w:pPr>
          </w:p>
        </w:tc>
      </w:tr>
      <w:tr w:rsidR="004E6C4E" w:rsidRPr="007C5D79" w:rsidTr="00630DCF">
        <w:tc>
          <w:tcPr>
            <w:tcW w:w="1843" w:type="dxa"/>
            <w:tcBorders>
              <w:top w:val="single" w:sz="4" w:space="0" w:color="auto"/>
              <w:left w:val="single" w:sz="4" w:space="0" w:color="auto"/>
              <w:bottom w:val="single" w:sz="4" w:space="0" w:color="auto"/>
              <w:right w:val="single" w:sz="4" w:space="0" w:color="auto"/>
            </w:tcBorders>
            <w:vAlign w:val="center"/>
          </w:tcPr>
          <w:p w:rsidR="004E6C4E" w:rsidRPr="007C5D79" w:rsidRDefault="000D0309">
            <w:pPr>
              <w:autoSpaceDE w:val="0"/>
              <w:autoSpaceDN w:val="0"/>
              <w:adjustRightInd w:val="0"/>
              <w:spacing w:line="276" w:lineRule="auto"/>
              <w:rPr>
                <w:sz w:val="20"/>
                <w:szCs w:val="20"/>
                <w:lang w:eastAsia="en-US"/>
              </w:rPr>
            </w:pPr>
            <w:hyperlink r:id="rId7" w:tgtFrame="_blank" w:history="1">
              <w:r w:rsidR="00630DCF" w:rsidRPr="007C5D79">
                <w:rPr>
                  <w:sz w:val="20"/>
                  <w:szCs w:val="20"/>
                  <w:lang w:eastAsia="en-US"/>
                </w:rPr>
                <w:t>19.20.21.125-00001</w:t>
              </w:r>
            </w:hyperlink>
          </w:p>
        </w:tc>
        <w:tc>
          <w:tcPr>
            <w:tcW w:w="5103" w:type="dxa"/>
            <w:tcBorders>
              <w:top w:val="single" w:sz="4" w:space="0" w:color="auto"/>
              <w:left w:val="single" w:sz="4" w:space="0" w:color="auto"/>
              <w:bottom w:val="single" w:sz="4" w:space="0" w:color="auto"/>
              <w:right w:val="single" w:sz="4" w:space="0" w:color="auto"/>
            </w:tcBorders>
            <w:vAlign w:val="center"/>
          </w:tcPr>
          <w:p w:rsidR="004E6C4E" w:rsidRPr="007C5D79" w:rsidRDefault="004E6C4E">
            <w:pPr>
              <w:spacing w:line="276" w:lineRule="auto"/>
              <w:jc w:val="both"/>
              <w:rPr>
                <w:sz w:val="20"/>
                <w:szCs w:val="20"/>
                <w:lang w:eastAsia="en-US"/>
              </w:rPr>
            </w:pPr>
            <w:r w:rsidRPr="007C5D79">
              <w:rPr>
                <w:sz w:val="20"/>
                <w:szCs w:val="20"/>
                <w:lang w:eastAsia="en-US"/>
              </w:rPr>
              <w:t>Топливо дизельное зимнее экологического класса не ниже К5 (розничная реализация)</w:t>
            </w:r>
            <w:r w:rsidR="00F13CD2" w:rsidRPr="007C5D79">
              <w:rPr>
                <w:sz w:val="20"/>
                <w:szCs w:val="20"/>
                <w:lang w:eastAsia="en-US"/>
              </w:rPr>
              <w:t>.</w:t>
            </w:r>
          </w:p>
          <w:p w:rsidR="004E6C4E" w:rsidRPr="007C5D79" w:rsidRDefault="00F13CD2">
            <w:pPr>
              <w:spacing w:line="276" w:lineRule="auto"/>
              <w:rPr>
                <w:rFonts w:eastAsia="Calibri"/>
                <w:color w:val="000000"/>
                <w:sz w:val="20"/>
                <w:szCs w:val="20"/>
                <w:lang w:eastAsia="en-US"/>
              </w:rPr>
            </w:pPr>
            <w:r w:rsidRPr="007C5D79">
              <w:rPr>
                <w:sz w:val="20"/>
                <w:szCs w:val="20"/>
                <w:lang w:eastAsia="en-US"/>
              </w:rPr>
              <w:t>Сорт/класс топлива</w:t>
            </w:r>
            <w:r w:rsidR="004E6C4E" w:rsidRPr="007C5D79">
              <w:rPr>
                <w:sz w:val="20"/>
                <w:szCs w:val="20"/>
                <w:lang w:eastAsia="en-US"/>
              </w:rPr>
              <w:t xml:space="preserve">: Не ниже 3; Тип топлива дизельного: </w:t>
            </w:r>
            <w:proofErr w:type="gramStart"/>
            <w:r w:rsidR="004E6C4E" w:rsidRPr="007C5D79">
              <w:rPr>
                <w:sz w:val="20"/>
                <w:szCs w:val="20"/>
                <w:lang w:eastAsia="en-US"/>
              </w:rPr>
              <w:t>Зимнее</w:t>
            </w:r>
            <w:proofErr w:type="gramEnd"/>
            <w:r w:rsidR="004E6C4E" w:rsidRPr="007C5D79">
              <w:rPr>
                <w:sz w:val="20"/>
                <w:szCs w:val="20"/>
                <w:lang w:eastAsia="en-US"/>
              </w:rPr>
              <w:t>, Экологический класс: Не ниже К5.</w:t>
            </w:r>
          </w:p>
        </w:tc>
        <w:tc>
          <w:tcPr>
            <w:tcW w:w="709" w:type="dxa"/>
            <w:tcBorders>
              <w:top w:val="single" w:sz="4" w:space="0" w:color="auto"/>
              <w:left w:val="single" w:sz="4" w:space="0" w:color="auto"/>
              <w:bottom w:val="single" w:sz="4" w:space="0" w:color="auto"/>
              <w:right w:val="single" w:sz="4" w:space="0" w:color="auto"/>
            </w:tcBorders>
            <w:vAlign w:val="center"/>
          </w:tcPr>
          <w:p w:rsidR="004E6C4E" w:rsidRPr="007C5D79" w:rsidRDefault="004E6C4E">
            <w:pPr>
              <w:autoSpaceDE w:val="0"/>
              <w:autoSpaceDN w:val="0"/>
              <w:adjustRightInd w:val="0"/>
              <w:spacing w:line="276" w:lineRule="auto"/>
              <w:jc w:val="center"/>
              <w:rPr>
                <w:sz w:val="20"/>
                <w:szCs w:val="20"/>
                <w:lang w:eastAsia="en-US"/>
              </w:rPr>
            </w:pPr>
            <w:r w:rsidRPr="007C5D79">
              <w:rPr>
                <w:sz w:val="20"/>
                <w:szCs w:val="20"/>
                <w:lang w:eastAsia="en-US"/>
              </w:rPr>
              <w:t>л</w:t>
            </w:r>
          </w:p>
        </w:tc>
        <w:tc>
          <w:tcPr>
            <w:tcW w:w="1559" w:type="dxa"/>
            <w:tcBorders>
              <w:top w:val="single" w:sz="4" w:space="0" w:color="auto"/>
              <w:left w:val="single" w:sz="4" w:space="0" w:color="auto"/>
              <w:bottom w:val="single" w:sz="4" w:space="0" w:color="auto"/>
              <w:right w:val="single" w:sz="4" w:space="0" w:color="auto"/>
            </w:tcBorders>
            <w:vAlign w:val="center"/>
          </w:tcPr>
          <w:p w:rsidR="004E6C4E" w:rsidRPr="007C5D79" w:rsidRDefault="005E39D2" w:rsidP="00125517">
            <w:pPr>
              <w:spacing w:line="276" w:lineRule="auto"/>
              <w:jc w:val="center"/>
              <w:rPr>
                <w:sz w:val="20"/>
                <w:szCs w:val="20"/>
                <w:lang w:eastAsia="en-US"/>
              </w:rPr>
            </w:pPr>
            <w:r w:rsidRPr="007C5D79">
              <w:rPr>
                <w:sz w:val="20"/>
                <w:szCs w:val="20"/>
                <w:lang w:eastAsia="en-US"/>
              </w:rPr>
              <w:t>1050</w:t>
            </w:r>
          </w:p>
        </w:tc>
        <w:tc>
          <w:tcPr>
            <w:tcW w:w="709" w:type="dxa"/>
            <w:tcBorders>
              <w:top w:val="single" w:sz="4" w:space="0" w:color="auto"/>
              <w:left w:val="single" w:sz="4" w:space="0" w:color="auto"/>
              <w:bottom w:val="single" w:sz="4" w:space="0" w:color="auto"/>
              <w:right w:val="single" w:sz="4" w:space="0" w:color="auto"/>
            </w:tcBorders>
            <w:vAlign w:val="center"/>
          </w:tcPr>
          <w:p w:rsidR="004E6C4E" w:rsidRPr="007C5D79" w:rsidRDefault="005E39D2" w:rsidP="006863F0">
            <w:pPr>
              <w:spacing w:line="276" w:lineRule="auto"/>
              <w:jc w:val="center"/>
              <w:rPr>
                <w:sz w:val="20"/>
                <w:szCs w:val="20"/>
                <w:lang w:eastAsia="en-US"/>
              </w:rPr>
            </w:pPr>
            <w:r w:rsidRPr="007C5D79">
              <w:rPr>
                <w:sz w:val="20"/>
                <w:szCs w:val="20"/>
                <w:lang w:eastAsia="en-US"/>
              </w:rPr>
              <w:t>59,87</w:t>
            </w:r>
          </w:p>
        </w:tc>
        <w:tc>
          <w:tcPr>
            <w:tcW w:w="1276" w:type="dxa"/>
            <w:tcBorders>
              <w:top w:val="single" w:sz="4" w:space="0" w:color="auto"/>
              <w:left w:val="single" w:sz="4" w:space="0" w:color="auto"/>
              <w:bottom w:val="single" w:sz="4" w:space="0" w:color="auto"/>
              <w:right w:val="single" w:sz="4" w:space="0" w:color="auto"/>
            </w:tcBorders>
            <w:vAlign w:val="center"/>
          </w:tcPr>
          <w:p w:rsidR="004E6C4E" w:rsidRPr="007C5D79" w:rsidRDefault="005E39D2">
            <w:pPr>
              <w:spacing w:line="276" w:lineRule="auto"/>
              <w:jc w:val="center"/>
              <w:rPr>
                <w:sz w:val="20"/>
                <w:szCs w:val="20"/>
                <w:lang w:eastAsia="en-US"/>
              </w:rPr>
            </w:pPr>
            <w:r w:rsidRPr="007C5D79">
              <w:rPr>
                <w:sz w:val="20"/>
                <w:szCs w:val="20"/>
                <w:lang w:eastAsia="en-US"/>
              </w:rPr>
              <w:t>62 863,50</w:t>
            </w:r>
          </w:p>
        </w:tc>
      </w:tr>
      <w:tr w:rsidR="004E6C4E" w:rsidRPr="007C5D79" w:rsidTr="00630DCF">
        <w:tc>
          <w:tcPr>
            <w:tcW w:w="1843" w:type="dxa"/>
            <w:tcBorders>
              <w:top w:val="single" w:sz="4" w:space="0" w:color="auto"/>
              <w:left w:val="single" w:sz="4" w:space="0" w:color="auto"/>
              <w:bottom w:val="single" w:sz="4" w:space="0" w:color="auto"/>
              <w:right w:val="single" w:sz="4" w:space="0" w:color="auto"/>
            </w:tcBorders>
            <w:vAlign w:val="center"/>
          </w:tcPr>
          <w:p w:rsidR="004E6C4E" w:rsidRPr="007C5D79" w:rsidRDefault="000D0309">
            <w:pPr>
              <w:autoSpaceDE w:val="0"/>
              <w:autoSpaceDN w:val="0"/>
              <w:adjustRightInd w:val="0"/>
              <w:spacing w:line="276" w:lineRule="auto"/>
              <w:rPr>
                <w:sz w:val="20"/>
                <w:szCs w:val="20"/>
                <w:lang w:eastAsia="en-US"/>
              </w:rPr>
            </w:pPr>
            <w:hyperlink r:id="rId8" w:tgtFrame="_blank" w:history="1">
              <w:r w:rsidR="00630DCF" w:rsidRPr="007C5D79">
                <w:rPr>
                  <w:sz w:val="20"/>
                  <w:szCs w:val="20"/>
                  <w:lang w:eastAsia="en-US"/>
                </w:rPr>
                <w:t>19.20.21.315-00002</w:t>
              </w:r>
            </w:hyperlink>
          </w:p>
        </w:tc>
        <w:tc>
          <w:tcPr>
            <w:tcW w:w="5103" w:type="dxa"/>
            <w:tcBorders>
              <w:top w:val="single" w:sz="4" w:space="0" w:color="auto"/>
              <w:left w:val="single" w:sz="4" w:space="0" w:color="auto"/>
              <w:bottom w:val="single" w:sz="4" w:space="0" w:color="auto"/>
              <w:right w:val="single" w:sz="4" w:space="0" w:color="auto"/>
            </w:tcBorders>
            <w:vAlign w:val="center"/>
          </w:tcPr>
          <w:p w:rsidR="00234326" w:rsidRPr="007C5D79" w:rsidRDefault="00234326" w:rsidP="00234326">
            <w:pPr>
              <w:spacing w:line="276" w:lineRule="auto"/>
              <w:rPr>
                <w:sz w:val="20"/>
                <w:szCs w:val="20"/>
                <w:lang w:eastAsia="en-US"/>
              </w:rPr>
            </w:pPr>
            <w:r w:rsidRPr="007C5D79">
              <w:rPr>
                <w:sz w:val="20"/>
                <w:szCs w:val="20"/>
                <w:lang w:eastAsia="en-US"/>
              </w:rPr>
              <w:t>Топливо дизельное летнее экологического класса не ниже К5 (розничная поставка)</w:t>
            </w:r>
            <w:r w:rsidR="00F13CD2" w:rsidRPr="007C5D79">
              <w:rPr>
                <w:sz w:val="20"/>
                <w:szCs w:val="20"/>
                <w:lang w:eastAsia="en-US"/>
              </w:rPr>
              <w:t>.</w:t>
            </w:r>
            <w:r w:rsidRPr="007C5D79">
              <w:rPr>
                <w:sz w:val="20"/>
                <w:szCs w:val="20"/>
                <w:lang w:eastAsia="en-US"/>
              </w:rPr>
              <w:t xml:space="preserve"> </w:t>
            </w:r>
          </w:p>
          <w:p w:rsidR="004E6C4E" w:rsidRPr="007C5D79" w:rsidRDefault="00F13CD2" w:rsidP="00234326">
            <w:pPr>
              <w:spacing w:line="276" w:lineRule="auto"/>
              <w:rPr>
                <w:rFonts w:eastAsia="Calibri"/>
                <w:color w:val="000000"/>
                <w:sz w:val="20"/>
                <w:szCs w:val="20"/>
                <w:lang w:eastAsia="en-US"/>
              </w:rPr>
            </w:pPr>
            <w:r w:rsidRPr="007C5D79">
              <w:rPr>
                <w:sz w:val="20"/>
                <w:szCs w:val="20"/>
                <w:lang w:eastAsia="en-US"/>
              </w:rPr>
              <w:t>Сорт/класс топлива</w:t>
            </w:r>
            <w:r w:rsidR="004E6C4E" w:rsidRPr="007C5D79">
              <w:rPr>
                <w:sz w:val="20"/>
                <w:szCs w:val="20"/>
                <w:lang w:eastAsia="en-US"/>
              </w:rPr>
              <w:t xml:space="preserve">: Не ниже B; Тип топлива дизельного: </w:t>
            </w:r>
            <w:proofErr w:type="gramStart"/>
            <w:r w:rsidR="004E6C4E" w:rsidRPr="007C5D79">
              <w:rPr>
                <w:sz w:val="20"/>
                <w:szCs w:val="20"/>
                <w:lang w:eastAsia="en-US"/>
              </w:rPr>
              <w:t>Летнее</w:t>
            </w:r>
            <w:proofErr w:type="gramEnd"/>
            <w:r w:rsidR="004E6C4E" w:rsidRPr="007C5D79">
              <w:rPr>
                <w:sz w:val="20"/>
                <w:szCs w:val="20"/>
                <w:lang w:eastAsia="en-US"/>
              </w:rPr>
              <w:t>, Экологический класс: Не ниже К5.</w:t>
            </w:r>
          </w:p>
        </w:tc>
        <w:tc>
          <w:tcPr>
            <w:tcW w:w="709" w:type="dxa"/>
            <w:tcBorders>
              <w:top w:val="single" w:sz="4" w:space="0" w:color="auto"/>
              <w:left w:val="single" w:sz="4" w:space="0" w:color="auto"/>
              <w:bottom w:val="single" w:sz="4" w:space="0" w:color="auto"/>
              <w:right w:val="single" w:sz="4" w:space="0" w:color="auto"/>
            </w:tcBorders>
            <w:vAlign w:val="center"/>
          </w:tcPr>
          <w:p w:rsidR="004E6C4E" w:rsidRPr="007C5D79" w:rsidRDefault="004E6C4E">
            <w:pPr>
              <w:autoSpaceDE w:val="0"/>
              <w:autoSpaceDN w:val="0"/>
              <w:adjustRightInd w:val="0"/>
              <w:spacing w:line="276" w:lineRule="auto"/>
              <w:jc w:val="center"/>
              <w:rPr>
                <w:sz w:val="20"/>
                <w:szCs w:val="20"/>
                <w:lang w:eastAsia="en-US"/>
              </w:rPr>
            </w:pPr>
            <w:r w:rsidRPr="007C5D79">
              <w:rPr>
                <w:sz w:val="20"/>
                <w:szCs w:val="20"/>
                <w:lang w:eastAsia="en-US"/>
              </w:rPr>
              <w:t>л</w:t>
            </w:r>
          </w:p>
        </w:tc>
        <w:tc>
          <w:tcPr>
            <w:tcW w:w="1559" w:type="dxa"/>
            <w:tcBorders>
              <w:top w:val="single" w:sz="4" w:space="0" w:color="auto"/>
              <w:left w:val="single" w:sz="4" w:space="0" w:color="auto"/>
              <w:bottom w:val="single" w:sz="4" w:space="0" w:color="auto"/>
              <w:right w:val="single" w:sz="4" w:space="0" w:color="auto"/>
            </w:tcBorders>
            <w:vAlign w:val="center"/>
          </w:tcPr>
          <w:p w:rsidR="004E6C4E" w:rsidRPr="007C5D79" w:rsidRDefault="005E39D2" w:rsidP="00125517">
            <w:pPr>
              <w:spacing w:line="276" w:lineRule="auto"/>
              <w:jc w:val="center"/>
              <w:rPr>
                <w:sz w:val="20"/>
                <w:szCs w:val="20"/>
                <w:lang w:eastAsia="en-US"/>
              </w:rPr>
            </w:pPr>
            <w:r w:rsidRPr="007C5D79">
              <w:rPr>
                <w:sz w:val="20"/>
                <w:szCs w:val="20"/>
                <w:lang w:eastAsia="en-US"/>
              </w:rPr>
              <w:t>860</w:t>
            </w:r>
          </w:p>
        </w:tc>
        <w:tc>
          <w:tcPr>
            <w:tcW w:w="709" w:type="dxa"/>
            <w:tcBorders>
              <w:top w:val="single" w:sz="4" w:space="0" w:color="auto"/>
              <w:left w:val="single" w:sz="4" w:space="0" w:color="auto"/>
              <w:bottom w:val="single" w:sz="4" w:space="0" w:color="auto"/>
              <w:right w:val="single" w:sz="4" w:space="0" w:color="auto"/>
            </w:tcBorders>
            <w:vAlign w:val="center"/>
          </w:tcPr>
          <w:p w:rsidR="004E6C4E" w:rsidRPr="007C5D79" w:rsidRDefault="005E39D2">
            <w:pPr>
              <w:spacing w:line="276" w:lineRule="auto"/>
              <w:jc w:val="center"/>
              <w:rPr>
                <w:sz w:val="20"/>
                <w:szCs w:val="20"/>
                <w:lang w:eastAsia="en-US"/>
              </w:rPr>
            </w:pPr>
            <w:r w:rsidRPr="007C5D79">
              <w:rPr>
                <w:sz w:val="20"/>
                <w:szCs w:val="20"/>
                <w:lang w:eastAsia="en-US"/>
              </w:rPr>
              <w:t>60,20</w:t>
            </w:r>
          </w:p>
        </w:tc>
        <w:tc>
          <w:tcPr>
            <w:tcW w:w="1276" w:type="dxa"/>
            <w:tcBorders>
              <w:top w:val="single" w:sz="4" w:space="0" w:color="auto"/>
              <w:left w:val="single" w:sz="4" w:space="0" w:color="auto"/>
              <w:bottom w:val="single" w:sz="4" w:space="0" w:color="auto"/>
              <w:right w:val="single" w:sz="4" w:space="0" w:color="auto"/>
            </w:tcBorders>
            <w:vAlign w:val="center"/>
          </w:tcPr>
          <w:p w:rsidR="004E6C4E" w:rsidRPr="007C5D79" w:rsidRDefault="005E39D2">
            <w:pPr>
              <w:spacing w:line="276" w:lineRule="auto"/>
              <w:jc w:val="center"/>
              <w:rPr>
                <w:sz w:val="20"/>
                <w:szCs w:val="20"/>
                <w:lang w:eastAsia="en-US"/>
              </w:rPr>
            </w:pPr>
            <w:r w:rsidRPr="007C5D79">
              <w:rPr>
                <w:sz w:val="20"/>
                <w:szCs w:val="20"/>
                <w:lang w:eastAsia="en-US"/>
              </w:rPr>
              <w:t>51 772,00</w:t>
            </w:r>
          </w:p>
        </w:tc>
      </w:tr>
      <w:tr w:rsidR="004E6C4E" w:rsidRPr="007C5D79" w:rsidTr="00630DCF">
        <w:tc>
          <w:tcPr>
            <w:tcW w:w="1843" w:type="dxa"/>
            <w:tcBorders>
              <w:top w:val="single" w:sz="4" w:space="0" w:color="auto"/>
              <w:left w:val="single" w:sz="4" w:space="0" w:color="auto"/>
              <w:bottom w:val="single" w:sz="4" w:space="0" w:color="auto"/>
              <w:right w:val="single" w:sz="4" w:space="0" w:color="auto"/>
            </w:tcBorders>
            <w:vAlign w:val="center"/>
            <w:hideMark/>
          </w:tcPr>
          <w:p w:rsidR="004E6C4E" w:rsidRPr="007C5D79" w:rsidRDefault="000D0309" w:rsidP="006F144E">
            <w:pPr>
              <w:autoSpaceDE w:val="0"/>
              <w:autoSpaceDN w:val="0"/>
              <w:adjustRightInd w:val="0"/>
              <w:rPr>
                <w:sz w:val="20"/>
                <w:szCs w:val="20"/>
                <w:lang w:eastAsia="en-US"/>
              </w:rPr>
            </w:pPr>
            <w:hyperlink r:id="rId9" w:tgtFrame="_blank" w:history="1">
              <w:r w:rsidR="00630DCF" w:rsidRPr="007C5D79">
                <w:rPr>
                  <w:sz w:val="20"/>
                  <w:szCs w:val="20"/>
                  <w:lang w:eastAsia="en-US"/>
                </w:rPr>
                <w:t>19.20.21.125-00001</w:t>
              </w:r>
            </w:hyperlink>
          </w:p>
        </w:tc>
        <w:tc>
          <w:tcPr>
            <w:tcW w:w="5103" w:type="dxa"/>
            <w:tcBorders>
              <w:top w:val="single" w:sz="4" w:space="0" w:color="auto"/>
              <w:left w:val="single" w:sz="4" w:space="0" w:color="auto"/>
              <w:bottom w:val="single" w:sz="4" w:space="0" w:color="auto"/>
              <w:right w:val="single" w:sz="4" w:space="0" w:color="auto"/>
            </w:tcBorders>
          </w:tcPr>
          <w:p w:rsidR="00234326" w:rsidRPr="007C5D79" w:rsidRDefault="00234326" w:rsidP="00BA72E9">
            <w:pPr>
              <w:rPr>
                <w:sz w:val="20"/>
                <w:szCs w:val="20"/>
                <w:lang w:eastAsia="en-US"/>
              </w:rPr>
            </w:pPr>
            <w:r w:rsidRPr="007C5D79">
              <w:rPr>
                <w:sz w:val="20"/>
                <w:szCs w:val="20"/>
                <w:lang w:eastAsia="en-US"/>
              </w:rPr>
              <w:t xml:space="preserve">Бензин автомобильный АИ-92 экологического класса не ниже К5 (розничная реализация). </w:t>
            </w:r>
          </w:p>
          <w:p w:rsidR="004E6C4E" w:rsidRPr="007C5D79" w:rsidRDefault="00234326" w:rsidP="00BA72E9">
            <w:pPr>
              <w:rPr>
                <w:sz w:val="20"/>
                <w:szCs w:val="20"/>
                <w:lang w:eastAsia="en-US"/>
              </w:rPr>
            </w:pPr>
            <w:r w:rsidRPr="007C5D79">
              <w:rPr>
                <w:sz w:val="20"/>
                <w:szCs w:val="20"/>
                <w:lang w:eastAsia="en-US"/>
              </w:rPr>
              <w:t>Октановое число бензина автомобильного по исследовательскому методу</w:t>
            </w:r>
            <w:r w:rsidRPr="007C5D79">
              <w:rPr>
                <w:sz w:val="20"/>
                <w:szCs w:val="20"/>
                <w:lang w:eastAsia="en-US"/>
              </w:rPr>
              <w:br/>
              <w:t>≥ 92 и &lt; 95</w:t>
            </w:r>
            <w:r w:rsidR="004E6C4E" w:rsidRPr="007C5D79">
              <w:rPr>
                <w:sz w:val="20"/>
                <w:szCs w:val="20"/>
                <w:lang w:eastAsia="en-US"/>
              </w:rPr>
              <w:t>, Экологический класс: Не ниже К5.</w:t>
            </w:r>
          </w:p>
        </w:tc>
        <w:tc>
          <w:tcPr>
            <w:tcW w:w="709" w:type="dxa"/>
            <w:tcBorders>
              <w:top w:val="single" w:sz="4" w:space="0" w:color="auto"/>
              <w:left w:val="single" w:sz="4" w:space="0" w:color="auto"/>
              <w:bottom w:val="single" w:sz="4" w:space="0" w:color="auto"/>
              <w:right w:val="single" w:sz="4" w:space="0" w:color="auto"/>
            </w:tcBorders>
            <w:vAlign w:val="center"/>
          </w:tcPr>
          <w:p w:rsidR="004E6C4E" w:rsidRPr="007C5D79" w:rsidRDefault="004E6C4E">
            <w:pPr>
              <w:autoSpaceDE w:val="0"/>
              <w:autoSpaceDN w:val="0"/>
              <w:adjustRightInd w:val="0"/>
              <w:jc w:val="center"/>
              <w:rPr>
                <w:sz w:val="20"/>
                <w:szCs w:val="20"/>
              </w:rPr>
            </w:pPr>
            <w:r w:rsidRPr="007C5D79">
              <w:rPr>
                <w:sz w:val="20"/>
                <w:szCs w:val="20"/>
              </w:rPr>
              <w:t>л</w:t>
            </w:r>
          </w:p>
        </w:tc>
        <w:tc>
          <w:tcPr>
            <w:tcW w:w="1559" w:type="dxa"/>
            <w:tcBorders>
              <w:top w:val="single" w:sz="4" w:space="0" w:color="auto"/>
              <w:left w:val="single" w:sz="4" w:space="0" w:color="auto"/>
              <w:bottom w:val="single" w:sz="4" w:space="0" w:color="auto"/>
              <w:right w:val="single" w:sz="4" w:space="0" w:color="auto"/>
            </w:tcBorders>
            <w:vAlign w:val="center"/>
          </w:tcPr>
          <w:p w:rsidR="004E6C4E" w:rsidRPr="007C5D79" w:rsidRDefault="005E39D2" w:rsidP="00F96F70">
            <w:pPr>
              <w:jc w:val="center"/>
              <w:rPr>
                <w:sz w:val="20"/>
                <w:szCs w:val="20"/>
              </w:rPr>
            </w:pPr>
            <w:r w:rsidRPr="007C5D79">
              <w:rPr>
                <w:sz w:val="20"/>
                <w:szCs w:val="20"/>
              </w:rPr>
              <w:t>3430</w:t>
            </w:r>
          </w:p>
        </w:tc>
        <w:tc>
          <w:tcPr>
            <w:tcW w:w="709" w:type="dxa"/>
            <w:tcBorders>
              <w:top w:val="single" w:sz="4" w:space="0" w:color="auto"/>
              <w:left w:val="single" w:sz="4" w:space="0" w:color="auto"/>
              <w:bottom w:val="single" w:sz="4" w:space="0" w:color="auto"/>
              <w:right w:val="single" w:sz="4" w:space="0" w:color="auto"/>
            </w:tcBorders>
            <w:vAlign w:val="center"/>
          </w:tcPr>
          <w:p w:rsidR="004E6C4E" w:rsidRPr="007C5D79" w:rsidRDefault="005E39D2" w:rsidP="00D95CCF">
            <w:pPr>
              <w:jc w:val="center"/>
              <w:rPr>
                <w:sz w:val="20"/>
                <w:szCs w:val="20"/>
              </w:rPr>
            </w:pPr>
            <w:r w:rsidRPr="007C5D79">
              <w:rPr>
                <w:sz w:val="20"/>
                <w:szCs w:val="20"/>
              </w:rPr>
              <w:t>51,83</w:t>
            </w:r>
          </w:p>
        </w:tc>
        <w:tc>
          <w:tcPr>
            <w:tcW w:w="1276" w:type="dxa"/>
            <w:tcBorders>
              <w:top w:val="single" w:sz="4" w:space="0" w:color="auto"/>
              <w:left w:val="single" w:sz="4" w:space="0" w:color="auto"/>
              <w:bottom w:val="single" w:sz="4" w:space="0" w:color="auto"/>
              <w:right w:val="single" w:sz="4" w:space="0" w:color="auto"/>
            </w:tcBorders>
            <w:vAlign w:val="center"/>
          </w:tcPr>
          <w:p w:rsidR="004E6C4E" w:rsidRPr="007C5D79" w:rsidRDefault="005E39D2" w:rsidP="00D95CCF">
            <w:pPr>
              <w:jc w:val="center"/>
              <w:rPr>
                <w:sz w:val="20"/>
                <w:szCs w:val="20"/>
              </w:rPr>
            </w:pPr>
            <w:r w:rsidRPr="007C5D79">
              <w:rPr>
                <w:sz w:val="20"/>
                <w:szCs w:val="20"/>
              </w:rPr>
              <w:t>177 776,90</w:t>
            </w:r>
          </w:p>
        </w:tc>
      </w:tr>
      <w:tr w:rsidR="003477CA" w:rsidRPr="007C5D79" w:rsidTr="003477CA">
        <w:tc>
          <w:tcPr>
            <w:tcW w:w="9214" w:type="dxa"/>
            <w:gridSpan w:val="4"/>
            <w:tcBorders>
              <w:top w:val="single" w:sz="4" w:space="0" w:color="auto"/>
              <w:left w:val="single" w:sz="4" w:space="0" w:color="auto"/>
              <w:bottom w:val="single" w:sz="4" w:space="0" w:color="auto"/>
              <w:right w:val="single" w:sz="4" w:space="0" w:color="auto"/>
            </w:tcBorders>
          </w:tcPr>
          <w:p w:rsidR="003477CA" w:rsidRPr="007C5D79" w:rsidRDefault="003477CA">
            <w:pPr>
              <w:rPr>
                <w:b/>
                <w:sz w:val="20"/>
                <w:szCs w:val="20"/>
              </w:rPr>
            </w:pPr>
            <w:r w:rsidRPr="007C5D79">
              <w:rPr>
                <w:b/>
                <w:sz w:val="20"/>
                <w:szCs w:val="20"/>
              </w:rPr>
              <w:t>Начальная (максимальная) цена контракта</w:t>
            </w:r>
          </w:p>
        </w:tc>
        <w:tc>
          <w:tcPr>
            <w:tcW w:w="709" w:type="dxa"/>
            <w:tcBorders>
              <w:top w:val="single" w:sz="4" w:space="0" w:color="auto"/>
              <w:left w:val="single" w:sz="4" w:space="0" w:color="auto"/>
              <w:bottom w:val="single" w:sz="4" w:space="0" w:color="auto"/>
              <w:right w:val="single" w:sz="4" w:space="0" w:color="auto"/>
            </w:tcBorders>
          </w:tcPr>
          <w:p w:rsidR="003477CA" w:rsidRPr="007C5D79" w:rsidRDefault="003477CA" w:rsidP="000129E5">
            <w:pPr>
              <w:jc w:val="center"/>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477CA" w:rsidRPr="007C5D79" w:rsidRDefault="005E39D2" w:rsidP="000129E5">
            <w:pPr>
              <w:jc w:val="center"/>
              <w:rPr>
                <w:b/>
                <w:color w:val="000000"/>
                <w:sz w:val="20"/>
                <w:szCs w:val="20"/>
              </w:rPr>
            </w:pPr>
            <w:r w:rsidRPr="007C5D79">
              <w:rPr>
                <w:b/>
                <w:color w:val="000000"/>
                <w:sz w:val="20"/>
                <w:szCs w:val="20"/>
              </w:rPr>
              <w:t>292 412,40</w:t>
            </w:r>
          </w:p>
        </w:tc>
      </w:tr>
    </w:tbl>
    <w:p w:rsidR="001D3C97" w:rsidRPr="00CF68F9" w:rsidRDefault="001D3C97" w:rsidP="001D3C97">
      <w:pPr>
        <w:autoSpaceDE w:val="0"/>
        <w:autoSpaceDN w:val="0"/>
        <w:adjustRightInd w:val="0"/>
      </w:pPr>
      <w:r w:rsidRPr="00CF68F9">
        <w:t> </w:t>
      </w:r>
    </w:p>
    <w:p w:rsidR="00295262" w:rsidRPr="00CF68F9" w:rsidRDefault="00295262" w:rsidP="0036786B">
      <w:pPr>
        <w:numPr>
          <w:ilvl w:val="0"/>
          <w:numId w:val="4"/>
        </w:numPr>
        <w:autoSpaceDE w:val="0"/>
        <w:autoSpaceDN w:val="0"/>
        <w:adjustRightInd w:val="0"/>
        <w:ind w:left="0" w:firstLine="0"/>
      </w:pPr>
      <w:r w:rsidRPr="00CF68F9">
        <w:t>Место доставки товара: г.</w:t>
      </w:r>
      <w:r w:rsidR="0048508A" w:rsidRPr="00CF68F9">
        <w:t xml:space="preserve"> </w:t>
      </w:r>
      <w:r w:rsidRPr="00CF68F9">
        <w:t>Югорск, Хант</w:t>
      </w:r>
      <w:proofErr w:type="gramStart"/>
      <w:r w:rsidRPr="00CF68F9">
        <w:t>ы-</w:t>
      </w:r>
      <w:proofErr w:type="gramEnd"/>
      <w:r w:rsidRPr="00CF68F9">
        <w:t xml:space="preserve"> Мансийского автономного округ- Югра. </w:t>
      </w:r>
    </w:p>
    <w:p w:rsidR="00295262" w:rsidRPr="00CF68F9" w:rsidRDefault="00295262" w:rsidP="0036786B">
      <w:pPr>
        <w:numPr>
          <w:ilvl w:val="0"/>
          <w:numId w:val="4"/>
        </w:numPr>
        <w:autoSpaceDE w:val="0"/>
        <w:autoSpaceDN w:val="0"/>
        <w:adjustRightInd w:val="0"/>
        <w:ind w:left="0" w:firstLine="0"/>
        <w:jc w:val="both"/>
      </w:pPr>
      <w:r w:rsidRPr="00CF68F9">
        <w:t>Сроки поставки товар</w:t>
      </w:r>
      <w:r w:rsidRPr="00CF68F9">
        <w:rPr>
          <w:bCs/>
        </w:rPr>
        <w:t>а</w:t>
      </w:r>
      <w:r w:rsidRPr="00CF68F9">
        <w:t xml:space="preserve">: круглосуточно через автозаправочные станции </w:t>
      </w:r>
      <w:proofErr w:type="gramStart"/>
      <w:r w:rsidRPr="00CF68F9">
        <w:t xml:space="preserve">с </w:t>
      </w:r>
      <w:r w:rsidR="00572B9E" w:rsidRPr="00CF68F9">
        <w:t xml:space="preserve">даты </w:t>
      </w:r>
      <w:r w:rsidR="0048508A" w:rsidRPr="00CF68F9">
        <w:t>подписания</w:t>
      </w:r>
      <w:proofErr w:type="gramEnd"/>
      <w:r w:rsidR="00572B9E" w:rsidRPr="00CF68F9">
        <w:t xml:space="preserve"> контракта</w:t>
      </w:r>
      <w:r w:rsidRPr="00CF68F9">
        <w:t xml:space="preserve"> </w:t>
      </w:r>
      <w:r w:rsidR="00FF4548" w:rsidRPr="00CF68F9">
        <w:t>по</w:t>
      </w:r>
      <w:r w:rsidRPr="00CF68F9">
        <w:t xml:space="preserve"> </w:t>
      </w:r>
      <w:r w:rsidR="00FA5712" w:rsidRPr="00CF68F9">
        <w:t>3</w:t>
      </w:r>
      <w:r w:rsidR="00CA6561" w:rsidRPr="00CF68F9">
        <w:t>0</w:t>
      </w:r>
      <w:r w:rsidR="00FA5712" w:rsidRPr="00CF68F9">
        <w:t>.</w:t>
      </w:r>
      <w:r w:rsidR="00FF4548" w:rsidRPr="00CF68F9">
        <w:t>06</w:t>
      </w:r>
      <w:r w:rsidRPr="00CF68F9">
        <w:t>.201</w:t>
      </w:r>
      <w:r w:rsidR="00FF4548" w:rsidRPr="00CF68F9">
        <w:t>9</w:t>
      </w:r>
      <w:r w:rsidR="004213AE" w:rsidRPr="00CF68F9">
        <w:t>г.</w:t>
      </w:r>
      <w:r w:rsidRPr="00CF68F9">
        <w:t xml:space="preserve"> (включительно).</w:t>
      </w:r>
    </w:p>
    <w:p w:rsidR="00295262" w:rsidRPr="00CF68F9" w:rsidRDefault="00295262" w:rsidP="0036786B">
      <w:pPr>
        <w:numPr>
          <w:ilvl w:val="0"/>
          <w:numId w:val="4"/>
        </w:numPr>
        <w:autoSpaceDE w:val="0"/>
        <w:autoSpaceDN w:val="0"/>
        <w:adjustRightInd w:val="0"/>
        <w:ind w:left="0" w:firstLine="0"/>
      </w:pPr>
      <w:r w:rsidRPr="00CF68F9">
        <w:lastRenderedPageBreak/>
        <w:t xml:space="preserve">Источник финансирования: бюджет города Югорска </w:t>
      </w:r>
      <w:r w:rsidR="00B97F5E" w:rsidRPr="00CF68F9">
        <w:t xml:space="preserve">на </w:t>
      </w:r>
      <w:r w:rsidRPr="00CF68F9">
        <w:t>201</w:t>
      </w:r>
      <w:r w:rsidR="00FF4548" w:rsidRPr="00CF68F9">
        <w:t>9</w:t>
      </w:r>
      <w:r w:rsidRPr="00CF68F9">
        <w:t xml:space="preserve"> год.</w:t>
      </w:r>
    </w:p>
    <w:p w:rsidR="00753358" w:rsidRPr="00CF68F9" w:rsidRDefault="00753358" w:rsidP="00753358">
      <w:pPr>
        <w:pStyle w:val="a4"/>
        <w:numPr>
          <w:ilvl w:val="0"/>
          <w:numId w:val="4"/>
        </w:numPr>
        <w:ind w:left="0" w:firstLine="0"/>
        <w:jc w:val="both"/>
        <w:rPr>
          <w:rFonts w:eastAsia="Calibri"/>
        </w:rPr>
      </w:pPr>
      <w:proofErr w:type="gramStart"/>
      <w:r w:rsidRPr="00CF68F9">
        <w:rPr>
          <w:rFonts w:eastAsia="Calibri"/>
        </w:rPr>
        <w:t xml:space="preserve">Расчет осуществляется ежемесячно не позднее 15 числа месяца, следующего за отчетным, за поставленный и принятый Заказчиком в отчетном месяце товар (партию товара) на основании подписанного Заказчиком документа о приемке предусмотренного Контрактом, но не более 30 дней со дня подписания Заказчиком документа о приемке. </w:t>
      </w:r>
      <w:proofErr w:type="gramEnd"/>
    </w:p>
    <w:p w:rsidR="00295262" w:rsidRPr="00CF68F9" w:rsidRDefault="008E7331" w:rsidP="008E7331">
      <w:pPr>
        <w:widowControl w:val="0"/>
        <w:autoSpaceDE w:val="0"/>
        <w:autoSpaceDN w:val="0"/>
        <w:adjustRightInd w:val="0"/>
        <w:jc w:val="both"/>
      </w:pPr>
      <w:r w:rsidRPr="00CF68F9">
        <w:t xml:space="preserve">10.       </w:t>
      </w:r>
      <w:r w:rsidR="00B97F5E" w:rsidRPr="00CF68F9">
        <w:t>Единые т</w:t>
      </w:r>
      <w:r w:rsidR="00295262" w:rsidRPr="00CF68F9">
        <w:t>ребования к участникам закупки:</w:t>
      </w:r>
    </w:p>
    <w:p w:rsidR="00295262" w:rsidRPr="00CF68F9" w:rsidRDefault="00295262" w:rsidP="00295262">
      <w:pPr>
        <w:suppressAutoHyphens/>
        <w:ind w:firstLine="567"/>
        <w:jc w:val="both"/>
      </w:pPr>
      <w:r w:rsidRPr="00CF68F9">
        <w:t xml:space="preserve">1) соответствие требованиям, </w:t>
      </w:r>
      <w:r w:rsidRPr="00CF68F9">
        <w:rPr>
          <w:bCs/>
        </w:rPr>
        <w:t>установленным</w:t>
      </w:r>
      <w:r w:rsidRPr="00CF68F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8F9">
        <w:rPr>
          <w:bCs/>
        </w:rPr>
        <w:t>ом</w:t>
      </w:r>
      <w:r w:rsidRPr="00CF68F9">
        <w:t xml:space="preserve"> закупки;</w:t>
      </w:r>
    </w:p>
    <w:p w:rsidR="00295262" w:rsidRPr="00CF68F9" w:rsidRDefault="00295262" w:rsidP="00295262">
      <w:pPr>
        <w:suppressAutoHyphens/>
        <w:ind w:firstLine="567"/>
        <w:jc w:val="both"/>
      </w:pPr>
      <w:r w:rsidRPr="00CF68F9">
        <w:t xml:space="preserve">2) непроведение ликвидации участника </w:t>
      </w:r>
      <w:r w:rsidRPr="00CF68F9">
        <w:rPr>
          <w:bCs/>
        </w:rPr>
        <w:t>закупки -</w:t>
      </w:r>
      <w:r w:rsidRPr="00CF68F9">
        <w:t xml:space="preserve"> юридического лица и отсутствие решения арбитражного суда о признании участника </w:t>
      </w:r>
      <w:r w:rsidRPr="00CF68F9">
        <w:rPr>
          <w:bCs/>
        </w:rPr>
        <w:t>закупки</w:t>
      </w:r>
      <w:r w:rsidRPr="00CF68F9">
        <w:t xml:space="preserve"> - юридического лица, индивидуального предпринимателя </w:t>
      </w:r>
      <w:r w:rsidRPr="00CF68F9">
        <w:rPr>
          <w:bCs/>
        </w:rPr>
        <w:t>несостоятельным (</w:t>
      </w:r>
      <w:r w:rsidRPr="00CF68F9">
        <w:t>банкротом</w:t>
      </w:r>
      <w:r w:rsidRPr="00CF68F9">
        <w:rPr>
          <w:bCs/>
        </w:rPr>
        <w:t>)</w:t>
      </w:r>
      <w:r w:rsidRPr="00CF68F9">
        <w:t xml:space="preserve"> и об открытии конкурсного производства;</w:t>
      </w:r>
    </w:p>
    <w:p w:rsidR="00295262" w:rsidRPr="00CF68F9" w:rsidRDefault="00295262" w:rsidP="00295262">
      <w:pPr>
        <w:suppressAutoHyphens/>
        <w:ind w:firstLine="567"/>
        <w:jc w:val="both"/>
      </w:pPr>
      <w:r w:rsidRPr="00CF68F9">
        <w:t xml:space="preserve">3) неприостановление деятельности участника </w:t>
      </w:r>
      <w:r w:rsidRPr="00CF68F9">
        <w:rPr>
          <w:bCs/>
        </w:rPr>
        <w:t>закупки</w:t>
      </w:r>
      <w:r w:rsidRPr="00CF68F9">
        <w:t xml:space="preserve"> в порядке, </w:t>
      </w:r>
      <w:r w:rsidRPr="00CF68F9">
        <w:rPr>
          <w:bCs/>
        </w:rPr>
        <w:t>установленном</w:t>
      </w:r>
      <w:r w:rsidRPr="00CF68F9">
        <w:t xml:space="preserve"> Кодексом Российской Федерации об административных правонарушениях, на день подачи заявки на участие в закупке;</w:t>
      </w:r>
    </w:p>
    <w:p w:rsidR="00295262" w:rsidRPr="00CF68F9" w:rsidRDefault="00295262" w:rsidP="00295262">
      <w:pPr>
        <w:suppressAutoHyphens/>
        <w:ind w:firstLine="567"/>
        <w:jc w:val="both"/>
      </w:pPr>
      <w:proofErr w:type="gramStart"/>
      <w:r w:rsidRPr="00CF68F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8F9">
        <w:t xml:space="preserve"> обязанности </w:t>
      </w:r>
      <w:proofErr w:type="gramStart"/>
      <w:r w:rsidRPr="00CF68F9">
        <w:t>заявителя</w:t>
      </w:r>
      <w:proofErr w:type="gramEnd"/>
      <w:r w:rsidRPr="00CF68F9">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8F9">
        <w:t>указанных</w:t>
      </w:r>
      <w:proofErr w:type="gramEnd"/>
      <w:r w:rsidRPr="00CF68F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E7331" w:rsidRPr="00CF68F9" w:rsidRDefault="008E7331" w:rsidP="008E7331">
      <w:pPr>
        <w:suppressAutoHyphens/>
        <w:ind w:firstLine="567"/>
        <w:jc w:val="both"/>
      </w:pPr>
      <w:proofErr w:type="gramStart"/>
      <w:r w:rsidRPr="00CF68F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8F9">
        <w:t xml:space="preserve"> </w:t>
      </w:r>
      <w:proofErr w:type="gramStart"/>
      <w:r w:rsidRPr="00CF68F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E7331" w:rsidRPr="00CF68F9" w:rsidRDefault="008E7331" w:rsidP="008E7331">
      <w:pPr>
        <w:suppressAutoHyphens/>
        <w:ind w:firstLine="567"/>
        <w:jc w:val="both"/>
      </w:pPr>
      <w:r w:rsidRPr="00CF68F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95262" w:rsidRPr="00CF68F9" w:rsidRDefault="00295262" w:rsidP="008E7331">
      <w:pPr>
        <w:suppressAutoHyphens/>
        <w:ind w:firstLine="567"/>
        <w:jc w:val="both"/>
        <w:rPr>
          <w:color w:val="FF0000"/>
        </w:rPr>
      </w:pPr>
      <w:r w:rsidRPr="00CF68F9">
        <w:t>6)</w:t>
      </w:r>
      <w:r w:rsidRPr="00CF68F9">
        <w:rPr>
          <w:color w:val="FF0000"/>
        </w:rPr>
        <w:t xml:space="preserve"> </w:t>
      </w:r>
      <w:r w:rsidRPr="00CF68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95262" w:rsidRPr="00CF68F9" w:rsidRDefault="00295262" w:rsidP="00295262">
      <w:pPr>
        <w:suppressAutoHyphens/>
        <w:ind w:firstLine="567"/>
        <w:jc w:val="both"/>
      </w:pPr>
      <w:proofErr w:type="gramStart"/>
      <w:r w:rsidRPr="00CF68F9">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Pr="00CF68F9">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8F9">
        <w:t xml:space="preserve"> </w:t>
      </w:r>
      <w:proofErr w:type="gramStart"/>
      <w:r w:rsidRPr="00CF68F9">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CF68F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5FE3" w:rsidRPr="00CF68F9" w:rsidRDefault="00FA5FE3" w:rsidP="00FA5FE3">
      <w:pPr>
        <w:suppressAutoHyphens/>
        <w:ind w:firstLine="567"/>
        <w:jc w:val="both"/>
      </w:pPr>
      <w:r w:rsidRPr="00CF68F9">
        <w:t>8) участник закупки</w:t>
      </w:r>
      <w:r w:rsidR="000536BC" w:rsidRPr="00CF68F9">
        <w:t xml:space="preserve"> не является офшорной компанией;</w:t>
      </w:r>
    </w:p>
    <w:p w:rsidR="000536BC" w:rsidRPr="00CF68F9" w:rsidRDefault="000536BC" w:rsidP="000536BC">
      <w:pPr>
        <w:suppressAutoHyphens/>
        <w:ind w:firstLine="567"/>
        <w:jc w:val="both"/>
      </w:pPr>
      <w:r w:rsidRPr="00CF68F9">
        <w:t>9) отсутствие у участника закупки ограничений для участия в закупках, установленных</w:t>
      </w:r>
    </w:p>
    <w:p w:rsidR="000536BC" w:rsidRPr="00CF68F9" w:rsidRDefault="000536BC" w:rsidP="000536BC">
      <w:pPr>
        <w:suppressAutoHyphens/>
        <w:jc w:val="both"/>
      </w:pPr>
      <w:r w:rsidRPr="00CF68F9">
        <w:t>законодательством Российской Федерации.</w:t>
      </w:r>
    </w:p>
    <w:p w:rsidR="00295262" w:rsidRPr="00CF68F9" w:rsidRDefault="000536BC" w:rsidP="00295262">
      <w:pPr>
        <w:suppressAutoHyphens/>
        <w:ind w:firstLine="567"/>
        <w:jc w:val="both"/>
      </w:pPr>
      <w:r w:rsidRPr="00CF68F9">
        <w:t xml:space="preserve">10. </w:t>
      </w:r>
      <w:r w:rsidR="00295262" w:rsidRPr="00CF68F9">
        <w:t>Требование об отсутствии сведений об участнике закупки в реестре недобросовестных поставщиков:</w:t>
      </w:r>
    </w:p>
    <w:p w:rsidR="00295262" w:rsidRPr="00CF68F9" w:rsidRDefault="00295262" w:rsidP="00295262">
      <w:pPr>
        <w:suppressAutoHyphens/>
        <w:ind w:firstLine="567"/>
        <w:jc w:val="both"/>
      </w:pPr>
      <w:r w:rsidRPr="00CF68F9">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0B67" w:rsidRPr="00CF68F9" w:rsidRDefault="00DC0B67" w:rsidP="00DC0B67">
      <w:pPr>
        <w:pStyle w:val="a4"/>
        <w:numPr>
          <w:ilvl w:val="0"/>
          <w:numId w:val="8"/>
        </w:numPr>
        <w:tabs>
          <w:tab w:val="left" w:pos="993"/>
        </w:tabs>
        <w:autoSpaceDE w:val="0"/>
        <w:autoSpaceDN w:val="0"/>
        <w:adjustRightInd w:val="0"/>
        <w:spacing w:line="276" w:lineRule="auto"/>
        <w:ind w:left="0" w:firstLine="567"/>
        <w:jc w:val="both"/>
        <w:rPr>
          <w:b/>
        </w:rPr>
      </w:pPr>
      <w:r w:rsidRPr="00CF68F9">
        <w:t xml:space="preserve">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Pr="00CF68F9">
        <w:rPr>
          <w:b/>
        </w:rPr>
        <w:t>не установлено.</w:t>
      </w:r>
    </w:p>
    <w:p w:rsidR="00902593" w:rsidRPr="00CF68F9" w:rsidRDefault="00DC0B67" w:rsidP="00DC0B67">
      <w:pPr>
        <w:pStyle w:val="a4"/>
        <w:numPr>
          <w:ilvl w:val="0"/>
          <w:numId w:val="8"/>
        </w:numPr>
        <w:tabs>
          <w:tab w:val="left" w:pos="993"/>
        </w:tabs>
        <w:autoSpaceDE w:val="0"/>
        <w:autoSpaceDN w:val="0"/>
        <w:adjustRightInd w:val="0"/>
        <w:spacing w:line="276" w:lineRule="auto"/>
        <w:ind w:left="0" w:firstLine="567"/>
        <w:jc w:val="both"/>
      </w:pPr>
      <w:r w:rsidRPr="00CF68F9">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w:t>
      </w:r>
      <w:r w:rsidR="00480AE1" w:rsidRPr="00CF68F9">
        <w:t>: не установлено</w:t>
      </w:r>
      <w:r w:rsidR="00902593" w:rsidRPr="00CF68F9">
        <w:t>.</w:t>
      </w:r>
    </w:p>
    <w:p w:rsidR="00295262" w:rsidRPr="00CF68F9" w:rsidRDefault="00295262" w:rsidP="00FF4548">
      <w:pPr>
        <w:numPr>
          <w:ilvl w:val="0"/>
          <w:numId w:val="8"/>
        </w:numPr>
        <w:autoSpaceDE w:val="0"/>
        <w:autoSpaceDN w:val="0"/>
        <w:adjustRightInd w:val="0"/>
        <w:ind w:left="0" w:firstLine="567"/>
        <w:jc w:val="both"/>
      </w:pPr>
      <w:r w:rsidRPr="00CF68F9">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CF68F9">
        <w:rPr>
          <w:b/>
        </w:rPr>
        <w:t>не установлено.</w:t>
      </w:r>
    </w:p>
    <w:p w:rsidR="00295262" w:rsidRPr="00CF68F9" w:rsidRDefault="00295262" w:rsidP="00FF4548">
      <w:pPr>
        <w:numPr>
          <w:ilvl w:val="0"/>
          <w:numId w:val="8"/>
        </w:numPr>
        <w:autoSpaceDE w:val="0"/>
        <w:autoSpaceDN w:val="0"/>
        <w:adjustRightInd w:val="0"/>
        <w:ind w:left="0" w:firstLine="567"/>
        <w:jc w:val="both"/>
      </w:pPr>
      <w:r w:rsidRPr="00CF68F9">
        <w:t xml:space="preserve">Документация об аукционе в электронной форме </w:t>
      </w:r>
      <w:r w:rsidR="00DC0B67" w:rsidRPr="00CF68F9">
        <w:t xml:space="preserve">размещена в единой информационной системе </w:t>
      </w:r>
      <w:r w:rsidRPr="00CF68F9">
        <w:noBreakHyphen/>
        <w:t xml:space="preserve"> </w:t>
      </w:r>
      <w:proofErr w:type="spellStart"/>
      <w:r w:rsidRPr="00CF68F9">
        <w:t>www</w:t>
      </w:r>
      <w:proofErr w:type="spellEnd"/>
      <w:r w:rsidRPr="00CF68F9">
        <w:t>.</w:t>
      </w:r>
      <w:proofErr w:type="spellStart"/>
      <w:r w:rsidRPr="00CF68F9">
        <w:rPr>
          <w:lang w:val="en-US"/>
        </w:rPr>
        <w:t>zakupki</w:t>
      </w:r>
      <w:proofErr w:type="spellEnd"/>
      <w:r w:rsidRPr="00CF68F9">
        <w:t>.</w:t>
      </w:r>
      <w:proofErr w:type="spellStart"/>
      <w:r w:rsidRPr="00CF68F9">
        <w:rPr>
          <w:lang w:val="en-US"/>
        </w:rPr>
        <w:t>gov</w:t>
      </w:r>
      <w:proofErr w:type="spellEnd"/>
      <w:r w:rsidRPr="00CF68F9">
        <w:t>.</w:t>
      </w:r>
      <w:proofErr w:type="spellStart"/>
      <w:r w:rsidRPr="00CF68F9">
        <w:rPr>
          <w:lang w:val="en-US"/>
        </w:rPr>
        <w:t>ru</w:t>
      </w:r>
      <w:proofErr w:type="spellEnd"/>
      <w:r w:rsidRPr="00CF68F9">
        <w:t>.</w:t>
      </w:r>
    </w:p>
    <w:p w:rsidR="00295262" w:rsidRPr="00CF68F9" w:rsidRDefault="000536BC" w:rsidP="00FF4548">
      <w:pPr>
        <w:numPr>
          <w:ilvl w:val="0"/>
          <w:numId w:val="8"/>
        </w:numPr>
        <w:autoSpaceDE w:val="0"/>
        <w:autoSpaceDN w:val="0"/>
        <w:adjustRightInd w:val="0"/>
        <w:ind w:left="0" w:firstLine="567"/>
        <w:jc w:val="both"/>
      </w:pPr>
      <w:r w:rsidRPr="00CF68F9">
        <w:t xml:space="preserve">Участник закупки, зарегистрированный в единой информационной системе и аккредитованный на электронной </w:t>
      </w:r>
      <w:r w:rsidR="00295262" w:rsidRPr="00CF68F9">
        <w:t xml:space="preserve">площадке, вправе подать заявку на участие в аукционе в электронной форме в любое время с момента размещения извещения о его проведении до </w:t>
      </w:r>
      <w:r w:rsidR="0000229D">
        <w:t>10</w:t>
      </w:r>
      <w:r w:rsidR="00295262" w:rsidRPr="00CF68F9">
        <w:t xml:space="preserve">__ часов </w:t>
      </w:r>
      <w:r w:rsidR="0000229D">
        <w:t>00</w:t>
      </w:r>
      <w:r w:rsidR="00295262" w:rsidRPr="00CF68F9">
        <w:t>__ минут «</w:t>
      </w:r>
      <w:r w:rsidR="0000229D">
        <w:t>11</w:t>
      </w:r>
      <w:r w:rsidR="00295262" w:rsidRPr="00CF68F9">
        <w:t>__» </w:t>
      </w:r>
      <w:r w:rsidR="0029237E" w:rsidRPr="00CF68F9">
        <w:t>_</w:t>
      </w:r>
      <w:r w:rsidR="0000229D">
        <w:t>марта</w:t>
      </w:r>
      <w:r w:rsidR="0029237E" w:rsidRPr="00CF68F9">
        <w:t>_______</w:t>
      </w:r>
      <w:r w:rsidR="00295262" w:rsidRPr="00CF68F9">
        <w:t xml:space="preserve"> 201</w:t>
      </w:r>
      <w:r w:rsidR="00FF4548" w:rsidRPr="00CF68F9">
        <w:t>9</w:t>
      </w:r>
      <w:r w:rsidR="00295262" w:rsidRPr="00CF68F9">
        <w:t xml:space="preserve"> года.</w:t>
      </w:r>
    </w:p>
    <w:p w:rsidR="00295262" w:rsidRPr="00CF68F9" w:rsidRDefault="00295262" w:rsidP="00FF4548">
      <w:pPr>
        <w:numPr>
          <w:ilvl w:val="0"/>
          <w:numId w:val="8"/>
        </w:numPr>
        <w:autoSpaceDE w:val="0"/>
        <w:autoSpaceDN w:val="0"/>
        <w:adjustRightInd w:val="0"/>
        <w:ind w:left="0" w:firstLine="567"/>
        <w:jc w:val="both"/>
      </w:pPr>
      <w:r w:rsidRPr="00CF68F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95262" w:rsidRPr="00CF68F9" w:rsidRDefault="00295262" w:rsidP="00FF4548">
      <w:pPr>
        <w:numPr>
          <w:ilvl w:val="0"/>
          <w:numId w:val="8"/>
        </w:numPr>
        <w:autoSpaceDE w:val="0"/>
        <w:autoSpaceDN w:val="0"/>
        <w:adjustRightInd w:val="0"/>
        <w:ind w:left="0" w:firstLine="567"/>
        <w:jc w:val="both"/>
      </w:pPr>
      <w:r w:rsidRPr="00CF68F9">
        <w:t>Дата окончания срока рассмотрения заявок на участие в аукц</w:t>
      </w:r>
      <w:r w:rsidR="004E1363" w:rsidRPr="00CF68F9">
        <w:t>ионе в электронной форме: «_</w:t>
      </w:r>
      <w:r w:rsidR="0000229D">
        <w:t>12</w:t>
      </w:r>
      <w:r w:rsidR="004E1363" w:rsidRPr="00CF68F9">
        <w:t xml:space="preserve">_» </w:t>
      </w:r>
      <w:r w:rsidR="0048508A" w:rsidRPr="00CF68F9">
        <w:t>__</w:t>
      </w:r>
      <w:r w:rsidR="0000229D">
        <w:t>марта</w:t>
      </w:r>
      <w:r w:rsidR="0048508A" w:rsidRPr="00CF68F9">
        <w:t>_________</w:t>
      </w:r>
      <w:r w:rsidRPr="00CF68F9">
        <w:t xml:space="preserve"> 201</w:t>
      </w:r>
      <w:r w:rsidR="00FF4548" w:rsidRPr="00CF68F9">
        <w:t>9</w:t>
      </w:r>
      <w:r w:rsidRPr="00CF68F9">
        <w:t xml:space="preserve"> года.</w:t>
      </w:r>
    </w:p>
    <w:p w:rsidR="00295262" w:rsidRPr="00CF68F9" w:rsidRDefault="00295262" w:rsidP="00FF4548">
      <w:pPr>
        <w:numPr>
          <w:ilvl w:val="0"/>
          <w:numId w:val="8"/>
        </w:numPr>
        <w:autoSpaceDE w:val="0"/>
        <w:autoSpaceDN w:val="0"/>
        <w:adjustRightInd w:val="0"/>
        <w:ind w:left="0" w:firstLine="567"/>
        <w:jc w:val="both"/>
      </w:pPr>
      <w:r w:rsidRPr="00CF68F9">
        <w:t>Дата проведения аукциона в электронной форме: «</w:t>
      </w:r>
      <w:r w:rsidR="0000229D">
        <w:t>15</w:t>
      </w:r>
      <w:r w:rsidRPr="00CF68F9">
        <w:t>__» </w:t>
      </w:r>
      <w:r w:rsidR="0048508A" w:rsidRPr="00CF68F9">
        <w:t>_</w:t>
      </w:r>
      <w:r w:rsidR="0000229D">
        <w:t>марта</w:t>
      </w:r>
      <w:r w:rsidR="0048508A" w:rsidRPr="00CF68F9">
        <w:t>_________</w:t>
      </w:r>
      <w:r w:rsidRPr="00CF68F9">
        <w:t xml:space="preserve"> 201</w:t>
      </w:r>
      <w:r w:rsidR="00FF4548" w:rsidRPr="00CF68F9">
        <w:t>9</w:t>
      </w:r>
      <w:r w:rsidRPr="00CF68F9">
        <w:t xml:space="preserve"> года.</w:t>
      </w:r>
    </w:p>
    <w:p w:rsidR="00295262" w:rsidRPr="00CF68F9" w:rsidRDefault="00295262" w:rsidP="00FF4548">
      <w:pPr>
        <w:numPr>
          <w:ilvl w:val="0"/>
          <w:numId w:val="8"/>
        </w:numPr>
        <w:autoSpaceDE w:val="0"/>
        <w:autoSpaceDN w:val="0"/>
        <w:adjustRightInd w:val="0"/>
        <w:ind w:left="0" w:firstLine="567"/>
        <w:jc w:val="both"/>
      </w:pPr>
      <w:r w:rsidRPr="00CF68F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r w:rsidRPr="00CF68F9">
        <w:rPr>
          <w:b/>
          <w:bCs/>
        </w:rPr>
        <w:t>.</w:t>
      </w:r>
    </w:p>
    <w:p w:rsidR="00295262" w:rsidRPr="00CF68F9" w:rsidRDefault="00295262" w:rsidP="00FF4548">
      <w:pPr>
        <w:numPr>
          <w:ilvl w:val="0"/>
          <w:numId w:val="8"/>
        </w:numPr>
        <w:autoSpaceDE w:val="0"/>
        <w:autoSpaceDN w:val="0"/>
        <w:adjustRightInd w:val="0"/>
        <w:ind w:left="0" w:firstLine="567"/>
        <w:jc w:val="both"/>
      </w:pPr>
      <w:r w:rsidRPr="00CF68F9">
        <w:t>Преимущества, предоставляемые осуществляющ</w:t>
      </w:r>
      <w:bookmarkStart w:id="0" w:name="_GoBack"/>
      <w:bookmarkEnd w:id="0"/>
      <w:r w:rsidRPr="00CF68F9">
        <w:t>им производство товаров, выполнение работ, оказание услуг организациям инвалидов: не предоставляются</w:t>
      </w:r>
      <w:r w:rsidRPr="00CF68F9">
        <w:rPr>
          <w:b/>
          <w:bCs/>
        </w:rPr>
        <w:t>.</w:t>
      </w:r>
    </w:p>
    <w:p w:rsidR="00D74C74" w:rsidRPr="00CF68F9" w:rsidRDefault="00295262" w:rsidP="00D74C74">
      <w:pPr>
        <w:autoSpaceDE w:val="0"/>
        <w:autoSpaceDN w:val="0"/>
        <w:adjustRightInd w:val="0"/>
        <w:ind w:firstLine="567"/>
        <w:jc w:val="both"/>
        <w:rPr>
          <w:b/>
        </w:rPr>
      </w:pPr>
      <w:r w:rsidRPr="00CF68F9">
        <w:rPr>
          <w:b/>
        </w:rPr>
        <w:lastRenderedPageBreak/>
        <w:t xml:space="preserve">Размер обеспечения заявки на участие в закупке: </w:t>
      </w:r>
      <w:r w:rsidR="00D74C74" w:rsidRPr="00CF68F9">
        <w:rPr>
          <w:b/>
        </w:rPr>
        <w:t>не установлен.</w:t>
      </w:r>
    </w:p>
    <w:p w:rsidR="00D74C74" w:rsidRPr="00CF68F9" w:rsidRDefault="00D74C74" w:rsidP="00D74C74">
      <w:pPr>
        <w:autoSpaceDE w:val="0"/>
        <w:autoSpaceDN w:val="0"/>
        <w:adjustRightInd w:val="0"/>
        <w:ind w:firstLine="567"/>
        <w:jc w:val="both"/>
      </w:pPr>
      <w:r w:rsidRPr="00CF68F9">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D74C74" w:rsidRPr="00CF68F9" w:rsidRDefault="00D74C74" w:rsidP="00D74C74">
      <w:pPr>
        <w:ind w:firstLine="567"/>
        <w:rPr>
          <w:rFonts w:eastAsiaTheme="minorHAnsi"/>
        </w:rPr>
      </w:pPr>
      <w:r w:rsidRPr="00CF68F9">
        <w:t xml:space="preserve">Требование об обеспечении заявки на участие в определении поставщика (подрядчика, исполнителя) не относится </w:t>
      </w:r>
      <w:proofErr w:type="gramStart"/>
      <w:r w:rsidRPr="00CF68F9">
        <w:t>к</w:t>
      </w:r>
      <w:proofErr w:type="gramEnd"/>
      <w:r w:rsidRPr="00CF68F9">
        <w:t xml:space="preserve"> государственных, муниципальных учреждений. </w:t>
      </w:r>
      <w:r w:rsidRPr="00CF68F9">
        <w:rPr>
          <w:rFonts w:eastAsiaTheme="minorHAnsi"/>
        </w:rPr>
        <w:t xml:space="preserve"> </w:t>
      </w:r>
    </w:p>
    <w:p w:rsidR="00295262" w:rsidRPr="00CF68F9" w:rsidRDefault="00295262" w:rsidP="00D74C74">
      <w:pPr>
        <w:numPr>
          <w:ilvl w:val="0"/>
          <w:numId w:val="8"/>
        </w:numPr>
        <w:autoSpaceDE w:val="0"/>
        <w:autoSpaceDN w:val="0"/>
        <w:adjustRightInd w:val="0"/>
        <w:ind w:left="0" w:firstLine="567"/>
        <w:jc w:val="both"/>
      </w:pPr>
      <w:r w:rsidRPr="00CF68F9">
        <w:t>Контракт заключается только после предоставления участником закупки, с которым заключается контракт обеспечения исполнения контракта.</w:t>
      </w:r>
    </w:p>
    <w:p w:rsidR="00295262" w:rsidRPr="00CF68F9" w:rsidRDefault="00295262" w:rsidP="00295262">
      <w:pPr>
        <w:pStyle w:val="3"/>
        <w:keepNext w:val="0"/>
        <w:spacing w:before="0" w:after="0"/>
        <w:ind w:firstLine="567"/>
        <w:jc w:val="both"/>
        <w:rPr>
          <w:rFonts w:ascii="Times New Roman" w:hAnsi="Times New Roman"/>
          <w:b w:val="0"/>
          <w:bCs w:val="0"/>
          <w:sz w:val="24"/>
          <w:szCs w:val="24"/>
        </w:rPr>
      </w:pPr>
      <w:bookmarkStart w:id="1" w:name="_Ref166350695"/>
      <w:r w:rsidRPr="00CF68F9">
        <w:rPr>
          <w:rFonts w:ascii="Times New Roman" w:hAnsi="Times New Roman"/>
          <w:b w:val="0"/>
          <w:bCs w:val="0"/>
          <w:sz w:val="24"/>
          <w:szCs w:val="24"/>
        </w:rPr>
        <w:t>Исполнение контракта м</w:t>
      </w:r>
      <w:r w:rsidR="00017010" w:rsidRPr="00CF68F9">
        <w:rPr>
          <w:rFonts w:ascii="Times New Roman" w:hAnsi="Times New Roman"/>
          <w:b w:val="0"/>
          <w:bCs w:val="0"/>
          <w:sz w:val="24"/>
          <w:szCs w:val="24"/>
        </w:rPr>
        <w:t xml:space="preserve">ожет обеспечиваться банковской </w:t>
      </w:r>
      <w:r w:rsidRPr="00CF68F9">
        <w:rPr>
          <w:rFonts w:ascii="Times New Roman" w:hAnsi="Times New Roman"/>
          <w:b w:val="0"/>
          <w:bCs w:val="0"/>
          <w:sz w:val="24"/>
          <w:szCs w:val="24"/>
        </w:rPr>
        <w:t xml:space="preserve">гарантией, выданной банком, соответствующей требованиям статьи 45 Закона о контрактной системе, </w:t>
      </w:r>
      <w:r w:rsidR="00DC0B67" w:rsidRPr="00CF68F9">
        <w:rPr>
          <w:rFonts w:ascii="Times New Roman" w:hAnsi="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CF68F9">
        <w:rPr>
          <w:rFonts w:ascii="Times New Roman" w:hAnsi="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95262" w:rsidRPr="00CF68F9" w:rsidRDefault="00295262" w:rsidP="00295262">
      <w:pPr>
        <w:suppressAutoHyphens/>
        <w:autoSpaceDE w:val="0"/>
        <w:autoSpaceDN w:val="0"/>
        <w:adjustRightInd w:val="0"/>
        <w:ind w:firstLine="567"/>
        <w:jc w:val="both"/>
        <w:outlineLvl w:val="0"/>
      </w:pPr>
      <w:r w:rsidRPr="00CF68F9">
        <w:t xml:space="preserve">Срок действия банковской гарантии должен превышать срок действия </w:t>
      </w:r>
      <w:proofErr w:type="gramStart"/>
      <w:r w:rsidRPr="00CF68F9">
        <w:t>контракта</w:t>
      </w:r>
      <w:proofErr w:type="gramEnd"/>
      <w:r w:rsidRPr="00CF68F9">
        <w:t xml:space="preserve"> чем на один месяц.</w:t>
      </w:r>
    </w:p>
    <w:p w:rsidR="00D95CCF" w:rsidRPr="00CF68F9" w:rsidRDefault="00295262" w:rsidP="00D95CCF">
      <w:pPr>
        <w:suppressAutoHyphens/>
        <w:autoSpaceDE w:val="0"/>
        <w:autoSpaceDN w:val="0"/>
        <w:adjustRightInd w:val="0"/>
        <w:ind w:firstLine="567"/>
        <w:jc w:val="both"/>
        <w:outlineLvl w:val="0"/>
        <w:rPr>
          <w:b/>
        </w:rPr>
      </w:pPr>
      <w:r w:rsidRPr="00CF68F9">
        <w:t>Размер обеспечения исполнения контракта составляет: 5 % начально</w:t>
      </w:r>
      <w:proofErr w:type="gramStart"/>
      <w:r w:rsidRPr="00CF68F9">
        <w:t>й(</w:t>
      </w:r>
      <w:proofErr w:type="gramEnd"/>
      <w:r w:rsidRPr="00CF68F9">
        <w:t xml:space="preserve">максимальной) цены контракта, что составляет </w:t>
      </w:r>
      <w:r w:rsidR="00D74C74" w:rsidRPr="00CF68F9">
        <w:rPr>
          <w:b/>
        </w:rPr>
        <w:t xml:space="preserve">14 620 </w:t>
      </w:r>
      <w:r w:rsidR="00D95CCF" w:rsidRPr="00CF68F9">
        <w:rPr>
          <w:b/>
        </w:rPr>
        <w:t>(</w:t>
      </w:r>
      <w:r w:rsidR="001D3C97" w:rsidRPr="00CF68F9">
        <w:rPr>
          <w:b/>
        </w:rPr>
        <w:t>четырнадцать</w:t>
      </w:r>
      <w:r w:rsidR="00D95CCF" w:rsidRPr="00CF68F9">
        <w:rPr>
          <w:b/>
        </w:rPr>
        <w:t xml:space="preserve"> тысяч </w:t>
      </w:r>
      <w:r w:rsidR="00D74C74" w:rsidRPr="00CF68F9">
        <w:rPr>
          <w:b/>
        </w:rPr>
        <w:t>шестьсот двадцать</w:t>
      </w:r>
      <w:r w:rsidR="00D95CCF" w:rsidRPr="00CF68F9">
        <w:rPr>
          <w:b/>
        </w:rPr>
        <w:t>) рубл</w:t>
      </w:r>
      <w:r w:rsidR="001D3C97" w:rsidRPr="00CF68F9">
        <w:rPr>
          <w:b/>
        </w:rPr>
        <w:t>ей</w:t>
      </w:r>
      <w:r w:rsidR="00D95CCF" w:rsidRPr="00CF68F9">
        <w:rPr>
          <w:b/>
        </w:rPr>
        <w:t xml:space="preserve"> </w:t>
      </w:r>
      <w:r w:rsidR="00D74C74" w:rsidRPr="00CF68F9">
        <w:rPr>
          <w:b/>
        </w:rPr>
        <w:t>62</w:t>
      </w:r>
      <w:r w:rsidR="00D95CCF" w:rsidRPr="00CF68F9">
        <w:rPr>
          <w:b/>
        </w:rPr>
        <w:t xml:space="preserve"> копе</w:t>
      </w:r>
      <w:r w:rsidR="00D74C74" w:rsidRPr="00CF68F9">
        <w:rPr>
          <w:b/>
        </w:rPr>
        <w:t>йки</w:t>
      </w:r>
      <w:r w:rsidR="00D95CCF" w:rsidRPr="00CF68F9">
        <w:rPr>
          <w:b/>
        </w:rPr>
        <w:t>.</w:t>
      </w:r>
    </w:p>
    <w:p w:rsidR="00295262" w:rsidRPr="00CF68F9" w:rsidRDefault="00295262" w:rsidP="00295262">
      <w:pPr>
        <w:ind w:firstLine="540"/>
        <w:jc w:val="both"/>
      </w:pPr>
      <w:r w:rsidRPr="00CF68F9">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95262" w:rsidRPr="00CF68F9" w:rsidRDefault="00295262" w:rsidP="00295262">
      <w:pPr>
        <w:tabs>
          <w:tab w:val="left" w:pos="708"/>
        </w:tabs>
        <w:ind w:firstLine="540"/>
        <w:jc w:val="both"/>
        <w:outlineLvl w:val="2"/>
      </w:pPr>
      <w:r w:rsidRPr="00CF68F9">
        <w:t>Обеспечение исполнения контракта должно быть предоставлено одновременно с подписанным экземпляром контракта.</w:t>
      </w:r>
    </w:p>
    <w:bookmarkEnd w:id="1"/>
    <w:p w:rsidR="00DC0B67" w:rsidRPr="00CF68F9" w:rsidRDefault="00DC0B67" w:rsidP="00DC0B67">
      <w:pPr>
        <w:pStyle w:val="3"/>
        <w:spacing w:before="0" w:after="0"/>
        <w:ind w:firstLine="567"/>
        <w:jc w:val="both"/>
        <w:rPr>
          <w:rFonts w:ascii="Times New Roman" w:hAnsi="Times New Roman"/>
          <w:b w:val="0"/>
          <w:bCs w:val="0"/>
          <w:sz w:val="24"/>
          <w:szCs w:val="24"/>
        </w:rPr>
      </w:pPr>
      <w:r w:rsidRPr="00CF68F9">
        <w:rPr>
          <w:rFonts w:ascii="Times New Roman" w:hAnsi="Times New Roman"/>
          <w:b w:val="0"/>
          <w:bCs w:val="0"/>
          <w:sz w:val="24"/>
          <w:szCs w:val="24"/>
        </w:rPr>
        <w:t>Обеспечение исполнения контракта не требуется в случае:</w:t>
      </w:r>
    </w:p>
    <w:p w:rsidR="00DC0B67" w:rsidRPr="00CF68F9" w:rsidRDefault="00DC0B67" w:rsidP="00DC0B67">
      <w:pPr>
        <w:pStyle w:val="3"/>
        <w:spacing w:before="0" w:after="0"/>
        <w:ind w:firstLine="567"/>
        <w:jc w:val="both"/>
        <w:rPr>
          <w:rFonts w:ascii="Times New Roman" w:hAnsi="Times New Roman"/>
          <w:b w:val="0"/>
          <w:bCs w:val="0"/>
          <w:sz w:val="24"/>
          <w:szCs w:val="24"/>
        </w:rPr>
      </w:pPr>
      <w:r w:rsidRPr="00CF68F9">
        <w:rPr>
          <w:rFonts w:ascii="Times New Roman" w:hAnsi="Times New Roman"/>
          <w:b w:val="0"/>
          <w:bCs w:val="0"/>
          <w:sz w:val="24"/>
          <w:szCs w:val="24"/>
        </w:rPr>
        <w:t>1) заключения контракта с участником закупки, который является казенным учреждением;</w:t>
      </w:r>
    </w:p>
    <w:p w:rsidR="00DC0B67" w:rsidRPr="00CF68F9" w:rsidRDefault="00DC0B67" w:rsidP="00DC0B67">
      <w:pPr>
        <w:pStyle w:val="3"/>
        <w:spacing w:before="0" w:after="0"/>
        <w:ind w:firstLine="567"/>
        <w:jc w:val="both"/>
        <w:rPr>
          <w:rFonts w:ascii="Times New Roman" w:hAnsi="Times New Roman"/>
          <w:b w:val="0"/>
          <w:bCs w:val="0"/>
          <w:sz w:val="24"/>
          <w:szCs w:val="24"/>
        </w:rPr>
      </w:pPr>
      <w:r w:rsidRPr="00CF68F9">
        <w:rPr>
          <w:rFonts w:ascii="Times New Roman" w:hAnsi="Times New Roman"/>
          <w:b w:val="0"/>
          <w:bCs w:val="0"/>
          <w:sz w:val="24"/>
          <w:szCs w:val="24"/>
        </w:rPr>
        <w:t>2) осуществления закупки услуги по предоставлению кредита;</w:t>
      </w:r>
    </w:p>
    <w:p w:rsidR="00295262" w:rsidRPr="00CF68F9" w:rsidRDefault="00DC0B67" w:rsidP="00DC0B67">
      <w:pPr>
        <w:pStyle w:val="3"/>
        <w:keepNext w:val="0"/>
        <w:spacing w:before="0" w:after="0"/>
        <w:ind w:firstLine="567"/>
        <w:jc w:val="both"/>
        <w:rPr>
          <w:rFonts w:ascii="Times New Roman" w:hAnsi="Times New Roman"/>
          <w:b w:val="0"/>
          <w:bCs w:val="0"/>
          <w:sz w:val="24"/>
          <w:szCs w:val="24"/>
        </w:rPr>
      </w:pPr>
      <w:r w:rsidRPr="00CF68F9">
        <w:rPr>
          <w:rFonts w:ascii="Times New Roman" w:hAnsi="Times New Roman"/>
          <w:b w:val="0"/>
          <w:bCs w:val="0"/>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roofErr w:type="gramStart"/>
      <w:r w:rsidRPr="00CF68F9">
        <w:rPr>
          <w:rFonts w:ascii="Times New Roman" w:hAnsi="Times New Roman"/>
          <w:b w:val="0"/>
          <w:bCs w:val="0"/>
          <w:sz w:val="24"/>
          <w:szCs w:val="24"/>
        </w:rPr>
        <w:t>.</w:t>
      </w:r>
      <w:r w:rsidR="00295262" w:rsidRPr="00CF68F9">
        <w:rPr>
          <w:rFonts w:ascii="Times New Roman" w:hAnsi="Times New Roman"/>
          <w:b w:val="0"/>
          <w:bCs w:val="0"/>
          <w:sz w:val="24"/>
          <w:szCs w:val="24"/>
        </w:rPr>
        <w:t>.</w:t>
      </w:r>
      <w:proofErr w:type="gramEnd"/>
    </w:p>
    <w:p w:rsidR="00295262" w:rsidRPr="00CF68F9" w:rsidRDefault="00295262" w:rsidP="00295262">
      <w:pPr>
        <w:pStyle w:val="3"/>
        <w:keepNext w:val="0"/>
        <w:spacing w:before="0" w:after="0"/>
        <w:ind w:firstLine="567"/>
        <w:jc w:val="both"/>
        <w:rPr>
          <w:rFonts w:ascii="Times New Roman" w:hAnsi="Times New Roman"/>
          <w:b w:val="0"/>
          <w:bCs w:val="0"/>
          <w:sz w:val="24"/>
          <w:szCs w:val="24"/>
        </w:rPr>
      </w:pPr>
      <w:r w:rsidRPr="00CF68F9">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95262" w:rsidRPr="00CF68F9" w:rsidRDefault="00295262" w:rsidP="00295262">
      <w:pPr>
        <w:ind w:firstLine="567"/>
        <w:jc w:val="both"/>
        <w:outlineLvl w:val="2"/>
      </w:pPr>
      <w:r w:rsidRPr="00CF68F9">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95262" w:rsidRPr="00CF68F9" w:rsidRDefault="00295262" w:rsidP="00295262">
      <w:pPr>
        <w:ind w:firstLine="567"/>
        <w:jc w:val="both"/>
        <w:outlineLvl w:val="2"/>
      </w:pPr>
      <w:r w:rsidRPr="00CF68F9">
        <w:t>1. Банковская гарантия должна быть безотзывной;</w:t>
      </w:r>
    </w:p>
    <w:p w:rsidR="00295262" w:rsidRPr="00CF68F9" w:rsidRDefault="00295262" w:rsidP="00295262">
      <w:pPr>
        <w:ind w:firstLine="567"/>
        <w:jc w:val="both"/>
        <w:outlineLvl w:val="2"/>
      </w:pPr>
      <w:r w:rsidRPr="00CF68F9">
        <w:t xml:space="preserve">2.  Банковская гарантия должна содержать: </w:t>
      </w:r>
    </w:p>
    <w:p w:rsidR="00295262" w:rsidRPr="00CF68F9" w:rsidRDefault="00295262" w:rsidP="00295262">
      <w:pPr>
        <w:ind w:firstLine="567"/>
        <w:jc w:val="both"/>
        <w:outlineLvl w:val="2"/>
      </w:pPr>
      <w:r w:rsidRPr="00CF68F9">
        <w:t>1) сумму банковской гарантии, подлежащую уплате гарантом заказчику в случае ненадлежащего исполнения обязатель</w:t>
      </w:r>
      <w:proofErr w:type="gramStart"/>
      <w:r w:rsidRPr="00CF68F9">
        <w:t>ств пр</w:t>
      </w:r>
      <w:proofErr w:type="gramEnd"/>
      <w:r w:rsidRPr="00CF68F9">
        <w:t>инципалом в соответствии со статьей 96 Закона о контрактной системе;</w:t>
      </w:r>
    </w:p>
    <w:p w:rsidR="00295262" w:rsidRPr="00CF68F9" w:rsidRDefault="00295262" w:rsidP="00295262">
      <w:pPr>
        <w:ind w:firstLine="567"/>
        <w:jc w:val="both"/>
        <w:outlineLvl w:val="2"/>
      </w:pPr>
      <w:r w:rsidRPr="00CF68F9">
        <w:t>2) обязательства принципала, надлежащее исполнение которых обеспечивается банковской гарантией;</w:t>
      </w:r>
    </w:p>
    <w:p w:rsidR="00295262" w:rsidRPr="00CF68F9" w:rsidRDefault="00295262" w:rsidP="00295262">
      <w:pPr>
        <w:ind w:firstLine="567"/>
        <w:jc w:val="both"/>
        <w:outlineLvl w:val="2"/>
      </w:pPr>
      <w:r w:rsidRPr="00CF68F9">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95262" w:rsidRPr="00CF68F9" w:rsidRDefault="00295262" w:rsidP="00295262">
      <w:pPr>
        <w:ind w:firstLine="567"/>
        <w:jc w:val="both"/>
        <w:outlineLvl w:val="2"/>
      </w:pPr>
      <w:r w:rsidRPr="00CF68F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5262" w:rsidRPr="00CF68F9" w:rsidRDefault="00295262" w:rsidP="00295262">
      <w:pPr>
        <w:ind w:firstLine="567"/>
        <w:jc w:val="both"/>
        <w:outlineLvl w:val="2"/>
      </w:pPr>
      <w:r w:rsidRPr="00CF68F9">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5262" w:rsidRPr="00CF68F9" w:rsidRDefault="00295262" w:rsidP="00295262">
      <w:pPr>
        <w:ind w:firstLine="567"/>
        <w:jc w:val="both"/>
        <w:outlineLvl w:val="2"/>
      </w:pPr>
      <w:r w:rsidRPr="00CF68F9">
        <w:lastRenderedPageBreak/>
        <w:t>6) срок действия банковской гарантии;</w:t>
      </w:r>
    </w:p>
    <w:p w:rsidR="00295262" w:rsidRPr="00CF68F9" w:rsidRDefault="00295262" w:rsidP="00295262">
      <w:pPr>
        <w:ind w:firstLine="567"/>
        <w:jc w:val="both"/>
        <w:outlineLvl w:val="2"/>
      </w:pPr>
      <w:r w:rsidRPr="00CF68F9">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95262" w:rsidRPr="00CF68F9" w:rsidRDefault="00295262" w:rsidP="00295262">
      <w:pPr>
        <w:ind w:firstLine="567"/>
        <w:jc w:val="both"/>
        <w:outlineLvl w:val="2"/>
      </w:pPr>
      <w:r w:rsidRPr="00CF68F9">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95CCF" w:rsidRPr="00CF68F9" w:rsidRDefault="00D95CCF" w:rsidP="00D95CCF">
      <w:pPr>
        <w:ind w:firstLine="567"/>
        <w:jc w:val="both"/>
        <w:outlineLvl w:val="2"/>
      </w:pPr>
      <w:proofErr w:type="gramStart"/>
      <w:r w:rsidRPr="00CF68F9">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CF68F9">
        <w:t xml:space="preserve"> не </w:t>
      </w:r>
      <w:proofErr w:type="gramStart"/>
      <w:r w:rsidRPr="00CF68F9">
        <w:t>превышающем</w:t>
      </w:r>
      <w:proofErr w:type="gramEnd"/>
      <w:r w:rsidRPr="00CF68F9">
        <w:t xml:space="preserve"> размер обеспечения исполнения контракта;</w:t>
      </w:r>
    </w:p>
    <w:p w:rsidR="00D95CCF" w:rsidRPr="00CF68F9" w:rsidRDefault="00D95CCF" w:rsidP="00D95CCF">
      <w:pPr>
        <w:ind w:firstLine="567"/>
        <w:jc w:val="both"/>
        <w:outlineLvl w:val="2"/>
      </w:pPr>
      <w:r w:rsidRPr="00CF68F9">
        <w:t>10) права заказчика в случаях, установленных </w:t>
      </w:r>
      <w:hyperlink r:id="rId10" w:anchor="/document/70353464/entry/4413" w:history="1">
        <w:r w:rsidRPr="00CF68F9">
          <w:rPr>
            <w:rStyle w:val="a5"/>
          </w:rPr>
          <w:t>частью 13 статьи 44</w:t>
        </w:r>
      </w:hyperlink>
      <w:r w:rsidRPr="00CF68F9">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D95CCF" w:rsidRPr="00CF68F9" w:rsidRDefault="00D95CCF" w:rsidP="00D95CCF">
      <w:pPr>
        <w:ind w:firstLine="567"/>
        <w:jc w:val="both"/>
        <w:outlineLvl w:val="2"/>
      </w:pPr>
      <w:r w:rsidRPr="00CF68F9">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95CCF" w:rsidRPr="00CF68F9" w:rsidRDefault="00D95CCF" w:rsidP="00D95CCF">
      <w:pPr>
        <w:ind w:firstLine="567"/>
        <w:jc w:val="both"/>
        <w:outlineLvl w:val="2"/>
      </w:pPr>
      <w:r w:rsidRPr="00CF68F9">
        <w:t>12) условия о том, что расходы, возникающие в связи с перечислением денежных средств гарантом по банковской гарантии, несет гарант.</w:t>
      </w:r>
    </w:p>
    <w:p w:rsidR="00AB35FB" w:rsidRPr="00CF68F9" w:rsidRDefault="00AB35FB" w:rsidP="00AB35FB">
      <w:pPr>
        <w:autoSpaceDE w:val="0"/>
        <w:autoSpaceDN w:val="0"/>
        <w:adjustRightInd w:val="0"/>
        <w:ind w:firstLine="540"/>
        <w:jc w:val="both"/>
      </w:pPr>
      <w:bookmarkStart w:id="2" w:name="_Ref166350767"/>
      <w:bookmarkStart w:id="3" w:name="OLE_LINK21"/>
      <w:r w:rsidRPr="00CF68F9">
        <w:t xml:space="preserve">3. Банковская гарантия, информация о ней и </w:t>
      </w:r>
      <w:r w:rsidRPr="00CF68F9">
        <w:rPr>
          <w:i/>
        </w:rPr>
        <w:t>документы</w:t>
      </w:r>
      <w:r w:rsidRPr="00CF68F9">
        <w:t xml:space="preserve">, предусмотренные частью 9 статьи 45 Закона о контрактной системе, </w:t>
      </w:r>
      <w:r w:rsidR="000536BC" w:rsidRPr="00CF68F9">
        <w:t>не размещаются на официальном сайте.</w:t>
      </w:r>
    </w:p>
    <w:p w:rsidR="00295262" w:rsidRPr="00CF68F9" w:rsidRDefault="00295262" w:rsidP="00295262">
      <w:pPr>
        <w:pStyle w:val="3"/>
        <w:keepNext w:val="0"/>
        <w:spacing w:before="0" w:after="0"/>
        <w:ind w:firstLine="567"/>
        <w:jc w:val="both"/>
        <w:rPr>
          <w:rFonts w:ascii="Times New Roman" w:hAnsi="Times New Roman"/>
          <w:b w:val="0"/>
          <w:bCs w:val="0"/>
          <w:sz w:val="24"/>
          <w:szCs w:val="24"/>
        </w:rPr>
      </w:pPr>
      <w:r w:rsidRPr="00CF68F9">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295262" w:rsidRPr="00CF68F9" w:rsidRDefault="00295262" w:rsidP="00295262">
      <w:pPr>
        <w:jc w:val="both"/>
      </w:pPr>
      <w:r w:rsidRPr="00CF68F9">
        <w:t xml:space="preserve">денежные средства, вносимые в обеспечение исполнения контракта, должны быть перечислены по следующим реквизитам: </w:t>
      </w:r>
      <w:r w:rsidRPr="00CF68F9">
        <w:rPr>
          <w:b/>
        </w:rPr>
        <w:t xml:space="preserve">- </w:t>
      </w:r>
      <w:r w:rsidR="00CD65A1" w:rsidRPr="00CF68F9">
        <w:rPr>
          <w:b/>
        </w:rPr>
        <w:t>Муниципальное казенное учреждение «Центр материально- технического и         информационн</w:t>
      </w:r>
      <w:proofErr w:type="gramStart"/>
      <w:r w:rsidR="00CD65A1" w:rsidRPr="00CF68F9">
        <w:rPr>
          <w:b/>
        </w:rPr>
        <w:t>о-</w:t>
      </w:r>
      <w:proofErr w:type="gramEnd"/>
      <w:r w:rsidR="00CD65A1" w:rsidRPr="00CF68F9">
        <w:rPr>
          <w:b/>
        </w:rPr>
        <w:t xml:space="preserve"> методического обеспечения», ИНН 8622015543, КПП 862201001, </w:t>
      </w:r>
      <w:proofErr w:type="spellStart"/>
      <w:r w:rsidR="00CD65A1" w:rsidRPr="00CF68F9">
        <w:rPr>
          <w:b/>
        </w:rPr>
        <w:t>Депфин</w:t>
      </w:r>
      <w:proofErr w:type="spellEnd"/>
      <w:r w:rsidR="00CD65A1" w:rsidRPr="00CF68F9">
        <w:rPr>
          <w:b/>
        </w:rPr>
        <w:t xml:space="preserve"> </w:t>
      </w:r>
      <w:proofErr w:type="spellStart"/>
      <w:r w:rsidR="00CD65A1" w:rsidRPr="00CF68F9">
        <w:rPr>
          <w:b/>
        </w:rPr>
        <w:t>Югорска</w:t>
      </w:r>
      <w:proofErr w:type="spellEnd"/>
      <w:r w:rsidR="00CD65A1" w:rsidRPr="00CF68F9">
        <w:rPr>
          <w:b/>
        </w:rPr>
        <w:t xml:space="preserve"> («МКУ «</w:t>
      </w:r>
      <w:proofErr w:type="spellStart"/>
      <w:r w:rsidR="00CD65A1" w:rsidRPr="00CF68F9">
        <w:rPr>
          <w:b/>
        </w:rPr>
        <w:t>ЦМТиИМО</w:t>
      </w:r>
      <w:proofErr w:type="spellEnd"/>
      <w:r w:rsidR="00CD65A1" w:rsidRPr="00CF68F9">
        <w:rPr>
          <w:b/>
        </w:rPr>
        <w:t>», л.с. 070.11.004.2), счёт получателя (плательщика) 40302810100065000007, Ф-л Западно-Сибирский ПАО Банка "ФК Открытие", БИК 047162812, к/счёт 30101810465777100812</w:t>
      </w:r>
      <w:r w:rsidRPr="00CF68F9">
        <w:t xml:space="preserve">. </w:t>
      </w:r>
      <w:r w:rsidR="00243F7A" w:rsidRPr="00CF68F9">
        <w:t xml:space="preserve">          </w:t>
      </w:r>
      <w:r w:rsidRPr="00CF68F9">
        <w:t xml:space="preserve">Назначение платежа: </w:t>
      </w:r>
      <w:r w:rsidR="00243F7A" w:rsidRPr="00CF68F9">
        <w:t xml:space="preserve">                                        </w:t>
      </w:r>
      <w:r w:rsidRPr="00CF68F9">
        <w:t>«Обеспечение исполнения муниципального контракта по аукциону в электронной форме на поставку горюч</w:t>
      </w:r>
      <w:proofErr w:type="gramStart"/>
      <w:r w:rsidRPr="00CF68F9">
        <w:t>е-</w:t>
      </w:r>
      <w:proofErr w:type="gramEnd"/>
      <w:r w:rsidRPr="00CF68F9">
        <w:t xml:space="preserve"> смазочных материалов».</w:t>
      </w:r>
    </w:p>
    <w:bookmarkEnd w:id="2"/>
    <w:p w:rsidR="00295262" w:rsidRPr="00CF68F9" w:rsidRDefault="00295262" w:rsidP="00295262">
      <w:pPr>
        <w:pStyle w:val="4"/>
        <w:keepNext w:val="0"/>
        <w:numPr>
          <w:ilvl w:val="0"/>
          <w:numId w:val="3"/>
        </w:numPr>
        <w:spacing w:before="0" w:after="0"/>
        <w:ind w:left="0" w:firstLine="567"/>
        <w:jc w:val="both"/>
        <w:rPr>
          <w:b w:val="0"/>
          <w:sz w:val="24"/>
          <w:szCs w:val="24"/>
        </w:rPr>
      </w:pPr>
      <w:r w:rsidRPr="00CF68F9">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95262" w:rsidRPr="00CF68F9" w:rsidRDefault="00295262" w:rsidP="00295262">
      <w:pPr>
        <w:pStyle w:val="4"/>
        <w:keepNext w:val="0"/>
        <w:numPr>
          <w:ilvl w:val="0"/>
          <w:numId w:val="3"/>
        </w:numPr>
        <w:spacing w:before="0" w:after="0"/>
        <w:ind w:left="0" w:firstLine="567"/>
        <w:jc w:val="both"/>
        <w:rPr>
          <w:b w:val="0"/>
          <w:sz w:val="24"/>
          <w:szCs w:val="24"/>
        </w:rPr>
      </w:pPr>
      <w:r w:rsidRPr="00CF68F9">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CF68F9">
        <w:rPr>
          <w:b w:val="0"/>
          <w:sz w:val="24"/>
          <w:szCs w:val="24"/>
        </w:rPr>
        <w:t>дств сч</w:t>
      </w:r>
      <w:proofErr w:type="gramEnd"/>
      <w:r w:rsidRPr="00CF68F9">
        <w:rPr>
          <w:b w:val="0"/>
          <w:sz w:val="24"/>
          <w:szCs w:val="24"/>
        </w:rPr>
        <w:t>итается непредоставленным;</w:t>
      </w:r>
    </w:p>
    <w:p w:rsidR="002A674C" w:rsidRPr="00CF68F9" w:rsidRDefault="00E43BD0" w:rsidP="00E43BD0">
      <w:pPr>
        <w:pStyle w:val="4"/>
        <w:keepNext w:val="0"/>
        <w:spacing w:before="0" w:after="0"/>
        <w:ind w:firstLine="567"/>
        <w:jc w:val="both"/>
        <w:rPr>
          <w:sz w:val="24"/>
          <w:szCs w:val="24"/>
        </w:rPr>
      </w:pPr>
      <w:r w:rsidRPr="00CF68F9">
        <w:rPr>
          <w:b w:val="0"/>
          <w:sz w:val="24"/>
          <w:szCs w:val="24"/>
        </w:rPr>
        <w:t xml:space="preserve">- </w:t>
      </w:r>
      <w:r w:rsidR="00295262" w:rsidRPr="00CF68F9">
        <w:rPr>
          <w:b w:val="0"/>
          <w:sz w:val="24"/>
          <w:szCs w:val="24"/>
        </w:rPr>
        <w:t xml:space="preserve">денежные средства возвращаются </w:t>
      </w:r>
      <w:proofErr w:type="gramStart"/>
      <w:r w:rsidR="00295262" w:rsidRPr="00CF68F9">
        <w:rPr>
          <w:b w:val="0"/>
          <w:sz w:val="24"/>
          <w:szCs w:val="24"/>
        </w:rPr>
        <w:t>поставщику</w:t>
      </w:r>
      <w:proofErr w:type="gramEnd"/>
      <w:r w:rsidR="00295262" w:rsidRPr="00CF68F9">
        <w:rPr>
          <w:b w:val="0"/>
          <w:sz w:val="24"/>
          <w:szCs w:val="24"/>
        </w:rPr>
        <w:t xml:space="preserve">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bookmarkEnd w:id="3"/>
    </w:p>
    <w:p w:rsidR="002A674C" w:rsidRPr="00CF68F9" w:rsidRDefault="00C84D9A" w:rsidP="002A674C">
      <w:pPr>
        <w:pStyle w:val="a4"/>
        <w:autoSpaceDE w:val="0"/>
        <w:autoSpaceDN w:val="0"/>
        <w:adjustRightInd w:val="0"/>
        <w:ind w:left="0" w:firstLine="567"/>
        <w:jc w:val="both"/>
      </w:pPr>
      <w:r w:rsidRPr="00CF68F9">
        <w:t>19</w:t>
      </w:r>
      <w:r w:rsidR="002A674C" w:rsidRPr="00CF68F9">
        <w:t xml:space="preserve">. </w:t>
      </w:r>
      <w:proofErr w:type="gramStart"/>
      <w:r w:rsidR="002A674C" w:rsidRPr="00CF68F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A674C" w:rsidRPr="00CF68F9" w:rsidRDefault="002A674C" w:rsidP="00DC4FDC">
      <w:pPr>
        <w:autoSpaceDE w:val="0"/>
        <w:autoSpaceDN w:val="0"/>
        <w:adjustRightInd w:val="0"/>
        <w:ind w:firstLine="567"/>
        <w:jc w:val="both"/>
      </w:pPr>
      <w:r w:rsidRPr="00CF68F9">
        <w:rPr>
          <w:i/>
        </w:rPr>
        <w:lastRenderedPageBreak/>
        <w:t xml:space="preserve">-  </w:t>
      </w:r>
      <w:r w:rsidRPr="00CF68F9">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CF68F9">
        <w:rPr>
          <w:b/>
        </w:rPr>
        <w:t>Не установлено;</w:t>
      </w:r>
    </w:p>
    <w:p w:rsidR="002A674C" w:rsidRPr="00CF68F9" w:rsidRDefault="002A674C" w:rsidP="00DC4FDC">
      <w:pPr>
        <w:autoSpaceDE w:val="0"/>
        <w:autoSpaceDN w:val="0"/>
        <w:adjustRightInd w:val="0"/>
        <w:ind w:firstLine="567"/>
        <w:jc w:val="both"/>
        <w:rPr>
          <w:rFonts w:eastAsia="Calibri"/>
          <w:b/>
          <w:lang w:eastAsia="en-US"/>
        </w:rPr>
      </w:pPr>
      <w:r w:rsidRPr="00CF68F9">
        <w:t xml:space="preserve"> - В соответствии с</w:t>
      </w:r>
      <w:r w:rsidRPr="00CF68F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F68F9">
        <w:rPr>
          <w:rFonts w:eastAsia="Calibri"/>
          <w:b/>
          <w:lang w:eastAsia="en-US"/>
        </w:rPr>
        <w:t>Не установлено;</w:t>
      </w:r>
    </w:p>
    <w:p w:rsidR="002A674C" w:rsidRPr="00CF68F9" w:rsidRDefault="002A674C" w:rsidP="009D2814">
      <w:pPr>
        <w:autoSpaceDE w:val="0"/>
        <w:autoSpaceDN w:val="0"/>
        <w:adjustRightInd w:val="0"/>
        <w:spacing w:line="276" w:lineRule="auto"/>
        <w:ind w:firstLine="567"/>
        <w:jc w:val="both"/>
        <w:rPr>
          <w:b/>
        </w:rPr>
      </w:pPr>
      <w:r w:rsidRPr="00CF68F9">
        <w:t>-</w:t>
      </w:r>
      <w:r w:rsidRPr="00CF68F9">
        <w:rPr>
          <w:b/>
        </w:rPr>
        <w:t xml:space="preserve"> </w:t>
      </w:r>
      <w:r w:rsidRPr="00CF68F9">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B05AB3" w:rsidRPr="00CF68F9">
        <w:t xml:space="preserve"> </w:t>
      </w:r>
      <w:r w:rsidRPr="00CF68F9">
        <w:rPr>
          <w:b/>
        </w:rPr>
        <w:t>Не установлено;</w:t>
      </w:r>
    </w:p>
    <w:p w:rsidR="002A674C" w:rsidRPr="00CF68F9" w:rsidRDefault="002A674C" w:rsidP="00DC4FDC">
      <w:pPr>
        <w:autoSpaceDE w:val="0"/>
        <w:autoSpaceDN w:val="0"/>
        <w:adjustRightInd w:val="0"/>
        <w:ind w:firstLine="567"/>
        <w:jc w:val="both"/>
        <w:rPr>
          <w:b/>
        </w:rPr>
      </w:pPr>
      <w:r w:rsidRPr="00CF68F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B05AB3" w:rsidRPr="00CF68F9">
        <w:t xml:space="preserve"> </w:t>
      </w:r>
      <w:r w:rsidRPr="00CF68F9">
        <w:t xml:space="preserve"> </w:t>
      </w:r>
      <w:r w:rsidRPr="00CF68F9">
        <w:rPr>
          <w:b/>
        </w:rPr>
        <w:t>Не установлено;</w:t>
      </w:r>
    </w:p>
    <w:p w:rsidR="002A674C" w:rsidRPr="00CF68F9" w:rsidRDefault="002A674C" w:rsidP="00DC4FDC">
      <w:pPr>
        <w:autoSpaceDE w:val="0"/>
        <w:autoSpaceDN w:val="0"/>
        <w:adjustRightInd w:val="0"/>
        <w:ind w:firstLine="567"/>
        <w:jc w:val="both"/>
        <w:rPr>
          <w:b/>
        </w:rPr>
      </w:pPr>
      <w:r w:rsidRPr="00CF68F9">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F68F9">
        <w:rPr>
          <w:b/>
        </w:rPr>
        <w:t>Не установлено;</w:t>
      </w:r>
    </w:p>
    <w:p w:rsidR="002A674C" w:rsidRPr="00CF68F9" w:rsidRDefault="002A674C" w:rsidP="009D2814">
      <w:pPr>
        <w:autoSpaceDE w:val="0"/>
        <w:autoSpaceDN w:val="0"/>
        <w:adjustRightInd w:val="0"/>
        <w:spacing w:line="276" w:lineRule="auto"/>
        <w:ind w:firstLine="567"/>
        <w:jc w:val="both"/>
        <w:rPr>
          <w:b/>
        </w:rPr>
      </w:pPr>
      <w:r w:rsidRPr="00CF68F9">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CF68F9">
        <w:rPr>
          <w:b/>
        </w:rPr>
        <w:t>Не установлено;</w:t>
      </w:r>
    </w:p>
    <w:p w:rsidR="002A674C" w:rsidRPr="00CF68F9" w:rsidRDefault="002A674C" w:rsidP="009D2814">
      <w:pPr>
        <w:autoSpaceDE w:val="0"/>
        <w:autoSpaceDN w:val="0"/>
        <w:adjustRightInd w:val="0"/>
        <w:spacing w:line="276" w:lineRule="auto"/>
        <w:ind w:firstLine="567"/>
        <w:jc w:val="both"/>
      </w:pPr>
      <w:r w:rsidRPr="00CF68F9">
        <w:rPr>
          <w:b/>
        </w:rPr>
        <w:t xml:space="preserve">- </w:t>
      </w:r>
      <w:r w:rsidRPr="00CF68F9">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F68F9">
        <w:rPr>
          <w:b/>
        </w:rPr>
        <w:t>Не установлено</w:t>
      </w:r>
      <w:r w:rsidR="00E7631D" w:rsidRPr="00CF68F9">
        <w:rPr>
          <w:b/>
        </w:rPr>
        <w:t>;</w:t>
      </w:r>
    </w:p>
    <w:p w:rsidR="00E7631D" w:rsidRPr="00CF68F9" w:rsidRDefault="00E7631D" w:rsidP="00E7631D">
      <w:pPr>
        <w:autoSpaceDE w:val="0"/>
        <w:autoSpaceDN w:val="0"/>
        <w:adjustRightInd w:val="0"/>
        <w:ind w:firstLine="567"/>
        <w:jc w:val="both"/>
        <w:rPr>
          <w:b/>
        </w:rPr>
      </w:pPr>
      <w:r w:rsidRPr="00CF68F9">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00B05AB3" w:rsidRPr="00CF68F9">
        <w:t xml:space="preserve">                              </w:t>
      </w:r>
      <w:r w:rsidRPr="00CF68F9">
        <w:t xml:space="preserve"> </w:t>
      </w:r>
      <w:r w:rsidR="00B45578" w:rsidRPr="00CF68F9">
        <w:rPr>
          <w:b/>
        </w:rPr>
        <w:t>Не установлено</w:t>
      </w:r>
      <w:r w:rsidR="00950461" w:rsidRPr="00CF68F9">
        <w:rPr>
          <w:b/>
        </w:rPr>
        <w:t>;</w:t>
      </w:r>
    </w:p>
    <w:p w:rsidR="002878EC" w:rsidRPr="00CF68F9" w:rsidRDefault="00950461" w:rsidP="00950461">
      <w:pPr>
        <w:jc w:val="both"/>
        <w:rPr>
          <w:rFonts w:eastAsiaTheme="minorHAnsi"/>
          <w:b/>
        </w:rPr>
      </w:pPr>
      <w:r w:rsidRPr="00CF68F9">
        <w:t>- В соответствии с Постановлением Правительства РФ от 5 сентября 2017 г. № 1072 «</w:t>
      </w:r>
      <w:r w:rsidRPr="00CF68F9">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002878EC" w:rsidRPr="00CF68F9">
        <w:rPr>
          <w:rFonts w:eastAsiaTheme="minorHAnsi"/>
          <w:b/>
        </w:rPr>
        <w:t>Не установлено;</w:t>
      </w:r>
    </w:p>
    <w:p w:rsidR="002878EC" w:rsidRPr="00CF68F9" w:rsidRDefault="002878EC" w:rsidP="002878EC">
      <w:pPr>
        <w:autoSpaceDE w:val="0"/>
        <w:autoSpaceDN w:val="0"/>
        <w:adjustRightInd w:val="0"/>
        <w:jc w:val="both"/>
        <w:rPr>
          <w:rFonts w:eastAsiaTheme="minorHAnsi"/>
          <w:b/>
        </w:rPr>
      </w:pPr>
      <w:r w:rsidRPr="00CF68F9">
        <w:rPr>
          <w:rFonts w:eastAsiaTheme="minorHAnsi"/>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CF68F9">
        <w:rPr>
          <w:rFonts w:eastAsiaTheme="minorHAnsi"/>
          <w:b/>
        </w:rPr>
        <w:t>Не установлено;</w:t>
      </w:r>
    </w:p>
    <w:p w:rsidR="002878EC" w:rsidRPr="00CF68F9" w:rsidRDefault="002878EC" w:rsidP="002878EC">
      <w:pPr>
        <w:autoSpaceDE w:val="0"/>
        <w:autoSpaceDN w:val="0"/>
        <w:adjustRightInd w:val="0"/>
        <w:jc w:val="both"/>
        <w:rPr>
          <w:rFonts w:eastAsiaTheme="minorHAnsi"/>
          <w:b/>
        </w:rPr>
      </w:pPr>
      <w:r w:rsidRPr="00CF68F9">
        <w:rPr>
          <w:rFonts w:eastAsiaTheme="minorHAnsi"/>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CF68F9">
        <w:rPr>
          <w:rFonts w:eastAsiaTheme="minorHAnsi"/>
          <w:b/>
        </w:rPr>
        <w:t>Не установлено.</w:t>
      </w:r>
    </w:p>
    <w:p w:rsidR="00950461" w:rsidRDefault="00950461" w:rsidP="00950461">
      <w:pPr>
        <w:jc w:val="both"/>
        <w:rPr>
          <w:rFonts w:eastAsiaTheme="minorHAnsi"/>
          <w:b/>
        </w:rPr>
      </w:pPr>
      <w:r w:rsidRPr="00CF68F9">
        <w:rPr>
          <w:rFonts w:eastAsiaTheme="minorHAnsi"/>
          <w:b/>
        </w:rPr>
        <w:t xml:space="preserve"> </w:t>
      </w:r>
    </w:p>
    <w:p w:rsidR="00A23ADB" w:rsidRDefault="00A23ADB" w:rsidP="00950461">
      <w:pPr>
        <w:jc w:val="both"/>
        <w:rPr>
          <w:rFonts w:eastAsiaTheme="minorHAnsi"/>
          <w:b/>
        </w:rPr>
      </w:pPr>
    </w:p>
    <w:p w:rsidR="00A23ADB" w:rsidRPr="00CF68F9" w:rsidRDefault="00A23ADB" w:rsidP="00950461">
      <w:pPr>
        <w:jc w:val="both"/>
        <w:rPr>
          <w:rFonts w:eastAsiaTheme="minorHAnsi"/>
          <w:b/>
        </w:rPr>
      </w:pPr>
    </w:p>
    <w:p w:rsidR="00E36837" w:rsidRPr="00CF68F9" w:rsidRDefault="00E36837" w:rsidP="00E36837">
      <w:pPr>
        <w:jc w:val="both"/>
      </w:pPr>
      <w:r w:rsidRPr="00CF68F9">
        <w:t>Директор</w:t>
      </w:r>
    </w:p>
    <w:p w:rsidR="00E36837" w:rsidRPr="00CF68F9" w:rsidRDefault="002878EC" w:rsidP="00E36837">
      <w:pPr>
        <w:jc w:val="both"/>
      </w:pPr>
      <w:r w:rsidRPr="00CF68F9">
        <w:t xml:space="preserve">МКУ «ЦМТ и ИМО»                                   </w:t>
      </w:r>
      <w:r w:rsidR="00E36837" w:rsidRPr="00CF68F9">
        <w:t xml:space="preserve"> </w:t>
      </w:r>
      <w:r w:rsidR="00E36837" w:rsidRPr="00CF68F9">
        <w:tab/>
        <w:t xml:space="preserve">                                 ___________/В.И. Паньшина</w:t>
      </w:r>
    </w:p>
    <w:p w:rsidR="00295262" w:rsidRPr="00CF68F9" w:rsidRDefault="00295262" w:rsidP="00295262">
      <w:pPr>
        <w:jc w:val="both"/>
        <w:rPr>
          <w:highlight w:val="yellow"/>
        </w:rPr>
      </w:pPr>
    </w:p>
    <w:p w:rsidR="00295262" w:rsidRPr="00CF68F9" w:rsidRDefault="00295262" w:rsidP="00295262">
      <w:pPr>
        <w:jc w:val="both"/>
      </w:pPr>
      <w:r w:rsidRPr="00CF68F9">
        <w:t xml:space="preserve">Проверено: </w:t>
      </w:r>
    </w:p>
    <w:p w:rsidR="00D95CCF" w:rsidRPr="00CF68F9" w:rsidRDefault="00D95CCF" w:rsidP="00D95CCF">
      <w:pPr>
        <w:jc w:val="both"/>
      </w:pPr>
      <w:r w:rsidRPr="00CF68F9">
        <w:t xml:space="preserve">Начальник отдела </w:t>
      </w:r>
    </w:p>
    <w:p w:rsidR="00D95CCF" w:rsidRPr="00CF68F9" w:rsidRDefault="00D95CCF" w:rsidP="00D95CCF">
      <w:pPr>
        <w:jc w:val="both"/>
      </w:pPr>
      <w:r w:rsidRPr="00CF68F9">
        <w:t xml:space="preserve">муниципальных закупок                                       </w:t>
      </w:r>
      <w:r w:rsidRPr="00CF68F9">
        <w:tab/>
      </w:r>
      <w:r w:rsidRPr="00CF68F9">
        <w:tab/>
      </w:r>
      <w:r w:rsidRPr="00CF68F9">
        <w:tab/>
        <w:t xml:space="preserve">          ___________  Н.Б. Захарова</w:t>
      </w:r>
    </w:p>
    <w:p w:rsidR="00D95CCF" w:rsidRPr="00CF68F9" w:rsidRDefault="00D95CCF" w:rsidP="00D95CCF">
      <w:pPr>
        <w:jc w:val="both"/>
      </w:pPr>
    </w:p>
    <w:p w:rsidR="003514EA" w:rsidRPr="00CF68F9" w:rsidRDefault="003514EA" w:rsidP="00D95CCF">
      <w:pPr>
        <w:jc w:val="both"/>
      </w:pPr>
    </w:p>
    <w:sectPr w:rsidR="003514EA" w:rsidRPr="00CF68F9" w:rsidSect="000C6D0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83A12D6"/>
    <w:multiLevelType w:val="hybridMultilevel"/>
    <w:tmpl w:val="7E561BB2"/>
    <w:lvl w:ilvl="0" w:tplc="A46A29F6">
      <w:start w:val="9"/>
      <w:numFmt w:val="decimal"/>
      <w:lvlText w:val="%1."/>
      <w:lvlJc w:val="left"/>
      <w:pPr>
        <w:ind w:left="8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CCD53E7"/>
    <w:multiLevelType w:val="multilevel"/>
    <w:tmpl w:val="F2E005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EFD0C1C"/>
    <w:multiLevelType w:val="hybridMultilevel"/>
    <w:tmpl w:val="9E6E7F42"/>
    <w:lvl w:ilvl="0" w:tplc="CB7003A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74C3921"/>
    <w:multiLevelType w:val="hybridMultilevel"/>
    <w:tmpl w:val="26EA3D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45A5"/>
    <w:rsid w:val="0000229D"/>
    <w:rsid w:val="000129E5"/>
    <w:rsid w:val="00017010"/>
    <w:rsid w:val="000279F3"/>
    <w:rsid w:val="00043EBC"/>
    <w:rsid w:val="0005233C"/>
    <w:rsid w:val="000536BC"/>
    <w:rsid w:val="000666E8"/>
    <w:rsid w:val="00077058"/>
    <w:rsid w:val="000A6DA0"/>
    <w:rsid w:val="000C6D07"/>
    <w:rsid w:val="000D0309"/>
    <w:rsid w:val="00120453"/>
    <w:rsid w:val="00122941"/>
    <w:rsid w:val="00133365"/>
    <w:rsid w:val="00140DBB"/>
    <w:rsid w:val="001506BC"/>
    <w:rsid w:val="00184CFF"/>
    <w:rsid w:val="00196D04"/>
    <w:rsid w:val="001D3C97"/>
    <w:rsid w:val="001D466C"/>
    <w:rsid w:val="001E45A5"/>
    <w:rsid w:val="00217290"/>
    <w:rsid w:val="00220EFC"/>
    <w:rsid w:val="00234326"/>
    <w:rsid w:val="00237717"/>
    <w:rsid w:val="00243F7A"/>
    <w:rsid w:val="002528C9"/>
    <w:rsid w:val="00254805"/>
    <w:rsid w:val="002826A0"/>
    <w:rsid w:val="002878EC"/>
    <w:rsid w:val="0029237E"/>
    <w:rsid w:val="00295262"/>
    <w:rsid w:val="002A674C"/>
    <w:rsid w:val="002C561A"/>
    <w:rsid w:val="002C69F7"/>
    <w:rsid w:val="003020D1"/>
    <w:rsid w:val="00310607"/>
    <w:rsid w:val="00317791"/>
    <w:rsid w:val="003477CA"/>
    <w:rsid w:val="003514EA"/>
    <w:rsid w:val="00357C82"/>
    <w:rsid w:val="0036786B"/>
    <w:rsid w:val="003778EF"/>
    <w:rsid w:val="003A06AF"/>
    <w:rsid w:val="003B6DFA"/>
    <w:rsid w:val="003E7E01"/>
    <w:rsid w:val="003E7E89"/>
    <w:rsid w:val="004213AE"/>
    <w:rsid w:val="0044779A"/>
    <w:rsid w:val="00457F88"/>
    <w:rsid w:val="004666BF"/>
    <w:rsid w:val="00480AE1"/>
    <w:rsid w:val="0048508A"/>
    <w:rsid w:val="00495DEF"/>
    <w:rsid w:val="004B4FE5"/>
    <w:rsid w:val="004C4362"/>
    <w:rsid w:val="004E1363"/>
    <w:rsid w:val="004E2B3F"/>
    <w:rsid w:val="004E6C4E"/>
    <w:rsid w:val="00511196"/>
    <w:rsid w:val="00515777"/>
    <w:rsid w:val="0053759C"/>
    <w:rsid w:val="00556491"/>
    <w:rsid w:val="00572B9E"/>
    <w:rsid w:val="005855BC"/>
    <w:rsid w:val="005857D0"/>
    <w:rsid w:val="0059785F"/>
    <w:rsid w:val="005E39D2"/>
    <w:rsid w:val="006242D0"/>
    <w:rsid w:val="00630DCF"/>
    <w:rsid w:val="006501D0"/>
    <w:rsid w:val="00651374"/>
    <w:rsid w:val="00665575"/>
    <w:rsid w:val="00673920"/>
    <w:rsid w:val="006863F0"/>
    <w:rsid w:val="00686E0E"/>
    <w:rsid w:val="006C25A5"/>
    <w:rsid w:val="006D728B"/>
    <w:rsid w:val="006F144E"/>
    <w:rsid w:val="007306A5"/>
    <w:rsid w:val="00753358"/>
    <w:rsid w:val="00761597"/>
    <w:rsid w:val="0076259B"/>
    <w:rsid w:val="0076398B"/>
    <w:rsid w:val="00771345"/>
    <w:rsid w:val="00787B6F"/>
    <w:rsid w:val="007C5D79"/>
    <w:rsid w:val="007F46CA"/>
    <w:rsid w:val="00803DD5"/>
    <w:rsid w:val="00805F3B"/>
    <w:rsid w:val="00814DB4"/>
    <w:rsid w:val="0083002A"/>
    <w:rsid w:val="00847FE6"/>
    <w:rsid w:val="008666E4"/>
    <w:rsid w:val="00872751"/>
    <w:rsid w:val="008941B7"/>
    <w:rsid w:val="008C56A9"/>
    <w:rsid w:val="008D1DA2"/>
    <w:rsid w:val="008E7331"/>
    <w:rsid w:val="00902593"/>
    <w:rsid w:val="00903D88"/>
    <w:rsid w:val="00950461"/>
    <w:rsid w:val="0096127A"/>
    <w:rsid w:val="00972BF6"/>
    <w:rsid w:val="00977BBC"/>
    <w:rsid w:val="009D0EF2"/>
    <w:rsid w:val="009D10EB"/>
    <w:rsid w:val="009D2814"/>
    <w:rsid w:val="00A23ADB"/>
    <w:rsid w:val="00A50C4E"/>
    <w:rsid w:val="00A517DD"/>
    <w:rsid w:val="00A829C0"/>
    <w:rsid w:val="00A8637B"/>
    <w:rsid w:val="00AA1C92"/>
    <w:rsid w:val="00AA64A2"/>
    <w:rsid w:val="00AB35FB"/>
    <w:rsid w:val="00AE1D51"/>
    <w:rsid w:val="00AF6FE6"/>
    <w:rsid w:val="00AF71B1"/>
    <w:rsid w:val="00B01AE4"/>
    <w:rsid w:val="00B05AB3"/>
    <w:rsid w:val="00B23058"/>
    <w:rsid w:val="00B40693"/>
    <w:rsid w:val="00B45578"/>
    <w:rsid w:val="00B852EE"/>
    <w:rsid w:val="00B97F5E"/>
    <w:rsid w:val="00BA72E9"/>
    <w:rsid w:val="00BB0A12"/>
    <w:rsid w:val="00BB267E"/>
    <w:rsid w:val="00C10EA2"/>
    <w:rsid w:val="00C37061"/>
    <w:rsid w:val="00C41A90"/>
    <w:rsid w:val="00C567AF"/>
    <w:rsid w:val="00C76E90"/>
    <w:rsid w:val="00C81732"/>
    <w:rsid w:val="00C84D9A"/>
    <w:rsid w:val="00C92749"/>
    <w:rsid w:val="00CA18DC"/>
    <w:rsid w:val="00CA6561"/>
    <w:rsid w:val="00CB3C1F"/>
    <w:rsid w:val="00CD65A1"/>
    <w:rsid w:val="00CF68F9"/>
    <w:rsid w:val="00D010A8"/>
    <w:rsid w:val="00D12F05"/>
    <w:rsid w:val="00D74C74"/>
    <w:rsid w:val="00D94994"/>
    <w:rsid w:val="00D95CCF"/>
    <w:rsid w:val="00D966A2"/>
    <w:rsid w:val="00DA7F74"/>
    <w:rsid w:val="00DC0B67"/>
    <w:rsid w:val="00DC4FDC"/>
    <w:rsid w:val="00DD29AA"/>
    <w:rsid w:val="00DF40D5"/>
    <w:rsid w:val="00E14D4E"/>
    <w:rsid w:val="00E36837"/>
    <w:rsid w:val="00E43BD0"/>
    <w:rsid w:val="00E53BD0"/>
    <w:rsid w:val="00E563C9"/>
    <w:rsid w:val="00E7631D"/>
    <w:rsid w:val="00E8174A"/>
    <w:rsid w:val="00E844EA"/>
    <w:rsid w:val="00E87A8C"/>
    <w:rsid w:val="00E90EBC"/>
    <w:rsid w:val="00EA0472"/>
    <w:rsid w:val="00EA31F1"/>
    <w:rsid w:val="00EA522E"/>
    <w:rsid w:val="00EC04EA"/>
    <w:rsid w:val="00ED1763"/>
    <w:rsid w:val="00EE15D3"/>
    <w:rsid w:val="00EE7407"/>
    <w:rsid w:val="00F003EA"/>
    <w:rsid w:val="00F00701"/>
    <w:rsid w:val="00F06644"/>
    <w:rsid w:val="00F13CD2"/>
    <w:rsid w:val="00F31668"/>
    <w:rsid w:val="00F44A49"/>
    <w:rsid w:val="00F7217D"/>
    <w:rsid w:val="00F769BB"/>
    <w:rsid w:val="00F77B84"/>
    <w:rsid w:val="00F96F70"/>
    <w:rsid w:val="00FA4316"/>
    <w:rsid w:val="00FA5712"/>
    <w:rsid w:val="00FA5FE3"/>
    <w:rsid w:val="00FE0E9B"/>
    <w:rsid w:val="00FF4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95262"/>
    <w:pPr>
      <w:keepNext/>
      <w:spacing w:before="240" w:after="60"/>
      <w:outlineLvl w:val="2"/>
    </w:pPr>
    <w:rPr>
      <w:rFonts w:ascii="Arial" w:hAnsi="Arial"/>
      <w:b/>
      <w:bCs/>
      <w:sz w:val="26"/>
      <w:szCs w:val="26"/>
    </w:rPr>
  </w:style>
  <w:style w:type="paragraph" w:styleId="4">
    <w:name w:val="heading 4"/>
    <w:basedOn w:val="a"/>
    <w:next w:val="a"/>
    <w:link w:val="40"/>
    <w:unhideWhenUsed/>
    <w:qFormat/>
    <w:rsid w:val="0029526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5262"/>
    <w:rPr>
      <w:rFonts w:ascii="Arial" w:eastAsia="Times New Roman" w:hAnsi="Arial" w:cs="Times New Roman"/>
      <w:b/>
      <w:bCs/>
      <w:sz w:val="26"/>
      <w:szCs w:val="26"/>
    </w:rPr>
  </w:style>
  <w:style w:type="character" w:customStyle="1" w:styleId="40">
    <w:name w:val="Заголовок 4 Знак"/>
    <w:basedOn w:val="a0"/>
    <w:link w:val="4"/>
    <w:rsid w:val="00295262"/>
    <w:rPr>
      <w:rFonts w:ascii="Times New Roman" w:eastAsia="Times New Roman" w:hAnsi="Times New Roman" w:cs="Times New Roman"/>
      <w:b/>
      <w:bCs/>
      <w:sz w:val="28"/>
      <w:szCs w:val="28"/>
    </w:rPr>
  </w:style>
  <w:style w:type="paragraph" w:styleId="a3">
    <w:name w:val="Normal (Web)"/>
    <w:basedOn w:val="a"/>
    <w:uiPriority w:val="99"/>
    <w:unhideWhenUsed/>
    <w:rsid w:val="00295262"/>
    <w:pPr>
      <w:spacing w:before="100" w:beforeAutospacing="1" w:after="100" w:afterAutospacing="1"/>
    </w:pPr>
  </w:style>
  <w:style w:type="paragraph" w:customStyle="1" w:styleId="ConsPlusNormal">
    <w:name w:val="ConsPlusNormal"/>
    <w:uiPriority w:val="99"/>
    <w:rsid w:val="0029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2A674C"/>
    <w:pPr>
      <w:ind w:left="720"/>
      <w:contextualSpacing/>
    </w:pPr>
  </w:style>
  <w:style w:type="character" w:styleId="a5">
    <w:name w:val="Hyperlink"/>
    <w:basedOn w:val="a0"/>
    <w:uiPriority w:val="99"/>
    <w:unhideWhenUsed/>
    <w:rsid w:val="00EE7407"/>
    <w:rPr>
      <w:strike w:val="0"/>
      <w:dstrike w:val="0"/>
      <w:color w:val="0075C5"/>
      <w:u w:val="none"/>
      <w:effect w:val="none"/>
    </w:rPr>
  </w:style>
  <w:style w:type="paragraph" w:styleId="a6">
    <w:name w:val="annotation text"/>
    <w:basedOn w:val="a"/>
    <w:link w:val="a7"/>
    <w:uiPriority w:val="99"/>
    <w:semiHidden/>
    <w:unhideWhenUsed/>
    <w:rsid w:val="00950461"/>
    <w:pPr>
      <w:spacing w:after="60"/>
      <w:jc w:val="both"/>
    </w:pPr>
    <w:rPr>
      <w:sz w:val="20"/>
      <w:szCs w:val="20"/>
    </w:rPr>
  </w:style>
  <w:style w:type="character" w:customStyle="1" w:styleId="a7">
    <w:name w:val="Текст примечания Знак"/>
    <w:basedOn w:val="a0"/>
    <w:link w:val="a6"/>
    <w:uiPriority w:val="99"/>
    <w:semiHidden/>
    <w:rsid w:val="00950461"/>
    <w:rPr>
      <w:rFonts w:ascii="Times New Roman" w:eastAsia="Times New Roman" w:hAnsi="Times New Roman" w:cs="Times New Roman"/>
      <w:sz w:val="20"/>
      <w:szCs w:val="20"/>
      <w:lang w:eastAsia="ru-RU"/>
    </w:rPr>
  </w:style>
  <w:style w:type="character" w:styleId="a8">
    <w:name w:val="annotation reference"/>
    <w:basedOn w:val="a0"/>
    <w:uiPriority w:val="99"/>
    <w:semiHidden/>
    <w:unhideWhenUsed/>
    <w:rsid w:val="00950461"/>
    <w:rPr>
      <w:sz w:val="16"/>
      <w:szCs w:val="16"/>
    </w:rPr>
  </w:style>
  <w:style w:type="paragraph" w:styleId="a9">
    <w:name w:val="Balloon Text"/>
    <w:basedOn w:val="a"/>
    <w:link w:val="aa"/>
    <w:uiPriority w:val="99"/>
    <w:semiHidden/>
    <w:unhideWhenUsed/>
    <w:rsid w:val="00950461"/>
    <w:rPr>
      <w:rFonts w:ascii="Tahoma" w:hAnsi="Tahoma" w:cs="Tahoma"/>
      <w:sz w:val="16"/>
      <w:szCs w:val="16"/>
    </w:rPr>
  </w:style>
  <w:style w:type="character" w:customStyle="1" w:styleId="aa">
    <w:name w:val="Текст выноски Знак"/>
    <w:basedOn w:val="a0"/>
    <w:link w:val="a9"/>
    <w:uiPriority w:val="99"/>
    <w:semiHidden/>
    <w:rsid w:val="00950461"/>
    <w:rPr>
      <w:rFonts w:ascii="Tahoma" w:eastAsia="Times New Roman" w:hAnsi="Tahoma" w:cs="Tahoma"/>
      <w:sz w:val="16"/>
      <w:szCs w:val="16"/>
      <w:lang w:eastAsia="ru-RU"/>
    </w:rPr>
  </w:style>
  <w:style w:type="character" w:customStyle="1" w:styleId="greycolor">
    <w:name w:val="greycolor"/>
    <w:basedOn w:val="a0"/>
    <w:rsid w:val="00234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95262"/>
    <w:pPr>
      <w:keepNext/>
      <w:spacing w:before="240" w:after="60"/>
      <w:outlineLvl w:val="2"/>
    </w:pPr>
    <w:rPr>
      <w:rFonts w:ascii="Arial" w:hAnsi="Arial"/>
      <w:b/>
      <w:bCs/>
      <w:sz w:val="26"/>
      <w:szCs w:val="26"/>
      <w:lang w:val="x-none" w:eastAsia="x-none"/>
    </w:rPr>
  </w:style>
  <w:style w:type="paragraph" w:styleId="4">
    <w:name w:val="heading 4"/>
    <w:basedOn w:val="a"/>
    <w:next w:val="a"/>
    <w:link w:val="40"/>
    <w:semiHidden/>
    <w:unhideWhenUsed/>
    <w:qFormat/>
    <w:rsid w:val="00295262"/>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5262"/>
    <w:rPr>
      <w:rFonts w:ascii="Arial" w:eastAsia="Times New Roman" w:hAnsi="Arial" w:cs="Times New Roman"/>
      <w:b/>
      <w:bCs/>
      <w:sz w:val="26"/>
      <w:szCs w:val="26"/>
      <w:lang w:val="x-none" w:eastAsia="x-none"/>
    </w:rPr>
  </w:style>
  <w:style w:type="character" w:customStyle="1" w:styleId="40">
    <w:name w:val="Заголовок 4 Знак"/>
    <w:basedOn w:val="a0"/>
    <w:link w:val="4"/>
    <w:semiHidden/>
    <w:rsid w:val="00295262"/>
    <w:rPr>
      <w:rFonts w:ascii="Times New Roman" w:eastAsia="Times New Roman" w:hAnsi="Times New Roman" w:cs="Times New Roman"/>
      <w:b/>
      <w:bCs/>
      <w:sz w:val="28"/>
      <w:szCs w:val="28"/>
      <w:lang w:val="x-none" w:eastAsia="x-none"/>
    </w:rPr>
  </w:style>
  <w:style w:type="paragraph" w:styleId="a3">
    <w:name w:val="Normal (Web)"/>
    <w:basedOn w:val="a"/>
    <w:uiPriority w:val="99"/>
    <w:unhideWhenUsed/>
    <w:rsid w:val="00295262"/>
    <w:pPr>
      <w:spacing w:before="100" w:beforeAutospacing="1" w:after="100" w:afterAutospacing="1"/>
    </w:pPr>
  </w:style>
  <w:style w:type="paragraph" w:customStyle="1" w:styleId="ConsPlusNormal">
    <w:name w:val="ConsPlusNormal"/>
    <w:uiPriority w:val="99"/>
    <w:rsid w:val="0029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068734">
      <w:bodyDiv w:val="1"/>
      <w:marLeft w:val="0"/>
      <w:marRight w:val="0"/>
      <w:marTop w:val="0"/>
      <w:marBottom w:val="0"/>
      <w:divBdr>
        <w:top w:val="none" w:sz="0" w:space="0" w:color="auto"/>
        <w:left w:val="none" w:sz="0" w:space="0" w:color="auto"/>
        <w:bottom w:val="none" w:sz="0" w:space="0" w:color="auto"/>
        <w:right w:val="none" w:sz="0" w:space="0" w:color="auto"/>
      </w:divBdr>
    </w:div>
    <w:div w:id="698091219">
      <w:bodyDiv w:val="1"/>
      <w:marLeft w:val="0"/>
      <w:marRight w:val="0"/>
      <w:marTop w:val="0"/>
      <w:marBottom w:val="0"/>
      <w:divBdr>
        <w:top w:val="none" w:sz="0" w:space="0" w:color="auto"/>
        <w:left w:val="none" w:sz="0" w:space="0" w:color="auto"/>
        <w:bottom w:val="none" w:sz="0" w:space="0" w:color="auto"/>
        <w:right w:val="none" w:sz="0" w:space="0" w:color="auto"/>
      </w:divBdr>
    </w:div>
    <w:div w:id="832643091">
      <w:bodyDiv w:val="1"/>
      <w:marLeft w:val="0"/>
      <w:marRight w:val="0"/>
      <w:marTop w:val="0"/>
      <w:marBottom w:val="0"/>
      <w:divBdr>
        <w:top w:val="none" w:sz="0" w:space="0" w:color="auto"/>
        <w:left w:val="none" w:sz="0" w:space="0" w:color="auto"/>
        <w:bottom w:val="none" w:sz="0" w:space="0" w:color="auto"/>
        <w:right w:val="none" w:sz="0" w:space="0" w:color="auto"/>
      </w:divBdr>
    </w:div>
    <w:div w:id="1718243030">
      <w:bodyDiv w:val="1"/>
      <w:marLeft w:val="0"/>
      <w:marRight w:val="0"/>
      <w:marTop w:val="0"/>
      <w:marBottom w:val="0"/>
      <w:divBdr>
        <w:top w:val="none" w:sz="0" w:space="0" w:color="auto"/>
        <w:left w:val="none" w:sz="0" w:space="0" w:color="auto"/>
        <w:bottom w:val="none" w:sz="0" w:space="0" w:color="auto"/>
        <w:right w:val="none" w:sz="0" w:space="0" w:color="auto"/>
      </w:divBdr>
    </w:div>
    <w:div w:id="1861813901">
      <w:bodyDiv w:val="1"/>
      <w:marLeft w:val="0"/>
      <w:marRight w:val="0"/>
      <w:marTop w:val="0"/>
      <w:marBottom w:val="0"/>
      <w:divBdr>
        <w:top w:val="none" w:sz="0" w:space="0" w:color="auto"/>
        <w:left w:val="none" w:sz="0" w:space="0" w:color="auto"/>
        <w:bottom w:val="none" w:sz="0" w:space="0" w:color="auto"/>
        <w:right w:val="none" w:sz="0" w:space="0" w:color="auto"/>
      </w:divBdr>
    </w:div>
    <w:div w:id="1870798487">
      <w:bodyDiv w:val="1"/>
      <w:marLeft w:val="0"/>
      <w:marRight w:val="0"/>
      <w:marTop w:val="0"/>
      <w:marBottom w:val="0"/>
      <w:divBdr>
        <w:top w:val="none" w:sz="0" w:space="0" w:color="auto"/>
        <w:left w:val="none" w:sz="0" w:space="0" w:color="auto"/>
        <w:bottom w:val="none" w:sz="0" w:space="0" w:color="auto"/>
        <w:right w:val="none" w:sz="0" w:space="0" w:color="auto"/>
      </w:divBdr>
    </w:div>
    <w:div w:id="1875607390">
      <w:bodyDiv w:val="1"/>
      <w:marLeft w:val="0"/>
      <w:marRight w:val="0"/>
      <w:marTop w:val="0"/>
      <w:marBottom w:val="0"/>
      <w:divBdr>
        <w:top w:val="none" w:sz="0" w:space="0" w:color="auto"/>
        <w:left w:val="none" w:sz="0" w:space="0" w:color="auto"/>
        <w:bottom w:val="none" w:sz="0" w:space="0" w:color="auto"/>
        <w:right w:val="none" w:sz="0" w:space="0" w:color="auto"/>
      </w:divBdr>
      <w:divsChild>
        <w:div w:id="997266065">
          <w:marLeft w:val="0"/>
          <w:marRight w:val="0"/>
          <w:marTop w:val="0"/>
          <w:marBottom w:val="0"/>
          <w:divBdr>
            <w:top w:val="none" w:sz="0" w:space="0" w:color="auto"/>
            <w:left w:val="none" w:sz="0" w:space="0" w:color="auto"/>
            <w:bottom w:val="none" w:sz="0" w:space="0" w:color="auto"/>
            <w:right w:val="none" w:sz="0" w:space="0" w:color="auto"/>
          </w:divBdr>
        </w:div>
        <w:div w:id="1454708166">
          <w:marLeft w:val="0"/>
          <w:marRight w:val="0"/>
          <w:marTop w:val="0"/>
          <w:marBottom w:val="0"/>
          <w:divBdr>
            <w:top w:val="none" w:sz="0" w:space="0" w:color="auto"/>
            <w:left w:val="none" w:sz="0" w:space="0" w:color="auto"/>
            <w:bottom w:val="none" w:sz="0" w:space="0" w:color="auto"/>
            <w:right w:val="none" w:sz="0" w:space="0" w:color="auto"/>
          </w:divBdr>
        </w:div>
        <w:div w:id="1588538492">
          <w:marLeft w:val="0"/>
          <w:marRight w:val="0"/>
          <w:marTop w:val="0"/>
          <w:marBottom w:val="0"/>
          <w:divBdr>
            <w:top w:val="none" w:sz="0" w:space="0" w:color="auto"/>
            <w:left w:val="none" w:sz="0" w:space="0" w:color="auto"/>
            <w:bottom w:val="none" w:sz="0" w:space="0" w:color="auto"/>
            <w:right w:val="none" w:sz="0" w:space="0" w:color="auto"/>
          </w:divBdr>
        </w:div>
        <w:div w:id="812869122">
          <w:marLeft w:val="0"/>
          <w:marRight w:val="0"/>
          <w:marTop w:val="0"/>
          <w:marBottom w:val="0"/>
          <w:divBdr>
            <w:top w:val="none" w:sz="0" w:space="0" w:color="auto"/>
            <w:left w:val="none" w:sz="0" w:space="0" w:color="auto"/>
            <w:bottom w:val="none" w:sz="0" w:space="0" w:color="auto"/>
            <w:right w:val="none" w:sz="0" w:space="0" w:color="auto"/>
          </w:divBdr>
        </w:div>
        <w:div w:id="2025011547">
          <w:marLeft w:val="0"/>
          <w:marRight w:val="0"/>
          <w:marTop w:val="0"/>
          <w:marBottom w:val="0"/>
          <w:divBdr>
            <w:top w:val="none" w:sz="0" w:space="0" w:color="auto"/>
            <w:left w:val="none" w:sz="0" w:space="0" w:color="auto"/>
            <w:bottom w:val="none" w:sz="0" w:space="0" w:color="auto"/>
            <w:right w:val="none" w:sz="0" w:space="0" w:color="auto"/>
          </w:divBdr>
        </w:div>
        <w:div w:id="1697122297">
          <w:marLeft w:val="0"/>
          <w:marRight w:val="0"/>
          <w:marTop w:val="0"/>
          <w:marBottom w:val="0"/>
          <w:divBdr>
            <w:top w:val="none" w:sz="0" w:space="0" w:color="auto"/>
            <w:left w:val="none" w:sz="0" w:space="0" w:color="auto"/>
            <w:bottom w:val="none" w:sz="0" w:space="0" w:color="auto"/>
            <w:right w:val="none" w:sz="0" w:space="0" w:color="auto"/>
          </w:divBdr>
        </w:div>
        <w:div w:id="1412967224">
          <w:marLeft w:val="0"/>
          <w:marRight w:val="0"/>
          <w:marTop w:val="0"/>
          <w:marBottom w:val="0"/>
          <w:divBdr>
            <w:top w:val="none" w:sz="0" w:space="0" w:color="auto"/>
            <w:left w:val="none" w:sz="0" w:space="0" w:color="auto"/>
            <w:bottom w:val="none" w:sz="0" w:space="0" w:color="auto"/>
            <w:right w:val="none" w:sz="0" w:space="0" w:color="auto"/>
          </w:divBdr>
        </w:div>
        <w:div w:id="96798622">
          <w:marLeft w:val="0"/>
          <w:marRight w:val="0"/>
          <w:marTop w:val="0"/>
          <w:marBottom w:val="0"/>
          <w:divBdr>
            <w:top w:val="none" w:sz="0" w:space="0" w:color="auto"/>
            <w:left w:val="none" w:sz="0" w:space="0" w:color="auto"/>
            <w:bottom w:val="none" w:sz="0" w:space="0" w:color="auto"/>
            <w:right w:val="none" w:sz="0" w:space="0" w:color="auto"/>
          </w:divBdr>
        </w:div>
        <w:div w:id="1269702254">
          <w:marLeft w:val="0"/>
          <w:marRight w:val="0"/>
          <w:marTop w:val="0"/>
          <w:marBottom w:val="0"/>
          <w:divBdr>
            <w:top w:val="none" w:sz="0" w:space="0" w:color="auto"/>
            <w:left w:val="none" w:sz="0" w:space="0" w:color="auto"/>
            <w:bottom w:val="none" w:sz="0" w:space="0" w:color="auto"/>
            <w:right w:val="none" w:sz="0" w:space="0" w:color="auto"/>
          </w:divBdr>
        </w:div>
      </w:divsChild>
    </w:div>
    <w:div w:id="21219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epz/ktru/ktruCard/commonInfo.html?itemVersionId=12254" TargetMode="External"/><Relationship Id="rId3" Type="http://schemas.openxmlformats.org/officeDocument/2006/relationships/styles" Target="styles.xml"/><Relationship Id="rId7" Type="http://schemas.openxmlformats.org/officeDocument/2006/relationships/hyperlink" Target="http://zakupki.gov.ru/epz/ktru/ktruCard/commonInfo.html?itemVersionId=1222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zakupki.gov.ru/epz/ktru/ktruCard/commonInfo.html?itemVersionId=12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1CDA1-9090-4F4E-A917-FB507A2F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3247</Words>
  <Characters>18513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Болдырева Оксана Владиславовна</cp:lastModifiedBy>
  <cp:revision>2</cp:revision>
  <cp:lastPrinted>2019-02-12T11:29:00Z</cp:lastPrinted>
  <dcterms:created xsi:type="dcterms:W3CDTF">2019-02-25T11:13:00Z</dcterms:created>
  <dcterms:modified xsi:type="dcterms:W3CDTF">2019-02-25T11:13:00Z</dcterms:modified>
</cp:coreProperties>
</file>