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DC1186" w:rsidP="00D83644">
      <w:pPr>
        <w:rPr>
          <w:rFonts w:ascii="PT Astra Serif" w:hAnsi="PT Astra Serif"/>
          <w:sz w:val="24"/>
          <w:szCs w:val="24"/>
        </w:rPr>
      </w:pPr>
      <w:r>
        <w:rPr>
          <w:rFonts w:ascii="PT Astra Serif" w:hAnsi="PT Astra Serif"/>
          <w:sz w:val="24"/>
          <w:szCs w:val="24"/>
        </w:rPr>
        <w:t>16 января</w:t>
      </w:r>
      <w:r w:rsidR="00D83644">
        <w:rPr>
          <w:rFonts w:ascii="PT Astra Serif" w:hAnsi="PT Astra Serif"/>
          <w:sz w:val="24"/>
          <w:szCs w:val="24"/>
        </w:rPr>
        <w:t xml:space="preserve">  20</w:t>
      </w:r>
      <w:r>
        <w:rPr>
          <w:rFonts w:ascii="PT Astra Serif" w:hAnsi="PT Astra Serif"/>
          <w:sz w:val="24"/>
          <w:szCs w:val="24"/>
        </w:rPr>
        <w:t>20</w:t>
      </w:r>
      <w:r w:rsidR="00D83644">
        <w:rPr>
          <w:rFonts w:ascii="PT Astra Serif" w:hAnsi="PT Astra Serif"/>
          <w:sz w:val="24"/>
          <w:szCs w:val="24"/>
        </w:rPr>
        <w:t xml:space="preserve">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9A37A3">
        <w:rPr>
          <w:rFonts w:ascii="PT Astra Serif" w:hAnsi="PT Astra Serif"/>
          <w:sz w:val="24"/>
          <w:szCs w:val="24"/>
        </w:rPr>
        <w:t>31</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DC1186" w:rsidRPr="00403C29" w:rsidRDefault="00DC1186" w:rsidP="00DC1186">
      <w:pPr>
        <w:tabs>
          <w:tab w:val="left" w:pos="0"/>
        </w:tabs>
        <w:jc w:val="both"/>
        <w:rPr>
          <w:rFonts w:ascii="PT Astra Serif" w:hAnsi="PT Astra Serif"/>
          <w:sz w:val="24"/>
          <w:szCs w:val="24"/>
        </w:rPr>
      </w:pPr>
      <w:r w:rsidRPr="00403C29">
        <w:rPr>
          <w:rFonts w:ascii="PT Astra Serif" w:hAnsi="PT Astra Serif"/>
          <w:sz w:val="24"/>
          <w:szCs w:val="24"/>
        </w:rPr>
        <w:t xml:space="preserve">ПРИСУТСТВОВАЛИ: </w:t>
      </w:r>
    </w:p>
    <w:p w:rsidR="00DC1186" w:rsidRPr="00403C29" w:rsidRDefault="00DC1186" w:rsidP="00DC1186">
      <w:pPr>
        <w:tabs>
          <w:tab w:val="left" w:pos="0"/>
        </w:tabs>
        <w:ind w:right="142"/>
        <w:jc w:val="both"/>
        <w:rPr>
          <w:rFonts w:ascii="PT Astra Serif" w:hAnsi="PT Astra Serif"/>
          <w:sz w:val="24"/>
          <w:szCs w:val="24"/>
        </w:rPr>
      </w:pPr>
      <w:r w:rsidRPr="00403C2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 xml:space="preserve"> (далее - комиссия) в следующем  составе:</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03C29">
        <w:rPr>
          <w:rFonts w:ascii="PT Astra Serif" w:hAnsi="PT Astra Serif"/>
          <w:sz w:val="24"/>
          <w:szCs w:val="24"/>
        </w:rPr>
        <w:t xml:space="preserve">В.К. </w:t>
      </w:r>
      <w:proofErr w:type="spellStart"/>
      <w:r w:rsidRPr="00403C29">
        <w:rPr>
          <w:rFonts w:ascii="PT Astra Serif" w:hAnsi="PT Astra Serif"/>
          <w:sz w:val="24"/>
          <w:szCs w:val="24"/>
        </w:rPr>
        <w:t>Бандурин</w:t>
      </w:r>
      <w:proofErr w:type="spellEnd"/>
      <w:r w:rsidRPr="00403C29">
        <w:rPr>
          <w:rFonts w:ascii="PT Astra Serif" w:hAnsi="PT Astra Serif"/>
          <w:sz w:val="24"/>
          <w:szCs w:val="24"/>
        </w:rPr>
        <w:t xml:space="preserve">  - председатель комиссии (избран единогласно путем голосования членов комиссии </w:t>
      </w:r>
      <w:r w:rsidRPr="00403C29">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утвержденного постановлением  администрации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403C29">
        <w:rPr>
          <w:rFonts w:ascii="PT Astra Serif" w:hAnsi="PT Astra Serif"/>
          <w:spacing w:val="-6"/>
          <w:sz w:val="24"/>
          <w:szCs w:val="24"/>
        </w:rPr>
        <w:t>Югорска</w:t>
      </w:r>
      <w:proofErr w:type="spellEnd"/>
      <w:r w:rsidRPr="00403C29">
        <w:rPr>
          <w:rFonts w:ascii="PT Astra Serif" w:hAnsi="PT Astra Serif"/>
          <w:spacing w:val="-6"/>
          <w:sz w:val="24"/>
          <w:szCs w:val="24"/>
        </w:rPr>
        <w:t xml:space="preserve">»),  </w:t>
      </w:r>
      <w:r w:rsidRPr="00403C29">
        <w:rPr>
          <w:rFonts w:ascii="PT Astra Serif" w:hAnsi="PT Astra Serif"/>
          <w:sz w:val="24"/>
          <w:szCs w:val="24"/>
        </w:rPr>
        <w:t xml:space="preserve">заместитель главы города - директор  департамента </w:t>
      </w:r>
      <w:proofErr w:type="spellStart"/>
      <w:r w:rsidRPr="00403C29">
        <w:rPr>
          <w:rFonts w:ascii="PT Astra Serif" w:hAnsi="PT Astra Serif"/>
          <w:sz w:val="24"/>
          <w:szCs w:val="24"/>
        </w:rPr>
        <w:t>жилищно</w:t>
      </w:r>
      <w:proofErr w:type="spellEnd"/>
      <w:r w:rsidRPr="00403C29">
        <w:rPr>
          <w:rFonts w:ascii="PT Astra Serif" w:hAnsi="PT Astra Serif"/>
          <w:sz w:val="24"/>
          <w:szCs w:val="24"/>
        </w:rPr>
        <w:t xml:space="preserve"> - коммунального и строительного комплекса администрации</w:t>
      </w:r>
      <w:proofErr w:type="gramEnd"/>
      <w:r w:rsidRPr="00403C29">
        <w:rPr>
          <w:rFonts w:ascii="PT Astra Serif" w:hAnsi="PT Astra Serif"/>
          <w:sz w:val="24"/>
          <w:szCs w:val="24"/>
        </w:rPr>
        <w:t xml:space="preserve">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В.А. Климин – председатель Думы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Т.И. </w:t>
      </w:r>
      <w:proofErr w:type="spellStart"/>
      <w:r w:rsidRPr="00403C29">
        <w:rPr>
          <w:rFonts w:ascii="PT Astra Serif" w:hAnsi="PT Astra Serif"/>
          <w:sz w:val="24"/>
          <w:szCs w:val="24"/>
        </w:rPr>
        <w:t>Долгодворова</w:t>
      </w:r>
      <w:proofErr w:type="spellEnd"/>
      <w:r w:rsidRPr="00403C29">
        <w:rPr>
          <w:rFonts w:ascii="PT Astra Serif" w:hAnsi="PT Astra Serif"/>
          <w:sz w:val="24"/>
          <w:szCs w:val="24"/>
        </w:rPr>
        <w:t xml:space="preserve"> - заместитель главы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Н.А. Морозова – советник руководителя;</w:t>
      </w:r>
    </w:p>
    <w:p w:rsidR="00DC1186" w:rsidRPr="00403C29" w:rsidRDefault="00DC1186" w:rsidP="00DC118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03C29">
        <w:rPr>
          <w:rFonts w:ascii="PT Astra Serif" w:hAnsi="PT Astra Serif"/>
          <w:sz w:val="24"/>
          <w:szCs w:val="24"/>
        </w:rPr>
        <w:t xml:space="preserve">Ж.В. </w:t>
      </w:r>
      <w:proofErr w:type="spellStart"/>
      <w:r w:rsidRPr="00403C29">
        <w:rPr>
          <w:rFonts w:ascii="PT Astra Serif" w:hAnsi="PT Astra Serif"/>
          <w:sz w:val="24"/>
          <w:szCs w:val="24"/>
        </w:rPr>
        <w:t>Резинкина</w:t>
      </w:r>
      <w:proofErr w:type="spellEnd"/>
      <w:r w:rsidRPr="00403C2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03C2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3C29">
        <w:rPr>
          <w:rFonts w:ascii="PT Astra Serif" w:hAnsi="PT Astra Serif"/>
          <w:sz w:val="24"/>
          <w:szCs w:val="24"/>
        </w:rPr>
        <w:t>Югорска</w:t>
      </w:r>
      <w:proofErr w:type="spellEnd"/>
      <w:r w:rsidRPr="00403C29">
        <w:rPr>
          <w:rFonts w:ascii="PT Astra Serif" w:hAnsi="PT Astra Serif"/>
          <w:sz w:val="24"/>
          <w:szCs w:val="24"/>
        </w:rPr>
        <w:t>;</w:t>
      </w:r>
    </w:p>
    <w:p w:rsidR="00DC1186" w:rsidRPr="00403C29" w:rsidRDefault="00DC1186" w:rsidP="00DC118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03C2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03C29">
        <w:rPr>
          <w:rFonts w:ascii="PT Astra Serif" w:hAnsi="PT Astra Serif"/>
          <w:sz w:val="24"/>
          <w:szCs w:val="24"/>
          <w:lang w:eastAsia="ru-RU"/>
        </w:rPr>
        <w:t xml:space="preserve">проектного управления администрации города </w:t>
      </w:r>
      <w:proofErr w:type="spellStart"/>
      <w:r w:rsidRPr="00403C29">
        <w:rPr>
          <w:rFonts w:ascii="PT Astra Serif" w:hAnsi="PT Astra Serif"/>
          <w:sz w:val="24"/>
          <w:szCs w:val="24"/>
          <w:lang w:eastAsia="ru-RU"/>
        </w:rPr>
        <w:t>Югорска</w:t>
      </w:r>
      <w:proofErr w:type="spellEnd"/>
    </w:p>
    <w:p w:rsidR="00DC1186" w:rsidRPr="00403C29" w:rsidRDefault="00DC1186" w:rsidP="00DC1186">
      <w:pPr>
        <w:pStyle w:val="a5"/>
        <w:tabs>
          <w:tab w:val="left" w:pos="-567"/>
          <w:tab w:val="left" w:pos="0"/>
          <w:tab w:val="left" w:pos="142"/>
          <w:tab w:val="left" w:pos="426"/>
        </w:tabs>
        <w:ind w:left="0" w:right="142"/>
        <w:rPr>
          <w:rFonts w:ascii="PT Astra Serif" w:hAnsi="PT Astra Serif"/>
          <w:sz w:val="24"/>
          <w:szCs w:val="24"/>
        </w:rPr>
      </w:pPr>
      <w:r w:rsidRPr="00403C29">
        <w:rPr>
          <w:rFonts w:ascii="PT Astra Serif" w:hAnsi="PT Astra Serif"/>
          <w:sz w:val="24"/>
          <w:szCs w:val="24"/>
        </w:rPr>
        <w:t>Всего присутствовали 7  членов комиссии из 8</w:t>
      </w:r>
      <w:r w:rsidRPr="00403C29">
        <w:rPr>
          <w:rFonts w:ascii="PT Astra Serif" w:hAnsi="PT Astra Serif"/>
          <w:noProof/>
          <w:sz w:val="24"/>
          <w:szCs w:val="24"/>
        </w:rPr>
        <w:t>.</w:t>
      </w:r>
    </w:p>
    <w:p w:rsidR="009A37A3" w:rsidRPr="00357FCE" w:rsidRDefault="009A37A3" w:rsidP="009A37A3">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9A37A3" w:rsidRPr="004C3734" w:rsidRDefault="009A37A3" w:rsidP="009A37A3">
      <w:pPr>
        <w:shd w:val="clear" w:color="auto" w:fill="FFFFFF"/>
        <w:jc w:val="both"/>
        <w:rPr>
          <w:rFonts w:ascii="PT Astra Serif" w:hAnsi="PT Astra Serif"/>
          <w:sz w:val="24"/>
          <w:szCs w:val="24"/>
        </w:rPr>
      </w:pPr>
      <w:r w:rsidRPr="00357FCE">
        <w:rPr>
          <w:rFonts w:ascii="PT Astra Serif" w:hAnsi="PT Astra Serif"/>
          <w:sz w:val="24"/>
          <w:szCs w:val="24"/>
        </w:rPr>
        <w:t xml:space="preserve">1. Наименование </w:t>
      </w:r>
      <w:r w:rsidRPr="004E4BE0">
        <w:rPr>
          <w:rFonts w:ascii="PT Astra Serif" w:hAnsi="PT Astra Serif"/>
          <w:sz w:val="24"/>
          <w:szCs w:val="24"/>
        </w:rPr>
        <w:t xml:space="preserve">аукциона: аукцион в электронной форме № 0187300005819000431 </w:t>
      </w:r>
      <w:r w:rsidRPr="004E4BE0">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средств пожарной сигнализации и системы оповещения людей о пожаре.</w:t>
      </w:r>
    </w:p>
    <w:p w:rsidR="009A37A3" w:rsidRPr="004E4BE0" w:rsidRDefault="009A37A3" w:rsidP="009A37A3">
      <w:pPr>
        <w:jc w:val="both"/>
        <w:rPr>
          <w:rFonts w:ascii="PT Astra Serif" w:hAnsi="PT Astra Serif"/>
          <w:sz w:val="24"/>
          <w:szCs w:val="24"/>
        </w:rPr>
      </w:pPr>
      <w:r w:rsidRPr="004C3734">
        <w:rPr>
          <w:rFonts w:ascii="PT Astra Serif" w:hAnsi="PT Astra Serif"/>
          <w:sz w:val="24"/>
          <w:szCs w:val="24"/>
        </w:rPr>
        <w:t xml:space="preserve">Номер извещения о </w:t>
      </w:r>
      <w:r w:rsidRPr="004E4BE0">
        <w:rPr>
          <w:rFonts w:ascii="PT Astra Serif" w:hAnsi="PT Astra Serif"/>
          <w:sz w:val="24"/>
          <w:szCs w:val="24"/>
        </w:rPr>
        <w:t xml:space="preserve">проведении торгов на официальном сайте – </w:t>
      </w:r>
      <w:hyperlink r:id="rId8" w:history="1">
        <w:r w:rsidRPr="004E4BE0">
          <w:rPr>
            <w:rStyle w:val="a3"/>
            <w:rFonts w:ascii="PT Astra Serif" w:hAnsi="PT Astra Serif"/>
            <w:color w:val="auto"/>
            <w:sz w:val="24"/>
            <w:szCs w:val="24"/>
            <w:u w:val="none"/>
          </w:rPr>
          <w:t>http://zakupki.gov.ru/</w:t>
        </w:r>
      </w:hyperlink>
      <w:r w:rsidRPr="004E4BE0">
        <w:rPr>
          <w:rFonts w:ascii="PT Astra Serif" w:hAnsi="PT Astra Serif"/>
          <w:sz w:val="24"/>
          <w:szCs w:val="24"/>
        </w:rPr>
        <w:t xml:space="preserve">, код аукциона 0187300005819000431. </w:t>
      </w:r>
    </w:p>
    <w:p w:rsidR="009A37A3" w:rsidRPr="004E4BE0" w:rsidRDefault="009A37A3" w:rsidP="009A37A3">
      <w:pPr>
        <w:keepNext/>
        <w:keepLines/>
        <w:suppressLineNumbers/>
        <w:suppressAutoHyphens/>
        <w:jc w:val="both"/>
        <w:rPr>
          <w:rFonts w:ascii="PT Astra Serif" w:hAnsi="PT Astra Serif"/>
          <w:color w:val="000000" w:themeColor="text1"/>
          <w:sz w:val="24"/>
          <w:szCs w:val="24"/>
          <w:highlight w:val="yellow"/>
          <w:lang w:eastAsia="en-US"/>
        </w:rPr>
      </w:pPr>
      <w:r w:rsidRPr="004E4BE0">
        <w:rPr>
          <w:rFonts w:ascii="PT Astra Serif" w:hAnsi="PT Astra Serif"/>
          <w:sz w:val="24"/>
          <w:szCs w:val="24"/>
        </w:rPr>
        <w:t xml:space="preserve">Идентификационный код закупки: </w:t>
      </w:r>
      <w:r w:rsidRPr="004E4BE0">
        <w:rPr>
          <w:rFonts w:ascii="PT Astra Serif" w:hAnsi="PT Astra Serif"/>
          <w:color w:val="000000" w:themeColor="text1"/>
          <w:sz w:val="24"/>
          <w:szCs w:val="24"/>
          <w:lang w:eastAsia="en-US"/>
        </w:rPr>
        <w:t>19 38622001011862201001 0077 001 8020 000.</w:t>
      </w:r>
    </w:p>
    <w:p w:rsidR="009A37A3" w:rsidRDefault="009A37A3" w:rsidP="009A37A3">
      <w:pPr>
        <w:jc w:val="both"/>
        <w:rPr>
          <w:rFonts w:ascii="PT Astra Serif" w:hAnsi="PT Astra Serif"/>
          <w:sz w:val="24"/>
          <w:szCs w:val="24"/>
        </w:rPr>
      </w:pPr>
      <w:r w:rsidRPr="004C3734">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sidRPr="004C3734">
        <w:rPr>
          <w:rFonts w:ascii="PT Astra Serif" w:hAnsi="PT Astra Serif"/>
          <w:sz w:val="24"/>
          <w:szCs w:val="24"/>
        </w:rPr>
        <w:t>Югорск</w:t>
      </w:r>
      <w:proofErr w:type="spellEnd"/>
      <w:r w:rsidRPr="004C3734">
        <w:rPr>
          <w:rFonts w:ascii="PT Astra Serif" w:hAnsi="PT Astra Serif"/>
          <w:sz w:val="24"/>
          <w:szCs w:val="24"/>
        </w:rPr>
        <w:t>, ул. Мира, 6, Ханты-Мансийский  автономный</w:t>
      </w:r>
      <w:r>
        <w:rPr>
          <w:rFonts w:ascii="PT Astra Serif" w:hAnsi="PT Astra Serif"/>
          <w:sz w:val="24"/>
          <w:szCs w:val="24"/>
        </w:rPr>
        <w:t xml:space="preserve">  округ-Югра, Тюменская область.</w:t>
      </w:r>
    </w:p>
    <w:p w:rsidR="009A37A3" w:rsidRPr="009A664C" w:rsidRDefault="009A37A3" w:rsidP="009A37A3">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r w:rsidRPr="009A664C">
        <w:rPr>
          <w:rFonts w:ascii="PT Astra Serif" w:hAnsi="PT Astra Serif"/>
          <w:sz w:val="24"/>
          <w:szCs w:val="24"/>
        </w:rPr>
        <w:t>.</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DC1186">
        <w:rPr>
          <w:rFonts w:ascii="PT Astra Serif" w:hAnsi="PT Astra Serif"/>
          <w:sz w:val="24"/>
          <w:szCs w:val="24"/>
        </w:rPr>
        <w:t>15.01</w:t>
      </w:r>
      <w:r>
        <w:rPr>
          <w:rFonts w:ascii="PT Astra Serif" w:hAnsi="PT Astra Serif"/>
          <w:sz w:val="24"/>
          <w:szCs w:val="24"/>
        </w:rPr>
        <w:t>.20</w:t>
      </w:r>
      <w:r w:rsidR="00DC1186">
        <w:rPr>
          <w:rFonts w:ascii="PT Astra Serif" w:hAnsi="PT Astra Serif"/>
          <w:sz w:val="24"/>
          <w:szCs w:val="24"/>
        </w:rPr>
        <w:t>20</w:t>
      </w:r>
      <w:r>
        <w:rPr>
          <w:rFonts w:ascii="PT Astra Serif" w:hAnsi="PT Astra Serif"/>
          <w:sz w:val="24"/>
          <w:szCs w:val="24"/>
        </w:rPr>
        <w:t xml:space="preserve">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16593C"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16593C" w:rsidRPr="0016593C" w:rsidRDefault="0016593C">
            <w:pPr>
              <w:spacing w:line="276" w:lineRule="auto"/>
              <w:rPr>
                <w:rFonts w:ascii="PT Astra Serif" w:hAnsi="PT Astra Serif"/>
                <w:lang w:eastAsia="en-US"/>
              </w:rPr>
            </w:pPr>
            <w:r w:rsidRPr="0016593C">
              <w:rPr>
                <w:rFonts w:ascii="PT Astra Serif" w:hAnsi="PT Astra Serif"/>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16593C" w:rsidRPr="0016593C" w:rsidRDefault="0016593C" w:rsidP="0016593C">
            <w:pPr>
              <w:jc w:val="center"/>
              <w:rPr>
                <w:rFonts w:ascii="PT Astra Serif" w:hAnsi="PT Astra Serif"/>
                <w:sz w:val="24"/>
                <w:szCs w:val="24"/>
              </w:rPr>
            </w:pPr>
            <w:r w:rsidRPr="0016593C">
              <w:rPr>
                <w:rFonts w:ascii="PT Astra Serif" w:hAnsi="PT Astra Serif"/>
              </w:rPr>
              <w:t>175</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9A37A3">
                  <w:pPr>
                    <w:rPr>
                      <w:rFonts w:ascii="PT Astra Serif" w:hAnsi="PT Astra Serif"/>
                    </w:rPr>
                  </w:pPr>
                  <w:r w:rsidRPr="0016593C">
                    <w:rPr>
                      <w:rFonts w:ascii="PT Astra Serif" w:hAnsi="PT Astra Serif"/>
                      <w:b/>
                      <w:bCs/>
                    </w:rPr>
                    <w:t>ОБЩЕСТВО С ОГРАНИЧЕННОЙ ОТВЕТСТВЕННОСТЬЮ "СИБИРЬ-ПЛЮС"</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21.08.2019</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13200.00</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8622010778</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862201001</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628260, АО ХАНТЫ-МАНСИЙСКИЙ АВТОНОМНЫЙ ОКРУГ - ЮГРА, Г ЮГОРСК, </w:t>
                  </w:r>
                  <w:proofErr w:type="gramStart"/>
                  <w:r w:rsidRPr="0016593C">
                    <w:rPr>
                      <w:rFonts w:ascii="PT Astra Serif" w:hAnsi="PT Astra Serif"/>
                    </w:rPr>
                    <w:t>УЛ</w:t>
                  </w:r>
                  <w:proofErr w:type="gramEnd"/>
                  <w:r w:rsidRPr="0016593C">
                    <w:rPr>
                      <w:rFonts w:ascii="PT Astra Serif" w:hAnsi="PT Astra Serif"/>
                    </w:rPr>
                    <w:t xml:space="preserve"> МИРА, 9, 44</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628260, АО ХАНТЫ-МАНСИЙСКИЙ АВТОНОМНЫЙ ОКРУГ - ЮГРА, Г ЮГОРСК, </w:t>
                  </w:r>
                  <w:proofErr w:type="gramStart"/>
                  <w:r w:rsidRPr="0016593C">
                    <w:rPr>
                      <w:rFonts w:ascii="PT Astra Serif" w:hAnsi="PT Astra Serif"/>
                    </w:rPr>
                    <w:t>УЛ</w:t>
                  </w:r>
                  <w:proofErr w:type="gramEnd"/>
                  <w:r w:rsidRPr="0016593C">
                    <w:rPr>
                      <w:rFonts w:ascii="PT Astra Serif" w:hAnsi="PT Astra Serif"/>
                    </w:rPr>
                    <w:t xml:space="preserve"> МИРА, 9, 44</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79224344440</w:t>
                  </w:r>
                </w:p>
              </w:tc>
            </w:tr>
          </w:tbl>
          <w:p w:rsidR="0016593C" w:rsidRPr="0016593C" w:rsidRDefault="0016593C">
            <w:pPr>
              <w:widowControl/>
              <w:spacing w:line="276" w:lineRule="auto"/>
              <w:rPr>
                <w:rFonts w:ascii="PT Astra Serif" w:eastAsiaTheme="minorHAnsi" w:hAnsi="PT Astra Serif"/>
                <w:color w:val="FF000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16593C" w:rsidRPr="0016593C" w:rsidRDefault="0016593C" w:rsidP="0016593C">
            <w:pPr>
              <w:jc w:val="center"/>
              <w:rPr>
                <w:rFonts w:ascii="PT Astra Serif" w:hAnsi="PT Astra Serif"/>
                <w:sz w:val="24"/>
                <w:szCs w:val="24"/>
              </w:rPr>
            </w:pPr>
            <w:r w:rsidRPr="0016593C">
              <w:rPr>
                <w:rFonts w:ascii="PT Astra Serif" w:hAnsi="PT Astra Serif"/>
              </w:rPr>
              <w:t>13200.00</w:t>
            </w:r>
          </w:p>
        </w:tc>
      </w:tr>
      <w:tr w:rsidR="0016593C"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16593C" w:rsidRPr="0016593C" w:rsidRDefault="0016593C">
            <w:pPr>
              <w:spacing w:line="276" w:lineRule="auto"/>
              <w:rPr>
                <w:rFonts w:ascii="PT Astra Serif" w:hAnsi="PT Astra Serif"/>
                <w:lang w:eastAsia="en-US"/>
              </w:rPr>
            </w:pPr>
            <w:r w:rsidRPr="0016593C">
              <w:rPr>
                <w:rFonts w:ascii="PT Astra Serif" w:hAnsi="PT Astra Serif"/>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16593C" w:rsidRPr="0016593C" w:rsidRDefault="0016593C" w:rsidP="0016593C">
            <w:pPr>
              <w:jc w:val="center"/>
              <w:rPr>
                <w:rFonts w:ascii="PT Astra Serif" w:hAnsi="PT Astra Serif"/>
                <w:sz w:val="24"/>
                <w:szCs w:val="24"/>
              </w:rPr>
            </w:pPr>
            <w:r w:rsidRPr="0016593C">
              <w:rPr>
                <w:rFonts w:ascii="PT Astra Serif" w:hAnsi="PT Astra Serif"/>
              </w:rPr>
              <w:t>217</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97"/>
              <w:gridCol w:w="5131"/>
            </w:tblGrid>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5447C7">
                  <w:pPr>
                    <w:rPr>
                      <w:rFonts w:ascii="PT Astra Serif" w:hAnsi="PT Astra Serif"/>
                    </w:rPr>
                  </w:pPr>
                  <w:r w:rsidRPr="0016593C">
                    <w:rPr>
                      <w:rFonts w:ascii="PT Astra Serif" w:hAnsi="PT Astra Serif"/>
                      <w:b/>
                      <w:bCs/>
                    </w:rPr>
                    <w:t>ОБЩЕСТВО С ОГРАНИЧЕННОЙ ОТВЕТСТВЕННОСТЬЮ "ЭКСПРЕСС-СВЯЗЬ"</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22.08.2019</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13869.00</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8622023939</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862201001</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628260, АО ХАНТЫ-МАНСИЙСКИЙ АВТОНОМНЫЙ ОКРУГ - ЮГРА, Г ЮГОРСК, УЛ ЖЕЛЕЗНОДОРОЖНАЯ, ДОМ 53</w:t>
                  </w:r>
                  <w:proofErr w:type="gramStart"/>
                  <w:r w:rsidRPr="0016593C">
                    <w:rPr>
                      <w:rFonts w:ascii="PT Astra Serif" w:hAnsi="PT Astra Serif"/>
                    </w:rPr>
                    <w:t xml:space="preserve"> А</w:t>
                  </w:r>
                  <w:proofErr w:type="gramEnd"/>
                  <w:r w:rsidRPr="0016593C">
                    <w:rPr>
                      <w:rFonts w:ascii="PT Astra Serif" w:hAnsi="PT Astra Serif"/>
                    </w:rPr>
                    <w:t>, ОФИС 103</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628260, АО ХАНТЫ-МАНСИЙСКИЙ АВТОНОМНЫЙ ОКРУГ - ЮГРА, Г ЮГОРСК, УЛ ЖЕЛЕЗНОДОРОЖНАЯ, ДОМ 53</w:t>
                  </w:r>
                  <w:proofErr w:type="gramStart"/>
                  <w:r w:rsidRPr="0016593C">
                    <w:rPr>
                      <w:rFonts w:ascii="PT Astra Serif" w:hAnsi="PT Astra Serif"/>
                    </w:rPr>
                    <w:t xml:space="preserve"> А</w:t>
                  </w:r>
                  <w:proofErr w:type="gramEnd"/>
                  <w:r w:rsidRPr="0016593C">
                    <w:rPr>
                      <w:rFonts w:ascii="PT Astra Serif" w:hAnsi="PT Astra Serif"/>
                    </w:rPr>
                    <w:t>, ОФИС 103</w:t>
                  </w:r>
                </w:p>
              </w:tc>
            </w:tr>
            <w:tr w:rsidR="0016593C" w:rsidRPr="0016593C" w:rsidTr="00DC1186">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79227607724</w:t>
                  </w:r>
                </w:p>
              </w:tc>
            </w:tr>
          </w:tbl>
          <w:p w:rsidR="0016593C" w:rsidRPr="0016593C" w:rsidRDefault="0016593C">
            <w:pPr>
              <w:widowControl/>
              <w:spacing w:line="276" w:lineRule="auto"/>
              <w:rPr>
                <w:rFonts w:ascii="PT Astra Serif" w:eastAsiaTheme="minorHAnsi" w:hAnsi="PT Astra Serif"/>
                <w:color w:val="FF0000"/>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16593C" w:rsidRPr="0016593C" w:rsidRDefault="0016593C" w:rsidP="0016593C">
            <w:pPr>
              <w:jc w:val="center"/>
              <w:rPr>
                <w:rFonts w:ascii="PT Astra Serif" w:hAnsi="PT Astra Serif"/>
                <w:sz w:val="24"/>
                <w:szCs w:val="24"/>
              </w:rPr>
            </w:pPr>
            <w:r w:rsidRPr="0016593C">
              <w:rPr>
                <w:rFonts w:ascii="PT Astra Serif" w:hAnsi="PT Astra Serif"/>
              </w:rPr>
              <w:t>13869.00</w:t>
            </w:r>
          </w:p>
        </w:tc>
      </w:tr>
      <w:tr w:rsidR="0016593C" w:rsidTr="00286480">
        <w:trPr>
          <w:cantSplit/>
          <w:trHeight w:val="284"/>
        </w:trPr>
        <w:tc>
          <w:tcPr>
            <w:tcW w:w="992" w:type="dxa"/>
            <w:tcBorders>
              <w:top w:val="single" w:sz="6" w:space="0" w:color="auto"/>
              <w:left w:val="single" w:sz="6" w:space="0" w:color="auto"/>
              <w:bottom w:val="single" w:sz="6" w:space="0" w:color="auto"/>
              <w:right w:val="single" w:sz="6" w:space="0" w:color="auto"/>
            </w:tcBorders>
          </w:tcPr>
          <w:p w:rsidR="0016593C" w:rsidRPr="0016593C" w:rsidRDefault="005431A1" w:rsidP="0018154B">
            <w:pPr>
              <w:spacing w:line="276" w:lineRule="auto"/>
              <w:rPr>
                <w:rFonts w:ascii="PT Astra Serif" w:hAnsi="PT Astra Serif"/>
                <w:lang w:eastAsia="en-US"/>
              </w:rPr>
            </w:pPr>
            <w:r>
              <w:rPr>
                <w:rFonts w:ascii="PT Astra Serif" w:hAnsi="PT Astra Serif"/>
                <w:lang w:eastAsia="en-US"/>
              </w:rPr>
              <w:t>3</w:t>
            </w:r>
          </w:p>
        </w:tc>
        <w:tc>
          <w:tcPr>
            <w:tcW w:w="1134" w:type="dxa"/>
            <w:tcBorders>
              <w:top w:val="single" w:sz="6" w:space="0" w:color="auto"/>
              <w:left w:val="single" w:sz="6" w:space="0" w:color="auto"/>
              <w:bottom w:val="single" w:sz="6" w:space="0" w:color="auto"/>
              <w:right w:val="single" w:sz="6" w:space="0" w:color="auto"/>
            </w:tcBorders>
          </w:tcPr>
          <w:p w:rsidR="0016593C" w:rsidRPr="0016593C" w:rsidRDefault="0016593C" w:rsidP="0016593C">
            <w:pPr>
              <w:jc w:val="center"/>
              <w:rPr>
                <w:rFonts w:ascii="PT Astra Serif" w:hAnsi="PT Astra Serif"/>
                <w:sz w:val="24"/>
                <w:szCs w:val="24"/>
              </w:rPr>
            </w:pPr>
            <w:r w:rsidRPr="0016593C">
              <w:rPr>
                <w:rFonts w:ascii="PT Astra Serif" w:hAnsi="PT Astra Serif"/>
              </w:rPr>
              <w:t>206</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97"/>
              <w:gridCol w:w="5131"/>
            </w:tblGrid>
            <w:tr w:rsidR="0016593C" w:rsidRPr="0016593C"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Наименование/Фирменное наименование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5447C7">
                  <w:pPr>
                    <w:rPr>
                      <w:rFonts w:ascii="PT Astra Serif" w:hAnsi="PT Astra Serif"/>
                    </w:rPr>
                  </w:pPr>
                  <w:r w:rsidRPr="0016593C">
                    <w:rPr>
                      <w:rFonts w:ascii="PT Astra Serif" w:hAnsi="PT Astra Serif"/>
                      <w:b/>
                      <w:bCs/>
                    </w:rPr>
                    <w:t>Индивидуальный предприниматель Малышев Владимир Николаевич</w:t>
                  </w:r>
                </w:p>
              </w:tc>
            </w:tr>
            <w:tr w:rsidR="0016593C" w:rsidRPr="0016593C"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Дата подтверждения аккредитации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07.08.2019</w:t>
                  </w:r>
                </w:p>
              </w:tc>
            </w:tr>
            <w:tr w:rsidR="0016593C" w:rsidRPr="0016593C"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Предложение о цене контракта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16818.00</w:t>
                  </w:r>
                </w:p>
              </w:tc>
            </w:tr>
            <w:tr w:rsidR="0016593C" w:rsidRPr="0016593C"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ИНН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862200439960</w:t>
                  </w:r>
                </w:p>
              </w:tc>
            </w:tr>
            <w:tr w:rsidR="0016593C" w:rsidRPr="0016593C"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КПП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p>
              </w:tc>
            </w:tr>
            <w:tr w:rsidR="0016593C" w:rsidRPr="0016593C"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Паспортные данные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Серия: 6702 Номер: 648513 Выдан: 06.06.2002 ОВД </w:t>
                  </w:r>
                  <w:proofErr w:type="spellStart"/>
                  <w:r w:rsidRPr="0016593C">
                    <w:rPr>
                      <w:rFonts w:ascii="PT Astra Serif" w:hAnsi="PT Astra Serif"/>
                    </w:rPr>
                    <w:t>г</w:t>
                  </w:r>
                  <w:proofErr w:type="gramStart"/>
                  <w:r w:rsidRPr="0016593C">
                    <w:rPr>
                      <w:rFonts w:ascii="PT Astra Serif" w:hAnsi="PT Astra Serif"/>
                    </w:rPr>
                    <w:t>.Ю</w:t>
                  </w:r>
                  <w:proofErr w:type="gramEnd"/>
                  <w:r w:rsidRPr="0016593C">
                    <w:rPr>
                      <w:rFonts w:ascii="PT Astra Serif" w:hAnsi="PT Astra Serif"/>
                    </w:rPr>
                    <w:t>горска</w:t>
                  </w:r>
                  <w:proofErr w:type="spellEnd"/>
                  <w:r w:rsidRPr="0016593C">
                    <w:rPr>
                      <w:rFonts w:ascii="PT Astra Serif" w:hAnsi="PT Astra Serif"/>
                    </w:rPr>
                    <w:t xml:space="preserve"> Ханты-Мансийского автономного округа Тюменской области подразделение 862-015</w:t>
                  </w:r>
                </w:p>
              </w:tc>
            </w:tr>
            <w:tr w:rsidR="0016593C" w:rsidRPr="0016593C"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Юридический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Автономный Ханты-Мансийский Автономный округ - Югра, Город </w:t>
                  </w:r>
                  <w:proofErr w:type="spellStart"/>
                  <w:r w:rsidRPr="0016593C">
                    <w:rPr>
                      <w:rFonts w:ascii="PT Astra Serif" w:hAnsi="PT Astra Serif"/>
                    </w:rPr>
                    <w:t>Югорск</w:t>
                  </w:r>
                  <w:proofErr w:type="spellEnd"/>
                  <w:r w:rsidRPr="0016593C">
                    <w:rPr>
                      <w:rFonts w:ascii="PT Astra Serif" w:hAnsi="PT Astra Serif"/>
                    </w:rPr>
                    <w:t>,</w:t>
                  </w:r>
                </w:p>
              </w:tc>
            </w:tr>
            <w:tr w:rsidR="0016593C" w:rsidRPr="0016593C"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Почтовый адрес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6593C" w:rsidRPr="0016593C" w:rsidRDefault="0016593C" w:rsidP="0018154B">
                  <w:pPr>
                    <w:rPr>
                      <w:rFonts w:ascii="PT Astra Serif" w:hAnsi="PT Astra Serif"/>
                    </w:rPr>
                  </w:pPr>
                  <w:r w:rsidRPr="0016593C">
                    <w:rPr>
                      <w:rFonts w:ascii="PT Astra Serif" w:hAnsi="PT Astra Serif"/>
                    </w:rPr>
                    <w:t xml:space="preserve">- Ханты-Мансийский Автономный округ - Югра, - </w:t>
                  </w:r>
                  <w:proofErr w:type="spellStart"/>
                  <w:r w:rsidRPr="0016593C">
                    <w:rPr>
                      <w:rFonts w:ascii="PT Astra Serif" w:hAnsi="PT Astra Serif"/>
                    </w:rPr>
                    <w:t>Югорск</w:t>
                  </w:r>
                  <w:proofErr w:type="spellEnd"/>
                  <w:r w:rsidRPr="0016593C">
                    <w:rPr>
                      <w:rFonts w:ascii="PT Astra Serif" w:hAnsi="PT Astra Serif"/>
                    </w:rPr>
                    <w:t>, улица Дружбы Народов, 5а, кв.1</w:t>
                  </w:r>
                </w:p>
              </w:tc>
            </w:tr>
            <w:tr w:rsidR="0016593C" w:rsidRPr="0016593C" w:rsidTr="0018154B">
              <w:tc>
                <w:tcPr>
                  <w:tcW w:w="15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6593C" w:rsidRPr="0016593C" w:rsidRDefault="0016593C" w:rsidP="0018154B">
                  <w:pPr>
                    <w:rPr>
                      <w:rFonts w:ascii="PT Astra Serif" w:hAnsi="PT Astra Serif"/>
                    </w:rPr>
                  </w:pPr>
                  <w:r w:rsidRPr="0016593C">
                    <w:rPr>
                      <w:rFonts w:ascii="PT Astra Serif" w:hAnsi="PT Astra Serif"/>
                    </w:rPr>
                    <w:t xml:space="preserve">Контактный телефон </w:t>
                  </w:r>
                </w:p>
              </w:tc>
              <w:tc>
                <w:tcPr>
                  <w:tcW w:w="345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6593C" w:rsidRPr="0016593C" w:rsidRDefault="0016593C" w:rsidP="0018154B">
                  <w:pPr>
                    <w:rPr>
                      <w:rFonts w:ascii="PT Astra Serif" w:hAnsi="PT Astra Serif"/>
                    </w:rPr>
                  </w:pPr>
                  <w:r w:rsidRPr="0016593C">
                    <w:rPr>
                      <w:rFonts w:ascii="PT Astra Serif" w:hAnsi="PT Astra Serif"/>
                    </w:rPr>
                    <w:t>89224378018</w:t>
                  </w:r>
                </w:p>
              </w:tc>
            </w:tr>
          </w:tbl>
          <w:p w:rsidR="0016593C" w:rsidRPr="0016593C" w:rsidRDefault="0016593C" w:rsidP="0018154B">
            <w:pPr>
              <w:widowControl/>
              <w:spacing w:line="276" w:lineRule="auto"/>
              <w:rPr>
                <w:rFonts w:ascii="PT Astra Serif" w:eastAsiaTheme="minorHAnsi" w:hAnsi="PT Astra Serif"/>
                <w:color w:val="FF0000"/>
                <w:lang w:eastAsia="en-US"/>
              </w:rPr>
            </w:pPr>
          </w:p>
        </w:tc>
        <w:tc>
          <w:tcPr>
            <w:tcW w:w="1275" w:type="dxa"/>
            <w:tcBorders>
              <w:top w:val="single" w:sz="6" w:space="0" w:color="auto"/>
              <w:left w:val="single" w:sz="6" w:space="0" w:color="auto"/>
              <w:bottom w:val="single" w:sz="6" w:space="0" w:color="auto"/>
              <w:right w:val="single" w:sz="6" w:space="0" w:color="auto"/>
            </w:tcBorders>
          </w:tcPr>
          <w:p w:rsidR="0016593C" w:rsidRPr="0016593C" w:rsidRDefault="0016593C" w:rsidP="0016593C">
            <w:pPr>
              <w:jc w:val="center"/>
              <w:rPr>
                <w:rFonts w:ascii="PT Astra Serif" w:hAnsi="PT Astra Serif"/>
                <w:sz w:val="24"/>
                <w:szCs w:val="24"/>
              </w:rPr>
            </w:pPr>
            <w:r w:rsidRPr="0016593C">
              <w:rPr>
                <w:rFonts w:ascii="PT Astra Serif" w:hAnsi="PT Astra Serif"/>
              </w:rPr>
              <w:t>16818.00</w:t>
            </w:r>
          </w:p>
        </w:tc>
      </w:tr>
    </w:tbl>
    <w:p w:rsidR="00D83644" w:rsidRPr="00D21F00" w:rsidRDefault="00D83644" w:rsidP="00D83644">
      <w:pPr>
        <w:suppressAutoHyphens/>
        <w:jc w:val="both"/>
        <w:rPr>
          <w:rFonts w:ascii="PT Astra Serif" w:hAnsi="PT Astra Serif"/>
          <w:sz w:val="24"/>
          <w:szCs w:val="24"/>
        </w:rPr>
      </w:pPr>
      <w:r w:rsidRPr="00D21F00">
        <w:rPr>
          <w:rFonts w:ascii="PT Astra Serif" w:hAnsi="PT Astra Serif"/>
          <w:sz w:val="24"/>
          <w:szCs w:val="24"/>
        </w:rPr>
        <w:t>5. В результате рассмотрения вторых частей заявок принято решение:</w:t>
      </w:r>
    </w:p>
    <w:p w:rsidR="00D83644" w:rsidRPr="0016593C" w:rsidRDefault="00D83644" w:rsidP="00102C00">
      <w:pPr>
        <w:suppressAutoHyphens/>
        <w:jc w:val="both"/>
        <w:rPr>
          <w:rFonts w:ascii="PT Astra Serif" w:hAnsi="PT Astra Serif"/>
          <w:sz w:val="24"/>
          <w:szCs w:val="24"/>
        </w:rPr>
      </w:pPr>
      <w:r w:rsidRPr="00102C00">
        <w:rPr>
          <w:rFonts w:ascii="PT Astra Serif" w:hAnsi="PT Astra Serif"/>
          <w:sz w:val="24"/>
          <w:szCs w:val="24"/>
        </w:rPr>
        <w:t xml:space="preserve">5.1. о </w:t>
      </w:r>
      <w:r w:rsidRPr="0016593C">
        <w:rPr>
          <w:rFonts w:ascii="PT Astra Serif" w:hAnsi="PT Astra Serif"/>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293523" w:rsidRPr="0016593C" w:rsidRDefault="00293523" w:rsidP="00102C00">
      <w:pPr>
        <w:suppressAutoHyphens/>
        <w:rPr>
          <w:rFonts w:ascii="PT Astra Serif" w:hAnsi="PT Astra Serif"/>
          <w:bCs/>
          <w:sz w:val="24"/>
          <w:szCs w:val="24"/>
        </w:rPr>
      </w:pPr>
      <w:r w:rsidRPr="0016593C">
        <w:rPr>
          <w:rFonts w:ascii="PT Astra Serif" w:hAnsi="PT Astra Serif"/>
          <w:sz w:val="24"/>
          <w:szCs w:val="24"/>
        </w:rPr>
        <w:t>-</w:t>
      </w:r>
      <w:r w:rsidR="00E6718F" w:rsidRPr="0016593C">
        <w:rPr>
          <w:rFonts w:ascii="PT Astra Serif" w:hAnsi="PT Astra Serif"/>
          <w:bCs/>
          <w:sz w:val="24"/>
          <w:szCs w:val="24"/>
        </w:rPr>
        <w:t xml:space="preserve"> </w:t>
      </w:r>
      <w:r w:rsidR="0016593C" w:rsidRPr="0016593C">
        <w:rPr>
          <w:rFonts w:ascii="PT Astra Serif" w:hAnsi="PT Astra Serif"/>
          <w:bCs/>
          <w:sz w:val="24"/>
          <w:szCs w:val="24"/>
        </w:rPr>
        <w:t>ОБЩЕСТВО С ОГРАНИЧЕННОЙ ОТВЕТСТВЕННОСТЬЮ "СИБИРЬ-ПЛЮС"</w:t>
      </w:r>
      <w:r w:rsidR="00D83644" w:rsidRPr="0016593C">
        <w:rPr>
          <w:rFonts w:ascii="PT Astra Serif" w:hAnsi="PT Astra Serif"/>
          <w:sz w:val="24"/>
          <w:szCs w:val="24"/>
        </w:rPr>
        <w:t>;</w:t>
      </w:r>
      <w:r w:rsidR="00D83644" w:rsidRPr="0016593C">
        <w:rPr>
          <w:rFonts w:ascii="PT Astra Serif" w:hAnsi="PT Astra Serif"/>
          <w:color w:val="FF0000"/>
          <w:sz w:val="24"/>
          <w:szCs w:val="24"/>
        </w:rPr>
        <w:br/>
      </w:r>
      <w:r w:rsidR="00D83644" w:rsidRPr="0016593C">
        <w:rPr>
          <w:rFonts w:ascii="PT Astra Serif" w:hAnsi="PT Astra Serif"/>
          <w:sz w:val="24"/>
          <w:szCs w:val="24"/>
        </w:rPr>
        <w:t xml:space="preserve">- </w:t>
      </w:r>
      <w:r w:rsidR="0016593C" w:rsidRPr="0016593C">
        <w:rPr>
          <w:rFonts w:ascii="PT Astra Serif" w:hAnsi="PT Astra Serif"/>
          <w:bCs/>
          <w:sz w:val="24"/>
          <w:szCs w:val="24"/>
        </w:rPr>
        <w:t>ОБЩЕСТВО С ОГРАНИЧЕННОЙ ОТВЕТСТВЕННОСТЬЮ "ЭКСПРЕСС-СВЯЗЬ";</w:t>
      </w:r>
    </w:p>
    <w:p w:rsidR="0016593C" w:rsidRPr="0016593C" w:rsidRDefault="0016593C" w:rsidP="00102C00">
      <w:pPr>
        <w:suppressAutoHyphens/>
        <w:rPr>
          <w:rFonts w:ascii="PT Astra Serif" w:hAnsi="PT Astra Serif"/>
          <w:sz w:val="24"/>
          <w:szCs w:val="24"/>
        </w:rPr>
      </w:pPr>
      <w:r w:rsidRPr="0016593C">
        <w:rPr>
          <w:rFonts w:ascii="PT Astra Serif" w:hAnsi="PT Astra Serif"/>
          <w:bCs/>
          <w:sz w:val="24"/>
          <w:szCs w:val="24"/>
        </w:rPr>
        <w:t>- Индивидуальный предприниматель Малышев Владимир Николаевич.</w:t>
      </w:r>
    </w:p>
    <w:p w:rsidR="00D83644" w:rsidRPr="0016593C" w:rsidRDefault="00D83644" w:rsidP="00D83644">
      <w:pPr>
        <w:suppressAutoHyphens/>
        <w:jc w:val="both"/>
        <w:rPr>
          <w:rFonts w:ascii="PT Astra Serif" w:hAnsi="PT Astra Serif"/>
          <w:sz w:val="24"/>
          <w:szCs w:val="24"/>
        </w:rPr>
      </w:pPr>
      <w:r w:rsidRPr="0016593C">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16593C">
        <w:rPr>
          <w:rFonts w:ascii="PT Astra Serif" w:hAnsi="PT Astra Serif"/>
          <w:sz w:val="24"/>
          <w:szCs w:val="24"/>
        </w:rPr>
        <w:t xml:space="preserve">кциона в электронной форме от </w:t>
      </w:r>
      <w:r w:rsidR="00DC1186" w:rsidRPr="0016593C">
        <w:rPr>
          <w:rFonts w:ascii="PT Astra Serif" w:hAnsi="PT Astra Serif"/>
          <w:sz w:val="24"/>
          <w:szCs w:val="24"/>
        </w:rPr>
        <w:t>15.01</w:t>
      </w:r>
      <w:r w:rsidRPr="0016593C">
        <w:rPr>
          <w:rFonts w:ascii="PT Astra Serif" w:hAnsi="PT Astra Serif"/>
          <w:sz w:val="24"/>
          <w:szCs w:val="24"/>
        </w:rPr>
        <w:t>.20</w:t>
      </w:r>
      <w:r w:rsidR="00DC1186" w:rsidRPr="0016593C">
        <w:rPr>
          <w:rFonts w:ascii="PT Astra Serif" w:hAnsi="PT Astra Serif"/>
          <w:sz w:val="24"/>
          <w:szCs w:val="24"/>
        </w:rPr>
        <w:t>20</w:t>
      </w:r>
      <w:r w:rsidRPr="0016593C">
        <w:rPr>
          <w:rFonts w:ascii="PT Astra Serif" w:hAnsi="PT Astra Serif"/>
          <w:sz w:val="24"/>
          <w:szCs w:val="24"/>
        </w:rPr>
        <w:t xml:space="preserve"> победителем аукциона в электронной форме признается </w:t>
      </w:r>
      <w:r w:rsidR="0016593C" w:rsidRPr="0016593C">
        <w:rPr>
          <w:rFonts w:ascii="PT Astra Serif" w:hAnsi="PT Astra Serif"/>
          <w:bCs/>
          <w:sz w:val="24"/>
          <w:szCs w:val="24"/>
        </w:rPr>
        <w:t>ОБЩЕСТВО С ОГРАНИЧЕННОЙ ОТВЕТСТВЕННОСТЬЮ "СИБИРЬ-ПЛЮС"</w:t>
      </w:r>
      <w:r w:rsidRPr="0016593C">
        <w:rPr>
          <w:rFonts w:ascii="PT Astra Serif" w:hAnsi="PT Astra Serif"/>
          <w:sz w:val="24"/>
          <w:szCs w:val="24"/>
        </w:rPr>
        <w:t xml:space="preserve">,  с ценой </w:t>
      </w:r>
      <w:r w:rsidR="00B901C5">
        <w:rPr>
          <w:rFonts w:ascii="PT Astra Serif" w:hAnsi="PT Astra Serif"/>
          <w:sz w:val="24"/>
          <w:szCs w:val="24"/>
        </w:rPr>
        <w:t>гражданско-правового договора</w:t>
      </w:r>
      <w:bookmarkStart w:id="0" w:name="_GoBack"/>
      <w:bookmarkEnd w:id="0"/>
      <w:r w:rsidRPr="0016593C">
        <w:rPr>
          <w:rFonts w:ascii="PT Astra Serif" w:hAnsi="PT Astra Serif"/>
          <w:sz w:val="24"/>
          <w:szCs w:val="24"/>
        </w:rPr>
        <w:t xml:space="preserve">  </w:t>
      </w:r>
      <w:r w:rsidR="0016593C" w:rsidRPr="0016593C">
        <w:rPr>
          <w:rFonts w:ascii="PT Astra Serif" w:hAnsi="PT Astra Serif"/>
          <w:sz w:val="24"/>
          <w:szCs w:val="24"/>
        </w:rPr>
        <w:t xml:space="preserve">13200.00 </w:t>
      </w:r>
      <w:r w:rsidRPr="0016593C">
        <w:rPr>
          <w:rFonts w:ascii="PT Astra Serif" w:hAnsi="PT Astra Serif"/>
          <w:sz w:val="24"/>
          <w:szCs w:val="24"/>
        </w:rPr>
        <w:t xml:space="preserve">рублей. </w:t>
      </w:r>
    </w:p>
    <w:p w:rsidR="0016593C" w:rsidRPr="0016593C" w:rsidRDefault="0016593C" w:rsidP="00D83644">
      <w:pPr>
        <w:suppressAutoHyphens/>
        <w:jc w:val="both"/>
        <w:rPr>
          <w:rFonts w:ascii="PT Astra Serif" w:hAnsi="PT Astra Serif"/>
          <w:sz w:val="24"/>
          <w:szCs w:val="24"/>
        </w:rPr>
      </w:pPr>
      <w:r w:rsidRPr="0016593C">
        <w:rPr>
          <w:rFonts w:ascii="PT Astra Serif" w:hAnsi="PT Astra Serif"/>
          <w:sz w:val="24"/>
          <w:szCs w:val="24"/>
        </w:rPr>
        <w:t>7.</w:t>
      </w:r>
      <w:r w:rsidRPr="0016593C">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83644" w:rsidRPr="00D21F00" w:rsidRDefault="0016593C" w:rsidP="00E6718F">
      <w:pPr>
        <w:suppressAutoHyphens/>
        <w:jc w:val="both"/>
        <w:rPr>
          <w:rFonts w:ascii="PT Astra Serif" w:hAnsi="PT Astra Serif"/>
          <w:sz w:val="24"/>
          <w:szCs w:val="24"/>
        </w:rPr>
      </w:pPr>
      <w:r>
        <w:rPr>
          <w:rFonts w:ascii="PT Astra Serif" w:hAnsi="PT Astra Serif"/>
          <w:sz w:val="24"/>
          <w:szCs w:val="24"/>
        </w:rPr>
        <w:t>8</w:t>
      </w:r>
      <w:r w:rsidR="00293523" w:rsidRPr="00D21F00">
        <w:rPr>
          <w:rFonts w:ascii="PT Astra Serif" w:hAnsi="PT Astra Serif"/>
          <w:sz w:val="24"/>
          <w:szCs w:val="24"/>
        </w:rPr>
        <w:t xml:space="preserve">. </w:t>
      </w:r>
      <w:r w:rsidR="00D83644" w:rsidRPr="00D21F0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D21F00">
          <w:rPr>
            <w:rStyle w:val="a3"/>
            <w:rFonts w:ascii="PT Astra Serif" w:hAnsi="PT Astra Serif"/>
            <w:color w:val="auto"/>
            <w:sz w:val="24"/>
            <w:szCs w:val="24"/>
            <w:u w:val="none"/>
          </w:rPr>
          <w:t>http://www.sberbank-ast.ru</w:t>
        </w:r>
      </w:hyperlink>
      <w:r w:rsidR="00D83644" w:rsidRPr="00D21F00">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lastRenderedPageBreak/>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D83644" w:rsidRDefault="00D83644" w:rsidP="00D83644">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E6718F">
      <w:pP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В.К. </w:t>
            </w:r>
            <w:proofErr w:type="spellStart"/>
            <w:r w:rsidRPr="00403C29">
              <w:rPr>
                <w:sz w:val="24"/>
                <w:szCs w:val="24"/>
                <w:lang w:eastAsia="en-US"/>
              </w:rPr>
              <w:t>Бандурин</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В.А. Климин</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02C00" w:rsidRPr="00445905" w:rsidRDefault="00102C00">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Т.И. </w:t>
            </w:r>
            <w:proofErr w:type="spellStart"/>
            <w:r w:rsidRPr="00403C29">
              <w:rPr>
                <w:sz w:val="24"/>
                <w:szCs w:val="24"/>
                <w:lang w:eastAsia="en-US"/>
              </w:rPr>
              <w:t>Долгодворова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Н.А. Морозова</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 xml:space="preserve">Ж.В. </w:t>
            </w:r>
            <w:proofErr w:type="spellStart"/>
            <w:r w:rsidRPr="00403C29">
              <w:rPr>
                <w:sz w:val="24"/>
                <w:szCs w:val="24"/>
                <w:lang w:eastAsia="en-US"/>
              </w:rPr>
              <w:t>Резинкина</w:t>
            </w:r>
            <w:proofErr w:type="spellEnd"/>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102C00" w:rsidRPr="00445905" w:rsidRDefault="00102C00">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02C00" w:rsidRPr="00403C29" w:rsidRDefault="00102C00" w:rsidP="0018154B">
            <w:pPr>
              <w:spacing w:line="276" w:lineRule="auto"/>
              <w:jc w:val="center"/>
              <w:rPr>
                <w:sz w:val="24"/>
                <w:szCs w:val="24"/>
                <w:lang w:eastAsia="en-US"/>
              </w:rPr>
            </w:pPr>
            <w:r w:rsidRPr="00403C29">
              <w:rPr>
                <w:sz w:val="24"/>
                <w:szCs w:val="24"/>
                <w:lang w:eastAsia="en-US"/>
              </w:rPr>
              <w:t>А.Т. Абдуллаев</w:t>
            </w:r>
          </w:p>
        </w:tc>
      </w:tr>
      <w:tr w:rsidR="00102C00" w:rsidRPr="00445905" w:rsidTr="00412C36">
        <w:tc>
          <w:tcPr>
            <w:tcW w:w="6095" w:type="dxa"/>
            <w:tcBorders>
              <w:top w:val="single" w:sz="4" w:space="0" w:color="auto"/>
              <w:left w:val="single" w:sz="4" w:space="0" w:color="auto"/>
              <w:bottom w:val="single" w:sz="4" w:space="0" w:color="auto"/>
              <w:right w:val="single" w:sz="4" w:space="0" w:color="auto"/>
            </w:tcBorders>
          </w:tcPr>
          <w:p w:rsidR="00102C00" w:rsidRPr="00445905" w:rsidRDefault="00102C00" w:rsidP="0018154B">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102C00" w:rsidRPr="00445905" w:rsidRDefault="00102C00">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02C00" w:rsidRPr="00403C29" w:rsidRDefault="00102C00" w:rsidP="0018154B">
            <w:pPr>
              <w:spacing w:line="276" w:lineRule="auto"/>
              <w:jc w:val="center"/>
              <w:rPr>
                <w:sz w:val="24"/>
                <w:szCs w:val="24"/>
                <w:lang w:eastAsia="en-US"/>
              </w:rPr>
            </w:pPr>
            <w:r w:rsidRPr="00403C29">
              <w:rPr>
                <w:sz w:val="24"/>
                <w:szCs w:val="24"/>
                <w:lang w:eastAsia="en-US"/>
              </w:rPr>
              <w:t>Н.Б. Захарова</w:t>
            </w:r>
          </w:p>
        </w:tc>
      </w:tr>
    </w:tbl>
    <w:p w:rsidR="00D83644" w:rsidRPr="00445905" w:rsidRDefault="00D83644" w:rsidP="00D83644">
      <w:pPr>
        <w:jc w:val="both"/>
        <w:rPr>
          <w:rFonts w:ascii="PT Astra Serif" w:hAnsi="PT Astra Serif"/>
          <w:b/>
          <w:sz w:val="24"/>
          <w:szCs w:val="24"/>
        </w:rPr>
      </w:pPr>
    </w:p>
    <w:p w:rsidR="00102C00" w:rsidRPr="00403C29" w:rsidRDefault="00102C00" w:rsidP="00102C00">
      <w:pPr>
        <w:jc w:val="both"/>
        <w:rPr>
          <w:b/>
          <w:sz w:val="24"/>
          <w:szCs w:val="24"/>
        </w:rPr>
      </w:pPr>
      <w:r w:rsidRPr="00403C29">
        <w:rPr>
          <w:b/>
          <w:sz w:val="24"/>
          <w:szCs w:val="24"/>
        </w:rPr>
        <w:t xml:space="preserve">Председатель комиссии:                                                                </w:t>
      </w:r>
      <w:r w:rsidRPr="00403C29">
        <w:rPr>
          <w:b/>
          <w:sz w:val="24"/>
          <w:szCs w:val="24"/>
        </w:rPr>
        <w:tab/>
      </w:r>
      <w:r w:rsidRPr="00403C29">
        <w:rPr>
          <w:b/>
          <w:sz w:val="24"/>
          <w:szCs w:val="24"/>
        </w:rPr>
        <w:tab/>
        <w:t xml:space="preserve">В.К. </w:t>
      </w:r>
      <w:proofErr w:type="spellStart"/>
      <w:r w:rsidRPr="00403C29">
        <w:rPr>
          <w:b/>
          <w:sz w:val="24"/>
          <w:szCs w:val="24"/>
        </w:rPr>
        <w:t>Бандурин</w:t>
      </w:r>
      <w:proofErr w:type="spellEnd"/>
    </w:p>
    <w:p w:rsidR="00102C00" w:rsidRPr="00403C29" w:rsidRDefault="00102C00" w:rsidP="00102C00">
      <w:pPr>
        <w:jc w:val="both"/>
        <w:rPr>
          <w:b/>
          <w:sz w:val="24"/>
          <w:szCs w:val="24"/>
        </w:rPr>
      </w:pPr>
    </w:p>
    <w:p w:rsidR="00102C00" w:rsidRPr="00403C29" w:rsidRDefault="00102C00" w:rsidP="00102C00">
      <w:pPr>
        <w:jc w:val="both"/>
        <w:rPr>
          <w:b/>
          <w:sz w:val="24"/>
          <w:szCs w:val="24"/>
        </w:rPr>
      </w:pPr>
      <w:r w:rsidRPr="00403C29">
        <w:rPr>
          <w:b/>
          <w:sz w:val="24"/>
          <w:szCs w:val="24"/>
        </w:rPr>
        <w:t xml:space="preserve">Члены  комиссии                                                                                                                         </w:t>
      </w:r>
    </w:p>
    <w:p w:rsidR="00102C00" w:rsidRPr="00403C29" w:rsidRDefault="00102C00" w:rsidP="00102C00">
      <w:pPr>
        <w:jc w:val="right"/>
        <w:rPr>
          <w:sz w:val="24"/>
          <w:szCs w:val="24"/>
        </w:rPr>
      </w:pPr>
      <w:r w:rsidRPr="00403C29">
        <w:rPr>
          <w:sz w:val="24"/>
          <w:szCs w:val="24"/>
        </w:rPr>
        <w:t>_______________________</w:t>
      </w:r>
      <w:proofErr w:type="spellStart"/>
      <w:r w:rsidRPr="00403C29">
        <w:rPr>
          <w:sz w:val="24"/>
          <w:szCs w:val="24"/>
        </w:rPr>
        <w:t>В.А.Климин</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__________________Т.И. </w:t>
      </w:r>
      <w:proofErr w:type="spellStart"/>
      <w:r w:rsidRPr="00403C29">
        <w:rPr>
          <w:sz w:val="24"/>
          <w:szCs w:val="24"/>
        </w:rPr>
        <w:t>Долгодворова</w:t>
      </w:r>
      <w:proofErr w:type="spellEnd"/>
      <w:r w:rsidRPr="00403C29">
        <w:rPr>
          <w:sz w:val="24"/>
          <w:szCs w:val="24"/>
        </w:rPr>
        <w:t xml:space="preserve">                                                                    </w:t>
      </w:r>
    </w:p>
    <w:p w:rsidR="00102C00" w:rsidRPr="00403C29" w:rsidRDefault="00102C00" w:rsidP="00102C00">
      <w:pPr>
        <w:jc w:val="right"/>
        <w:rPr>
          <w:sz w:val="24"/>
          <w:szCs w:val="24"/>
        </w:rPr>
      </w:pPr>
      <w:r w:rsidRPr="00403C29">
        <w:rPr>
          <w:sz w:val="24"/>
          <w:szCs w:val="24"/>
        </w:rPr>
        <w:t xml:space="preserve">                                                                _____________________ Н.А. Морозова</w:t>
      </w:r>
    </w:p>
    <w:p w:rsidR="00102C00" w:rsidRPr="00403C29" w:rsidRDefault="00102C00" w:rsidP="00102C00">
      <w:pPr>
        <w:jc w:val="right"/>
        <w:rPr>
          <w:sz w:val="24"/>
          <w:szCs w:val="24"/>
        </w:rPr>
      </w:pPr>
      <w:r w:rsidRPr="00403C29">
        <w:rPr>
          <w:sz w:val="24"/>
          <w:szCs w:val="24"/>
        </w:rPr>
        <w:t xml:space="preserve">_____________________Ж.В. </w:t>
      </w:r>
      <w:proofErr w:type="spellStart"/>
      <w:r w:rsidRPr="00403C29">
        <w:rPr>
          <w:sz w:val="24"/>
          <w:szCs w:val="24"/>
        </w:rPr>
        <w:t>Резинкина</w:t>
      </w:r>
      <w:proofErr w:type="spellEnd"/>
    </w:p>
    <w:p w:rsidR="00102C00" w:rsidRPr="00403C29" w:rsidRDefault="00102C00" w:rsidP="00102C00">
      <w:pPr>
        <w:jc w:val="right"/>
        <w:rPr>
          <w:sz w:val="24"/>
          <w:szCs w:val="24"/>
        </w:rPr>
      </w:pP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r>
      <w:r w:rsidRPr="00403C29">
        <w:rPr>
          <w:sz w:val="24"/>
          <w:szCs w:val="24"/>
        </w:rPr>
        <w:tab/>
        <w:t xml:space="preserve">  ____________________ А.Т. Абдуллаев </w:t>
      </w:r>
    </w:p>
    <w:p w:rsidR="00102C00" w:rsidRPr="00403C29" w:rsidRDefault="00102C00" w:rsidP="00102C00">
      <w:pPr>
        <w:jc w:val="right"/>
        <w:rPr>
          <w:sz w:val="24"/>
          <w:szCs w:val="24"/>
        </w:rPr>
      </w:pPr>
      <w:r w:rsidRPr="00403C29">
        <w:rPr>
          <w:sz w:val="24"/>
          <w:szCs w:val="24"/>
        </w:rPr>
        <w:t>______________________Н.Б. Захарова</w:t>
      </w:r>
    </w:p>
    <w:p w:rsidR="00102C00" w:rsidRPr="00403C29" w:rsidRDefault="00102C00" w:rsidP="00102C00">
      <w:pPr>
        <w:jc w:val="both"/>
        <w:rPr>
          <w:sz w:val="24"/>
          <w:szCs w:val="24"/>
        </w:rPr>
      </w:pPr>
      <w:r w:rsidRPr="00403C29">
        <w:rPr>
          <w:sz w:val="24"/>
          <w:szCs w:val="24"/>
        </w:rPr>
        <w:t xml:space="preserve">                                                                                  </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150C6C">
        <w:rPr>
          <w:rFonts w:ascii="PT Astra Serif" w:hAnsi="PT Astra Serif"/>
          <w:sz w:val="24"/>
          <w:szCs w:val="24"/>
        </w:rPr>
        <w:t>О.В. Смирнова</w:t>
      </w: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102C00">
          <w:pgSz w:w="11906" w:h="16838"/>
          <w:pgMar w:top="568" w:right="424" w:bottom="284" w:left="567" w:header="708" w:footer="708" w:gutter="0"/>
          <w:cols w:space="708"/>
          <w:docGrid w:linePitch="360"/>
        </w:sectPr>
      </w:pPr>
    </w:p>
    <w:p w:rsidR="00150C6C" w:rsidRDefault="00150C6C" w:rsidP="00150C6C">
      <w:pPr>
        <w:ind w:right="-66"/>
        <w:jc w:val="right"/>
        <w:rPr>
          <w:sz w:val="18"/>
          <w:szCs w:val="18"/>
        </w:rPr>
      </w:pPr>
      <w:r>
        <w:rPr>
          <w:sz w:val="18"/>
          <w:szCs w:val="18"/>
        </w:rPr>
        <w:lastRenderedPageBreak/>
        <w:t xml:space="preserve">Приложение </w:t>
      </w:r>
    </w:p>
    <w:p w:rsidR="00150C6C" w:rsidRDefault="00150C6C" w:rsidP="00150C6C">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150C6C" w:rsidRDefault="00150C6C" w:rsidP="00150C6C">
      <w:pPr>
        <w:tabs>
          <w:tab w:val="left" w:pos="3930"/>
          <w:tab w:val="right" w:pos="9355"/>
        </w:tabs>
        <w:ind w:right="-66"/>
        <w:jc w:val="right"/>
        <w:rPr>
          <w:sz w:val="18"/>
          <w:szCs w:val="18"/>
          <w:u w:val="single"/>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2020 г. № </w:t>
      </w:r>
      <w:r>
        <w:rPr>
          <w:sz w:val="18"/>
          <w:szCs w:val="18"/>
          <w:u w:val="single"/>
        </w:rPr>
        <w:t>0187300005819000431-3</w:t>
      </w:r>
    </w:p>
    <w:p w:rsidR="00150C6C" w:rsidRPr="00150C6C" w:rsidRDefault="00150C6C" w:rsidP="00150C6C">
      <w:pPr>
        <w:tabs>
          <w:tab w:val="left" w:pos="3930"/>
          <w:tab w:val="right" w:pos="9355"/>
        </w:tabs>
        <w:ind w:right="-66"/>
        <w:jc w:val="right"/>
        <w:rPr>
          <w:sz w:val="18"/>
          <w:szCs w:val="18"/>
        </w:rPr>
      </w:pPr>
    </w:p>
    <w:p w:rsidR="00150C6C" w:rsidRDefault="00150C6C" w:rsidP="00150C6C">
      <w:pPr>
        <w:pStyle w:val="aa"/>
        <w:spacing w:after="0"/>
        <w:ind w:left="426"/>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средств пожарной сигнализации и системы речевого оповещение людей о пожаре</w:t>
      </w:r>
    </w:p>
    <w:p w:rsidR="00150C6C" w:rsidRDefault="00150C6C" w:rsidP="00150C6C">
      <w:pPr>
        <w:pStyle w:val="aa"/>
        <w:spacing w:after="0"/>
        <w:rPr>
          <w:sz w:val="24"/>
          <w:szCs w:val="24"/>
          <w:lang w:val="ru-RU"/>
        </w:rPr>
      </w:pPr>
      <w:r>
        <w:rPr>
          <w:sz w:val="24"/>
          <w:szCs w:val="24"/>
          <w:lang w:val="ru-RU" w:eastAsia="ar-SA"/>
        </w:rPr>
        <w:t xml:space="preserve">      Заказчик МБОУ «Гимназия»</w:t>
      </w:r>
    </w:p>
    <w:tbl>
      <w:tblPr>
        <w:tblW w:w="15586" w:type="dxa"/>
        <w:tblInd w:w="454" w:type="dxa"/>
        <w:tblLayout w:type="fixed"/>
        <w:tblCellMar>
          <w:top w:w="28" w:type="dxa"/>
          <w:left w:w="28" w:type="dxa"/>
          <w:bottom w:w="28" w:type="dxa"/>
          <w:right w:w="28" w:type="dxa"/>
        </w:tblCellMar>
        <w:tblLook w:val="04A0" w:firstRow="1" w:lastRow="0" w:firstColumn="1" w:lastColumn="0" w:noHBand="0" w:noVBand="1"/>
      </w:tblPr>
      <w:tblGrid>
        <w:gridCol w:w="7369"/>
        <w:gridCol w:w="2408"/>
        <w:gridCol w:w="11"/>
        <w:gridCol w:w="1972"/>
        <w:gridCol w:w="11"/>
        <w:gridCol w:w="1832"/>
        <w:gridCol w:w="1983"/>
      </w:tblGrid>
      <w:tr w:rsidR="00150C6C" w:rsidTr="00150C6C">
        <w:trPr>
          <w:cantSplit/>
          <w:trHeight w:val="20"/>
        </w:trPr>
        <w:tc>
          <w:tcPr>
            <w:tcW w:w="9788" w:type="dxa"/>
            <w:gridSpan w:val="3"/>
            <w:tcBorders>
              <w:top w:val="single" w:sz="8" w:space="0" w:color="000000"/>
              <w:left w:val="single" w:sz="8" w:space="0" w:color="000000"/>
              <w:bottom w:val="single" w:sz="8" w:space="0" w:color="000000"/>
              <w:right w:val="nil"/>
            </w:tcBorders>
            <w:vAlign w:val="center"/>
            <w:hideMark/>
          </w:tcPr>
          <w:p w:rsidR="00150C6C" w:rsidRDefault="00150C6C">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983" w:type="dxa"/>
            <w:gridSpan w:val="2"/>
            <w:tcBorders>
              <w:top w:val="single" w:sz="8" w:space="0" w:color="000000"/>
              <w:left w:val="single" w:sz="8" w:space="0" w:color="000000"/>
              <w:bottom w:val="single" w:sz="8" w:space="0" w:color="000000"/>
              <w:right w:val="single" w:sz="8" w:space="0" w:color="000000"/>
            </w:tcBorders>
            <w:vAlign w:val="center"/>
            <w:hideMark/>
          </w:tcPr>
          <w:p w:rsidR="00150C6C" w:rsidRDefault="00150C6C">
            <w:pPr>
              <w:widowControl/>
              <w:suppressAutoHyphens/>
              <w:jc w:val="center"/>
              <w:rPr>
                <w:color w:val="000000"/>
                <w:sz w:val="18"/>
                <w:szCs w:val="18"/>
                <w:lang w:eastAsia="ar-SA"/>
              </w:rPr>
            </w:pPr>
            <w:r>
              <w:rPr>
                <w:color w:val="000000"/>
                <w:sz w:val="18"/>
                <w:szCs w:val="18"/>
                <w:lang w:eastAsia="ar-SA"/>
              </w:rPr>
              <w:t>175</w:t>
            </w:r>
          </w:p>
        </w:tc>
        <w:tc>
          <w:tcPr>
            <w:tcW w:w="1832" w:type="dxa"/>
            <w:tcBorders>
              <w:top w:val="single" w:sz="8" w:space="0" w:color="000000"/>
              <w:left w:val="single" w:sz="8" w:space="0" w:color="000000"/>
              <w:bottom w:val="single" w:sz="8" w:space="0" w:color="000000"/>
              <w:right w:val="single" w:sz="8" w:space="0" w:color="000000"/>
            </w:tcBorders>
            <w:vAlign w:val="center"/>
            <w:hideMark/>
          </w:tcPr>
          <w:p w:rsidR="00150C6C" w:rsidRDefault="00150C6C">
            <w:pPr>
              <w:widowControl/>
              <w:suppressAutoHyphens/>
              <w:jc w:val="center"/>
              <w:rPr>
                <w:color w:val="000000"/>
                <w:sz w:val="18"/>
                <w:szCs w:val="18"/>
                <w:lang w:eastAsia="ar-SA"/>
              </w:rPr>
            </w:pPr>
            <w:r>
              <w:rPr>
                <w:color w:val="000000"/>
                <w:sz w:val="18"/>
                <w:szCs w:val="18"/>
                <w:lang w:eastAsia="ar-SA"/>
              </w:rPr>
              <w:t>217</w:t>
            </w:r>
          </w:p>
        </w:tc>
        <w:tc>
          <w:tcPr>
            <w:tcW w:w="1983" w:type="dxa"/>
            <w:tcBorders>
              <w:top w:val="single" w:sz="8" w:space="0" w:color="000000"/>
              <w:left w:val="single" w:sz="8" w:space="0" w:color="000000"/>
              <w:bottom w:val="single" w:sz="8" w:space="0" w:color="000000"/>
              <w:right w:val="single" w:sz="8" w:space="0" w:color="000000"/>
            </w:tcBorders>
            <w:hideMark/>
          </w:tcPr>
          <w:p w:rsidR="00150C6C" w:rsidRDefault="00150C6C">
            <w:pPr>
              <w:widowControl/>
              <w:suppressAutoHyphens/>
              <w:jc w:val="center"/>
              <w:rPr>
                <w:color w:val="000000"/>
                <w:sz w:val="18"/>
                <w:szCs w:val="18"/>
                <w:lang w:eastAsia="ar-SA"/>
              </w:rPr>
            </w:pPr>
            <w:r>
              <w:rPr>
                <w:color w:val="000000"/>
                <w:sz w:val="18"/>
                <w:szCs w:val="18"/>
                <w:lang w:eastAsia="ar-SA"/>
              </w:rPr>
              <w:t>206</w:t>
            </w:r>
          </w:p>
        </w:tc>
      </w:tr>
      <w:tr w:rsidR="00150C6C" w:rsidTr="00150C6C">
        <w:trPr>
          <w:cantSplit/>
          <w:trHeight w:val="20"/>
        </w:trPr>
        <w:tc>
          <w:tcPr>
            <w:tcW w:w="7369" w:type="dxa"/>
            <w:tcBorders>
              <w:top w:val="nil"/>
              <w:left w:val="single" w:sz="8" w:space="0" w:color="000000"/>
              <w:bottom w:val="single" w:sz="8" w:space="0" w:color="000000"/>
              <w:right w:val="nil"/>
            </w:tcBorders>
            <w:vAlign w:val="center"/>
            <w:hideMark/>
          </w:tcPr>
          <w:p w:rsidR="00150C6C" w:rsidRPr="00150C6C" w:rsidRDefault="00150C6C">
            <w:pPr>
              <w:widowControl/>
              <w:suppressAutoHyphens/>
              <w:snapToGrid w:val="0"/>
              <w:ind w:left="294" w:hanging="294"/>
              <w:jc w:val="center"/>
              <w:rPr>
                <w:rFonts w:ascii="PT Astra Serif" w:hAnsi="PT Astra Serif"/>
                <w:color w:val="000000"/>
                <w:sz w:val="18"/>
                <w:szCs w:val="18"/>
                <w:lang w:eastAsia="ar-SA"/>
              </w:rPr>
            </w:pPr>
            <w:r w:rsidRPr="00150C6C">
              <w:rPr>
                <w:rFonts w:ascii="PT Astra Serif" w:hAnsi="PT Astra Serif"/>
                <w:color w:val="000000"/>
                <w:sz w:val="18"/>
                <w:szCs w:val="18"/>
                <w:lang w:eastAsia="ar-SA"/>
              </w:rPr>
              <w:t>Показатель</w:t>
            </w:r>
          </w:p>
        </w:tc>
        <w:tc>
          <w:tcPr>
            <w:tcW w:w="2408" w:type="dxa"/>
            <w:tcBorders>
              <w:top w:val="nil"/>
              <w:left w:val="single" w:sz="8" w:space="0" w:color="000000"/>
              <w:bottom w:val="single" w:sz="8" w:space="0" w:color="000000"/>
              <w:right w:val="nil"/>
            </w:tcBorders>
            <w:vAlign w:val="center"/>
            <w:hideMark/>
          </w:tcPr>
          <w:p w:rsidR="00150C6C" w:rsidRPr="00150C6C" w:rsidRDefault="00150C6C">
            <w:pPr>
              <w:widowControl/>
              <w:suppressAutoHyphens/>
              <w:snapToGrid w:val="0"/>
              <w:jc w:val="center"/>
              <w:rPr>
                <w:rFonts w:ascii="PT Astra Serif" w:hAnsi="PT Astra Serif"/>
                <w:color w:val="000000"/>
                <w:sz w:val="18"/>
                <w:szCs w:val="18"/>
                <w:lang w:eastAsia="ar-SA"/>
              </w:rPr>
            </w:pPr>
            <w:r w:rsidRPr="00150C6C">
              <w:rPr>
                <w:rFonts w:ascii="PT Astra Serif" w:hAnsi="PT Astra Serif"/>
                <w:color w:val="000000"/>
                <w:sz w:val="18"/>
                <w:szCs w:val="18"/>
                <w:lang w:eastAsia="ar-SA"/>
              </w:rPr>
              <w:t>Обязательные требования</w:t>
            </w:r>
          </w:p>
        </w:tc>
        <w:tc>
          <w:tcPr>
            <w:tcW w:w="1983" w:type="dxa"/>
            <w:gridSpan w:val="2"/>
            <w:tcBorders>
              <w:top w:val="nil"/>
              <w:left w:val="single" w:sz="8" w:space="0" w:color="000000"/>
              <w:bottom w:val="single" w:sz="8" w:space="0" w:color="000000"/>
              <w:right w:val="single" w:sz="4" w:space="0" w:color="auto"/>
            </w:tcBorders>
            <w:vAlign w:val="center"/>
            <w:hideMark/>
          </w:tcPr>
          <w:p w:rsidR="00150C6C" w:rsidRPr="00150C6C" w:rsidRDefault="00150C6C">
            <w:pPr>
              <w:widowControl/>
              <w:suppressAutoHyphens/>
              <w:jc w:val="center"/>
              <w:rPr>
                <w:rFonts w:ascii="PT Astra Serif" w:hAnsi="PT Astra Serif"/>
                <w:sz w:val="18"/>
                <w:szCs w:val="18"/>
                <w:lang w:eastAsia="ar-SA"/>
              </w:rPr>
            </w:pPr>
            <w:r w:rsidRPr="00150C6C">
              <w:rPr>
                <w:rFonts w:ascii="PT Astra Serif" w:hAnsi="PT Astra Serif"/>
                <w:bCs/>
                <w:sz w:val="18"/>
                <w:szCs w:val="18"/>
              </w:rPr>
              <w:t xml:space="preserve">Общество с ограниченной ответственностью «Сибирь-плюс»,                 г. </w:t>
            </w:r>
            <w:proofErr w:type="spellStart"/>
            <w:r w:rsidRPr="00150C6C">
              <w:rPr>
                <w:rFonts w:ascii="PT Astra Serif" w:hAnsi="PT Astra Serif"/>
                <w:bCs/>
                <w:sz w:val="18"/>
                <w:szCs w:val="18"/>
              </w:rPr>
              <w:t>Югорск</w:t>
            </w:r>
            <w:proofErr w:type="spellEnd"/>
            <w:r w:rsidRPr="00150C6C">
              <w:rPr>
                <w:rFonts w:ascii="PT Astra Serif" w:hAnsi="PT Astra Serif"/>
                <w:bCs/>
                <w:sz w:val="18"/>
                <w:szCs w:val="18"/>
              </w:rPr>
              <w:t xml:space="preserve"> </w:t>
            </w:r>
          </w:p>
        </w:tc>
        <w:tc>
          <w:tcPr>
            <w:tcW w:w="1843" w:type="dxa"/>
            <w:gridSpan w:val="2"/>
            <w:tcBorders>
              <w:top w:val="nil"/>
              <w:left w:val="single" w:sz="8" w:space="0" w:color="000000"/>
              <w:bottom w:val="single" w:sz="8" w:space="0" w:color="000000"/>
              <w:right w:val="single" w:sz="4" w:space="0" w:color="auto"/>
            </w:tcBorders>
            <w:vAlign w:val="center"/>
            <w:hideMark/>
          </w:tcPr>
          <w:p w:rsidR="00150C6C" w:rsidRPr="00150C6C" w:rsidRDefault="00150C6C">
            <w:pPr>
              <w:widowControl/>
              <w:suppressAutoHyphens/>
              <w:jc w:val="center"/>
              <w:rPr>
                <w:rFonts w:ascii="PT Astra Serif" w:hAnsi="PT Astra Serif"/>
                <w:bCs/>
                <w:sz w:val="18"/>
                <w:szCs w:val="18"/>
              </w:rPr>
            </w:pPr>
            <w:r w:rsidRPr="00150C6C">
              <w:rPr>
                <w:rFonts w:ascii="PT Astra Serif" w:hAnsi="PT Astra Serif"/>
                <w:bCs/>
                <w:sz w:val="18"/>
                <w:szCs w:val="18"/>
              </w:rPr>
              <w:t xml:space="preserve">Общество с ограниченной ответственностью «Экспресс-связь», </w:t>
            </w:r>
          </w:p>
          <w:p w:rsidR="00150C6C" w:rsidRPr="00150C6C" w:rsidRDefault="00150C6C">
            <w:pPr>
              <w:widowControl/>
              <w:suppressAutoHyphens/>
              <w:jc w:val="center"/>
              <w:rPr>
                <w:rFonts w:ascii="PT Astra Serif" w:hAnsi="PT Astra Serif"/>
                <w:bCs/>
                <w:sz w:val="18"/>
                <w:szCs w:val="18"/>
              </w:rPr>
            </w:pPr>
            <w:r w:rsidRPr="00150C6C">
              <w:rPr>
                <w:rFonts w:ascii="PT Astra Serif" w:hAnsi="PT Astra Serif"/>
                <w:bCs/>
                <w:sz w:val="18"/>
                <w:szCs w:val="18"/>
              </w:rPr>
              <w:t xml:space="preserve">г. </w:t>
            </w:r>
            <w:proofErr w:type="spellStart"/>
            <w:r w:rsidRPr="00150C6C">
              <w:rPr>
                <w:rFonts w:ascii="PT Astra Serif" w:hAnsi="PT Astra Serif"/>
                <w:bCs/>
                <w:sz w:val="18"/>
                <w:szCs w:val="18"/>
              </w:rPr>
              <w:t>Югорск</w:t>
            </w:r>
            <w:proofErr w:type="spellEnd"/>
          </w:p>
        </w:tc>
        <w:tc>
          <w:tcPr>
            <w:tcW w:w="1983" w:type="dxa"/>
            <w:tcBorders>
              <w:top w:val="nil"/>
              <w:left w:val="single" w:sz="8" w:space="0" w:color="000000"/>
              <w:bottom w:val="single" w:sz="8" w:space="0" w:color="000000"/>
              <w:right w:val="single" w:sz="4" w:space="0" w:color="auto"/>
            </w:tcBorders>
            <w:vAlign w:val="center"/>
            <w:hideMark/>
          </w:tcPr>
          <w:p w:rsidR="00150C6C" w:rsidRPr="00150C6C" w:rsidRDefault="00150C6C">
            <w:pPr>
              <w:widowControl/>
              <w:suppressAutoHyphens/>
              <w:jc w:val="center"/>
              <w:rPr>
                <w:rFonts w:ascii="PT Astra Serif" w:hAnsi="PT Astra Serif"/>
                <w:bCs/>
                <w:sz w:val="18"/>
                <w:szCs w:val="18"/>
              </w:rPr>
            </w:pPr>
            <w:r w:rsidRPr="00150C6C">
              <w:rPr>
                <w:rFonts w:ascii="PT Astra Serif" w:hAnsi="PT Astra Serif"/>
                <w:bCs/>
                <w:sz w:val="18"/>
                <w:szCs w:val="18"/>
              </w:rPr>
              <w:t xml:space="preserve">Индивидуальный предприниматель Малышев Владимир Николаевич,           </w:t>
            </w:r>
          </w:p>
          <w:p w:rsidR="00150C6C" w:rsidRPr="00150C6C" w:rsidRDefault="00150C6C">
            <w:pPr>
              <w:widowControl/>
              <w:suppressAutoHyphens/>
              <w:jc w:val="center"/>
              <w:rPr>
                <w:rFonts w:ascii="PT Astra Serif" w:hAnsi="PT Astra Serif"/>
                <w:bCs/>
                <w:sz w:val="18"/>
                <w:szCs w:val="18"/>
              </w:rPr>
            </w:pPr>
            <w:r w:rsidRPr="00150C6C">
              <w:rPr>
                <w:rFonts w:ascii="PT Astra Serif" w:hAnsi="PT Astra Serif"/>
                <w:bCs/>
                <w:sz w:val="18"/>
                <w:szCs w:val="18"/>
              </w:rPr>
              <w:t xml:space="preserve">г. </w:t>
            </w:r>
            <w:proofErr w:type="spellStart"/>
            <w:r w:rsidRPr="00150C6C">
              <w:rPr>
                <w:rFonts w:ascii="PT Astra Serif" w:hAnsi="PT Astra Serif"/>
                <w:bCs/>
                <w:sz w:val="18"/>
                <w:szCs w:val="18"/>
              </w:rPr>
              <w:t>Югорск</w:t>
            </w:r>
            <w:proofErr w:type="spellEnd"/>
            <w:r w:rsidRPr="00150C6C">
              <w:rPr>
                <w:rFonts w:ascii="PT Astra Serif" w:hAnsi="PT Astra Serif"/>
                <w:bCs/>
                <w:sz w:val="18"/>
                <w:szCs w:val="18"/>
              </w:rPr>
              <w:t xml:space="preserve"> </w:t>
            </w:r>
          </w:p>
        </w:tc>
      </w:tr>
      <w:tr w:rsidR="00150C6C" w:rsidTr="00150C6C">
        <w:trPr>
          <w:cantSplit/>
          <w:trHeight w:val="20"/>
        </w:trPr>
        <w:tc>
          <w:tcPr>
            <w:tcW w:w="7369" w:type="dxa"/>
            <w:tcBorders>
              <w:top w:val="nil"/>
              <w:left w:val="single" w:sz="8" w:space="0" w:color="000000"/>
              <w:bottom w:val="single" w:sz="8" w:space="0" w:color="000000"/>
              <w:right w:val="nil"/>
            </w:tcBorders>
            <w:vAlign w:val="center"/>
            <w:hideMark/>
          </w:tcPr>
          <w:p w:rsidR="00150C6C" w:rsidRDefault="00150C6C">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408" w:type="dxa"/>
            <w:tcBorders>
              <w:top w:val="nil"/>
              <w:left w:val="single" w:sz="8" w:space="0" w:color="000000"/>
              <w:bottom w:val="single" w:sz="8" w:space="0" w:color="000000"/>
              <w:right w:val="nil"/>
            </w:tcBorders>
            <w:vAlign w:val="center"/>
            <w:hideMark/>
          </w:tcPr>
          <w:p w:rsidR="00150C6C" w:rsidRDefault="00150C6C">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50C6C" w:rsidTr="00150C6C">
        <w:trPr>
          <w:cantSplit/>
          <w:trHeight w:val="537"/>
        </w:trPr>
        <w:tc>
          <w:tcPr>
            <w:tcW w:w="7369" w:type="dxa"/>
            <w:tcBorders>
              <w:top w:val="nil"/>
              <w:left w:val="single" w:sz="8" w:space="0" w:color="000000"/>
              <w:bottom w:val="single" w:sz="8" w:space="0" w:color="000000"/>
              <w:right w:val="nil"/>
            </w:tcBorders>
            <w:vAlign w:val="center"/>
            <w:hideMark/>
          </w:tcPr>
          <w:p w:rsidR="00150C6C" w:rsidRDefault="00150C6C">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8" w:type="dxa"/>
            <w:tcBorders>
              <w:top w:val="nil"/>
              <w:left w:val="single" w:sz="8" w:space="0" w:color="000000"/>
              <w:bottom w:val="single" w:sz="8" w:space="0" w:color="000000"/>
              <w:right w:val="nil"/>
            </w:tcBorders>
            <w:vAlign w:val="center"/>
            <w:hideMark/>
          </w:tcPr>
          <w:p w:rsidR="00150C6C" w:rsidRDefault="00150C6C">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50C6C" w:rsidTr="00150C6C">
        <w:trPr>
          <w:cantSplit/>
          <w:trHeight w:val="3136"/>
        </w:trPr>
        <w:tc>
          <w:tcPr>
            <w:tcW w:w="7369" w:type="dxa"/>
            <w:tcBorders>
              <w:top w:val="nil"/>
              <w:left w:val="single" w:sz="8" w:space="0" w:color="000000"/>
              <w:bottom w:val="single" w:sz="8" w:space="0" w:color="000000"/>
              <w:right w:val="nil"/>
            </w:tcBorders>
            <w:vAlign w:val="center"/>
            <w:hideMark/>
          </w:tcPr>
          <w:p w:rsidR="00150C6C" w:rsidRDefault="00150C6C">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8" w:type="dxa"/>
            <w:tcBorders>
              <w:top w:val="nil"/>
              <w:left w:val="single" w:sz="8" w:space="0" w:color="000000"/>
              <w:bottom w:val="single" w:sz="8" w:space="0" w:color="000000"/>
              <w:right w:val="nil"/>
            </w:tcBorders>
            <w:vAlign w:val="center"/>
            <w:hideMark/>
          </w:tcPr>
          <w:p w:rsidR="00150C6C" w:rsidRDefault="00150C6C">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50C6C" w:rsidTr="00150C6C">
        <w:trPr>
          <w:cantSplit/>
          <w:trHeight w:val="20"/>
        </w:trPr>
        <w:tc>
          <w:tcPr>
            <w:tcW w:w="7369" w:type="dxa"/>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0C6C" w:rsidRDefault="00150C6C">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08" w:type="dxa"/>
            <w:tcBorders>
              <w:top w:val="nil"/>
              <w:left w:val="single" w:sz="4" w:space="0" w:color="auto"/>
              <w:bottom w:val="single" w:sz="8" w:space="0" w:color="000000"/>
              <w:right w:val="nil"/>
            </w:tcBorders>
            <w:vAlign w:val="center"/>
            <w:hideMark/>
          </w:tcPr>
          <w:p w:rsidR="00150C6C" w:rsidRDefault="00150C6C">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50C6C" w:rsidTr="00150C6C">
        <w:trPr>
          <w:cantSplit/>
          <w:trHeight w:val="20"/>
        </w:trPr>
        <w:tc>
          <w:tcPr>
            <w:tcW w:w="7369" w:type="dxa"/>
            <w:tcBorders>
              <w:top w:val="nil"/>
              <w:left w:val="single" w:sz="8" w:space="0" w:color="000000"/>
              <w:bottom w:val="single" w:sz="8" w:space="0" w:color="000000"/>
              <w:right w:val="nil"/>
            </w:tcBorders>
            <w:vAlign w:val="center"/>
            <w:hideMark/>
          </w:tcPr>
          <w:p w:rsidR="00150C6C" w:rsidRDefault="00150C6C">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8" w:type="dxa"/>
            <w:tcBorders>
              <w:top w:val="nil"/>
              <w:left w:val="single" w:sz="8" w:space="0" w:color="000000"/>
              <w:bottom w:val="single" w:sz="8" w:space="0" w:color="000000"/>
              <w:right w:val="nil"/>
            </w:tcBorders>
            <w:vAlign w:val="center"/>
            <w:hideMark/>
          </w:tcPr>
          <w:p w:rsidR="00150C6C" w:rsidRDefault="00150C6C">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50C6C" w:rsidTr="00150C6C">
        <w:trPr>
          <w:cantSplit/>
          <w:trHeight w:val="20"/>
        </w:trPr>
        <w:tc>
          <w:tcPr>
            <w:tcW w:w="7369" w:type="dxa"/>
            <w:tcBorders>
              <w:top w:val="nil"/>
              <w:left w:val="single" w:sz="8" w:space="0" w:color="000000"/>
              <w:bottom w:val="single" w:sz="8" w:space="0" w:color="000000"/>
              <w:right w:val="nil"/>
            </w:tcBorders>
            <w:vAlign w:val="center"/>
            <w:hideMark/>
          </w:tcPr>
          <w:p w:rsidR="00150C6C" w:rsidRDefault="00150C6C">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408" w:type="dxa"/>
            <w:tcBorders>
              <w:top w:val="nil"/>
              <w:left w:val="single" w:sz="8" w:space="0" w:color="000000"/>
              <w:bottom w:val="single" w:sz="8" w:space="0" w:color="000000"/>
              <w:right w:val="nil"/>
            </w:tcBorders>
            <w:vAlign w:val="center"/>
            <w:hideMark/>
          </w:tcPr>
          <w:p w:rsidR="00150C6C" w:rsidRDefault="00150C6C">
            <w:pPr>
              <w:widowControl/>
              <w:suppressAutoHyphens/>
              <w:jc w:val="center"/>
              <w:rPr>
                <w:sz w:val="18"/>
                <w:szCs w:val="18"/>
                <w:lang w:eastAsia="ar-SA"/>
              </w:rPr>
            </w:pPr>
            <w:r>
              <w:rPr>
                <w:color w:val="000000"/>
                <w:sz w:val="18"/>
                <w:szCs w:val="18"/>
                <w:lang w:eastAsia="ar-SA"/>
              </w:rPr>
              <w:t>отсутствие</w:t>
            </w:r>
          </w:p>
        </w:tc>
        <w:tc>
          <w:tcPr>
            <w:tcW w:w="1983" w:type="dxa"/>
            <w:gridSpan w:val="2"/>
            <w:tcBorders>
              <w:top w:val="nil"/>
              <w:left w:val="single" w:sz="8" w:space="0" w:color="000000"/>
              <w:bottom w:val="single" w:sz="4" w:space="0" w:color="auto"/>
              <w:right w:val="single" w:sz="4" w:space="0" w:color="auto"/>
            </w:tcBorders>
            <w:vAlign w:val="center"/>
            <w:hideMark/>
          </w:tcPr>
          <w:p w:rsidR="00150C6C" w:rsidRDefault="00150C6C">
            <w:pPr>
              <w:widowControl/>
              <w:suppressAutoHyphens/>
              <w:jc w:val="center"/>
              <w:rPr>
                <w:sz w:val="18"/>
                <w:szCs w:val="18"/>
                <w:lang w:eastAsia="ar-SA"/>
              </w:rPr>
            </w:pPr>
            <w:r>
              <w:rPr>
                <w:color w:val="000000"/>
                <w:sz w:val="18"/>
                <w:szCs w:val="18"/>
                <w:lang w:eastAsia="ar-SA"/>
              </w:rPr>
              <w:t>Информация отсутствует</w:t>
            </w:r>
          </w:p>
        </w:tc>
        <w:tc>
          <w:tcPr>
            <w:tcW w:w="1843" w:type="dxa"/>
            <w:gridSpan w:val="2"/>
            <w:tcBorders>
              <w:top w:val="nil"/>
              <w:left w:val="single" w:sz="8" w:space="0" w:color="000000"/>
              <w:bottom w:val="single" w:sz="4" w:space="0" w:color="auto"/>
              <w:right w:val="single" w:sz="4" w:space="0" w:color="auto"/>
            </w:tcBorders>
            <w:vAlign w:val="center"/>
            <w:hideMark/>
          </w:tcPr>
          <w:p w:rsidR="00150C6C" w:rsidRDefault="00150C6C">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983" w:type="dxa"/>
            <w:tcBorders>
              <w:top w:val="nil"/>
              <w:left w:val="single" w:sz="8" w:space="0" w:color="000000"/>
              <w:bottom w:val="single" w:sz="4" w:space="0" w:color="auto"/>
              <w:right w:val="single" w:sz="4" w:space="0" w:color="auto"/>
            </w:tcBorders>
            <w:vAlign w:val="center"/>
            <w:hideMark/>
          </w:tcPr>
          <w:p w:rsidR="00150C6C" w:rsidRDefault="00150C6C">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150C6C" w:rsidTr="00150C6C">
        <w:trPr>
          <w:cantSplit/>
          <w:trHeight w:val="20"/>
        </w:trPr>
        <w:tc>
          <w:tcPr>
            <w:tcW w:w="7369" w:type="dxa"/>
            <w:tcBorders>
              <w:top w:val="nil"/>
              <w:left w:val="single" w:sz="8" w:space="0" w:color="000000"/>
              <w:bottom w:val="single" w:sz="8" w:space="0" w:color="000000"/>
              <w:right w:val="nil"/>
            </w:tcBorders>
            <w:hideMark/>
          </w:tcPr>
          <w:p w:rsidR="00150C6C" w:rsidRDefault="00150C6C">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408" w:type="dxa"/>
            <w:tcBorders>
              <w:top w:val="nil"/>
              <w:left w:val="single" w:sz="8" w:space="0" w:color="000000"/>
              <w:bottom w:val="single" w:sz="8" w:space="0" w:color="000000"/>
              <w:right w:val="nil"/>
            </w:tcBorders>
            <w:vAlign w:val="center"/>
            <w:hideMark/>
          </w:tcPr>
          <w:p w:rsidR="00150C6C" w:rsidRDefault="00150C6C">
            <w:pPr>
              <w:snapToGrid w:val="0"/>
              <w:ind w:left="105" w:right="120"/>
              <w:jc w:val="center"/>
              <w:rPr>
                <w:color w:val="000000"/>
                <w:sz w:val="18"/>
                <w:szCs w:val="18"/>
              </w:rPr>
            </w:pPr>
            <w:r>
              <w:rPr>
                <w:color w:val="000000"/>
                <w:kern w:val="2"/>
                <w:sz w:val="18"/>
                <w:szCs w:val="18"/>
              </w:rPr>
              <w:t>непринадлежность</w:t>
            </w:r>
          </w:p>
        </w:tc>
        <w:tc>
          <w:tcPr>
            <w:tcW w:w="1983" w:type="dxa"/>
            <w:gridSpan w:val="2"/>
            <w:tcBorders>
              <w:top w:val="single" w:sz="4" w:space="0" w:color="auto"/>
              <w:left w:val="single" w:sz="8" w:space="0" w:color="000000"/>
              <w:bottom w:val="single" w:sz="8" w:space="0" w:color="000000"/>
              <w:right w:val="single" w:sz="4" w:space="0" w:color="auto"/>
            </w:tcBorders>
            <w:vAlign w:val="center"/>
            <w:hideMark/>
          </w:tcPr>
          <w:p w:rsidR="00150C6C" w:rsidRDefault="00150C6C">
            <w:pPr>
              <w:snapToGrid w:val="0"/>
              <w:jc w:val="center"/>
              <w:rPr>
                <w:color w:val="000000"/>
                <w:sz w:val="18"/>
                <w:szCs w:val="18"/>
              </w:rPr>
            </w:pPr>
            <w:r>
              <w:rPr>
                <w:color w:val="000000"/>
                <w:sz w:val="18"/>
                <w:szCs w:val="18"/>
              </w:rPr>
              <w:t>не принадлежит</w:t>
            </w:r>
          </w:p>
        </w:tc>
        <w:tc>
          <w:tcPr>
            <w:tcW w:w="1843" w:type="dxa"/>
            <w:gridSpan w:val="2"/>
            <w:tcBorders>
              <w:top w:val="single" w:sz="4" w:space="0" w:color="auto"/>
              <w:left w:val="single" w:sz="8" w:space="0" w:color="000000"/>
              <w:bottom w:val="single" w:sz="8" w:space="0" w:color="000000"/>
              <w:right w:val="single" w:sz="4" w:space="0" w:color="auto"/>
            </w:tcBorders>
            <w:vAlign w:val="center"/>
            <w:hideMark/>
          </w:tcPr>
          <w:p w:rsidR="00150C6C" w:rsidRDefault="00150C6C">
            <w:pPr>
              <w:snapToGrid w:val="0"/>
              <w:jc w:val="center"/>
              <w:rPr>
                <w:color w:val="000000"/>
                <w:sz w:val="18"/>
                <w:szCs w:val="18"/>
              </w:rPr>
            </w:pPr>
            <w:r>
              <w:rPr>
                <w:color w:val="000000"/>
                <w:sz w:val="18"/>
                <w:szCs w:val="18"/>
              </w:rPr>
              <w:t>не принадлежит</w:t>
            </w:r>
          </w:p>
        </w:tc>
        <w:tc>
          <w:tcPr>
            <w:tcW w:w="1983" w:type="dxa"/>
            <w:tcBorders>
              <w:top w:val="single" w:sz="4" w:space="0" w:color="auto"/>
              <w:left w:val="single" w:sz="8" w:space="0" w:color="000000"/>
              <w:bottom w:val="single" w:sz="8" w:space="0" w:color="000000"/>
              <w:right w:val="single" w:sz="4" w:space="0" w:color="auto"/>
            </w:tcBorders>
            <w:vAlign w:val="center"/>
            <w:hideMark/>
          </w:tcPr>
          <w:p w:rsidR="00150C6C" w:rsidRDefault="00150C6C">
            <w:pPr>
              <w:snapToGrid w:val="0"/>
              <w:jc w:val="center"/>
              <w:rPr>
                <w:color w:val="000000"/>
                <w:sz w:val="18"/>
                <w:szCs w:val="18"/>
              </w:rPr>
            </w:pPr>
            <w:r>
              <w:rPr>
                <w:color w:val="000000"/>
                <w:sz w:val="18"/>
                <w:szCs w:val="18"/>
              </w:rPr>
              <w:t>не принадлежит</w:t>
            </w:r>
          </w:p>
        </w:tc>
      </w:tr>
      <w:tr w:rsidR="00150C6C" w:rsidTr="00150C6C">
        <w:trPr>
          <w:cantSplit/>
          <w:trHeight w:val="20"/>
        </w:trPr>
        <w:tc>
          <w:tcPr>
            <w:tcW w:w="7369" w:type="dxa"/>
            <w:tcBorders>
              <w:top w:val="nil"/>
              <w:left w:val="single" w:sz="8" w:space="0" w:color="000000"/>
              <w:bottom w:val="single" w:sz="8" w:space="0" w:color="000000"/>
              <w:right w:val="nil"/>
            </w:tcBorders>
            <w:hideMark/>
          </w:tcPr>
          <w:p w:rsidR="00150C6C" w:rsidRDefault="00150C6C" w:rsidP="00150C6C">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408" w:type="dxa"/>
            <w:tcBorders>
              <w:top w:val="nil"/>
              <w:left w:val="single" w:sz="8" w:space="0" w:color="000000"/>
              <w:bottom w:val="single" w:sz="8" w:space="0" w:color="000000"/>
              <w:right w:val="nil"/>
            </w:tcBorders>
            <w:vAlign w:val="center"/>
            <w:hideMark/>
          </w:tcPr>
          <w:p w:rsidR="00150C6C" w:rsidRDefault="00150C6C">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150C6C" w:rsidTr="00150C6C">
        <w:trPr>
          <w:cantSplit/>
          <w:trHeight w:val="20"/>
        </w:trPr>
        <w:tc>
          <w:tcPr>
            <w:tcW w:w="7369" w:type="dxa"/>
            <w:tcBorders>
              <w:top w:val="nil"/>
              <w:left w:val="single" w:sz="8" w:space="0" w:color="000000"/>
              <w:bottom w:val="single" w:sz="8" w:space="0" w:color="000000"/>
              <w:right w:val="nil"/>
            </w:tcBorders>
            <w:hideMark/>
          </w:tcPr>
          <w:p w:rsidR="00150C6C" w:rsidRDefault="00150C6C">
            <w:pPr>
              <w:snapToGrid w:val="0"/>
              <w:ind w:left="120"/>
              <w:jc w:val="both"/>
              <w:rPr>
                <w:color w:val="000000"/>
                <w:kern w:val="2"/>
                <w:sz w:val="18"/>
                <w:szCs w:val="18"/>
              </w:rPr>
            </w:pPr>
            <w:r>
              <w:rPr>
                <w:color w:val="000000"/>
                <w:kern w:val="2"/>
                <w:sz w:val="18"/>
                <w:szCs w:val="18"/>
              </w:rPr>
              <w:t xml:space="preserve">9. </w:t>
            </w:r>
            <w:r w:rsidRPr="00150C6C">
              <w:rPr>
                <w:sz w:val="18"/>
                <w:szCs w:val="18"/>
                <w:lang w:eastAsia="en-US"/>
              </w:rPr>
              <w:t>Документы (или копии этих документов), подтверждающие соответствие участника такого аукциона требованиям, установленным </w:t>
            </w:r>
            <w:hyperlink r:id="rId10" w:anchor="/document/57431179/entry/3111" w:history="1">
              <w:r w:rsidRPr="00150C6C">
                <w:rPr>
                  <w:rStyle w:val="a3"/>
                  <w:sz w:val="18"/>
                  <w:szCs w:val="18"/>
                  <w:lang w:eastAsia="en-US"/>
                </w:rPr>
                <w:t>пунктом 1 части 1</w:t>
              </w:r>
            </w:hyperlink>
            <w:r w:rsidRPr="00150C6C">
              <w:rPr>
                <w:sz w:val="18"/>
                <w:szCs w:val="18"/>
                <w:lang w:eastAsia="en-US"/>
              </w:rPr>
              <w:t>, </w:t>
            </w:r>
            <w:hyperlink r:id="rId11" w:anchor="/document/57431179/entry/3120" w:history="1">
              <w:r w:rsidRPr="00150C6C">
                <w:rPr>
                  <w:rStyle w:val="a3"/>
                  <w:sz w:val="18"/>
                  <w:szCs w:val="18"/>
                  <w:lang w:eastAsia="en-US"/>
                </w:rPr>
                <w:t>частями 2</w:t>
              </w:r>
            </w:hyperlink>
            <w:r w:rsidRPr="00150C6C">
              <w:rPr>
                <w:sz w:val="18"/>
                <w:szCs w:val="18"/>
                <w:lang w:eastAsia="en-US"/>
              </w:rPr>
              <w:t> и </w:t>
            </w:r>
            <w:hyperlink r:id="rId12" w:anchor="/document/57431179/entry/990272" w:history="1">
              <w:r w:rsidRPr="00150C6C">
                <w:rPr>
                  <w:rStyle w:val="a3"/>
                  <w:sz w:val="18"/>
                  <w:szCs w:val="18"/>
                  <w:lang w:eastAsia="en-US"/>
                </w:rPr>
                <w:t>2.1 статьи 31</w:t>
              </w:r>
            </w:hyperlink>
            <w:r w:rsidRPr="00150C6C">
              <w:rPr>
                <w:sz w:val="18"/>
                <w:szCs w:val="18"/>
                <w:lang w:eastAsia="en-US"/>
              </w:rPr>
              <w:t> (при наличии таких требований) Федерального закона от 05.04.2013 № 44-ФЗ</w:t>
            </w:r>
          </w:p>
        </w:tc>
        <w:tc>
          <w:tcPr>
            <w:tcW w:w="2408" w:type="dxa"/>
            <w:tcBorders>
              <w:top w:val="nil"/>
              <w:left w:val="single" w:sz="8" w:space="0" w:color="000000"/>
              <w:bottom w:val="single" w:sz="8" w:space="0" w:color="000000"/>
              <w:right w:val="nil"/>
            </w:tcBorders>
            <w:vAlign w:val="center"/>
            <w:hideMark/>
          </w:tcPr>
          <w:p w:rsidR="00150C6C" w:rsidRDefault="00150C6C">
            <w:pPr>
              <w:widowControl/>
              <w:suppressAutoHyphens/>
              <w:snapToGrid w:val="0"/>
              <w:jc w:val="center"/>
              <w:rPr>
                <w:color w:val="000000"/>
                <w:sz w:val="16"/>
                <w:szCs w:val="16"/>
                <w:lang w:eastAsia="ar-SA"/>
              </w:rPr>
            </w:pPr>
            <w:r>
              <w:rPr>
                <w:color w:val="000000"/>
                <w:sz w:val="16"/>
                <w:szCs w:val="16"/>
                <w:lang w:eastAsia="ar-SA"/>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p>
        </w:tc>
        <w:tc>
          <w:tcPr>
            <w:tcW w:w="198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Предоставлена лицензия     № 4-Б/00524 от 16.10.2012</w:t>
            </w:r>
          </w:p>
        </w:tc>
        <w:tc>
          <w:tcPr>
            <w:tcW w:w="1843" w:type="dxa"/>
            <w:gridSpan w:val="2"/>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Предоставлена лицензия                    № 86-Б/00455 от 25.05.2018</w:t>
            </w:r>
          </w:p>
        </w:tc>
        <w:tc>
          <w:tcPr>
            <w:tcW w:w="1983" w:type="dxa"/>
            <w:tcBorders>
              <w:top w:val="nil"/>
              <w:left w:val="single" w:sz="8" w:space="0" w:color="000000"/>
              <w:bottom w:val="single" w:sz="8" w:space="0" w:color="000000"/>
              <w:right w:val="single" w:sz="4" w:space="0" w:color="auto"/>
            </w:tcBorders>
            <w:vAlign w:val="center"/>
            <w:hideMark/>
          </w:tcPr>
          <w:p w:rsidR="00150C6C" w:rsidRDefault="00150C6C">
            <w:pPr>
              <w:widowControl/>
              <w:suppressAutoHyphens/>
              <w:jc w:val="center"/>
              <w:rPr>
                <w:color w:val="000000"/>
                <w:sz w:val="16"/>
                <w:szCs w:val="16"/>
                <w:lang w:eastAsia="ar-SA"/>
              </w:rPr>
            </w:pPr>
            <w:r>
              <w:rPr>
                <w:color w:val="000000"/>
                <w:sz w:val="16"/>
                <w:szCs w:val="16"/>
                <w:lang w:eastAsia="ar-SA"/>
              </w:rPr>
              <w:t>Предоставлена лицензия      № 86-Б/00005 от 03.02.2014</w:t>
            </w:r>
          </w:p>
        </w:tc>
      </w:tr>
      <w:tr w:rsidR="00150C6C" w:rsidTr="00150C6C">
        <w:trPr>
          <w:cantSplit/>
          <w:trHeight w:val="20"/>
        </w:trPr>
        <w:tc>
          <w:tcPr>
            <w:tcW w:w="7369" w:type="dxa"/>
            <w:tcBorders>
              <w:top w:val="nil"/>
              <w:left w:val="single" w:sz="8" w:space="0" w:color="000000"/>
              <w:bottom w:val="single" w:sz="4" w:space="0" w:color="auto"/>
              <w:right w:val="nil"/>
            </w:tcBorders>
            <w:vAlign w:val="center"/>
            <w:hideMark/>
          </w:tcPr>
          <w:p w:rsidR="00150C6C" w:rsidRDefault="00150C6C">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408" w:type="dxa"/>
            <w:tcBorders>
              <w:top w:val="nil"/>
              <w:left w:val="single" w:sz="8" w:space="0" w:color="000000"/>
              <w:bottom w:val="single" w:sz="4" w:space="0" w:color="auto"/>
              <w:right w:val="nil"/>
            </w:tcBorders>
            <w:vAlign w:val="center"/>
            <w:hideMark/>
          </w:tcPr>
          <w:p w:rsidR="00150C6C" w:rsidRDefault="00150C6C">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3" w:type="dxa"/>
            <w:gridSpan w:val="2"/>
            <w:tcBorders>
              <w:top w:val="single" w:sz="4" w:space="0" w:color="auto"/>
              <w:left w:val="single" w:sz="8" w:space="0" w:color="000000"/>
              <w:bottom w:val="single" w:sz="4" w:space="0" w:color="auto"/>
              <w:right w:val="single" w:sz="4" w:space="0" w:color="auto"/>
            </w:tcBorders>
            <w:vAlign w:val="center"/>
            <w:hideMark/>
          </w:tcPr>
          <w:p w:rsidR="00150C6C" w:rsidRDefault="00150C6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3" w:type="dxa"/>
            <w:gridSpan w:val="2"/>
            <w:tcBorders>
              <w:top w:val="single" w:sz="4" w:space="0" w:color="auto"/>
              <w:left w:val="single" w:sz="8" w:space="0" w:color="000000"/>
              <w:bottom w:val="single" w:sz="8" w:space="0" w:color="000000"/>
              <w:right w:val="single" w:sz="4" w:space="0" w:color="auto"/>
            </w:tcBorders>
            <w:vAlign w:val="center"/>
            <w:hideMark/>
          </w:tcPr>
          <w:p w:rsidR="00150C6C" w:rsidRDefault="00150C6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3" w:type="dxa"/>
            <w:tcBorders>
              <w:top w:val="single" w:sz="4" w:space="0" w:color="auto"/>
              <w:left w:val="single" w:sz="8" w:space="0" w:color="000000"/>
              <w:bottom w:val="single" w:sz="8" w:space="0" w:color="000000"/>
              <w:right w:val="single" w:sz="4" w:space="0" w:color="auto"/>
            </w:tcBorders>
            <w:vAlign w:val="center"/>
            <w:hideMark/>
          </w:tcPr>
          <w:p w:rsidR="00150C6C" w:rsidRDefault="00150C6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50C6C" w:rsidTr="00150C6C">
        <w:trPr>
          <w:cantSplit/>
          <w:trHeight w:val="244"/>
        </w:trPr>
        <w:tc>
          <w:tcPr>
            <w:tcW w:w="13603" w:type="dxa"/>
            <w:gridSpan w:val="6"/>
            <w:tcBorders>
              <w:top w:val="single" w:sz="4" w:space="0" w:color="auto"/>
              <w:left w:val="single" w:sz="4" w:space="0" w:color="auto"/>
              <w:bottom w:val="single" w:sz="4" w:space="0" w:color="auto"/>
              <w:right w:val="single" w:sz="8" w:space="0" w:color="000000"/>
            </w:tcBorders>
            <w:hideMark/>
          </w:tcPr>
          <w:p w:rsidR="00150C6C" w:rsidRDefault="00150C6C" w:rsidP="00B901C5">
            <w:pPr>
              <w:widowControl/>
              <w:suppressAutoHyphens/>
              <w:snapToGrid w:val="0"/>
              <w:ind w:left="105" w:right="120"/>
              <w:rPr>
                <w:sz w:val="18"/>
                <w:szCs w:val="18"/>
                <w:lang w:eastAsia="ar-SA"/>
              </w:rPr>
            </w:pPr>
            <w:r>
              <w:rPr>
                <w:sz w:val="18"/>
                <w:szCs w:val="18"/>
                <w:lang w:eastAsia="ar-SA"/>
              </w:rPr>
              <w:t xml:space="preserve">11. Начальная (максимальная) цена </w:t>
            </w:r>
            <w:r w:rsidR="00B901C5">
              <w:rPr>
                <w:sz w:val="18"/>
                <w:szCs w:val="18"/>
                <w:lang w:eastAsia="ar-SA"/>
              </w:rPr>
              <w:t xml:space="preserve">договора </w:t>
            </w:r>
            <w:r>
              <w:rPr>
                <w:sz w:val="18"/>
                <w:szCs w:val="18"/>
                <w:lang w:eastAsia="ar-SA"/>
              </w:rPr>
              <w:t xml:space="preserve"> —</w:t>
            </w:r>
            <w:r>
              <w:rPr>
                <w:b/>
                <w:sz w:val="18"/>
                <w:szCs w:val="18"/>
                <w:lang w:eastAsia="ar-SA"/>
              </w:rPr>
              <w:t xml:space="preserve">  22 200 (Двадцать две тысячи двести) рублей 00 </w:t>
            </w:r>
            <w:r>
              <w:rPr>
                <w:b/>
                <w:bCs/>
                <w:sz w:val="18"/>
                <w:szCs w:val="18"/>
                <w:lang w:eastAsia="ar-SA"/>
              </w:rPr>
              <w:t>копеек</w:t>
            </w:r>
            <w:r>
              <w:rPr>
                <w:b/>
                <w:bCs/>
                <w:color w:val="FF0000"/>
                <w:sz w:val="18"/>
                <w:szCs w:val="18"/>
                <w:lang w:eastAsia="ar-SA"/>
              </w:rPr>
              <w:t>.</w:t>
            </w:r>
          </w:p>
        </w:tc>
        <w:tc>
          <w:tcPr>
            <w:tcW w:w="1983" w:type="dxa"/>
            <w:tcBorders>
              <w:top w:val="single" w:sz="4" w:space="0" w:color="auto"/>
              <w:left w:val="single" w:sz="4" w:space="0" w:color="auto"/>
              <w:bottom w:val="single" w:sz="4" w:space="0" w:color="auto"/>
              <w:right w:val="single" w:sz="8" w:space="0" w:color="000000"/>
            </w:tcBorders>
          </w:tcPr>
          <w:p w:rsidR="00150C6C" w:rsidRDefault="00150C6C">
            <w:pPr>
              <w:widowControl/>
              <w:suppressAutoHyphens/>
              <w:snapToGrid w:val="0"/>
              <w:ind w:left="105" w:right="120"/>
              <w:rPr>
                <w:sz w:val="18"/>
                <w:szCs w:val="18"/>
                <w:lang w:eastAsia="ar-SA"/>
              </w:rPr>
            </w:pPr>
          </w:p>
        </w:tc>
      </w:tr>
      <w:tr w:rsidR="00150C6C" w:rsidTr="00150C6C">
        <w:trPr>
          <w:cantSplit/>
          <w:trHeight w:val="244"/>
        </w:trPr>
        <w:tc>
          <w:tcPr>
            <w:tcW w:w="9788" w:type="dxa"/>
            <w:gridSpan w:val="3"/>
            <w:tcBorders>
              <w:top w:val="single" w:sz="4" w:space="0" w:color="auto"/>
              <w:left w:val="single" w:sz="4" w:space="0" w:color="auto"/>
              <w:bottom w:val="single" w:sz="4" w:space="0" w:color="auto"/>
              <w:right w:val="single" w:sz="4" w:space="0" w:color="auto"/>
            </w:tcBorders>
            <w:vAlign w:val="center"/>
            <w:hideMark/>
          </w:tcPr>
          <w:p w:rsidR="00150C6C" w:rsidRDefault="00150C6C">
            <w:pPr>
              <w:widowControl/>
              <w:suppressAutoHyphens/>
              <w:snapToGrid w:val="0"/>
              <w:ind w:left="105" w:right="120"/>
              <w:rPr>
                <w:sz w:val="18"/>
                <w:szCs w:val="18"/>
                <w:lang w:eastAsia="ar-SA"/>
              </w:rPr>
            </w:pPr>
            <w:r>
              <w:rPr>
                <w:sz w:val="18"/>
                <w:szCs w:val="18"/>
                <w:lang w:eastAsia="ar-SA"/>
              </w:rPr>
              <w:t>12. Цена</w:t>
            </w:r>
            <w:r w:rsidR="00B901C5">
              <w:rPr>
                <w:sz w:val="18"/>
                <w:szCs w:val="18"/>
                <w:lang w:eastAsia="ar-SA"/>
              </w:rPr>
              <w:t>,</w:t>
            </w:r>
            <w:r>
              <w:rPr>
                <w:sz w:val="18"/>
                <w:szCs w:val="18"/>
                <w:lang w:eastAsia="ar-SA"/>
              </w:rPr>
              <w:t xml:space="preserve"> предложенная участником</w:t>
            </w: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150C6C" w:rsidRDefault="00150C6C">
            <w:pPr>
              <w:widowControl/>
              <w:suppressAutoHyphens/>
              <w:snapToGrid w:val="0"/>
              <w:ind w:left="105" w:right="120"/>
              <w:jc w:val="center"/>
              <w:rPr>
                <w:color w:val="000000"/>
                <w:sz w:val="18"/>
                <w:szCs w:val="18"/>
                <w:lang w:eastAsia="ar-SA"/>
              </w:rPr>
            </w:pPr>
            <w:r>
              <w:rPr>
                <w:color w:val="000000"/>
                <w:sz w:val="18"/>
                <w:szCs w:val="18"/>
                <w:lang w:eastAsia="ar-SA"/>
              </w:rPr>
              <w:t>13 200,00</w:t>
            </w:r>
          </w:p>
        </w:tc>
        <w:tc>
          <w:tcPr>
            <w:tcW w:w="1832" w:type="dxa"/>
            <w:tcBorders>
              <w:top w:val="single" w:sz="4" w:space="0" w:color="auto"/>
              <w:left w:val="single" w:sz="4" w:space="0" w:color="auto"/>
              <w:bottom w:val="single" w:sz="4" w:space="0" w:color="auto"/>
              <w:right w:val="single" w:sz="4" w:space="0" w:color="auto"/>
            </w:tcBorders>
            <w:vAlign w:val="center"/>
            <w:hideMark/>
          </w:tcPr>
          <w:p w:rsidR="00150C6C" w:rsidRDefault="00150C6C">
            <w:pPr>
              <w:widowControl/>
              <w:suppressAutoHyphens/>
              <w:snapToGrid w:val="0"/>
              <w:ind w:left="105" w:right="120"/>
              <w:jc w:val="center"/>
              <w:rPr>
                <w:color w:val="000000"/>
                <w:sz w:val="18"/>
                <w:szCs w:val="18"/>
                <w:lang w:eastAsia="ar-SA"/>
              </w:rPr>
            </w:pPr>
            <w:r>
              <w:rPr>
                <w:color w:val="000000"/>
                <w:sz w:val="18"/>
                <w:szCs w:val="18"/>
                <w:lang w:eastAsia="ar-SA"/>
              </w:rPr>
              <w:t>13 869,00</w:t>
            </w:r>
          </w:p>
        </w:tc>
        <w:tc>
          <w:tcPr>
            <w:tcW w:w="1983" w:type="dxa"/>
            <w:tcBorders>
              <w:top w:val="single" w:sz="4" w:space="0" w:color="auto"/>
              <w:left w:val="single" w:sz="4" w:space="0" w:color="auto"/>
              <w:bottom w:val="single" w:sz="4" w:space="0" w:color="auto"/>
              <w:right w:val="single" w:sz="4" w:space="0" w:color="auto"/>
            </w:tcBorders>
            <w:hideMark/>
          </w:tcPr>
          <w:p w:rsidR="00150C6C" w:rsidRDefault="00150C6C">
            <w:pPr>
              <w:widowControl/>
              <w:suppressAutoHyphens/>
              <w:snapToGrid w:val="0"/>
              <w:ind w:left="105" w:right="120"/>
              <w:jc w:val="center"/>
              <w:rPr>
                <w:color w:val="000000"/>
                <w:sz w:val="18"/>
                <w:szCs w:val="18"/>
                <w:lang w:eastAsia="ar-SA"/>
              </w:rPr>
            </w:pPr>
            <w:r>
              <w:rPr>
                <w:color w:val="000000"/>
                <w:sz w:val="18"/>
                <w:szCs w:val="18"/>
                <w:lang w:eastAsia="ar-SA"/>
              </w:rPr>
              <w:t>16 818,00</w:t>
            </w:r>
          </w:p>
        </w:tc>
      </w:tr>
      <w:tr w:rsidR="00150C6C" w:rsidTr="00150C6C">
        <w:trPr>
          <w:cantSplit/>
          <w:trHeight w:val="244"/>
        </w:trPr>
        <w:tc>
          <w:tcPr>
            <w:tcW w:w="9788" w:type="dxa"/>
            <w:gridSpan w:val="3"/>
            <w:tcBorders>
              <w:top w:val="single" w:sz="4" w:space="0" w:color="auto"/>
              <w:left w:val="single" w:sz="4" w:space="0" w:color="auto"/>
              <w:bottom w:val="single" w:sz="4" w:space="0" w:color="auto"/>
              <w:right w:val="single" w:sz="4" w:space="0" w:color="auto"/>
            </w:tcBorders>
            <w:vAlign w:val="center"/>
            <w:hideMark/>
          </w:tcPr>
          <w:p w:rsidR="00150C6C" w:rsidRDefault="00150C6C">
            <w:pPr>
              <w:widowControl/>
              <w:suppressAutoHyphens/>
              <w:snapToGrid w:val="0"/>
              <w:ind w:left="105" w:right="120"/>
              <w:rPr>
                <w:sz w:val="18"/>
                <w:szCs w:val="18"/>
                <w:lang w:eastAsia="ar-SA"/>
              </w:rPr>
            </w:pPr>
            <w:r>
              <w:rPr>
                <w:sz w:val="18"/>
                <w:szCs w:val="18"/>
                <w:lang w:eastAsia="ar-SA"/>
              </w:rPr>
              <w:t>13. Номер по ранжированию  по итогам проведения аукциона</w:t>
            </w: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150C6C" w:rsidRDefault="00150C6C">
            <w:pPr>
              <w:widowControl/>
              <w:suppressAutoHyphens/>
              <w:snapToGrid w:val="0"/>
              <w:ind w:left="105" w:right="120"/>
              <w:jc w:val="center"/>
              <w:rPr>
                <w:color w:val="000000"/>
                <w:sz w:val="18"/>
                <w:szCs w:val="18"/>
                <w:lang w:eastAsia="ar-SA"/>
              </w:rPr>
            </w:pPr>
            <w:r>
              <w:rPr>
                <w:color w:val="000000"/>
                <w:sz w:val="18"/>
                <w:szCs w:val="18"/>
                <w:lang w:eastAsia="ar-SA"/>
              </w:rPr>
              <w:t>1</w:t>
            </w:r>
          </w:p>
        </w:tc>
        <w:tc>
          <w:tcPr>
            <w:tcW w:w="1832" w:type="dxa"/>
            <w:tcBorders>
              <w:top w:val="single" w:sz="4" w:space="0" w:color="auto"/>
              <w:left w:val="single" w:sz="4" w:space="0" w:color="auto"/>
              <w:bottom w:val="single" w:sz="4" w:space="0" w:color="auto"/>
              <w:right w:val="single" w:sz="4" w:space="0" w:color="auto"/>
            </w:tcBorders>
            <w:vAlign w:val="center"/>
            <w:hideMark/>
          </w:tcPr>
          <w:p w:rsidR="00150C6C" w:rsidRDefault="00150C6C">
            <w:pPr>
              <w:widowControl/>
              <w:suppressAutoHyphens/>
              <w:snapToGrid w:val="0"/>
              <w:ind w:left="105" w:right="120"/>
              <w:jc w:val="center"/>
              <w:rPr>
                <w:color w:val="000000"/>
                <w:sz w:val="18"/>
                <w:szCs w:val="18"/>
                <w:lang w:eastAsia="ar-SA"/>
              </w:rPr>
            </w:pPr>
            <w:r>
              <w:rPr>
                <w:color w:val="000000"/>
                <w:sz w:val="18"/>
                <w:szCs w:val="18"/>
                <w:lang w:eastAsia="ar-SA"/>
              </w:rPr>
              <w:t>2</w:t>
            </w:r>
          </w:p>
        </w:tc>
        <w:tc>
          <w:tcPr>
            <w:tcW w:w="1983" w:type="dxa"/>
            <w:tcBorders>
              <w:top w:val="single" w:sz="4" w:space="0" w:color="auto"/>
              <w:left w:val="single" w:sz="4" w:space="0" w:color="auto"/>
              <w:bottom w:val="single" w:sz="4" w:space="0" w:color="auto"/>
              <w:right w:val="single" w:sz="4" w:space="0" w:color="auto"/>
            </w:tcBorders>
            <w:hideMark/>
          </w:tcPr>
          <w:p w:rsidR="00150C6C" w:rsidRDefault="00150C6C">
            <w:pPr>
              <w:widowControl/>
              <w:suppressAutoHyphens/>
              <w:snapToGrid w:val="0"/>
              <w:ind w:left="105" w:right="120"/>
              <w:jc w:val="center"/>
              <w:rPr>
                <w:color w:val="000000"/>
                <w:sz w:val="18"/>
                <w:szCs w:val="18"/>
                <w:lang w:eastAsia="ar-SA"/>
              </w:rPr>
            </w:pPr>
            <w:r>
              <w:rPr>
                <w:color w:val="000000"/>
                <w:sz w:val="18"/>
                <w:szCs w:val="18"/>
                <w:lang w:eastAsia="ar-SA"/>
              </w:rPr>
              <w:t>3</w:t>
            </w:r>
          </w:p>
        </w:tc>
      </w:tr>
    </w:tbl>
    <w:p w:rsidR="00293523" w:rsidRDefault="00293523" w:rsidP="00A454F8">
      <w:pPr>
        <w:ind w:left="-993"/>
        <w:jc w:val="right"/>
        <w:rPr>
          <w:rFonts w:ascii="PT Astra Serif" w:hAnsi="PT Astra Serif"/>
          <w:sz w:val="24"/>
          <w:szCs w:val="24"/>
        </w:rPr>
      </w:pPr>
    </w:p>
    <w:sectPr w:rsidR="00293523" w:rsidSect="00E6718F">
      <w:pgSz w:w="16838" w:h="11906" w:orient="landscape"/>
      <w:pgMar w:top="567"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0395E"/>
    <w:rsid w:val="00055E7F"/>
    <w:rsid w:val="000676F9"/>
    <w:rsid w:val="00102C00"/>
    <w:rsid w:val="00105B4A"/>
    <w:rsid w:val="00150C6C"/>
    <w:rsid w:val="0016593C"/>
    <w:rsid w:val="001C23FC"/>
    <w:rsid w:val="00286480"/>
    <w:rsid w:val="00293523"/>
    <w:rsid w:val="00372AD0"/>
    <w:rsid w:val="00412C36"/>
    <w:rsid w:val="00423C76"/>
    <w:rsid w:val="00445905"/>
    <w:rsid w:val="00526AB5"/>
    <w:rsid w:val="005431A1"/>
    <w:rsid w:val="005447C7"/>
    <w:rsid w:val="005525A6"/>
    <w:rsid w:val="005F4796"/>
    <w:rsid w:val="005F68B2"/>
    <w:rsid w:val="00663789"/>
    <w:rsid w:val="007679E6"/>
    <w:rsid w:val="00823F29"/>
    <w:rsid w:val="00923545"/>
    <w:rsid w:val="009725C0"/>
    <w:rsid w:val="009A37A3"/>
    <w:rsid w:val="00A454F8"/>
    <w:rsid w:val="00AE020D"/>
    <w:rsid w:val="00B901C5"/>
    <w:rsid w:val="00BB75D2"/>
    <w:rsid w:val="00C2039D"/>
    <w:rsid w:val="00C857F9"/>
    <w:rsid w:val="00CC4635"/>
    <w:rsid w:val="00CD31D2"/>
    <w:rsid w:val="00D21F00"/>
    <w:rsid w:val="00D44C2D"/>
    <w:rsid w:val="00D83644"/>
    <w:rsid w:val="00D92BEC"/>
    <w:rsid w:val="00DC1186"/>
    <w:rsid w:val="00DD1F1A"/>
    <w:rsid w:val="00E11FAC"/>
    <w:rsid w:val="00E2522F"/>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710259060">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AE32A-FEC7-4A76-B552-982BD775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2438</Words>
  <Characters>13898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2020-01-16T03:54:00Z</cp:lastPrinted>
  <dcterms:created xsi:type="dcterms:W3CDTF">2019-12-18T09:47:00Z</dcterms:created>
  <dcterms:modified xsi:type="dcterms:W3CDTF">2020-01-16T04:49:00Z</dcterms:modified>
</cp:coreProperties>
</file>