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6C21FB" w:rsidRDefault="00B517B9" w:rsidP="0019546A">
      <w:pPr>
        <w:jc w:val="both"/>
        <w:rPr>
          <w:rFonts w:ascii="PT Astra Serif" w:hAnsi="PT Astra Serif"/>
          <w:sz w:val="24"/>
        </w:rPr>
      </w:pPr>
      <w:r>
        <w:rPr>
          <w:rFonts w:ascii="PT Astra Serif" w:hAnsi="PT Astra Serif"/>
          <w:sz w:val="24"/>
        </w:rPr>
        <w:t>«</w:t>
      </w:r>
      <w:r w:rsidR="00E208FF">
        <w:rPr>
          <w:rFonts w:ascii="PT Astra Serif" w:hAnsi="PT Astra Serif"/>
          <w:sz w:val="24"/>
        </w:rPr>
        <w:t>21</w:t>
      </w:r>
      <w:r>
        <w:rPr>
          <w:rFonts w:ascii="PT Astra Serif" w:hAnsi="PT Astra Serif"/>
          <w:sz w:val="24"/>
        </w:rPr>
        <w:t xml:space="preserve">» января 2021 г.                                                                                             </w:t>
      </w:r>
      <w:r w:rsidR="0019546A">
        <w:rPr>
          <w:rFonts w:ascii="PT Astra Serif" w:hAnsi="PT Astra Serif"/>
          <w:sz w:val="24"/>
        </w:rPr>
        <w:t>№ 01873000058200004</w:t>
      </w:r>
      <w:r w:rsidR="009769E9">
        <w:rPr>
          <w:rFonts w:ascii="PT Astra Serif" w:hAnsi="PT Astra Serif"/>
          <w:sz w:val="24"/>
        </w:rPr>
        <w:t>5</w:t>
      </w:r>
      <w:r w:rsidR="005545CA">
        <w:rPr>
          <w:rFonts w:ascii="PT Astra Serif" w:hAnsi="PT Astra Serif"/>
          <w:sz w:val="24"/>
        </w:rPr>
        <w:t>3</w:t>
      </w:r>
      <w:r w:rsidR="0019546A">
        <w:rPr>
          <w:rFonts w:ascii="PT Astra Serif" w:hAnsi="PT Astra Serif"/>
          <w:sz w:val="24"/>
        </w:rPr>
        <w:t>-3</w:t>
      </w:r>
    </w:p>
    <w:p w:rsidR="0019546A" w:rsidRPr="003A4EB8" w:rsidRDefault="0019546A" w:rsidP="0019546A">
      <w:pPr>
        <w:tabs>
          <w:tab w:val="left" w:pos="0"/>
        </w:tabs>
        <w:jc w:val="both"/>
        <w:rPr>
          <w:sz w:val="24"/>
          <w:szCs w:val="24"/>
        </w:rPr>
      </w:pPr>
      <w:r w:rsidRPr="003A4EB8">
        <w:rPr>
          <w:sz w:val="24"/>
          <w:szCs w:val="24"/>
        </w:rPr>
        <w:t xml:space="preserve">ПРИСУТСТВОВАЛИ: </w:t>
      </w:r>
    </w:p>
    <w:p w:rsidR="0019546A" w:rsidRPr="003A4EB8" w:rsidRDefault="0019546A" w:rsidP="0019546A">
      <w:pPr>
        <w:tabs>
          <w:tab w:val="left" w:pos="0"/>
        </w:tabs>
        <w:ind w:right="142"/>
        <w:jc w:val="both"/>
        <w:rPr>
          <w:sz w:val="24"/>
          <w:szCs w:val="24"/>
        </w:rPr>
      </w:pPr>
      <w:r w:rsidRPr="003A4EB8">
        <w:rPr>
          <w:sz w:val="24"/>
          <w:szCs w:val="24"/>
        </w:rPr>
        <w:t xml:space="preserve">Единая комиссия по осуществлению закупок для обеспечения муниципальных нужд города </w:t>
      </w:r>
      <w:proofErr w:type="spellStart"/>
      <w:r w:rsidRPr="003A4EB8">
        <w:rPr>
          <w:sz w:val="24"/>
          <w:szCs w:val="24"/>
        </w:rPr>
        <w:t>Югорска</w:t>
      </w:r>
      <w:proofErr w:type="spellEnd"/>
      <w:r w:rsidRPr="003A4EB8">
        <w:rPr>
          <w:sz w:val="24"/>
          <w:szCs w:val="24"/>
        </w:rPr>
        <w:t xml:space="preserve"> (далее - комиссия) в следующем  составе:</w:t>
      </w:r>
    </w:p>
    <w:p w:rsidR="0019546A" w:rsidRPr="003A4EB8" w:rsidRDefault="0019546A" w:rsidP="0019546A">
      <w:pPr>
        <w:numPr>
          <w:ilvl w:val="0"/>
          <w:numId w:val="1"/>
        </w:numPr>
        <w:tabs>
          <w:tab w:val="left" w:pos="0"/>
          <w:tab w:val="left" w:pos="284"/>
        </w:tabs>
        <w:ind w:left="0" w:right="142" w:firstLine="0"/>
        <w:jc w:val="both"/>
        <w:rPr>
          <w:sz w:val="24"/>
          <w:szCs w:val="24"/>
        </w:rPr>
      </w:pPr>
      <w:r w:rsidRPr="003A4EB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9546A" w:rsidRPr="003A4EB8" w:rsidRDefault="0019546A" w:rsidP="0019546A">
      <w:pPr>
        <w:tabs>
          <w:tab w:val="left" w:pos="0"/>
          <w:tab w:val="left" w:pos="426"/>
          <w:tab w:val="left" w:pos="851"/>
        </w:tabs>
        <w:ind w:right="-1"/>
        <w:rPr>
          <w:sz w:val="24"/>
          <w:szCs w:val="24"/>
        </w:rPr>
      </w:pPr>
      <w:r w:rsidRPr="003A4EB8">
        <w:rPr>
          <w:sz w:val="24"/>
          <w:szCs w:val="24"/>
        </w:rPr>
        <w:t>Члены комиссии:</w:t>
      </w:r>
    </w:p>
    <w:p w:rsidR="0019546A" w:rsidRPr="00021B22" w:rsidRDefault="0019546A" w:rsidP="00021B22">
      <w:pPr>
        <w:numPr>
          <w:ilvl w:val="0"/>
          <w:numId w:val="1"/>
        </w:numPr>
        <w:tabs>
          <w:tab w:val="left" w:pos="0"/>
          <w:tab w:val="left" w:pos="284"/>
        </w:tabs>
        <w:ind w:left="0" w:right="142" w:firstLine="0"/>
        <w:jc w:val="both"/>
        <w:rPr>
          <w:spacing w:val="-6"/>
          <w:sz w:val="24"/>
          <w:szCs w:val="24"/>
        </w:rPr>
      </w:pPr>
      <w:r w:rsidRPr="00021B22">
        <w:rPr>
          <w:spacing w:val="-6"/>
          <w:sz w:val="24"/>
          <w:szCs w:val="24"/>
        </w:rPr>
        <w:t xml:space="preserve">Т.И. </w:t>
      </w:r>
      <w:proofErr w:type="spellStart"/>
      <w:r w:rsidRPr="00021B22">
        <w:rPr>
          <w:spacing w:val="-6"/>
          <w:sz w:val="24"/>
          <w:szCs w:val="24"/>
        </w:rPr>
        <w:t>Долгодворова</w:t>
      </w:r>
      <w:proofErr w:type="spellEnd"/>
      <w:r w:rsidRPr="00021B22">
        <w:rPr>
          <w:spacing w:val="-6"/>
          <w:sz w:val="24"/>
          <w:szCs w:val="24"/>
        </w:rPr>
        <w:t xml:space="preserve"> - заместитель главы города </w:t>
      </w:r>
      <w:proofErr w:type="spellStart"/>
      <w:r w:rsidRPr="00021B22">
        <w:rPr>
          <w:spacing w:val="-6"/>
          <w:sz w:val="24"/>
          <w:szCs w:val="24"/>
        </w:rPr>
        <w:t>Югорска</w:t>
      </w:r>
      <w:proofErr w:type="spellEnd"/>
      <w:r w:rsidRPr="00021B22">
        <w:rPr>
          <w:spacing w:val="-6"/>
          <w:sz w:val="24"/>
          <w:szCs w:val="24"/>
        </w:rPr>
        <w:t>;</w:t>
      </w:r>
    </w:p>
    <w:p w:rsidR="0019546A" w:rsidRPr="003A4EB8" w:rsidRDefault="0019546A" w:rsidP="0019546A">
      <w:pPr>
        <w:numPr>
          <w:ilvl w:val="0"/>
          <w:numId w:val="1"/>
        </w:numPr>
        <w:tabs>
          <w:tab w:val="left" w:pos="0"/>
          <w:tab w:val="left" w:pos="284"/>
        </w:tabs>
        <w:ind w:left="0" w:right="142" w:firstLine="0"/>
        <w:jc w:val="both"/>
        <w:rPr>
          <w:spacing w:val="-6"/>
          <w:sz w:val="24"/>
          <w:szCs w:val="24"/>
        </w:rPr>
      </w:pPr>
      <w:r w:rsidRPr="003A4EB8">
        <w:rPr>
          <w:rFonts w:ascii="PT Astra Serif" w:hAnsi="PT Astra Serif"/>
          <w:sz w:val="24"/>
          <w:szCs w:val="24"/>
        </w:rPr>
        <w:t xml:space="preserve">Ж.В. </w:t>
      </w:r>
      <w:proofErr w:type="spellStart"/>
      <w:r w:rsidRPr="003A4EB8">
        <w:rPr>
          <w:rFonts w:ascii="PT Astra Serif" w:hAnsi="PT Astra Serif"/>
          <w:sz w:val="24"/>
          <w:szCs w:val="24"/>
        </w:rPr>
        <w:t>Резинкина</w:t>
      </w:r>
      <w:proofErr w:type="spellEnd"/>
      <w:r w:rsidRPr="003A4EB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A4EB8">
        <w:rPr>
          <w:rFonts w:ascii="PT Astra Serif" w:hAnsi="PT Astra Serif"/>
          <w:sz w:val="24"/>
          <w:szCs w:val="24"/>
        </w:rPr>
        <w:t>Югорска</w:t>
      </w:r>
      <w:proofErr w:type="spellEnd"/>
      <w:r w:rsidRPr="003A4EB8">
        <w:rPr>
          <w:rFonts w:ascii="PT Astra Serif" w:hAnsi="PT Astra Serif"/>
          <w:sz w:val="24"/>
          <w:szCs w:val="24"/>
        </w:rPr>
        <w:t>;</w:t>
      </w:r>
    </w:p>
    <w:p w:rsidR="0019546A" w:rsidRPr="003A4EB8" w:rsidRDefault="0019546A" w:rsidP="0019546A">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A4EB8">
        <w:rPr>
          <w:spacing w:val="-6"/>
          <w:sz w:val="24"/>
          <w:szCs w:val="24"/>
        </w:rPr>
        <w:t>Югорска</w:t>
      </w:r>
      <w:proofErr w:type="spellEnd"/>
      <w:r w:rsidRPr="003A4EB8">
        <w:rPr>
          <w:spacing w:val="-6"/>
          <w:sz w:val="24"/>
          <w:szCs w:val="24"/>
        </w:rPr>
        <w:t>;</w:t>
      </w:r>
    </w:p>
    <w:p w:rsidR="0019546A" w:rsidRPr="003A4EB8" w:rsidRDefault="0019546A" w:rsidP="0019546A">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A4EB8">
        <w:rPr>
          <w:spacing w:val="-6"/>
          <w:sz w:val="24"/>
          <w:szCs w:val="24"/>
        </w:rPr>
        <w:t>Югорска</w:t>
      </w:r>
      <w:proofErr w:type="spellEnd"/>
      <w:r w:rsidRPr="003A4EB8">
        <w:rPr>
          <w:spacing w:val="-6"/>
          <w:sz w:val="24"/>
          <w:szCs w:val="24"/>
        </w:rPr>
        <w:t>.</w:t>
      </w:r>
    </w:p>
    <w:p w:rsidR="0019546A" w:rsidRPr="003A4EB8" w:rsidRDefault="0019546A" w:rsidP="0019546A">
      <w:pPr>
        <w:jc w:val="both"/>
        <w:rPr>
          <w:sz w:val="24"/>
          <w:szCs w:val="24"/>
        </w:rPr>
      </w:pPr>
      <w:r w:rsidRPr="003A4EB8">
        <w:rPr>
          <w:sz w:val="24"/>
          <w:szCs w:val="24"/>
        </w:rPr>
        <w:t xml:space="preserve">Всего присутствовали </w:t>
      </w:r>
      <w:r w:rsidR="00021B22">
        <w:rPr>
          <w:sz w:val="24"/>
          <w:szCs w:val="24"/>
        </w:rPr>
        <w:t>5</w:t>
      </w:r>
      <w:r w:rsidRPr="003A4EB8">
        <w:rPr>
          <w:sz w:val="24"/>
          <w:szCs w:val="24"/>
        </w:rPr>
        <w:t xml:space="preserve"> членов комиссии из 8.</w:t>
      </w:r>
    </w:p>
    <w:p w:rsidR="00E208FF" w:rsidRPr="00840DAE" w:rsidRDefault="00E208FF" w:rsidP="00E208FF">
      <w:pPr>
        <w:autoSpaceDE w:val="0"/>
        <w:autoSpaceDN w:val="0"/>
        <w:adjustRightInd w:val="0"/>
        <w:jc w:val="both"/>
        <w:rPr>
          <w:rFonts w:ascii="PT Astra Serif" w:hAnsi="PT Astra Serif"/>
          <w:color w:val="000000"/>
          <w:sz w:val="24"/>
          <w:szCs w:val="24"/>
        </w:rPr>
      </w:pPr>
      <w:r w:rsidRPr="00840DAE">
        <w:rPr>
          <w:rFonts w:ascii="PT Astra Serif" w:hAnsi="PT Astra Serif"/>
          <w:sz w:val="24"/>
          <w:szCs w:val="24"/>
        </w:rPr>
        <w:t xml:space="preserve">Представитель заказчика:  </w:t>
      </w:r>
      <w:r w:rsidRPr="00840DAE">
        <w:rPr>
          <w:rFonts w:ascii="PT Astra Serif" w:hAnsi="PT Astra Serif"/>
          <w:color w:val="000000"/>
          <w:sz w:val="24"/>
          <w:szCs w:val="24"/>
        </w:rPr>
        <w:t xml:space="preserve">Горелик Анастасия Александровна, контрактный управляющий муниципального бюджетного учреждения дополнительного образования «Детская школа искусств города </w:t>
      </w:r>
      <w:proofErr w:type="spellStart"/>
      <w:r w:rsidRPr="00840DAE">
        <w:rPr>
          <w:rFonts w:ascii="PT Astra Serif" w:hAnsi="PT Astra Serif"/>
          <w:color w:val="000000"/>
          <w:sz w:val="24"/>
          <w:szCs w:val="24"/>
        </w:rPr>
        <w:t>Югорска</w:t>
      </w:r>
      <w:proofErr w:type="spellEnd"/>
      <w:r w:rsidRPr="00840DAE">
        <w:rPr>
          <w:rFonts w:ascii="PT Astra Serif" w:hAnsi="PT Astra Serif"/>
          <w:color w:val="000000"/>
          <w:sz w:val="24"/>
          <w:szCs w:val="24"/>
        </w:rPr>
        <w:t>».</w:t>
      </w:r>
    </w:p>
    <w:p w:rsidR="00E208FF" w:rsidRDefault="00E208FF" w:rsidP="00E208FF">
      <w:pPr>
        <w:jc w:val="both"/>
      </w:pPr>
      <w:r w:rsidRPr="009A7DB0">
        <w:rPr>
          <w:rFonts w:ascii="PT Astra Serif" w:hAnsi="PT Astra Serif"/>
          <w:sz w:val="24"/>
          <w:szCs w:val="24"/>
        </w:rPr>
        <w:t>1</w:t>
      </w:r>
      <w:r w:rsidRPr="004575F9">
        <w:rPr>
          <w:rFonts w:ascii="PT Astra Serif" w:hAnsi="PT Astra Serif"/>
          <w:sz w:val="24"/>
          <w:szCs w:val="24"/>
        </w:rPr>
        <w:t>.Наименование аукциона: аукцион в электронной форме № 01873000058200004</w:t>
      </w:r>
      <w:r>
        <w:rPr>
          <w:rFonts w:ascii="PT Astra Serif" w:hAnsi="PT Astra Serif"/>
          <w:sz w:val="24"/>
          <w:szCs w:val="24"/>
        </w:rPr>
        <w:t>53</w:t>
      </w:r>
      <w:r w:rsidRPr="004575F9">
        <w:rPr>
          <w:rFonts w:ascii="PT Astra Serif" w:hAnsi="PT Astra Serif"/>
          <w:sz w:val="24"/>
          <w:szCs w:val="24"/>
        </w:rPr>
        <w:t xml:space="preserve"> </w:t>
      </w:r>
      <w:r w:rsidRPr="00C748F6">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гражданско-правового договора на поставку  ударных музыкальных инструментов.</w:t>
      </w:r>
    </w:p>
    <w:p w:rsidR="00E208FF" w:rsidRPr="00C748F6" w:rsidRDefault="00E208FF" w:rsidP="00E208FF">
      <w:pPr>
        <w:jc w:val="both"/>
        <w:rPr>
          <w:rFonts w:ascii="PT Astra Serif" w:hAnsi="PT Astra Serif"/>
          <w:sz w:val="24"/>
          <w:szCs w:val="24"/>
        </w:rPr>
      </w:pPr>
      <w:r w:rsidRPr="00D15A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15AD7">
          <w:rPr>
            <w:rStyle w:val="a3"/>
            <w:rFonts w:ascii="PT Astra Serif" w:hAnsi="PT Astra Serif"/>
            <w:color w:val="auto"/>
            <w:sz w:val="24"/>
            <w:szCs w:val="24"/>
            <w:u w:val="none"/>
          </w:rPr>
          <w:t>http://zakupki.gov.ru/</w:t>
        </w:r>
      </w:hyperlink>
      <w:r w:rsidRPr="00D15AD7">
        <w:rPr>
          <w:rFonts w:ascii="PT Astra Serif" w:hAnsi="PT Astra Serif"/>
          <w:sz w:val="24"/>
          <w:szCs w:val="24"/>
        </w:rPr>
        <w:t xml:space="preserve">, код аукциона </w:t>
      </w:r>
      <w:r w:rsidRPr="00C748F6">
        <w:rPr>
          <w:rFonts w:ascii="PT Astra Serif" w:hAnsi="PT Astra Serif"/>
          <w:sz w:val="24"/>
          <w:szCs w:val="24"/>
        </w:rPr>
        <w:t xml:space="preserve">0187300005820000453. </w:t>
      </w:r>
    </w:p>
    <w:p w:rsidR="00E208FF" w:rsidRPr="00C748F6" w:rsidRDefault="00E208FF" w:rsidP="00E208FF">
      <w:pPr>
        <w:jc w:val="both"/>
        <w:rPr>
          <w:rFonts w:ascii="PT Astra Serif" w:hAnsi="PT Astra Serif"/>
          <w:sz w:val="24"/>
          <w:szCs w:val="24"/>
        </w:rPr>
      </w:pPr>
      <w:r w:rsidRPr="00C748F6">
        <w:rPr>
          <w:rFonts w:ascii="PT Astra Serif" w:hAnsi="PT Astra Serif"/>
          <w:sz w:val="24"/>
          <w:szCs w:val="24"/>
        </w:rPr>
        <w:t>Идентификационный код закупки: 203862200143886220100100110013220244.</w:t>
      </w:r>
    </w:p>
    <w:p w:rsidR="00E208FF" w:rsidRPr="00840DAE" w:rsidRDefault="00E208FF" w:rsidP="00E208FF">
      <w:pPr>
        <w:autoSpaceDE w:val="0"/>
        <w:autoSpaceDN w:val="0"/>
        <w:adjustRightInd w:val="0"/>
        <w:jc w:val="both"/>
        <w:rPr>
          <w:color w:val="000000"/>
        </w:rPr>
      </w:pPr>
      <w:r w:rsidRPr="009A7DB0">
        <w:rPr>
          <w:rFonts w:ascii="PT Astra Serif" w:hAnsi="PT Astra Serif"/>
          <w:sz w:val="24"/>
          <w:szCs w:val="24"/>
        </w:rPr>
        <w:t xml:space="preserve">2. </w:t>
      </w:r>
      <w:r w:rsidRPr="00840DAE">
        <w:rPr>
          <w:rFonts w:ascii="PT Astra Serif" w:hAnsi="PT Astra Serif"/>
          <w:sz w:val="24"/>
          <w:szCs w:val="24"/>
        </w:rPr>
        <w:t xml:space="preserve">Заказчик: </w:t>
      </w:r>
      <w:r w:rsidRPr="00840DAE">
        <w:rPr>
          <w:rFonts w:ascii="PT Astra Serif" w:hAnsi="PT Astra Serif"/>
          <w:color w:val="000000"/>
          <w:sz w:val="24"/>
          <w:szCs w:val="24"/>
        </w:rPr>
        <w:t xml:space="preserve">Муниципальное бюджетное учреждение дополнительного образования «Детская школа искусств города </w:t>
      </w:r>
      <w:proofErr w:type="spellStart"/>
      <w:r w:rsidRPr="00840DAE">
        <w:rPr>
          <w:rFonts w:ascii="PT Astra Serif" w:hAnsi="PT Astra Serif"/>
          <w:color w:val="000000"/>
          <w:sz w:val="24"/>
          <w:szCs w:val="24"/>
        </w:rPr>
        <w:t>Югорска</w:t>
      </w:r>
      <w:proofErr w:type="spellEnd"/>
      <w:r w:rsidRPr="00840DAE">
        <w:rPr>
          <w:rFonts w:ascii="PT Astra Serif" w:hAnsi="PT Astra Serif"/>
          <w:color w:val="000000"/>
          <w:sz w:val="24"/>
          <w:szCs w:val="24"/>
        </w:rPr>
        <w:t xml:space="preserve">». </w:t>
      </w:r>
      <w:r w:rsidRPr="00840DAE">
        <w:rPr>
          <w:rFonts w:ascii="PT Astra Serif" w:hAnsi="PT Astra Serif"/>
          <w:sz w:val="24"/>
          <w:szCs w:val="24"/>
        </w:rPr>
        <w:t xml:space="preserve">Почтовый адрес: </w:t>
      </w:r>
      <w:r w:rsidRPr="00840DAE">
        <w:rPr>
          <w:rFonts w:ascii="PT Astra Serif" w:hAnsi="PT Astra Serif"/>
          <w:color w:val="000000"/>
          <w:sz w:val="24"/>
          <w:szCs w:val="24"/>
        </w:rPr>
        <w:t xml:space="preserve">628260, Ханты - Мансийский автономный округ - Югра, Тюменская обл.,  г. </w:t>
      </w:r>
      <w:proofErr w:type="spellStart"/>
      <w:r w:rsidRPr="00840DAE">
        <w:rPr>
          <w:rFonts w:ascii="PT Astra Serif" w:hAnsi="PT Astra Serif"/>
          <w:color w:val="000000"/>
          <w:sz w:val="24"/>
          <w:szCs w:val="24"/>
        </w:rPr>
        <w:t>Югорск</w:t>
      </w:r>
      <w:proofErr w:type="spellEnd"/>
      <w:r w:rsidRPr="00840DAE">
        <w:rPr>
          <w:rFonts w:ascii="PT Astra Serif" w:hAnsi="PT Astra Serif"/>
          <w:color w:val="000000"/>
          <w:sz w:val="24"/>
          <w:szCs w:val="24"/>
        </w:rPr>
        <w:t>, ул. Никольская, д. 7 «А».</w:t>
      </w:r>
    </w:p>
    <w:p w:rsidR="00E208FF" w:rsidRPr="009A7DB0" w:rsidRDefault="00E208FF" w:rsidP="00E208FF">
      <w:pPr>
        <w:jc w:val="both"/>
        <w:rPr>
          <w:rFonts w:ascii="PT Astra Serif" w:hAnsi="PT Astra Serif"/>
          <w:sz w:val="24"/>
          <w:szCs w:val="24"/>
        </w:rPr>
      </w:pPr>
      <w:r w:rsidRPr="009A7DB0">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9</w:t>
      </w:r>
      <w:r w:rsidRPr="009A7DB0">
        <w:rPr>
          <w:rFonts w:ascii="PT Astra Serif" w:hAnsi="PT Astra Serif"/>
          <w:sz w:val="24"/>
          <w:szCs w:val="24"/>
        </w:rPr>
        <w:t xml:space="preserve"> января 2021 года, по адресу: ул. 40 лет Победы, 11,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Ханты-Мансийский  автономный  округ-Югра, Тюменская область.</w:t>
      </w:r>
    </w:p>
    <w:p w:rsidR="006C21FB" w:rsidRPr="009B4EEC"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E208FF">
        <w:rPr>
          <w:rFonts w:ascii="PT Astra Serif" w:hAnsi="PT Astra Serif"/>
          <w:sz w:val="24"/>
          <w:szCs w:val="24"/>
        </w:rPr>
        <w:t>укциона в электронной форме от 20</w:t>
      </w:r>
      <w:r w:rsidR="00B517B9" w:rsidRPr="009B4EEC">
        <w:rPr>
          <w:rFonts w:ascii="PT Astra Serif" w:hAnsi="PT Astra Serif"/>
          <w:sz w:val="24"/>
          <w:szCs w:val="24"/>
        </w:rPr>
        <w:t>.01</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247854"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47854" w:rsidRPr="0051287D" w:rsidRDefault="00247854" w:rsidP="00E56D70">
            <w:pPr>
              <w:rPr>
                <w:sz w:val="22"/>
                <w:szCs w:val="22"/>
                <w:lang w:eastAsia="en-US"/>
              </w:rPr>
            </w:pPr>
            <w:r w:rsidRPr="0051287D">
              <w:rPr>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247854" w:rsidRPr="0051287D" w:rsidRDefault="00247854" w:rsidP="00FB2A02">
            <w:pPr>
              <w:rPr>
                <w:rFonts w:eastAsia="Calibri"/>
                <w:color w:val="000000"/>
                <w:sz w:val="22"/>
                <w:szCs w:val="22"/>
              </w:rPr>
            </w:pPr>
            <w:r w:rsidRPr="0051287D">
              <w:rPr>
                <w:rFonts w:eastAsia="Calibri"/>
                <w:color w:val="000000"/>
                <w:sz w:val="22"/>
                <w:szCs w:val="22"/>
              </w:rPr>
              <w:t>43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47854"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7854" w:rsidRPr="0051287D" w:rsidRDefault="00247854" w:rsidP="00FB2A02">
                  <w:pPr>
                    <w:rPr>
                      <w:rFonts w:eastAsia="Calibri"/>
                      <w:color w:val="000000"/>
                      <w:sz w:val="22"/>
                      <w:szCs w:val="22"/>
                    </w:rPr>
                  </w:pPr>
                  <w:r w:rsidRPr="0051287D">
                    <w:rPr>
                      <w:rFonts w:eastAsia="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7854" w:rsidRPr="0051287D" w:rsidRDefault="00247854" w:rsidP="00247854">
                  <w:pPr>
                    <w:rPr>
                      <w:rFonts w:eastAsia="Calibri"/>
                      <w:color w:val="000000"/>
                      <w:sz w:val="22"/>
                      <w:szCs w:val="22"/>
                    </w:rPr>
                  </w:pPr>
                  <w:r w:rsidRPr="0051287D">
                    <w:rPr>
                      <w:rFonts w:eastAsia="Calibri"/>
                      <w:b/>
                      <w:bCs/>
                      <w:color w:val="000000"/>
                      <w:sz w:val="22"/>
                      <w:szCs w:val="22"/>
                    </w:rPr>
                    <w:t>ИП ИВАНИЩЕВ СЕРГЕЙ ВЯЧЕСЛАВОВИЧ</w:t>
                  </w:r>
                  <w:r w:rsidRPr="0051287D">
                    <w:rPr>
                      <w:rFonts w:eastAsia="Calibri"/>
                      <w:b/>
                      <w:bCs/>
                      <w:color w:val="000000"/>
                      <w:sz w:val="22"/>
                      <w:szCs w:val="22"/>
                    </w:rPr>
                    <w:br/>
                  </w:r>
                </w:p>
              </w:tc>
            </w:tr>
            <w:tr w:rsidR="00247854"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7854" w:rsidRPr="0051287D" w:rsidRDefault="00247854" w:rsidP="00FB2A02">
                  <w:pPr>
                    <w:rPr>
                      <w:rFonts w:eastAsia="Calibri"/>
                      <w:color w:val="000000"/>
                      <w:sz w:val="22"/>
                      <w:szCs w:val="22"/>
                    </w:rPr>
                  </w:pPr>
                  <w:r w:rsidRPr="0051287D">
                    <w:rPr>
                      <w:rFonts w:eastAsia="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7854" w:rsidRPr="0051287D" w:rsidRDefault="00247854" w:rsidP="00FB2A02">
                  <w:pPr>
                    <w:rPr>
                      <w:rFonts w:eastAsia="Calibri"/>
                      <w:color w:val="000000"/>
                      <w:sz w:val="22"/>
                      <w:szCs w:val="22"/>
                    </w:rPr>
                  </w:pPr>
                  <w:r w:rsidRPr="0051287D">
                    <w:rPr>
                      <w:rFonts w:eastAsia="Calibri"/>
                      <w:color w:val="000000"/>
                      <w:sz w:val="22"/>
                      <w:szCs w:val="22"/>
                    </w:rPr>
                    <w:t>19.07.2020</w:t>
                  </w:r>
                </w:p>
              </w:tc>
            </w:tr>
            <w:tr w:rsidR="00247854"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7854" w:rsidRPr="0051287D" w:rsidRDefault="00247854" w:rsidP="00FB2A02">
                  <w:pPr>
                    <w:rPr>
                      <w:rFonts w:eastAsia="Calibri"/>
                      <w:color w:val="000000"/>
                      <w:sz w:val="22"/>
                      <w:szCs w:val="22"/>
                    </w:rPr>
                  </w:pPr>
                  <w:r w:rsidRPr="0051287D">
                    <w:rPr>
                      <w:rFonts w:eastAsia="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7854" w:rsidRPr="0051287D" w:rsidRDefault="00247854" w:rsidP="00FB2A02">
                  <w:pPr>
                    <w:rPr>
                      <w:rFonts w:eastAsia="Calibri"/>
                      <w:color w:val="000000"/>
                      <w:sz w:val="22"/>
                      <w:szCs w:val="22"/>
                    </w:rPr>
                  </w:pPr>
                  <w:r w:rsidRPr="0051287D">
                    <w:rPr>
                      <w:rFonts w:eastAsia="Calibri"/>
                      <w:color w:val="000000"/>
                      <w:sz w:val="22"/>
                      <w:szCs w:val="22"/>
                    </w:rPr>
                    <w:t>508038.73</w:t>
                  </w:r>
                </w:p>
              </w:tc>
            </w:tr>
            <w:tr w:rsidR="00247854"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7854" w:rsidRPr="0051287D" w:rsidRDefault="00247854" w:rsidP="00FB2A02">
                  <w:pPr>
                    <w:rPr>
                      <w:rFonts w:eastAsia="Calibri"/>
                      <w:color w:val="000000"/>
                      <w:sz w:val="22"/>
                      <w:szCs w:val="22"/>
                    </w:rPr>
                  </w:pPr>
                  <w:r w:rsidRPr="0051287D">
                    <w:rPr>
                      <w:rFonts w:eastAsia="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47854" w:rsidRPr="0051287D" w:rsidRDefault="00247854" w:rsidP="00FB2A02">
                  <w:pPr>
                    <w:rPr>
                      <w:rFonts w:eastAsia="Calibri"/>
                      <w:color w:val="000000"/>
                      <w:sz w:val="22"/>
                      <w:szCs w:val="22"/>
                    </w:rPr>
                  </w:pPr>
                  <w:r w:rsidRPr="0051287D">
                    <w:rPr>
                      <w:rFonts w:eastAsia="Calibri"/>
                      <w:color w:val="000000"/>
                      <w:sz w:val="22"/>
                      <w:szCs w:val="22"/>
                    </w:rPr>
                    <w:t>501905744509</w:t>
                  </w:r>
                </w:p>
              </w:tc>
            </w:tr>
            <w:tr w:rsidR="00247854"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7854" w:rsidRPr="0051287D" w:rsidRDefault="00247854" w:rsidP="00FB2A02">
                  <w:pPr>
                    <w:rPr>
                      <w:rFonts w:eastAsia="Calibri"/>
                      <w:color w:val="000000"/>
                      <w:sz w:val="22"/>
                      <w:szCs w:val="22"/>
                    </w:rPr>
                  </w:pPr>
                  <w:r w:rsidRPr="0051287D">
                    <w:rPr>
                      <w:rFonts w:eastAsia="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7854" w:rsidRPr="0051287D" w:rsidRDefault="00247854" w:rsidP="00FB2A02">
                  <w:pPr>
                    <w:rPr>
                      <w:rFonts w:eastAsia="Calibri"/>
                      <w:color w:val="000000"/>
                      <w:sz w:val="22"/>
                      <w:szCs w:val="22"/>
                    </w:rPr>
                  </w:pPr>
                  <w:r w:rsidRPr="0051287D">
                    <w:rPr>
                      <w:rFonts w:eastAsia="Calibri"/>
                      <w:color w:val="000000"/>
                      <w:sz w:val="22"/>
                      <w:szCs w:val="22"/>
                    </w:rPr>
                    <w:t>ОБЛ МОСКОВСКАЯ, Г КАШИРА,</w:t>
                  </w:r>
                </w:p>
              </w:tc>
            </w:tr>
            <w:tr w:rsidR="00247854"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7854" w:rsidRPr="0051287D" w:rsidRDefault="00247854" w:rsidP="00FB2A02">
                  <w:pPr>
                    <w:rPr>
                      <w:rFonts w:eastAsia="Calibri"/>
                      <w:color w:val="000000"/>
                      <w:sz w:val="22"/>
                      <w:szCs w:val="22"/>
                    </w:rPr>
                  </w:pPr>
                  <w:r w:rsidRPr="0051287D">
                    <w:rPr>
                      <w:rFonts w:eastAsia="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7854" w:rsidRPr="0051287D" w:rsidRDefault="00247854" w:rsidP="00FB2A02">
                  <w:pPr>
                    <w:rPr>
                      <w:rFonts w:eastAsia="Calibri"/>
                      <w:color w:val="000000"/>
                      <w:sz w:val="22"/>
                      <w:szCs w:val="22"/>
                    </w:rPr>
                  </w:pPr>
                  <w:r w:rsidRPr="0051287D">
                    <w:rPr>
                      <w:rFonts w:eastAsia="Calibri"/>
                      <w:color w:val="000000"/>
                      <w:sz w:val="22"/>
                      <w:szCs w:val="22"/>
                    </w:rPr>
                    <w:t>ОБЛ МОСКОВСКАЯ, Г ОЖЕРЕЛЬЕ,</w:t>
                  </w:r>
                </w:p>
              </w:tc>
            </w:tr>
            <w:tr w:rsidR="00247854"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7854" w:rsidRPr="0051287D" w:rsidRDefault="00247854" w:rsidP="00FB2A02">
                  <w:pPr>
                    <w:rPr>
                      <w:rFonts w:eastAsia="Calibri"/>
                      <w:color w:val="000000"/>
                      <w:sz w:val="22"/>
                      <w:szCs w:val="22"/>
                    </w:rPr>
                  </w:pPr>
                  <w:r w:rsidRPr="0051287D">
                    <w:rPr>
                      <w:rFonts w:eastAsia="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47854" w:rsidRPr="0051287D" w:rsidRDefault="00247854" w:rsidP="00FB2A02">
                  <w:pPr>
                    <w:rPr>
                      <w:rFonts w:eastAsia="Calibri"/>
                      <w:color w:val="000000"/>
                      <w:sz w:val="22"/>
                      <w:szCs w:val="22"/>
                    </w:rPr>
                  </w:pPr>
                  <w:r w:rsidRPr="0051287D">
                    <w:rPr>
                      <w:rFonts w:eastAsia="Calibri"/>
                      <w:color w:val="000000"/>
                      <w:sz w:val="22"/>
                      <w:szCs w:val="22"/>
                    </w:rPr>
                    <w:t>79163379086</w:t>
                  </w:r>
                </w:p>
              </w:tc>
            </w:tr>
          </w:tbl>
          <w:p w:rsidR="00247854" w:rsidRPr="0051287D" w:rsidRDefault="00247854" w:rsidP="00E56D70">
            <w:pPr>
              <w:widowControl/>
              <w:rPr>
                <w:rFonts w:eastAsiaTheme="minorHAnsi"/>
                <w:color w:val="FF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47854" w:rsidRPr="0051287D" w:rsidRDefault="00247854" w:rsidP="00247854">
            <w:pPr>
              <w:jc w:val="center"/>
              <w:rPr>
                <w:rFonts w:eastAsia="Calibri"/>
                <w:color w:val="000000"/>
                <w:sz w:val="22"/>
                <w:szCs w:val="22"/>
              </w:rPr>
            </w:pPr>
            <w:r w:rsidRPr="0051287D">
              <w:rPr>
                <w:rFonts w:eastAsia="Calibri"/>
                <w:color w:val="000000"/>
                <w:sz w:val="22"/>
                <w:szCs w:val="22"/>
              </w:rPr>
              <w:t>508038.73</w:t>
            </w:r>
          </w:p>
        </w:tc>
      </w:tr>
      <w:tr w:rsidR="00247854"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47854" w:rsidRPr="0051287D" w:rsidRDefault="00247854" w:rsidP="00E56D70">
            <w:pPr>
              <w:rPr>
                <w:sz w:val="22"/>
                <w:szCs w:val="22"/>
                <w:lang w:eastAsia="en-US"/>
              </w:rPr>
            </w:pPr>
            <w:r w:rsidRPr="0051287D">
              <w:rPr>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247854" w:rsidRPr="0051287D" w:rsidRDefault="00247854" w:rsidP="00FB2A02">
            <w:pPr>
              <w:rPr>
                <w:rFonts w:eastAsia="Calibri"/>
                <w:color w:val="000000"/>
                <w:sz w:val="22"/>
                <w:szCs w:val="22"/>
              </w:rPr>
            </w:pPr>
            <w:r w:rsidRPr="0051287D">
              <w:rPr>
                <w:rFonts w:eastAsia="Calibri"/>
                <w:color w:val="000000"/>
                <w:sz w:val="22"/>
                <w:szCs w:val="22"/>
              </w:rPr>
              <w:t>176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51287D">
                  <w:pPr>
                    <w:rPr>
                      <w:rFonts w:eastAsia="Calibri"/>
                      <w:color w:val="000000"/>
                      <w:sz w:val="22"/>
                      <w:szCs w:val="22"/>
                    </w:rPr>
                  </w:pPr>
                  <w:r w:rsidRPr="0051287D">
                    <w:rPr>
                      <w:rFonts w:eastAsia="Calibri"/>
                      <w:b/>
                      <w:bCs/>
                      <w:color w:val="000000"/>
                      <w:sz w:val="22"/>
                      <w:szCs w:val="22"/>
                    </w:rPr>
                    <w:t>ОБЩЕСТВО С ОГРАНИЧЕННОЙ ОТВЕТСТВЕННОСТЬЮ "МС-ВИАН"</w:t>
                  </w:r>
                  <w:r w:rsidRPr="0051287D">
                    <w:rPr>
                      <w:rFonts w:eastAsia="Calibri"/>
                      <w:b/>
                      <w:bCs/>
                      <w:color w:val="000000"/>
                      <w:sz w:val="22"/>
                      <w:szCs w:val="22"/>
                    </w:rPr>
                    <w:br/>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18.01.2019</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511542.45</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9718111779</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771801001</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105122, Г МОСКВА, Ш ЩЁЛКОВСКОЕ, ДОМ 3, СТРОЕНИЕ 1, ЭТАЖ 3 ПОМ XV КОМ 12</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105122, Г МОСКВА77, Ш ЩЁЛКОВСКОЕ, ДОМ 3, СТРОЕНИЕ 1, ЭТАЖ 3 ПОМ XV КОМ 12</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79646305847</w:t>
                  </w:r>
                </w:p>
              </w:tc>
            </w:tr>
          </w:tbl>
          <w:p w:rsidR="00247854" w:rsidRPr="0051287D" w:rsidRDefault="00247854" w:rsidP="00E56D70">
            <w:pPr>
              <w:widowControl/>
              <w:rPr>
                <w:rFonts w:eastAsiaTheme="minorHAnsi"/>
                <w:color w:val="FF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47854" w:rsidRPr="0051287D" w:rsidRDefault="00247854" w:rsidP="00247854">
            <w:pPr>
              <w:jc w:val="center"/>
              <w:rPr>
                <w:rFonts w:eastAsia="Calibri"/>
                <w:color w:val="000000"/>
                <w:sz w:val="22"/>
                <w:szCs w:val="22"/>
              </w:rPr>
            </w:pPr>
            <w:r w:rsidRPr="0051287D">
              <w:rPr>
                <w:rFonts w:eastAsia="Calibri"/>
                <w:color w:val="000000"/>
                <w:sz w:val="22"/>
                <w:szCs w:val="22"/>
              </w:rPr>
              <w:t>511542.45</w:t>
            </w:r>
          </w:p>
        </w:tc>
      </w:tr>
      <w:tr w:rsidR="00247854"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47854" w:rsidRPr="0051287D" w:rsidRDefault="00247854" w:rsidP="00E56D70">
            <w:pPr>
              <w:rPr>
                <w:sz w:val="22"/>
                <w:szCs w:val="22"/>
                <w:lang w:eastAsia="en-US"/>
              </w:rPr>
            </w:pPr>
            <w:r w:rsidRPr="0051287D">
              <w:rPr>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hideMark/>
          </w:tcPr>
          <w:p w:rsidR="00247854" w:rsidRPr="0051287D" w:rsidRDefault="00247854" w:rsidP="00FB2A02">
            <w:pPr>
              <w:rPr>
                <w:rFonts w:eastAsia="Calibri"/>
                <w:color w:val="000000"/>
                <w:sz w:val="22"/>
                <w:szCs w:val="22"/>
              </w:rPr>
            </w:pPr>
            <w:r w:rsidRPr="0051287D">
              <w:rPr>
                <w:rFonts w:eastAsia="Calibri"/>
                <w:color w:val="000000"/>
                <w:sz w:val="22"/>
                <w:szCs w:val="22"/>
              </w:rPr>
              <w:t>22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51287D">
                  <w:pPr>
                    <w:rPr>
                      <w:rFonts w:eastAsia="Calibri"/>
                      <w:color w:val="000000"/>
                      <w:sz w:val="22"/>
                      <w:szCs w:val="22"/>
                    </w:rPr>
                  </w:pPr>
                  <w:r w:rsidRPr="0051287D">
                    <w:rPr>
                      <w:rFonts w:eastAsia="Calibri"/>
                      <w:b/>
                      <w:bCs/>
                      <w:color w:val="000000"/>
                      <w:sz w:val="22"/>
                      <w:szCs w:val="22"/>
                    </w:rPr>
                    <w:t>ИП ЕПИФАНОВ АНДРЕЙ АЛЕКСАНДРОВИЧ</w:t>
                  </w:r>
                  <w:r w:rsidRPr="0051287D">
                    <w:rPr>
                      <w:rFonts w:eastAsia="Calibri"/>
                      <w:b/>
                      <w:bCs/>
                      <w:color w:val="000000"/>
                      <w:sz w:val="22"/>
                      <w:szCs w:val="22"/>
                    </w:rPr>
                    <w:br/>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02.04.2019</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567601.97</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662312962989</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Область Свердловская, Город Нижний Тагил,</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9B435F" w:rsidP="009B435F">
                  <w:pPr>
                    <w:rPr>
                      <w:rFonts w:eastAsia="Calibri"/>
                      <w:color w:val="000000"/>
                      <w:sz w:val="22"/>
                      <w:szCs w:val="22"/>
                    </w:rPr>
                  </w:pPr>
                  <w:r>
                    <w:rPr>
                      <w:rFonts w:eastAsia="Calibri"/>
                      <w:color w:val="000000"/>
                      <w:sz w:val="22"/>
                      <w:szCs w:val="22"/>
                    </w:rPr>
                    <w:t>Свердловская обл.</w:t>
                  </w:r>
                  <w:r w:rsidR="0051287D" w:rsidRPr="0051287D">
                    <w:rPr>
                      <w:rFonts w:eastAsia="Calibri"/>
                      <w:color w:val="000000"/>
                      <w:sz w:val="22"/>
                      <w:szCs w:val="22"/>
                    </w:rPr>
                    <w:t xml:space="preserve">, </w:t>
                  </w:r>
                  <w:r>
                    <w:rPr>
                      <w:rFonts w:eastAsia="Calibri"/>
                      <w:color w:val="000000"/>
                      <w:sz w:val="22"/>
                      <w:szCs w:val="22"/>
                    </w:rPr>
                    <w:t>г.</w:t>
                  </w:r>
                  <w:r w:rsidR="0051287D" w:rsidRPr="0051287D">
                    <w:rPr>
                      <w:rFonts w:eastAsia="Calibri"/>
                      <w:color w:val="000000"/>
                      <w:sz w:val="22"/>
                      <w:szCs w:val="22"/>
                    </w:rPr>
                    <w:t xml:space="preserve"> Нижний Тагил</w:t>
                  </w:r>
                </w:p>
              </w:tc>
            </w:tr>
            <w:tr w:rsidR="0051287D" w:rsidRPr="005128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73435922422</w:t>
                  </w:r>
                </w:p>
              </w:tc>
            </w:tr>
          </w:tbl>
          <w:p w:rsidR="00247854" w:rsidRPr="0051287D" w:rsidRDefault="00247854" w:rsidP="00E56D70">
            <w:pPr>
              <w:widowControl/>
              <w:rPr>
                <w:rFonts w:eastAsiaTheme="minorHAnsi"/>
                <w:color w:val="FF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47854" w:rsidRPr="0051287D" w:rsidRDefault="00247854" w:rsidP="00247854">
            <w:pPr>
              <w:jc w:val="center"/>
              <w:rPr>
                <w:rFonts w:eastAsia="Calibri"/>
                <w:color w:val="000000"/>
                <w:sz w:val="22"/>
                <w:szCs w:val="22"/>
              </w:rPr>
            </w:pPr>
            <w:r w:rsidRPr="0051287D">
              <w:rPr>
                <w:rFonts w:eastAsia="Calibri"/>
                <w:color w:val="000000"/>
                <w:sz w:val="22"/>
                <w:szCs w:val="22"/>
              </w:rPr>
              <w:t>567601.97</w:t>
            </w:r>
          </w:p>
        </w:tc>
      </w:tr>
      <w:tr w:rsidR="00247854"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247854" w:rsidRPr="0051287D" w:rsidRDefault="00247854" w:rsidP="00E56D70">
            <w:pPr>
              <w:rPr>
                <w:sz w:val="22"/>
                <w:szCs w:val="22"/>
                <w:lang w:eastAsia="en-US"/>
              </w:rPr>
            </w:pPr>
            <w:r w:rsidRPr="0051287D">
              <w:rPr>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247854" w:rsidRPr="0051287D" w:rsidRDefault="00247854" w:rsidP="00FB2A02">
            <w:pPr>
              <w:rPr>
                <w:rFonts w:eastAsia="Calibri"/>
                <w:color w:val="000000"/>
                <w:sz w:val="22"/>
                <w:szCs w:val="22"/>
              </w:rPr>
            </w:pPr>
            <w:r w:rsidRPr="0051287D">
              <w:rPr>
                <w:rFonts w:eastAsia="Calibri"/>
                <w:color w:val="000000"/>
                <w:sz w:val="22"/>
                <w:szCs w:val="22"/>
              </w:rPr>
              <w:t>87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1287D" w:rsidRPr="0051287D"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51287D">
                  <w:pPr>
                    <w:rPr>
                      <w:rFonts w:eastAsia="Calibri"/>
                      <w:color w:val="000000"/>
                      <w:sz w:val="22"/>
                      <w:szCs w:val="22"/>
                    </w:rPr>
                  </w:pPr>
                  <w:r w:rsidRPr="0051287D">
                    <w:rPr>
                      <w:rFonts w:eastAsia="Calibri"/>
                      <w:b/>
                      <w:bCs/>
                      <w:color w:val="000000"/>
                      <w:sz w:val="22"/>
                      <w:szCs w:val="22"/>
                    </w:rPr>
                    <w:t>ИП РЕПИН ЕВГЕНИЙ АЛЕКСАНДРОВИЧ</w:t>
                  </w:r>
                  <w:r w:rsidRPr="0051287D">
                    <w:rPr>
                      <w:rFonts w:eastAsia="Calibri"/>
                      <w:b/>
                      <w:bCs/>
                      <w:color w:val="000000"/>
                      <w:sz w:val="22"/>
                      <w:szCs w:val="22"/>
                    </w:rPr>
                    <w:br/>
                  </w:r>
                </w:p>
              </w:tc>
            </w:tr>
            <w:tr w:rsidR="0051287D" w:rsidRPr="0051287D"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27.03.2019</w:t>
                  </w:r>
                </w:p>
              </w:tc>
            </w:tr>
            <w:tr w:rsidR="0051287D" w:rsidRPr="0051287D"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568000.00</w:t>
                  </w:r>
                </w:p>
              </w:tc>
            </w:tr>
            <w:tr w:rsidR="0051287D" w:rsidRPr="0051287D"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51287D" w:rsidRDefault="0051287D" w:rsidP="00FB2A02">
                  <w:pPr>
                    <w:rPr>
                      <w:rFonts w:eastAsia="Calibri"/>
                      <w:color w:val="000000"/>
                      <w:sz w:val="22"/>
                      <w:szCs w:val="22"/>
                    </w:rPr>
                  </w:pPr>
                  <w:r w:rsidRPr="0051287D">
                    <w:rPr>
                      <w:rFonts w:eastAsia="Calibri"/>
                      <w:color w:val="000000"/>
                      <w:sz w:val="22"/>
                      <w:szCs w:val="22"/>
                    </w:rPr>
                    <w:t>590418572011</w:t>
                  </w:r>
                </w:p>
              </w:tc>
            </w:tr>
            <w:tr w:rsidR="0051287D" w:rsidRPr="0051287D"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Край Пермский, Город Пермь,</w:t>
                  </w:r>
                </w:p>
              </w:tc>
            </w:tr>
            <w:tr w:rsidR="0051287D" w:rsidRPr="0051287D"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9B435F" w:rsidP="00FB2A02">
                  <w:pPr>
                    <w:rPr>
                      <w:rFonts w:eastAsia="Calibri"/>
                      <w:color w:val="000000"/>
                      <w:sz w:val="22"/>
                      <w:szCs w:val="22"/>
                    </w:rPr>
                  </w:pPr>
                  <w:r>
                    <w:rPr>
                      <w:rFonts w:eastAsia="Calibri"/>
                      <w:color w:val="000000"/>
                      <w:sz w:val="22"/>
                      <w:szCs w:val="22"/>
                    </w:rPr>
                    <w:t>Пермский край , город</w:t>
                  </w:r>
                  <w:r w:rsidR="0051287D" w:rsidRPr="0051287D">
                    <w:rPr>
                      <w:rFonts w:eastAsia="Calibri"/>
                      <w:color w:val="000000"/>
                      <w:sz w:val="22"/>
                      <w:szCs w:val="22"/>
                    </w:rPr>
                    <w:t xml:space="preserve"> Пермь</w:t>
                  </w:r>
                </w:p>
              </w:tc>
            </w:tr>
            <w:tr w:rsidR="0051287D" w:rsidRPr="0051287D"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51287D" w:rsidRDefault="0051287D" w:rsidP="00FB2A02">
                  <w:pPr>
                    <w:rPr>
                      <w:rFonts w:eastAsia="Calibri"/>
                      <w:color w:val="000000"/>
                      <w:sz w:val="22"/>
                      <w:szCs w:val="22"/>
                    </w:rPr>
                  </w:pPr>
                  <w:r w:rsidRPr="0051287D">
                    <w:rPr>
                      <w:rFonts w:eastAsia="Calibri"/>
                      <w:color w:val="000000"/>
                      <w:sz w:val="22"/>
                      <w:szCs w:val="22"/>
                    </w:rPr>
                    <w:t>79194848587</w:t>
                  </w:r>
                </w:p>
              </w:tc>
            </w:tr>
          </w:tbl>
          <w:p w:rsidR="00247854" w:rsidRPr="0051287D" w:rsidRDefault="00247854" w:rsidP="00CB5F70">
            <w:pPr>
              <w:rPr>
                <w:rFonts w:eastAsia="Calibri"/>
                <w:color w:val="000000"/>
                <w:sz w:val="22"/>
                <w:szCs w:val="22"/>
              </w:rPr>
            </w:pPr>
          </w:p>
        </w:tc>
        <w:tc>
          <w:tcPr>
            <w:tcW w:w="1702" w:type="dxa"/>
            <w:tcBorders>
              <w:top w:val="single" w:sz="6" w:space="0" w:color="auto"/>
              <w:left w:val="single" w:sz="6" w:space="0" w:color="auto"/>
              <w:bottom w:val="single" w:sz="6" w:space="0" w:color="auto"/>
              <w:right w:val="single" w:sz="6" w:space="0" w:color="auto"/>
            </w:tcBorders>
          </w:tcPr>
          <w:p w:rsidR="00247854" w:rsidRPr="0051287D" w:rsidRDefault="00247854" w:rsidP="00247854">
            <w:pPr>
              <w:jc w:val="center"/>
              <w:rPr>
                <w:rFonts w:eastAsia="Calibri"/>
                <w:color w:val="000000"/>
                <w:sz w:val="22"/>
                <w:szCs w:val="22"/>
              </w:rPr>
            </w:pPr>
            <w:r w:rsidRPr="0051287D">
              <w:rPr>
                <w:rFonts w:eastAsia="Calibri"/>
                <w:color w:val="000000"/>
                <w:sz w:val="22"/>
                <w:szCs w:val="22"/>
              </w:rPr>
              <w:t>568000.00</w:t>
            </w:r>
          </w:p>
        </w:tc>
      </w:tr>
      <w:tr w:rsidR="00247854"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247854" w:rsidRPr="0051287D" w:rsidRDefault="00247854" w:rsidP="00E56D70">
            <w:pPr>
              <w:rPr>
                <w:sz w:val="22"/>
                <w:szCs w:val="22"/>
                <w:lang w:eastAsia="en-US"/>
              </w:rPr>
            </w:pPr>
            <w:r w:rsidRPr="0051287D">
              <w:rPr>
                <w:sz w:val="22"/>
                <w:szCs w:val="22"/>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247854" w:rsidRPr="0051287D" w:rsidRDefault="00247854" w:rsidP="00FB2A02">
            <w:pPr>
              <w:rPr>
                <w:rFonts w:eastAsia="Calibri"/>
                <w:color w:val="000000"/>
                <w:sz w:val="22"/>
                <w:szCs w:val="22"/>
              </w:rPr>
            </w:pPr>
            <w:r w:rsidRPr="0051287D">
              <w:rPr>
                <w:rFonts w:eastAsia="Calibri"/>
                <w:color w:val="000000"/>
                <w:sz w:val="22"/>
                <w:szCs w:val="22"/>
              </w:rPr>
              <w:t>95</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51287D">
                  <w:pPr>
                    <w:rPr>
                      <w:rFonts w:eastAsia="Calibri"/>
                      <w:color w:val="000000"/>
                      <w:sz w:val="22"/>
                      <w:szCs w:val="22"/>
                    </w:rPr>
                  </w:pPr>
                  <w:r w:rsidRPr="009B435F">
                    <w:rPr>
                      <w:rFonts w:eastAsia="Calibri"/>
                      <w:b/>
                      <w:bCs/>
                      <w:color w:val="000000"/>
                      <w:sz w:val="22"/>
                      <w:szCs w:val="22"/>
                    </w:rPr>
                    <w:t>ОБЩЕСТВО С ОГРАНИЧЕННОЙ ОТВЕТСТВЕННОСТЬЮ "АСК - ТРЕЙД"</w:t>
                  </w:r>
                  <w:r w:rsidRPr="009B435F">
                    <w:rPr>
                      <w:rFonts w:eastAsia="Calibri"/>
                      <w:b/>
                      <w:bCs/>
                      <w:color w:val="000000"/>
                      <w:sz w:val="22"/>
                      <w:szCs w:val="22"/>
                    </w:rPr>
                    <w:br/>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29.03.2019</w:t>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574609.41</w:t>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6672296670</w:t>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667101001</w:t>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620014, ОБЛ СВЕРДЛОВСКАЯ, Г ЕКАТЕРИНБУРГ, УЛ ДОБРОЛЮБОВА, ДОМ 16, ОФИС 601</w:t>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620014, Свердловская область, г. Екатеринбург, ул. Добролюбова, дом 16, офис. 601</w:t>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79122330796</w:t>
                  </w:r>
                </w:p>
              </w:tc>
            </w:tr>
          </w:tbl>
          <w:p w:rsidR="00247854" w:rsidRPr="009B435F" w:rsidRDefault="00247854" w:rsidP="00CB5F70">
            <w:pPr>
              <w:rPr>
                <w:rFonts w:eastAsia="Calibri"/>
                <w:color w:val="000000"/>
                <w:sz w:val="22"/>
                <w:szCs w:val="22"/>
              </w:rPr>
            </w:pPr>
          </w:p>
        </w:tc>
        <w:tc>
          <w:tcPr>
            <w:tcW w:w="1702" w:type="dxa"/>
            <w:tcBorders>
              <w:top w:val="single" w:sz="6" w:space="0" w:color="auto"/>
              <w:left w:val="single" w:sz="6" w:space="0" w:color="auto"/>
              <w:bottom w:val="single" w:sz="6" w:space="0" w:color="auto"/>
              <w:right w:val="single" w:sz="6" w:space="0" w:color="auto"/>
            </w:tcBorders>
          </w:tcPr>
          <w:p w:rsidR="00247854" w:rsidRPr="0051287D" w:rsidRDefault="00247854" w:rsidP="00247854">
            <w:pPr>
              <w:jc w:val="center"/>
              <w:rPr>
                <w:rFonts w:eastAsia="Calibri"/>
                <w:color w:val="000000"/>
                <w:sz w:val="22"/>
                <w:szCs w:val="22"/>
              </w:rPr>
            </w:pPr>
            <w:r w:rsidRPr="0051287D">
              <w:rPr>
                <w:rFonts w:eastAsia="Calibri"/>
                <w:color w:val="000000"/>
                <w:sz w:val="22"/>
                <w:szCs w:val="22"/>
              </w:rPr>
              <w:t>574609.41</w:t>
            </w:r>
          </w:p>
        </w:tc>
      </w:tr>
      <w:tr w:rsidR="00247854"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247854" w:rsidRPr="0051287D" w:rsidRDefault="00247854" w:rsidP="00E56D70">
            <w:pPr>
              <w:rPr>
                <w:sz w:val="22"/>
                <w:szCs w:val="22"/>
                <w:lang w:eastAsia="en-US"/>
              </w:rPr>
            </w:pPr>
            <w:r w:rsidRPr="0051287D">
              <w:rPr>
                <w:sz w:val="22"/>
                <w:szCs w:val="22"/>
                <w:lang w:eastAsia="en-US"/>
              </w:rPr>
              <w:t>6</w:t>
            </w:r>
          </w:p>
        </w:tc>
        <w:tc>
          <w:tcPr>
            <w:tcW w:w="1419" w:type="dxa"/>
            <w:tcBorders>
              <w:top w:val="single" w:sz="6" w:space="0" w:color="auto"/>
              <w:left w:val="single" w:sz="6" w:space="0" w:color="auto"/>
              <w:bottom w:val="single" w:sz="6" w:space="0" w:color="auto"/>
              <w:right w:val="single" w:sz="6" w:space="0" w:color="auto"/>
            </w:tcBorders>
          </w:tcPr>
          <w:p w:rsidR="00247854" w:rsidRPr="0051287D" w:rsidRDefault="00247854" w:rsidP="00FB2A02">
            <w:pPr>
              <w:rPr>
                <w:rFonts w:eastAsia="Calibri"/>
                <w:color w:val="000000"/>
                <w:sz w:val="22"/>
                <w:szCs w:val="22"/>
              </w:rPr>
            </w:pPr>
            <w:r w:rsidRPr="0051287D">
              <w:rPr>
                <w:rFonts w:eastAsia="Calibri"/>
                <w:color w:val="000000"/>
                <w:sz w:val="22"/>
                <w:szCs w:val="22"/>
              </w:rPr>
              <w:t>97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51287D">
                  <w:pPr>
                    <w:rPr>
                      <w:rFonts w:eastAsia="Calibri"/>
                      <w:color w:val="000000"/>
                      <w:sz w:val="22"/>
                      <w:szCs w:val="22"/>
                    </w:rPr>
                  </w:pPr>
                  <w:r w:rsidRPr="009B435F">
                    <w:rPr>
                      <w:rFonts w:eastAsia="Calibri"/>
                      <w:b/>
                      <w:bCs/>
                      <w:color w:val="000000"/>
                      <w:sz w:val="22"/>
                      <w:szCs w:val="22"/>
                    </w:rPr>
                    <w:t xml:space="preserve">ИП </w:t>
                  </w:r>
                  <w:proofErr w:type="spellStart"/>
                  <w:r w:rsidRPr="009B435F">
                    <w:rPr>
                      <w:rFonts w:eastAsia="Calibri"/>
                      <w:b/>
                      <w:bCs/>
                      <w:color w:val="000000"/>
                      <w:sz w:val="22"/>
                      <w:szCs w:val="22"/>
                    </w:rPr>
                    <w:t>Карант</w:t>
                  </w:r>
                  <w:proofErr w:type="spellEnd"/>
                  <w:r w:rsidRPr="009B435F">
                    <w:rPr>
                      <w:rFonts w:eastAsia="Calibri"/>
                      <w:b/>
                      <w:bCs/>
                      <w:color w:val="000000"/>
                      <w:sz w:val="22"/>
                      <w:szCs w:val="22"/>
                    </w:rPr>
                    <w:t xml:space="preserve"> Михаил Александрович</w:t>
                  </w:r>
                  <w:r w:rsidRPr="009B435F">
                    <w:rPr>
                      <w:rFonts w:eastAsia="Calibri"/>
                      <w:b/>
                      <w:bCs/>
                      <w:color w:val="000000"/>
                      <w:sz w:val="22"/>
                      <w:szCs w:val="22"/>
                    </w:rPr>
                    <w:br/>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16.03.2019</w:t>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623661.49</w:t>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1287D" w:rsidRPr="009B435F" w:rsidRDefault="0051287D" w:rsidP="00FB2A02">
                  <w:pPr>
                    <w:rPr>
                      <w:rFonts w:eastAsia="Calibri"/>
                      <w:color w:val="000000"/>
                      <w:sz w:val="22"/>
                      <w:szCs w:val="22"/>
                    </w:rPr>
                  </w:pPr>
                  <w:r w:rsidRPr="009B435F">
                    <w:rPr>
                      <w:rFonts w:eastAsia="Calibri"/>
                      <w:color w:val="000000"/>
                      <w:sz w:val="22"/>
                      <w:szCs w:val="22"/>
                    </w:rPr>
                    <w:t>550146480969</w:t>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Область Омская, Город Омск,</w:t>
                  </w:r>
                </w:p>
              </w:tc>
            </w:tr>
            <w:tr w:rsidR="0051287D"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1287D" w:rsidRPr="009B435F" w:rsidRDefault="0051287D" w:rsidP="00FB2A02">
                  <w:pPr>
                    <w:rPr>
                      <w:rFonts w:eastAsia="Calibri"/>
                      <w:color w:val="000000"/>
                      <w:sz w:val="22"/>
                      <w:szCs w:val="22"/>
                    </w:rPr>
                  </w:pPr>
                  <w:r w:rsidRPr="009B435F">
                    <w:rPr>
                      <w:rFonts w:eastAsia="Calibri"/>
                      <w:color w:val="000000"/>
                      <w:sz w:val="22"/>
                      <w:szCs w:val="22"/>
                    </w:rPr>
                    <w:t>ОБЛ ОМСКАЯ55, Г ОМСК</w:t>
                  </w:r>
                </w:p>
              </w:tc>
            </w:tr>
            <w:tr w:rsidR="009B435F" w:rsidRPr="009B435F" w:rsidTr="00FB2A0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B435F" w:rsidRPr="009B435F" w:rsidRDefault="009B435F" w:rsidP="00FB2A02">
                  <w:pPr>
                    <w:rPr>
                      <w:rFonts w:eastAsia="Calibri"/>
                      <w:color w:val="000000"/>
                      <w:sz w:val="22"/>
                      <w:szCs w:val="22"/>
                    </w:rPr>
                  </w:pPr>
                  <w:r w:rsidRPr="009B435F">
                    <w:rPr>
                      <w:sz w:val="22"/>
                      <w:szCs w:val="22"/>
                    </w:rPr>
                    <w:t>Контактный телефон</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1395"/>
                  </w:tblGrid>
                  <w:tr w:rsidR="009B435F" w:rsidRPr="009B435F" w:rsidTr="009B435F">
                    <w:trPr>
                      <w:tblCellSpacing w:w="15" w:type="dxa"/>
                    </w:trPr>
                    <w:tc>
                      <w:tcPr>
                        <w:tcW w:w="36" w:type="dxa"/>
                        <w:vAlign w:val="center"/>
                        <w:hideMark/>
                      </w:tcPr>
                      <w:p w:rsidR="009B435F" w:rsidRPr="009B435F" w:rsidRDefault="009B435F" w:rsidP="009B435F">
                        <w:pPr>
                          <w:widowControl/>
                          <w:rPr>
                            <w:sz w:val="22"/>
                            <w:szCs w:val="22"/>
                          </w:rPr>
                        </w:pPr>
                      </w:p>
                    </w:tc>
                    <w:tc>
                      <w:tcPr>
                        <w:tcW w:w="1350" w:type="dxa"/>
                        <w:vAlign w:val="center"/>
                        <w:hideMark/>
                      </w:tcPr>
                      <w:p w:rsidR="009B435F" w:rsidRPr="009B435F" w:rsidRDefault="009B435F" w:rsidP="009B435F">
                        <w:pPr>
                          <w:widowControl/>
                          <w:rPr>
                            <w:sz w:val="22"/>
                            <w:szCs w:val="22"/>
                          </w:rPr>
                        </w:pPr>
                        <w:r w:rsidRPr="009B435F">
                          <w:rPr>
                            <w:sz w:val="22"/>
                            <w:szCs w:val="22"/>
                          </w:rPr>
                          <w:t>79139616141</w:t>
                        </w:r>
                      </w:p>
                    </w:tc>
                  </w:tr>
                </w:tbl>
                <w:p w:rsidR="009B435F" w:rsidRPr="009B435F" w:rsidRDefault="009B435F" w:rsidP="00FB2A02">
                  <w:pPr>
                    <w:rPr>
                      <w:rFonts w:eastAsia="Calibri"/>
                      <w:color w:val="000000"/>
                      <w:sz w:val="22"/>
                      <w:szCs w:val="22"/>
                    </w:rPr>
                  </w:pPr>
                </w:p>
              </w:tc>
            </w:tr>
          </w:tbl>
          <w:p w:rsidR="00247854" w:rsidRPr="009B435F" w:rsidRDefault="00247854" w:rsidP="00CB5F70">
            <w:pPr>
              <w:rPr>
                <w:rFonts w:eastAsia="Calibri"/>
                <w:color w:val="000000"/>
                <w:sz w:val="22"/>
                <w:szCs w:val="22"/>
              </w:rPr>
            </w:pPr>
          </w:p>
        </w:tc>
        <w:tc>
          <w:tcPr>
            <w:tcW w:w="1702" w:type="dxa"/>
            <w:tcBorders>
              <w:top w:val="single" w:sz="6" w:space="0" w:color="auto"/>
              <w:left w:val="single" w:sz="6" w:space="0" w:color="auto"/>
              <w:bottom w:val="single" w:sz="6" w:space="0" w:color="auto"/>
              <w:right w:val="single" w:sz="6" w:space="0" w:color="auto"/>
            </w:tcBorders>
          </w:tcPr>
          <w:p w:rsidR="00247854" w:rsidRPr="0051287D" w:rsidRDefault="00247854" w:rsidP="00247854">
            <w:pPr>
              <w:jc w:val="center"/>
              <w:rPr>
                <w:rFonts w:eastAsia="Calibri"/>
                <w:color w:val="000000"/>
                <w:sz w:val="22"/>
                <w:szCs w:val="22"/>
              </w:rPr>
            </w:pPr>
            <w:r w:rsidRPr="0051287D">
              <w:rPr>
                <w:rFonts w:eastAsia="Calibri"/>
                <w:color w:val="000000"/>
                <w:sz w:val="22"/>
                <w:szCs w:val="22"/>
              </w:rPr>
              <w:t>623661.49</w:t>
            </w:r>
          </w:p>
        </w:tc>
      </w:tr>
    </w:tbl>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AE615B" w:rsidRPr="0042273D" w:rsidRDefault="00AE615B" w:rsidP="00B505CF">
      <w:pPr>
        <w:suppressAutoHyphens/>
        <w:ind w:left="142"/>
        <w:jc w:val="both"/>
        <w:rPr>
          <w:rFonts w:ascii="PT Astra Serif" w:eastAsia="Calibri" w:hAnsi="PT Astra Serif" w:cs="Calibri"/>
          <w:bCs/>
          <w:color w:val="000000"/>
          <w:sz w:val="24"/>
          <w:szCs w:val="24"/>
        </w:rPr>
      </w:pPr>
      <w:r w:rsidRPr="0042273D">
        <w:rPr>
          <w:rFonts w:ascii="PT Astra Serif" w:eastAsia="Calibri" w:hAnsi="PT Astra Serif" w:cs="Calibri"/>
          <w:bCs/>
          <w:color w:val="000000"/>
          <w:sz w:val="24"/>
          <w:szCs w:val="24"/>
        </w:rPr>
        <w:t xml:space="preserve">- </w:t>
      </w:r>
      <w:r w:rsidR="0042273D" w:rsidRPr="0042273D">
        <w:rPr>
          <w:rFonts w:eastAsia="Calibri"/>
          <w:bCs/>
          <w:color w:val="000000"/>
          <w:sz w:val="24"/>
          <w:szCs w:val="24"/>
        </w:rPr>
        <w:t>ИП ИВАНИЩЕВ СЕРГЕЙ ВЯЧЕСЛАВОВИЧ</w:t>
      </w:r>
      <w:r w:rsidRPr="0042273D">
        <w:rPr>
          <w:rFonts w:ascii="PT Astra Serif" w:eastAsia="Calibri" w:hAnsi="PT Astra Serif" w:cs="Calibri"/>
          <w:bCs/>
          <w:color w:val="000000"/>
          <w:sz w:val="24"/>
          <w:szCs w:val="24"/>
        </w:rPr>
        <w:t>;</w:t>
      </w:r>
    </w:p>
    <w:p w:rsidR="004A1B4D" w:rsidRPr="0042273D" w:rsidRDefault="00AE615B" w:rsidP="00E208FF">
      <w:pPr>
        <w:suppressAutoHyphens/>
        <w:ind w:left="142"/>
        <w:jc w:val="both"/>
        <w:rPr>
          <w:rFonts w:ascii="PT Astra Serif" w:eastAsia="Calibri" w:hAnsi="PT Astra Serif" w:cs="Calibri"/>
          <w:bCs/>
          <w:color w:val="000000"/>
          <w:sz w:val="24"/>
          <w:szCs w:val="24"/>
        </w:rPr>
      </w:pPr>
      <w:r w:rsidRPr="0042273D">
        <w:rPr>
          <w:rFonts w:ascii="PT Astra Serif" w:eastAsia="Calibri" w:hAnsi="PT Astra Serif" w:cs="Calibri"/>
          <w:bCs/>
          <w:color w:val="000000"/>
          <w:sz w:val="24"/>
          <w:szCs w:val="24"/>
        </w:rPr>
        <w:t xml:space="preserve">- </w:t>
      </w:r>
      <w:r w:rsidR="0042273D" w:rsidRPr="0042273D">
        <w:rPr>
          <w:rFonts w:eastAsia="Calibri"/>
          <w:bCs/>
          <w:color w:val="000000"/>
          <w:sz w:val="24"/>
          <w:szCs w:val="24"/>
        </w:rPr>
        <w:t>ОБЩЕСТВО С ОГРАНИЧЕННОЙ ОТВЕТСТВЕННОСТЬЮ "МС-ВИАН"</w:t>
      </w:r>
      <w:r w:rsidR="005A602B" w:rsidRPr="0042273D">
        <w:rPr>
          <w:rFonts w:ascii="PT Astra Serif" w:eastAsia="Calibri" w:hAnsi="PT Astra Serif" w:cs="Calibri"/>
          <w:bCs/>
          <w:color w:val="000000"/>
          <w:sz w:val="24"/>
          <w:szCs w:val="24"/>
        </w:rPr>
        <w:t>;</w:t>
      </w:r>
    </w:p>
    <w:p w:rsidR="0042273D" w:rsidRPr="0042273D" w:rsidRDefault="0042273D" w:rsidP="00E208FF">
      <w:pPr>
        <w:suppressAutoHyphens/>
        <w:ind w:left="142"/>
        <w:jc w:val="both"/>
        <w:rPr>
          <w:rFonts w:eastAsia="Calibri"/>
          <w:bCs/>
          <w:color w:val="000000"/>
          <w:sz w:val="24"/>
          <w:szCs w:val="24"/>
        </w:rPr>
      </w:pPr>
      <w:r w:rsidRPr="0042273D">
        <w:rPr>
          <w:rFonts w:ascii="PT Astra Serif" w:eastAsia="Calibri" w:hAnsi="PT Astra Serif" w:cs="Calibri"/>
          <w:bCs/>
          <w:color w:val="000000"/>
          <w:sz w:val="24"/>
          <w:szCs w:val="24"/>
        </w:rPr>
        <w:t xml:space="preserve">- </w:t>
      </w:r>
      <w:r w:rsidRPr="0042273D">
        <w:rPr>
          <w:rFonts w:eastAsia="Calibri"/>
          <w:bCs/>
          <w:color w:val="000000"/>
          <w:sz w:val="24"/>
          <w:szCs w:val="24"/>
        </w:rPr>
        <w:t>ИП ЕПИФАНОВ АНДРЕЙ АЛЕКСАНДРОВИЧ;</w:t>
      </w:r>
    </w:p>
    <w:p w:rsidR="0042273D" w:rsidRPr="0042273D" w:rsidRDefault="0042273D" w:rsidP="00E208FF">
      <w:pPr>
        <w:suppressAutoHyphens/>
        <w:ind w:left="142"/>
        <w:jc w:val="both"/>
        <w:rPr>
          <w:rFonts w:eastAsia="Calibri"/>
          <w:bCs/>
          <w:color w:val="000000"/>
          <w:sz w:val="24"/>
          <w:szCs w:val="24"/>
        </w:rPr>
      </w:pPr>
      <w:r w:rsidRPr="0042273D">
        <w:rPr>
          <w:rFonts w:eastAsia="Calibri"/>
          <w:bCs/>
          <w:color w:val="000000"/>
          <w:sz w:val="24"/>
          <w:szCs w:val="24"/>
        </w:rPr>
        <w:t>- ИП РЕПИН ЕВГЕНИЙ АЛЕКСАНДРОВИЧ;</w:t>
      </w:r>
    </w:p>
    <w:p w:rsidR="0042273D" w:rsidRPr="0042273D" w:rsidRDefault="0042273D" w:rsidP="00E208FF">
      <w:pPr>
        <w:suppressAutoHyphens/>
        <w:ind w:left="142"/>
        <w:jc w:val="both"/>
        <w:rPr>
          <w:rFonts w:eastAsia="Calibri"/>
          <w:bCs/>
          <w:color w:val="000000"/>
          <w:sz w:val="24"/>
          <w:szCs w:val="24"/>
        </w:rPr>
      </w:pPr>
      <w:r w:rsidRPr="0042273D">
        <w:rPr>
          <w:rFonts w:eastAsia="Calibri"/>
          <w:bCs/>
          <w:color w:val="000000"/>
          <w:sz w:val="24"/>
          <w:szCs w:val="24"/>
        </w:rPr>
        <w:t>- ОБЩЕСТВО С ОГРАНИЧЕННОЙ ОТВЕТСТВЕННОСТЬЮ "АСК - ТРЕЙД";</w:t>
      </w:r>
    </w:p>
    <w:p w:rsidR="0042273D" w:rsidRPr="0042273D" w:rsidRDefault="0042273D" w:rsidP="00E208FF">
      <w:pPr>
        <w:suppressAutoHyphens/>
        <w:ind w:left="142"/>
        <w:jc w:val="both"/>
        <w:rPr>
          <w:rFonts w:ascii="PT Astra Serif" w:eastAsia="Calibri" w:hAnsi="PT Astra Serif" w:cs="Calibri"/>
          <w:bCs/>
          <w:color w:val="000000"/>
          <w:sz w:val="24"/>
          <w:szCs w:val="24"/>
        </w:rPr>
      </w:pPr>
      <w:r w:rsidRPr="0042273D">
        <w:rPr>
          <w:rFonts w:eastAsia="Calibri"/>
          <w:bCs/>
          <w:color w:val="000000"/>
          <w:sz w:val="24"/>
          <w:szCs w:val="24"/>
        </w:rPr>
        <w:t xml:space="preserve">- ИП </w:t>
      </w:r>
      <w:proofErr w:type="spellStart"/>
      <w:r w:rsidRPr="0042273D">
        <w:rPr>
          <w:rFonts w:eastAsia="Calibri"/>
          <w:bCs/>
          <w:color w:val="000000"/>
          <w:sz w:val="24"/>
          <w:szCs w:val="24"/>
        </w:rPr>
        <w:t>Карант</w:t>
      </w:r>
      <w:proofErr w:type="spellEnd"/>
      <w:r w:rsidRPr="0042273D">
        <w:rPr>
          <w:rFonts w:eastAsia="Calibri"/>
          <w:bCs/>
          <w:color w:val="000000"/>
          <w:sz w:val="24"/>
          <w:szCs w:val="24"/>
        </w:rPr>
        <w:t xml:space="preserve"> Михаил Александрович.</w:t>
      </w:r>
    </w:p>
    <w:p w:rsidR="00EC2E3F" w:rsidRPr="0042273D" w:rsidRDefault="00AE615B" w:rsidP="00EC2E3F">
      <w:pPr>
        <w:tabs>
          <w:tab w:val="left" w:pos="142"/>
          <w:tab w:val="left" w:pos="284"/>
        </w:tabs>
        <w:suppressAutoHyphens/>
        <w:ind w:left="142"/>
        <w:jc w:val="both"/>
        <w:rPr>
          <w:sz w:val="24"/>
          <w:szCs w:val="24"/>
        </w:rPr>
      </w:pPr>
      <w:r w:rsidRPr="0042273D">
        <w:rPr>
          <w:sz w:val="24"/>
          <w:szCs w:val="24"/>
        </w:rPr>
        <w:t xml:space="preserve">6. </w:t>
      </w:r>
      <w:r w:rsidR="00EC2E3F" w:rsidRPr="0042273D">
        <w:rPr>
          <w:sz w:val="24"/>
          <w:szCs w:val="24"/>
        </w:rPr>
        <w:t>В результате рассмотрения вторых частей заявок и на основании протокола проведения аукциона в электронной форме от 2</w:t>
      </w:r>
      <w:r w:rsidR="00BE70A3">
        <w:rPr>
          <w:sz w:val="24"/>
          <w:szCs w:val="24"/>
        </w:rPr>
        <w:t>0</w:t>
      </w:r>
      <w:r w:rsidR="00EC2E3F" w:rsidRPr="0042273D">
        <w:rPr>
          <w:sz w:val="24"/>
          <w:szCs w:val="24"/>
        </w:rPr>
        <w:t>.0</w:t>
      </w:r>
      <w:r w:rsidR="00BE70A3">
        <w:rPr>
          <w:sz w:val="24"/>
          <w:szCs w:val="24"/>
        </w:rPr>
        <w:t>1</w:t>
      </w:r>
      <w:r w:rsidR="00EC2E3F" w:rsidRPr="0042273D">
        <w:rPr>
          <w:sz w:val="24"/>
          <w:szCs w:val="24"/>
        </w:rPr>
        <w:t>.202</w:t>
      </w:r>
      <w:r w:rsidR="00BE70A3">
        <w:rPr>
          <w:sz w:val="24"/>
          <w:szCs w:val="24"/>
        </w:rPr>
        <w:t>1</w:t>
      </w:r>
      <w:r w:rsidR="00EC2E3F" w:rsidRPr="0042273D">
        <w:rPr>
          <w:sz w:val="24"/>
          <w:szCs w:val="24"/>
        </w:rPr>
        <w:t xml:space="preserve"> победителем  аукциона в электронной форме признается </w:t>
      </w:r>
      <w:r w:rsidR="0042273D" w:rsidRPr="0042273D">
        <w:rPr>
          <w:rFonts w:eastAsia="Calibri"/>
          <w:bCs/>
          <w:color w:val="000000"/>
          <w:sz w:val="24"/>
          <w:szCs w:val="24"/>
        </w:rPr>
        <w:t>ИП ИВАНИЩЕВ СЕРГЕЙ ВЯЧЕСЛАВОВИЧ</w:t>
      </w:r>
      <w:r w:rsidR="00EC2E3F" w:rsidRPr="0042273D">
        <w:rPr>
          <w:bCs/>
          <w:sz w:val="24"/>
          <w:szCs w:val="24"/>
        </w:rPr>
        <w:t xml:space="preserve"> </w:t>
      </w:r>
      <w:r w:rsidR="00EC2E3F" w:rsidRPr="0042273D">
        <w:rPr>
          <w:sz w:val="24"/>
          <w:szCs w:val="24"/>
        </w:rPr>
        <w:t xml:space="preserve"> с предложенной ценой </w:t>
      </w:r>
      <w:r w:rsidR="00CC587B">
        <w:rPr>
          <w:sz w:val="24"/>
          <w:szCs w:val="24"/>
        </w:rPr>
        <w:t>договора</w:t>
      </w:r>
      <w:r w:rsidR="00EC2E3F" w:rsidRPr="0042273D">
        <w:rPr>
          <w:sz w:val="24"/>
          <w:szCs w:val="24"/>
        </w:rPr>
        <w:t xml:space="preserve">  </w:t>
      </w:r>
      <w:r w:rsidR="0042273D" w:rsidRPr="0042273D">
        <w:rPr>
          <w:rFonts w:eastAsia="Calibri"/>
          <w:color w:val="000000"/>
          <w:sz w:val="24"/>
          <w:szCs w:val="24"/>
        </w:rPr>
        <w:t xml:space="preserve">508038.73 </w:t>
      </w:r>
      <w:r w:rsidR="00EC2E3F" w:rsidRPr="0042273D">
        <w:rPr>
          <w:sz w:val="24"/>
          <w:szCs w:val="24"/>
        </w:rPr>
        <w:t xml:space="preserve">рублей. </w:t>
      </w:r>
      <w:r w:rsidR="00CC587B">
        <w:rPr>
          <w:sz w:val="24"/>
          <w:szCs w:val="24"/>
        </w:rPr>
        <w:t>Гражданско-правовой договор</w:t>
      </w:r>
      <w:r w:rsidR="00EC2E3F" w:rsidRPr="0042273D">
        <w:rPr>
          <w:sz w:val="24"/>
          <w:szCs w:val="24"/>
        </w:rPr>
        <w:t xml:space="preserve"> должен</w:t>
      </w:r>
      <w:r w:rsidR="00CC587B">
        <w:rPr>
          <w:sz w:val="24"/>
          <w:szCs w:val="24"/>
        </w:rPr>
        <w:t xml:space="preserve"> быть заключен по цене</w:t>
      </w:r>
      <w:bookmarkStart w:id="0" w:name="_GoBack"/>
      <w:bookmarkEnd w:id="0"/>
      <w:r w:rsidR="00EC2E3F" w:rsidRPr="0042273D">
        <w:rPr>
          <w:sz w:val="24"/>
          <w:szCs w:val="24"/>
        </w:rPr>
        <w:t>, установленной в соответствии с Приказом  Минфина России от 4 июня 2018 г.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AE615B" w:rsidRPr="0042273D" w:rsidRDefault="00AE615B" w:rsidP="00B505CF">
      <w:pPr>
        <w:suppressAutoHyphens/>
        <w:ind w:left="142"/>
        <w:jc w:val="both"/>
        <w:rPr>
          <w:sz w:val="24"/>
          <w:szCs w:val="24"/>
        </w:rPr>
      </w:pPr>
      <w:r w:rsidRPr="0042273D">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2273D" w:rsidRDefault="00AE615B" w:rsidP="00B505CF">
      <w:pPr>
        <w:suppressAutoHyphens/>
        <w:ind w:left="142"/>
        <w:jc w:val="both"/>
        <w:rPr>
          <w:sz w:val="24"/>
          <w:szCs w:val="24"/>
        </w:rPr>
      </w:pPr>
      <w:r w:rsidRPr="0042273D">
        <w:rPr>
          <w:sz w:val="24"/>
          <w:szCs w:val="24"/>
        </w:rPr>
        <w:lastRenderedPageBreak/>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2273D">
          <w:rPr>
            <w:rStyle w:val="a3"/>
            <w:color w:val="auto"/>
            <w:sz w:val="24"/>
            <w:szCs w:val="24"/>
            <w:u w:val="none"/>
          </w:rPr>
          <w:t>http://www.sberbank-ast.ru</w:t>
        </w:r>
      </w:hyperlink>
      <w:r w:rsidRPr="0042273D">
        <w:rPr>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С.Д. Голин</w:t>
            </w:r>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 xml:space="preserve">Т.И. </w:t>
            </w:r>
            <w:proofErr w:type="spellStart"/>
            <w:r w:rsidRPr="00CB035C">
              <w:rPr>
                <w:sz w:val="24"/>
                <w:lang w:eastAsia="en-US"/>
              </w:rPr>
              <w:t>Долгодворова</w:t>
            </w:r>
            <w:proofErr w:type="spellEnd"/>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lang w:eastAsia="en-US"/>
              </w:rPr>
            </w:pPr>
            <w:r w:rsidRPr="00CB035C">
              <w:rPr>
                <w:sz w:val="24"/>
                <w:lang w:eastAsia="en-US"/>
              </w:rPr>
              <w:t xml:space="preserve">Ж.В. </w:t>
            </w:r>
            <w:proofErr w:type="spellStart"/>
            <w:r w:rsidRPr="00CB035C">
              <w:rPr>
                <w:sz w:val="24"/>
                <w:lang w:eastAsia="en-US"/>
              </w:rPr>
              <w:t>Резинкина</w:t>
            </w:r>
            <w:proofErr w:type="spellEnd"/>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А.Т. Абдуллаев</w:t>
            </w:r>
          </w:p>
        </w:tc>
      </w:tr>
      <w:tr w:rsidR="00B517B9" w:rsidTr="00B505CF">
        <w:tc>
          <w:tcPr>
            <w:tcW w:w="524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17B9" w:rsidRDefault="00B517B9">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517B9" w:rsidRPr="00CB035C" w:rsidRDefault="00B517B9" w:rsidP="00DD7ECD">
            <w:pPr>
              <w:spacing w:after="200" w:line="276" w:lineRule="auto"/>
              <w:jc w:val="center"/>
              <w:rPr>
                <w:sz w:val="24"/>
                <w:szCs w:val="24"/>
                <w:lang w:eastAsia="en-US"/>
              </w:rPr>
            </w:pPr>
            <w:r w:rsidRPr="00CB035C">
              <w:rPr>
                <w:sz w:val="24"/>
                <w:lang w:eastAsia="en-US"/>
              </w:rPr>
              <w:t>Н.Б. Захарова</w:t>
            </w:r>
          </w:p>
        </w:tc>
      </w:tr>
    </w:tbl>
    <w:p w:rsidR="00AE615B" w:rsidRDefault="00AE615B" w:rsidP="00AE615B">
      <w:pPr>
        <w:jc w:val="both"/>
        <w:rPr>
          <w:rFonts w:ascii="PT Serif" w:hAnsi="PT Serif"/>
          <w:b/>
          <w:sz w:val="24"/>
          <w:szCs w:val="24"/>
        </w:rPr>
      </w:pPr>
    </w:p>
    <w:p w:rsidR="00B517B9" w:rsidRPr="00CB035C" w:rsidRDefault="00B517B9" w:rsidP="00B517B9">
      <w:pPr>
        <w:ind w:firstLine="284"/>
        <w:jc w:val="both"/>
        <w:rPr>
          <w:rFonts w:ascii="PT Astra Serif" w:hAnsi="PT Astra Serif"/>
          <w:b/>
          <w:sz w:val="24"/>
          <w:szCs w:val="24"/>
        </w:rPr>
      </w:pPr>
      <w:r w:rsidRPr="00CB035C">
        <w:rPr>
          <w:rFonts w:ascii="PT Astra Serif" w:hAnsi="PT Astra Serif"/>
          <w:b/>
          <w:sz w:val="24"/>
          <w:szCs w:val="24"/>
        </w:rPr>
        <w:t>Председатель комиссии:                                                                С.Д. Голин</w:t>
      </w:r>
    </w:p>
    <w:p w:rsidR="00B517B9" w:rsidRPr="00CB035C" w:rsidRDefault="00B517B9" w:rsidP="00B517B9">
      <w:pPr>
        <w:jc w:val="both"/>
        <w:rPr>
          <w:sz w:val="24"/>
        </w:rPr>
      </w:pPr>
      <w:r w:rsidRPr="00CB035C">
        <w:rPr>
          <w:b/>
          <w:sz w:val="32"/>
          <w:szCs w:val="24"/>
        </w:rPr>
        <w:t xml:space="preserve">    </w:t>
      </w:r>
      <w:r w:rsidRPr="00CB035C">
        <w:rPr>
          <w:b/>
          <w:sz w:val="24"/>
        </w:rPr>
        <w:t xml:space="preserve">Члены  комиссии                                                                                                                                                                                                </w:t>
      </w:r>
    </w:p>
    <w:p w:rsidR="00B517B9" w:rsidRPr="00CB035C" w:rsidRDefault="00B517B9" w:rsidP="00B517B9">
      <w:pPr>
        <w:jc w:val="right"/>
        <w:rPr>
          <w:sz w:val="24"/>
        </w:rPr>
      </w:pPr>
      <w:r w:rsidRPr="00CB035C">
        <w:rPr>
          <w:sz w:val="24"/>
        </w:rPr>
        <w:t xml:space="preserve">                                                                                         _______________Т.И. </w:t>
      </w:r>
      <w:proofErr w:type="spellStart"/>
      <w:r w:rsidRPr="00CB035C">
        <w:rPr>
          <w:sz w:val="24"/>
        </w:rPr>
        <w:t>Долгодворова</w:t>
      </w:r>
      <w:proofErr w:type="spellEnd"/>
    </w:p>
    <w:p w:rsidR="00B517B9" w:rsidRPr="00CB035C" w:rsidRDefault="00B517B9" w:rsidP="00B517B9">
      <w:pPr>
        <w:jc w:val="right"/>
        <w:rPr>
          <w:sz w:val="24"/>
        </w:rPr>
      </w:pPr>
      <w:r w:rsidRPr="00CB035C">
        <w:rPr>
          <w:sz w:val="24"/>
        </w:rPr>
        <w:t xml:space="preserve">__________________Ж.В. </w:t>
      </w:r>
      <w:proofErr w:type="spellStart"/>
      <w:r w:rsidRPr="00CB035C">
        <w:rPr>
          <w:sz w:val="24"/>
        </w:rPr>
        <w:t>Резинкина</w:t>
      </w:r>
      <w:proofErr w:type="spellEnd"/>
    </w:p>
    <w:p w:rsidR="00B517B9" w:rsidRPr="00CB035C" w:rsidRDefault="00B517B9" w:rsidP="00B517B9">
      <w:pPr>
        <w:jc w:val="right"/>
        <w:rPr>
          <w:sz w:val="24"/>
        </w:rPr>
      </w:pP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t xml:space="preserve">  __________________А.Т. Абдуллаев </w:t>
      </w:r>
    </w:p>
    <w:p w:rsidR="00B517B9" w:rsidRPr="00CB035C" w:rsidRDefault="00B517B9" w:rsidP="00B517B9">
      <w:pPr>
        <w:jc w:val="right"/>
        <w:rPr>
          <w:sz w:val="24"/>
        </w:rPr>
      </w:pPr>
      <w:r w:rsidRPr="00CB035C">
        <w:rPr>
          <w:sz w:val="24"/>
        </w:rPr>
        <w:t>___________________Н.Б. Захарова</w:t>
      </w:r>
    </w:p>
    <w:p w:rsidR="00B517B9" w:rsidRPr="00CB035C" w:rsidRDefault="00B517B9" w:rsidP="00B517B9">
      <w:pPr>
        <w:ind w:left="284"/>
        <w:jc w:val="both"/>
        <w:rPr>
          <w:sz w:val="24"/>
          <w:szCs w:val="24"/>
        </w:rPr>
      </w:pPr>
      <w:r w:rsidRPr="00CB035C">
        <w:rPr>
          <w:rFonts w:ascii="PT Astra Serif" w:hAnsi="PT Astra Serif"/>
          <w:sz w:val="24"/>
          <w:szCs w:val="24"/>
        </w:rPr>
        <w:t xml:space="preserve">                                                                                  </w:t>
      </w:r>
      <w:r w:rsidRPr="00CB035C">
        <w:rPr>
          <w:rFonts w:ascii="PT Serif" w:hAnsi="PT Serif"/>
          <w:sz w:val="24"/>
          <w:szCs w:val="24"/>
        </w:rPr>
        <w:t xml:space="preserve">                  </w:t>
      </w:r>
      <w:r w:rsidRPr="00CB035C">
        <w:rPr>
          <w:sz w:val="24"/>
          <w:szCs w:val="24"/>
        </w:rPr>
        <w:t xml:space="preserve">  </w:t>
      </w:r>
    </w:p>
    <w:p w:rsidR="00A92110" w:rsidRDefault="00B517B9" w:rsidP="005A602B">
      <w:pPr>
        <w:jc w:val="both"/>
      </w:pPr>
      <w:r w:rsidRPr="00CB035C">
        <w:rPr>
          <w:sz w:val="24"/>
          <w:szCs w:val="24"/>
        </w:rPr>
        <w:t xml:space="preserve">     Представитель заказчика:                                                         ________________</w:t>
      </w:r>
      <w:r w:rsidRPr="00CB035C">
        <w:rPr>
          <w:rFonts w:ascii="PT Astra Serif" w:hAnsi="PT Astra Serif"/>
          <w:sz w:val="24"/>
          <w:szCs w:val="24"/>
        </w:rPr>
        <w:t xml:space="preserve"> </w:t>
      </w:r>
      <w:proofErr w:type="spellStart"/>
      <w:r w:rsidR="0042273D">
        <w:rPr>
          <w:rFonts w:ascii="PT Astra Serif" w:hAnsi="PT Astra Serif"/>
          <w:sz w:val="24"/>
          <w:szCs w:val="24"/>
        </w:rPr>
        <w:t>А.А.Горелик</w:t>
      </w:r>
      <w:proofErr w:type="spellEnd"/>
    </w:p>
    <w:p w:rsidR="00E56D70" w:rsidRDefault="00E56D70">
      <w:pPr>
        <w:sectPr w:rsidR="00E56D70" w:rsidSect="0042273D">
          <w:pgSz w:w="11906" w:h="16838"/>
          <w:pgMar w:top="284" w:right="850" w:bottom="426" w:left="567" w:header="708" w:footer="708" w:gutter="0"/>
          <w:cols w:space="708"/>
          <w:docGrid w:linePitch="360"/>
        </w:sectPr>
      </w:pPr>
    </w:p>
    <w:p w:rsidR="00E208FF" w:rsidRDefault="00E208FF" w:rsidP="00E208FF">
      <w:pPr>
        <w:ind w:right="-2"/>
        <w:jc w:val="right"/>
        <w:rPr>
          <w:bCs/>
        </w:rPr>
      </w:pPr>
      <w:r>
        <w:rPr>
          <w:bCs/>
        </w:rPr>
        <w:lastRenderedPageBreak/>
        <w:t xml:space="preserve">Приложение </w:t>
      </w:r>
    </w:p>
    <w:p w:rsidR="00E208FF" w:rsidRPr="00E208FF" w:rsidRDefault="00E208FF" w:rsidP="00E208FF">
      <w:pPr>
        <w:jc w:val="right"/>
        <w:rPr>
          <w:bCs/>
        </w:rPr>
      </w:pPr>
      <w:r w:rsidRPr="00E208FF">
        <w:rPr>
          <w:bCs/>
        </w:rPr>
        <w:t xml:space="preserve">к протоколу подведения итогов </w:t>
      </w:r>
    </w:p>
    <w:p w:rsidR="00E208FF" w:rsidRPr="00E208FF" w:rsidRDefault="00E208FF" w:rsidP="00E208FF">
      <w:pPr>
        <w:jc w:val="right"/>
        <w:rPr>
          <w:bCs/>
        </w:rPr>
      </w:pPr>
      <w:r w:rsidRPr="00E208FF">
        <w:rPr>
          <w:bCs/>
        </w:rPr>
        <w:t>аукциона в электронной форме</w:t>
      </w:r>
    </w:p>
    <w:p w:rsidR="00E208FF" w:rsidRPr="00E208FF" w:rsidRDefault="00E208FF" w:rsidP="00E208FF">
      <w:pPr>
        <w:jc w:val="right"/>
        <w:rPr>
          <w:bCs/>
        </w:rPr>
      </w:pPr>
      <w:r w:rsidRPr="00E208FF">
        <w:rPr>
          <w:bCs/>
        </w:rPr>
        <w:t xml:space="preserve">от 21 января 2021 г. № 0187300005820000453-3    </w:t>
      </w:r>
    </w:p>
    <w:p w:rsidR="00E208FF" w:rsidRPr="00E208FF" w:rsidRDefault="00E208FF" w:rsidP="00E208FF">
      <w:pPr>
        <w:jc w:val="right"/>
        <w:rPr>
          <w:bCs/>
        </w:rPr>
      </w:pPr>
      <w:r w:rsidRPr="00E208FF">
        <w:rPr>
          <w:bCs/>
        </w:rPr>
        <w:t xml:space="preserve"> </w:t>
      </w:r>
    </w:p>
    <w:p w:rsidR="00E208FF" w:rsidRPr="009B435F" w:rsidRDefault="00E208FF" w:rsidP="00E208FF">
      <w:pPr>
        <w:jc w:val="center"/>
        <w:rPr>
          <w:b/>
          <w:bCs/>
          <w:sz w:val="22"/>
          <w:szCs w:val="22"/>
        </w:rPr>
      </w:pPr>
      <w:r w:rsidRPr="009B435F">
        <w:rPr>
          <w:b/>
          <w:bCs/>
          <w:sz w:val="22"/>
          <w:szCs w:val="22"/>
        </w:rPr>
        <w:t>Таблица подведения итогов аукциона в электронной форме</w:t>
      </w:r>
    </w:p>
    <w:p w:rsidR="00E208FF" w:rsidRPr="009B435F" w:rsidRDefault="00E208FF" w:rsidP="009B435F">
      <w:pPr>
        <w:jc w:val="center"/>
        <w:rPr>
          <w:b/>
          <w:bCs/>
          <w:sz w:val="22"/>
          <w:szCs w:val="22"/>
        </w:rPr>
      </w:pPr>
      <w:r w:rsidRPr="009B435F">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ударных музыкальных инструментов</w:t>
      </w:r>
    </w:p>
    <w:p w:rsidR="00E208FF" w:rsidRPr="00E208FF" w:rsidRDefault="00E208FF" w:rsidP="00E208FF">
      <w:pPr>
        <w:jc w:val="center"/>
        <w:rPr>
          <w:b/>
          <w:bCs/>
        </w:rPr>
      </w:pPr>
    </w:p>
    <w:p w:rsidR="00E208FF" w:rsidRDefault="00E208FF" w:rsidP="00E208FF">
      <w:pPr>
        <w:pStyle w:val="aa"/>
        <w:spacing w:after="0"/>
        <w:rPr>
          <w:lang w:val="ru-RU"/>
        </w:rPr>
      </w:pPr>
      <w:r w:rsidRPr="00E208FF">
        <w:rPr>
          <w:b/>
        </w:rPr>
        <w:t xml:space="preserve">  Заказчик: </w:t>
      </w:r>
      <w:r w:rsidRPr="00E208FF">
        <w:t xml:space="preserve">Муниципальное бюджетное учреждение дополнительного образования  «Детская школа искусств города </w:t>
      </w:r>
      <w:proofErr w:type="spellStart"/>
      <w:r w:rsidRPr="00E208FF">
        <w:t>Югорска</w:t>
      </w:r>
      <w:proofErr w:type="spellEnd"/>
      <w:r w:rsidRPr="00E208FF">
        <w:t>»</w:t>
      </w:r>
    </w:p>
    <w:p w:rsidR="009B435F" w:rsidRPr="009B435F" w:rsidRDefault="009B435F" w:rsidP="00E208FF">
      <w:pPr>
        <w:pStyle w:val="aa"/>
        <w:spacing w:after="0"/>
        <w:rPr>
          <w:lang w:val="ru-RU"/>
        </w:rPr>
      </w:pPr>
    </w:p>
    <w:tbl>
      <w:tblPr>
        <w:tblW w:w="16160" w:type="dxa"/>
        <w:tblInd w:w="-681" w:type="dxa"/>
        <w:tblLayout w:type="fixed"/>
        <w:tblCellMar>
          <w:top w:w="28" w:type="dxa"/>
          <w:left w:w="28" w:type="dxa"/>
          <w:bottom w:w="28" w:type="dxa"/>
          <w:right w:w="28" w:type="dxa"/>
        </w:tblCellMar>
        <w:tblLook w:val="04A0" w:firstRow="1" w:lastRow="0" w:firstColumn="1" w:lastColumn="0" w:noHBand="0" w:noVBand="1"/>
      </w:tblPr>
      <w:tblGrid>
        <w:gridCol w:w="3544"/>
        <w:gridCol w:w="2269"/>
        <w:gridCol w:w="1844"/>
        <w:gridCol w:w="1702"/>
        <w:gridCol w:w="1698"/>
        <w:gridCol w:w="1701"/>
        <w:gridCol w:w="1701"/>
        <w:gridCol w:w="1701"/>
      </w:tblGrid>
      <w:tr w:rsidR="00E208FF" w:rsidTr="00D76E7E">
        <w:trPr>
          <w:trHeight w:val="229"/>
        </w:trPr>
        <w:tc>
          <w:tcPr>
            <w:tcW w:w="5813" w:type="dxa"/>
            <w:gridSpan w:val="2"/>
            <w:tcBorders>
              <w:top w:val="single" w:sz="4" w:space="0" w:color="auto"/>
              <w:left w:val="single" w:sz="4" w:space="0" w:color="auto"/>
              <w:bottom w:val="single" w:sz="4" w:space="0" w:color="auto"/>
              <w:right w:val="single" w:sz="4" w:space="0" w:color="auto"/>
            </w:tcBorders>
            <w:hideMark/>
          </w:tcPr>
          <w:p w:rsidR="00E208FF" w:rsidRDefault="00E208FF" w:rsidP="00E208FF">
            <w:pPr>
              <w:suppressAutoHyphens/>
              <w:snapToGrid w:val="0"/>
              <w:spacing w:line="276" w:lineRule="auto"/>
              <w:jc w:val="center"/>
              <w:rPr>
                <w:rFonts w:eastAsia="Calibri"/>
                <w:b/>
                <w:color w:val="000000"/>
                <w:lang w:eastAsia="ar-SA"/>
              </w:rPr>
            </w:pPr>
            <w:r>
              <w:rPr>
                <w:rFonts w:eastAsia="Calibri"/>
                <w:b/>
                <w:color w:val="000000"/>
                <w:lang w:eastAsia="ar-SA"/>
              </w:rPr>
              <w:t>Идентификационный номер заявки</w:t>
            </w:r>
          </w:p>
        </w:tc>
        <w:tc>
          <w:tcPr>
            <w:tcW w:w="1844"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after="200" w:line="276" w:lineRule="auto"/>
              <w:jc w:val="center"/>
              <w:rPr>
                <w:b/>
                <w:color w:val="000000"/>
              </w:rPr>
            </w:pPr>
            <w:r>
              <w:rPr>
                <w:b/>
                <w:color w:val="000000"/>
              </w:rPr>
              <w:t>43</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08FF" w:rsidRDefault="00E208FF">
            <w:pPr>
              <w:suppressAutoHyphens/>
              <w:snapToGrid w:val="0"/>
              <w:spacing w:after="200" w:line="276" w:lineRule="auto"/>
              <w:jc w:val="center"/>
              <w:rPr>
                <w:rFonts w:eastAsia="Calibri"/>
                <w:b/>
                <w:color w:val="000000"/>
                <w:lang w:eastAsia="ar-SA"/>
              </w:rPr>
            </w:pPr>
            <w:r>
              <w:rPr>
                <w:rFonts w:eastAsia="Calibri"/>
                <w:b/>
                <w:color w:val="000000"/>
                <w:lang w:eastAsia="ar-SA"/>
              </w:rPr>
              <w:t>176</w:t>
            </w:r>
          </w:p>
        </w:tc>
        <w:tc>
          <w:tcPr>
            <w:tcW w:w="1698"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after="200" w:line="276" w:lineRule="auto"/>
              <w:jc w:val="center"/>
              <w:rPr>
                <w:b/>
                <w:color w:val="000000"/>
              </w:rPr>
            </w:pPr>
            <w:r>
              <w:rPr>
                <w:b/>
                <w:color w:val="000000"/>
              </w:rPr>
              <w:t>22</w:t>
            </w:r>
          </w:p>
        </w:tc>
        <w:tc>
          <w:tcPr>
            <w:tcW w:w="1701"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after="200" w:line="276" w:lineRule="auto"/>
              <w:jc w:val="center"/>
              <w:rPr>
                <w:b/>
                <w:color w:val="000000"/>
              </w:rPr>
            </w:pPr>
            <w:r>
              <w:rPr>
                <w:b/>
                <w:color w:val="000000"/>
              </w:rPr>
              <w:t>87</w:t>
            </w:r>
          </w:p>
        </w:tc>
        <w:tc>
          <w:tcPr>
            <w:tcW w:w="1701"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after="200" w:line="276" w:lineRule="auto"/>
              <w:jc w:val="center"/>
              <w:rPr>
                <w:b/>
                <w:color w:val="000000"/>
              </w:rPr>
            </w:pPr>
            <w:r>
              <w:rPr>
                <w:b/>
                <w:color w:val="000000"/>
              </w:rPr>
              <w:t>95</w:t>
            </w:r>
          </w:p>
        </w:tc>
        <w:tc>
          <w:tcPr>
            <w:tcW w:w="1701"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after="200" w:line="276" w:lineRule="auto"/>
              <w:jc w:val="center"/>
              <w:rPr>
                <w:b/>
                <w:color w:val="000000"/>
              </w:rPr>
            </w:pPr>
            <w:r>
              <w:rPr>
                <w:b/>
                <w:color w:val="000000"/>
              </w:rPr>
              <w:t>97</w:t>
            </w:r>
          </w:p>
        </w:tc>
      </w:tr>
      <w:tr w:rsidR="00D76E7E" w:rsidTr="00D76E7E">
        <w:trPr>
          <w:trHeight w:val="778"/>
        </w:trPr>
        <w:tc>
          <w:tcPr>
            <w:tcW w:w="3544" w:type="dxa"/>
            <w:tcBorders>
              <w:top w:val="single" w:sz="4" w:space="0" w:color="auto"/>
              <w:left w:val="single" w:sz="4" w:space="0" w:color="auto"/>
              <w:bottom w:val="single" w:sz="4" w:space="0" w:color="auto"/>
              <w:right w:val="single" w:sz="4" w:space="0" w:color="auto"/>
            </w:tcBorders>
            <w:vAlign w:val="center"/>
            <w:hideMark/>
          </w:tcPr>
          <w:p w:rsidR="00E208FF" w:rsidRDefault="00E208FF">
            <w:pPr>
              <w:suppressAutoHyphens/>
              <w:snapToGrid w:val="0"/>
              <w:spacing w:line="276" w:lineRule="auto"/>
              <w:ind w:left="294" w:hanging="294"/>
              <w:jc w:val="center"/>
              <w:rPr>
                <w:rFonts w:eastAsia="Calibri"/>
                <w:b/>
                <w:color w:val="000000"/>
                <w:lang w:eastAsia="ar-SA"/>
              </w:rPr>
            </w:pPr>
            <w:r>
              <w:rPr>
                <w:b/>
                <w:color w:val="000000"/>
              </w:rPr>
              <w:t>Показатель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E208FF" w:rsidRDefault="00E208FF">
            <w:pPr>
              <w:suppressAutoHyphens/>
              <w:snapToGrid w:val="0"/>
              <w:spacing w:line="276" w:lineRule="auto"/>
              <w:jc w:val="center"/>
              <w:rPr>
                <w:rFonts w:eastAsia="Calibri"/>
                <w:b/>
                <w:color w:val="000000"/>
                <w:lang w:eastAsia="ar-SA"/>
              </w:rPr>
            </w:pPr>
            <w:r>
              <w:rPr>
                <w:b/>
                <w:color w:val="000000"/>
              </w:rPr>
              <w:t>Обязательные требования</w:t>
            </w:r>
          </w:p>
        </w:tc>
        <w:tc>
          <w:tcPr>
            <w:tcW w:w="1844"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jc w:val="center"/>
            </w:pPr>
            <w:r>
              <w:t xml:space="preserve">Индивидуальный предприниматель Иванищев Сергей Вячеславович, </w:t>
            </w:r>
            <w:proofErr w:type="spellStart"/>
            <w:r>
              <w:t>г.Ожерелье</w:t>
            </w:r>
            <w:proofErr w:type="spellEnd"/>
            <w:r>
              <w:t>, Московская обл.</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08FF" w:rsidRDefault="00E208FF">
            <w:pPr>
              <w:suppressAutoHyphens/>
              <w:snapToGrid w:val="0"/>
              <w:jc w:val="center"/>
            </w:pPr>
            <w:r>
              <w:t>Общество с ограниченной ответственностью «МС-ВИАН»,</w:t>
            </w:r>
          </w:p>
          <w:p w:rsidR="00E208FF" w:rsidRDefault="00E208FF">
            <w:pPr>
              <w:suppressAutoHyphens/>
              <w:snapToGrid w:val="0"/>
              <w:jc w:val="center"/>
            </w:pPr>
            <w:r>
              <w:t>г. Москва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E208FF" w:rsidRDefault="00E208FF">
            <w:pPr>
              <w:suppressAutoHyphens/>
              <w:snapToGrid w:val="0"/>
              <w:jc w:val="center"/>
            </w:pPr>
            <w:r>
              <w:t>Индивидуальный предприниматель Епифанов Андрей Александрович,</w:t>
            </w:r>
          </w:p>
          <w:p w:rsidR="00E208FF" w:rsidRDefault="009B435F">
            <w:pPr>
              <w:suppressAutoHyphens/>
              <w:snapToGrid w:val="0"/>
              <w:jc w:val="center"/>
            </w:pPr>
            <w:r>
              <w:t>г. Нижний Тагил</w:t>
            </w:r>
          </w:p>
        </w:tc>
        <w:tc>
          <w:tcPr>
            <w:tcW w:w="1701"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jc w:val="center"/>
            </w:pPr>
            <w:r>
              <w:t>Индивидуальный предприниматель Репин Евгений Александрович</w:t>
            </w:r>
            <w:r w:rsidR="009B435F">
              <w:t>,</w:t>
            </w:r>
          </w:p>
          <w:p w:rsidR="009B435F" w:rsidRDefault="009B435F">
            <w:pPr>
              <w:suppressAutoHyphens/>
              <w:snapToGrid w:val="0"/>
              <w:jc w:val="center"/>
            </w:pPr>
            <w:r>
              <w:t>г. Пермь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Default="00E208FF">
            <w:pPr>
              <w:suppressAutoHyphens/>
              <w:snapToGrid w:val="0"/>
              <w:jc w:val="center"/>
            </w:pPr>
            <w:r>
              <w:t>Общество с ограниченной ответственностью «АСК-Трейд»</w:t>
            </w:r>
            <w:r w:rsidR="009B435F">
              <w:t>,</w:t>
            </w:r>
          </w:p>
          <w:p w:rsidR="009B435F" w:rsidRDefault="009B435F">
            <w:pPr>
              <w:suppressAutoHyphens/>
              <w:snapToGrid w:val="0"/>
              <w:jc w:val="center"/>
            </w:pPr>
            <w:r>
              <w:t>г. Екатеринбург</w:t>
            </w:r>
          </w:p>
        </w:tc>
        <w:tc>
          <w:tcPr>
            <w:tcW w:w="1701"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jc w:val="center"/>
            </w:pPr>
            <w:r>
              <w:t xml:space="preserve">Индивидуальный предприниматель </w:t>
            </w:r>
            <w:proofErr w:type="spellStart"/>
            <w:r>
              <w:t>Карант</w:t>
            </w:r>
            <w:proofErr w:type="spellEnd"/>
            <w:r>
              <w:t xml:space="preserve"> Михаил Александрович</w:t>
            </w:r>
            <w:r w:rsidR="009B435F">
              <w:t>,</w:t>
            </w:r>
          </w:p>
          <w:p w:rsidR="009B435F" w:rsidRDefault="009B435F">
            <w:pPr>
              <w:suppressAutoHyphens/>
              <w:snapToGrid w:val="0"/>
              <w:jc w:val="center"/>
            </w:pPr>
            <w:r>
              <w:t>г. Омск</w:t>
            </w:r>
          </w:p>
        </w:tc>
      </w:tr>
      <w:tr w:rsidR="00D76E7E" w:rsidTr="00D76E7E">
        <w:trPr>
          <w:trHeight w:val="710"/>
        </w:trPr>
        <w:tc>
          <w:tcPr>
            <w:tcW w:w="3544"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widowControl/>
              <w:suppressAutoHyphens/>
              <w:snapToGrid w:val="0"/>
              <w:ind w:left="108" w:right="119"/>
              <w:rPr>
                <w:rFonts w:ascii="PT Astra Serif" w:hAnsi="PT Astra Serif"/>
                <w:color w:val="000000"/>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2269"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line="276" w:lineRule="auto"/>
              <w:jc w:val="center"/>
              <w:rPr>
                <w:color w:val="000000"/>
              </w:rPr>
            </w:pPr>
            <w:r>
              <w:rPr>
                <w:color w:val="000000"/>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r>
      <w:tr w:rsidR="00D76E7E" w:rsidTr="00D76E7E">
        <w:trPr>
          <w:trHeight w:val="527"/>
        </w:trPr>
        <w:tc>
          <w:tcPr>
            <w:tcW w:w="3544"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widowControl/>
              <w:suppressAutoHyphens/>
              <w:snapToGrid w:val="0"/>
              <w:ind w:left="105" w:right="120"/>
              <w:rPr>
                <w:rFonts w:ascii="PT Astra Serif" w:hAnsi="PT Astra Serif"/>
                <w:lang w:eastAsia="ar-SA"/>
              </w:rPr>
            </w:pPr>
            <w:r>
              <w:rPr>
                <w:rFonts w:ascii="PT Astra Serif" w:hAnsi="PT Astra Serif"/>
                <w:lang w:eastAsia="ar-SA"/>
              </w:rPr>
              <w:t xml:space="preserve">2. </w:t>
            </w:r>
            <w:proofErr w:type="spellStart"/>
            <w:r>
              <w:rPr>
                <w:rFonts w:ascii="PT Astra Serif" w:hAnsi="PT Astra Serif"/>
                <w:lang w:eastAsia="ar-SA"/>
              </w:rPr>
              <w:t>Неприостановление</w:t>
            </w:r>
            <w:proofErr w:type="spellEnd"/>
            <w:r>
              <w:rPr>
                <w:rFonts w:ascii="PT Astra Serif" w:hAnsi="PT Astra Serif"/>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9"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line="276" w:lineRule="auto"/>
              <w:jc w:val="center"/>
              <w:rPr>
                <w:color w:val="000000"/>
              </w:rPr>
            </w:pPr>
            <w:r>
              <w:rPr>
                <w:color w:val="000000"/>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r>
      <w:tr w:rsidR="00D76E7E" w:rsidTr="00D76E7E">
        <w:trPr>
          <w:trHeight w:val="256"/>
        </w:trPr>
        <w:tc>
          <w:tcPr>
            <w:tcW w:w="3544"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widowControl/>
              <w:suppressAutoHyphens/>
              <w:snapToGrid w:val="0"/>
              <w:ind w:left="105" w:right="120"/>
              <w:rPr>
                <w:rFonts w:ascii="PT Astra Serif" w:hAnsi="PT Astra Serif"/>
                <w:lang w:eastAsia="ar-SA"/>
              </w:rPr>
            </w:pPr>
            <w:r>
              <w:rPr>
                <w:rFonts w:ascii="PT Astra Serif" w:hAnsi="PT Astra Serif"/>
                <w:lang w:eastAsia="ar-SA"/>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Pr>
                <w:rFonts w:ascii="PT Astra Serif" w:hAnsi="PT Astra Serif"/>
                <w:lang w:eastAsia="ar-SA"/>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line="276" w:lineRule="auto"/>
              <w:jc w:val="center"/>
              <w:rPr>
                <w:color w:val="000000"/>
              </w:rPr>
            </w:pPr>
            <w:r>
              <w:rPr>
                <w:color w:val="000000"/>
              </w:rPr>
              <w:lastRenderedPageBreak/>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r>
      <w:tr w:rsidR="00D76E7E" w:rsidTr="00D76E7E">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widowControl/>
              <w:suppressAutoHyphens/>
              <w:snapToGrid w:val="0"/>
              <w:ind w:left="105" w:right="120"/>
              <w:rPr>
                <w:rFonts w:ascii="PT Astra Serif" w:hAnsi="PT Astra Serif"/>
                <w:color w:val="000000"/>
                <w:lang w:eastAsia="ar-SA"/>
              </w:rPr>
            </w:pPr>
            <w:r>
              <w:rPr>
                <w:rFonts w:ascii="PT Astra Serif" w:hAnsi="PT Astra Serif"/>
                <w:color w:val="000000"/>
                <w:lang w:eastAsia="ar-SA"/>
              </w:rPr>
              <w:lastRenderedPageBreak/>
              <w:t>4</w:t>
            </w:r>
            <w:r>
              <w:t>. О</w:t>
            </w:r>
            <w:r>
              <w:rPr>
                <w:rFonts w:ascii="PT Astra Serif" w:hAnsi="PT Astra Serif"/>
                <w:color w:val="000000"/>
                <w:lang w:eastAsia="ar-SA"/>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w:t>
            </w:r>
            <w:r>
              <w:rPr>
                <w:rFonts w:ascii="PT Astra Serif" w:hAnsi="PT Astra Serif"/>
                <w:color w:val="000000"/>
                <w:lang w:eastAsia="ar-SA"/>
              </w:rPr>
              <w:lastRenderedPageBreak/>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208FF" w:rsidRDefault="00E208FF" w:rsidP="00E208FF">
            <w:pPr>
              <w:widowControl/>
              <w:suppressAutoHyphens/>
              <w:snapToGrid w:val="0"/>
              <w:ind w:left="105" w:right="120"/>
              <w:rPr>
                <w:rFonts w:ascii="PT Astra Serif" w:hAnsi="PT Astra Serif"/>
                <w:color w:val="000000"/>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line="276" w:lineRule="auto"/>
              <w:jc w:val="center"/>
              <w:rPr>
                <w:color w:val="000000"/>
              </w:rPr>
            </w:pPr>
            <w:r>
              <w:rPr>
                <w:color w:val="000000"/>
              </w:rPr>
              <w:lastRenderedPageBreak/>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r>
      <w:tr w:rsidR="00D76E7E" w:rsidTr="00D76E7E">
        <w:trPr>
          <w:trHeight w:val="710"/>
        </w:trPr>
        <w:tc>
          <w:tcPr>
            <w:tcW w:w="3544"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widowControl/>
              <w:suppressAutoHyphens/>
              <w:snapToGrid w:val="0"/>
              <w:ind w:left="105" w:right="120"/>
              <w:rPr>
                <w:rFonts w:ascii="PT Astra Serif" w:hAnsi="PT Astra Serif"/>
                <w:lang w:eastAsia="ar-SA"/>
              </w:rPr>
            </w:pPr>
            <w:r>
              <w:rPr>
                <w:rFonts w:ascii="PT Astra Serif" w:hAnsi="PT Astra Serif"/>
                <w:lang w:eastAsia="ar-SA"/>
              </w:rPr>
              <w:lastRenderedPageBreak/>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Pr>
                <w:rFonts w:ascii="PT Astra Serif" w:hAnsi="PT Astra Serif"/>
                <w:lang w:eastAsia="ar-SA"/>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line="276" w:lineRule="auto"/>
              <w:jc w:val="center"/>
              <w:rPr>
                <w:color w:val="000000"/>
              </w:rPr>
            </w:pPr>
            <w:r>
              <w:rPr>
                <w:color w:val="000000"/>
              </w:rPr>
              <w:lastRenderedPageBreak/>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r>
      <w:tr w:rsidR="00D76E7E" w:rsidTr="00D76E7E">
        <w:trPr>
          <w:trHeight w:val="671"/>
        </w:trPr>
        <w:tc>
          <w:tcPr>
            <w:tcW w:w="3544"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right="120"/>
              <w:jc w:val="both"/>
            </w:pPr>
            <w: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269"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line="276" w:lineRule="auto"/>
              <w:jc w:val="center"/>
              <w:rPr>
                <w:rFonts w:eastAsia="Calibri"/>
                <w:color w:val="000000"/>
                <w:lang w:eastAsia="ar-SA"/>
              </w:rPr>
            </w:pPr>
            <w:r>
              <w:rPr>
                <w:color w:val="000000"/>
              </w:rPr>
              <w:t>отсутствие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rFonts w:eastAsia="Calibri"/>
                <w:color w:val="000000"/>
                <w:sz w:val="16"/>
                <w:szCs w:val="16"/>
                <w:lang w:eastAsia="ar-SA"/>
              </w:rPr>
            </w:pPr>
            <w:r w:rsidRPr="00E208FF">
              <w:rPr>
                <w:color w:val="000000"/>
                <w:sz w:val="16"/>
                <w:szCs w:val="16"/>
              </w:rPr>
              <w:t>отсутствует</w:t>
            </w:r>
          </w:p>
        </w:tc>
        <w:tc>
          <w:tcPr>
            <w:tcW w:w="1698"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отсутствует</w:t>
            </w:r>
          </w:p>
        </w:tc>
      </w:tr>
      <w:tr w:rsidR="00D76E7E" w:rsidTr="00D76E7E">
        <w:trPr>
          <w:trHeight w:val="707"/>
        </w:trPr>
        <w:tc>
          <w:tcPr>
            <w:tcW w:w="3544"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right="120"/>
              <w:jc w:val="both"/>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p>
        </w:tc>
        <w:tc>
          <w:tcPr>
            <w:tcW w:w="2269"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spacing w:line="276" w:lineRule="auto"/>
              <w:jc w:val="center"/>
              <w:rPr>
                <w:color w:val="000000"/>
              </w:rPr>
            </w:pPr>
            <w:r>
              <w:rPr>
                <w:color w:val="000000"/>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не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t>информация  продекларирована</w:t>
            </w:r>
          </w:p>
        </w:tc>
      </w:tr>
      <w:tr w:rsidR="00D76E7E" w:rsidTr="00D76E7E">
        <w:trPr>
          <w:trHeight w:val="707"/>
        </w:trPr>
        <w:tc>
          <w:tcPr>
            <w:tcW w:w="3544" w:type="dxa"/>
            <w:vMerge w:val="restart"/>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right="120"/>
              <w:jc w:val="both"/>
              <w:rPr>
                <w:color w:val="000000"/>
              </w:rPr>
            </w:pPr>
            <w:r>
              <w:rPr>
                <w:color w:val="000000"/>
              </w:rPr>
              <w:t xml:space="preserve">8.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w:t>
            </w:r>
            <w:r>
              <w:rPr>
                <w:color w:val="000000"/>
              </w:rPr>
              <w:lastRenderedPageBreak/>
              <w:t>нормативных правовых актов, или копии этих документов</w:t>
            </w:r>
          </w:p>
        </w:tc>
        <w:tc>
          <w:tcPr>
            <w:tcW w:w="2269" w:type="dxa"/>
            <w:tcBorders>
              <w:top w:val="single" w:sz="4" w:space="0" w:color="auto"/>
              <w:left w:val="single" w:sz="4" w:space="0" w:color="auto"/>
              <w:bottom w:val="single" w:sz="4" w:space="0" w:color="auto"/>
              <w:right w:val="single" w:sz="4" w:space="0" w:color="auto"/>
            </w:tcBorders>
            <w:hideMark/>
          </w:tcPr>
          <w:p w:rsidR="00E208FF" w:rsidRPr="00E208FF" w:rsidRDefault="00E208FF">
            <w:pPr>
              <w:suppressAutoHyphens/>
              <w:snapToGrid w:val="0"/>
              <w:spacing w:line="276" w:lineRule="auto"/>
              <w:jc w:val="center"/>
              <w:rPr>
                <w:color w:val="000000"/>
                <w:sz w:val="16"/>
                <w:szCs w:val="16"/>
              </w:rPr>
            </w:pPr>
            <w:r w:rsidRPr="00E208FF">
              <w:rPr>
                <w:color w:val="000000"/>
                <w:sz w:val="16"/>
                <w:szCs w:val="16"/>
              </w:rPr>
              <w:lastRenderedPageBreak/>
              <w:t xml:space="preserve">в соответствии с Постановлением Правительства РФ от 30.04.2020 №617 «Об ограничениях допуска отдельных видов промышленных товаров, происходящих из иностранных государств, для целей </w:t>
            </w:r>
            <w:r w:rsidRPr="00E208FF">
              <w:rPr>
                <w:color w:val="000000"/>
                <w:sz w:val="16"/>
                <w:szCs w:val="16"/>
              </w:rPr>
              <w:lastRenderedPageBreak/>
              <w:t>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РФ от 17.7.2015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Договор; требуется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pPr>
              <w:suppressAutoHyphens/>
              <w:snapToGrid w:val="0"/>
              <w:jc w:val="center"/>
              <w:rPr>
                <w:color w:val="000000"/>
                <w:sz w:val="16"/>
                <w:szCs w:val="16"/>
              </w:rPr>
            </w:pPr>
            <w:r w:rsidRPr="00E208FF">
              <w:rPr>
                <w:color w:val="000000"/>
                <w:sz w:val="16"/>
                <w:szCs w:val="16"/>
              </w:rPr>
              <w:lastRenderedPageBreak/>
              <w:t xml:space="preserve">Постановление не применяется </w:t>
            </w:r>
          </w:p>
        </w:tc>
        <w:tc>
          <w:tcPr>
            <w:tcW w:w="1702" w:type="dxa"/>
            <w:tcBorders>
              <w:top w:val="single" w:sz="4" w:space="0" w:color="auto"/>
              <w:left w:val="single" w:sz="4" w:space="0" w:color="auto"/>
              <w:bottom w:val="single" w:sz="4" w:space="0" w:color="auto"/>
              <w:right w:val="single" w:sz="4" w:space="0" w:color="auto"/>
            </w:tcBorders>
            <w:hideMark/>
          </w:tcPr>
          <w:p w:rsidR="00E208FF" w:rsidRDefault="00E208FF" w:rsidP="009B435F">
            <w:pPr>
              <w:rPr>
                <w:sz w:val="16"/>
                <w:szCs w:val="16"/>
              </w:rPr>
            </w:pPr>
          </w:p>
          <w:p w:rsidR="009B435F" w:rsidRDefault="009B435F" w:rsidP="009B435F">
            <w:pPr>
              <w:rPr>
                <w:sz w:val="16"/>
                <w:szCs w:val="16"/>
              </w:rPr>
            </w:pPr>
          </w:p>
          <w:p w:rsidR="00E208FF" w:rsidRDefault="00E208FF" w:rsidP="00E208FF">
            <w:pPr>
              <w:jc w:val="center"/>
              <w:rPr>
                <w:sz w:val="16"/>
                <w:szCs w:val="16"/>
              </w:rPr>
            </w:pPr>
          </w:p>
          <w:p w:rsidR="00E208FF" w:rsidRDefault="00E208FF" w:rsidP="00E208FF">
            <w:pPr>
              <w:jc w:val="center"/>
              <w:rPr>
                <w:sz w:val="16"/>
                <w:szCs w:val="16"/>
              </w:rPr>
            </w:pPr>
          </w:p>
          <w:p w:rsidR="00E208FF" w:rsidRPr="00E208FF" w:rsidRDefault="00E208FF" w:rsidP="00E208FF">
            <w:pPr>
              <w:jc w:val="center"/>
              <w:rPr>
                <w:sz w:val="16"/>
                <w:szCs w:val="16"/>
              </w:rPr>
            </w:pPr>
            <w:r w:rsidRPr="00E208FF">
              <w:rPr>
                <w:sz w:val="16"/>
                <w:szCs w:val="16"/>
              </w:rPr>
              <w:t>Постановление не применяется</w:t>
            </w:r>
          </w:p>
        </w:tc>
        <w:tc>
          <w:tcPr>
            <w:tcW w:w="1698"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rsidP="00E208FF">
            <w:pPr>
              <w:jc w:val="center"/>
              <w:rPr>
                <w:sz w:val="16"/>
                <w:szCs w:val="16"/>
              </w:rPr>
            </w:pPr>
            <w:r w:rsidRPr="00E208FF">
              <w:rPr>
                <w:sz w:val="16"/>
                <w:szCs w:val="16"/>
              </w:rPr>
              <w:t>Постановление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rsidP="00E208FF">
            <w:pPr>
              <w:jc w:val="center"/>
              <w:rPr>
                <w:sz w:val="16"/>
                <w:szCs w:val="16"/>
              </w:rPr>
            </w:pPr>
            <w:r w:rsidRPr="00E208FF">
              <w:rPr>
                <w:sz w:val="16"/>
                <w:szCs w:val="16"/>
              </w:rPr>
              <w:t>Постановление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rsidP="00E208FF">
            <w:pPr>
              <w:jc w:val="center"/>
              <w:rPr>
                <w:sz w:val="16"/>
                <w:szCs w:val="16"/>
              </w:rPr>
            </w:pPr>
            <w:r w:rsidRPr="00E208FF">
              <w:rPr>
                <w:sz w:val="16"/>
                <w:szCs w:val="16"/>
              </w:rPr>
              <w:t>Постановление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Pr="00E208FF" w:rsidRDefault="00E208FF" w:rsidP="00E208FF">
            <w:pPr>
              <w:jc w:val="center"/>
              <w:rPr>
                <w:sz w:val="16"/>
                <w:szCs w:val="16"/>
              </w:rPr>
            </w:pPr>
            <w:r w:rsidRPr="00E208FF">
              <w:rPr>
                <w:sz w:val="16"/>
                <w:szCs w:val="16"/>
              </w:rPr>
              <w:t>Постановление не применяется</w:t>
            </w:r>
          </w:p>
        </w:tc>
      </w:tr>
      <w:tr w:rsidR="00D76E7E" w:rsidTr="00D76E7E">
        <w:trPr>
          <w:trHeight w:val="707"/>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E208FF" w:rsidRDefault="00E208FF">
            <w:pPr>
              <w:widowControl/>
              <w:rPr>
                <w:color w:val="000000"/>
              </w:rPr>
            </w:pPr>
          </w:p>
        </w:tc>
        <w:tc>
          <w:tcPr>
            <w:tcW w:w="2269" w:type="dxa"/>
            <w:tcBorders>
              <w:top w:val="single" w:sz="4" w:space="0" w:color="auto"/>
              <w:left w:val="single" w:sz="4" w:space="0" w:color="auto"/>
              <w:bottom w:val="single" w:sz="4" w:space="0" w:color="auto"/>
              <w:right w:val="single" w:sz="4" w:space="0" w:color="auto"/>
            </w:tcBorders>
          </w:tcPr>
          <w:p w:rsidR="00E208FF" w:rsidRPr="00E208FF" w:rsidRDefault="00E208FF" w:rsidP="009B435F">
            <w:pPr>
              <w:suppressAutoHyphens/>
              <w:snapToGrid w:val="0"/>
              <w:spacing w:line="276" w:lineRule="auto"/>
              <w:jc w:val="center"/>
              <w:rPr>
                <w:color w:val="000000"/>
                <w:sz w:val="16"/>
                <w:szCs w:val="16"/>
              </w:rPr>
            </w:pPr>
            <w:r w:rsidRPr="00E208FF">
              <w:rPr>
                <w:color w:val="000000"/>
                <w:sz w:val="16"/>
                <w:szCs w:val="16"/>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 требуется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6E7E" w:rsidRDefault="00E208FF" w:rsidP="00E208FF">
            <w:pPr>
              <w:suppressAutoHyphens/>
              <w:snapToGrid w:val="0"/>
              <w:jc w:val="center"/>
              <w:rPr>
                <w:color w:val="000000"/>
              </w:rPr>
            </w:pPr>
            <w:r w:rsidRPr="009B435F">
              <w:rPr>
                <w:color w:val="000000"/>
              </w:rPr>
              <w:t>Приказ применяется</w:t>
            </w:r>
            <w:r w:rsidR="00D76E7E">
              <w:rPr>
                <w:color w:val="000000"/>
              </w:rPr>
              <w:t>.</w:t>
            </w:r>
          </w:p>
          <w:p w:rsidR="00E208FF" w:rsidRPr="009B435F" w:rsidRDefault="00D76E7E" w:rsidP="00E208FF">
            <w:pPr>
              <w:suppressAutoHyphens/>
              <w:snapToGrid w:val="0"/>
              <w:jc w:val="center"/>
              <w:rPr>
                <w:color w:val="000000"/>
              </w:rPr>
            </w:pPr>
            <w:r>
              <w:rPr>
                <w:color w:val="000000"/>
              </w:rPr>
              <w:t>Информация продекларирована</w:t>
            </w:r>
            <w:r w:rsidR="00E208FF" w:rsidRPr="009B435F">
              <w:rPr>
                <w:color w:val="000000"/>
              </w:rPr>
              <w:t xml:space="preserve"> (наименование страны происхождение товара: Россия, Япония, Россия)</w:t>
            </w:r>
          </w:p>
        </w:tc>
        <w:tc>
          <w:tcPr>
            <w:tcW w:w="1702" w:type="dxa"/>
            <w:tcBorders>
              <w:top w:val="single" w:sz="4" w:space="0" w:color="auto"/>
              <w:left w:val="single" w:sz="4" w:space="0" w:color="auto"/>
              <w:bottom w:val="single" w:sz="4" w:space="0" w:color="auto"/>
              <w:right w:val="single" w:sz="4" w:space="0" w:color="auto"/>
            </w:tcBorders>
            <w:hideMark/>
          </w:tcPr>
          <w:p w:rsidR="00E208FF" w:rsidRPr="009B435F" w:rsidRDefault="00E208FF" w:rsidP="00E208FF">
            <w:pPr>
              <w:jc w:val="center"/>
            </w:pPr>
          </w:p>
          <w:p w:rsidR="00E208FF" w:rsidRPr="009B435F" w:rsidRDefault="00E208FF" w:rsidP="00E208FF"/>
          <w:p w:rsidR="00D76E7E" w:rsidRDefault="00D76E7E" w:rsidP="00D76E7E">
            <w:pPr>
              <w:suppressAutoHyphens/>
              <w:snapToGrid w:val="0"/>
              <w:jc w:val="center"/>
              <w:rPr>
                <w:color w:val="000000"/>
              </w:rPr>
            </w:pPr>
            <w:r w:rsidRPr="009B435F">
              <w:rPr>
                <w:color w:val="000000"/>
              </w:rPr>
              <w:t>Приказ применяется</w:t>
            </w:r>
            <w:r>
              <w:rPr>
                <w:color w:val="000000"/>
              </w:rPr>
              <w:t>.</w:t>
            </w:r>
          </w:p>
          <w:p w:rsidR="00E208FF" w:rsidRPr="009B435F" w:rsidRDefault="00D76E7E" w:rsidP="00D76E7E">
            <w:pPr>
              <w:jc w:val="center"/>
            </w:pPr>
            <w:r>
              <w:rPr>
                <w:color w:val="000000"/>
              </w:rPr>
              <w:t>Информация продекларирована</w:t>
            </w:r>
            <w:r w:rsidRPr="009B435F">
              <w:rPr>
                <w:color w:val="000000"/>
              </w:rPr>
              <w:t xml:space="preserve"> </w:t>
            </w:r>
            <w:r w:rsidR="00E208FF" w:rsidRPr="009B435F">
              <w:t>(наименование страны происхождение товара: Россия, Япония, Россия)</w:t>
            </w:r>
          </w:p>
        </w:tc>
        <w:tc>
          <w:tcPr>
            <w:tcW w:w="1698" w:type="dxa"/>
            <w:tcBorders>
              <w:top w:val="single" w:sz="4" w:space="0" w:color="auto"/>
              <w:left w:val="single" w:sz="4" w:space="0" w:color="auto"/>
              <w:bottom w:val="single" w:sz="4" w:space="0" w:color="auto"/>
              <w:right w:val="single" w:sz="4" w:space="0" w:color="auto"/>
            </w:tcBorders>
            <w:hideMark/>
          </w:tcPr>
          <w:p w:rsidR="00E208FF" w:rsidRPr="009B435F" w:rsidRDefault="00E208FF" w:rsidP="00E208FF">
            <w:pPr>
              <w:jc w:val="center"/>
            </w:pPr>
          </w:p>
          <w:p w:rsidR="00E208FF" w:rsidRPr="009B435F" w:rsidRDefault="00E208FF" w:rsidP="00E208FF"/>
          <w:p w:rsidR="00D76E7E" w:rsidRDefault="00D76E7E" w:rsidP="00D76E7E">
            <w:pPr>
              <w:suppressAutoHyphens/>
              <w:snapToGrid w:val="0"/>
              <w:jc w:val="center"/>
              <w:rPr>
                <w:color w:val="000000"/>
              </w:rPr>
            </w:pPr>
            <w:r w:rsidRPr="009B435F">
              <w:rPr>
                <w:color w:val="000000"/>
              </w:rPr>
              <w:t>Приказ применяется</w:t>
            </w:r>
            <w:r>
              <w:rPr>
                <w:color w:val="000000"/>
              </w:rPr>
              <w:t>.</w:t>
            </w:r>
          </w:p>
          <w:p w:rsidR="00E208FF" w:rsidRPr="009B435F" w:rsidRDefault="00D76E7E" w:rsidP="00D76E7E">
            <w:pPr>
              <w:jc w:val="center"/>
            </w:pPr>
            <w:r>
              <w:rPr>
                <w:color w:val="000000"/>
              </w:rPr>
              <w:t>Информация продекларирована</w:t>
            </w:r>
            <w:r w:rsidRPr="009B435F">
              <w:rPr>
                <w:color w:val="000000"/>
              </w:rPr>
              <w:t xml:space="preserve"> </w:t>
            </w:r>
            <w:r w:rsidR="00E208FF" w:rsidRPr="009B435F">
              <w:t>(наименование страны происхождение товара: Россия, Япония, Россия)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6E7E" w:rsidRDefault="00D76E7E" w:rsidP="00D76E7E">
            <w:pPr>
              <w:suppressAutoHyphens/>
              <w:snapToGrid w:val="0"/>
              <w:jc w:val="center"/>
              <w:rPr>
                <w:color w:val="000000"/>
              </w:rPr>
            </w:pPr>
            <w:r w:rsidRPr="009B435F">
              <w:rPr>
                <w:color w:val="000000"/>
              </w:rPr>
              <w:t>Приказ применяется</w:t>
            </w:r>
            <w:r>
              <w:rPr>
                <w:color w:val="000000"/>
              </w:rPr>
              <w:t>.</w:t>
            </w:r>
          </w:p>
          <w:p w:rsidR="00E208FF" w:rsidRPr="009B435F" w:rsidRDefault="00D76E7E" w:rsidP="00D76E7E">
            <w:pPr>
              <w:suppressAutoHyphens/>
              <w:snapToGrid w:val="0"/>
              <w:jc w:val="center"/>
              <w:rPr>
                <w:color w:val="000000"/>
              </w:rPr>
            </w:pPr>
            <w:r>
              <w:rPr>
                <w:color w:val="000000"/>
              </w:rPr>
              <w:t>Информация продекларирована</w:t>
            </w:r>
            <w:r w:rsidRPr="009B435F">
              <w:rPr>
                <w:color w:val="000000"/>
              </w:rPr>
              <w:t xml:space="preserve"> </w:t>
            </w:r>
            <w:r w:rsidR="00E208FF" w:rsidRPr="009B435F">
              <w:rPr>
                <w:color w:val="000000"/>
              </w:rPr>
              <w:t>(наименование страны происхождение поставляемых товаров: Россия)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6E7E" w:rsidRDefault="00D76E7E" w:rsidP="00D76E7E">
            <w:pPr>
              <w:suppressAutoHyphens/>
              <w:snapToGrid w:val="0"/>
              <w:jc w:val="center"/>
              <w:rPr>
                <w:color w:val="000000"/>
              </w:rPr>
            </w:pPr>
            <w:r w:rsidRPr="009B435F">
              <w:rPr>
                <w:color w:val="000000"/>
              </w:rPr>
              <w:t>Приказ применяется</w:t>
            </w:r>
            <w:r>
              <w:rPr>
                <w:color w:val="000000"/>
              </w:rPr>
              <w:t>.</w:t>
            </w:r>
          </w:p>
          <w:p w:rsidR="00E208FF" w:rsidRPr="009B435F" w:rsidRDefault="00D76E7E" w:rsidP="00D76E7E">
            <w:pPr>
              <w:suppressAutoHyphens/>
              <w:snapToGrid w:val="0"/>
              <w:jc w:val="center"/>
              <w:rPr>
                <w:color w:val="000000"/>
              </w:rPr>
            </w:pPr>
            <w:r>
              <w:rPr>
                <w:color w:val="000000"/>
              </w:rPr>
              <w:t>Информация продекларирована</w:t>
            </w:r>
            <w:r w:rsidRPr="009B435F">
              <w:rPr>
                <w:color w:val="000000"/>
              </w:rPr>
              <w:t xml:space="preserve"> </w:t>
            </w:r>
            <w:r w:rsidR="00E208FF" w:rsidRPr="009B435F">
              <w:rPr>
                <w:color w:val="000000"/>
              </w:rPr>
              <w:t>(наименование страны происхождение поставляемых товаров: Россия)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6E7E" w:rsidRDefault="00D76E7E" w:rsidP="00D76E7E">
            <w:pPr>
              <w:suppressAutoHyphens/>
              <w:snapToGrid w:val="0"/>
              <w:jc w:val="center"/>
              <w:rPr>
                <w:color w:val="000000"/>
              </w:rPr>
            </w:pPr>
            <w:r w:rsidRPr="009B435F">
              <w:rPr>
                <w:color w:val="000000"/>
              </w:rPr>
              <w:t>Приказ применяется</w:t>
            </w:r>
            <w:r>
              <w:rPr>
                <w:color w:val="000000"/>
              </w:rPr>
              <w:t>.</w:t>
            </w:r>
          </w:p>
          <w:p w:rsidR="00E208FF" w:rsidRPr="009B435F" w:rsidRDefault="00D76E7E" w:rsidP="00D76E7E">
            <w:pPr>
              <w:suppressAutoHyphens/>
              <w:snapToGrid w:val="0"/>
              <w:jc w:val="center"/>
              <w:rPr>
                <w:color w:val="000000"/>
              </w:rPr>
            </w:pPr>
            <w:r>
              <w:rPr>
                <w:color w:val="000000"/>
              </w:rPr>
              <w:t>Информация продекларирована</w:t>
            </w:r>
            <w:r w:rsidRPr="009B435F">
              <w:rPr>
                <w:color w:val="000000"/>
              </w:rPr>
              <w:t xml:space="preserve"> </w:t>
            </w:r>
            <w:r w:rsidR="00E208FF" w:rsidRPr="009B435F">
              <w:rPr>
                <w:color w:val="000000"/>
              </w:rPr>
              <w:t>(наименование страны происхождение товара: Россия, Япония, Россия)</w:t>
            </w:r>
          </w:p>
        </w:tc>
      </w:tr>
      <w:tr w:rsidR="00D76E7E" w:rsidTr="00D76E7E">
        <w:trPr>
          <w:trHeight w:val="659"/>
        </w:trPr>
        <w:tc>
          <w:tcPr>
            <w:tcW w:w="3544"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right="120"/>
              <w:jc w:val="both"/>
              <w:rPr>
                <w:color w:val="000000"/>
              </w:rPr>
            </w:pPr>
            <w:r>
              <w:rPr>
                <w:color w:val="000000"/>
              </w:rPr>
              <w:t>9. Объем предоставленных документов и сведений для участия в аукционе</w:t>
            </w:r>
          </w:p>
        </w:tc>
        <w:tc>
          <w:tcPr>
            <w:tcW w:w="2269"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jc w:val="center"/>
              <w:rPr>
                <w:color w:val="000000"/>
              </w:rPr>
            </w:pPr>
            <w:r>
              <w:rPr>
                <w:color w:val="000000"/>
              </w:rPr>
              <w:t>В объеме указанном в документации об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suppressAutoHyphens/>
              <w:snapToGrid w:val="0"/>
              <w:spacing w:after="200"/>
              <w:jc w:val="center"/>
            </w:pPr>
            <w: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suppressAutoHyphens/>
              <w:snapToGrid w:val="0"/>
              <w:jc w:val="center"/>
            </w:pPr>
            <w:r>
              <w:t>В полном объеме</w:t>
            </w:r>
          </w:p>
        </w:tc>
        <w:tc>
          <w:tcPr>
            <w:tcW w:w="1698"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suppressAutoHyphens/>
              <w:snapToGrid w:val="0"/>
              <w:spacing w:after="200"/>
              <w:jc w:val="center"/>
            </w:pPr>
            <w: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suppressAutoHyphens/>
              <w:snapToGrid w:val="0"/>
              <w:spacing w:after="200"/>
              <w:jc w:val="center"/>
              <w:rPr>
                <w:color w:val="000000"/>
              </w:rPr>
            </w:pPr>
            <w: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suppressAutoHyphens/>
              <w:snapToGrid w:val="0"/>
              <w:spacing w:after="200"/>
              <w:jc w:val="center"/>
              <w:rPr>
                <w:color w:val="000000"/>
              </w:rPr>
            </w:pPr>
            <w:r>
              <w:rPr>
                <w:color w:val="000000"/>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08FF" w:rsidRDefault="00E208FF" w:rsidP="00E208FF">
            <w:pPr>
              <w:suppressAutoHyphens/>
              <w:snapToGrid w:val="0"/>
              <w:spacing w:after="200"/>
              <w:jc w:val="center"/>
              <w:rPr>
                <w:color w:val="000000"/>
              </w:rPr>
            </w:pPr>
            <w:r>
              <w:rPr>
                <w:color w:val="000000"/>
              </w:rPr>
              <w:t>В полном объеме</w:t>
            </w:r>
          </w:p>
        </w:tc>
      </w:tr>
      <w:tr w:rsidR="00E208FF" w:rsidTr="00D76E7E">
        <w:trPr>
          <w:trHeight w:val="251"/>
        </w:trPr>
        <w:tc>
          <w:tcPr>
            <w:tcW w:w="5813" w:type="dxa"/>
            <w:gridSpan w:val="2"/>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right="120"/>
              <w:rPr>
                <w:rFonts w:eastAsia="Calibri"/>
                <w:b/>
                <w:bCs/>
                <w:lang w:eastAsia="ar-SA"/>
              </w:rPr>
            </w:pPr>
            <w:r>
              <w:t>10. Начальная (максимальная) цена договора —</w:t>
            </w:r>
            <w:r>
              <w:rPr>
                <w:b/>
              </w:rPr>
              <w:t xml:space="preserve"> 700 743,33  р</w:t>
            </w:r>
            <w:r>
              <w:rPr>
                <w:b/>
                <w:bCs/>
              </w:rPr>
              <w:t>ублей</w:t>
            </w:r>
          </w:p>
        </w:tc>
        <w:tc>
          <w:tcPr>
            <w:tcW w:w="1844" w:type="dxa"/>
            <w:tcBorders>
              <w:top w:val="single" w:sz="4" w:space="0" w:color="auto"/>
              <w:left w:val="single" w:sz="4" w:space="0" w:color="auto"/>
              <w:bottom w:val="single" w:sz="4" w:space="0" w:color="auto"/>
              <w:right w:val="single" w:sz="4" w:space="0" w:color="auto"/>
            </w:tcBorders>
          </w:tcPr>
          <w:p w:rsidR="00E208FF" w:rsidRDefault="00E208FF">
            <w:pPr>
              <w:suppressAutoHyphens/>
              <w:snapToGrid w:val="0"/>
              <w:ind w:left="12" w:right="-3" w:hanging="30"/>
              <w:jc w:val="center"/>
              <w:rPr>
                <w:rFonts w:eastAsia="Calibri"/>
                <w:b/>
                <w:lang w:eastAsia="ar-SA"/>
              </w:rPr>
            </w:pPr>
          </w:p>
        </w:tc>
        <w:tc>
          <w:tcPr>
            <w:tcW w:w="1702" w:type="dxa"/>
            <w:tcBorders>
              <w:top w:val="single" w:sz="4" w:space="0" w:color="auto"/>
              <w:left w:val="single" w:sz="4" w:space="0" w:color="auto"/>
              <w:bottom w:val="single" w:sz="4" w:space="0" w:color="auto"/>
              <w:right w:val="single" w:sz="4" w:space="0" w:color="auto"/>
            </w:tcBorders>
          </w:tcPr>
          <w:p w:rsidR="00E208FF" w:rsidRDefault="00E208FF">
            <w:pPr>
              <w:suppressAutoHyphens/>
              <w:snapToGrid w:val="0"/>
              <w:ind w:left="12" w:right="-3" w:hanging="30"/>
              <w:jc w:val="center"/>
              <w:rPr>
                <w:rFonts w:eastAsia="Calibri"/>
                <w:b/>
                <w:lang w:eastAsia="ar-SA"/>
              </w:rPr>
            </w:pPr>
          </w:p>
        </w:tc>
        <w:tc>
          <w:tcPr>
            <w:tcW w:w="1698" w:type="dxa"/>
            <w:tcBorders>
              <w:top w:val="single" w:sz="4" w:space="0" w:color="auto"/>
              <w:left w:val="single" w:sz="4" w:space="0" w:color="auto"/>
              <w:bottom w:val="single" w:sz="4" w:space="0" w:color="auto"/>
              <w:right w:val="single" w:sz="4" w:space="0" w:color="auto"/>
            </w:tcBorders>
          </w:tcPr>
          <w:p w:rsidR="00E208FF" w:rsidRDefault="00E208FF">
            <w:pPr>
              <w:suppressAutoHyphens/>
              <w:snapToGrid w:val="0"/>
              <w:ind w:left="12" w:right="-3" w:hanging="30"/>
              <w:jc w:val="center"/>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E208FF" w:rsidRDefault="00E208FF">
            <w:pPr>
              <w:suppressAutoHyphens/>
              <w:snapToGrid w:val="0"/>
              <w:ind w:left="12" w:right="-3" w:hanging="30"/>
              <w:jc w:val="center"/>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E208FF" w:rsidRDefault="00E208FF">
            <w:pPr>
              <w:suppressAutoHyphens/>
              <w:snapToGrid w:val="0"/>
              <w:ind w:left="12" w:right="-3" w:hanging="30"/>
              <w:jc w:val="center"/>
              <w:rPr>
                <w:rFonts w:eastAsia="Calibri"/>
                <w:b/>
                <w:lang w:eastAsia="ar-SA"/>
              </w:rPr>
            </w:pPr>
          </w:p>
        </w:tc>
        <w:tc>
          <w:tcPr>
            <w:tcW w:w="1701" w:type="dxa"/>
            <w:tcBorders>
              <w:top w:val="single" w:sz="4" w:space="0" w:color="auto"/>
              <w:left w:val="single" w:sz="4" w:space="0" w:color="auto"/>
              <w:bottom w:val="single" w:sz="4" w:space="0" w:color="auto"/>
              <w:right w:val="single" w:sz="4" w:space="0" w:color="auto"/>
            </w:tcBorders>
          </w:tcPr>
          <w:p w:rsidR="00E208FF" w:rsidRDefault="00E208FF">
            <w:pPr>
              <w:suppressAutoHyphens/>
              <w:snapToGrid w:val="0"/>
              <w:ind w:left="12" w:right="-3" w:hanging="30"/>
              <w:jc w:val="center"/>
              <w:rPr>
                <w:rFonts w:eastAsia="Calibri"/>
                <w:b/>
                <w:lang w:eastAsia="ar-SA"/>
              </w:rPr>
            </w:pPr>
          </w:p>
        </w:tc>
      </w:tr>
      <w:tr w:rsidR="00E208FF" w:rsidTr="00D76E7E">
        <w:trPr>
          <w:trHeight w:val="251"/>
        </w:trPr>
        <w:tc>
          <w:tcPr>
            <w:tcW w:w="5813" w:type="dxa"/>
            <w:gridSpan w:val="2"/>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right="120"/>
            </w:pPr>
            <w:r>
              <w:t>12. Предложенная цена договора, рублей</w:t>
            </w:r>
          </w:p>
        </w:tc>
        <w:tc>
          <w:tcPr>
            <w:tcW w:w="1844"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left="12" w:right="-3" w:hanging="30"/>
              <w:jc w:val="center"/>
              <w:rPr>
                <w:rFonts w:eastAsia="Calibri"/>
                <w:b/>
                <w:lang w:eastAsia="ar-SA"/>
              </w:rPr>
            </w:pPr>
            <w:r>
              <w:rPr>
                <w:rFonts w:eastAsia="Calibri"/>
                <w:b/>
                <w:lang w:eastAsia="ar-SA"/>
              </w:rPr>
              <w:t>508 038,73</w:t>
            </w:r>
          </w:p>
        </w:tc>
        <w:tc>
          <w:tcPr>
            <w:tcW w:w="1702"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left="12" w:right="-3" w:hanging="30"/>
              <w:jc w:val="center"/>
              <w:rPr>
                <w:rFonts w:eastAsia="Calibri"/>
                <w:b/>
                <w:lang w:eastAsia="ar-SA"/>
              </w:rPr>
            </w:pPr>
            <w:r>
              <w:rPr>
                <w:rFonts w:eastAsia="Calibri"/>
                <w:b/>
                <w:lang w:eastAsia="ar-SA"/>
              </w:rPr>
              <w:t>511 542,45</w:t>
            </w:r>
          </w:p>
        </w:tc>
        <w:tc>
          <w:tcPr>
            <w:tcW w:w="1698"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left="12" w:right="-3" w:hanging="30"/>
              <w:jc w:val="center"/>
              <w:rPr>
                <w:rFonts w:eastAsia="Calibri"/>
                <w:b/>
                <w:lang w:eastAsia="ar-SA"/>
              </w:rPr>
            </w:pPr>
            <w:r>
              <w:rPr>
                <w:rFonts w:eastAsia="Calibri"/>
                <w:b/>
                <w:lang w:eastAsia="ar-SA"/>
              </w:rPr>
              <w:t>567 601,97</w:t>
            </w:r>
          </w:p>
        </w:tc>
        <w:tc>
          <w:tcPr>
            <w:tcW w:w="1701" w:type="dxa"/>
            <w:tcBorders>
              <w:top w:val="single" w:sz="4" w:space="0" w:color="auto"/>
              <w:left w:val="single" w:sz="4" w:space="0" w:color="auto"/>
              <w:bottom w:val="single" w:sz="4" w:space="0" w:color="auto"/>
              <w:right w:val="single" w:sz="4" w:space="0" w:color="auto"/>
            </w:tcBorders>
            <w:hideMark/>
          </w:tcPr>
          <w:p w:rsidR="00E208FF" w:rsidRPr="00E208FF" w:rsidRDefault="00E208FF">
            <w:pPr>
              <w:suppressAutoHyphens/>
              <w:snapToGrid w:val="0"/>
              <w:ind w:left="12" w:right="-3" w:hanging="30"/>
              <w:jc w:val="center"/>
              <w:rPr>
                <w:rFonts w:eastAsia="Calibri"/>
                <w:b/>
                <w:lang w:eastAsia="ar-SA"/>
              </w:rPr>
            </w:pPr>
            <w:r w:rsidRPr="00E208FF">
              <w:rPr>
                <w:rFonts w:eastAsia="Calibri"/>
                <w:b/>
                <w:lang w:eastAsia="ar-SA"/>
              </w:rPr>
              <w:t>568 000,00</w:t>
            </w:r>
          </w:p>
        </w:tc>
        <w:tc>
          <w:tcPr>
            <w:tcW w:w="1701" w:type="dxa"/>
            <w:tcBorders>
              <w:top w:val="single" w:sz="4" w:space="0" w:color="auto"/>
              <w:left w:val="single" w:sz="4" w:space="0" w:color="auto"/>
              <w:bottom w:val="single" w:sz="4" w:space="0" w:color="auto"/>
              <w:right w:val="single" w:sz="4" w:space="0" w:color="auto"/>
            </w:tcBorders>
            <w:hideMark/>
          </w:tcPr>
          <w:p w:rsidR="00E208FF" w:rsidRPr="00E208FF" w:rsidRDefault="00E208FF">
            <w:pPr>
              <w:suppressAutoHyphens/>
              <w:snapToGrid w:val="0"/>
              <w:ind w:left="12" w:right="-3" w:hanging="30"/>
              <w:jc w:val="center"/>
              <w:rPr>
                <w:rFonts w:eastAsia="Calibri"/>
                <w:b/>
                <w:lang w:eastAsia="ar-SA"/>
              </w:rPr>
            </w:pPr>
            <w:r w:rsidRPr="00E208FF">
              <w:rPr>
                <w:rFonts w:eastAsia="Calibri"/>
                <w:b/>
                <w:lang w:eastAsia="ar-SA"/>
              </w:rPr>
              <w:t>574 609,41</w:t>
            </w:r>
          </w:p>
        </w:tc>
        <w:tc>
          <w:tcPr>
            <w:tcW w:w="1701"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left="12" w:right="-3" w:hanging="30"/>
              <w:jc w:val="center"/>
              <w:rPr>
                <w:rFonts w:eastAsia="Calibri"/>
                <w:b/>
                <w:lang w:eastAsia="ar-SA"/>
              </w:rPr>
            </w:pPr>
            <w:r>
              <w:rPr>
                <w:rFonts w:eastAsia="Calibri"/>
                <w:b/>
                <w:lang w:eastAsia="ar-SA"/>
              </w:rPr>
              <w:t>623 661,49</w:t>
            </w:r>
          </w:p>
        </w:tc>
      </w:tr>
      <w:tr w:rsidR="00E208FF" w:rsidTr="00D76E7E">
        <w:trPr>
          <w:trHeight w:val="251"/>
        </w:trPr>
        <w:tc>
          <w:tcPr>
            <w:tcW w:w="5813" w:type="dxa"/>
            <w:gridSpan w:val="2"/>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right="120"/>
            </w:pPr>
            <w:r>
              <w:t>13. Номер по ранжированию по итогам проведения аукциона</w:t>
            </w:r>
          </w:p>
        </w:tc>
        <w:tc>
          <w:tcPr>
            <w:tcW w:w="1844"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left="12" w:right="-3" w:hanging="30"/>
              <w:jc w:val="center"/>
              <w:rPr>
                <w:rFonts w:eastAsia="Calibri"/>
                <w:b/>
                <w:lang w:eastAsia="ar-SA"/>
              </w:rPr>
            </w:pPr>
            <w:r>
              <w:rPr>
                <w:rFonts w:eastAsia="Calibri"/>
                <w:b/>
                <w:lang w:eastAsia="ar-SA"/>
              </w:rPr>
              <w:t>1</w:t>
            </w:r>
          </w:p>
        </w:tc>
        <w:tc>
          <w:tcPr>
            <w:tcW w:w="1702"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left="12" w:right="-3" w:hanging="30"/>
              <w:jc w:val="center"/>
              <w:rPr>
                <w:rFonts w:eastAsia="Calibri"/>
                <w:b/>
                <w:lang w:eastAsia="ar-SA"/>
              </w:rPr>
            </w:pPr>
            <w:r>
              <w:rPr>
                <w:rFonts w:eastAsia="Calibri"/>
                <w:b/>
                <w:lang w:eastAsia="ar-SA"/>
              </w:rPr>
              <w:t>2</w:t>
            </w:r>
          </w:p>
        </w:tc>
        <w:tc>
          <w:tcPr>
            <w:tcW w:w="1698"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left="12" w:right="-3" w:hanging="30"/>
              <w:jc w:val="center"/>
              <w:rPr>
                <w:rFonts w:eastAsia="Calibri"/>
                <w:b/>
                <w:lang w:eastAsia="ar-SA"/>
              </w:rPr>
            </w:pPr>
            <w:r>
              <w:rPr>
                <w:rFonts w:eastAsia="Calibri"/>
                <w:b/>
                <w:lang w:eastAsia="ar-SA"/>
              </w:rPr>
              <w:t>3</w:t>
            </w:r>
          </w:p>
        </w:tc>
        <w:tc>
          <w:tcPr>
            <w:tcW w:w="1701"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left="12" w:right="-3" w:hanging="30"/>
              <w:jc w:val="center"/>
              <w:rPr>
                <w:rFonts w:eastAsia="Calibri"/>
                <w:b/>
                <w:lang w:eastAsia="ar-SA"/>
              </w:rPr>
            </w:pPr>
            <w:r>
              <w:rPr>
                <w:rFonts w:eastAsia="Calibri"/>
                <w:b/>
                <w:lang w:eastAsia="ar-SA"/>
              </w:rPr>
              <w:t>4</w:t>
            </w:r>
          </w:p>
        </w:tc>
        <w:tc>
          <w:tcPr>
            <w:tcW w:w="1701" w:type="dxa"/>
            <w:tcBorders>
              <w:top w:val="single" w:sz="4" w:space="0" w:color="auto"/>
              <w:left w:val="single" w:sz="4" w:space="0" w:color="auto"/>
              <w:bottom w:val="single" w:sz="4" w:space="0" w:color="auto"/>
              <w:right w:val="single" w:sz="4" w:space="0" w:color="auto"/>
            </w:tcBorders>
            <w:hideMark/>
          </w:tcPr>
          <w:p w:rsidR="00E208FF" w:rsidRDefault="00E208FF">
            <w:pPr>
              <w:suppressAutoHyphens/>
              <w:snapToGrid w:val="0"/>
              <w:ind w:left="12" w:right="-3" w:hanging="30"/>
              <w:jc w:val="center"/>
              <w:rPr>
                <w:rFonts w:eastAsia="Calibri"/>
                <w:b/>
                <w:lang w:eastAsia="ar-SA"/>
              </w:rPr>
            </w:pPr>
            <w:r>
              <w:rPr>
                <w:rFonts w:eastAsia="Calibri"/>
                <w:b/>
                <w:lang w:eastAsia="ar-SA"/>
              </w:rPr>
              <w:t>5</w:t>
            </w:r>
          </w:p>
        </w:tc>
        <w:tc>
          <w:tcPr>
            <w:tcW w:w="1701" w:type="dxa"/>
            <w:tcBorders>
              <w:top w:val="single" w:sz="4" w:space="0" w:color="auto"/>
              <w:left w:val="single" w:sz="4" w:space="0" w:color="auto"/>
              <w:bottom w:val="single" w:sz="4" w:space="0" w:color="auto"/>
              <w:right w:val="single" w:sz="4" w:space="0" w:color="auto"/>
            </w:tcBorders>
          </w:tcPr>
          <w:p w:rsidR="00E208FF" w:rsidRDefault="00E208FF">
            <w:pPr>
              <w:suppressAutoHyphens/>
              <w:snapToGrid w:val="0"/>
              <w:ind w:left="12" w:right="-3" w:hanging="30"/>
              <w:jc w:val="center"/>
              <w:rPr>
                <w:rFonts w:eastAsia="Calibri"/>
                <w:b/>
                <w:lang w:eastAsia="ar-SA"/>
              </w:rPr>
            </w:pPr>
          </w:p>
        </w:tc>
      </w:tr>
    </w:tbl>
    <w:p w:rsidR="00A92110" w:rsidRDefault="00A92110" w:rsidP="009B435F"/>
    <w:sectPr w:rsidR="00A92110" w:rsidSect="00E208FF">
      <w:pgSz w:w="16838" w:h="11906" w:orient="landscape"/>
      <w:pgMar w:top="567" w:right="28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741B5"/>
    <w:rsid w:val="0019546A"/>
    <w:rsid w:val="00247854"/>
    <w:rsid w:val="002B04BA"/>
    <w:rsid w:val="002D7014"/>
    <w:rsid w:val="0042273D"/>
    <w:rsid w:val="00462B87"/>
    <w:rsid w:val="004A1B4D"/>
    <w:rsid w:val="0051287D"/>
    <w:rsid w:val="005545CA"/>
    <w:rsid w:val="005A602B"/>
    <w:rsid w:val="005B061A"/>
    <w:rsid w:val="005B1FC5"/>
    <w:rsid w:val="006C21FB"/>
    <w:rsid w:val="006C6E77"/>
    <w:rsid w:val="00782AF1"/>
    <w:rsid w:val="00923C47"/>
    <w:rsid w:val="009769E9"/>
    <w:rsid w:val="009B435F"/>
    <w:rsid w:val="009B4EEC"/>
    <w:rsid w:val="009D22BC"/>
    <w:rsid w:val="00A54D65"/>
    <w:rsid w:val="00A87458"/>
    <w:rsid w:val="00A92110"/>
    <w:rsid w:val="00AE615B"/>
    <w:rsid w:val="00B505CF"/>
    <w:rsid w:val="00B517B9"/>
    <w:rsid w:val="00BE70A3"/>
    <w:rsid w:val="00CC587B"/>
    <w:rsid w:val="00D20400"/>
    <w:rsid w:val="00D76E7E"/>
    <w:rsid w:val="00E208FF"/>
    <w:rsid w:val="00E56D70"/>
    <w:rsid w:val="00EC2E3F"/>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body text Знак Зна"/>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body text Знак Зна"/>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145053298">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878006398">
      <w:bodyDiv w:val="1"/>
      <w:marLeft w:val="0"/>
      <w:marRight w:val="0"/>
      <w:marTop w:val="0"/>
      <w:marBottom w:val="0"/>
      <w:divBdr>
        <w:top w:val="none" w:sz="0" w:space="0" w:color="auto"/>
        <w:left w:val="none" w:sz="0" w:space="0" w:color="auto"/>
        <w:bottom w:val="none" w:sz="0" w:space="0" w:color="auto"/>
        <w:right w:val="none" w:sz="0" w:space="0" w:color="auto"/>
      </w:divBdr>
      <w:divsChild>
        <w:div w:id="739984088">
          <w:marLeft w:val="0"/>
          <w:marRight w:val="0"/>
          <w:marTop w:val="0"/>
          <w:marBottom w:val="0"/>
          <w:divBdr>
            <w:top w:val="none" w:sz="0" w:space="0" w:color="auto"/>
            <w:left w:val="none" w:sz="0" w:space="0" w:color="auto"/>
            <w:bottom w:val="none" w:sz="0" w:space="0" w:color="auto"/>
            <w:right w:val="none" w:sz="0" w:space="0" w:color="auto"/>
          </w:divBdr>
        </w:div>
      </w:divsChild>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10</Pages>
  <Words>2785</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2021-01-21T09:25:00Z</cp:lastPrinted>
  <dcterms:created xsi:type="dcterms:W3CDTF">2020-12-22T07:12:00Z</dcterms:created>
  <dcterms:modified xsi:type="dcterms:W3CDTF">2021-01-21T11:15:00Z</dcterms:modified>
</cp:coreProperties>
</file>