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8B2F9A">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0F3854">
        <w:rPr>
          <w:rFonts w:ascii="PT Astra Serif" w:hAnsi="PT Astra Serif"/>
          <w:sz w:val="24"/>
          <w:szCs w:val="24"/>
        </w:rPr>
        <w:t>3</w:t>
      </w:r>
      <w:r w:rsidR="003D65CB">
        <w:rPr>
          <w:rFonts w:ascii="PT Astra Serif" w:hAnsi="PT Astra Serif"/>
          <w:sz w:val="24"/>
          <w:szCs w:val="24"/>
        </w:rPr>
        <w:t>6</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6F71FA" w:rsidRDefault="009F507B" w:rsidP="009F507B">
      <w:pPr>
        <w:tabs>
          <w:tab w:val="left" w:pos="0"/>
        </w:tabs>
        <w:jc w:val="both"/>
        <w:rPr>
          <w:rFonts w:ascii="PT Astra Serif" w:hAnsi="PT Astra Serif"/>
          <w:sz w:val="24"/>
          <w:szCs w:val="24"/>
        </w:rPr>
      </w:pPr>
      <w:r w:rsidRPr="006F71FA">
        <w:rPr>
          <w:rFonts w:ascii="PT Astra Serif" w:hAnsi="PT Astra Serif"/>
          <w:sz w:val="24"/>
          <w:szCs w:val="24"/>
        </w:rPr>
        <w:t xml:space="preserve">ПРИСУТСТВОВАЛИ: </w:t>
      </w:r>
    </w:p>
    <w:p w:rsidR="009F507B" w:rsidRPr="006F71FA" w:rsidRDefault="009F507B" w:rsidP="009F507B">
      <w:pPr>
        <w:tabs>
          <w:tab w:val="left" w:pos="0"/>
        </w:tabs>
        <w:ind w:right="142"/>
        <w:jc w:val="both"/>
        <w:rPr>
          <w:rFonts w:ascii="PT Astra Serif" w:hAnsi="PT Astra Serif"/>
          <w:sz w:val="24"/>
          <w:szCs w:val="24"/>
        </w:rPr>
      </w:pPr>
      <w:r w:rsidRPr="006F71F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F71FA">
        <w:rPr>
          <w:rFonts w:ascii="PT Astra Serif" w:hAnsi="PT Astra Serif"/>
          <w:sz w:val="24"/>
          <w:szCs w:val="24"/>
        </w:rPr>
        <w:t>Югорска</w:t>
      </w:r>
      <w:proofErr w:type="spellEnd"/>
      <w:r w:rsidRPr="006F71FA">
        <w:rPr>
          <w:rFonts w:ascii="PT Astra Serif" w:hAnsi="PT Astra Serif"/>
          <w:sz w:val="24"/>
          <w:szCs w:val="24"/>
        </w:rPr>
        <w:t xml:space="preserve"> (далее - комиссия) в следующем  составе:</w:t>
      </w:r>
    </w:p>
    <w:p w:rsidR="009F507B" w:rsidRPr="006F71FA"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6F71F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6F71FA" w:rsidRDefault="009F507B" w:rsidP="00091DAD">
      <w:pPr>
        <w:tabs>
          <w:tab w:val="left" w:pos="0"/>
          <w:tab w:val="left" w:pos="426"/>
          <w:tab w:val="left" w:pos="851"/>
        </w:tabs>
        <w:ind w:right="-1"/>
        <w:rPr>
          <w:rFonts w:ascii="PT Astra Serif" w:hAnsi="PT Astra Serif"/>
          <w:sz w:val="24"/>
          <w:szCs w:val="24"/>
        </w:rPr>
      </w:pPr>
      <w:r w:rsidRPr="006F71FA">
        <w:rPr>
          <w:rFonts w:ascii="PT Astra Serif" w:hAnsi="PT Astra Serif"/>
          <w:sz w:val="24"/>
          <w:szCs w:val="24"/>
        </w:rPr>
        <w:t>Члены комиссии:</w:t>
      </w:r>
    </w:p>
    <w:p w:rsidR="00091DAD" w:rsidRPr="006F71FA"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Н.А. Морозова – советник руководителя;</w:t>
      </w:r>
    </w:p>
    <w:p w:rsidR="009F507B" w:rsidRPr="006F71FA"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z w:val="24"/>
          <w:szCs w:val="24"/>
        </w:rPr>
        <w:t xml:space="preserve">Ж.В. </w:t>
      </w:r>
      <w:proofErr w:type="spellStart"/>
      <w:r w:rsidRPr="006F71FA">
        <w:rPr>
          <w:rFonts w:ascii="PT Astra Serif" w:hAnsi="PT Astra Serif"/>
          <w:sz w:val="24"/>
          <w:szCs w:val="24"/>
        </w:rPr>
        <w:t>Резинкина</w:t>
      </w:r>
      <w:proofErr w:type="spellEnd"/>
      <w:r w:rsidRPr="006F71F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F71FA">
        <w:rPr>
          <w:rFonts w:ascii="PT Astra Serif" w:hAnsi="PT Astra Serif"/>
          <w:sz w:val="24"/>
          <w:szCs w:val="24"/>
        </w:rPr>
        <w:t>Югорска</w:t>
      </w:r>
      <w:proofErr w:type="spellEnd"/>
      <w:r w:rsidRPr="006F71FA">
        <w:rPr>
          <w:rFonts w:ascii="PT Astra Serif" w:hAnsi="PT Astra Serif"/>
          <w:sz w:val="24"/>
          <w:szCs w:val="24"/>
        </w:rPr>
        <w:t>;</w:t>
      </w:r>
    </w:p>
    <w:p w:rsidR="009F507B" w:rsidRPr="006F71FA"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F71FA">
        <w:rPr>
          <w:rFonts w:ascii="PT Astra Serif" w:hAnsi="PT Astra Serif"/>
          <w:spacing w:val="-6"/>
          <w:sz w:val="24"/>
          <w:szCs w:val="24"/>
        </w:rPr>
        <w:t>Югорска</w:t>
      </w:r>
      <w:proofErr w:type="spellEnd"/>
      <w:r w:rsidRPr="006F71FA">
        <w:rPr>
          <w:rFonts w:ascii="PT Astra Serif" w:hAnsi="PT Astra Serif"/>
          <w:spacing w:val="-6"/>
          <w:sz w:val="24"/>
          <w:szCs w:val="24"/>
        </w:rPr>
        <w:t>;</w:t>
      </w:r>
    </w:p>
    <w:p w:rsidR="009F507B" w:rsidRPr="006F71FA"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6F71FA">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F71FA">
        <w:rPr>
          <w:rFonts w:ascii="PT Astra Serif" w:hAnsi="PT Astra Serif"/>
          <w:spacing w:val="-6"/>
          <w:sz w:val="24"/>
          <w:szCs w:val="24"/>
        </w:rPr>
        <w:t>Югорска</w:t>
      </w:r>
      <w:proofErr w:type="spellEnd"/>
      <w:r w:rsidRPr="006F71FA">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6F71FA">
        <w:rPr>
          <w:rFonts w:ascii="PT Astra Serif" w:hAnsi="PT Astra Serif"/>
          <w:sz w:val="24"/>
          <w:szCs w:val="24"/>
        </w:rPr>
        <w:t xml:space="preserve">Всего присутствовали </w:t>
      </w:r>
      <w:r w:rsidR="00091DAD" w:rsidRPr="006F71FA">
        <w:rPr>
          <w:rFonts w:ascii="PT Astra Serif" w:hAnsi="PT Astra Serif"/>
          <w:sz w:val="24"/>
          <w:szCs w:val="24"/>
        </w:rPr>
        <w:t>5</w:t>
      </w:r>
      <w:r w:rsidRPr="006F71FA">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A367C" w:rsidRPr="008A367C">
        <w:rPr>
          <w:rFonts w:ascii="PT Astra Serif" w:hAnsi="PT Astra Serif"/>
          <w:sz w:val="24"/>
          <w:szCs w:val="24"/>
        </w:rPr>
        <w:t xml:space="preserve">Никулина Оксана Александровна, </w:t>
      </w:r>
      <w:r w:rsidR="008A367C">
        <w:rPr>
          <w:rFonts w:ascii="PT Astra Serif" w:hAnsi="PT Astra Serif"/>
          <w:sz w:val="24"/>
          <w:szCs w:val="24"/>
        </w:rPr>
        <w:t>з</w:t>
      </w:r>
      <w:r w:rsidR="008A367C" w:rsidRPr="008A367C">
        <w:rPr>
          <w:rFonts w:ascii="PT Astra Serif" w:hAnsi="PT Astra Serif"/>
          <w:sz w:val="24"/>
          <w:szCs w:val="24"/>
        </w:rPr>
        <w:t>аведующий хозяйством групп детей дошкольного возраста</w:t>
      </w:r>
      <w:r w:rsidR="008A367C">
        <w:rPr>
          <w:rFonts w:ascii="PT Astra Serif" w:hAnsi="PT Astra Serif"/>
          <w:sz w:val="24"/>
          <w:szCs w:val="24"/>
        </w:rPr>
        <w:t xml:space="preserve"> </w:t>
      </w:r>
      <w:r w:rsidR="008A367C"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CE261A" w:rsidRPr="00CE261A"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CE261A">
        <w:rPr>
          <w:rFonts w:ascii="PT Astra Serif" w:hAnsi="PT Astra Serif"/>
          <w:sz w:val="24"/>
          <w:szCs w:val="24"/>
        </w:rPr>
        <w:t>01873000058210000</w:t>
      </w:r>
      <w:r w:rsidR="000F3854">
        <w:rPr>
          <w:rFonts w:ascii="PT Astra Serif" w:hAnsi="PT Astra Serif"/>
          <w:sz w:val="24"/>
          <w:szCs w:val="24"/>
        </w:rPr>
        <w:t>3</w:t>
      </w:r>
      <w:r w:rsidR="003D65CB">
        <w:rPr>
          <w:rFonts w:ascii="PT Astra Serif" w:hAnsi="PT Astra Serif"/>
          <w:sz w:val="24"/>
          <w:szCs w:val="24"/>
        </w:rPr>
        <w:t>6</w:t>
      </w:r>
      <w:r w:rsidR="00945619" w:rsidRPr="00CE261A">
        <w:rPr>
          <w:rFonts w:ascii="PT Astra Serif" w:hAnsi="PT Astra Serif"/>
          <w:sz w:val="24"/>
          <w:szCs w:val="24"/>
        </w:rPr>
        <w:t xml:space="preserve"> </w:t>
      </w:r>
      <w:r w:rsidR="00CE261A" w:rsidRPr="00F436ED">
        <w:rPr>
          <w:rFonts w:ascii="PT Astra Serif" w:hAnsi="PT Astra Serif"/>
          <w:sz w:val="24"/>
          <w:szCs w:val="24"/>
        </w:rPr>
        <w:t xml:space="preserve">для субъектов малого предпринимательства и социально ориентированных некоммерческих </w:t>
      </w:r>
      <w:r w:rsidR="00CE261A" w:rsidRPr="003D65CB">
        <w:rPr>
          <w:rFonts w:ascii="PT Astra Serif" w:hAnsi="PT Astra Serif"/>
          <w:sz w:val="24"/>
          <w:szCs w:val="24"/>
        </w:rPr>
        <w:t xml:space="preserve">организаций </w:t>
      </w:r>
      <w:r w:rsidR="00945619" w:rsidRPr="003D65CB">
        <w:rPr>
          <w:rFonts w:ascii="PT Astra Serif" w:hAnsi="PT Astra Serif"/>
          <w:sz w:val="24"/>
          <w:szCs w:val="24"/>
        </w:rPr>
        <w:t xml:space="preserve">на право заключения </w:t>
      </w:r>
      <w:r w:rsidR="008954C7" w:rsidRPr="003D65CB">
        <w:rPr>
          <w:rFonts w:ascii="PT Astra Serif" w:hAnsi="PT Astra Serif"/>
          <w:sz w:val="24"/>
          <w:szCs w:val="24"/>
        </w:rPr>
        <w:t>гражданско-правового договора</w:t>
      </w:r>
      <w:r w:rsidR="00945619" w:rsidRPr="003D65CB">
        <w:rPr>
          <w:rFonts w:ascii="PT Astra Serif" w:hAnsi="PT Astra Serif"/>
          <w:sz w:val="24"/>
          <w:szCs w:val="24"/>
        </w:rPr>
        <w:t xml:space="preserve"> на </w:t>
      </w:r>
      <w:r w:rsidR="008954C7" w:rsidRPr="003D65CB">
        <w:rPr>
          <w:rFonts w:ascii="PT Astra Serif" w:hAnsi="PT Astra Serif"/>
          <w:sz w:val="24"/>
          <w:szCs w:val="24"/>
        </w:rPr>
        <w:t xml:space="preserve">поставку </w:t>
      </w:r>
      <w:r w:rsidR="00D802B1" w:rsidRPr="003D65CB">
        <w:rPr>
          <w:rFonts w:ascii="PT Astra Serif" w:hAnsi="PT Astra Serif"/>
          <w:sz w:val="24"/>
          <w:szCs w:val="24"/>
        </w:rPr>
        <w:t xml:space="preserve"> </w:t>
      </w:r>
      <w:r w:rsidR="00390027" w:rsidRPr="003D65CB">
        <w:rPr>
          <w:rFonts w:ascii="PT Astra Serif" w:hAnsi="PT Astra Serif"/>
          <w:sz w:val="24"/>
          <w:szCs w:val="24"/>
        </w:rPr>
        <w:t xml:space="preserve">продуктов питания </w:t>
      </w:r>
      <w:r w:rsidR="006D5000" w:rsidRPr="003D65CB">
        <w:rPr>
          <w:rFonts w:ascii="PT Astra Serif" w:hAnsi="PT Astra Serif"/>
          <w:sz w:val="24"/>
          <w:szCs w:val="24"/>
        </w:rPr>
        <w:t>(</w:t>
      </w:r>
      <w:r w:rsidR="003D65CB" w:rsidRPr="003D65CB">
        <w:rPr>
          <w:rFonts w:ascii="PT Astra Serif" w:hAnsi="PT Astra Serif"/>
          <w:sz w:val="24"/>
          <w:szCs w:val="24"/>
        </w:rPr>
        <w:t>молочная продукция).</w:t>
      </w:r>
    </w:p>
    <w:p w:rsidR="00945619" w:rsidRPr="003D65CB"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w:t>
      </w:r>
      <w:r w:rsidRPr="006D5000">
        <w:rPr>
          <w:rFonts w:ascii="PT Astra Serif" w:hAnsi="PT Astra Serif"/>
          <w:sz w:val="24"/>
          <w:szCs w:val="24"/>
        </w:rPr>
        <w:t xml:space="preserve">сайте </w:t>
      </w:r>
      <w:r w:rsidRPr="003D65CB">
        <w:rPr>
          <w:rFonts w:ascii="PT Astra Serif" w:hAnsi="PT Astra Serif"/>
          <w:sz w:val="24"/>
          <w:szCs w:val="24"/>
        </w:rPr>
        <w:t xml:space="preserve">Единой информационной системы в сфере закупок – </w:t>
      </w:r>
      <w:hyperlink r:id="rId6" w:history="1">
        <w:r w:rsidRPr="003D65CB">
          <w:rPr>
            <w:rStyle w:val="a3"/>
            <w:rFonts w:ascii="PT Astra Serif" w:hAnsi="PT Astra Serif"/>
            <w:color w:val="auto"/>
            <w:sz w:val="24"/>
            <w:szCs w:val="24"/>
            <w:u w:val="none"/>
          </w:rPr>
          <w:t>http://zakupki.gov.ru/</w:t>
        </w:r>
      </w:hyperlink>
      <w:r w:rsidRPr="003D65CB">
        <w:rPr>
          <w:rFonts w:ascii="PT Astra Serif" w:hAnsi="PT Astra Serif"/>
          <w:sz w:val="24"/>
          <w:szCs w:val="24"/>
        </w:rPr>
        <w:t xml:space="preserve">, код аукциона </w:t>
      </w:r>
      <w:r w:rsidR="00837571" w:rsidRPr="003D65CB">
        <w:rPr>
          <w:rFonts w:ascii="PT Astra Serif" w:hAnsi="PT Astra Serif"/>
          <w:sz w:val="24"/>
          <w:szCs w:val="24"/>
        </w:rPr>
        <w:t>01873000058210000</w:t>
      </w:r>
      <w:r w:rsidR="000F3854" w:rsidRPr="003D65CB">
        <w:rPr>
          <w:rFonts w:ascii="PT Astra Serif" w:hAnsi="PT Astra Serif"/>
          <w:sz w:val="24"/>
          <w:szCs w:val="24"/>
        </w:rPr>
        <w:t>3</w:t>
      </w:r>
      <w:r w:rsidR="003D65CB" w:rsidRPr="003D65CB">
        <w:rPr>
          <w:rFonts w:ascii="PT Astra Serif" w:hAnsi="PT Astra Serif"/>
          <w:sz w:val="24"/>
          <w:szCs w:val="24"/>
        </w:rPr>
        <w:t>6</w:t>
      </w:r>
      <w:r w:rsidRPr="003D65CB">
        <w:rPr>
          <w:rFonts w:ascii="PT Astra Serif" w:hAnsi="PT Astra Serif"/>
          <w:sz w:val="24"/>
          <w:szCs w:val="24"/>
        </w:rPr>
        <w:t xml:space="preserve">. </w:t>
      </w:r>
    </w:p>
    <w:p w:rsidR="00945619" w:rsidRPr="003D65CB" w:rsidRDefault="00945619" w:rsidP="003F3FC9">
      <w:pPr>
        <w:jc w:val="both"/>
        <w:rPr>
          <w:rFonts w:ascii="PT Astra Serif" w:hAnsi="PT Astra Serif"/>
          <w:sz w:val="24"/>
          <w:szCs w:val="24"/>
        </w:rPr>
      </w:pPr>
      <w:r w:rsidRPr="003D65CB">
        <w:rPr>
          <w:rFonts w:ascii="PT Astra Serif" w:hAnsi="PT Astra Serif"/>
          <w:sz w:val="24"/>
          <w:szCs w:val="24"/>
        </w:rPr>
        <w:t xml:space="preserve">Идентификационный код закупки: </w:t>
      </w:r>
      <w:r w:rsidR="003D65CB" w:rsidRPr="003D65CB">
        <w:rPr>
          <w:rFonts w:ascii="PT Astra Serif" w:hAnsi="PT Astra Serif"/>
          <w:sz w:val="24"/>
          <w:szCs w:val="24"/>
        </w:rPr>
        <w:t>213862200262586220100100250020000244</w:t>
      </w:r>
      <w:r w:rsidRPr="003D65CB">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8B2F9A">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C50759"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w:t>
      </w:r>
      <w:r w:rsidRPr="00C50759">
        <w:rPr>
          <w:rFonts w:ascii="PT Astra Serif" w:hAnsi="PT Astra Serif"/>
          <w:noProof/>
          <w:sz w:val="24"/>
          <w:szCs w:val="24"/>
        </w:rPr>
        <w:t xml:space="preserve">участие  в </w:t>
      </w:r>
      <w:r w:rsidRPr="005A6C8D">
        <w:rPr>
          <w:rFonts w:ascii="PT Astra Serif" w:hAnsi="PT Astra Serif"/>
          <w:noProof/>
          <w:sz w:val="24"/>
          <w:szCs w:val="24"/>
        </w:rPr>
        <w:t xml:space="preserve">аукционе – </w:t>
      </w:r>
      <w:r w:rsidR="005A6C8D" w:rsidRPr="005A6C8D">
        <w:rPr>
          <w:rFonts w:ascii="PT Astra Serif" w:hAnsi="PT Astra Serif"/>
          <w:noProof/>
          <w:sz w:val="24"/>
          <w:szCs w:val="24"/>
        </w:rPr>
        <w:t>2</w:t>
      </w:r>
      <w:r w:rsidRPr="005A6C8D">
        <w:rPr>
          <w:rFonts w:ascii="PT Astra Serif" w:hAnsi="PT Astra Serif"/>
          <w:noProof/>
          <w:sz w:val="24"/>
          <w:szCs w:val="24"/>
        </w:rPr>
        <w:t>.</w:t>
      </w:r>
    </w:p>
    <w:p w:rsidR="00945619" w:rsidRPr="00C50759" w:rsidRDefault="00945619" w:rsidP="009A7DB0">
      <w:pPr>
        <w:jc w:val="both"/>
        <w:rPr>
          <w:rFonts w:ascii="PT Astra Serif" w:hAnsi="PT Astra Serif"/>
          <w:noProof/>
          <w:sz w:val="24"/>
          <w:szCs w:val="24"/>
        </w:rPr>
      </w:pPr>
      <w:r w:rsidRPr="00C50759">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C50759"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C50759" w:rsidRDefault="00945619">
            <w:pPr>
              <w:pStyle w:val="a5"/>
              <w:spacing w:line="276" w:lineRule="auto"/>
              <w:jc w:val="center"/>
              <w:rPr>
                <w:rFonts w:ascii="Times New Roman" w:eastAsia="Times New Roman" w:hAnsi="Times New Roman"/>
                <w:sz w:val="24"/>
                <w:szCs w:val="24"/>
              </w:rPr>
            </w:pPr>
            <w:r w:rsidRPr="00C50759">
              <w:rPr>
                <w:rFonts w:ascii="Times New Roman" w:eastAsia="Times New Roman" w:hAnsi="Times New Roman"/>
                <w:sz w:val="24"/>
                <w:szCs w:val="24"/>
              </w:rPr>
              <w:t>Причина отказа в допуске</w:t>
            </w: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A6C8D" w:rsidRDefault="00B05B81" w:rsidP="005A6C8D">
            <w:pPr>
              <w:spacing w:line="276" w:lineRule="auto"/>
              <w:jc w:val="center"/>
              <w:rPr>
                <w:lang w:eastAsia="en-US"/>
              </w:rPr>
            </w:pPr>
            <w:r>
              <w:rPr>
                <w:lang w:eastAsia="en-US"/>
              </w:rPr>
              <w:t>132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A6C8D" w:rsidRDefault="00945619" w:rsidP="005A6C8D">
            <w:pPr>
              <w:spacing w:line="276" w:lineRule="auto"/>
              <w:jc w:val="center"/>
              <w:rPr>
                <w:spacing w:val="-6"/>
                <w:sz w:val="18"/>
                <w:szCs w:val="18"/>
                <w:lang w:eastAsia="en-US"/>
              </w:rPr>
            </w:pPr>
            <w:r w:rsidRPr="005A6C8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C50759" w:rsidRDefault="00945619">
            <w:pPr>
              <w:widowControl/>
              <w:spacing w:line="276" w:lineRule="auto"/>
              <w:rPr>
                <w:rFonts w:asciiTheme="minorHAnsi" w:eastAsiaTheme="minorHAnsi" w:hAnsiTheme="minorHAnsi"/>
                <w:sz w:val="22"/>
                <w:szCs w:val="22"/>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A6C8D" w:rsidRDefault="00B05B81" w:rsidP="005A6C8D">
            <w:pPr>
              <w:spacing w:line="276" w:lineRule="auto"/>
              <w:jc w:val="center"/>
              <w:rPr>
                <w:lang w:eastAsia="en-US"/>
              </w:rPr>
            </w:pPr>
            <w:r>
              <w:rPr>
                <w:lang w:eastAsia="en-US"/>
              </w:rPr>
              <w:t>166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A6C8D" w:rsidRDefault="00945619" w:rsidP="005A6C8D">
            <w:pPr>
              <w:spacing w:line="276" w:lineRule="auto"/>
              <w:jc w:val="center"/>
              <w:rPr>
                <w:spacing w:val="-6"/>
                <w:sz w:val="18"/>
                <w:szCs w:val="18"/>
                <w:lang w:eastAsia="en-US"/>
              </w:rPr>
            </w:pPr>
            <w:r w:rsidRPr="005A6C8D">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bl>
    <w:p w:rsidR="00CE261A" w:rsidRDefault="00945619" w:rsidP="009D2380">
      <w:pPr>
        <w:tabs>
          <w:tab w:val="left" w:pos="426"/>
          <w:tab w:val="left" w:pos="567"/>
        </w:tabs>
        <w:jc w:val="both"/>
        <w:rPr>
          <w:rFonts w:ascii="PT Astra Serif" w:hAnsi="PT Astra Serif"/>
          <w:sz w:val="24"/>
          <w:szCs w:val="24"/>
        </w:rPr>
      </w:pPr>
      <w:r w:rsidRPr="005371A9">
        <w:rPr>
          <w:rFonts w:ascii="PT Astra Serif" w:hAnsi="PT Astra Serif"/>
          <w:sz w:val="24"/>
          <w:szCs w:val="24"/>
        </w:rPr>
        <w:t xml:space="preserve">6. </w:t>
      </w:r>
      <w:r w:rsidR="00CE261A" w:rsidRPr="005371A9">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FF5" w:rsidRDefault="00CE261A" w:rsidP="009D2380">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945619" w:rsidRPr="00C50759">
        <w:rPr>
          <w:rFonts w:ascii="PT Astra Serif" w:hAnsi="PT Astra Serif"/>
          <w:sz w:val="24"/>
          <w:szCs w:val="24"/>
        </w:rPr>
        <w:t>Настоящий протокол</w:t>
      </w:r>
      <w:r w:rsidR="00945619" w:rsidRPr="009D2380">
        <w:rPr>
          <w:rFonts w:ascii="PT Astra Serif" w:hAnsi="PT Astra Serif"/>
          <w:sz w:val="24"/>
          <w:szCs w:val="24"/>
        </w:rPr>
        <w:t xml:space="preserve"> подлежит размещению на сайте оператора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5371A9" w:rsidRDefault="005371A9" w:rsidP="005371A9">
      <w:pPr>
        <w:jc w:val="right"/>
      </w:pPr>
      <w:r>
        <w:lastRenderedPageBreak/>
        <w:t>Приложение 1</w:t>
      </w:r>
    </w:p>
    <w:p w:rsidR="005371A9" w:rsidRDefault="005371A9" w:rsidP="005371A9">
      <w:pPr>
        <w:jc w:val="right"/>
      </w:pPr>
      <w:r>
        <w:t>к протоколу рассмотрения заявок</w:t>
      </w:r>
    </w:p>
    <w:p w:rsidR="005371A9" w:rsidRDefault="005371A9" w:rsidP="005371A9">
      <w:pPr>
        <w:jc w:val="right"/>
      </w:pPr>
      <w:r>
        <w:t>на участие в аукционе в электронной форме</w:t>
      </w:r>
    </w:p>
    <w:p w:rsidR="005371A9" w:rsidRDefault="005371A9" w:rsidP="005371A9">
      <w:pPr>
        <w:jc w:val="right"/>
      </w:pPr>
      <w:r>
        <w:t xml:space="preserve">от «09» февраля 2021 г. № </w:t>
      </w:r>
      <w:r>
        <w:rPr>
          <w:color w:val="000000"/>
        </w:rPr>
        <w:t>0187300005821000036</w:t>
      </w:r>
      <w:r>
        <w:t>-1</w:t>
      </w:r>
    </w:p>
    <w:p w:rsidR="005371A9" w:rsidRDefault="005371A9" w:rsidP="005371A9">
      <w:pPr>
        <w:jc w:val="center"/>
      </w:pPr>
    </w:p>
    <w:p w:rsidR="005371A9" w:rsidRDefault="005371A9" w:rsidP="005371A9">
      <w:pPr>
        <w:keepNext/>
        <w:keepLines/>
        <w:suppressLineNumbers/>
        <w:suppressAutoHyphens/>
        <w:jc w:val="center"/>
        <w:rPr>
          <w:b/>
        </w:rPr>
      </w:pPr>
      <w:r>
        <w:rPr>
          <w:b/>
        </w:rP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5371A9" w:rsidRDefault="005371A9" w:rsidP="005371A9">
      <w:pPr>
        <w:keepNext/>
        <w:keepLines/>
        <w:suppressLineNumbers/>
        <w:suppressAutoHyphens/>
        <w:rPr>
          <w:b/>
        </w:rPr>
      </w:pPr>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
        <w:gridCol w:w="4820"/>
        <w:gridCol w:w="1559"/>
        <w:gridCol w:w="1134"/>
        <w:gridCol w:w="1559"/>
        <w:gridCol w:w="1418"/>
      </w:tblGrid>
      <w:tr w:rsidR="005371A9" w:rsidTr="005371A9">
        <w:trPr>
          <w:trHeight w:val="418"/>
        </w:trPr>
        <w:tc>
          <w:tcPr>
            <w:tcW w:w="4678" w:type="dxa"/>
            <w:vMerge w:val="restart"/>
            <w:tcBorders>
              <w:top w:val="single" w:sz="4" w:space="0" w:color="auto"/>
              <w:left w:val="single" w:sz="4" w:space="0" w:color="auto"/>
              <w:bottom w:val="single" w:sz="4" w:space="0" w:color="auto"/>
              <w:right w:val="single" w:sz="4" w:space="0" w:color="auto"/>
            </w:tcBorders>
            <w:hideMark/>
          </w:tcPr>
          <w:p w:rsidR="005371A9" w:rsidRDefault="005371A9">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5371A9" w:rsidRDefault="005371A9">
            <w:pPr>
              <w:autoSpaceDE w:val="0"/>
              <w:autoSpaceDN w:val="0"/>
              <w:adjustRightInd w:val="0"/>
              <w:spacing w:line="276" w:lineRule="auto"/>
              <w:jc w:val="both"/>
              <w:rPr>
                <w:sz w:val="16"/>
                <w:szCs w:val="16"/>
                <w:lang w:eastAsia="en-US"/>
              </w:rPr>
            </w:pPr>
            <w:r>
              <w:rPr>
                <w:sz w:val="16"/>
                <w:szCs w:val="16"/>
                <w:lang w:eastAsia="en-US"/>
              </w:rPr>
              <w:t>Заявка на участие в электронном аукционе состоит из двух частей.</w:t>
            </w:r>
          </w:p>
          <w:p w:rsidR="005371A9" w:rsidRDefault="005371A9">
            <w:pPr>
              <w:tabs>
                <w:tab w:val="left" w:pos="-1620"/>
                <w:tab w:val="num" w:pos="432"/>
              </w:tabs>
              <w:spacing w:line="276" w:lineRule="auto"/>
              <w:jc w:val="both"/>
              <w:rPr>
                <w:sz w:val="16"/>
                <w:szCs w:val="16"/>
                <w:lang w:eastAsia="en-US"/>
              </w:rPr>
            </w:pPr>
            <w:r>
              <w:rPr>
                <w:sz w:val="16"/>
                <w:szCs w:val="16"/>
                <w:lang w:eastAsia="en-US"/>
              </w:rPr>
              <w:t>Первая часть заявки на участие в электронном аукционе должна содержать следующие сведения:</w:t>
            </w:r>
          </w:p>
          <w:p w:rsidR="005371A9" w:rsidRDefault="005371A9">
            <w:pPr>
              <w:tabs>
                <w:tab w:val="left" w:pos="-1620"/>
                <w:tab w:val="num" w:pos="432"/>
              </w:tabs>
              <w:spacing w:line="276" w:lineRule="auto"/>
              <w:jc w:val="both"/>
              <w:rPr>
                <w:sz w:val="16"/>
                <w:szCs w:val="16"/>
                <w:lang w:eastAsia="en-US"/>
              </w:rPr>
            </w:pPr>
            <w:r>
              <w:rPr>
                <w:sz w:val="16"/>
                <w:szCs w:val="16"/>
                <w:lang w:eastAsia="en-US"/>
              </w:rPr>
              <w:t xml:space="preserve">1) наименование страны происхождения товара; </w:t>
            </w:r>
          </w:p>
          <w:p w:rsidR="005371A9" w:rsidRDefault="005371A9">
            <w:pPr>
              <w:spacing w:line="276" w:lineRule="auto"/>
              <w:jc w:val="both"/>
              <w:rPr>
                <w:sz w:val="16"/>
                <w:szCs w:val="16"/>
                <w:lang w:eastAsia="en-US"/>
              </w:rPr>
            </w:pPr>
            <w:proofErr w:type="gramStart"/>
            <w:r>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p w:rsidR="005371A9" w:rsidRDefault="005371A9">
            <w:pPr>
              <w:autoSpaceDE w:val="0"/>
              <w:autoSpaceDN w:val="0"/>
              <w:adjustRightInd w:val="0"/>
              <w:spacing w:line="276" w:lineRule="auto"/>
              <w:jc w:val="both"/>
              <w:rPr>
                <w:sz w:val="16"/>
                <w:szCs w:val="16"/>
                <w:lang w:eastAsia="en-US"/>
              </w:rPr>
            </w:pPr>
            <w:r>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820" w:type="dxa"/>
            <w:vMerge w:val="restart"/>
            <w:tcBorders>
              <w:top w:val="single" w:sz="4" w:space="0" w:color="auto"/>
              <w:left w:val="single" w:sz="4" w:space="0" w:color="auto"/>
              <w:bottom w:val="single" w:sz="4" w:space="0" w:color="auto"/>
              <w:right w:val="single" w:sz="4" w:space="0" w:color="auto"/>
            </w:tcBorders>
          </w:tcPr>
          <w:p w:rsidR="005371A9" w:rsidRDefault="005371A9">
            <w:pPr>
              <w:spacing w:line="276" w:lineRule="auto"/>
              <w:jc w:val="center"/>
              <w:rPr>
                <w:sz w:val="16"/>
                <w:szCs w:val="16"/>
                <w:lang w:eastAsia="en-US"/>
              </w:rPr>
            </w:pPr>
            <w:r>
              <w:rPr>
                <w:sz w:val="16"/>
                <w:szCs w:val="16"/>
                <w:lang w:eastAsia="en-US"/>
              </w:rPr>
              <w:t>Характеристика товара</w:t>
            </w:r>
          </w:p>
          <w:p w:rsidR="005371A9" w:rsidRDefault="005371A9">
            <w:pPr>
              <w:spacing w:line="276" w:lineRule="auto"/>
              <w:rPr>
                <w:color w:val="000000"/>
                <w:sz w:val="16"/>
                <w:szCs w:val="16"/>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center"/>
              <w:rPr>
                <w:sz w:val="16"/>
                <w:szCs w:val="16"/>
                <w:lang w:eastAsia="en-US"/>
              </w:rPr>
            </w:pPr>
            <w:r>
              <w:rPr>
                <w:sz w:val="16"/>
                <w:szCs w:val="16"/>
                <w:lang w:eastAsia="en-US"/>
              </w:rPr>
              <w:t>Ед.</w:t>
            </w:r>
          </w:p>
          <w:p w:rsidR="005371A9" w:rsidRDefault="005371A9">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Идентификационный номер заявки</w:t>
            </w:r>
          </w:p>
        </w:tc>
      </w:tr>
      <w:tr w:rsidR="005371A9" w:rsidTr="005371A9">
        <w:trPr>
          <w:trHeight w:val="18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color w:val="000000"/>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ind w:left="-110" w:right="-108"/>
              <w:jc w:val="center"/>
              <w:rPr>
                <w:b/>
                <w:sz w:val="16"/>
                <w:szCs w:val="16"/>
                <w:lang w:eastAsia="en-US"/>
              </w:rPr>
            </w:pPr>
            <w:r>
              <w:rPr>
                <w:b/>
                <w:sz w:val="16"/>
                <w:szCs w:val="16"/>
                <w:lang w:eastAsia="en-US"/>
              </w:rPr>
              <w:t>132</w:t>
            </w:r>
          </w:p>
        </w:tc>
        <w:tc>
          <w:tcPr>
            <w:tcW w:w="1418"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b/>
                <w:sz w:val="16"/>
                <w:szCs w:val="16"/>
                <w:lang w:eastAsia="en-US"/>
              </w:rPr>
            </w:pPr>
            <w:r>
              <w:rPr>
                <w:b/>
                <w:sz w:val="16"/>
                <w:szCs w:val="16"/>
                <w:lang w:eastAsia="en-US"/>
              </w:rPr>
              <w:t>166</w:t>
            </w:r>
          </w:p>
        </w:tc>
      </w:tr>
      <w:tr w:rsidR="005371A9" w:rsidTr="005371A9">
        <w:trPr>
          <w:trHeight w:val="140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sz w:val="18"/>
                <w:szCs w:val="18"/>
                <w:lang w:eastAsia="en-US"/>
              </w:rPr>
            </w:pPr>
            <w:r>
              <w:rPr>
                <w:sz w:val="18"/>
                <w:szCs w:val="18"/>
                <w:lang w:eastAsia="en-US"/>
              </w:rPr>
              <w:t>1</w:t>
            </w:r>
          </w:p>
        </w:tc>
        <w:tc>
          <w:tcPr>
            <w:tcW w:w="4820"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lang w:eastAsia="en-US"/>
              </w:rPr>
            </w:pPr>
            <w:r>
              <w:rPr>
                <w:rFonts w:ascii="PT Astra Serif" w:hAnsi="PT Astra Serif"/>
                <w:lang w:eastAsia="en-US"/>
              </w:rPr>
              <w:t>Молоко сгущенное.</w:t>
            </w:r>
            <w:r>
              <w:rPr>
                <w:lang w:eastAsia="en-US"/>
              </w:rPr>
              <w:t xml:space="preserve"> </w:t>
            </w:r>
          </w:p>
          <w:p w:rsidR="005371A9" w:rsidRDefault="005371A9">
            <w:pPr>
              <w:spacing w:line="276" w:lineRule="auto"/>
              <w:rPr>
                <w:rFonts w:ascii="PT Astra Serif" w:hAnsi="PT Astra Serif"/>
                <w:lang w:eastAsia="en-US"/>
              </w:rPr>
            </w:pPr>
            <w:r>
              <w:rPr>
                <w:rFonts w:ascii="PT Astra Serif" w:hAnsi="PT Astra Serif"/>
                <w:lang w:eastAsia="en-US"/>
              </w:rPr>
              <w:t>Вид продукта:</w:t>
            </w:r>
            <w:r>
              <w:rPr>
                <w:lang w:eastAsia="en-US"/>
              </w:rPr>
              <w:t xml:space="preserve">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стерилизованное;</w:t>
            </w:r>
          </w:p>
          <w:p w:rsidR="005371A9" w:rsidRDefault="005371A9">
            <w:pPr>
              <w:spacing w:line="276" w:lineRule="auto"/>
              <w:rPr>
                <w:rFonts w:ascii="PT Astra Serif" w:hAnsi="PT Astra Serif"/>
                <w:lang w:eastAsia="en-US"/>
              </w:rPr>
            </w:pPr>
            <w:r>
              <w:rPr>
                <w:rFonts w:ascii="PT Astra Serif" w:hAnsi="PT Astra Serif"/>
                <w:lang w:eastAsia="en-US"/>
              </w:rPr>
              <w:t xml:space="preserve">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xml:space="preserve">; </w:t>
            </w:r>
          </w:p>
          <w:p w:rsidR="005371A9" w:rsidRDefault="005371A9">
            <w:pPr>
              <w:spacing w:line="276" w:lineRule="auto"/>
              <w:rPr>
                <w:rFonts w:ascii="PT Astra Serif" w:hAnsi="PT Astra Serif"/>
                <w:lang w:eastAsia="en-US"/>
              </w:rPr>
            </w:pPr>
            <w:r>
              <w:rPr>
                <w:rFonts w:ascii="PT Astra Serif" w:hAnsi="PT Astra Serif"/>
                <w:lang w:eastAsia="en-US"/>
              </w:rPr>
              <w:t>Наличие вкусовых компонентов: нет.</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ind w:left="-108" w:right="-107"/>
              <w:jc w:val="both"/>
              <w:rPr>
                <w:rFonts w:ascii="PT Astra Serif" w:hAnsi="PT Astra Serif"/>
                <w:lang w:eastAsia="en-US"/>
              </w:rPr>
            </w:pPr>
            <w:r>
              <w:rPr>
                <w:rFonts w:ascii="PT Astra Serif" w:hAnsi="PT Astra Serif"/>
                <w:lang w:eastAsia="en-US"/>
              </w:rPr>
              <w:t xml:space="preserve">Килограмм </w:t>
            </w:r>
          </w:p>
        </w:tc>
        <w:tc>
          <w:tcPr>
            <w:tcW w:w="1134"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320,00</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r>
      <w:tr w:rsidR="005371A9" w:rsidTr="005371A9">
        <w:trPr>
          <w:trHeight w:val="56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sz w:val="18"/>
                <w:szCs w:val="18"/>
                <w:lang w:eastAsia="en-US"/>
              </w:rPr>
            </w:pPr>
            <w:r>
              <w:rPr>
                <w:sz w:val="18"/>
                <w:szCs w:val="18"/>
                <w:lang w:eastAsia="en-US"/>
              </w:rPr>
              <w:t>2</w:t>
            </w:r>
          </w:p>
        </w:tc>
        <w:tc>
          <w:tcPr>
            <w:tcW w:w="4820"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both"/>
              <w:rPr>
                <w:rFonts w:ascii="PT Astra Serif" w:hAnsi="PT Astra Serif" w:cs="Segoe UI"/>
                <w:color w:val="5B5B5B"/>
                <w:lang w:eastAsia="en-US"/>
              </w:rPr>
            </w:pPr>
            <w:r>
              <w:rPr>
                <w:rFonts w:ascii="PT Astra Serif" w:hAnsi="PT Astra Serif"/>
                <w:lang w:eastAsia="en-US"/>
              </w:rPr>
              <w:t xml:space="preserve">Масло сливочное. </w:t>
            </w:r>
            <w:r>
              <w:rPr>
                <w:rFonts w:ascii="PT Astra Serif" w:hAnsi="PT Astra Serif"/>
                <w:color w:val="000000"/>
                <w:lang w:eastAsia="en-US"/>
              </w:rPr>
              <w:t>Вид сливочного масла:</w:t>
            </w:r>
            <w:r>
              <w:rPr>
                <w:rFonts w:ascii="PT Astra Serif" w:hAnsi="PT Astra Serif" w:cs="Segoe UI"/>
                <w:color w:val="000000"/>
                <w:lang w:eastAsia="en-US"/>
              </w:rPr>
              <w:t xml:space="preserve"> Сладко-сливочное. Наименование сливочного масла:</w:t>
            </w:r>
            <w:r>
              <w:rPr>
                <w:rFonts w:ascii="PT Astra Serif" w:hAnsi="PT Astra Serif"/>
                <w:color w:val="000000"/>
                <w:lang w:eastAsia="en-US"/>
              </w:rPr>
              <w:t xml:space="preserve"> </w:t>
            </w:r>
            <w:r>
              <w:rPr>
                <w:rFonts w:ascii="PT Astra Serif" w:hAnsi="PT Astra Serif" w:cs="Segoe UI"/>
                <w:color w:val="000000"/>
                <w:lang w:eastAsia="en-US"/>
              </w:rPr>
              <w:t>Крестьянское.</w:t>
            </w:r>
            <w:r>
              <w:rPr>
                <w:rFonts w:ascii="PT Astra Serif" w:hAnsi="PT Astra Serif"/>
                <w:color w:val="000000"/>
                <w:lang w:eastAsia="en-US"/>
              </w:rPr>
              <w:t xml:space="preserve"> </w:t>
            </w:r>
            <w:r>
              <w:rPr>
                <w:rFonts w:ascii="PT Astra Serif" w:hAnsi="PT Astra Serif" w:cs="Segoe UI"/>
                <w:color w:val="000000"/>
                <w:lang w:eastAsia="en-US"/>
              </w:rPr>
              <w:t xml:space="preserve">Сорт: Высший. Тип сливочного масла: </w:t>
            </w:r>
            <w:proofErr w:type="gramStart"/>
            <w:r>
              <w:rPr>
                <w:rFonts w:ascii="PT Astra Serif" w:hAnsi="PT Astra Serif" w:cs="Segoe UI"/>
                <w:color w:val="000000"/>
                <w:lang w:eastAsia="en-US"/>
              </w:rPr>
              <w:t>несоленое</w:t>
            </w:r>
            <w:proofErr w:type="gramEnd"/>
            <w:r>
              <w:rPr>
                <w:rFonts w:ascii="PT Astra Serif" w:hAnsi="PT Astra Serif" w:cs="Segoe UI"/>
                <w:color w:val="000000"/>
                <w:lang w:eastAsia="en-US"/>
              </w:rPr>
              <w:t>.</w:t>
            </w:r>
            <w:r>
              <w:rPr>
                <w:rFonts w:ascii="PT Astra Serif" w:hAnsi="PT Astra Serif" w:cs="Segoe UI"/>
                <w:color w:val="5B5B5B"/>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800,00</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r>
      <w:tr w:rsidR="005371A9" w:rsidTr="005371A9">
        <w:trPr>
          <w:trHeight w:val="67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5371A9" w:rsidRDefault="005371A9">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sz w:val="18"/>
                <w:szCs w:val="18"/>
                <w:lang w:eastAsia="en-US"/>
              </w:rPr>
            </w:pPr>
            <w:r>
              <w:rPr>
                <w:sz w:val="18"/>
                <w:szCs w:val="18"/>
                <w:lang w:eastAsia="en-US"/>
              </w:rPr>
              <w:t>3</w:t>
            </w:r>
          </w:p>
        </w:tc>
        <w:tc>
          <w:tcPr>
            <w:tcW w:w="4820"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rPr>
                <w:lang w:eastAsia="en-US"/>
              </w:rPr>
            </w:pPr>
            <w:r>
              <w:rPr>
                <w:rFonts w:ascii="PT Astra Serif" w:hAnsi="PT Astra Serif"/>
                <w:lang w:eastAsia="en-US"/>
              </w:rPr>
              <w:t>Молоко сгущенное.</w:t>
            </w:r>
            <w:r>
              <w:rPr>
                <w:lang w:eastAsia="en-US"/>
              </w:rPr>
              <w:t xml:space="preserve"> </w:t>
            </w:r>
          </w:p>
          <w:p w:rsidR="005371A9" w:rsidRDefault="005371A9">
            <w:pPr>
              <w:spacing w:line="276" w:lineRule="auto"/>
              <w:rPr>
                <w:rFonts w:ascii="PT Astra Serif" w:hAnsi="PT Astra Serif"/>
                <w:lang w:eastAsia="en-US"/>
              </w:rPr>
            </w:pPr>
            <w:r>
              <w:rPr>
                <w:rFonts w:ascii="PT Astra Serif" w:hAnsi="PT Astra Serif"/>
                <w:lang w:eastAsia="en-US"/>
              </w:rPr>
              <w:t xml:space="preserve">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 сахаром.</w:t>
            </w:r>
          </w:p>
          <w:p w:rsidR="005371A9" w:rsidRDefault="005371A9">
            <w:pPr>
              <w:spacing w:line="276" w:lineRule="auto"/>
              <w:rPr>
                <w:rFonts w:ascii="PT Astra Serif" w:hAnsi="PT Astra Serif"/>
                <w:lang w:eastAsia="en-US"/>
              </w:rPr>
            </w:pPr>
            <w:r>
              <w:rPr>
                <w:rFonts w:ascii="PT Astra Serif" w:hAnsi="PT Astra Serif"/>
                <w:lang w:eastAsia="en-US"/>
              </w:rPr>
              <w:t xml:space="preserve">Вид продукта по массовой доле </w:t>
            </w:r>
            <w:proofErr w:type="spellStart"/>
            <w:r>
              <w:rPr>
                <w:rFonts w:ascii="PT Astra Serif" w:hAnsi="PT Astra Serif"/>
                <w:lang w:eastAsia="en-US"/>
              </w:rPr>
              <w:t>жира</w:t>
            </w:r>
            <w:proofErr w:type="gramStart"/>
            <w:r>
              <w:rPr>
                <w:rFonts w:ascii="PT Astra Serif" w:hAnsi="PT Astra Serif"/>
                <w:lang w:eastAsia="en-US"/>
              </w:rPr>
              <w:t>:Ц</w:t>
            </w:r>
            <w:proofErr w:type="gramEnd"/>
            <w:r>
              <w:rPr>
                <w:rFonts w:ascii="PT Astra Serif" w:hAnsi="PT Astra Serif"/>
                <w:lang w:eastAsia="en-US"/>
              </w:rPr>
              <w:t>ельный</w:t>
            </w:r>
            <w:proofErr w:type="spellEnd"/>
            <w:r>
              <w:rPr>
                <w:rFonts w:ascii="PT Astra Serif" w:hAnsi="PT Astra Serif"/>
                <w:lang w:eastAsia="en-US"/>
              </w:rPr>
              <w:t xml:space="preserve">.  </w:t>
            </w:r>
          </w:p>
          <w:p w:rsidR="005371A9" w:rsidRDefault="005371A9">
            <w:pPr>
              <w:spacing w:line="276" w:lineRule="auto"/>
              <w:rPr>
                <w:rFonts w:ascii="PT Astra Serif" w:hAnsi="PT Astra Serif"/>
                <w:lang w:eastAsia="en-US"/>
              </w:rPr>
            </w:pPr>
            <w:r>
              <w:rPr>
                <w:rFonts w:ascii="PT Astra Serif" w:hAnsi="PT Astra Serif"/>
                <w:lang w:eastAsia="en-US"/>
              </w:rPr>
              <w:t>Наличие вкусовых компонентов: Нет.</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ind w:left="-108" w:right="-107"/>
              <w:jc w:val="both"/>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5371A9" w:rsidRDefault="005371A9">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664,00</w:t>
            </w:r>
          </w:p>
        </w:tc>
        <w:tc>
          <w:tcPr>
            <w:tcW w:w="1559"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371A9" w:rsidRDefault="005371A9">
            <w:pPr>
              <w:spacing w:line="276" w:lineRule="auto"/>
              <w:jc w:val="center"/>
              <w:rPr>
                <w:sz w:val="16"/>
                <w:szCs w:val="16"/>
                <w:lang w:eastAsia="en-US"/>
              </w:rPr>
            </w:pPr>
            <w:r>
              <w:rPr>
                <w:sz w:val="16"/>
                <w:szCs w:val="16"/>
                <w:lang w:eastAsia="en-US"/>
              </w:rPr>
              <w:t>соответствует</w:t>
            </w:r>
          </w:p>
        </w:tc>
      </w:tr>
    </w:tbl>
    <w:p w:rsidR="00454788" w:rsidRDefault="00454788" w:rsidP="00454788">
      <w:pPr>
        <w:rPr>
          <w:sz w:val="24"/>
          <w:szCs w:val="24"/>
        </w:rPr>
      </w:pPr>
      <w:bookmarkStart w:id="0" w:name="_GoBack"/>
      <w:bookmarkEnd w:id="0"/>
    </w:p>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135B2"/>
    <w:rsid w:val="00027448"/>
    <w:rsid w:val="00077C16"/>
    <w:rsid w:val="00077D96"/>
    <w:rsid w:val="00091DAD"/>
    <w:rsid w:val="0009232D"/>
    <w:rsid w:val="000A6F1E"/>
    <w:rsid w:val="000D609C"/>
    <w:rsid w:val="000F3854"/>
    <w:rsid w:val="001D3074"/>
    <w:rsid w:val="00207C8B"/>
    <w:rsid w:val="002D5E3E"/>
    <w:rsid w:val="002E0B14"/>
    <w:rsid w:val="00390027"/>
    <w:rsid w:val="003C05CA"/>
    <w:rsid w:val="003D36F1"/>
    <w:rsid w:val="003D65CB"/>
    <w:rsid w:val="003F3FC9"/>
    <w:rsid w:val="00454788"/>
    <w:rsid w:val="004575F9"/>
    <w:rsid w:val="004940BE"/>
    <w:rsid w:val="004B68B0"/>
    <w:rsid w:val="005371A9"/>
    <w:rsid w:val="00560FF5"/>
    <w:rsid w:val="005A6C8D"/>
    <w:rsid w:val="00631A80"/>
    <w:rsid w:val="00696854"/>
    <w:rsid w:val="006D5000"/>
    <w:rsid w:val="006E2B90"/>
    <w:rsid w:val="006F71FA"/>
    <w:rsid w:val="00754B85"/>
    <w:rsid w:val="007C27B1"/>
    <w:rsid w:val="007E2CE5"/>
    <w:rsid w:val="00835AF2"/>
    <w:rsid w:val="00837571"/>
    <w:rsid w:val="00863DA6"/>
    <w:rsid w:val="008954C7"/>
    <w:rsid w:val="008A367C"/>
    <w:rsid w:val="008B2F9A"/>
    <w:rsid w:val="008D443C"/>
    <w:rsid w:val="008F3B17"/>
    <w:rsid w:val="00903111"/>
    <w:rsid w:val="00916458"/>
    <w:rsid w:val="00945619"/>
    <w:rsid w:val="00983484"/>
    <w:rsid w:val="009A7DB0"/>
    <w:rsid w:val="009C5104"/>
    <w:rsid w:val="009D2380"/>
    <w:rsid w:val="009F0F52"/>
    <w:rsid w:val="009F507B"/>
    <w:rsid w:val="00A45272"/>
    <w:rsid w:val="00AA4AEB"/>
    <w:rsid w:val="00B05B81"/>
    <w:rsid w:val="00BC0E29"/>
    <w:rsid w:val="00C50759"/>
    <w:rsid w:val="00C51D90"/>
    <w:rsid w:val="00C679C9"/>
    <w:rsid w:val="00CE261A"/>
    <w:rsid w:val="00D15AD7"/>
    <w:rsid w:val="00D24665"/>
    <w:rsid w:val="00D656C9"/>
    <w:rsid w:val="00D802B1"/>
    <w:rsid w:val="00E025EF"/>
    <w:rsid w:val="00E761B3"/>
    <w:rsid w:val="00F24080"/>
    <w:rsid w:val="00F436ED"/>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829">
      <w:bodyDiv w:val="1"/>
      <w:marLeft w:val="0"/>
      <w:marRight w:val="0"/>
      <w:marTop w:val="0"/>
      <w:marBottom w:val="0"/>
      <w:divBdr>
        <w:top w:val="none" w:sz="0" w:space="0" w:color="auto"/>
        <w:left w:val="none" w:sz="0" w:space="0" w:color="auto"/>
        <w:bottom w:val="none" w:sz="0" w:space="0" w:color="auto"/>
        <w:right w:val="none" w:sz="0" w:space="0" w:color="auto"/>
      </w:divBdr>
    </w:div>
    <w:div w:id="93601337">
      <w:bodyDiv w:val="1"/>
      <w:marLeft w:val="0"/>
      <w:marRight w:val="0"/>
      <w:marTop w:val="0"/>
      <w:marBottom w:val="0"/>
      <w:divBdr>
        <w:top w:val="none" w:sz="0" w:space="0" w:color="auto"/>
        <w:left w:val="none" w:sz="0" w:space="0" w:color="auto"/>
        <w:bottom w:val="none" w:sz="0" w:space="0" w:color="auto"/>
        <w:right w:val="none" w:sz="0" w:space="0" w:color="auto"/>
      </w:divBdr>
    </w:div>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40</cp:revision>
  <cp:lastPrinted>2021-02-08T09:14:00Z</cp:lastPrinted>
  <dcterms:created xsi:type="dcterms:W3CDTF">2020-12-22T05:51:00Z</dcterms:created>
  <dcterms:modified xsi:type="dcterms:W3CDTF">2021-02-08T09:14:00Z</dcterms:modified>
</cp:coreProperties>
</file>