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34" w:type="dxa"/>
        <w:tblLayout w:type="fixed"/>
        <w:tblLook w:val="01E0" w:firstRow="1" w:lastRow="1" w:firstColumn="1" w:lastColumn="1" w:noHBand="0" w:noVBand="0"/>
      </w:tblPr>
      <w:tblGrid>
        <w:gridCol w:w="4556"/>
        <w:gridCol w:w="5764"/>
      </w:tblGrid>
      <w:tr w:rsidR="00A3599D" w:rsidTr="00A3599D">
        <w:tc>
          <w:tcPr>
            <w:tcW w:w="4553" w:type="dxa"/>
          </w:tcPr>
          <w:p w:rsidR="00A3599D" w:rsidRDefault="00A3599D">
            <w:pPr>
              <w:keepNext/>
              <w:keepLines/>
              <w:widowControl w:val="0"/>
              <w:suppressLineNumbers/>
              <w:suppressAutoHyphens/>
              <w:jc w:val="right"/>
              <w:rPr>
                <w:rFonts w:ascii="PT Astra Serif" w:hAnsi="PT Astra Serif"/>
                <w:szCs w:val="26"/>
                <w:highlight w:val="yellow"/>
              </w:rPr>
            </w:pPr>
          </w:p>
        </w:tc>
        <w:tc>
          <w:tcPr>
            <w:tcW w:w="5760" w:type="dxa"/>
            <w:hideMark/>
          </w:tcPr>
          <w:p w:rsidR="00A3599D" w:rsidRDefault="00A3599D">
            <w:pPr>
              <w:keepNext/>
              <w:keepLines/>
              <w:widowControl w:val="0"/>
              <w:suppressLineNumbers/>
              <w:suppressAutoHyphens/>
              <w:spacing w:after="0"/>
              <w:jc w:val="right"/>
              <w:rPr>
                <w:rFonts w:ascii="PT Astra Serif" w:hAnsi="PT Astra Serif"/>
                <w:szCs w:val="26"/>
              </w:rPr>
            </w:pPr>
            <w:r>
              <w:rPr>
                <w:noProof/>
              </w:rPr>
              <w:drawing>
                <wp:inline distT="0" distB="0" distL="0" distR="0">
                  <wp:extent cx="2752725" cy="1133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1133475"/>
                          </a:xfrm>
                          <a:prstGeom prst="rect">
                            <a:avLst/>
                          </a:prstGeom>
                          <a:noFill/>
                          <a:ln>
                            <a:noFill/>
                          </a:ln>
                        </pic:spPr>
                      </pic:pic>
                    </a:graphicData>
                  </a:graphic>
                </wp:inline>
              </w:drawing>
            </w:r>
          </w:p>
        </w:tc>
      </w:tr>
    </w:tbl>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rPr>
      </w:pPr>
    </w:p>
    <w:p w:rsidR="00A3599D" w:rsidRDefault="00A3599D" w:rsidP="00A3599D">
      <w:pPr>
        <w:keepNext/>
        <w:keepLines/>
        <w:widowControl w:val="0"/>
        <w:suppressLineNumbers/>
        <w:suppressAutoHyphens/>
        <w:jc w:val="center"/>
        <w:rPr>
          <w:rFonts w:ascii="PT Astra Serif" w:hAnsi="PT Astra Serif"/>
          <w:b/>
          <w:bCs/>
        </w:rPr>
      </w:pPr>
      <w:r>
        <w:rPr>
          <w:rFonts w:ascii="PT Astra Serif" w:hAnsi="PT Astra Serif"/>
          <w:b/>
          <w:bCs/>
        </w:rPr>
        <w:t xml:space="preserve">ДОКУМЕНТАЦИЯ ОБ АУКЦИОНЕ В ЭЛЕКТРОННОЙ ФОРМЕ </w:t>
      </w:r>
    </w:p>
    <w:p w:rsidR="00A3599D" w:rsidRDefault="00A3599D" w:rsidP="00A3599D">
      <w:pPr>
        <w:keepNext/>
        <w:keepLines/>
        <w:widowControl w:val="0"/>
        <w:suppressLineNumbers/>
        <w:suppressAutoHyphens/>
        <w:spacing w:after="0"/>
        <w:jc w:val="center"/>
        <w:rPr>
          <w:rFonts w:ascii="PT Astra Serif" w:hAnsi="PT Astra Serif"/>
          <w:b/>
          <w:bCs/>
        </w:rPr>
      </w:pPr>
      <w:r>
        <w:rPr>
          <w:rFonts w:ascii="PT Astra Serif" w:hAnsi="PT Astra Serif"/>
          <w:b/>
          <w:bCs/>
        </w:rPr>
        <w:t xml:space="preserve"> среди субъектов малого предпринимательства и </w:t>
      </w:r>
    </w:p>
    <w:p w:rsidR="00A3599D" w:rsidRDefault="00A3599D" w:rsidP="00A3599D">
      <w:pPr>
        <w:keepNext/>
        <w:keepLines/>
        <w:widowControl w:val="0"/>
        <w:suppressLineNumbers/>
        <w:suppressAutoHyphens/>
        <w:spacing w:after="0"/>
        <w:jc w:val="center"/>
        <w:rPr>
          <w:rFonts w:ascii="PT Astra Serif" w:hAnsi="PT Astra Serif"/>
          <w:b/>
          <w:bCs/>
        </w:rPr>
      </w:pPr>
      <w:r>
        <w:rPr>
          <w:rFonts w:ascii="PT Astra Serif" w:hAnsi="PT Astra Serif"/>
          <w:b/>
          <w:bCs/>
        </w:rPr>
        <w:t xml:space="preserve">социально ориентированных некоммерческих организаций </w:t>
      </w:r>
    </w:p>
    <w:p w:rsidR="00A3599D" w:rsidRDefault="00A3599D" w:rsidP="00A3599D">
      <w:pPr>
        <w:keepNext/>
        <w:keepLines/>
        <w:widowControl w:val="0"/>
        <w:suppressLineNumbers/>
        <w:suppressAutoHyphens/>
        <w:spacing w:after="0"/>
        <w:jc w:val="center"/>
        <w:rPr>
          <w:rFonts w:ascii="PT Astra Serif" w:hAnsi="PT Astra Serif"/>
          <w:b/>
          <w:bCs/>
        </w:rPr>
      </w:pPr>
      <w:r>
        <w:rPr>
          <w:rFonts w:ascii="PT Astra Serif" w:hAnsi="PT Astra Serif"/>
          <w:b/>
          <w:bCs/>
        </w:rPr>
        <w:t xml:space="preserve">на право заключения муниципального контракта </w:t>
      </w:r>
    </w:p>
    <w:p w:rsidR="00A3599D" w:rsidRDefault="00A3599D" w:rsidP="00A3599D">
      <w:pPr>
        <w:keepNext/>
        <w:keepLines/>
        <w:widowControl w:val="0"/>
        <w:suppressLineNumbers/>
        <w:suppressAutoHyphens/>
        <w:spacing w:after="0"/>
        <w:jc w:val="center"/>
        <w:rPr>
          <w:rFonts w:ascii="PT Astra Serif" w:hAnsi="PT Astra Serif"/>
          <w:b/>
          <w:bCs/>
        </w:rPr>
      </w:pPr>
      <w:r>
        <w:rPr>
          <w:rFonts w:ascii="PT Astra Serif" w:hAnsi="PT Astra Serif"/>
          <w:b/>
          <w:bCs/>
        </w:rPr>
        <w:t>на поставку средств вычислительной техники и запасных частей</w:t>
      </w: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left"/>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p>
    <w:p w:rsidR="00A3599D" w:rsidRDefault="00A3599D" w:rsidP="00A3599D">
      <w:pPr>
        <w:keepNext/>
        <w:keepLines/>
        <w:widowControl w:val="0"/>
        <w:suppressLineNumbers/>
        <w:suppressAutoHyphens/>
        <w:jc w:val="center"/>
        <w:rPr>
          <w:rFonts w:ascii="PT Astra Serif" w:hAnsi="PT Astra Serif"/>
          <w:b/>
          <w:bCs/>
        </w:rPr>
      </w:pPr>
      <w:r>
        <w:rPr>
          <w:rFonts w:ascii="PT Astra Serif" w:hAnsi="PT Astra Serif"/>
          <w:b/>
          <w:bCs/>
        </w:rPr>
        <w:lastRenderedPageBreak/>
        <w:t>2021 г.</w:t>
      </w:r>
    </w:p>
    <w:p w:rsidR="00A3599D" w:rsidRDefault="00A3599D" w:rsidP="00A3599D">
      <w:pPr>
        <w:pStyle w:val="ConsPlusNormal"/>
        <w:widowControl/>
        <w:spacing w:before="120" w:after="120"/>
        <w:ind w:firstLine="0"/>
        <w:jc w:val="both"/>
        <w:rPr>
          <w:rFonts w:ascii="PT Astra Serif" w:hAnsi="PT Astra Serif" w:cs="Times New Roman"/>
          <w:b/>
          <w:bCs/>
          <w:sz w:val="24"/>
          <w:szCs w:val="24"/>
        </w:rPr>
      </w:pPr>
    </w:p>
    <w:p w:rsidR="00A3599D" w:rsidRDefault="00A3599D" w:rsidP="00A3599D">
      <w:pPr>
        <w:pStyle w:val="ConsPlusNormal"/>
        <w:widowControl/>
        <w:numPr>
          <w:ilvl w:val="1"/>
          <w:numId w:val="1"/>
        </w:numPr>
        <w:tabs>
          <w:tab w:val="left" w:pos="360"/>
        </w:tabs>
        <w:spacing w:before="120" w:after="120" w:line="360" w:lineRule="auto"/>
        <w:ind w:left="0" w:firstLine="0"/>
        <w:jc w:val="center"/>
        <w:rPr>
          <w:rFonts w:ascii="PT Astra Serif" w:hAnsi="PT Astra Serif" w:cs="Times New Roman"/>
          <w:b/>
          <w:bCs/>
          <w:sz w:val="24"/>
          <w:szCs w:val="24"/>
        </w:rPr>
      </w:pPr>
      <w:r>
        <w:rPr>
          <w:rFonts w:ascii="PT Astra Serif" w:hAnsi="PT Astra Serif"/>
          <w:b/>
          <w:bCs/>
          <w:sz w:val="28"/>
        </w:rPr>
        <w:br w:type="page"/>
      </w:r>
      <w:bookmarkStart w:id="0" w:name="_Ref248571702"/>
      <w:r>
        <w:rPr>
          <w:rFonts w:ascii="PT Astra Serif" w:hAnsi="PT Astra Serif" w:cs="Times New Roman"/>
          <w:b/>
          <w:bCs/>
          <w:sz w:val="24"/>
          <w:szCs w:val="24"/>
        </w:rPr>
        <w:lastRenderedPageBreak/>
        <w:t>СВЕДЕНИЯ О ПРОВОДИМОМ АУКЦИОНЕ В ЭЛЕКТРОННОЙ ФОРМЕ</w:t>
      </w:r>
      <w:bookmarkEnd w:id="0"/>
    </w:p>
    <w:p w:rsidR="00A3599D" w:rsidRDefault="00A3599D" w:rsidP="00A3599D">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PT Astra Serif" w:hAnsi="PT Astra Serif" w:cs="Times New Roman"/>
          <w:bCs/>
          <w:sz w:val="24"/>
          <w:szCs w:val="24"/>
        </w:rPr>
        <w:t>Федеральным законом от 05.04.2013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8"/>
        <w:gridCol w:w="2553"/>
        <w:gridCol w:w="7024"/>
      </w:tblGrid>
      <w:tr w:rsidR="00A3599D" w:rsidTr="00A3599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3599D" w:rsidRDefault="00A3599D">
            <w:pPr>
              <w:keepNext/>
              <w:keepLines/>
              <w:widowControl w:val="0"/>
              <w:suppressLineNumbers/>
              <w:suppressAutoHyphens/>
              <w:jc w:val="center"/>
              <w:rPr>
                <w:rFonts w:ascii="PT Astra Serif" w:hAnsi="PT Astra Serif"/>
                <w:b/>
                <w:bCs/>
              </w:rPr>
            </w:pPr>
            <w:r>
              <w:rPr>
                <w:rFonts w:ascii="PT Astra Serif" w:hAnsi="PT Astra Serif"/>
                <w:b/>
                <w:bCs/>
              </w:rPr>
              <w:t>№</w:t>
            </w:r>
          </w:p>
          <w:p w:rsidR="00A3599D" w:rsidRDefault="00A3599D">
            <w:pPr>
              <w:keepNext/>
              <w:keepLines/>
              <w:widowControl w:val="0"/>
              <w:suppressLineNumbers/>
              <w:suppressAutoHyphens/>
              <w:jc w:val="center"/>
              <w:rPr>
                <w:rFonts w:ascii="PT Astra Serif" w:hAnsi="PT Astra Serif"/>
                <w:b/>
                <w:bCs/>
              </w:rPr>
            </w:pPr>
            <w:r>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3599D" w:rsidRDefault="00A3599D">
            <w:pPr>
              <w:keepNext/>
              <w:keepLines/>
              <w:widowControl w:val="0"/>
              <w:suppressLineNumbers/>
              <w:suppressAutoHyphens/>
              <w:spacing w:after="0"/>
              <w:jc w:val="center"/>
              <w:rPr>
                <w:rFonts w:ascii="PT Astra Serif" w:hAnsi="PT Astra Serif"/>
                <w:b/>
                <w:bCs/>
                <w:sz w:val="22"/>
                <w:szCs w:val="22"/>
              </w:rPr>
            </w:pPr>
            <w:r>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3599D" w:rsidRDefault="00A3599D">
            <w:pPr>
              <w:keepNext/>
              <w:keepLines/>
              <w:widowControl w:val="0"/>
              <w:suppressLineNumbers/>
              <w:suppressAutoHyphens/>
              <w:spacing w:after="0"/>
              <w:jc w:val="center"/>
              <w:rPr>
                <w:rFonts w:ascii="PT Astra Serif" w:hAnsi="PT Astra Serif"/>
                <w:b/>
                <w:bCs/>
                <w:sz w:val="22"/>
                <w:szCs w:val="22"/>
              </w:rPr>
            </w:pPr>
            <w:r>
              <w:rPr>
                <w:rFonts w:ascii="PT Astra Serif" w:hAnsi="PT Astra Serif"/>
                <w:b/>
                <w:bCs/>
                <w:sz w:val="22"/>
                <w:szCs w:val="22"/>
              </w:rPr>
              <w:t>Информация</w:t>
            </w:r>
          </w:p>
        </w:tc>
      </w:tr>
      <w:tr w:rsidR="00A3599D" w:rsidTr="00A3599D">
        <w:tc>
          <w:tcPr>
            <w:tcW w:w="10389" w:type="dxa"/>
            <w:gridSpan w:val="3"/>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8"/>
                <w:szCs w:val="22"/>
              </w:rPr>
            </w:pPr>
            <w:r>
              <w:rPr>
                <w:rFonts w:ascii="PT Astra Serif" w:hAnsi="PT Astra Serif"/>
                <w:sz w:val="28"/>
                <w:szCs w:val="22"/>
              </w:rPr>
              <w:t>213862200236886220100100650010000244</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Наименование: </w:t>
            </w:r>
            <w:r>
              <w:rPr>
                <w:rFonts w:ascii="PT Astra Serif" w:hAnsi="PT Astra Serif"/>
                <w:sz w:val="22"/>
                <w:szCs w:val="22"/>
                <w:u w:val="single"/>
              </w:rPr>
              <w:t>Администрация г.Югорска.</w:t>
            </w:r>
          </w:p>
          <w:p w:rsidR="00A3599D" w:rsidRDefault="00A3599D">
            <w:pPr>
              <w:pStyle w:val="10"/>
              <w:keepNext/>
              <w:keepLines/>
              <w:suppressLineNumbers/>
              <w:spacing w:after="0" w:line="240" w:lineRule="auto"/>
              <w:rPr>
                <w:rFonts w:ascii="PT Astra Serif" w:hAnsi="PT Astra Serif"/>
                <w:sz w:val="22"/>
                <w:szCs w:val="22"/>
                <w:u w:val="single"/>
              </w:rPr>
            </w:pPr>
            <w:r>
              <w:rPr>
                <w:rFonts w:ascii="PT Astra Serif" w:hAnsi="PT Astra Serif"/>
                <w:sz w:val="22"/>
                <w:szCs w:val="22"/>
              </w:rPr>
              <w:t xml:space="preserve">Место нахождения: </w:t>
            </w:r>
            <w:r>
              <w:rPr>
                <w:rFonts w:ascii="PT Astra Serif" w:hAnsi="PT Astra Serif"/>
                <w:sz w:val="22"/>
                <w:szCs w:val="22"/>
                <w:u w:val="single"/>
              </w:rPr>
              <w:t>628260, Ханты-Мансийский автономный округ – Югра, г. Югорск, ул.40 лет Победы, д.11</w:t>
            </w:r>
          </w:p>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Почтовый адрес Заказчика</w:t>
            </w:r>
            <w:r>
              <w:rPr>
                <w:rFonts w:ascii="PT Astra Serif" w:hAnsi="PT Astra Serif"/>
                <w:sz w:val="22"/>
                <w:szCs w:val="22"/>
                <w:u w:val="single"/>
              </w:rPr>
              <w:t>: 628260, Ханты-Мансийский автономный округ – Югра, г. Югорск, ул.40 лет Победы, д.11</w:t>
            </w:r>
          </w:p>
          <w:p w:rsidR="00A3599D" w:rsidRDefault="00A3599D">
            <w:pPr>
              <w:pStyle w:val="10"/>
              <w:keepNext/>
              <w:keepLines/>
              <w:suppressLineNumbers/>
              <w:spacing w:after="0" w:line="240" w:lineRule="auto"/>
              <w:rPr>
                <w:rFonts w:ascii="PT Astra Serif" w:hAnsi="PT Astra Serif"/>
                <w:sz w:val="22"/>
                <w:szCs w:val="22"/>
                <w:u w:val="single"/>
              </w:rPr>
            </w:pPr>
            <w:r>
              <w:rPr>
                <w:rFonts w:ascii="PT Astra Serif" w:hAnsi="PT Astra Serif"/>
                <w:sz w:val="22"/>
                <w:szCs w:val="22"/>
              </w:rPr>
              <w:t>Телефон</w:t>
            </w:r>
            <w:r>
              <w:rPr>
                <w:rFonts w:ascii="PT Astra Serif" w:hAnsi="PT Astra Serif"/>
                <w:sz w:val="22"/>
                <w:szCs w:val="22"/>
                <w:u w:val="single"/>
              </w:rPr>
              <w:t>: 8 (34675) 5-00-61</w:t>
            </w:r>
          </w:p>
          <w:p w:rsidR="00A3599D" w:rsidRDefault="00A3599D">
            <w:pPr>
              <w:pStyle w:val="10"/>
              <w:keepNext/>
              <w:keepLines/>
              <w:suppressLineNumbers/>
              <w:spacing w:after="0" w:line="240" w:lineRule="auto"/>
              <w:rPr>
                <w:rFonts w:ascii="PT Astra Serif" w:hAnsi="PT Astra Serif"/>
              </w:rPr>
            </w:pPr>
            <w:r>
              <w:rPr>
                <w:rFonts w:ascii="PT Astra Serif" w:hAnsi="PT Astra Serif"/>
                <w:sz w:val="22"/>
                <w:szCs w:val="22"/>
              </w:rPr>
              <w:t xml:space="preserve">Адрес электронной почты: </w:t>
            </w:r>
            <w:hyperlink r:id="rId9" w:history="1">
              <w:r>
                <w:rPr>
                  <w:rStyle w:val="-"/>
                  <w:rFonts w:ascii="PT Astra Serif" w:hAnsi="PT Astra Serif"/>
                  <w:sz w:val="22"/>
                  <w:szCs w:val="22"/>
                  <w:lang w:val="en-US"/>
                </w:rPr>
                <w:t>inform</w:t>
              </w:r>
              <w:r>
                <w:rPr>
                  <w:rStyle w:val="-"/>
                  <w:rFonts w:ascii="PT Astra Serif" w:hAnsi="PT Astra Serif"/>
                  <w:sz w:val="22"/>
                  <w:szCs w:val="22"/>
                </w:rPr>
                <w:t>@</w:t>
              </w:r>
              <w:proofErr w:type="spellStart"/>
              <w:r>
                <w:rPr>
                  <w:rStyle w:val="-"/>
                  <w:rFonts w:ascii="PT Astra Serif" w:hAnsi="PT Astra Serif"/>
                  <w:sz w:val="22"/>
                  <w:szCs w:val="22"/>
                  <w:lang w:val="en-US"/>
                </w:rPr>
                <w:t>ugorsk</w:t>
              </w:r>
              <w:proofErr w:type="spellEnd"/>
              <w:r>
                <w:rPr>
                  <w:rStyle w:val="-"/>
                  <w:rFonts w:ascii="PT Astra Serif" w:hAnsi="PT Astra Serif"/>
                  <w:sz w:val="22"/>
                  <w:szCs w:val="22"/>
                </w:rPr>
                <w:t>.</w:t>
              </w:r>
              <w:proofErr w:type="spellStart"/>
              <w:r>
                <w:rPr>
                  <w:rStyle w:val="-"/>
                  <w:rFonts w:ascii="PT Astra Serif" w:hAnsi="PT Astra Serif"/>
                  <w:sz w:val="22"/>
                  <w:szCs w:val="22"/>
                  <w:lang w:val="en-US"/>
                </w:rPr>
                <w:t>ru</w:t>
              </w:r>
              <w:proofErr w:type="spellEnd"/>
            </w:hyperlink>
          </w:p>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Ответственное должностное лицо: </w:t>
            </w:r>
            <w:r>
              <w:rPr>
                <w:rFonts w:ascii="PT Astra Serif" w:hAnsi="PT Astra Serif"/>
                <w:sz w:val="22"/>
                <w:szCs w:val="22"/>
                <w:u w:val="single"/>
              </w:rPr>
              <w:t xml:space="preserve">заместитель начальника отдела информационных технологий </w:t>
            </w:r>
            <w:proofErr w:type="spellStart"/>
            <w:r>
              <w:rPr>
                <w:rFonts w:ascii="PT Astra Serif" w:hAnsi="PT Astra Serif"/>
                <w:sz w:val="22"/>
                <w:szCs w:val="22"/>
                <w:u w:val="single"/>
              </w:rPr>
              <w:t>Дергилев</w:t>
            </w:r>
            <w:proofErr w:type="spellEnd"/>
            <w:r>
              <w:rPr>
                <w:rFonts w:ascii="PT Astra Serif" w:hAnsi="PT Astra Serif"/>
                <w:sz w:val="22"/>
                <w:szCs w:val="22"/>
                <w:u w:val="single"/>
              </w:rPr>
              <w:t xml:space="preserve"> Олег Владимирович</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Наименование: </w:t>
            </w:r>
            <w:r>
              <w:rPr>
                <w:rFonts w:ascii="PT Astra Serif" w:hAnsi="PT Astra Serif"/>
                <w:sz w:val="22"/>
                <w:szCs w:val="22"/>
                <w:u w:val="single"/>
              </w:rPr>
              <w:t xml:space="preserve">Администрация города </w:t>
            </w:r>
            <w:proofErr w:type="spellStart"/>
            <w:r>
              <w:rPr>
                <w:rFonts w:ascii="PT Astra Serif" w:hAnsi="PT Astra Serif"/>
                <w:sz w:val="22"/>
                <w:szCs w:val="22"/>
                <w:u w:val="single"/>
              </w:rPr>
              <w:t>Югорска</w:t>
            </w:r>
            <w:proofErr w:type="spellEnd"/>
            <w:r>
              <w:rPr>
                <w:rFonts w:ascii="PT Astra Serif" w:hAnsi="PT Astra Serif"/>
                <w:sz w:val="22"/>
                <w:szCs w:val="22"/>
                <w:u w:val="single"/>
              </w:rPr>
              <w:t>.</w:t>
            </w:r>
            <w:r>
              <w:rPr>
                <w:rFonts w:ascii="PT Astra Serif" w:hAnsi="PT Astra Serif"/>
                <w:sz w:val="22"/>
                <w:szCs w:val="22"/>
              </w:rPr>
              <w:t xml:space="preserve"> </w:t>
            </w:r>
          </w:p>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Место нахождения: </w:t>
            </w:r>
            <w:r>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Pr>
                <w:rFonts w:ascii="PT Astra Serif" w:hAnsi="PT Astra Serif"/>
                <w:sz w:val="22"/>
                <w:szCs w:val="22"/>
                <w:u w:val="single"/>
              </w:rPr>
              <w:t>каб</w:t>
            </w:r>
            <w:proofErr w:type="spellEnd"/>
            <w:r>
              <w:rPr>
                <w:rFonts w:ascii="PT Astra Serif" w:hAnsi="PT Astra Serif"/>
                <w:sz w:val="22"/>
                <w:szCs w:val="22"/>
                <w:u w:val="single"/>
              </w:rPr>
              <w:t>. 310.</w:t>
            </w:r>
            <w:r>
              <w:rPr>
                <w:rFonts w:ascii="PT Astra Serif" w:hAnsi="PT Astra Serif"/>
                <w:sz w:val="22"/>
                <w:szCs w:val="22"/>
              </w:rPr>
              <w:t xml:space="preserve"> </w:t>
            </w:r>
          </w:p>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Почтовый адрес: </w:t>
            </w:r>
            <w:r>
              <w:rPr>
                <w:rFonts w:ascii="PT Astra Serif" w:hAnsi="PT Astra Serif"/>
                <w:sz w:val="22"/>
                <w:szCs w:val="22"/>
                <w:u w:val="single"/>
              </w:rPr>
              <w:t>628260, Ханты - Мансийский автономный округ - Югра, Тюменская обл.,  г. Югорск, ул. 40 лет Победы, 11.</w:t>
            </w:r>
          </w:p>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Телефон: </w:t>
            </w:r>
            <w:r>
              <w:rPr>
                <w:rFonts w:ascii="PT Astra Serif" w:hAnsi="PT Astra Serif"/>
                <w:sz w:val="22"/>
                <w:szCs w:val="22"/>
                <w:u w:val="single"/>
              </w:rPr>
              <w:t>(34675) 50037 факс (34675) 50037.</w:t>
            </w:r>
            <w:r>
              <w:rPr>
                <w:rFonts w:ascii="PT Astra Serif" w:hAnsi="PT Astra Serif"/>
                <w:sz w:val="22"/>
                <w:szCs w:val="22"/>
              </w:rPr>
              <w:t xml:space="preserve"> </w:t>
            </w:r>
          </w:p>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Адрес электронной почты: </w:t>
            </w:r>
            <w:r>
              <w:rPr>
                <w:rFonts w:ascii="PT Astra Serif" w:hAnsi="PT Astra Serif"/>
                <w:sz w:val="22"/>
                <w:szCs w:val="22"/>
                <w:u w:val="single"/>
              </w:rPr>
              <w:t>omz@ugorsk.ru</w:t>
            </w:r>
            <w:r>
              <w:rPr>
                <w:rFonts w:ascii="PT Astra Serif" w:hAnsi="PT Astra Serif"/>
                <w:sz w:val="22"/>
                <w:szCs w:val="22"/>
              </w:rPr>
              <w:t xml:space="preserve"> </w:t>
            </w:r>
          </w:p>
          <w:p w:rsidR="00A3599D" w:rsidRDefault="00A3599D">
            <w:pPr>
              <w:pStyle w:val="10"/>
              <w:keepNext/>
              <w:keepLines/>
              <w:suppressLineNumbers/>
              <w:spacing w:after="0" w:line="240" w:lineRule="auto"/>
              <w:rPr>
                <w:rFonts w:ascii="PT Astra Serif" w:hAnsi="PT Astra Serif"/>
                <w:sz w:val="22"/>
                <w:szCs w:val="22"/>
              </w:rPr>
            </w:pPr>
            <w:r>
              <w:rPr>
                <w:rFonts w:ascii="PT Astra Serif" w:hAnsi="PT Astra Serif"/>
                <w:sz w:val="22"/>
                <w:szCs w:val="22"/>
              </w:rPr>
              <w:t xml:space="preserve">Ответственное должностное лицо:  </w:t>
            </w:r>
            <w:r>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Не привлекается</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 xml:space="preserve">Информация о контрактной службе заказчика, контрактном управляющем, </w:t>
            </w:r>
            <w:proofErr w:type="gramStart"/>
            <w:r>
              <w:rPr>
                <w:rFonts w:ascii="PT Astra Serif" w:hAnsi="PT Astra Serif"/>
                <w:sz w:val="22"/>
                <w:szCs w:val="22"/>
              </w:rPr>
              <w:t>ответственных</w:t>
            </w:r>
            <w:proofErr w:type="gramEnd"/>
            <w:r>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Контрактная служба/Контрактный управляющий: </w:t>
            </w:r>
          </w:p>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Место нахождения: </w:t>
            </w:r>
            <w:r>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Pr>
                <w:rFonts w:ascii="PT Astra Serif" w:hAnsi="PT Astra Serif"/>
                <w:sz w:val="22"/>
                <w:szCs w:val="22"/>
                <w:u w:val="single"/>
              </w:rPr>
              <w:t>каб</w:t>
            </w:r>
            <w:proofErr w:type="spellEnd"/>
            <w:r>
              <w:rPr>
                <w:rFonts w:ascii="PT Astra Serif" w:hAnsi="PT Astra Serif"/>
                <w:sz w:val="22"/>
                <w:szCs w:val="22"/>
                <w:u w:val="single"/>
              </w:rPr>
              <w:t>. 306</w:t>
            </w:r>
            <w:r>
              <w:rPr>
                <w:rFonts w:ascii="PT Astra Serif" w:hAnsi="PT Astra Serif"/>
                <w:sz w:val="22"/>
                <w:szCs w:val="22"/>
              </w:rPr>
              <w:t>.</w:t>
            </w:r>
          </w:p>
          <w:p w:rsidR="00A3599D" w:rsidRDefault="00A3599D">
            <w:pPr>
              <w:keepNext/>
              <w:keepLines/>
              <w:widowControl w:val="0"/>
              <w:suppressLineNumbers/>
              <w:suppressAutoHyphens/>
              <w:spacing w:after="0"/>
              <w:rPr>
                <w:rFonts w:ascii="PT Astra Serif" w:hAnsi="PT Astra Serif"/>
                <w:sz w:val="22"/>
                <w:szCs w:val="22"/>
                <w:u w:val="single"/>
              </w:rPr>
            </w:pPr>
            <w:r>
              <w:rPr>
                <w:rFonts w:ascii="PT Astra Serif" w:hAnsi="PT Astra Serif"/>
                <w:sz w:val="22"/>
                <w:szCs w:val="22"/>
              </w:rPr>
              <w:t xml:space="preserve">ФИО, телефон: </w:t>
            </w:r>
            <w:r>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PT Astra Serif" w:hAnsi="PT Astra Serif"/>
                <w:sz w:val="22"/>
                <w:szCs w:val="22"/>
                <w:u w:val="single"/>
              </w:rPr>
              <w:t>Голин</w:t>
            </w:r>
            <w:proofErr w:type="spellEnd"/>
            <w:r>
              <w:rPr>
                <w:rFonts w:ascii="PT Astra Serif" w:hAnsi="PT Astra Serif"/>
                <w:sz w:val="22"/>
                <w:szCs w:val="22"/>
                <w:u w:val="single"/>
              </w:rPr>
              <w:t xml:space="preserve"> Сергей Дмитриевич, 8 (34675) 50010</w:t>
            </w:r>
          </w:p>
          <w:p w:rsidR="00A3599D" w:rsidRDefault="00A3599D">
            <w:pPr>
              <w:keepNext/>
              <w:keepLines/>
              <w:widowControl w:val="0"/>
              <w:suppressLineNumbers/>
              <w:suppressAutoHyphens/>
              <w:spacing w:after="0"/>
              <w:rPr>
                <w:rFonts w:ascii="PT Astra Serif" w:hAnsi="PT Astra Serif"/>
                <w:sz w:val="22"/>
                <w:szCs w:val="22"/>
                <w:u w:val="single"/>
              </w:rPr>
            </w:pPr>
            <w:r>
              <w:rPr>
                <w:rFonts w:ascii="PT Astra Serif" w:hAnsi="PT Astra Serif"/>
                <w:sz w:val="22"/>
                <w:szCs w:val="22"/>
              </w:rPr>
              <w:t>Адрес электронной почты:</w:t>
            </w:r>
            <w:r>
              <w:rPr>
                <w:rFonts w:ascii="PT Astra Serif" w:hAnsi="PT Astra Serif"/>
                <w:sz w:val="22"/>
                <w:szCs w:val="22"/>
                <w:u w:val="single"/>
              </w:rPr>
              <w:t xml:space="preserve"> dmsig@ugorsk.ru</w:t>
            </w:r>
          </w:p>
          <w:p w:rsidR="00A3599D" w:rsidRDefault="00A3599D">
            <w:pPr>
              <w:keepNext/>
              <w:keepLines/>
              <w:widowControl w:val="0"/>
              <w:suppressLineNumbers/>
              <w:suppressAutoHyphens/>
              <w:spacing w:after="0"/>
              <w:rPr>
                <w:rFonts w:ascii="PT Astra Serif" w:hAnsi="PT Astra Serif"/>
                <w:sz w:val="22"/>
                <w:szCs w:val="22"/>
              </w:rPr>
            </w:pPr>
          </w:p>
          <w:p w:rsidR="00A3599D" w:rsidRDefault="00A3599D">
            <w:pPr>
              <w:keepNext/>
              <w:keepLines/>
              <w:widowControl w:val="0"/>
              <w:suppressLineNumbers/>
              <w:suppressAutoHyphens/>
              <w:spacing w:after="0"/>
              <w:rPr>
                <w:rFonts w:ascii="PT Astra Serif" w:hAnsi="PT Astra Serif"/>
                <w:sz w:val="22"/>
                <w:szCs w:val="22"/>
              </w:rPr>
            </w:pPr>
            <w:proofErr w:type="gramStart"/>
            <w:r>
              <w:rPr>
                <w:rFonts w:ascii="PT Astra Serif" w:hAnsi="PT Astra Serif"/>
                <w:sz w:val="22"/>
                <w:szCs w:val="22"/>
              </w:rPr>
              <w:t>Ответственный</w:t>
            </w:r>
            <w:proofErr w:type="gramEnd"/>
            <w:r>
              <w:rPr>
                <w:rFonts w:ascii="PT Astra Serif" w:hAnsi="PT Astra Serif"/>
                <w:sz w:val="22"/>
                <w:szCs w:val="22"/>
              </w:rPr>
              <w:t xml:space="preserve"> за заключение контракта: </w:t>
            </w:r>
          </w:p>
          <w:p w:rsidR="00A3599D" w:rsidRDefault="00A3599D">
            <w:pPr>
              <w:keepNext/>
              <w:keepLines/>
              <w:widowControl w:val="0"/>
              <w:suppressLineNumbers/>
              <w:suppressAutoHyphens/>
              <w:spacing w:after="0"/>
              <w:rPr>
                <w:rFonts w:ascii="PT Astra Serif" w:hAnsi="PT Astra Serif"/>
                <w:sz w:val="22"/>
                <w:szCs w:val="22"/>
                <w:u w:val="single"/>
              </w:rPr>
            </w:pPr>
            <w:r>
              <w:rPr>
                <w:rFonts w:ascii="PT Astra Serif" w:hAnsi="PT Astra Serif"/>
                <w:sz w:val="22"/>
                <w:szCs w:val="22"/>
              </w:rPr>
              <w:t xml:space="preserve">Место нахождения: </w:t>
            </w:r>
            <w:r>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Pr>
                <w:rFonts w:ascii="PT Astra Serif" w:hAnsi="PT Astra Serif"/>
                <w:sz w:val="22"/>
                <w:szCs w:val="22"/>
                <w:u w:val="single"/>
              </w:rPr>
              <w:t>каб</w:t>
            </w:r>
            <w:proofErr w:type="spellEnd"/>
            <w:r>
              <w:rPr>
                <w:rFonts w:ascii="PT Astra Serif" w:hAnsi="PT Astra Serif"/>
                <w:sz w:val="22"/>
                <w:szCs w:val="22"/>
                <w:u w:val="single"/>
              </w:rPr>
              <w:t>. 212.</w:t>
            </w:r>
          </w:p>
          <w:p w:rsidR="00A3599D" w:rsidRDefault="00A3599D">
            <w:pPr>
              <w:keepNext/>
              <w:keepLines/>
              <w:widowControl w:val="0"/>
              <w:suppressLineNumbers/>
              <w:suppressAutoHyphens/>
              <w:spacing w:after="0"/>
              <w:rPr>
                <w:rFonts w:ascii="PT Astra Serif" w:hAnsi="PT Astra Serif"/>
                <w:sz w:val="22"/>
                <w:szCs w:val="22"/>
                <w:u w:val="single"/>
              </w:rPr>
            </w:pPr>
            <w:r>
              <w:rPr>
                <w:rFonts w:ascii="PT Astra Serif" w:hAnsi="PT Astra Serif"/>
                <w:sz w:val="22"/>
                <w:szCs w:val="22"/>
              </w:rPr>
              <w:t xml:space="preserve">ФИО, телефон: </w:t>
            </w:r>
            <w:r>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Адрес электронной почты:</w:t>
            </w:r>
            <w:r>
              <w:rPr>
                <w:rFonts w:ascii="PT Astra Serif" w:hAnsi="PT Astra Serif"/>
                <w:sz w:val="22"/>
                <w:szCs w:val="22"/>
                <w:u w:val="single"/>
              </w:rPr>
              <w:t xml:space="preserve"> koroleva_nb@ugorsk.ru</w:t>
            </w:r>
          </w:p>
        </w:tc>
      </w:tr>
      <w:tr w:rsidR="00A3599D" w:rsidTr="00A3599D">
        <w:tc>
          <w:tcPr>
            <w:tcW w:w="817" w:type="dxa"/>
            <w:vMerge w:val="restart"/>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hd w:val="clear" w:color="auto" w:fill="FFFFFF"/>
              <w:spacing w:after="0"/>
              <w:rPr>
                <w:rFonts w:ascii="PT Astra Serif" w:hAnsi="PT Astra Serif"/>
                <w:sz w:val="22"/>
                <w:szCs w:val="22"/>
                <w:lang w:eastAsia="ar-SA"/>
              </w:rPr>
            </w:pPr>
            <w:r>
              <w:rPr>
                <w:rFonts w:ascii="PT Astra Serif" w:hAnsi="PT Astra Serif"/>
                <w:bCs/>
                <w:sz w:val="22"/>
                <w:szCs w:val="22"/>
              </w:rPr>
              <w:t xml:space="preserve">Наименование: </w:t>
            </w:r>
            <w:r>
              <w:rPr>
                <w:rFonts w:ascii="PT Astra Serif" w:hAnsi="PT Astra Serif"/>
                <w:sz w:val="22"/>
                <w:szCs w:val="22"/>
                <w:lang w:eastAsia="ar-SA"/>
              </w:rPr>
              <w:t>Закрытое акционерное общество «Сбербанк –</w:t>
            </w:r>
          </w:p>
          <w:p w:rsidR="00A3599D" w:rsidRDefault="00A3599D">
            <w:pPr>
              <w:shd w:val="clear" w:color="auto" w:fill="FFFFFF"/>
              <w:spacing w:after="0"/>
              <w:rPr>
                <w:rFonts w:ascii="PT Astra Serif" w:hAnsi="PT Astra Serif"/>
                <w:sz w:val="22"/>
                <w:szCs w:val="22"/>
              </w:rPr>
            </w:pPr>
            <w:r>
              <w:rPr>
                <w:rFonts w:ascii="PT Astra Serif" w:hAnsi="PT Astra Serif"/>
                <w:sz w:val="22"/>
                <w:szCs w:val="22"/>
                <w:lang w:eastAsia="ar-SA"/>
              </w:rPr>
              <w:t>Автоматизированная система торгов»</w:t>
            </w:r>
          </w:p>
        </w:tc>
      </w:tr>
      <w:tr w:rsidR="00A3599D" w:rsidTr="00A3599D">
        <w:tc>
          <w:tcPr>
            <w:tcW w:w="10389" w:type="dxa"/>
            <w:vMerge/>
            <w:tcBorders>
              <w:top w:val="single" w:sz="4" w:space="0" w:color="auto"/>
              <w:left w:val="single" w:sz="4" w:space="0" w:color="auto"/>
              <w:bottom w:val="single" w:sz="4" w:space="0" w:color="auto"/>
              <w:right w:val="single" w:sz="4" w:space="0" w:color="auto"/>
            </w:tcBorders>
            <w:vAlign w:val="center"/>
            <w:hideMark/>
          </w:tcPr>
          <w:p w:rsidR="00A3599D" w:rsidRDefault="00A3599D">
            <w:pPr>
              <w:spacing w:after="0"/>
              <w:jc w:val="left"/>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 xml:space="preserve">Адрес электронной </w:t>
            </w:r>
            <w:r>
              <w:rPr>
                <w:rFonts w:ascii="PT Astra Serif" w:hAnsi="PT Astra Serif"/>
                <w:sz w:val="22"/>
                <w:szCs w:val="22"/>
              </w:rPr>
              <w:lastRenderedPageBreak/>
              <w:t>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lastRenderedPageBreak/>
              <w:t>http://</w:t>
            </w:r>
            <w:proofErr w:type="spellStart"/>
            <w:r>
              <w:rPr>
                <w:rFonts w:ascii="PT Astra Serif" w:hAnsi="PT Astra Serif"/>
                <w:sz w:val="22"/>
                <w:szCs w:val="22"/>
                <w:lang w:val="en-US"/>
              </w:rPr>
              <w:t>sberbank</w:t>
            </w:r>
            <w:proofErr w:type="spellEnd"/>
            <w:r>
              <w:rPr>
                <w:rFonts w:ascii="PT Astra Serif" w:hAnsi="PT Astra Serif"/>
                <w:sz w:val="22"/>
                <w:szCs w:val="22"/>
              </w:rPr>
              <w:t>-</w:t>
            </w:r>
            <w:proofErr w:type="spellStart"/>
            <w:r>
              <w:rPr>
                <w:rFonts w:ascii="PT Astra Serif" w:hAnsi="PT Astra Serif"/>
                <w:sz w:val="22"/>
                <w:szCs w:val="22"/>
                <w:lang w:val="en-US"/>
              </w:rPr>
              <w:t>ast</w:t>
            </w:r>
            <w:proofErr w:type="spellEnd"/>
            <w:r>
              <w:rPr>
                <w:rFonts w:ascii="PT Astra Serif" w:hAnsi="PT Astra Serif"/>
                <w:sz w:val="22"/>
                <w:szCs w:val="22"/>
              </w:rPr>
              <w:t>.</w:t>
            </w:r>
            <w:proofErr w:type="spellStart"/>
            <w:r>
              <w:rPr>
                <w:rFonts w:ascii="PT Astra Serif" w:hAnsi="PT Astra Serif"/>
                <w:sz w:val="22"/>
                <w:szCs w:val="22"/>
              </w:rPr>
              <w:t>ru</w:t>
            </w:r>
            <w:proofErr w:type="spellEnd"/>
            <w:r>
              <w:rPr>
                <w:rFonts w:ascii="PT Astra Serif" w:hAnsi="PT Astra Serif"/>
                <w:sz w:val="22"/>
                <w:szCs w:val="22"/>
              </w:rPr>
              <w:t>/</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color w:val="000099"/>
                <w:sz w:val="22"/>
                <w:szCs w:val="22"/>
              </w:rPr>
            </w:pPr>
            <w:r>
              <w:rPr>
                <w:rFonts w:ascii="PT Astra Serif" w:hAnsi="PT Astra Serif"/>
                <w:color w:val="000099"/>
                <w:sz w:val="22"/>
                <w:szCs w:val="22"/>
              </w:rPr>
              <w:t>Аукцион</w:t>
            </w:r>
            <w:r>
              <w:rPr>
                <w:rFonts w:ascii="PT Astra Serif" w:hAnsi="PT Astra Serif"/>
                <w:iCs/>
                <w:color w:val="000099"/>
                <w:sz w:val="22"/>
                <w:szCs w:val="22"/>
              </w:rPr>
              <w:t xml:space="preserve"> в электронной форме среди субъектов малого предпринимательства и социально ориентированных некоммерческих организаций </w:t>
            </w:r>
            <w:r>
              <w:rPr>
                <w:rFonts w:ascii="PT Astra Serif" w:hAnsi="PT Astra Serif"/>
                <w:color w:val="000099"/>
                <w:sz w:val="22"/>
                <w:szCs w:val="22"/>
              </w:rPr>
              <w:t>на право заключения муниципального контракта на поставку средств вычислительной техники и запасных частей</w:t>
            </w:r>
          </w:p>
        </w:tc>
      </w:tr>
      <w:bookmarkEnd w:id="5"/>
      <w:tr w:rsidR="00A3599D" w:rsidTr="00A3599D">
        <w:trPr>
          <w:trHeight w:val="453"/>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Указано в части </w:t>
            </w:r>
            <w:r>
              <w:rPr>
                <w:rFonts w:ascii="PT Astra Serif" w:hAnsi="PT Astra Serif"/>
                <w:sz w:val="22"/>
                <w:szCs w:val="22"/>
                <w:lang w:val="en-US"/>
              </w:rPr>
              <w:t>II</w:t>
            </w:r>
            <w:r>
              <w:rPr>
                <w:rFonts w:ascii="PT Astra Serif" w:hAnsi="PT Astra Serif"/>
                <w:sz w:val="22"/>
                <w:szCs w:val="22"/>
              </w:rPr>
              <w:t>. «ТЕХНИЧЕСКОЕ ЗАДАНИЕ» настоящей документации об аукционе</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color w:val="000099"/>
                <w:sz w:val="22"/>
                <w:szCs w:val="22"/>
              </w:rPr>
            </w:pPr>
            <w:r>
              <w:rPr>
                <w:rFonts w:ascii="PT Astra Serif" w:hAnsi="PT Astra Serif"/>
                <w:color w:val="000099"/>
                <w:sz w:val="22"/>
                <w:szCs w:val="22"/>
              </w:rPr>
              <w:t xml:space="preserve">Администрация города </w:t>
            </w:r>
            <w:proofErr w:type="spellStart"/>
            <w:r>
              <w:rPr>
                <w:rFonts w:ascii="PT Astra Serif" w:hAnsi="PT Astra Serif"/>
                <w:color w:val="000099"/>
                <w:sz w:val="22"/>
                <w:szCs w:val="22"/>
              </w:rPr>
              <w:t>Югорска</w:t>
            </w:r>
            <w:proofErr w:type="spellEnd"/>
            <w:r>
              <w:rPr>
                <w:rFonts w:ascii="PT Astra Serif" w:hAnsi="PT Astra Serif"/>
                <w:color w:val="000099"/>
                <w:sz w:val="22"/>
                <w:szCs w:val="22"/>
              </w:rPr>
              <w:t>, 628260, Ханты-Мансийский автономный округ – Югра, г. Югорск, ул. 40 лет Победы, д.11</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autoSpaceDE w:val="0"/>
              <w:autoSpaceDN w:val="0"/>
              <w:adjustRightInd w:val="0"/>
              <w:spacing w:after="0"/>
              <w:ind w:left="33"/>
              <w:jc w:val="left"/>
              <w:rPr>
                <w:rFonts w:ascii="PT Astra Serif" w:hAnsi="PT Astra Serif"/>
                <w:color w:val="000099"/>
                <w:sz w:val="22"/>
                <w:szCs w:val="22"/>
              </w:rPr>
            </w:pPr>
            <w:r>
              <w:rPr>
                <w:rFonts w:ascii="PT Astra Serif" w:hAnsi="PT Astra Serif"/>
                <w:color w:val="000099"/>
                <w:sz w:val="22"/>
                <w:szCs w:val="22"/>
              </w:rPr>
              <w:t>с момента заключения муниципального контракта по 01.06.2021</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autoSpaceDE w:val="0"/>
              <w:autoSpaceDN w:val="0"/>
              <w:adjustRightInd w:val="0"/>
              <w:spacing w:after="0"/>
              <w:rPr>
                <w:rFonts w:ascii="PT Astra Serif" w:hAnsi="PT Astra Serif"/>
                <w:iCs/>
                <w:sz w:val="22"/>
                <w:szCs w:val="22"/>
              </w:rPr>
            </w:pPr>
            <w:r>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napToGrid w:val="0"/>
                <w:color w:val="000099"/>
                <w:sz w:val="22"/>
                <w:szCs w:val="22"/>
              </w:rPr>
            </w:pPr>
            <w:r>
              <w:rPr>
                <w:rFonts w:ascii="PT Astra Serif" w:hAnsi="PT Astra Serif"/>
                <w:color w:val="000099"/>
                <w:sz w:val="22"/>
                <w:szCs w:val="22"/>
              </w:rPr>
              <w:t>433 106 (четыреста тридцать три тысячи сто шесть) рублей 00 копеек.</w:t>
            </w:r>
          </w:p>
          <w:p w:rsidR="00A3599D" w:rsidRDefault="00A3599D">
            <w:pPr>
              <w:spacing w:after="0"/>
              <w:rPr>
                <w:rFonts w:ascii="PT Astra Serif" w:hAnsi="PT Astra Serif"/>
                <w:snapToGrid w:val="0"/>
                <w:sz w:val="22"/>
                <w:szCs w:val="22"/>
              </w:rPr>
            </w:pPr>
            <w:proofErr w:type="gramStart"/>
            <w:r>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3599D" w:rsidRDefault="00A3599D">
            <w:pPr>
              <w:spacing w:after="0"/>
              <w:rPr>
                <w:rFonts w:ascii="PT Astra Serif" w:hAnsi="PT Astra Serif"/>
                <w:snapToGrid w:val="0"/>
                <w:sz w:val="22"/>
                <w:szCs w:val="22"/>
                <w:highlight w:val="yellow"/>
              </w:rPr>
            </w:pPr>
            <w:r>
              <w:rPr>
                <w:rFonts w:ascii="PT Astra Serif" w:hAnsi="PT Astra Serif"/>
                <w:snapToGrid w:val="0"/>
                <w:sz w:val="22"/>
                <w:szCs w:val="22"/>
              </w:rPr>
              <w:t>Авансовые платежи не предусмотрены.</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i/>
                <w:sz w:val="22"/>
                <w:szCs w:val="22"/>
              </w:rPr>
            </w:pPr>
            <w:r>
              <w:rPr>
                <w:rFonts w:ascii="PT Astra Serif" w:hAnsi="PT Astra Serif"/>
                <w:sz w:val="22"/>
                <w:szCs w:val="22"/>
              </w:rPr>
              <w:t xml:space="preserve">Бюджет города </w:t>
            </w:r>
            <w:proofErr w:type="spellStart"/>
            <w:r>
              <w:rPr>
                <w:rFonts w:ascii="PT Astra Serif" w:hAnsi="PT Astra Serif"/>
                <w:sz w:val="22"/>
                <w:szCs w:val="22"/>
              </w:rPr>
              <w:t>Югорска</w:t>
            </w:r>
            <w:proofErr w:type="spellEnd"/>
            <w:r>
              <w:rPr>
                <w:rFonts w:ascii="PT Astra Serif" w:hAnsi="PT Astra Serif"/>
                <w:sz w:val="22"/>
                <w:szCs w:val="22"/>
              </w:rPr>
              <w:t xml:space="preserve"> на 2021 год, в том числе: 1) муниципальная программа города </w:t>
            </w:r>
            <w:proofErr w:type="spellStart"/>
            <w:r>
              <w:rPr>
                <w:rFonts w:ascii="PT Astra Serif" w:hAnsi="PT Astra Serif"/>
                <w:sz w:val="22"/>
                <w:szCs w:val="22"/>
              </w:rPr>
              <w:t>Югорска</w:t>
            </w:r>
            <w:proofErr w:type="spellEnd"/>
            <w:r>
              <w:rPr>
                <w:rFonts w:ascii="PT Astra Serif" w:hAnsi="PT Astra Serif"/>
                <w:sz w:val="22"/>
                <w:szCs w:val="22"/>
              </w:rPr>
              <w:t xml:space="preserve"> «Развитие информационного общества»; 2)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Оплата поставки товара, выполнения работы или оказания услуги по цене единицы товара, </w:t>
            </w:r>
            <w:r>
              <w:rPr>
                <w:rFonts w:ascii="PT Astra Serif" w:hAnsi="PT Astra Serif"/>
                <w:sz w:val="22"/>
                <w:szCs w:val="22"/>
              </w:rPr>
              <w:lastRenderedPageBreak/>
              <w:t>работы, услуги</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lastRenderedPageBreak/>
              <w:t>не предусмотрена</w:t>
            </w:r>
          </w:p>
        </w:tc>
      </w:tr>
      <w:bookmarkEnd w:id="6"/>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Российский рубль</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не применяется</w:t>
            </w:r>
          </w:p>
        </w:tc>
      </w:tr>
      <w:tr w:rsidR="00A3599D" w:rsidTr="00A3599D">
        <w:tc>
          <w:tcPr>
            <w:tcW w:w="817" w:type="dxa"/>
            <w:vMerge w:val="restart"/>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3"/>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3599D" w:rsidRDefault="00A3599D">
            <w:pPr>
              <w:pStyle w:val="3"/>
              <w:widowControl w:val="0"/>
              <w:tabs>
                <w:tab w:val="left" w:pos="709"/>
              </w:tabs>
              <w:suppressAutoHyphens/>
              <w:spacing w:before="0" w:after="0"/>
              <w:ind w:firstLine="567"/>
              <w:rPr>
                <w:rFonts w:ascii="PT Astra Serif" w:hAnsi="PT Astra Serif" w:cs="Times New Roman"/>
                <w:b w:val="0"/>
                <w:bCs w:val="0"/>
                <w:color w:val="00000A"/>
                <w:sz w:val="22"/>
                <w:szCs w:val="22"/>
              </w:rPr>
            </w:pPr>
            <w:r>
              <w:rPr>
                <w:rFonts w:ascii="PT Astra Serif" w:hAnsi="PT Astra Serif" w:cs="Times New Roman"/>
                <w:b w:val="0"/>
                <w:bCs w:val="0"/>
                <w:color w:val="00000A"/>
                <w:sz w:val="22"/>
                <w:szCs w:val="22"/>
              </w:rPr>
              <w:t>В случае</w:t>
            </w:r>
            <w:proofErr w:type="gramStart"/>
            <w:r>
              <w:rPr>
                <w:rFonts w:ascii="PT Astra Serif" w:hAnsi="PT Astra Serif" w:cs="Times New Roman"/>
                <w:b w:val="0"/>
                <w:bCs w:val="0"/>
                <w:color w:val="00000A"/>
                <w:sz w:val="22"/>
                <w:szCs w:val="22"/>
              </w:rPr>
              <w:t>,</w:t>
            </w:r>
            <w:proofErr w:type="gramEnd"/>
            <w:r>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fldChar w:fldCharType="begin"/>
            </w:r>
            <w:r>
              <w:rPr>
                <w:rFonts w:ascii="PT Astra Serif" w:hAnsi="PT Astra Serif" w:cs="Times New Roman"/>
                <w:b w:val="0"/>
                <w:bCs w:val="0"/>
                <w:color w:val="00000A"/>
                <w:sz w:val="22"/>
                <w:szCs w:val="22"/>
              </w:rPr>
              <w:instrText xml:space="preserve"> REF _Ref353200173 \r \h  \* MERGEFORMAT </w:instrText>
            </w:r>
            <w:r>
              <w:fldChar w:fldCharType="separate"/>
            </w:r>
            <w:r>
              <w:rPr>
                <w:rFonts w:ascii="PT Astra Serif" w:hAnsi="PT Astra Serif" w:cs="Times New Roman"/>
                <w:b w:val="0"/>
                <w:bCs w:val="0"/>
                <w:color w:val="00000A"/>
                <w:sz w:val="22"/>
                <w:szCs w:val="22"/>
              </w:rPr>
              <w:t>7</w:t>
            </w:r>
            <w:r>
              <w:fldChar w:fldCharType="end"/>
            </w:r>
            <w:r>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A3599D" w:rsidRDefault="00A3599D">
            <w:pPr>
              <w:pStyle w:val="4"/>
              <w:widowControl w:val="0"/>
              <w:tabs>
                <w:tab w:val="left" w:pos="709"/>
              </w:tabs>
              <w:suppressAutoHyphens/>
              <w:spacing w:before="0" w:after="0"/>
              <w:ind w:firstLine="567"/>
              <w:rPr>
                <w:rFonts w:ascii="PT Astra Serif" w:hAnsi="PT Astra Serif" w:cs="Times New Roman"/>
                <w:color w:val="00000A"/>
                <w:sz w:val="22"/>
                <w:szCs w:val="22"/>
              </w:rPr>
            </w:pPr>
            <w:r>
              <w:rPr>
                <w:rFonts w:ascii="PT Astra Serif" w:hAnsi="PT Astra Serif" w:cs="Times New Roman"/>
                <w:color w:val="00000A"/>
                <w:sz w:val="22"/>
                <w:szCs w:val="22"/>
              </w:rPr>
              <w:t>Требования к участникам закупки:</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r>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r>
              <w:rPr>
                <w:rFonts w:ascii="PT Astra Serif" w:hAnsi="PT Astra Serif"/>
                <w:color w:val="00000A"/>
                <w:sz w:val="22"/>
                <w:szCs w:val="22"/>
              </w:rPr>
              <w:t xml:space="preserve">2) </w:t>
            </w:r>
            <w:proofErr w:type="spellStart"/>
            <w:r>
              <w:rPr>
                <w:rFonts w:ascii="PT Astra Serif" w:hAnsi="PT Astra Serif"/>
                <w:color w:val="00000A"/>
                <w:sz w:val="22"/>
                <w:szCs w:val="22"/>
              </w:rPr>
              <w:t>непроведение</w:t>
            </w:r>
            <w:proofErr w:type="spellEnd"/>
            <w:r>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r>
              <w:rPr>
                <w:rFonts w:ascii="PT Astra Serif" w:hAnsi="PT Astra Serif"/>
                <w:color w:val="00000A"/>
                <w:sz w:val="22"/>
                <w:szCs w:val="22"/>
              </w:rPr>
              <w:lastRenderedPageBreak/>
              <w:t xml:space="preserve">3) </w:t>
            </w:r>
            <w:proofErr w:type="spellStart"/>
            <w:r>
              <w:rPr>
                <w:rFonts w:ascii="PT Astra Serif" w:hAnsi="PT Astra Serif"/>
                <w:color w:val="00000A"/>
                <w:sz w:val="22"/>
                <w:szCs w:val="22"/>
              </w:rPr>
              <w:t>неприостановление</w:t>
            </w:r>
            <w:proofErr w:type="spellEnd"/>
            <w:r>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proofErr w:type="gramStart"/>
            <w:r>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color w:val="00000A"/>
                <w:sz w:val="22"/>
                <w:szCs w:val="22"/>
              </w:rPr>
              <w:t xml:space="preserve"> </w:t>
            </w:r>
            <w:proofErr w:type="gramStart"/>
            <w:r>
              <w:rPr>
                <w:rFonts w:ascii="PT Astra Serif" w:hAnsi="PT Astra Serif"/>
                <w:color w:val="00000A"/>
                <w:sz w:val="22"/>
                <w:szCs w:val="22"/>
              </w:rPr>
              <w:t>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A"/>
                <w:sz w:val="22"/>
                <w:szCs w:val="22"/>
              </w:rPr>
              <w:t>указанных</w:t>
            </w:r>
            <w:proofErr w:type="gramEnd"/>
            <w:r>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proofErr w:type="gramStart"/>
            <w:r>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PT Astra Serif" w:hAnsi="PT Astra Serif"/>
                <w:color w:val="00000A"/>
                <w:sz w:val="22"/>
                <w:szCs w:val="22"/>
              </w:rPr>
              <w:t xml:space="preserve"> </w:t>
            </w:r>
            <w:proofErr w:type="gramStart"/>
            <w:r>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3599D" w:rsidRDefault="00A3599D">
            <w:pPr>
              <w:keepNext/>
              <w:widowControl w:val="0"/>
              <w:tabs>
                <w:tab w:val="left" w:pos="709"/>
              </w:tabs>
              <w:suppressAutoHyphens/>
              <w:spacing w:after="0"/>
              <w:ind w:firstLine="567"/>
              <w:rPr>
                <w:rFonts w:ascii="PT Astra Serif" w:hAnsi="PT Astra Serif"/>
                <w:color w:val="00000A"/>
                <w:sz w:val="22"/>
                <w:szCs w:val="22"/>
              </w:rPr>
            </w:pPr>
            <w:r>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r>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Pr>
                <w:rFonts w:ascii="PT Astra Serif" w:hAnsi="PT Astra Serif"/>
                <w:color w:val="00000A"/>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Pr>
                <w:rFonts w:ascii="PT Astra Serif" w:hAnsi="PT Astra Serif"/>
                <w:color w:val="00000A"/>
                <w:sz w:val="22"/>
                <w:szCs w:val="22"/>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PT Astra Serif" w:hAnsi="PT Astra Serif"/>
                <w:color w:val="00000A"/>
                <w:sz w:val="22"/>
                <w:szCs w:val="22"/>
              </w:rPr>
              <w:t xml:space="preserve"> </w:t>
            </w:r>
            <w:proofErr w:type="gramStart"/>
            <w:r>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color w:val="00000A"/>
                <w:sz w:val="22"/>
                <w:szCs w:val="22"/>
              </w:rPr>
              <w:t>неполнородными</w:t>
            </w:r>
            <w:proofErr w:type="spellEnd"/>
            <w:r>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599D" w:rsidRDefault="00A3599D">
            <w:pPr>
              <w:pStyle w:val="10"/>
              <w:keepNext/>
              <w:spacing w:after="0" w:line="240" w:lineRule="auto"/>
              <w:ind w:firstLine="567"/>
              <w:jc w:val="both"/>
              <w:rPr>
                <w:rFonts w:ascii="PT Astra Serif" w:hAnsi="PT Astra Serif"/>
                <w:sz w:val="22"/>
                <w:szCs w:val="22"/>
              </w:rPr>
            </w:pPr>
            <w:r>
              <w:rPr>
                <w:rFonts w:ascii="PT Astra Serif" w:hAnsi="PT Astra Serif"/>
                <w:sz w:val="22"/>
                <w:szCs w:val="22"/>
              </w:rPr>
              <w:t xml:space="preserve">8) участник закупки не является офшорной компанией; </w:t>
            </w:r>
          </w:p>
          <w:p w:rsidR="00A3599D" w:rsidRDefault="00A3599D">
            <w:pPr>
              <w:keepNext/>
              <w:widowControl w:val="0"/>
              <w:tabs>
                <w:tab w:val="left" w:pos="709"/>
              </w:tabs>
              <w:suppressAutoHyphens/>
              <w:spacing w:after="0"/>
              <w:ind w:firstLine="567"/>
              <w:rPr>
                <w:rFonts w:ascii="PT Astra Serif" w:hAnsi="PT Astra Serif"/>
                <w:color w:val="00000A"/>
                <w:sz w:val="22"/>
                <w:szCs w:val="22"/>
              </w:rPr>
            </w:pPr>
            <w:r>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A3599D" w:rsidTr="00A3599D">
        <w:tc>
          <w:tcPr>
            <w:tcW w:w="10389" w:type="dxa"/>
            <w:vMerge/>
            <w:tcBorders>
              <w:top w:val="single" w:sz="4" w:space="0" w:color="auto"/>
              <w:left w:val="single" w:sz="4" w:space="0" w:color="auto"/>
              <w:bottom w:val="single" w:sz="4" w:space="0" w:color="auto"/>
              <w:right w:val="single" w:sz="4" w:space="0" w:color="auto"/>
            </w:tcBorders>
            <w:vAlign w:val="center"/>
            <w:hideMark/>
          </w:tcPr>
          <w:p w:rsidR="00A3599D" w:rsidRDefault="00A3599D">
            <w:pPr>
              <w:spacing w:after="0"/>
              <w:jc w:val="left"/>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3"/>
              <w:keepNext w:val="0"/>
              <w:spacing w:before="0" w:after="0"/>
              <w:rPr>
                <w:rFonts w:ascii="PT Astra Serif" w:hAnsi="PT Astra Serif" w:cs="Times New Roman"/>
                <w:b w:val="0"/>
                <w:bCs w:val="0"/>
                <w:sz w:val="22"/>
                <w:szCs w:val="22"/>
              </w:rPr>
            </w:pPr>
            <w:r>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3599D" w:rsidTr="00A3599D">
        <w:tc>
          <w:tcPr>
            <w:tcW w:w="10389" w:type="dxa"/>
            <w:vMerge/>
            <w:tcBorders>
              <w:top w:val="single" w:sz="4" w:space="0" w:color="auto"/>
              <w:left w:val="single" w:sz="4" w:space="0" w:color="auto"/>
              <w:bottom w:val="single" w:sz="4" w:space="0" w:color="auto"/>
              <w:right w:val="single" w:sz="4" w:space="0" w:color="auto"/>
            </w:tcBorders>
            <w:vAlign w:val="center"/>
            <w:hideMark/>
          </w:tcPr>
          <w:p w:rsidR="00A3599D" w:rsidRDefault="00A3599D">
            <w:pPr>
              <w:spacing w:after="0"/>
              <w:jc w:val="left"/>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autoSpaceDE w:val="0"/>
              <w:autoSpaceDN w:val="0"/>
              <w:adjustRightInd w:val="0"/>
              <w:spacing w:after="0" w:line="360" w:lineRule="auto"/>
              <w:ind w:firstLine="54"/>
              <w:rPr>
                <w:rFonts w:ascii="PT Astra Serif" w:hAnsi="PT Astra Serif"/>
                <w:sz w:val="22"/>
                <w:szCs w:val="22"/>
              </w:rPr>
            </w:pPr>
            <w:r>
              <w:rPr>
                <w:rFonts w:ascii="PT Astra Serif" w:hAnsi="PT Astra Serif"/>
                <w:sz w:val="22"/>
                <w:szCs w:val="22"/>
              </w:rPr>
              <w:t>Не установлено</w:t>
            </w:r>
          </w:p>
        </w:tc>
      </w:tr>
      <w:tr w:rsidR="00A3599D" w:rsidTr="00A3599D">
        <w:tc>
          <w:tcPr>
            <w:tcW w:w="817" w:type="dxa"/>
            <w:tcBorders>
              <w:top w:val="nil"/>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autoSpaceDE w:val="0"/>
              <w:autoSpaceDN w:val="0"/>
              <w:adjustRightInd w:val="0"/>
              <w:spacing w:after="0" w:line="360" w:lineRule="auto"/>
              <w:ind w:firstLine="54"/>
              <w:rPr>
                <w:rFonts w:ascii="PT Astra Serif" w:hAnsi="PT Astra Serif"/>
                <w:sz w:val="22"/>
                <w:szCs w:val="22"/>
              </w:rPr>
            </w:pPr>
            <w:r>
              <w:rPr>
                <w:rFonts w:ascii="PT Astra Serif" w:hAnsi="PT Astra Serif"/>
                <w:sz w:val="22"/>
                <w:szCs w:val="22"/>
              </w:rPr>
              <w:t>Не установлено</w:t>
            </w:r>
          </w:p>
        </w:tc>
      </w:tr>
      <w:tr w:rsidR="00A3599D" w:rsidTr="00A3599D">
        <w:tc>
          <w:tcPr>
            <w:tcW w:w="817" w:type="dxa"/>
            <w:tcBorders>
              <w:top w:val="nil"/>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10"/>
              <w:spacing w:after="0" w:line="240" w:lineRule="auto"/>
              <w:ind w:firstLine="340"/>
              <w:jc w:val="both"/>
              <w:outlineLvl w:val="1"/>
              <w:rPr>
                <w:rFonts w:ascii="PT Astra Serif" w:hAnsi="PT Astra Serif"/>
                <w:color w:val="auto"/>
                <w:sz w:val="22"/>
                <w:szCs w:val="22"/>
              </w:rPr>
            </w:pPr>
            <w:r>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3599D" w:rsidRDefault="00A3599D">
            <w:pPr>
              <w:pStyle w:val="10"/>
              <w:spacing w:after="0" w:line="240" w:lineRule="auto"/>
              <w:ind w:firstLine="340"/>
              <w:jc w:val="both"/>
              <w:outlineLvl w:val="1"/>
              <w:rPr>
                <w:rFonts w:ascii="PT Astra Serif" w:hAnsi="PT Astra Serif"/>
                <w:color w:val="auto"/>
                <w:sz w:val="22"/>
                <w:szCs w:val="22"/>
              </w:rPr>
            </w:pPr>
            <w:r>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3599D" w:rsidRDefault="00A3599D">
            <w:pPr>
              <w:pStyle w:val="10"/>
              <w:spacing w:after="0" w:line="240" w:lineRule="auto"/>
              <w:ind w:firstLine="340"/>
              <w:jc w:val="both"/>
              <w:outlineLvl w:val="1"/>
              <w:rPr>
                <w:rFonts w:ascii="PT Astra Serif" w:hAnsi="PT Astra Serif"/>
                <w:color w:val="auto"/>
                <w:sz w:val="22"/>
                <w:szCs w:val="22"/>
              </w:rPr>
            </w:pPr>
            <w:r>
              <w:rPr>
                <w:rFonts w:ascii="PT Astra Serif" w:hAnsi="PT Astra Serif"/>
                <w:color w:val="auto"/>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rFonts w:ascii="PT Astra Serif" w:hAnsi="PT Astra Serif"/>
                <w:color w:val="auto"/>
                <w:sz w:val="22"/>
                <w:szCs w:val="22"/>
              </w:rPr>
              <w:lastRenderedPageBreak/>
              <w:t>системе контрактной системы в сфере закупок</w:t>
            </w:r>
            <w:r>
              <w:rPr>
                <w:rStyle w:val="a9"/>
                <w:rFonts w:ascii="PT Astra Serif" w:hAnsi="PT Astra Serif"/>
                <w:color w:val="auto"/>
                <w:sz w:val="22"/>
                <w:szCs w:val="22"/>
              </w:rPr>
              <w:footnoteReference w:id="1"/>
            </w:r>
            <w:r>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PT Astra Serif" w:hAnsi="PT Astra Serif"/>
                <w:color w:val="auto"/>
                <w:sz w:val="22"/>
                <w:szCs w:val="22"/>
              </w:rPr>
              <w:t>позднее</w:t>
            </w:r>
            <w:proofErr w:type="gramEnd"/>
            <w:r>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 xml:space="preserve">Дата </w:t>
            </w:r>
            <w:proofErr w:type="gramStart"/>
            <w:r>
              <w:rPr>
                <w:rFonts w:ascii="PT Astra Serif" w:hAnsi="PT Astra Serif"/>
                <w:color w:val="auto"/>
                <w:sz w:val="22"/>
                <w:szCs w:val="22"/>
              </w:rPr>
              <w:t>начала предоставления разъяснений положений документации</w:t>
            </w:r>
            <w:proofErr w:type="gramEnd"/>
            <w:r>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sz w:val="22"/>
                <w:szCs w:val="22"/>
              </w:rPr>
              <w:t xml:space="preserve">Дата </w:t>
            </w:r>
            <w:proofErr w:type="gramStart"/>
            <w:r>
              <w:rPr>
                <w:rFonts w:ascii="PT Astra Serif" w:hAnsi="PT Astra Serif"/>
                <w:sz w:val="22"/>
                <w:szCs w:val="22"/>
              </w:rPr>
              <w:t>окончания предоставления разъяснений положений документации</w:t>
            </w:r>
            <w:proofErr w:type="gramEnd"/>
            <w:r>
              <w:rPr>
                <w:rFonts w:ascii="PT Astra Serif" w:hAnsi="PT Astra Serif"/>
                <w:sz w:val="22"/>
                <w:szCs w:val="22"/>
              </w:rPr>
              <w:t xml:space="preserve"> об аукционе «_01__» _марта________ 2021 года.</w:t>
            </w:r>
          </w:p>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A3599D" w:rsidTr="00A3599D">
        <w:trPr>
          <w:trHeight w:val="1030"/>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10" w:name="_Ref166312503"/>
            <w:bookmarkStart w:id="11" w:name="_Ref166381471" w:colFirst="0" w:colLast="0"/>
            <w:bookmarkEnd w:id="10"/>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rPr>
                <w:rFonts w:ascii="PT Astra Serif" w:hAnsi="PT Astra Serif"/>
                <w:sz w:val="22"/>
                <w:szCs w:val="22"/>
              </w:rPr>
            </w:pPr>
            <w:r>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ind w:firstLine="340"/>
              <w:rPr>
                <w:rFonts w:ascii="PT Astra Serif" w:hAnsi="PT Astra Serif"/>
                <w:sz w:val="22"/>
                <w:szCs w:val="22"/>
              </w:rPr>
            </w:pPr>
            <w:r>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10__ часов _00_ минут «_03_» __марта___________ 2021 года.</w:t>
            </w:r>
          </w:p>
          <w:p w:rsidR="00A3599D" w:rsidRDefault="00A3599D">
            <w:pPr>
              <w:ind w:firstLine="340"/>
              <w:rPr>
                <w:rFonts w:ascii="PT Astra Serif" w:hAnsi="PT Astra Serif"/>
                <w:sz w:val="22"/>
                <w:szCs w:val="22"/>
              </w:rPr>
            </w:pPr>
            <w:proofErr w:type="gramStart"/>
            <w:r>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A3599D" w:rsidTr="00A3599D">
        <w:trPr>
          <w:trHeight w:val="975"/>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12" w:name="_Ref167122920"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rPr>
                <w:rFonts w:ascii="PT Astra Serif" w:hAnsi="PT Astra Serif"/>
                <w:sz w:val="22"/>
                <w:szCs w:val="22"/>
              </w:rPr>
            </w:pPr>
            <w:r>
              <w:rPr>
                <w:rFonts w:ascii="PT Astra Serif" w:hAnsi="PT Astra Serif"/>
                <w:sz w:val="22"/>
                <w:szCs w:val="22"/>
              </w:rPr>
              <w:t xml:space="preserve">Дата </w:t>
            </w:r>
            <w:proofErr w:type="gramStart"/>
            <w:r>
              <w:rPr>
                <w:rFonts w:ascii="PT Astra Serif" w:hAnsi="PT Astra Serif"/>
                <w:sz w:val="22"/>
                <w:szCs w:val="22"/>
              </w:rPr>
              <w:t>окончания срока рассмотрения первых частей заявок</w:t>
            </w:r>
            <w:proofErr w:type="gramEnd"/>
            <w:r>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rPr>
                <w:rFonts w:ascii="PT Astra Serif" w:hAnsi="PT Astra Serif"/>
                <w:sz w:val="22"/>
                <w:szCs w:val="22"/>
              </w:rPr>
            </w:pPr>
            <w:r>
              <w:rPr>
                <w:rFonts w:ascii="PT Astra Serif" w:hAnsi="PT Astra Serif"/>
                <w:sz w:val="22"/>
                <w:szCs w:val="22"/>
              </w:rPr>
              <w:t>«_04__» марта_________ 2021 года</w:t>
            </w:r>
          </w:p>
        </w:tc>
      </w:tr>
      <w:tr w:rsidR="00A3599D" w:rsidTr="00A3599D">
        <w:trPr>
          <w:trHeight w:val="449"/>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13" w:name="_Ref167122905"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color w:val="000000"/>
                <w:sz w:val="22"/>
                <w:szCs w:val="22"/>
              </w:rPr>
            </w:pPr>
            <w:r>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 xml:space="preserve"> «_05__» _марта________ 2021 года</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14" w:name="_Ref166313061"/>
            <w:bookmarkEnd w:id="13"/>
            <w:bookmarkEnd w:id="14"/>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pStyle w:val="a6"/>
              <w:keepNext/>
              <w:keepLines/>
              <w:widowControl w:val="0"/>
              <w:suppressLineNumbers/>
              <w:suppressAutoHyphens/>
              <w:spacing w:after="0"/>
              <w:rPr>
                <w:rFonts w:ascii="PT Astra Serif" w:hAnsi="PT Astra Serif"/>
                <w:sz w:val="22"/>
                <w:szCs w:val="22"/>
              </w:rPr>
            </w:pPr>
            <w:r>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tcPr>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Заявка на участие в электронном аукционе состоит из двух частей.</w:t>
            </w:r>
          </w:p>
          <w:p w:rsidR="00A3599D" w:rsidRDefault="00A3599D">
            <w:pPr>
              <w:pStyle w:val="10"/>
              <w:tabs>
                <w:tab w:val="left" w:pos="-1620"/>
                <w:tab w:val="left" w:pos="432"/>
              </w:tabs>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A3599D" w:rsidRDefault="00A3599D">
            <w:pPr>
              <w:pStyle w:val="10"/>
              <w:tabs>
                <w:tab w:val="left" w:pos="-1620"/>
                <w:tab w:val="left" w:pos="432"/>
              </w:tabs>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A3599D" w:rsidRDefault="00A3599D">
            <w:pPr>
              <w:pStyle w:val="10"/>
              <w:tabs>
                <w:tab w:val="left" w:pos="-1620"/>
                <w:tab w:val="left" w:pos="432"/>
              </w:tabs>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а) наименование страны происхождения товара</w:t>
            </w:r>
            <w:r>
              <w:rPr>
                <w:rStyle w:val="a8"/>
                <w:rFonts w:ascii="PT Astra Serif" w:hAnsi="PT Astra Serif"/>
                <w:color w:val="auto"/>
                <w:sz w:val="22"/>
                <w:szCs w:val="22"/>
              </w:rPr>
              <w:footnoteReference w:id="2"/>
            </w:r>
            <w:r>
              <w:rPr>
                <w:rFonts w:ascii="PT Astra Serif" w:hAnsi="PT Astra Serif"/>
                <w:color w:val="auto"/>
                <w:sz w:val="22"/>
                <w:szCs w:val="22"/>
              </w:rPr>
              <w:t>;</w:t>
            </w:r>
          </w:p>
          <w:p w:rsidR="00A3599D" w:rsidRDefault="00A3599D">
            <w:pPr>
              <w:pStyle w:val="10"/>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 xml:space="preserve">б) </w:t>
            </w:r>
            <w:r>
              <w:rPr>
                <w:rFonts w:ascii="PT Astra Serif" w:hAnsi="PT Astra Serif"/>
                <w:color w:val="auto"/>
                <w:sz w:val="22"/>
              </w:rPr>
              <w:t xml:space="preserve">конкретные показатели товара, соответствующие значениям, </w:t>
            </w:r>
            <w:r>
              <w:rPr>
                <w:rFonts w:ascii="PT Astra Serif" w:hAnsi="PT Astra Serif"/>
                <w:color w:val="auto"/>
                <w:sz w:val="22"/>
              </w:rPr>
              <w:lastRenderedPageBreak/>
              <w:t>установленным в документации об электронном аукционе, и указание на товарный знак (при наличии) (</w:t>
            </w:r>
            <w:r>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i/>
                <w:color w:val="auto"/>
                <w:sz w:val="22"/>
              </w:rPr>
              <w:t xml:space="preserve"> в документации об электронном аукционе).</w:t>
            </w:r>
          </w:p>
          <w:p w:rsidR="00A3599D" w:rsidRDefault="00A3599D">
            <w:pPr>
              <w:pStyle w:val="10"/>
              <w:tabs>
                <w:tab w:val="left" w:pos="-1620"/>
                <w:tab w:val="left" w:pos="432"/>
              </w:tabs>
              <w:spacing w:after="0" w:line="240" w:lineRule="auto"/>
              <w:ind w:firstLine="340"/>
              <w:jc w:val="both"/>
              <w:rPr>
                <w:rFonts w:ascii="PT Astra Serif" w:hAnsi="PT Astra Serif"/>
                <w:iCs/>
                <w:color w:val="auto"/>
                <w:sz w:val="22"/>
                <w:szCs w:val="22"/>
              </w:rPr>
            </w:pPr>
            <w:r>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A3599D" w:rsidRDefault="00A3599D">
            <w:pPr>
              <w:pStyle w:val="10"/>
              <w:tabs>
                <w:tab w:val="left" w:pos="-1620"/>
                <w:tab w:val="left" w:pos="432"/>
              </w:tabs>
              <w:spacing w:after="0" w:line="240" w:lineRule="auto"/>
              <w:ind w:firstLine="340"/>
              <w:jc w:val="both"/>
              <w:rPr>
                <w:rFonts w:ascii="PT Astra Serif" w:hAnsi="PT Astra Serif"/>
                <w:color w:val="auto"/>
                <w:sz w:val="22"/>
                <w:szCs w:val="22"/>
              </w:rPr>
            </w:pPr>
            <w:r>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A3599D" w:rsidRDefault="00A3599D">
            <w:pPr>
              <w:pStyle w:val="10"/>
              <w:tabs>
                <w:tab w:val="left" w:pos="-1620"/>
                <w:tab w:val="left" w:pos="432"/>
              </w:tabs>
              <w:spacing w:after="0" w:line="240" w:lineRule="auto"/>
              <w:ind w:firstLine="340"/>
              <w:jc w:val="both"/>
              <w:rPr>
                <w:rFonts w:ascii="PT Astra Serif" w:hAnsi="PT Astra Serif"/>
                <w:color w:val="auto"/>
                <w:sz w:val="22"/>
                <w:szCs w:val="22"/>
              </w:rPr>
            </w:pPr>
          </w:p>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A3599D" w:rsidRDefault="00A3599D">
            <w:pPr>
              <w:pStyle w:val="10"/>
              <w:spacing w:after="0" w:line="240" w:lineRule="auto"/>
              <w:ind w:left="33" w:firstLine="340"/>
              <w:jc w:val="both"/>
              <w:rPr>
                <w:rFonts w:ascii="PT Astra Serif" w:hAnsi="PT Astra Serif"/>
                <w:color w:val="auto"/>
                <w:sz w:val="22"/>
                <w:szCs w:val="22"/>
              </w:rPr>
            </w:pPr>
            <w:proofErr w:type="gramStart"/>
            <w:r>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A3599D" w:rsidRDefault="00A3599D">
            <w:pPr>
              <w:autoSpaceDE w:val="0"/>
              <w:autoSpaceDN w:val="0"/>
              <w:adjustRightInd w:val="0"/>
              <w:spacing w:after="0"/>
              <w:ind w:firstLine="340"/>
              <w:rPr>
                <w:rFonts w:ascii="PT Astra Serif" w:hAnsi="PT Astra Serif"/>
                <w:sz w:val="22"/>
                <w:szCs w:val="22"/>
              </w:rPr>
            </w:pPr>
            <w:r>
              <w:rPr>
                <w:rFonts w:ascii="PT Astra Serif" w:hAnsi="PT Astra Serif"/>
                <w:sz w:val="22"/>
                <w:szCs w:val="22"/>
              </w:rPr>
              <w:t xml:space="preserve">2) </w:t>
            </w:r>
            <w:r>
              <w:rPr>
                <w:rFonts w:ascii="PT Astra Serif" w:hAnsi="PT Astra Serif"/>
                <w:b/>
                <w:sz w:val="22"/>
                <w:szCs w:val="22"/>
              </w:rPr>
              <w:t>документы</w:t>
            </w:r>
            <w:r>
              <w:rPr>
                <w:rFonts w:ascii="PT Astra Serif" w:hAnsi="PT Astra Serif"/>
                <w:sz w:val="22"/>
                <w:szCs w:val="22"/>
              </w:rPr>
              <w:t>, подтверждающие соответствие участника аукциона следующим требованиям:</w:t>
            </w:r>
          </w:p>
          <w:p w:rsidR="00A3599D" w:rsidRDefault="00A3599D">
            <w:pPr>
              <w:autoSpaceDE w:val="0"/>
              <w:autoSpaceDN w:val="0"/>
              <w:adjustRightInd w:val="0"/>
              <w:spacing w:after="0"/>
              <w:ind w:firstLine="340"/>
              <w:rPr>
                <w:rFonts w:ascii="PT Astra Serif" w:hAnsi="PT Astra Serif"/>
                <w:szCs w:val="22"/>
              </w:rPr>
            </w:pPr>
            <w:r>
              <w:rPr>
                <w:rFonts w:ascii="PT Astra Serif" w:hAnsi="PT Astra Serif"/>
                <w:sz w:val="22"/>
                <w:szCs w:val="22"/>
              </w:rPr>
              <w:t xml:space="preserve">а) соответствие требованиям, </w:t>
            </w:r>
            <w:r>
              <w:rPr>
                <w:rFonts w:ascii="PT Astra Serif" w:hAnsi="PT Astra Serif"/>
                <w:bCs/>
                <w:sz w:val="22"/>
                <w:szCs w:val="22"/>
              </w:rPr>
              <w:t>установленным</w:t>
            </w:r>
            <w:r>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PT Astra Serif" w:hAnsi="PT Astra Serif"/>
                <w:bCs/>
                <w:sz w:val="22"/>
                <w:szCs w:val="22"/>
              </w:rPr>
              <w:t>ом</w:t>
            </w:r>
            <w:r>
              <w:rPr>
                <w:rFonts w:ascii="PT Astra Serif" w:hAnsi="PT Astra Serif"/>
                <w:sz w:val="22"/>
                <w:szCs w:val="22"/>
              </w:rPr>
              <w:t xml:space="preserve"> закупки:</w:t>
            </w:r>
            <w:r>
              <w:rPr>
                <w:rFonts w:ascii="PT Astra Serif" w:hAnsi="PT Astra Serif"/>
                <w:sz w:val="22"/>
                <w:u w:val="single"/>
              </w:rPr>
              <w:t xml:space="preserve"> </w:t>
            </w:r>
            <w:r>
              <w:rPr>
                <w:rFonts w:ascii="PT Astra Serif" w:hAnsi="PT Astra Serif"/>
                <w:b/>
                <w:sz w:val="22"/>
                <w:u w:val="single"/>
              </w:rPr>
              <w:t>не установлено</w:t>
            </w:r>
            <w:r>
              <w:rPr>
                <w:rFonts w:ascii="PT Astra Serif" w:hAnsi="PT Astra Serif"/>
                <w:sz w:val="22"/>
                <w:u w:val="single"/>
              </w:rPr>
              <w:t>;</w:t>
            </w:r>
          </w:p>
          <w:p w:rsidR="00A3599D" w:rsidRDefault="00A3599D">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 xml:space="preserve">б) </w:t>
            </w:r>
            <w:r>
              <w:rPr>
                <w:rFonts w:ascii="PT Astra Serif" w:hAnsi="PT Astra Serif"/>
                <w:b/>
                <w:color w:val="auto"/>
                <w:sz w:val="22"/>
                <w:szCs w:val="22"/>
              </w:rPr>
              <w:t>декларация</w:t>
            </w:r>
            <w:r>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A3599D" w:rsidRDefault="00A3599D" w:rsidP="00D72E01">
            <w:pPr>
              <w:pStyle w:val="10"/>
              <w:numPr>
                <w:ilvl w:val="0"/>
                <w:numId w:val="3"/>
              </w:numPr>
              <w:spacing w:after="0" w:line="240" w:lineRule="auto"/>
              <w:ind w:left="33" w:firstLine="340"/>
              <w:jc w:val="both"/>
              <w:rPr>
                <w:rFonts w:ascii="PT Astra Serif" w:hAnsi="PT Astra Serif"/>
                <w:color w:val="auto"/>
                <w:sz w:val="22"/>
                <w:szCs w:val="22"/>
              </w:rPr>
            </w:pPr>
            <w:proofErr w:type="spellStart"/>
            <w:r>
              <w:rPr>
                <w:rFonts w:ascii="PT Astra Serif" w:hAnsi="PT Astra Serif"/>
                <w:color w:val="auto"/>
                <w:sz w:val="22"/>
                <w:szCs w:val="22"/>
              </w:rPr>
              <w:t>непроведение</w:t>
            </w:r>
            <w:proofErr w:type="spellEnd"/>
            <w:r>
              <w:rPr>
                <w:rFonts w:ascii="PT Astra Serif" w:hAnsi="PT Astra Serif"/>
                <w:color w:val="auto"/>
                <w:sz w:val="22"/>
                <w:szCs w:val="22"/>
              </w:rPr>
              <w:t xml:space="preserve"> ликвидации участника </w:t>
            </w:r>
            <w:r>
              <w:rPr>
                <w:rFonts w:ascii="PT Astra Serif" w:hAnsi="PT Astra Serif"/>
                <w:bCs/>
                <w:color w:val="auto"/>
                <w:sz w:val="22"/>
                <w:szCs w:val="22"/>
              </w:rPr>
              <w:t>закупки -</w:t>
            </w:r>
            <w:r>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Pr>
                <w:rFonts w:ascii="PT Astra Serif" w:hAnsi="PT Astra Serif"/>
                <w:bCs/>
                <w:color w:val="auto"/>
                <w:sz w:val="22"/>
                <w:szCs w:val="22"/>
              </w:rPr>
              <w:t>закупки</w:t>
            </w:r>
            <w:r>
              <w:rPr>
                <w:rFonts w:ascii="PT Astra Serif" w:hAnsi="PT Astra Serif"/>
                <w:color w:val="auto"/>
                <w:sz w:val="22"/>
                <w:szCs w:val="22"/>
              </w:rPr>
              <w:t xml:space="preserve"> - юридического лица, индивидуального предпринимателя </w:t>
            </w:r>
            <w:r>
              <w:rPr>
                <w:rFonts w:ascii="PT Astra Serif" w:hAnsi="PT Astra Serif"/>
                <w:bCs/>
                <w:color w:val="auto"/>
                <w:sz w:val="22"/>
                <w:szCs w:val="22"/>
              </w:rPr>
              <w:t>несостоятельным (</w:t>
            </w:r>
            <w:r>
              <w:rPr>
                <w:rFonts w:ascii="PT Astra Serif" w:hAnsi="PT Astra Serif"/>
                <w:color w:val="auto"/>
                <w:sz w:val="22"/>
                <w:szCs w:val="22"/>
              </w:rPr>
              <w:t>банкротом</w:t>
            </w:r>
            <w:r>
              <w:rPr>
                <w:rFonts w:ascii="PT Astra Serif" w:hAnsi="PT Astra Serif"/>
                <w:bCs/>
                <w:color w:val="auto"/>
                <w:sz w:val="22"/>
                <w:szCs w:val="22"/>
              </w:rPr>
              <w:t>)</w:t>
            </w:r>
            <w:r>
              <w:rPr>
                <w:rFonts w:ascii="PT Astra Serif" w:hAnsi="PT Astra Serif"/>
                <w:color w:val="auto"/>
                <w:sz w:val="22"/>
                <w:szCs w:val="22"/>
              </w:rPr>
              <w:t xml:space="preserve"> и об открытии конкурсного производства;</w:t>
            </w:r>
          </w:p>
          <w:p w:rsidR="00A3599D" w:rsidRDefault="00A3599D" w:rsidP="00D72E01">
            <w:pPr>
              <w:pStyle w:val="10"/>
              <w:numPr>
                <w:ilvl w:val="0"/>
                <w:numId w:val="3"/>
              </w:numPr>
              <w:spacing w:after="0" w:line="240" w:lineRule="auto"/>
              <w:ind w:left="33" w:firstLine="340"/>
              <w:jc w:val="both"/>
              <w:rPr>
                <w:rFonts w:ascii="PT Astra Serif" w:hAnsi="PT Astra Serif"/>
                <w:color w:val="auto"/>
                <w:sz w:val="22"/>
                <w:szCs w:val="22"/>
              </w:rPr>
            </w:pPr>
            <w:proofErr w:type="spellStart"/>
            <w:r>
              <w:rPr>
                <w:rFonts w:ascii="PT Astra Serif" w:hAnsi="PT Astra Serif"/>
                <w:color w:val="auto"/>
                <w:sz w:val="22"/>
                <w:szCs w:val="22"/>
              </w:rPr>
              <w:t>неприостановление</w:t>
            </w:r>
            <w:proofErr w:type="spellEnd"/>
            <w:r>
              <w:rPr>
                <w:rFonts w:ascii="PT Astra Serif" w:hAnsi="PT Astra Serif"/>
                <w:color w:val="auto"/>
                <w:sz w:val="22"/>
                <w:szCs w:val="22"/>
              </w:rPr>
              <w:t xml:space="preserve"> деятельности участника </w:t>
            </w:r>
            <w:r>
              <w:rPr>
                <w:rFonts w:ascii="PT Astra Serif" w:hAnsi="PT Astra Serif"/>
                <w:bCs/>
                <w:color w:val="auto"/>
                <w:sz w:val="22"/>
                <w:szCs w:val="22"/>
              </w:rPr>
              <w:t>закупки</w:t>
            </w:r>
            <w:r>
              <w:rPr>
                <w:rFonts w:ascii="PT Astra Serif" w:hAnsi="PT Astra Serif"/>
                <w:color w:val="auto"/>
                <w:sz w:val="22"/>
                <w:szCs w:val="22"/>
              </w:rPr>
              <w:t xml:space="preserve"> в порядке, </w:t>
            </w:r>
            <w:r>
              <w:rPr>
                <w:rFonts w:ascii="PT Astra Serif" w:hAnsi="PT Astra Serif"/>
                <w:bCs/>
                <w:color w:val="auto"/>
                <w:sz w:val="22"/>
                <w:szCs w:val="22"/>
              </w:rPr>
              <w:t>установленном</w:t>
            </w:r>
            <w:r>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A3599D" w:rsidRDefault="00A3599D" w:rsidP="00D72E01">
            <w:pPr>
              <w:pStyle w:val="10"/>
              <w:numPr>
                <w:ilvl w:val="0"/>
                <w:numId w:val="3"/>
              </w:numPr>
              <w:spacing w:after="0" w:line="240" w:lineRule="auto"/>
              <w:ind w:left="33" w:firstLine="340"/>
              <w:jc w:val="both"/>
              <w:rPr>
                <w:rFonts w:ascii="PT Astra Serif" w:hAnsi="PT Astra Serif"/>
                <w:color w:val="auto"/>
                <w:sz w:val="22"/>
                <w:szCs w:val="22"/>
              </w:rPr>
            </w:pPr>
            <w:proofErr w:type="gramStart"/>
            <w:r>
              <w:rPr>
                <w:rFonts w:ascii="PT Astra Serif" w:hAnsi="PT Astra Serif"/>
                <w:color w:val="auto"/>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rFonts w:ascii="PT Astra Serif" w:hAnsi="PT Astra Serif"/>
                <w:color w:val="auto"/>
                <w:sz w:val="22"/>
                <w:szCs w:val="22"/>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color w:val="auto"/>
                <w:sz w:val="22"/>
                <w:szCs w:val="22"/>
              </w:rPr>
              <w:t xml:space="preserve"> </w:t>
            </w:r>
            <w:proofErr w:type="gramStart"/>
            <w:r>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auto"/>
                <w:sz w:val="22"/>
                <w:szCs w:val="22"/>
              </w:rPr>
              <w:t>указанных</w:t>
            </w:r>
            <w:proofErr w:type="gramEnd"/>
            <w:r>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599D" w:rsidRDefault="00A3599D" w:rsidP="00D72E01">
            <w:pPr>
              <w:pStyle w:val="10"/>
              <w:numPr>
                <w:ilvl w:val="0"/>
                <w:numId w:val="3"/>
              </w:numPr>
              <w:spacing w:after="0" w:line="240" w:lineRule="auto"/>
              <w:ind w:left="33" w:firstLine="340"/>
              <w:jc w:val="both"/>
              <w:rPr>
                <w:rFonts w:ascii="PT Astra Serif" w:hAnsi="PT Astra Serif"/>
                <w:color w:val="auto"/>
              </w:rPr>
            </w:pPr>
            <w:proofErr w:type="gramStart"/>
            <w:r>
              <w:rPr>
                <w:rFonts w:ascii="PT Astra Serif" w:hAnsi="PT Astra Serif"/>
                <w:color w:val="auto"/>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599D" w:rsidRDefault="00A3599D" w:rsidP="00D72E01">
            <w:pPr>
              <w:pStyle w:val="10"/>
              <w:numPr>
                <w:ilvl w:val="0"/>
                <w:numId w:val="3"/>
              </w:numPr>
              <w:spacing w:after="0" w:line="240" w:lineRule="auto"/>
              <w:ind w:left="33" w:firstLine="340"/>
              <w:jc w:val="both"/>
              <w:rPr>
                <w:rFonts w:ascii="PT Astra Serif" w:hAnsi="PT Astra Serif"/>
                <w:color w:val="auto"/>
              </w:rPr>
            </w:pPr>
            <w:r>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3599D" w:rsidRDefault="00A3599D" w:rsidP="00D72E01">
            <w:pPr>
              <w:pStyle w:val="10"/>
              <w:numPr>
                <w:ilvl w:val="0"/>
                <w:numId w:val="3"/>
              </w:numPr>
              <w:spacing w:after="0" w:line="240" w:lineRule="auto"/>
              <w:ind w:left="33" w:firstLine="340"/>
              <w:jc w:val="both"/>
              <w:rPr>
                <w:rFonts w:ascii="PT Astra Serif" w:hAnsi="PT Astra Serif"/>
                <w:color w:val="auto"/>
              </w:rPr>
            </w:pPr>
            <w:r>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3599D" w:rsidRDefault="00A3599D" w:rsidP="00D72E01">
            <w:pPr>
              <w:pStyle w:val="10"/>
              <w:numPr>
                <w:ilvl w:val="0"/>
                <w:numId w:val="3"/>
              </w:numPr>
              <w:spacing w:after="0" w:line="240" w:lineRule="auto"/>
              <w:ind w:left="33" w:firstLine="340"/>
              <w:jc w:val="both"/>
              <w:rPr>
                <w:rFonts w:ascii="PT Astra Serif" w:hAnsi="PT Astra Serif"/>
                <w:color w:val="auto"/>
              </w:rPr>
            </w:pPr>
            <w:proofErr w:type="gramStart"/>
            <w:r>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color w:val="auto"/>
                <w:sz w:val="22"/>
                <w:szCs w:val="22"/>
              </w:rPr>
              <w:t xml:space="preserve"> </w:t>
            </w:r>
            <w:proofErr w:type="gramStart"/>
            <w:r>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w:t>
            </w:r>
            <w:r>
              <w:rPr>
                <w:rFonts w:ascii="PT Astra Serif" w:hAnsi="PT Astra Serif"/>
                <w:color w:val="auto"/>
                <w:sz w:val="22"/>
                <w:szCs w:val="22"/>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color w:val="auto"/>
                <w:sz w:val="22"/>
                <w:szCs w:val="22"/>
              </w:rPr>
              <w:t>неполнородными</w:t>
            </w:r>
            <w:proofErr w:type="spellEnd"/>
            <w:r>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599D" w:rsidRDefault="00A3599D">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color w:val="auto"/>
                <w:sz w:val="22"/>
                <w:szCs w:val="22"/>
                <w:u w:val="single"/>
              </w:rPr>
              <w:t xml:space="preserve"> </w:t>
            </w:r>
            <w:r>
              <w:rPr>
                <w:rFonts w:ascii="PT Astra Serif" w:hAnsi="PT Astra Serif"/>
                <w:b/>
                <w:color w:val="auto"/>
                <w:sz w:val="22"/>
                <w:szCs w:val="22"/>
                <w:u w:val="single"/>
              </w:rPr>
              <w:t>не требуется</w:t>
            </w:r>
            <w:r>
              <w:rPr>
                <w:rFonts w:ascii="PT Astra Serif" w:hAnsi="PT Astra Serif"/>
                <w:color w:val="auto"/>
                <w:sz w:val="22"/>
                <w:szCs w:val="22"/>
                <w:u w:val="single"/>
              </w:rPr>
              <w:t>;</w:t>
            </w:r>
          </w:p>
          <w:p w:rsidR="00A3599D" w:rsidRDefault="00A3599D">
            <w:pPr>
              <w:pStyle w:val="10"/>
              <w:spacing w:after="0" w:line="240" w:lineRule="auto"/>
              <w:ind w:left="33" w:firstLine="340"/>
              <w:jc w:val="both"/>
              <w:rPr>
                <w:rFonts w:ascii="PT Astra Serif" w:hAnsi="PT Astra Serif"/>
                <w:color w:val="auto"/>
                <w:sz w:val="22"/>
                <w:szCs w:val="22"/>
              </w:rPr>
            </w:pPr>
            <w:proofErr w:type="gramStart"/>
            <w:r>
              <w:rPr>
                <w:rFonts w:ascii="PT Astra Serif" w:hAnsi="PT Astra Serif"/>
                <w:color w:val="auto"/>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PT Astra Serif" w:hAnsi="PT Astra Serif"/>
                <w:color w:val="auto"/>
                <w:sz w:val="22"/>
                <w:szCs w:val="22"/>
              </w:rPr>
              <w:t xml:space="preserve"> является крупной сделкой;</w:t>
            </w:r>
          </w:p>
          <w:p w:rsidR="00A3599D" w:rsidRDefault="00A3599D">
            <w:pPr>
              <w:pStyle w:val="10"/>
              <w:spacing w:after="0" w:line="240" w:lineRule="auto"/>
              <w:ind w:left="33" w:firstLine="340"/>
              <w:jc w:val="both"/>
              <w:rPr>
                <w:rFonts w:ascii="PT Astra Serif" w:hAnsi="PT Astra Serif"/>
                <w:b/>
                <w:color w:val="auto"/>
                <w:sz w:val="22"/>
                <w:szCs w:val="22"/>
              </w:rPr>
            </w:pPr>
            <w:r>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PT Astra Serif" w:hAnsi="PT Astra Serif"/>
                <w:color w:val="auto"/>
                <w:sz w:val="22"/>
                <w:szCs w:val="22"/>
                <w:u w:val="single"/>
              </w:rPr>
              <w:t xml:space="preserve"> </w:t>
            </w:r>
            <w:r>
              <w:rPr>
                <w:rFonts w:ascii="PT Astra Serif" w:hAnsi="PT Astra Serif"/>
                <w:b/>
                <w:color w:val="auto"/>
                <w:sz w:val="22"/>
                <w:szCs w:val="22"/>
                <w:u w:val="single"/>
              </w:rPr>
              <w:t>не требуется;</w:t>
            </w:r>
          </w:p>
          <w:p w:rsidR="00A3599D" w:rsidRDefault="00A3599D">
            <w:pPr>
              <w:pStyle w:val="10"/>
              <w:spacing w:after="0" w:line="240" w:lineRule="auto"/>
              <w:ind w:left="33" w:firstLine="340"/>
              <w:jc w:val="both"/>
              <w:rPr>
                <w:rFonts w:ascii="PT Astra Serif" w:hAnsi="PT Astra Serif"/>
                <w:color w:val="000099"/>
                <w:sz w:val="22"/>
                <w:szCs w:val="22"/>
              </w:rPr>
            </w:pPr>
            <w:r>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Pr>
                <w:rFonts w:ascii="PT Astra Serif" w:hAnsi="PT Astra Serif"/>
                <w:color w:val="000099"/>
                <w:sz w:val="22"/>
                <w:szCs w:val="22"/>
              </w:rPr>
              <w:t xml:space="preserve"> </w:t>
            </w:r>
          </w:p>
          <w:p w:rsidR="00A3599D" w:rsidRDefault="00A3599D">
            <w:pPr>
              <w:pStyle w:val="10"/>
              <w:spacing w:after="0" w:line="240" w:lineRule="auto"/>
              <w:jc w:val="both"/>
              <w:rPr>
                <w:rFonts w:ascii="PT Astra Serif" w:hAnsi="PT Astra Serif"/>
                <w:color w:val="000099"/>
                <w:sz w:val="22"/>
                <w:szCs w:val="22"/>
              </w:rPr>
            </w:pPr>
            <w:proofErr w:type="gramStart"/>
            <w:r>
              <w:rPr>
                <w:rFonts w:ascii="PT Astra Serif" w:hAnsi="PT Astra Serif"/>
                <w:color w:val="000099"/>
                <w:sz w:val="22"/>
                <w:szCs w:val="22"/>
              </w:rPr>
              <w:t xml:space="preserve">1) </w:t>
            </w:r>
            <w:r>
              <w:rPr>
                <w:rFonts w:ascii="PT Astra Serif" w:hAnsi="PT Astra Serif"/>
                <w:color w:val="000099"/>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Pr>
                <w:rFonts w:ascii="PT Astra Serif" w:hAnsi="PT Astra Serif"/>
                <w:color w:val="000099"/>
                <w:sz w:val="22"/>
                <w:szCs w:val="22"/>
              </w:rPr>
              <w:t>декларация участника закупки о</w:t>
            </w:r>
            <w:proofErr w:type="gramEnd"/>
            <w:r>
              <w:rPr>
                <w:rFonts w:ascii="PT Astra Serif" w:hAnsi="PT Astra Serif"/>
                <w:color w:val="000099"/>
                <w:sz w:val="22"/>
                <w:szCs w:val="22"/>
              </w:rPr>
              <w:t xml:space="preserve"> </w:t>
            </w:r>
            <w:proofErr w:type="gramStart"/>
            <w:r>
              <w:rPr>
                <w:rFonts w:ascii="PT Astra Serif" w:hAnsi="PT Astra Serif"/>
                <w:color w:val="000099"/>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A3599D" w:rsidRDefault="00A3599D">
            <w:pPr>
              <w:pStyle w:val="10"/>
              <w:spacing w:after="0" w:line="240" w:lineRule="auto"/>
              <w:ind w:left="33"/>
              <w:jc w:val="both"/>
              <w:rPr>
                <w:rFonts w:ascii="PT Astra Serif" w:hAnsi="PT Astra Serif"/>
                <w:color w:val="000099"/>
                <w:sz w:val="22"/>
                <w:szCs w:val="22"/>
              </w:rPr>
            </w:pPr>
            <w:r>
              <w:rPr>
                <w:rFonts w:ascii="PT Astra Serif" w:hAnsi="PT Astra Serif"/>
                <w:color w:val="000099"/>
                <w:sz w:val="22"/>
                <w:szCs w:val="22"/>
              </w:rPr>
              <w:t xml:space="preserve">2)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w:t>
            </w:r>
            <w:r>
              <w:rPr>
                <w:rFonts w:ascii="PT Astra Serif" w:hAnsi="PT Astra Serif"/>
                <w:color w:val="000099"/>
                <w:sz w:val="22"/>
                <w:szCs w:val="22"/>
              </w:rPr>
              <w:lastRenderedPageBreak/>
              <w:t>осуществления закупок товаров для обеспечения государственных и муниципальных нужд» - декларация страны происхождения поставляемого товара;</w:t>
            </w:r>
          </w:p>
          <w:p w:rsidR="00A3599D" w:rsidRDefault="00A3599D">
            <w:pPr>
              <w:pStyle w:val="10"/>
              <w:spacing w:after="0" w:line="240" w:lineRule="auto"/>
              <w:ind w:left="34" w:firstLine="340"/>
              <w:jc w:val="both"/>
              <w:rPr>
                <w:rFonts w:ascii="PT Astra Serif" w:hAnsi="PT Astra Serif"/>
                <w:color w:val="auto"/>
                <w:sz w:val="22"/>
                <w:szCs w:val="22"/>
              </w:rPr>
            </w:pPr>
            <w:r>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u w:val="single"/>
              </w:rPr>
              <w:t xml:space="preserve"> </w:t>
            </w:r>
            <w:r>
              <w:rPr>
                <w:rFonts w:ascii="PT Astra Serif" w:hAnsi="PT Astra Serif"/>
                <w:b/>
                <w:color w:val="auto"/>
                <w:sz w:val="22"/>
                <w:szCs w:val="22"/>
                <w:u w:val="single"/>
              </w:rPr>
              <w:t>требуется.</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pStyle w:val="a6"/>
              <w:keepNext/>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tcPr>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Участник закупки вправе подать только одну заявку на участие в электронном аукционе.</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Pr>
                <w:rFonts w:ascii="PT Astra Serif" w:hAnsi="PT Astra Serif"/>
                <w:sz w:val="22"/>
                <w:szCs w:val="22"/>
                <w:lang w:val="en-US"/>
              </w:rPr>
              <w:t>c</w:t>
            </w:r>
            <w:proofErr w:type="gramEnd"/>
            <w:r>
              <w:rPr>
                <w:rFonts w:ascii="PT Astra Serif" w:hAnsi="PT Astra Serif"/>
                <w:sz w:val="22"/>
                <w:szCs w:val="22"/>
              </w:rPr>
              <w:t>оставлена на русском языке.</w:t>
            </w:r>
            <w:bookmarkStart w:id="15" w:name="_Ref119430333"/>
            <w:r>
              <w:rPr>
                <w:rFonts w:ascii="PT Astra Serif" w:hAnsi="PT Astra Serif"/>
                <w:sz w:val="22"/>
                <w:szCs w:val="22"/>
              </w:rPr>
              <w:t xml:space="preserve"> </w:t>
            </w:r>
            <w:bookmarkStart w:id="16" w:name="_Ref119429817"/>
            <w:bookmarkStart w:id="17" w:name="_Toc123405470"/>
            <w:bookmarkEnd w:id="15"/>
            <w:bookmarkEnd w:id="16"/>
            <w:bookmarkEnd w:id="17"/>
            <w:r>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PT Astra Serif" w:hAnsi="PT Astra Serif"/>
                <w:sz w:val="22"/>
                <w:szCs w:val="22"/>
              </w:rPr>
              <w:t>заполненного</w:t>
            </w:r>
            <w:proofErr w:type="gramEnd"/>
            <w:r>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A3599D" w:rsidRDefault="00A3599D">
            <w:pPr>
              <w:pStyle w:val="10"/>
              <w:spacing w:after="0" w:line="240" w:lineRule="auto"/>
              <w:ind w:firstLine="340"/>
              <w:jc w:val="both"/>
              <w:rPr>
                <w:rFonts w:ascii="PT Astra Serif" w:hAnsi="PT Astra Serif"/>
                <w:sz w:val="22"/>
                <w:szCs w:val="22"/>
              </w:rPr>
            </w:pPr>
          </w:p>
          <w:p w:rsidR="00A3599D" w:rsidRDefault="00A3599D">
            <w:pPr>
              <w:pStyle w:val="10"/>
              <w:spacing w:after="0" w:line="240" w:lineRule="auto"/>
              <w:ind w:firstLine="340"/>
              <w:jc w:val="both"/>
              <w:rPr>
                <w:rFonts w:ascii="PT Astra Serif" w:hAnsi="PT Astra Serif"/>
                <w:b/>
                <w:sz w:val="22"/>
                <w:szCs w:val="22"/>
              </w:rPr>
            </w:pPr>
            <w:r>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lang w:val="x-none"/>
              </w:rPr>
              <w:t xml:space="preserve">При подаче сведений </w:t>
            </w:r>
            <w:r>
              <w:rPr>
                <w:rFonts w:ascii="PT Astra Serif" w:hAnsi="PT Astra Serif"/>
                <w:sz w:val="22"/>
                <w:szCs w:val="22"/>
              </w:rPr>
              <w:t>у</w:t>
            </w:r>
            <w:r>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PT Astra Serif" w:hAnsi="PT Astra Serif"/>
                <w:sz w:val="22"/>
                <w:szCs w:val="22"/>
              </w:rPr>
              <w:t>.</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В случае</w:t>
            </w:r>
            <w:proofErr w:type="gramStart"/>
            <w:r>
              <w:rPr>
                <w:rFonts w:ascii="PT Astra Serif" w:eastAsia="Calibri" w:hAnsi="PT Astra Serif"/>
                <w:sz w:val="22"/>
                <w:szCs w:val="22"/>
                <w:lang w:eastAsia="x-none"/>
              </w:rPr>
              <w:t>,</w:t>
            </w:r>
            <w:proofErr w:type="gramEnd"/>
            <w:r>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Pr>
                <w:rFonts w:ascii="PT Astra Serif" w:eastAsia="Calibri" w:hAnsi="PT Astra Serif"/>
                <w:sz w:val="22"/>
                <w:szCs w:val="22"/>
                <w:lang w:eastAsia="x-none"/>
              </w:rPr>
              <w:lastRenderedPageBreak/>
              <w:t>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A3599D" w:rsidRDefault="00A3599D">
            <w:pPr>
              <w:pStyle w:val="10"/>
              <w:spacing w:after="0" w:line="240" w:lineRule="auto"/>
              <w:ind w:firstLine="340"/>
              <w:jc w:val="both"/>
              <w:rPr>
                <w:rFonts w:ascii="PT Astra Serif" w:hAnsi="PT Astra Serif"/>
              </w:rPr>
            </w:pPr>
            <w:r>
              <w:rPr>
                <w:rFonts w:ascii="PT Astra Serif" w:eastAsia="Calibri" w:hAnsi="PT Astra Serif"/>
                <w:sz w:val="22"/>
                <w:szCs w:val="22"/>
                <w:u w:val="single"/>
                <w:lang w:eastAsia="x-none"/>
              </w:rPr>
              <w:t>Раздел I «конкретные значения»</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Pr>
                <w:rFonts w:ascii="PT Astra Serif" w:eastAsia="Calibri" w:hAnsi="PT Astra Serif"/>
                <w:sz w:val="22"/>
                <w:szCs w:val="22"/>
                <w:lang w:eastAsia="x-none"/>
              </w:rPr>
              <w:t>указанного</w:t>
            </w:r>
            <w:proofErr w:type="gramEnd"/>
            <w:r>
              <w:rPr>
                <w:rFonts w:ascii="PT Astra Serif" w:eastAsia="Calibri" w:hAnsi="PT Astra Serif"/>
                <w:sz w:val="22"/>
                <w:szCs w:val="22"/>
                <w:lang w:eastAsia="x-none"/>
              </w:rPr>
              <w:t xml:space="preserve">; </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слов «менее», «ниже» - участником предоставляется значение меньше указанного;</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слов «</w:t>
            </w:r>
            <w:proofErr w:type="gramStart"/>
            <w:r>
              <w:rPr>
                <w:rFonts w:ascii="PT Astra Serif" w:eastAsia="Calibri" w:hAnsi="PT Astra Serif"/>
                <w:sz w:val="22"/>
                <w:szCs w:val="22"/>
                <w:lang w:eastAsia="x-none"/>
              </w:rPr>
              <w:t>от</w:t>
            </w:r>
            <w:proofErr w:type="gramEnd"/>
            <w:r>
              <w:rPr>
                <w:rFonts w:ascii="PT Astra Serif" w:eastAsia="Calibri" w:hAnsi="PT Astra Serif"/>
                <w:sz w:val="22"/>
                <w:szCs w:val="22"/>
                <w:lang w:eastAsia="x-none"/>
              </w:rPr>
              <w:t xml:space="preserve">… до…» - </w:t>
            </w:r>
            <w:proofErr w:type="gramStart"/>
            <w:r>
              <w:rPr>
                <w:rFonts w:ascii="PT Astra Serif" w:eastAsia="Calibri" w:hAnsi="PT Astra Serif"/>
                <w:sz w:val="22"/>
                <w:szCs w:val="22"/>
                <w:lang w:eastAsia="x-none"/>
              </w:rPr>
              <w:t>участником</w:t>
            </w:r>
            <w:proofErr w:type="gramEnd"/>
            <w:r>
              <w:rPr>
                <w:rFonts w:ascii="PT Astra Serif" w:eastAsia="Calibri" w:hAnsi="PT Astra Serif"/>
                <w:sz w:val="22"/>
                <w:szCs w:val="22"/>
                <w:lang w:eastAsia="x-none"/>
              </w:rPr>
              <w:t xml:space="preserve"> предоставляется одно конкретное значение в рамках значений;</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со знаком «+/</w:t>
            </w:r>
            <w:proofErr w:type="gramStart"/>
            <w:r>
              <w:rPr>
                <w:rFonts w:ascii="PT Astra Serif" w:eastAsia="Calibri" w:hAnsi="PT Astra Serif"/>
                <w:sz w:val="22"/>
                <w:szCs w:val="22"/>
                <w:lang w:eastAsia="x-none"/>
              </w:rPr>
              <w:t>-»</w:t>
            </w:r>
            <w:proofErr w:type="gramEnd"/>
            <w:r>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знака «</w:t>
            </w:r>
            <w:proofErr w:type="gramStart"/>
            <w:r>
              <w:rPr>
                <w:rFonts w:ascii="PT Astra Serif" w:eastAsia="Calibri" w:hAnsi="PT Astra Serif"/>
                <w:sz w:val="22"/>
                <w:szCs w:val="22"/>
                <w:lang w:eastAsia="x-none"/>
              </w:rPr>
              <w:t>-»</w:t>
            </w:r>
            <w:proofErr w:type="gramEnd"/>
            <w:r>
              <w:rPr>
                <w:rFonts w:ascii="PT Astra Serif" w:eastAsia="Calibri" w:hAnsi="PT Astra Serif"/>
                <w:sz w:val="22"/>
                <w:szCs w:val="22"/>
                <w:lang w:eastAsia="x-none"/>
              </w:rPr>
              <w:t xml:space="preserve"> - участником предоставляется конкретное цифровое значение.</w:t>
            </w:r>
          </w:p>
          <w:p w:rsidR="00A3599D" w:rsidRDefault="00A3599D">
            <w:pPr>
              <w:pStyle w:val="10"/>
              <w:spacing w:after="0" w:line="240" w:lineRule="auto"/>
              <w:ind w:firstLine="340"/>
              <w:jc w:val="both"/>
              <w:rPr>
                <w:rFonts w:ascii="PT Astra Serif" w:hAnsi="PT Astra Serif"/>
              </w:rPr>
            </w:pPr>
            <w:r>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Pr>
                <w:rFonts w:ascii="PT Astra Serif" w:eastAsia="Calibri" w:hAnsi="PT Astra Serif"/>
                <w:sz w:val="22"/>
                <w:szCs w:val="22"/>
                <w:lang w:eastAsia="x-none"/>
              </w:rPr>
              <w:t>,»</w:t>
            </w:r>
            <w:proofErr w:type="gramEnd"/>
            <w:r>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PT Astra Serif" w:eastAsia="Calibri" w:hAnsi="PT Astra Serif"/>
                <w:sz w:val="22"/>
                <w:szCs w:val="22"/>
                <w:lang w:eastAsia="x-none"/>
              </w:rPr>
              <w:t>,»</w:t>
            </w:r>
            <w:proofErr w:type="gramEnd"/>
            <w:r>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3599D" w:rsidRDefault="00A3599D">
            <w:pPr>
              <w:pStyle w:val="10"/>
              <w:spacing w:after="0" w:line="240" w:lineRule="auto"/>
              <w:ind w:firstLine="340"/>
              <w:jc w:val="both"/>
              <w:rPr>
                <w:rFonts w:ascii="PT Astra Serif" w:eastAsia="Calibri" w:hAnsi="PT Astra Serif"/>
                <w:sz w:val="22"/>
                <w:szCs w:val="22"/>
                <w:lang w:eastAsia="x-none"/>
              </w:rPr>
            </w:pPr>
          </w:p>
          <w:p w:rsidR="00A3599D" w:rsidRDefault="00A3599D">
            <w:pPr>
              <w:pStyle w:val="10"/>
              <w:spacing w:after="0" w:line="240" w:lineRule="auto"/>
              <w:ind w:firstLine="340"/>
              <w:jc w:val="both"/>
              <w:rPr>
                <w:rFonts w:ascii="PT Astra Serif" w:eastAsia="Calibri" w:hAnsi="PT Astra Serif"/>
                <w:sz w:val="22"/>
                <w:szCs w:val="22"/>
                <w:u w:val="single"/>
                <w:lang w:eastAsia="x-none"/>
              </w:rPr>
            </w:pPr>
            <w:r>
              <w:rPr>
                <w:rFonts w:ascii="PT Astra Serif" w:eastAsia="Calibri" w:hAnsi="PT Astra Serif"/>
                <w:sz w:val="22"/>
                <w:szCs w:val="22"/>
                <w:u w:val="single"/>
                <w:lang w:eastAsia="x-none"/>
              </w:rPr>
              <w:lastRenderedPageBreak/>
              <w:t>Раздел II «диапазонные значения»</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В случае</w:t>
            </w:r>
            <w:proofErr w:type="gramStart"/>
            <w:r>
              <w:rPr>
                <w:rFonts w:ascii="PT Astra Serif" w:eastAsia="Calibri" w:hAnsi="PT Astra Serif"/>
                <w:sz w:val="22"/>
                <w:szCs w:val="22"/>
                <w:lang w:eastAsia="x-none"/>
              </w:rPr>
              <w:t>,</w:t>
            </w:r>
            <w:proofErr w:type="gramEnd"/>
            <w:r>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со знаком «</w:t>
            </w:r>
            <w:proofErr w:type="gramStart"/>
            <w:r>
              <w:rPr>
                <w:rFonts w:ascii="PT Astra Serif" w:eastAsia="Calibri" w:hAnsi="PT Astra Serif"/>
                <w:sz w:val="22"/>
                <w:szCs w:val="22"/>
                <w:lang w:eastAsia="x-none"/>
              </w:rPr>
              <w:t>-»</w:t>
            </w:r>
            <w:proofErr w:type="gramEnd"/>
            <w:r>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A3599D" w:rsidRDefault="00A3599D">
            <w:pPr>
              <w:pStyle w:val="10"/>
              <w:spacing w:after="0" w:line="240" w:lineRule="auto"/>
              <w:ind w:firstLine="340"/>
              <w:jc w:val="both"/>
              <w:rPr>
                <w:rFonts w:ascii="PT Astra Serif" w:eastAsia="Calibri" w:hAnsi="PT Astra Serif"/>
                <w:sz w:val="22"/>
                <w:szCs w:val="22"/>
                <w:lang w:eastAsia="x-none"/>
              </w:rPr>
            </w:pPr>
            <w:r>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Pr>
                <w:rFonts w:ascii="PT Astra Serif" w:eastAsia="Calibri" w:hAnsi="PT Astra Serif"/>
                <w:sz w:val="22"/>
                <w:szCs w:val="22"/>
                <w:lang w:eastAsia="x-none"/>
              </w:rPr>
              <w:t>менее указанных</w:t>
            </w:r>
            <w:proofErr w:type="gramEnd"/>
            <w:r>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A3599D" w:rsidRDefault="00A3599D">
            <w:pPr>
              <w:pStyle w:val="10"/>
              <w:spacing w:after="0" w:line="240" w:lineRule="auto"/>
              <w:ind w:firstLine="340"/>
              <w:jc w:val="both"/>
              <w:rPr>
                <w:rFonts w:ascii="PT Astra Serif" w:eastAsia="Calibri" w:hAnsi="PT Astra Serif"/>
                <w:color w:val="auto"/>
                <w:sz w:val="22"/>
                <w:szCs w:val="22"/>
                <w:lang w:eastAsia="x-none"/>
              </w:rPr>
            </w:pPr>
            <w:proofErr w:type="gramStart"/>
            <w:r>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Pr>
                <w:rFonts w:ascii="PT Astra Serif" w:eastAsia="Calibri" w:hAnsi="PT Astra Serif"/>
                <w:color w:val="auto"/>
                <w:sz w:val="22"/>
                <w:szCs w:val="22"/>
                <w:lang w:eastAsia="x-none"/>
              </w:rPr>
              <w:t>ускается использование знака «-»;</w:t>
            </w:r>
            <w:proofErr w:type="gramEnd"/>
          </w:p>
          <w:p w:rsidR="00A3599D" w:rsidRDefault="00A3599D">
            <w:pPr>
              <w:pStyle w:val="10"/>
              <w:spacing w:after="0" w:line="240" w:lineRule="auto"/>
              <w:ind w:firstLine="340"/>
              <w:jc w:val="both"/>
              <w:rPr>
                <w:rFonts w:ascii="PT Astra Serif" w:eastAsia="Calibri" w:hAnsi="PT Astra Serif"/>
                <w:color w:val="auto"/>
                <w:sz w:val="22"/>
                <w:szCs w:val="22"/>
                <w:lang w:eastAsia="x-none"/>
              </w:rPr>
            </w:pPr>
            <w:r>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Pr>
                <w:rFonts w:ascii="PT Astra Serif" w:eastAsia="Calibri" w:hAnsi="PT Astra Serif"/>
                <w:color w:val="auto"/>
                <w:sz w:val="22"/>
                <w:szCs w:val="22"/>
                <w:lang w:eastAsia="x-none"/>
              </w:rPr>
              <w:t>-»</w:t>
            </w:r>
            <w:proofErr w:type="gramEnd"/>
            <w:r>
              <w:rPr>
                <w:rFonts w:ascii="PT Astra Serif" w:eastAsia="Calibri" w:hAnsi="PT Astra Serif"/>
                <w:color w:val="auto"/>
                <w:sz w:val="22"/>
                <w:szCs w:val="22"/>
                <w:lang w:eastAsia="x-none"/>
              </w:rPr>
              <w:t>.</w:t>
            </w:r>
          </w:p>
          <w:p w:rsidR="00A3599D" w:rsidRDefault="00A3599D">
            <w:pPr>
              <w:pStyle w:val="10"/>
              <w:spacing w:after="0" w:line="240" w:lineRule="auto"/>
              <w:ind w:firstLine="340"/>
              <w:jc w:val="both"/>
              <w:rPr>
                <w:rFonts w:ascii="PT Astra Serif" w:hAnsi="PT Astra Serif"/>
                <w:color w:val="auto"/>
              </w:rPr>
            </w:pPr>
            <w:r>
              <w:rPr>
                <w:rFonts w:ascii="PT Astra Serif" w:eastAsia="Calibri" w:hAnsi="PT Astra Serif"/>
                <w:color w:val="auto"/>
                <w:sz w:val="22"/>
                <w:szCs w:val="22"/>
                <w:u w:val="single"/>
                <w:lang w:eastAsia="x-none"/>
              </w:rPr>
              <w:t>Раздел III «общие сведения»</w:t>
            </w:r>
          </w:p>
          <w:p w:rsidR="00A3599D" w:rsidRDefault="00A3599D">
            <w:pPr>
              <w:autoSpaceDE w:val="0"/>
              <w:autoSpaceDN w:val="0"/>
              <w:ind w:firstLine="340"/>
              <w:rPr>
                <w:rFonts w:ascii="PT Astra Serif" w:hAnsi="PT Astra Serif"/>
                <w:sz w:val="22"/>
              </w:rPr>
            </w:pPr>
            <w:r>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Pr>
                <w:rFonts w:ascii="PT Astra Serif" w:hAnsi="PT Astra Serif"/>
                <w:sz w:val="22"/>
              </w:rPr>
              <w:t>неизменяемое</w:t>
            </w:r>
            <w:proofErr w:type="gramEnd"/>
            <w:r>
              <w:rPr>
                <w:rFonts w:ascii="PT Astra Serif" w:hAnsi="PT Astra Serif"/>
                <w:sz w:val="22"/>
              </w:rPr>
              <w:t xml:space="preserve">)» – участник не вправе изменять указанные значения. </w:t>
            </w:r>
          </w:p>
          <w:p w:rsidR="00A3599D" w:rsidRDefault="00A3599D">
            <w:pPr>
              <w:autoSpaceDE w:val="0"/>
              <w:autoSpaceDN w:val="0"/>
              <w:ind w:firstLine="340"/>
              <w:rPr>
                <w:rFonts w:ascii="PT Astra Serif" w:hAnsi="PT Astra Serif"/>
                <w:sz w:val="22"/>
                <w:szCs w:val="22"/>
              </w:rPr>
            </w:pPr>
            <w:r>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Pr>
                <w:rFonts w:ascii="PT Astra Serif" w:hAnsi="PT Astra Serif"/>
                <w:sz w:val="22"/>
              </w:rPr>
              <w:t>ия</w:t>
            </w:r>
            <w:proofErr w:type="spellEnd"/>
            <w:r>
              <w:rPr>
                <w:rFonts w:ascii="PT Astra Serif" w:hAnsi="PT Astra Serif"/>
                <w:sz w:val="22"/>
              </w:rPr>
              <w:t>) неизменяемое (</w:t>
            </w:r>
            <w:proofErr w:type="spellStart"/>
            <w:r>
              <w:rPr>
                <w:rFonts w:ascii="PT Astra Serif" w:hAnsi="PT Astra Serif"/>
                <w:sz w:val="22"/>
              </w:rPr>
              <w:t>ые</w:t>
            </w:r>
            <w:proofErr w:type="spellEnd"/>
            <w:r>
              <w:rPr>
                <w:rFonts w:ascii="PT Astra Serif" w:hAnsi="PT Astra Serif"/>
                <w:sz w:val="22"/>
              </w:rPr>
              <w:t>)», «неизменяемое (</w:t>
            </w:r>
            <w:proofErr w:type="spellStart"/>
            <w:r>
              <w:rPr>
                <w:rFonts w:ascii="PT Astra Serif" w:hAnsi="PT Astra Serif"/>
                <w:sz w:val="22"/>
              </w:rPr>
              <w:t>ые</w:t>
            </w:r>
            <w:proofErr w:type="spellEnd"/>
            <w:r>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Pr>
                <w:rFonts w:ascii="PT Astra Serif" w:hAnsi="PT Astra Serif"/>
                <w:sz w:val="22"/>
              </w:rPr>
              <w:t>е(</w:t>
            </w:r>
            <w:proofErr w:type="spellStart"/>
            <w:proofErr w:type="gramEnd"/>
            <w:r>
              <w:rPr>
                <w:rFonts w:ascii="PT Astra Serif" w:hAnsi="PT Astra Serif"/>
                <w:sz w:val="22"/>
              </w:rPr>
              <w:t>ия</w:t>
            </w:r>
            <w:proofErr w:type="spellEnd"/>
            <w:r>
              <w:rPr>
                <w:rFonts w:ascii="PT Astra Serif" w:hAnsi="PT Astra Serif"/>
                <w:sz w:val="22"/>
              </w:rPr>
              <w:t>) неизменяемое (</w:t>
            </w:r>
            <w:proofErr w:type="spellStart"/>
            <w:r>
              <w:rPr>
                <w:rFonts w:ascii="PT Astra Serif" w:hAnsi="PT Astra Serif"/>
                <w:sz w:val="22"/>
              </w:rPr>
              <w:t>ые</w:t>
            </w:r>
            <w:proofErr w:type="spellEnd"/>
            <w:r>
              <w:rPr>
                <w:rFonts w:ascii="PT Astra Serif" w:hAnsi="PT Astra Serif"/>
                <w:sz w:val="22"/>
              </w:rPr>
              <w:t>)», «неиз</w:t>
            </w:r>
            <w:r>
              <w:rPr>
                <w:rFonts w:ascii="PT Astra Serif" w:hAnsi="PT Astra Serif"/>
                <w:sz w:val="22"/>
                <w:szCs w:val="22"/>
              </w:rPr>
              <w:t>меняемое (</w:t>
            </w:r>
            <w:proofErr w:type="spellStart"/>
            <w:r>
              <w:rPr>
                <w:rFonts w:ascii="PT Astra Serif" w:hAnsi="PT Astra Serif"/>
                <w:sz w:val="22"/>
                <w:szCs w:val="22"/>
              </w:rPr>
              <w:t>ые</w:t>
            </w:r>
            <w:proofErr w:type="spellEnd"/>
            <w:r>
              <w:rPr>
                <w:rFonts w:ascii="PT Astra Serif" w:hAnsi="PT Astra Serif"/>
                <w:sz w:val="22"/>
                <w:szCs w:val="22"/>
              </w:rPr>
              <w:t>)» включительно.</w:t>
            </w:r>
          </w:p>
          <w:p w:rsidR="00A3599D" w:rsidRDefault="00A3599D">
            <w:pPr>
              <w:pStyle w:val="10"/>
              <w:spacing w:after="0" w:line="240" w:lineRule="auto"/>
              <w:ind w:firstLine="340"/>
              <w:jc w:val="both"/>
              <w:rPr>
                <w:rFonts w:ascii="PT Astra Serif" w:eastAsia="Calibri" w:hAnsi="PT Astra Serif"/>
                <w:color w:val="auto"/>
                <w:sz w:val="22"/>
                <w:szCs w:val="22"/>
                <w:lang w:eastAsia="x-none"/>
              </w:rPr>
            </w:pPr>
            <w:r>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A3599D" w:rsidRDefault="00A3599D">
            <w:pPr>
              <w:pStyle w:val="10"/>
              <w:spacing w:after="0" w:line="240" w:lineRule="auto"/>
              <w:ind w:firstLine="340"/>
              <w:jc w:val="both"/>
              <w:rPr>
                <w:rFonts w:ascii="PT Astra Serif" w:eastAsia="Calibri" w:hAnsi="PT Astra Serif"/>
                <w:color w:val="auto"/>
                <w:sz w:val="22"/>
                <w:szCs w:val="22"/>
                <w:lang w:eastAsia="x-none"/>
              </w:rPr>
            </w:pPr>
            <w:proofErr w:type="gramStart"/>
            <w:r>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PT Astra Serif" w:eastAsia="Calibri" w:hAnsi="PT Astra Serif"/>
                <w:color w:val="auto"/>
                <w:sz w:val="22"/>
                <w:szCs w:val="22"/>
                <w:lang w:eastAsia="x-none"/>
              </w:rPr>
              <w:t xml:space="preserve">» </w:t>
            </w:r>
            <w:r>
              <w:rPr>
                <w:rFonts w:ascii="PT Astra Serif" w:eastAsia="Calibri" w:hAnsi="PT Astra Serif"/>
                <w:b/>
                <w:color w:val="auto"/>
                <w:sz w:val="22"/>
                <w:szCs w:val="22"/>
                <w:lang w:eastAsia="x-none"/>
              </w:rPr>
              <w:t>за исключением случаев</w:t>
            </w:r>
            <w:r>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rFonts w:ascii="PT Astra Serif" w:eastAsia="Calibri" w:hAnsi="PT Astra Serif"/>
                <w:color w:val="auto"/>
                <w:sz w:val="22"/>
                <w:szCs w:val="22"/>
                <w:lang w:eastAsia="x-none"/>
              </w:rPr>
              <w:t>ия</w:t>
            </w:r>
            <w:proofErr w:type="spellEnd"/>
            <w:r>
              <w:rPr>
                <w:rFonts w:ascii="PT Astra Serif" w:eastAsia="Calibri" w:hAnsi="PT Astra Serif"/>
                <w:color w:val="auto"/>
                <w:sz w:val="22"/>
                <w:szCs w:val="22"/>
                <w:lang w:eastAsia="x-none"/>
              </w:rPr>
              <w:t>) неизменяемое (</w:t>
            </w:r>
            <w:proofErr w:type="spellStart"/>
            <w:r>
              <w:rPr>
                <w:rFonts w:ascii="PT Astra Serif" w:eastAsia="Calibri" w:hAnsi="PT Astra Serif"/>
                <w:color w:val="auto"/>
                <w:sz w:val="22"/>
                <w:szCs w:val="22"/>
                <w:lang w:eastAsia="x-none"/>
              </w:rPr>
              <w:t>ые</w:t>
            </w:r>
            <w:proofErr w:type="spellEnd"/>
            <w:r>
              <w:rPr>
                <w:rFonts w:ascii="PT Astra Serif" w:eastAsia="Calibri" w:hAnsi="PT Astra Serif"/>
                <w:color w:val="auto"/>
                <w:sz w:val="22"/>
                <w:szCs w:val="22"/>
                <w:lang w:eastAsia="x-none"/>
              </w:rPr>
              <w:t>)», «неизменяемое (</w:t>
            </w:r>
            <w:proofErr w:type="spellStart"/>
            <w:r>
              <w:rPr>
                <w:rFonts w:ascii="PT Astra Serif" w:eastAsia="Calibri" w:hAnsi="PT Astra Serif"/>
                <w:color w:val="auto"/>
                <w:sz w:val="22"/>
                <w:szCs w:val="22"/>
                <w:lang w:eastAsia="x-none"/>
              </w:rPr>
              <w:t>ые</w:t>
            </w:r>
            <w:proofErr w:type="spellEnd"/>
            <w:r>
              <w:rPr>
                <w:rFonts w:ascii="PT Astra Serif" w:eastAsia="Calibri" w:hAnsi="PT Astra Serif"/>
                <w:color w:val="auto"/>
                <w:sz w:val="22"/>
                <w:szCs w:val="22"/>
                <w:lang w:eastAsia="x-none"/>
              </w:rPr>
              <w:t xml:space="preserve">)». </w:t>
            </w:r>
          </w:p>
          <w:p w:rsidR="00A3599D" w:rsidRDefault="00A3599D">
            <w:pPr>
              <w:pStyle w:val="10"/>
              <w:spacing w:after="0" w:line="240" w:lineRule="auto"/>
              <w:ind w:firstLine="340"/>
              <w:jc w:val="both"/>
              <w:rPr>
                <w:rFonts w:ascii="PT Astra Serif" w:eastAsia="Calibri" w:hAnsi="PT Astra Serif"/>
                <w:color w:val="auto"/>
                <w:sz w:val="22"/>
                <w:szCs w:val="22"/>
                <w:lang w:eastAsia="x-none"/>
              </w:rPr>
            </w:pPr>
            <w:r>
              <w:rPr>
                <w:rFonts w:ascii="PT Astra Serif" w:eastAsia="Calibri" w:hAnsi="PT Astra Serif"/>
                <w:color w:val="auto"/>
                <w:sz w:val="22"/>
                <w:szCs w:val="22"/>
                <w:lang w:eastAsia="x-none"/>
              </w:rPr>
              <w:t xml:space="preserve">При использовании заказчиком в части II «ТЕХНИЧЕСКОЕ </w:t>
            </w:r>
            <w:r>
              <w:rPr>
                <w:rFonts w:ascii="PT Astra Serif" w:eastAsia="Calibri" w:hAnsi="PT Astra Serif"/>
                <w:color w:val="auto"/>
                <w:sz w:val="22"/>
                <w:szCs w:val="22"/>
                <w:lang w:eastAsia="x-none"/>
              </w:rPr>
              <w:lastRenderedPageBreak/>
              <w:t>ЗАДАНИЕ» вышеуказанных терминов участник предлагает цифровое значение.</w:t>
            </w:r>
          </w:p>
          <w:p w:rsidR="00A3599D" w:rsidRDefault="00A3599D">
            <w:pPr>
              <w:pStyle w:val="10"/>
              <w:spacing w:after="0" w:line="240" w:lineRule="auto"/>
              <w:ind w:firstLine="340"/>
              <w:jc w:val="both"/>
              <w:rPr>
                <w:rFonts w:ascii="PT Astra Serif" w:hAnsi="PT Astra Serif"/>
                <w:sz w:val="22"/>
                <w:szCs w:val="22"/>
              </w:rPr>
            </w:pPr>
            <w:proofErr w:type="gramStart"/>
            <w:r>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rPr>
            </w:pPr>
            <w:bookmarkStart w:id="18" w:name="_Ref166314817"/>
            <w:bookmarkStart w:id="19" w:name="_Ref166566393" w:colFirst="0" w:colLast="0"/>
            <w:bookmarkEnd w:id="18"/>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bookmarkStart w:id="20" w:name="_Ref166566297"/>
            <w:bookmarkEnd w:id="20"/>
            <w:r>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Обеспечение заявки на участие в аукционе предусмотрено в следующем размере</w:t>
            </w:r>
            <w:r>
              <w:rPr>
                <w:rFonts w:ascii="PT Astra Serif" w:hAnsi="PT Astra Serif"/>
                <w:color w:val="000099"/>
                <w:sz w:val="22"/>
                <w:szCs w:val="22"/>
              </w:rPr>
              <w:t xml:space="preserve">:  4 331 (четыре тысячи триста тридцать один) рубль 06 копеек. </w:t>
            </w:r>
            <w:r>
              <w:rPr>
                <w:rFonts w:ascii="PT Astra Serif" w:hAnsi="PT Astra Serif"/>
                <w:sz w:val="22"/>
                <w:szCs w:val="22"/>
              </w:rPr>
              <w:t>НДС не облагается.</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rPr>
            </w:pPr>
            <w:bookmarkStart w:id="21" w:name="_Ref166315159"/>
            <w:bookmarkEnd w:id="19"/>
            <w:bookmarkEnd w:id="21"/>
          </w:p>
        </w:tc>
        <w:tc>
          <w:tcPr>
            <w:tcW w:w="2552" w:type="dxa"/>
            <w:tcBorders>
              <w:top w:val="single" w:sz="4" w:space="0" w:color="00000A"/>
              <w:left w:val="single" w:sz="4" w:space="0" w:color="00000A"/>
              <w:bottom w:val="single" w:sz="4" w:space="0" w:color="00000A"/>
              <w:right w:val="single" w:sz="4" w:space="0" w:color="00000A"/>
            </w:tcBorders>
            <w:hideMark/>
          </w:tcPr>
          <w:p w:rsidR="00A3599D" w:rsidRDefault="00A3599D">
            <w:pPr>
              <w:pStyle w:val="10"/>
              <w:keepLines/>
              <w:suppressLineNumbers/>
              <w:spacing w:after="0" w:line="240" w:lineRule="auto"/>
              <w:rPr>
                <w:rFonts w:ascii="PT Astra Serif" w:hAnsi="PT Astra Serif"/>
                <w:color w:val="auto"/>
                <w:sz w:val="22"/>
                <w:szCs w:val="22"/>
              </w:rPr>
            </w:pPr>
            <w:r>
              <w:rPr>
                <w:rFonts w:ascii="PT Astra Serif" w:hAnsi="PT Astra Serif"/>
                <w:color w:val="auto"/>
                <w:sz w:val="22"/>
                <w:szCs w:val="22"/>
              </w:rPr>
              <w:t>Порядок внесения денежных сре</w:t>
            </w:r>
            <w:proofErr w:type="gramStart"/>
            <w:r>
              <w:rPr>
                <w:rFonts w:ascii="PT Astra Serif" w:hAnsi="PT Astra Serif"/>
                <w:color w:val="auto"/>
                <w:sz w:val="22"/>
                <w:szCs w:val="22"/>
              </w:rPr>
              <w:t>дств в к</w:t>
            </w:r>
            <w:proofErr w:type="gramEnd"/>
            <w:r>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hideMark/>
          </w:tcPr>
          <w:p w:rsidR="00A3599D" w:rsidRDefault="00A3599D">
            <w:pPr>
              <w:spacing w:after="0"/>
              <w:ind w:firstLine="340"/>
              <w:rPr>
                <w:rFonts w:ascii="PT Astra Serif" w:hAnsi="PT Astra Serif"/>
                <w:sz w:val="22"/>
              </w:rPr>
            </w:pPr>
            <w:r>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rFonts w:ascii="PT Astra Serif" w:hAnsi="PT Astra Serif"/>
                <w:sz w:val="22"/>
              </w:rPr>
              <w:t>с даты окончания</w:t>
            </w:r>
            <w:proofErr w:type="gramEnd"/>
            <w:r>
              <w:rPr>
                <w:rFonts w:ascii="PT Astra Serif" w:hAnsi="PT Astra Serif"/>
                <w:sz w:val="22"/>
              </w:rPr>
              <w:t xml:space="preserve"> срока подачи заявок.</w:t>
            </w:r>
          </w:p>
          <w:p w:rsidR="00A3599D" w:rsidRDefault="00A3599D">
            <w:pPr>
              <w:pStyle w:val="10"/>
              <w:spacing w:after="0" w:line="240" w:lineRule="auto"/>
              <w:ind w:firstLine="340"/>
              <w:jc w:val="both"/>
              <w:rPr>
                <w:rFonts w:ascii="PT Astra Serif" w:hAnsi="PT Astra Serif"/>
                <w:color w:val="auto"/>
                <w:sz w:val="22"/>
                <w:szCs w:val="22"/>
              </w:rPr>
            </w:pPr>
            <w:bookmarkStart w:id="22" w:name="_Toc354408427"/>
            <w:r>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 xml:space="preserve">В течение пяти дней </w:t>
            </w:r>
            <w:proofErr w:type="gramStart"/>
            <w:r>
              <w:rPr>
                <w:rFonts w:ascii="PT Astra Serif" w:hAnsi="PT Astra Serif"/>
                <w:sz w:val="22"/>
                <w:szCs w:val="22"/>
              </w:rPr>
              <w:t>с даты размещения</w:t>
            </w:r>
            <w:proofErr w:type="gramEnd"/>
            <w:r>
              <w:rPr>
                <w:rFonts w:ascii="PT Astra Serif" w:hAnsi="PT Astra Serif"/>
                <w:sz w:val="22"/>
                <w:szCs w:val="22"/>
              </w:rPr>
              <w:t xml:space="preserve"> заказчиком в единой информационной системе проекта контракта.</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Условия признания </w:t>
            </w:r>
            <w:r>
              <w:rPr>
                <w:rFonts w:ascii="PT Astra Serif" w:hAnsi="PT Astra Serif"/>
                <w:sz w:val="22"/>
                <w:szCs w:val="22"/>
              </w:rPr>
              <w:br/>
              <w:t xml:space="preserve">победителя электронного аукциона или иного участника такого аукциона </w:t>
            </w:r>
            <w:proofErr w:type="gramStart"/>
            <w:r>
              <w:rPr>
                <w:rFonts w:ascii="PT Astra Serif" w:hAnsi="PT Astra Serif"/>
                <w:sz w:val="22"/>
                <w:szCs w:val="22"/>
              </w:rPr>
              <w:t>уклонившимися</w:t>
            </w:r>
            <w:proofErr w:type="gramEnd"/>
            <w:r>
              <w:rPr>
                <w:rFonts w:ascii="PT Astra Serif" w:hAnsi="PT Astra Serif"/>
                <w:sz w:val="22"/>
                <w:szCs w:val="22"/>
              </w:rPr>
              <w:t xml:space="preserve"> от заключения контракта </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Pr>
                <w:rFonts w:ascii="PT Astra Serif" w:hAnsi="PT Astra Serif"/>
                <w:sz w:val="22"/>
                <w:szCs w:val="22"/>
              </w:rPr>
              <w:t>заказчиком</w:t>
            </w:r>
            <w:proofErr w:type="gramEnd"/>
            <w:r>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Pr>
                <w:rFonts w:ascii="PT Astra Serif" w:hAnsi="PT Astra Serif"/>
                <w:sz w:val="22"/>
                <w:szCs w:val="22"/>
              </w:rPr>
              <w:lastRenderedPageBreak/>
              <w:t>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 xml:space="preserve">В случае </w:t>
            </w:r>
            <w:proofErr w:type="spellStart"/>
            <w:r>
              <w:rPr>
                <w:rFonts w:ascii="PT Astra Serif" w:hAnsi="PT Astra Serif"/>
                <w:sz w:val="22"/>
                <w:szCs w:val="22"/>
              </w:rPr>
              <w:t>непредоставления</w:t>
            </w:r>
            <w:proofErr w:type="spellEnd"/>
            <w:r>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A3599D" w:rsidRDefault="00A3599D">
            <w:pPr>
              <w:pStyle w:val="10"/>
              <w:keepLines/>
              <w:suppressLineNumbers/>
              <w:spacing w:after="0" w:line="240" w:lineRule="auto"/>
              <w:ind w:firstLine="340"/>
              <w:jc w:val="both"/>
              <w:rPr>
                <w:rFonts w:ascii="PT Astra Serif" w:hAnsi="PT Astra Serif"/>
                <w:sz w:val="22"/>
                <w:szCs w:val="22"/>
              </w:rPr>
            </w:pPr>
            <w:proofErr w:type="gramStart"/>
            <w:r>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Pr>
                <w:rFonts w:ascii="PT Astra Serif" w:hAnsi="PT Astra Serif"/>
                <w:sz w:val="22"/>
                <w:szCs w:val="22"/>
              </w:rPr>
              <w:t>непредоставления</w:t>
            </w:r>
            <w:proofErr w:type="spellEnd"/>
            <w:r>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Pr>
                <w:rFonts w:ascii="PT Astra Serif" w:hAnsi="PT Astra Serif"/>
                <w:sz w:val="22"/>
                <w:szCs w:val="22"/>
              </w:rPr>
              <w:t xml:space="preserve"> 3 статьи 83.2 Закона о контрактной системе.</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23" w:name="_Ref166315600"/>
            <w:bookmarkStart w:id="24" w:name="_Ref166315233"/>
            <w:bookmarkStart w:id="25" w:name="_Ref166337491" w:colFirst="0" w:colLast="0"/>
            <w:bookmarkEnd w:id="23"/>
            <w:bookmarkEnd w:id="24"/>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7020" w:type="dxa"/>
            <w:tcBorders>
              <w:top w:val="single" w:sz="4" w:space="0" w:color="00000A"/>
              <w:left w:val="single" w:sz="4" w:space="0" w:color="00000A"/>
              <w:bottom w:val="single" w:sz="4" w:space="0" w:color="00000A"/>
              <w:right w:val="single" w:sz="4" w:space="0" w:color="00000A"/>
            </w:tcBorders>
            <w:hideMark/>
          </w:tcPr>
          <w:p w:rsidR="00A3599D" w:rsidRDefault="00A3599D">
            <w:pPr>
              <w:pStyle w:val="3"/>
              <w:spacing w:before="0" w:after="0"/>
              <w:ind w:firstLine="340"/>
              <w:rPr>
                <w:rFonts w:ascii="PT Astra Serif" w:hAnsi="PT Astra Serif" w:cs="Times New Roman"/>
                <w:b w:val="0"/>
                <w:bCs w:val="0"/>
                <w:sz w:val="22"/>
                <w:szCs w:val="22"/>
              </w:rPr>
            </w:pPr>
            <w:r>
              <w:rPr>
                <w:rFonts w:ascii="PT Astra Serif" w:hAnsi="PT Astra Serif" w:cs="Times New Roman"/>
                <w:b w:val="0"/>
                <w:bCs w:val="0"/>
                <w:sz w:val="22"/>
                <w:szCs w:val="22"/>
              </w:rPr>
              <w:t xml:space="preserve">Размер обеспечения исполнения контракта </w:t>
            </w:r>
            <w:r>
              <w:rPr>
                <w:rFonts w:ascii="PT Astra Serif" w:hAnsi="PT Astra Serif" w:cs="Times New Roman"/>
                <w:b w:val="0"/>
                <w:bCs w:val="0"/>
                <w:color w:val="000099"/>
                <w:sz w:val="22"/>
                <w:szCs w:val="22"/>
              </w:rPr>
              <w:t xml:space="preserve">составляет 5% от цены, по которой в соответствии с Законом о контрактной системе, будет заключён контракт. </w:t>
            </w:r>
            <w:r>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3599D" w:rsidRDefault="00A3599D">
            <w:pPr>
              <w:pStyle w:val="3"/>
              <w:spacing w:before="0" w:after="0"/>
              <w:ind w:firstLine="340"/>
              <w:rPr>
                <w:rFonts w:ascii="PT Astra Serif" w:hAnsi="PT Astra Serif"/>
                <w:b w:val="0"/>
                <w:bCs w:val="0"/>
                <w:sz w:val="22"/>
                <w:szCs w:val="22"/>
              </w:rPr>
            </w:pPr>
            <w:bookmarkStart w:id="26" w:name="_Ref166350695"/>
            <w:bookmarkEnd w:id="26"/>
            <w:r>
              <w:rPr>
                <w:rFonts w:ascii="PT Astra Serif" w:hAnsi="PT Astra Serif"/>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3599D" w:rsidRDefault="00A3599D">
            <w:pPr>
              <w:pStyle w:val="3"/>
              <w:spacing w:before="0" w:after="0"/>
              <w:ind w:firstLine="340"/>
              <w:rPr>
                <w:rFonts w:ascii="PT Astra Serif" w:hAnsi="PT Astra Serif"/>
                <w:b w:val="0"/>
                <w:bCs w:val="0"/>
                <w:sz w:val="22"/>
                <w:szCs w:val="22"/>
              </w:rPr>
            </w:pPr>
            <w:r>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A3599D" w:rsidRDefault="00A3599D">
            <w:pPr>
              <w:pStyle w:val="10"/>
              <w:spacing w:after="0" w:line="240" w:lineRule="auto"/>
              <w:ind w:firstLine="340"/>
              <w:jc w:val="both"/>
              <w:rPr>
                <w:rFonts w:ascii="PT Astra Serif" w:hAnsi="PT Astra Serif"/>
                <w:color w:val="auto"/>
                <w:sz w:val="22"/>
              </w:rPr>
            </w:pPr>
            <w:r>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Pr>
                <w:rFonts w:ascii="PT Astra Serif" w:hAnsi="PT Astra Serif"/>
                <w:b/>
                <w:bCs/>
                <w:color w:val="auto"/>
                <w:sz w:val="22"/>
              </w:rPr>
              <w:t>а</w:t>
            </w:r>
            <w:r>
              <w:rPr>
                <w:rFonts w:ascii="PT Astra Serif" w:hAnsi="PT Astra Serif"/>
                <w:color w:val="auto"/>
                <w:sz w:val="22"/>
              </w:rPr>
              <w:t xml:space="preserve"> о контрактной системе, об обеспечении гарантийных обязательств не применяются в случае:</w:t>
            </w:r>
          </w:p>
          <w:p w:rsidR="00A3599D" w:rsidRDefault="00A3599D">
            <w:pPr>
              <w:pStyle w:val="10"/>
              <w:spacing w:after="0" w:line="240" w:lineRule="auto"/>
              <w:ind w:firstLine="340"/>
              <w:jc w:val="both"/>
              <w:rPr>
                <w:rFonts w:ascii="PT Astra Serif" w:hAnsi="PT Astra Serif"/>
                <w:color w:val="auto"/>
                <w:sz w:val="22"/>
              </w:rPr>
            </w:pPr>
            <w:r>
              <w:rPr>
                <w:rFonts w:ascii="PT Astra Serif" w:hAnsi="PT Astra Serif"/>
                <w:color w:val="auto"/>
                <w:sz w:val="22"/>
              </w:rPr>
              <w:t>1) заключения контракта с участником закупки, который является казённым учреждением;</w:t>
            </w:r>
          </w:p>
          <w:p w:rsidR="00A3599D" w:rsidRDefault="00A3599D">
            <w:pPr>
              <w:pStyle w:val="10"/>
              <w:spacing w:after="0" w:line="240" w:lineRule="auto"/>
              <w:ind w:firstLine="340"/>
              <w:jc w:val="both"/>
              <w:rPr>
                <w:rFonts w:ascii="PT Astra Serif" w:hAnsi="PT Astra Serif"/>
                <w:color w:val="auto"/>
                <w:sz w:val="22"/>
              </w:rPr>
            </w:pPr>
            <w:r>
              <w:rPr>
                <w:rFonts w:ascii="PT Astra Serif" w:hAnsi="PT Astra Serif"/>
                <w:color w:val="auto"/>
                <w:sz w:val="22"/>
              </w:rPr>
              <w:t>2) осуществления закупки услуги по предоставлению кредита;</w:t>
            </w:r>
          </w:p>
          <w:p w:rsidR="00A3599D" w:rsidRDefault="00A3599D">
            <w:pPr>
              <w:pStyle w:val="10"/>
              <w:spacing w:after="0" w:line="240" w:lineRule="auto"/>
              <w:ind w:firstLine="340"/>
              <w:jc w:val="both"/>
              <w:rPr>
                <w:rFonts w:ascii="PT Astra Serif" w:hAnsi="PT Astra Serif"/>
                <w:color w:val="auto"/>
                <w:sz w:val="22"/>
              </w:rPr>
            </w:pPr>
            <w:r>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3599D" w:rsidRDefault="00A3599D">
            <w:pPr>
              <w:pStyle w:val="10"/>
              <w:spacing w:after="0" w:line="240" w:lineRule="auto"/>
              <w:ind w:firstLine="340"/>
              <w:jc w:val="both"/>
              <w:rPr>
                <w:rFonts w:ascii="PT Astra Serif" w:hAnsi="PT Astra Serif"/>
                <w:bCs/>
                <w:sz w:val="22"/>
                <w:szCs w:val="22"/>
              </w:rPr>
            </w:pPr>
            <w:proofErr w:type="gramStart"/>
            <w:r>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w:t>
            </w:r>
            <w:r>
              <w:rPr>
                <w:rFonts w:ascii="PT Astra Serif" w:hAnsi="PT Astra Serif"/>
                <w:bCs/>
                <w:sz w:val="22"/>
                <w:szCs w:val="22"/>
              </w:rPr>
              <w:lastRenderedPageBreak/>
              <w:t>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Pr>
                <w:rFonts w:ascii="PT Astra Serif" w:hAnsi="PT Astra Serif"/>
                <w:bCs/>
                <w:sz w:val="22"/>
                <w:szCs w:val="22"/>
              </w:rPr>
              <w:t>менее начальной</w:t>
            </w:r>
            <w:proofErr w:type="gramEnd"/>
            <w:r>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A3599D" w:rsidRDefault="00A3599D">
            <w:pPr>
              <w:pStyle w:val="3"/>
              <w:spacing w:before="0" w:after="0"/>
              <w:ind w:firstLine="340"/>
              <w:rPr>
                <w:rFonts w:ascii="PT Astra Serif" w:hAnsi="PT Astra Serif" w:cs="Times New Roman"/>
                <w:b w:val="0"/>
                <w:sz w:val="22"/>
                <w:szCs w:val="22"/>
              </w:rPr>
            </w:pPr>
            <w:proofErr w:type="gramStart"/>
            <w:r>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3599D" w:rsidRDefault="00A3599D">
            <w:pPr>
              <w:pStyle w:val="3"/>
              <w:spacing w:before="0" w:after="0"/>
              <w:ind w:firstLine="340"/>
              <w:rPr>
                <w:rFonts w:ascii="PT Astra Serif" w:hAnsi="PT Astra Serif"/>
                <w:b w:val="0"/>
                <w:bCs w:val="0"/>
                <w:sz w:val="22"/>
                <w:szCs w:val="22"/>
              </w:rPr>
            </w:pPr>
            <w:r>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1. Банковская гарантия должна быть безотзывной;</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 xml:space="preserve">2.  Банковская гарантия должна содержать: </w:t>
            </w:r>
          </w:p>
          <w:p w:rsidR="00A3599D" w:rsidRDefault="00A3599D">
            <w:pPr>
              <w:pStyle w:val="10"/>
              <w:spacing w:after="0" w:line="240" w:lineRule="auto"/>
              <w:ind w:firstLine="340"/>
              <w:jc w:val="both"/>
              <w:rPr>
                <w:rFonts w:ascii="PT Astra Serif" w:hAnsi="PT Astra Serif"/>
              </w:rPr>
            </w:pPr>
            <w:r>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Pr>
                <w:rFonts w:ascii="PT Astra Serif" w:hAnsi="PT Astra Serif"/>
                <w:sz w:val="22"/>
                <w:szCs w:val="22"/>
              </w:rPr>
              <w:t>ств пр</w:t>
            </w:r>
            <w:proofErr w:type="gramEnd"/>
            <w:r>
              <w:rPr>
                <w:rFonts w:ascii="PT Astra Serif" w:hAnsi="PT Astra Serif"/>
                <w:sz w:val="22"/>
                <w:szCs w:val="22"/>
              </w:rPr>
              <w:t xml:space="preserve">инципалом в соответствии со </w:t>
            </w:r>
            <w:r>
              <w:rPr>
                <w:rStyle w:val="-"/>
                <w:rFonts w:ascii="PT Astra Serif" w:hAnsi="PT Astra Serif"/>
                <w:color w:val="auto"/>
                <w:sz w:val="22"/>
                <w:szCs w:val="22"/>
              </w:rPr>
              <w:t>статьёй 96</w:t>
            </w:r>
            <w:r>
              <w:rPr>
                <w:rFonts w:ascii="PT Astra Serif" w:hAnsi="PT Astra Serif"/>
                <w:color w:val="auto"/>
                <w:sz w:val="22"/>
                <w:szCs w:val="22"/>
              </w:rPr>
              <w:t xml:space="preserve"> </w:t>
            </w:r>
            <w:r>
              <w:rPr>
                <w:rFonts w:ascii="PT Astra Serif" w:hAnsi="PT Astra Serif"/>
                <w:sz w:val="22"/>
                <w:szCs w:val="22"/>
              </w:rPr>
              <w:t>Закона о контрактной системе;</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6) срок действия банковской гарантии;</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3599D" w:rsidRDefault="00A3599D">
            <w:pPr>
              <w:pStyle w:val="10"/>
              <w:spacing w:after="0" w:line="240" w:lineRule="auto"/>
              <w:ind w:firstLine="340"/>
              <w:jc w:val="both"/>
              <w:rPr>
                <w:rFonts w:ascii="PT Astra Serif" w:hAnsi="PT Astra Serif"/>
                <w:sz w:val="22"/>
                <w:szCs w:val="22"/>
              </w:rPr>
            </w:pPr>
            <w:r>
              <w:rPr>
                <w:rFonts w:ascii="PT Astra Serif" w:hAnsi="PT Astra Serif"/>
                <w:sz w:val="22"/>
                <w:szCs w:val="22"/>
              </w:rPr>
              <w:lastRenderedPageBreak/>
              <w:t xml:space="preserve">8) установленный Правительством Российской Федерации </w:t>
            </w:r>
            <w:hyperlink r:id="rId10" w:history="1">
              <w:r>
                <w:rPr>
                  <w:rStyle w:val="-"/>
                  <w:rFonts w:ascii="PT Astra Serif" w:hAnsi="PT Astra Serif"/>
                  <w:color w:val="auto"/>
                  <w:sz w:val="22"/>
                  <w:szCs w:val="22"/>
                </w:rPr>
                <w:t>перечень</w:t>
              </w:r>
            </w:hyperlink>
            <w:r>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3599D" w:rsidRDefault="00A3599D">
            <w:pPr>
              <w:pStyle w:val="10"/>
              <w:tabs>
                <w:tab w:val="left" w:pos="1402"/>
              </w:tabs>
              <w:spacing w:after="0" w:line="240" w:lineRule="auto"/>
              <w:ind w:firstLine="340"/>
              <w:jc w:val="both"/>
              <w:rPr>
                <w:rFonts w:ascii="PT Astra Serif" w:hAnsi="PT Astra Serif"/>
                <w:sz w:val="22"/>
                <w:szCs w:val="22"/>
              </w:rPr>
            </w:pPr>
            <w:r>
              <w:rPr>
                <w:rFonts w:ascii="PT Astra Serif" w:hAnsi="PT Astra Serif"/>
                <w:color w:val="auto"/>
                <w:sz w:val="22"/>
                <w:szCs w:val="22"/>
              </w:rPr>
              <w:t xml:space="preserve">3. </w:t>
            </w:r>
            <w:r>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A3599D" w:rsidRDefault="00A3599D">
            <w:pPr>
              <w:pStyle w:val="10"/>
              <w:tabs>
                <w:tab w:val="left" w:pos="1402"/>
              </w:tabs>
              <w:spacing w:after="0" w:line="240" w:lineRule="auto"/>
              <w:ind w:firstLine="340"/>
              <w:jc w:val="both"/>
              <w:rPr>
                <w:rFonts w:ascii="PT Astra Serif" w:hAnsi="PT Astra Serif"/>
                <w:sz w:val="22"/>
                <w:szCs w:val="22"/>
              </w:rPr>
            </w:pPr>
            <w:bookmarkStart w:id="27" w:name="_Ref166350767"/>
            <w:bookmarkStart w:id="28" w:name="OLE_LINK21"/>
            <w:r>
              <w:rPr>
                <w:rFonts w:ascii="PT Astra Serif" w:hAnsi="PT Astra Serif"/>
                <w:sz w:val="22"/>
                <w:szCs w:val="22"/>
              </w:rPr>
              <w:t>Требования к обеспечению исполнения контракта, предоставляемому в виде денежных средств:</w:t>
            </w:r>
          </w:p>
          <w:p w:rsidR="00A3599D" w:rsidRDefault="00A3599D">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3599D" w:rsidRDefault="00A3599D">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3599D" w:rsidRDefault="00A3599D">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PT Astra Serif" w:hAnsi="PT Astra Serif"/>
                <w:sz w:val="22"/>
                <w:szCs w:val="22"/>
              </w:rPr>
              <w:t>дств сч</w:t>
            </w:r>
            <w:proofErr w:type="gramEnd"/>
            <w:r>
              <w:rPr>
                <w:rFonts w:ascii="PT Astra Serif" w:hAnsi="PT Astra Serif"/>
                <w:sz w:val="22"/>
                <w:szCs w:val="22"/>
              </w:rPr>
              <w:t>итается непредставленным;</w:t>
            </w:r>
          </w:p>
          <w:p w:rsidR="00A3599D" w:rsidRDefault="00A3599D">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Pr>
                <w:rFonts w:ascii="PT Astra Serif" w:hAnsi="PT Astra Serif"/>
                <w:sz w:val="22"/>
                <w:szCs w:val="22"/>
                <w:lang w:val="en-US"/>
              </w:rPr>
              <w:t>III</w:t>
            </w:r>
            <w:r w:rsidRPr="00A3599D">
              <w:rPr>
                <w:rFonts w:ascii="PT Astra Serif" w:hAnsi="PT Astra Serif"/>
                <w:sz w:val="22"/>
                <w:szCs w:val="22"/>
              </w:rPr>
              <w:t xml:space="preserve"> </w:t>
            </w:r>
            <w:r>
              <w:rPr>
                <w:rFonts w:ascii="PT Astra Serif" w:hAnsi="PT Astra Serif"/>
                <w:sz w:val="22"/>
                <w:szCs w:val="22"/>
              </w:rPr>
              <w:t>«ПРОЕКТ КОНТРАКТА»).</w:t>
            </w:r>
            <w:bookmarkEnd w:id="28"/>
          </w:p>
          <w:p w:rsidR="00A3599D" w:rsidRDefault="00A3599D">
            <w:pPr>
              <w:pStyle w:val="10"/>
              <w:spacing w:after="0" w:line="240" w:lineRule="auto"/>
              <w:ind w:firstLine="340"/>
              <w:jc w:val="both"/>
              <w:rPr>
                <w:rFonts w:ascii="PT Astra Serif" w:hAnsi="PT Astra Serif"/>
                <w:b/>
                <w:bCs/>
                <w:sz w:val="22"/>
                <w:szCs w:val="22"/>
              </w:rPr>
            </w:pPr>
            <w:bookmarkStart w:id="29" w:name="p2868"/>
            <w:bookmarkEnd w:id="29"/>
            <w:r>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Pr>
                <w:rFonts w:ascii="PT Astra Serif" w:hAnsi="PT Astra Serif"/>
                <w:color w:val="auto"/>
                <w:sz w:val="22"/>
                <w:szCs w:val="22"/>
              </w:rPr>
              <w:t>В случае</w:t>
            </w:r>
            <w:proofErr w:type="gramStart"/>
            <w:r>
              <w:rPr>
                <w:rFonts w:ascii="PT Astra Serif" w:hAnsi="PT Astra Serif"/>
                <w:color w:val="auto"/>
                <w:sz w:val="22"/>
                <w:szCs w:val="22"/>
              </w:rPr>
              <w:t>,</w:t>
            </w:r>
            <w:proofErr w:type="gramEnd"/>
            <w:r>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snapToGrid w:val="0"/>
              </w:rPr>
            </w:pPr>
            <w:bookmarkStart w:id="31" w:name="_Ref166315737" w:colFirst="0" w:colLast="0"/>
            <w:bookmarkEnd w:id="25"/>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widowControl w:val="0"/>
              <w:tabs>
                <w:tab w:val="left" w:pos="709"/>
              </w:tabs>
              <w:spacing w:after="0"/>
              <w:rPr>
                <w:rFonts w:ascii="PT Astra Serif" w:hAnsi="PT Astra Serif"/>
                <w:bCs/>
                <w:sz w:val="22"/>
              </w:rPr>
            </w:pPr>
            <w:r>
              <w:rPr>
                <w:rFonts w:ascii="PT Astra Serif" w:hAnsi="PT Astra Serif"/>
                <w:bCs/>
                <w:sz w:val="22"/>
              </w:rPr>
              <w:t xml:space="preserve">Получатель: </w:t>
            </w:r>
            <w:proofErr w:type="spellStart"/>
            <w:r>
              <w:rPr>
                <w:rFonts w:ascii="PT Astra Serif" w:hAnsi="PT Astra Serif"/>
                <w:bCs/>
                <w:sz w:val="22"/>
              </w:rPr>
              <w:t>Депфин</w:t>
            </w:r>
            <w:proofErr w:type="spellEnd"/>
            <w:r>
              <w:rPr>
                <w:rFonts w:ascii="PT Astra Serif" w:hAnsi="PT Astra Serif"/>
                <w:bCs/>
                <w:sz w:val="22"/>
              </w:rPr>
              <w:t xml:space="preserve"> </w:t>
            </w:r>
            <w:proofErr w:type="spellStart"/>
            <w:r>
              <w:rPr>
                <w:rFonts w:ascii="PT Astra Serif" w:hAnsi="PT Astra Serif"/>
                <w:bCs/>
                <w:sz w:val="22"/>
              </w:rPr>
              <w:t>Югорска</w:t>
            </w:r>
            <w:proofErr w:type="spellEnd"/>
            <w:r>
              <w:rPr>
                <w:rFonts w:ascii="PT Astra Serif" w:hAnsi="PT Astra Serif"/>
                <w:bCs/>
                <w:sz w:val="22"/>
              </w:rPr>
              <w:t xml:space="preserve"> (Администрация города </w:t>
            </w:r>
            <w:proofErr w:type="spellStart"/>
            <w:r>
              <w:rPr>
                <w:rFonts w:ascii="PT Astra Serif" w:hAnsi="PT Astra Serif"/>
                <w:bCs/>
                <w:sz w:val="22"/>
              </w:rPr>
              <w:t>Югорска</w:t>
            </w:r>
            <w:proofErr w:type="spellEnd"/>
            <w:r>
              <w:rPr>
                <w:rFonts w:ascii="PT Astra Serif" w:hAnsi="PT Astra Serif"/>
                <w:bCs/>
                <w:sz w:val="22"/>
              </w:rPr>
              <w:t xml:space="preserve"> 05873030170), ИНН 8622002368, КПП 862201001, казначейский счёт: 03232643718870008700.</w:t>
            </w:r>
          </w:p>
          <w:p w:rsidR="00A3599D" w:rsidRDefault="00A3599D">
            <w:pPr>
              <w:widowControl w:val="0"/>
              <w:tabs>
                <w:tab w:val="left" w:pos="709"/>
              </w:tabs>
              <w:spacing w:after="0"/>
              <w:rPr>
                <w:rFonts w:ascii="PT Astra Serif" w:hAnsi="PT Astra Serif"/>
                <w:bCs/>
                <w:sz w:val="22"/>
              </w:rPr>
            </w:pPr>
            <w:r>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A3599D" w:rsidRDefault="00A3599D">
            <w:pPr>
              <w:widowControl w:val="0"/>
              <w:tabs>
                <w:tab w:val="left" w:pos="709"/>
              </w:tabs>
              <w:suppressAutoHyphens/>
              <w:spacing w:after="0"/>
              <w:rPr>
                <w:rFonts w:ascii="PT Astra Serif" w:hAnsi="PT Astra Serif"/>
                <w:bCs/>
                <w:sz w:val="22"/>
                <w:szCs w:val="22"/>
              </w:rPr>
            </w:pPr>
            <w:r>
              <w:rPr>
                <w:rFonts w:ascii="PT Astra Serif" w:hAnsi="PT Astra Serif"/>
                <w:color w:val="000099"/>
                <w:sz w:val="22"/>
                <w:szCs w:val="22"/>
              </w:rPr>
              <w:t>Назначение платежа: «Обеспечение исполнения муниципального контракта по аукциону в электронной форме №____ на поставку средств вычислительной техники и запасных частей»</w:t>
            </w:r>
          </w:p>
        </w:tc>
      </w:tr>
      <w:bookmarkEnd w:id="31"/>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Установлено в соответствии с частью 4 статьи 33 Закона о контрактной системе</w:t>
            </w:r>
            <w:r>
              <w:rPr>
                <w:rFonts w:ascii="PT Astra Serif" w:hAnsi="PT Astra Serif"/>
                <w:color w:val="000099"/>
                <w:sz w:val="22"/>
                <w:szCs w:val="22"/>
              </w:rPr>
              <w:t xml:space="preserve"> в размере 43 310 (сорок три тысячи триста десять) рублей 60 копеек </w:t>
            </w:r>
            <w:r>
              <w:rPr>
                <w:rFonts w:ascii="PT Astra Serif" w:hAnsi="PT Astra Serif"/>
                <w:color w:val="auto"/>
                <w:sz w:val="22"/>
                <w:szCs w:val="22"/>
              </w:rPr>
              <w:t>(10% от начальной (максимальной) цены контракта).</w:t>
            </w:r>
            <w:r>
              <w:rPr>
                <w:rFonts w:ascii="PT Astra Serif" w:hAnsi="PT Astra Serif"/>
                <w:color w:val="000099"/>
                <w:sz w:val="22"/>
                <w:szCs w:val="22"/>
              </w:rPr>
              <w:t xml:space="preserve"> </w:t>
            </w:r>
            <w:r>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lastRenderedPageBreak/>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3599D" w:rsidRDefault="00A3599D">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3599D" w:rsidRDefault="00A3599D">
            <w:pPr>
              <w:pStyle w:val="10"/>
              <w:spacing w:after="0" w:line="240" w:lineRule="auto"/>
              <w:ind w:firstLine="340"/>
              <w:jc w:val="both"/>
              <w:rPr>
                <w:rFonts w:ascii="PT Astra Serif" w:hAnsi="PT Astra Serif"/>
                <w:color w:val="auto"/>
                <w:sz w:val="22"/>
                <w:szCs w:val="22"/>
                <w:u w:val="single"/>
              </w:rPr>
            </w:pPr>
            <w:r>
              <w:rPr>
                <w:rFonts w:ascii="PT Astra Serif" w:hAnsi="PT Astra Serif"/>
                <w:color w:val="auto"/>
                <w:sz w:val="22"/>
                <w:szCs w:val="22"/>
                <w:u w:val="single"/>
              </w:rPr>
              <w:t>Реквизиты счета для обеспечения гарантийных обязательств:</w:t>
            </w:r>
          </w:p>
          <w:p w:rsidR="00A3599D" w:rsidRDefault="00A3599D">
            <w:pPr>
              <w:pStyle w:val="10"/>
              <w:spacing w:after="0" w:line="240" w:lineRule="auto"/>
              <w:rPr>
                <w:rFonts w:ascii="PT Astra Serif" w:hAnsi="PT Astra Serif"/>
                <w:sz w:val="22"/>
                <w:szCs w:val="22"/>
              </w:rPr>
            </w:pPr>
            <w:r>
              <w:rPr>
                <w:rFonts w:ascii="PT Astra Serif" w:hAnsi="PT Astra Serif"/>
                <w:sz w:val="22"/>
                <w:szCs w:val="22"/>
              </w:rPr>
              <w:t xml:space="preserve">Получатель: </w:t>
            </w:r>
            <w:proofErr w:type="spellStart"/>
            <w:r>
              <w:rPr>
                <w:rFonts w:ascii="PT Astra Serif" w:hAnsi="PT Astra Serif"/>
                <w:sz w:val="22"/>
                <w:szCs w:val="22"/>
              </w:rPr>
              <w:t>Депфин</w:t>
            </w:r>
            <w:proofErr w:type="spellEnd"/>
            <w:r>
              <w:rPr>
                <w:rFonts w:ascii="PT Astra Serif" w:hAnsi="PT Astra Serif"/>
                <w:sz w:val="22"/>
                <w:szCs w:val="22"/>
              </w:rPr>
              <w:t xml:space="preserve"> </w:t>
            </w:r>
            <w:proofErr w:type="spellStart"/>
            <w:r>
              <w:rPr>
                <w:rFonts w:ascii="PT Astra Serif" w:hAnsi="PT Astra Serif"/>
                <w:sz w:val="22"/>
                <w:szCs w:val="22"/>
              </w:rPr>
              <w:t>Югорска</w:t>
            </w:r>
            <w:proofErr w:type="spellEnd"/>
            <w:r>
              <w:rPr>
                <w:rFonts w:ascii="PT Astra Serif" w:hAnsi="PT Astra Serif"/>
                <w:sz w:val="22"/>
                <w:szCs w:val="22"/>
              </w:rPr>
              <w:t xml:space="preserve"> (Администрация города </w:t>
            </w:r>
            <w:proofErr w:type="spellStart"/>
            <w:r>
              <w:rPr>
                <w:rFonts w:ascii="PT Astra Serif" w:hAnsi="PT Astra Serif"/>
                <w:sz w:val="22"/>
                <w:szCs w:val="22"/>
              </w:rPr>
              <w:t>Югорска</w:t>
            </w:r>
            <w:proofErr w:type="spellEnd"/>
            <w:r>
              <w:rPr>
                <w:rFonts w:ascii="PT Astra Serif" w:hAnsi="PT Astra Serif"/>
                <w:sz w:val="22"/>
                <w:szCs w:val="22"/>
              </w:rPr>
              <w:t xml:space="preserve"> 05873030170), ИНН 8622002368, КПП 862201001, казначейский счёт: 03232643718870008700.</w:t>
            </w:r>
          </w:p>
          <w:p w:rsidR="00A3599D" w:rsidRDefault="00A3599D">
            <w:pPr>
              <w:pStyle w:val="10"/>
              <w:spacing w:after="0" w:line="240" w:lineRule="auto"/>
              <w:jc w:val="both"/>
              <w:rPr>
                <w:rFonts w:ascii="PT Astra Serif" w:hAnsi="PT Astra Serif"/>
                <w:sz w:val="22"/>
                <w:szCs w:val="22"/>
              </w:rPr>
            </w:pPr>
            <w:r>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банковский счёт: 40102810245370000007. </w:t>
            </w:r>
          </w:p>
          <w:p w:rsidR="00A3599D" w:rsidRDefault="00A3599D">
            <w:pPr>
              <w:pStyle w:val="10"/>
              <w:spacing w:after="0" w:line="240" w:lineRule="auto"/>
              <w:jc w:val="both"/>
              <w:rPr>
                <w:rFonts w:ascii="PT Astra Serif" w:hAnsi="PT Astra Serif"/>
                <w:color w:val="000099"/>
                <w:sz w:val="22"/>
                <w:szCs w:val="22"/>
              </w:rPr>
            </w:pPr>
            <w:r>
              <w:rPr>
                <w:rFonts w:ascii="PT Astra Serif" w:hAnsi="PT Astra Serif"/>
                <w:sz w:val="22"/>
                <w:szCs w:val="22"/>
              </w:rPr>
              <w:t xml:space="preserve">Назначение платежа: «Обеспечение исполнения гарантийных обязательств по муниципальному контракту №______ </w:t>
            </w:r>
            <w:r>
              <w:rPr>
                <w:rFonts w:ascii="PT Astra Serif" w:hAnsi="PT Astra Serif"/>
                <w:color w:val="000099"/>
                <w:sz w:val="22"/>
                <w:szCs w:val="22"/>
              </w:rPr>
              <w:t>на поставку средств вычислительной техники и запасных частей»</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snapToGrid w:val="0"/>
              </w:rPr>
            </w:pPr>
            <w:bookmarkStart w:id="32"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Снижение цены контракта без изменения предусмотренных контрактом количества товаров, объёма работы </w:t>
            </w:r>
            <w:r>
              <w:rPr>
                <w:rFonts w:ascii="PT Astra Serif" w:hAnsi="PT Astra Serif"/>
                <w:bCs/>
                <w:sz w:val="22"/>
                <w:szCs w:val="22"/>
              </w:rPr>
              <w:t>или</w:t>
            </w:r>
            <w:r>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Допускается</w:t>
            </w:r>
          </w:p>
        </w:tc>
      </w:tr>
      <w:bookmarkEnd w:id="32"/>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Изменение количества товаров, объёма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3599D" w:rsidRDefault="00A3599D">
            <w:pPr>
              <w:spacing w:after="0"/>
              <w:rPr>
                <w:rFonts w:ascii="PT Astra Serif" w:hAnsi="PT Astra Serif"/>
                <w:sz w:val="22"/>
                <w:szCs w:val="22"/>
              </w:rPr>
            </w:pPr>
            <w:r>
              <w:rPr>
                <w:rFonts w:ascii="PT Astra Serif" w:hAnsi="PT Astra Serif"/>
                <w:sz w:val="22"/>
                <w:szCs w:val="22"/>
              </w:rPr>
              <w:t>Не допускается</w:t>
            </w:r>
          </w:p>
          <w:p w:rsidR="00A3599D" w:rsidRDefault="00A3599D">
            <w:pPr>
              <w:spacing w:after="0"/>
              <w:rPr>
                <w:rFonts w:ascii="PT Astra Serif" w:hAnsi="PT Astra Serif"/>
                <w:sz w:val="22"/>
                <w:szCs w:val="22"/>
              </w:rPr>
            </w:pP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Pr>
                <w:rFonts w:ascii="PT Astra Serif" w:hAnsi="PT Astra Serif"/>
                <w:sz w:val="22"/>
                <w:szCs w:val="22"/>
              </w:rPr>
              <w:lastRenderedPageBreak/>
              <w:t>контракта (ценой лота)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lastRenderedPageBreak/>
              <w:t>Не допускается</w:t>
            </w:r>
          </w:p>
        </w:tc>
      </w:tr>
      <w:tr w:rsidR="00A3599D" w:rsidTr="00A3599D">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Lines/>
              <w:widowControl w:val="0"/>
              <w:suppressLineNumbers/>
              <w:suppressAutoHyphens/>
              <w:spacing w:after="0"/>
              <w:rPr>
                <w:rFonts w:ascii="PT Astra Serif" w:hAnsi="PT Astra Serif"/>
                <w:sz w:val="22"/>
                <w:szCs w:val="22"/>
              </w:rPr>
            </w:pPr>
            <w:r>
              <w:rPr>
                <w:rFonts w:ascii="PT Astra Serif" w:hAnsi="PT Astra Serif"/>
                <w:sz w:val="22"/>
                <w:szCs w:val="22"/>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3599D" w:rsidTr="00A3599D">
        <w:trPr>
          <w:trHeight w:val="939"/>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bookmarkStart w:id="33"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pStyle w:val="a3"/>
              <w:spacing w:before="0" w:beforeAutospacing="0" w:after="0" w:afterAutospacing="0"/>
              <w:rPr>
                <w:rFonts w:ascii="PT Astra Serif" w:hAnsi="PT Astra Serif"/>
                <w:sz w:val="22"/>
                <w:szCs w:val="22"/>
              </w:rPr>
            </w:pPr>
            <w:r>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Не установлено</w:t>
            </w:r>
          </w:p>
        </w:tc>
      </w:tr>
      <w:bookmarkEnd w:id="33"/>
      <w:tr w:rsidR="00A3599D" w:rsidTr="00A3599D">
        <w:trPr>
          <w:trHeight w:val="291"/>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pStyle w:val="a3"/>
              <w:spacing w:before="0" w:beforeAutospacing="0" w:after="0" w:afterAutospacing="0"/>
              <w:rPr>
                <w:rFonts w:ascii="PT Astra Serif" w:hAnsi="PT Astra Serif"/>
                <w:sz w:val="22"/>
                <w:szCs w:val="22"/>
              </w:rPr>
            </w:pPr>
            <w:r>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Не установлено</w:t>
            </w:r>
          </w:p>
        </w:tc>
      </w:tr>
      <w:tr w:rsidR="00A3599D" w:rsidTr="00A3599D">
        <w:trPr>
          <w:trHeight w:val="948"/>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keepNext/>
              <w:keepLines/>
              <w:widowControl w:val="0"/>
              <w:suppressLineNumbers/>
              <w:suppressAutoHyphens/>
              <w:spacing w:after="0"/>
              <w:rPr>
                <w:rFonts w:ascii="PT Astra Serif" w:hAnsi="PT Astra Serif"/>
                <w:sz w:val="22"/>
                <w:szCs w:val="22"/>
              </w:rPr>
            </w:pPr>
            <w:r>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b/>
                <w:color w:val="000099"/>
                <w:sz w:val="22"/>
                <w:szCs w:val="22"/>
              </w:rPr>
            </w:pPr>
            <w:r>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PT Astra Serif" w:hAnsi="PT Astra Serif"/>
                <w:b/>
                <w:color w:val="000099"/>
                <w:sz w:val="22"/>
                <w:szCs w:val="22"/>
              </w:rPr>
              <w:t xml:space="preserve">не предоставляются. </w:t>
            </w:r>
          </w:p>
          <w:p w:rsidR="00A3599D" w:rsidRDefault="00A3599D">
            <w:pPr>
              <w:spacing w:after="0"/>
              <w:rPr>
                <w:rFonts w:ascii="PT Astra Serif" w:hAnsi="PT Astra Serif"/>
                <w:sz w:val="22"/>
                <w:szCs w:val="22"/>
              </w:rPr>
            </w:pPr>
            <w:r>
              <w:rPr>
                <w:rFonts w:ascii="PT Astra Serif" w:hAnsi="PT Astra Serif"/>
                <w:sz w:val="22"/>
                <w:szCs w:val="22"/>
              </w:rPr>
              <w:t>Размер ___________% от цены контракта.</w:t>
            </w:r>
          </w:p>
          <w:p w:rsidR="00A3599D" w:rsidRDefault="00A3599D">
            <w:pPr>
              <w:spacing w:after="0"/>
              <w:rPr>
                <w:rFonts w:ascii="PT Astra Serif" w:hAnsi="PT Astra Serif"/>
                <w:sz w:val="22"/>
                <w:szCs w:val="22"/>
              </w:rPr>
            </w:pPr>
            <w:r>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PT Astra Serif" w:hAnsi="PT Astra Serif"/>
                <w:b/>
                <w:color w:val="000099"/>
                <w:sz w:val="22"/>
                <w:szCs w:val="22"/>
              </w:rPr>
              <w:t xml:space="preserve">не предоставляются. </w:t>
            </w:r>
          </w:p>
          <w:p w:rsidR="00A3599D" w:rsidRDefault="00A3599D">
            <w:pPr>
              <w:spacing w:after="0"/>
              <w:rPr>
                <w:rFonts w:ascii="PT Astra Serif" w:hAnsi="PT Astra Serif"/>
                <w:sz w:val="22"/>
                <w:szCs w:val="22"/>
              </w:rPr>
            </w:pPr>
            <w:r>
              <w:rPr>
                <w:rFonts w:ascii="PT Astra Serif" w:hAnsi="PT Astra Serif"/>
                <w:sz w:val="22"/>
                <w:szCs w:val="22"/>
              </w:rPr>
              <w:t>Размер ___________% от цены контракта.</w:t>
            </w:r>
          </w:p>
        </w:tc>
      </w:tr>
      <w:tr w:rsidR="00A3599D" w:rsidTr="00A3599D">
        <w:trPr>
          <w:trHeight w:val="2292"/>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widowControl w:val="0"/>
              <w:suppressLineNumbers/>
              <w:suppressAutoHyphens/>
              <w:spacing w:after="0"/>
              <w:rPr>
                <w:rFonts w:ascii="PT Astra Serif" w:hAnsi="PT Astra Serif"/>
                <w:sz w:val="22"/>
                <w:szCs w:val="22"/>
              </w:rPr>
            </w:pPr>
            <w:proofErr w:type="gramStart"/>
            <w:r>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autoSpaceDE w:val="0"/>
              <w:autoSpaceDN w:val="0"/>
              <w:adjustRightInd w:val="0"/>
              <w:spacing w:after="0"/>
              <w:ind w:firstLine="340"/>
              <w:rPr>
                <w:rFonts w:ascii="PT Astra Serif" w:hAnsi="PT Astra Serif"/>
                <w:sz w:val="22"/>
                <w:szCs w:val="22"/>
                <w:u w:val="single"/>
              </w:rPr>
            </w:pPr>
            <w:r>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2"/>
                <w:szCs w:val="22"/>
                <w:u w:val="single"/>
              </w:rPr>
              <w:t>не установлено;</w:t>
            </w:r>
          </w:p>
          <w:p w:rsidR="00A3599D" w:rsidRDefault="00A3599D">
            <w:pPr>
              <w:autoSpaceDE w:val="0"/>
              <w:autoSpaceDN w:val="0"/>
              <w:adjustRightInd w:val="0"/>
              <w:spacing w:after="0"/>
              <w:ind w:firstLine="340"/>
              <w:rPr>
                <w:rFonts w:ascii="PT Astra Serif" w:hAnsi="PT Astra Serif"/>
                <w:sz w:val="22"/>
                <w:szCs w:val="22"/>
              </w:rPr>
            </w:pPr>
            <w:r>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2"/>
                <w:szCs w:val="22"/>
                <w:u w:val="single"/>
              </w:rPr>
              <w:t>не установлено;</w:t>
            </w:r>
          </w:p>
          <w:p w:rsidR="00A3599D" w:rsidRDefault="00A3599D">
            <w:pPr>
              <w:autoSpaceDE w:val="0"/>
              <w:autoSpaceDN w:val="0"/>
              <w:adjustRightInd w:val="0"/>
              <w:spacing w:after="0"/>
              <w:ind w:firstLine="340"/>
              <w:rPr>
                <w:rFonts w:ascii="PT Astra Serif" w:hAnsi="PT Astra Serif"/>
                <w:sz w:val="22"/>
                <w:szCs w:val="22"/>
                <w:u w:val="single"/>
              </w:rPr>
            </w:pPr>
            <w:r>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PT Astra Serif" w:hAnsi="PT Astra Serif"/>
                <w:sz w:val="22"/>
                <w:szCs w:val="22"/>
                <w:u w:val="single"/>
              </w:rPr>
              <w:t>не установлено;</w:t>
            </w:r>
          </w:p>
          <w:p w:rsidR="00A3599D" w:rsidRDefault="00A3599D">
            <w:pPr>
              <w:autoSpaceDE w:val="0"/>
              <w:autoSpaceDN w:val="0"/>
              <w:adjustRightInd w:val="0"/>
              <w:spacing w:after="0"/>
              <w:ind w:firstLine="340"/>
              <w:rPr>
                <w:rFonts w:ascii="PT Astra Serif" w:hAnsi="PT Astra Serif"/>
                <w:sz w:val="22"/>
                <w:szCs w:val="22"/>
                <w:u w:val="single"/>
              </w:rPr>
            </w:pPr>
            <w:r>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2"/>
                <w:szCs w:val="22"/>
                <w:u w:val="single"/>
              </w:rPr>
              <w:t>не установлено;</w:t>
            </w:r>
          </w:p>
          <w:p w:rsidR="00A3599D" w:rsidRDefault="00A3599D">
            <w:pPr>
              <w:autoSpaceDE w:val="0"/>
              <w:autoSpaceDN w:val="0"/>
              <w:adjustRightInd w:val="0"/>
              <w:spacing w:after="0"/>
              <w:ind w:firstLine="340"/>
              <w:rPr>
                <w:rFonts w:ascii="PT Astra Serif" w:hAnsi="PT Astra Serif"/>
                <w:b/>
                <w:color w:val="000099"/>
                <w:sz w:val="22"/>
                <w:szCs w:val="22"/>
                <w:u w:val="single"/>
              </w:rPr>
            </w:pPr>
            <w:proofErr w:type="gramStart"/>
            <w:r>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w:t>
            </w:r>
            <w:r>
              <w:rPr>
                <w:rFonts w:ascii="PT Astra Serif" w:hAnsi="PT Astra Serif"/>
                <w:sz w:val="22"/>
                <w:szCs w:val="22"/>
              </w:rPr>
              <w:lastRenderedPageBreak/>
              <w:t>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b/>
                <w:color w:val="000099"/>
                <w:sz w:val="22"/>
                <w:szCs w:val="22"/>
                <w:u w:val="single"/>
              </w:rPr>
              <w:t xml:space="preserve">  установлено;</w:t>
            </w:r>
            <w:proofErr w:type="gramEnd"/>
          </w:p>
          <w:p w:rsidR="00A3599D" w:rsidRDefault="00A3599D">
            <w:pPr>
              <w:autoSpaceDE w:val="0"/>
              <w:autoSpaceDN w:val="0"/>
              <w:adjustRightInd w:val="0"/>
              <w:spacing w:after="0"/>
              <w:ind w:firstLine="340"/>
              <w:rPr>
                <w:rFonts w:ascii="PT Astra Serif" w:hAnsi="PT Astra Serif"/>
                <w:sz w:val="22"/>
                <w:szCs w:val="22"/>
              </w:rPr>
            </w:pPr>
            <w:r>
              <w:rPr>
                <w:rFonts w:ascii="PT Astra Serif" w:hAnsi="PT Astra Serif"/>
                <w:sz w:val="22"/>
                <w:szCs w:val="22"/>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Start"/>
            <w:r>
              <w:rPr>
                <w:rFonts w:ascii="PT Astra Serif" w:hAnsi="PT Astra Serif"/>
                <w:sz w:val="22"/>
                <w:szCs w:val="22"/>
              </w:rPr>
              <w:t xml:space="preserve"> :</w:t>
            </w:r>
            <w:proofErr w:type="gramEnd"/>
            <w:r>
              <w:rPr>
                <w:rFonts w:ascii="PT Astra Serif" w:hAnsi="PT Astra Serif"/>
                <w:b/>
                <w:color w:val="000099"/>
                <w:sz w:val="22"/>
                <w:szCs w:val="22"/>
                <w:u w:val="single"/>
              </w:rPr>
              <w:t xml:space="preserve">  установлено;</w:t>
            </w:r>
          </w:p>
          <w:p w:rsidR="00A3599D" w:rsidRDefault="00A3599D">
            <w:pPr>
              <w:autoSpaceDE w:val="0"/>
              <w:autoSpaceDN w:val="0"/>
              <w:adjustRightInd w:val="0"/>
              <w:spacing w:after="0"/>
              <w:ind w:firstLine="340"/>
              <w:rPr>
                <w:rFonts w:ascii="PT Astra Serif" w:hAnsi="PT Astra Serif"/>
                <w:sz w:val="22"/>
                <w:szCs w:val="22"/>
              </w:rPr>
            </w:pPr>
            <w:r>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rFonts w:ascii="PT Astra Serif" w:hAnsi="PT Astra Serif"/>
                <w:sz w:val="22"/>
                <w:szCs w:val="22"/>
                <w:u w:val="single"/>
              </w:rPr>
              <w:t>не установлено;</w:t>
            </w:r>
          </w:p>
          <w:p w:rsidR="00A3599D" w:rsidRDefault="00A3599D">
            <w:pPr>
              <w:autoSpaceDE w:val="0"/>
              <w:autoSpaceDN w:val="0"/>
              <w:adjustRightInd w:val="0"/>
              <w:spacing w:after="0"/>
              <w:ind w:firstLine="340"/>
              <w:rPr>
                <w:rFonts w:ascii="PT Astra Serif" w:hAnsi="PT Astra Serif"/>
                <w:sz w:val="22"/>
                <w:szCs w:val="22"/>
              </w:rPr>
            </w:pPr>
            <w:proofErr w:type="gramStart"/>
            <w:r>
              <w:rPr>
                <w:rFonts w:ascii="PT Astra Serif" w:hAnsi="PT Astra Serif"/>
                <w:sz w:val="22"/>
                <w:szCs w:val="22"/>
              </w:rPr>
              <w:t xml:space="preserve">8) в соответствии с Постановлением Правительства РФ от 30.04.2021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Pr>
                <w:rFonts w:ascii="PT Astra Serif" w:hAnsi="PT Astra Serif"/>
                <w:sz w:val="22"/>
                <w:szCs w:val="22"/>
                <w:u w:val="single"/>
              </w:rPr>
              <w:t>не установлено;</w:t>
            </w:r>
            <w:proofErr w:type="gramEnd"/>
          </w:p>
          <w:p w:rsidR="00A3599D" w:rsidRDefault="00A3599D">
            <w:pPr>
              <w:pStyle w:val="ConsPlusNormal"/>
              <w:ind w:firstLine="340"/>
              <w:jc w:val="both"/>
              <w:rPr>
                <w:rFonts w:ascii="PT Astra Serif" w:hAnsi="PT Astra Serif" w:cs="Times New Roman"/>
                <w:sz w:val="22"/>
                <w:szCs w:val="22"/>
              </w:rPr>
            </w:pPr>
            <w:r>
              <w:rPr>
                <w:rFonts w:ascii="PT Astra Serif" w:hAnsi="PT Astra Serif"/>
                <w:sz w:val="22"/>
                <w:szCs w:val="22"/>
              </w:rPr>
              <w:t xml:space="preserve">9) в соответствии с Постановлением Правительства РФ от 30.04.2021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2"/>
                <w:szCs w:val="22"/>
                <w:u w:val="single"/>
              </w:rPr>
              <w:t>не установлено.</w:t>
            </w:r>
          </w:p>
        </w:tc>
      </w:tr>
      <w:tr w:rsidR="00A3599D" w:rsidTr="00A3599D">
        <w:trPr>
          <w:trHeight w:val="1723"/>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suppressAutoHyphens/>
              <w:autoSpaceDE w:val="0"/>
              <w:autoSpaceDN w:val="0"/>
              <w:adjustRightInd w:val="0"/>
              <w:spacing w:after="0"/>
              <w:outlineLvl w:val="1"/>
              <w:rPr>
                <w:rFonts w:ascii="PT Astra Serif" w:hAnsi="PT Astra Serif"/>
                <w:sz w:val="22"/>
                <w:szCs w:val="22"/>
              </w:rPr>
            </w:pPr>
            <w:r>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spacing w:after="0"/>
              <w:rPr>
                <w:rFonts w:ascii="PT Astra Serif" w:hAnsi="PT Astra Serif"/>
                <w:sz w:val="22"/>
                <w:szCs w:val="22"/>
              </w:rPr>
            </w:pPr>
            <w:r>
              <w:rPr>
                <w:rFonts w:ascii="PT Astra Serif" w:hAnsi="PT Astra Serif"/>
                <w:sz w:val="22"/>
                <w:szCs w:val="22"/>
              </w:rPr>
              <w:t>Банковское сопровождение не предусмотрено</w:t>
            </w:r>
          </w:p>
        </w:tc>
      </w:tr>
      <w:tr w:rsidR="00A3599D" w:rsidTr="00A3599D">
        <w:trPr>
          <w:trHeight w:val="449"/>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suppressAutoHyphens/>
              <w:autoSpaceDE w:val="0"/>
              <w:autoSpaceDN w:val="0"/>
              <w:adjustRightInd w:val="0"/>
              <w:spacing w:after="0"/>
              <w:outlineLvl w:val="1"/>
              <w:rPr>
                <w:rFonts w:ascii="PT Astra Serif" w:hAnsi="PT Astra Serif"/>
                <w:sz w:val="22"/>
                <w:szCs w:val="22"/>
              </w:rPr>
            </w:pPr>
            <w:r>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hideMark/>
          </w:tcPr>
          <w:p w:rsidR="00A3599D" w:rsidRDefault="00A3599D">
            <w:pPr>
              <w:pStyle w:val="ConsPlusNormal"/>
              <w:ind w:firstLine="340"/>
              <w:jc w:val="both"/>
              <w:rPr>
                <w:rFonts w:ascii="PT Astra Serif" w:hAnsi="PT Astra Serif" w:cs="Times New Roman"/>
                <w:sz w:val="22"/>
                <w:szCs w:val="22"/>
              </w:rPr>
            </w:pPr>
            <w:proofErr w:type="gramStart"/>
            <w:r>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3599D" w:rsidRDefault="00A3599D">
            <w:pPr>
              <w:pStyle w:val="ConsPlusNormal"/>
              <w:ind w:firstLine="340"/>
              <w:jc w:val="both"/>
              <w:rPr>
                <w:rFonts w:ascii="PT Astra Serif" w:hAnsi="PT Astra Serif" w:cs="Times New Roman"/>
                <w:sz w:val="22"/>
                <w:szCs w:val="22"/>
              </w:rPr>
            </w:pPr>
            <w:proofErr w:type="gramStart"/>
            <w:r>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Pr>
                <w:rFonts w:ascii="PT Astra Serif" w:hAnsi="PT Astra Serif" w:cs="Times New Roman"/>
                <w:sz w:val="22"/>
                <w:szCs w:val="22"/>
              </w:rPr>
              <w:t xml:space="preserve"> </w:t>
            </w:r>
            <w:proofErr w:type="gramStart"/>
            <w:r>
              <w:rPr>
                <w:rFonts w:ascii="PT Astra Serif" w:hAnsi="PT Astra Serif" w:cs="Times New Roman"/>
                <w:sz w:val="22"/>
                <w:szCs w:val="22"/>
              </w:rPr>
              <w:t xml:space="preserve">участником обеспечения исполнения контракта в размере, </w:t>
            </w:r>
            <w:r>
              <w:rPr>
                <w:rFonts w:ascii="PT Astra Serif" w:hAnsi="PT Astra Serif" w:cs="Times New Roman"/>
                <w:sz w:val="22"/>
                <w:szCs w:val="22"/>
              </w:rPr>
              <w:lastRenderedPageBreak/>
              <w:t>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3599D" w:rsidRDefault="00A3599D">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A3599D" w:rsidRDefault="00A3599D">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A3599D" w:rsidRDefault="00A3599D">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A3599D" w:rsidRDefault="00A3599D">
            <w:pPr>
              <w:pStyle w:val="ConsPlusNormal"/>
              <w:ind w:firstLine="340"/>
              <w:jc w:val="both"/>
              <w:rPr>
                <w:rFonts w:ascii="PT Astra Serif" w:hAnsi="PT Astra Serif" w:cs="Times New Roman"/>
                <w:sz w:val="22"/>
                <w:szCs w:val="22"/>
              </w:rPr>
            </w:pPr>
            <w:proofErr w:type="gramStart"/>
            <w:r>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Pr>
                <w:rFonts w:ascii="PT Astra Serif" w:hAnsi="PT Astra Serif" w:cs="Times New Roman"/>
                <w:sz w:val="22"/>
                <w:szCs w:val="22"/>
              </w:rPr>
              <w:t xml:space="preserve"> </w:t>
            </w:r>
            <w:proofErr w:type="gramStart"/>
            <w:r>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w:t>
            </w:r>
            <w:r>
              <w:rPr>
                <w:rFonts w:ascii="PT Astra Serif" w:hAnsi="PT Astra Serif" w:cs="Times New Roman"/>
                <w:sz w:val="22"/>
                <w:szCs w:val="22"/>
              </w:rPr>
              <w:lastRenderedPageBreak/>
              <w:t>возможность участника закупки осуществить</w:t>
            </w:r>
            <w:proofErr w:type="gramEnd"/>
            <w:r>
              <w:rPr>
                <w:rFonts w:ascii="PT Astra Serif" w:hAnsi="PT Astra Serif" w:cs="Times New Roman"/>
                <w:sz w:val="22"/>
                <w:szCs w:val="22"/>
              </w:rPr>
              <w:t xml:space="preserve"> поставку товара по </w:t>
            </w:r>
            <w:proofErr w:type="gramStart"/>
            <w:r>
              <w:rPr>
                <w:rFonts w:ascii="PT Astra Serif" w:hAnsi="PT Astra Serif" w:cs="Times New Roman"/>
                <w:sz w:val="22"/>
                <w:szCs w:val="22"/>
              </w:rPr>
              <w:t>предлагаемым</w:t>
            </w:r>
            <w:proofErr w:type="gramEnd"/>
            <w:r>
              <w:rPr>
                <w:rFonts w:ascii="PT Astra Serif" w:hAnsi="PT Astra Serif" w:cs="Times New Roman"/>
                <w:sz w:val="22"/>
                <w:szCs w:val="22"/>
              </w:rPr>
              <w:t xml:space="preserve"> цене, сумме цен единиц товара.</w:t>
            </w:r>
          </w:p>
          <w:p w:rsidR="00A3599D" w:rsidRDefault="00A3599D">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Pr>
                <w:rFonts w:ascii="PT Astra Serif" w:hAnsi="PT Astra Serif" w:cs="Times New Roman"/>
                <w:sz w:val="22"/>
                <w:szCs w:val="22"/>
              </w:rPr>
              <w:t>предложение</w:t>
            </w:r>
            <w:proofErr w:type="gramEnd"/>
            <w:r>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A3599D" w:rsidRDefault="00A3599D">
            <w:pPr>
              <w:pStyle w:val="ConsPlusNormal"/>
              <w:ind w:firstLine="340"/>
              <w:jc w:val="both"/>
              <w:rPr>
                <w:rFonts w:ascii="PT Astra Serif" w:hAnsi="PT Astra Serif" w:cs="Times New Roman"/>
                <w:sz w:val="22"/>
                <w:szCs w:val="22"/>
              </w:rPr>
            </w:pPr>
            <w:proofErr w:type="gramStart"/>
            <w:r>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PT Astra Serif" w:hAnsi="PT Astra Serif" w:cs="Times New Roman"/>
                <w:sz w:val="22"/>
                <w:szCs w:val="22"/>
              </w:rPr>
              <w:t xml:space="preserve"> цены.</w:t>
            </w:r>
          </w:p>
          <w:p w:rsidR="00A3599D" w:rsidRDefault="00A3599D">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A3599D" w:rsidTr="00A3599D">
        <w:trPr>
          <w:trHeight w:val="1276"/>
        </w:trPr>
        <w:tc>
          <w:tcPr>
            <w:tcW w:w="817" w:type="dxa"/>
            <w:tcBorders>
              <w:top w:val="single" w:sz="4" w:space="0" w:color="auto"/>
              <w:left w:val="single" w:sz="4" w:space="0" w:color="auto"/>
              <w:bottom w:val="single" w:sz="4" w:space="0" w:color="auto"/>
              <w:right w:val="single" w:sz="4" w:space="0" w:color="auto"/>
            </w:tcBorders>
          </w:tcPr>
          <w:p w:rsidR="00A3599D" w:rsidRDefault="00A3599D" w:rsidP="00D72E01">
            <w:pPr>
              <w:numPr>
                <w:ilvl w:val="0"/>
                <w:numId w:val="2"/>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hideMark/>
          </w:tcPr>
          <w:p w:rsidR="00A3599D" w:rsidRDefault="00A3599D">
            <w:pPr>
              <w:suppressAutoHyphens/>
              <w:autoSpaceDE w:val="0"/>
              <w:autoSpaceDN w:val="0"/>
              <w:adjustRightInd w:val="0"/>
              <w:spacing w:after="0"/>
              <w:outlineLvl w:val="1"/>
              <w:rPr>
                <w:rFonts w:ascii="PT Astra Serif" w:hAnsi="PT Astra Serif"/>
              </w:rPr>
            </w:pPr>
            <w:r>
              <w:rPr>
                <w:rFonts w:ascii="PT Astra Serif" w:hAnsi="PT Astra Serif"/>
                <w:sz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hideMark/>
          </w:tcPr>
          <w:p w:rsidR="00A3599D" w:rsidRDefault="00A3599D">
            <w:pPr>
              <w:pStyle w:val="ConsPlusNormal"/>
              <w:ind w:firstLine="0"/>
              <w:jc w:val="both"/>
              <w:rPr>
                <w:rFonts w:ascii="PT Astra Serif" w:hAnsi="PT Astra Serif" w:cs="Times New Roman"/>
                <w:sz w:val="24"/>
                <w:szCs w:val="24"/>
              </w:rPr>
            </w:pPr>
            <w:r>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A3599D" w:rsidRDefault="00A3599D" w:rsidP="00A3599D">
      <w:pPr>
        <w:pStyle w:val="ConsPlusNormal"/>
        <w:widowControl/>
        <w:tabs>
          <w:tab w:val="left" w:pos="360"/>
        </w:tabs>
        <w:spacing w:before="120" w:after="120"/>
        <w:ind w:firstLine="0"/>
        <w:rPr>
          <w:rFonts w:ascii="PT Astra Serif" w:hAnsi="PT Astra Serif" w:cs="Times New Roman"/>
          <w:b/>
          <w:bCs/>
          <w:sz w:val="24"/>
          <w:szCs w:val="24"/>
        </w:rPr>
      </w:pPr>
    </w:p>
    <w:p w:rsidR="00122578" w:rsidRDefault="00122578">
      <w:bookmarkStart w:id="34" w:name="_GoBack"/>
      <w:bookmarkEnd w:id="34"/>
    </w:p>
    <w:sectPr w:rsidR="00122578" w:rsidSect="00A3599D">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99D" w:rsidRDefault="00A3599D" w:rsidP="00A3599D">
      <w:pPr>
        <w:spacing w:after="0"/>
      </w:pPr>
      <w:r>
        <w:separator/>
      </w:r>
    </w:p>
  </w:endnote>
  <w:endnote w:type="continuationSeparator" w:id="0">
    <w:p w:rsidR="00A3599D" w:rsidRDefault="00A3599D" w:rsidP="00A359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99D" w:rsidRDefault="00A3599D" w:rsidP="00A3599D">
      <w:pPr>
        <w:spacing w:after="0"/>
      </w:pPr>
      <w:r>
        <w:separator/>
      </w:r>
    </w:p>
  </w:footnote>
  <w:footnote w:type="continuationSeparator" w:id="0">
    <w:p w:rsidR="00A3599D" w:rsidRDefault="00A3599D" w:rsidP="00A3599D">
      <w:pPr>
        <w:spacing w:after="0"/>
      </w:pPr>
      <w:r>
        <w:continuationSeparator/>
      </w:r>
    </w:p>
  </w:footnote>
  <w:footnote w:id="1">
    <w:p w:rsidR="00A3599D" w:rsidRDefault="00A3599D" w:rsidP="00A3599D">
      <w:pPr>
        <w:pStyle w:val="10"/>
        <w:spacing w:after="0" w:line="240" w:lineRule="auto"/>
        <w:jc w:val="both"/>
        <w:rPr>
          <w:rFonts w:ascii="PT Astra Serif" w:hAnsi="PT Astra Serif"/>
          <w:sz w:val="18"/>
          <w:szCs w:val="18"/>
        </w:rPr>
      </w:pPr>
      <w:r>
        <w:rPr>
          <w:rStyle w:val="a8"/>
          <w:rFonts w:ascii="PT Astra Serif" w:hAnsi="PT Astra Serif"/>
          <w:sz w:val="18"/>
          <w:szCs w:val="18"/>
        </w:rPr>
        <w:footnoteRef/>
      </w:r>
      <w:r>
        <w:rPr>
          <w:rFonts w:ascii="PT Astra Serif" w:hAnsi="PT Astra Serif"/>
          <w:sz w:val="18"/>
          <w:szCs w:val="18"/>
        </w:rPr>
        <w:t xml:space="preserve"> </w:t>
      </w:r>
      <w:proofErr w:type="gramStart"/>
      <w:r>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rFonts w:ascii="PT Astra Serif" w:hAnsi="PT Astra Serif"/>
          <w:sz w:val="18"/>
          <w:szCs w:val="18"/>
        </w:rPr>
        <w:t xml:space="preserve"> До ввода в эксплуатацию ЕИС информация размещается на сайте </w:t>
      </w:r>
      <w:r>
        <w:rPr>
          <w:rFonts w:ascii="PT Astra Serif" w:hAnsi="PT Astra Serif"/>
          <w:sz w:val="18"/>
          <w:szCs w:val="18"/>
        </w:rPr>
        <w:noBreakHyphen/>
        <w:t xml:space="preserve"> www.zakupki.gov.ru.</w:t>
      </w:r>
    </w:p>
  </w:footnote>
  <w:footnote w:id="2">
    <w:p w:rsidR="00A3599D" w:rsidRDefault="00A3599D" w:rsidP="00A3599D">
      <w:pPr>
        <w:pStyle w:val="a5"/>
        <w:rPr>
          <w:rFonts w:ascii="Times New Roman" w:hAnsi="Times New Roman"/>
          <w:sz w:val="20"/>
          <w:szCs w:val="20"/>
        </w:rPr>
      </w:pPr>
      <w:r>
        <w:rPr>
          <w:rStyle w:val="a8"/>
        </w:rPr>
        <w:footnoteRef/>
      </w:r>
      <w:r>
        <w:t xml:space="preserve"> </w:t>
      </w:r>
      <w:r>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PT Astra Serif" w:hAnsi="PT Astra Serif"/>
          <w:sz w:val="18"/>
        </w:rPr>
        <w:t>ОК</w:t>
      </w:r>
      <w:proofErr w:type="gramEnd"/>
      <w:r>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605AAFB8">
      <w:start w:val="1"/>
      <w:numFmt w:val="decimal"/>
      <w:lvlText w:val="%1."/>
      <w:lvlJc w:val="left"/>
      <w:pPr>
        <w:tabs>
          <w:tab w:val="num" w:pos="720"/>
        </w:tabs>
        <w:ind w:left="720" w:hanging="360"/>
      </w:pPr>
    </w:lvl>
    <w:lvl w:ilvl="1" w:tplc="D0668A8C">
      <w:start w:val="1"/>
      <w:numFmt w:val="upperRoman"/>
      <w:lvlText w:val="%2."/>
      <w:lvlJc w:val="left"/>
      <w:pPr>
        <w:tabs>
          <w:tab w:val="num" w:pos="1800"/>
        </w:tabs>
        <w:ind w:left="1800" w:hanging="720"/>
      </w:pPr>
      <w:rPr>
        <w:sz w:val="24"/>
        <w:szCs w:val="24"/>
      </w:rPr>
    </w:lvl>
    <w:lvl w:ilvl="2" w:tplc="A1A85118">
      <w:start w:val="1"/>
      <w:numFmt w:val="lowerRoman"/>
      <w:lvlText w:val="%3."/>
      <w:lvlJc w:val="right"/>
      <w:pPr>
        <w:tabs>
          <w:tab w:val="num" w:pos="2160"/>
        </w:tabs>
        <w:ind w:left="2160" w:hanging="180"/>
      </w:pPr>
    </w:lvl>
    <w:lvl w:ilvl="3" w:tplc="750A7C7E">
      <w:start w:val="1"/>
      <w:numFmt w:val="decimal"/>
      <w:lvlText w:val="%4."/>
      <w:lvlJc w:val="left"/>
      <w:pPr>
        <w:tabs>
          <w:tab w:val="num" w:pos="2880"/>
        </w:tabs>
        <w:ind w:left="2880" w:hanging="360"/>
      </w:pPr>
    </w:lvl>
    <w:lvl w:ilvl="4" w:tplc="82264E64">
      <w:start w:val="1"/>
      <w:numFmt w:val="lowerLetter"/>
      <w:lvlText w:val="%5."/>
      <w:lvlJc w:val="left"/>
      <w:pPr>
        <w:tabs>
          <w:tab w:val="num" w:pos="3600"/>
        </w:tabs>
        <w:ind w:left="3600" w:hanging="360"/>
      </w:pPr>
    </w:lvl>
    <w:lvl w:ilvl="5" w:tplc="E0C69334">
      <w:start w:val="1"/>
      <w:numFmt w:val="lowerRoman"/>
      <w:lvlText w:val="%6."/>
      <w:lvlJc w:val="right"/>
      <w:pPr>
        <w:tabs>
          <w:tab w:val="num" w:pos="4320"/>
        </w:tabs>
        <w:ind w:left="4320" w:hanging="180"/>
      </w:pPr>
    </w:lvl>
    <w:lvl w:ilvl="6" w:tplc="BCE42896">
      <w:start w:val="1"/>
      <w:numFmt w:val="decimal"/>
      <w:lvlText w:val="%7."/>
      <w:lvlJc w:val="left"/>
      <w:pPr>
        <w:tabs>
          <w:tab w:val="num" w:pos="5040"/>
        </w:tabs>
        <w:ind w:left="5040" w:hanging="360"/>
      </w:pPr>
    </w:lvl>
    <w:lvl w:ilvl="7" w:tplc="80B400F4">
      <w:start w:val="1"/>
      <w:numFmt w:val="lowerLetter"/>
      <w:lvlText w:val="%8."/>
      <w:lvlJc w:val="left"/>
      <w:pPr>
        <w:tabs>
          <w:tab w:val="num" w:pos="5760"/>
        </w:tabs>
        <w:ind w:left="5760" w:hanging="360"/>
      </w:pPr>
    </w:lvl>
    <w:lvl w:ilvl="8" w:tplc="CDEA2976">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A9"/>
    <w:rsid w:val="00122578"/>
    <w:rsid w:val="009E7AA9"/>
    <w:rsid w:val="00A3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9D"/>
    <w:pPr>
      <w:spacing w:after="60" w:line="240" w:lineRule="auto"/>
      <w:jc w:val="both"/>
    </w:pPr>
    <w:rPr>
      <w:rFonts w:ascii="Times New Roman" w:eastAsia="Times New Roman" w:hAnsi="Times New Roman" w:cs="Times New Roman"/>
      <w:sz w:val="24"/>
      <w:szCs w:val="24"/>
      <w:lang w:eastAsia="ru-RU"/>
    </w:rPr>
  </w:style>
  <w:style w:type="paragraph" w:styleId="3">
    <w:name w:val="heading 3"/>
    <w:aliases w:val="H3"/>
    <w:basedOn w:val="a"/>
    <w:next w:val="a"/>
    <w:link w:val="30"/>
    <w:unhideWhenUsed/>
    <w:qFormat/>
    <w:rsid w:val="00A3599D"/>
    <w:pPr>
      <w:keepNext/>
      <w:spacing w:before="240"/>
      <w:outlineLvl w:val="2"/>
    </w:pPr>
    <w:rPr>
      <w:rFonts w:ascii="Arial" w:hAnsi="Arial" w:cs="Arial"/>
      <w:b/>
      <w:bCs/>
    </w:rPr>
  </w:style>
  <w:style w:type="paragraph" w:styleId="4">
    <w:name w:val="heading 4"/>
    <w:basedOn w:val="a"/>
    <w:next w:val="a"/>
    <w:link w:val="40"/>
    <w:semiHidden/>
    <w:unhideWhenUsed/>
    <w:qFormat/>
    <w:rsid w:val="00A3599D"/>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3599D"/>
    <w:rPr>
      <w:rFonts w:ascii="Arial" w:eastAsia="Times New Roman" w:hAnsi="Arial" w:cs="Arial"/>
      <w:b/>
      <w:bCs/>
      <w:sz w:val="24"/>
      <w:szCs w:val="24"/>
      <w:lang w:eastAsia="ru-RU"/>
    </w:rPr>
  </w:style>
  <w:style w:type="character" w:customStyle="1" w:styleId="40">
    <w:name w:val="Заголовок 4 Знак"/>
    <w:basedOn w:val="a0"/>
    <w:link w:val="4"/>
    <w:semiHidden/>
    <w:rsid w:val="00A3599D"/>
    <w:rPr>
      <w:rFonts w:ascii="Arial" w:eastAsia="Times New Roman" w:hAnsi="Arial" w:cs="Arial"/>
      <w:sz w:val="24"/>
      <w:szCs w:val="24"/>
      <w:lang w:eastAsia="ru-RU"/>
    </w:rPr>
  </w:style>
  <w:style w:type="paragraph" w:styleId="a3">
    <w:name w:val="Normal (Web)"/>
    <w:basedOn w:val="a"/>
    <w:unhideWhenUsed/>
    <w:rsid w:val="00A3599D"/>
    <w:pPr>
      <w:spacing w:before="100" w:beforeAutospacing="1" w:after="100" w:afterAutospacing="1"/>
      <w:jc w:val="left"/>
    </w:p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semiHidden/>
    <w:locked/>
    <w:rsid w:val="00A3599D"/>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semiHidden/>
    <w:unhideWhenUsed/>
    <w:rsid w:val="00A3599D"/>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A3599D"/>
    <w:rPr>
      <w:rFonts w:ascii="Times New Roman" w:eastAsia="Times New Roman" w:hAnsi="Times New Roman" w:cs="Times New Roman"/>
      <w:sz w:val="20"/>
      <w:szCs w:val="20"/>
      <w:lang w:eastAsia="ru-RU"/>
    </w:rPr>
  </w:style>
  <w:style w:type="paragraph" w:styleId="a6">
    <w:name w:val="Date"/>
    <w:basedOn w:val="a"/>
    <w:next w:val="a"/>
    <w:link w:val="a7"/>
    <w:unhideWhenUsed/>
    <w:rsid w:val="00A3599D"/>
  </w:style>
  <w:style w:type="character" w:customStyle="1" w:styleId="a7">
    <w:name w:val="Дата Знак"/>
    <w:basedOn w:val="a0"/>
    <w:link w:val="a6"/>
    <w:rsid w:val="00A3599D"/>
    <w:rPr>
      <w:rFonts w:ascii="Times New Roman" w:eastAsia="Times New Roman" w:hAnsi="Times New Roman" w:cs="Times New Roman"/>
      <w:sz w:val="24"/>
      <w:szCs w:val="24"/>
      <w:lang w:eastAsia="ru-RU"/>
    </w:rPr>
  </w:style>
  <w:style w:type="paragraph" w:customStyle="1" w:styleId="ConsPlusNormal">
    <w:name w:val="ConsPlusNormal"/>
    <w:qFormat/>
    <w:rsid w:val="00A35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Обычный1"/>
    <w:qFormat/>
    <w:rsid w:val="00A3599D"/>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footnote reference"/>
    <w:semiHidden/>
    <w:unhideWhenUsed/>
    <w:qFormat/>
    <w:rsid w:val="00A3599D"/>
    <w:rPr>
      <w:vertAlign w:val="superscript"/>
    </w:rPr>
  </w:style>
  <w:style w:type="character" w:customStyle="1" w:styleId="-">
    <w:name w:val="Интернет-ссылка"/>
    <w:uiPriority w:val="99"/>
    <w:rsid w:val="00A3599D"/>
    <w:rPr>
      <w:color w:val="0000FF"/>
      <w:u w:val="single"/>
    </w:rPr>
  </w:style>
  <w:style w:type="character" w:customStyle="1" w:styleId="a9">
    <w:name w:val="Привязка сноски"/>
    <w:rsid w:val="00A3599D"/>
    <w:rPr>
      <w:vertAlign w:val="superscript"/>
    </w:rPr>
  </w:style>
  <w:style w:type="paragraph" w:styleId="aa">
    <w:name w:val="Balloon Text"/>
    <w:basedOn w:val="a"/>
    <w:link w:val="ab"/>
    <w:uiPriority w:val="99"/>
    <w:semiHidden/>
    <w:unhideWhenUsed/>
    <w:rsid w:val="00A3599D"/>
    <w:pPr>
      <w:spacing w:after="0"/>
    </w:pPr>
    <w:rPr>
      <w:rFonts w:ascii="Tahoma" w:hAnsi="Tahoma" w:cs="Tahoma"/>
      <w:sz w:val="16"/>
      <w:szCs w:val="16"/>
    </w:rPr>
  </w:style>
  <w:style w:type="character" w:customStyle="1" w:styleId="ab">
    <w:name w:val="Текст выноски Знак"/>
    <w:basedOn w:val="a0"/>
    <w:link w:val="aa"/>
    <w:uiPriority w:val="99"/>
    <w:semiHidden/>
    <w:rsid w:val="00A359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9D"/>
    <w:pPr>
      <w:spacing w:after="60" w:line="240" w:lineRule="auto"/>
      <w:jc w:val="both"/>
    </w:pPr>
    <w:rPr>
      <w:rFonts w:ascii="Times New Roman" w:eastAsia="Times New Roman" w:hAnsi="Times New Roman" w:cs="Times New Roman"/>
      <w:sz w:val="24"/>
      <w:szCs w:val="24"/>
      <w:lang w:eastAsia="ru-RU"/>
    </w:rPr>
  </w:style>
  <w:style w:type="paragraph" w:styleId="3">
    <w:name w:val="heading 3"/>
    <w:aliases w:val="H3"/>
    <w:basedOn w:val="a"/>
    <w:next w:val="a"/>
    <w:link w:val="30"/>
    <w:unhideWhenUsed/>
    <w:qFormat/>
    <w:rsid w:val="00A3599D"/>
    <w:pPr>
      <w:keepNext/>
      <w:spacing w:before="240"/>
      <w:outlineLvl w:val="2"/>
    </w:pPr>
    <w:rPr>
      <w:rFonts w:ascii="Arial" w:hAnsi="Arial" w:cs="Arial"/>
      <w:b/>
      <w:bCs/>
    </w:rPr>
  </w:style>
  <w:style w:type="paragraph" w:styleId="4">
    <w:name w:val="heading 4"/>
    <w:basedOn w:val="a"/>
    <w:next w:val="a"/>
    <w:link w:val="40"/>
    <w:semiHidden/>
    <w:unhideWhenUsed/>
    <w:qFormat/>
    <w:rsid w:val="00A3599D"/>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3599D"/>
    <w:rPr>
      <w:rFonts w:ascii="Arial" w:eastAsia="Times New Roman" w:hAnsi="Arial" w:cs="Arial"/>
      <w:b/>
      <w:bCs/>
      <w:sz w:val="24"/>
      <w:szCs w:val="24"/>
      <w:lang w:eastAsia="ru-RU"/>
    </w:rPr>
  </w:style>
  <w:style w:type="character" w:customStyle="1" w:styleId="40">
    <w:name w:val="Заголовок 4 Знак"/>
    <w:basedOn w:val="a0"/>
    <w:link w:val="4"/>
    <w:semiHidden/>
    <w:rsid w:val="00A3599D"/>
    <w:rPr>
      <w:rFonts w:ascii="Arial" w:eastAsia="Times New Roman" w:hAnsi="Arial" w:cs="Arial"/>
      <w:sz w:val="24"/>
      <w:szCs w:val="24"/>
      <w:lang w:eastAsia="ru-RU"/>
    </w:rPr>
  </w:style>
  <w:style w:type="paragraph" w:styleId="a3">
    <w:name w:val="Normal (Web)"/>
    <w:basedOn w:val="a"/>
    <w:unhideWhenUsed/>
    <w:rsid w:val="00A3599D"/>
    <w:pPr>
      <w:spacing w:before="100" w:beforeAutospacing="1" w:after="100" w:afterAutospacing="1"/>
      <w:jc w:val="left"/>
    </w:p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semiHidden/>
    <w:locked/>
    <w:rsid w:val="00A3599D"/>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semiHidden/>
    <w:unhideWhenUsed/>
    <w:rsid w:val="00A3599D"/>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A3599D"/>
    <w:rPr>
      <w:rFonts w:ascii="Times New Roman" w:eastAsia="Times New Roman" w:hAnsi="Times New Roman" w:cs="Times New Roman"/>
      <w:sz w:val="20"/>
      <w:szCs w:val="20"/>
      <w:lang w:eastAsia="ru-RU"/>
    </w:rPr>
  </w:style>
  <w:style w:type="paragraph" w:styleId="a6">
    <w:name w:val="Date"/>
    <w:basedOn w:val="a"/>
    <w:next w:val="a"/>
    <w:link w:val="a7"/>
    <w:unhideWhenUsed/>
    <w:rsid w:val="00A3599D"/>
  </w:style>
  <w:style w:type="character" w:customStyle="1" w:styleId="a7">
    <w:name w:val="Дата Знак"/>
    <w:basedOn w:val="a0"/>
    <w:link w:val="a6"/>
    <w:rsid w:val="00A3599D"/>
    <w:rPr>
      <w:rFonts w:ascii="Times New Roman" w:eastAsia="Times New Roman" w:hAnsi="Times New Roman" w:cs="Times New Roman"/>
      <w:sz w:val="24"/>
      <w:szCs w:val="24"/>
      <w:lang w:eastAsia="ru-RU"/>
    </w:rPr>
  </w:style>
  <w:style w:type="paragraph" w:customStyle="1" w:styleId="ConsPlusNormal">
    <w:name w:val="ConsPlusNormal"/>
    <w:qFormat/>
    <w:rsid w:val="00A35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Обычный1"/>
    <w:qFormat/>
    <w:rsid w:val="00A3599D"/>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footnote reference"/>
    <w:semiHidden/>
    <w:unhideWhenUsed/>
    <w:qFormat/>
    <w:rsid w:val="00A3599D"/>
    <w:rPr>
      <w:vertAlign w:val="superscript"/>
    </w:rPr>
  </w:style>
  <w:style w:type="character" w:customStyle="1" w:styleId="-">
    <w:name w:val="Интернет-ссылка"/>
    <w:uiPriority w:val="99"/>
    <w:rsid w:val="00A3599D"/>
    <w:rPr>
      <w:color w:val="0000FF"/>
      <w:u w:val="single"/>
    </w:rPr>
  </w:style>
  <w:style w:type="character" w:customStyle="1" w:styleId="a9">
    <w:name w:val="Привязка сноски"/>
    <w:rsid w:val="00A3599D"/>
    <w:rPr>
      <w:vertAlign w:val="superscript"/>
    </w:rPr>
  </w:style>
  <w:style w:type="paragraph" w:styleId="aa">
    <w:name w:val="Balloon Text"/>
    <w:basedOn w:val="a"/>
    <w:link w:val="ab"/>
    <w:uiPriority w:val="99"/>
    <w:semiHidden/>
    <w:unhideWhenUsed/>
    <w:rsid w:val="00A3599D"/>
    <w:pPr>
      <w:spacing w:after="0"/>
    </w:pPr>
    <w:rPr>
      <w:rFonts w:ascii="Tahoma" w:hAnsi="Tahoma" w:cs="Tahoma"/>
      <w:sz w:val="16"/>
      <w:szCs w:val="16"/>
    </w:rPr>
  </w:style>
  <w:style w:type="character" w:customStyle="1" w:styleId="ab">
    <w:name w:val="Текст выноски Знак"/>
    <w:basedOn w:val="a0"/>
    <w:link w:val="aa"/>
    <w:uiPriority w:val="99"/>
    <w:semiHidden/>
    <w:rsid w:val="00A359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8845</Words>
  <Characters>50419</Characters>
  <Application>Microsoft Office Word</Application>
  <DocSecurity>0</DocSecurity>
  <Lines>420</Lines>
  <Paragraphs>118</Paragraphs>
  <ScaleCrop>false</ScaleCrop>
  <Company/>
  <LinksUpToDate>false</LinksUpToDate>
  <CharactersWithSpaces>59146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dcterms:created xsi:type="dcterms:W3CDTF">2021-02-19T11:27:00Z</dcterms:created>
  <dcterms:modified xsi:type="dcterms:W3CDTF">2021-02-19T11:27:00Z</dcterms:modified>
</cp:coreProperties>
</file>