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B" w:rsidRDefault="002A6C5B" w:rsidP="002A6C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A6C5B" w:rsidRDefault="002A6C5B" w:rsidP="002A6C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A6C5B" w:rsidRDefault="002A6C5B" w:rsidP="002A6C5B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2A6C5B" w:rsidRDefault="002A6C5B" w:rsidP="002A6C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2A6C5B" w:rsidRDefault="002A6C5B" w:rsidP="002A6C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«15» декабря  2020 г.                                                                              № 0187300005820000401-1</w:t>
      </w:r>
    </w:p>
    <w:p w:rsidR="002A6C5B" w:rsidRDefault="002A6C5B" w:rsidP="002A6C5B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A6C5B" w:rsidRDefault="002A6C5B" w:rsidP="002A6C5B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A6C5B" w:rsidRDefault="002A6C5B" w:rsidP="002A6C5B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A6C5B" w:rsidRDefault="002A6C5B" w:rsidP="002A6C5B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A6C5B" w:rsidRDefault="002A6C5B" w:rsidP="002A6C5B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A6C5B" w:rsidRDefault="002A6C5B" w:rsidP="002A6C5B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A6C5B" w:rsidRDefault="002A6C5B" w:rsidP="002A6C5B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A6C5B" w:rsidRDefault="002A6C5B" w:rsidP="002A6C5B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A6C5B" w:rsidRDefault="002A6C5B" w:rsidP="002A6C5B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A6C5B" w:rsidRDefault="002A6C5B" w:rsidP="002A6C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A6C5B" w:rsidRDefault="002A6C5B" w:rsidP="002A6C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0187300005820000401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2A6C5B" w:rsidRDefault="002A6C5B" w:rsidP="002A6C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0187300005820000401.</w:t>
      </w:r>
    </w:p>
    <w:p w:rsidR="002A6C5B" w:rsidRDefault="002A6C5B" w:rsidP="002A6C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2A6C5B">
        <w:rPr>
          <w:rFonts w:ascii="PT Astra Serif" w:hAnsi="PT Astra Serif"/>
          <w:sz w:val="24"/>
          <w:szCs w:val="24"/>
        </w:rPr>
        <w:t>20386220114908</w:t>
      </w:r>
      <w:bookmarkStart w:id="0" w:name="_GoBack"/>
      <w:bookmarkEnd w:id="0"/>
      <w:r w:rsidRPr="002A6C5B">
        <w:rPr>
          <w:rFonts w:ascii="PT Astra Serif" w:hAnsi="PT Astra Serif"/>
          <w:sz w:val="24"/>
          <w:szCs w:val="24"/>
        </w:rPr>
        <w:t>6220100100390036810412</w:t>
      </w:r>
    </w:p>
    <w:p w:rsidR="002A6C5B" w:rsidRDefault="002A6C5B" w:rsidP="002A6C5B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2A6C5B" w:rsidRDefault="002A6C5B" w:rsidP="002A6C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2A6C5B" w:rsidRDefault="002A6C5B" w:rsidP="002A6C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</w:rPr>
        <w:t xml:space="preserve"> «14» декабря 2020г. 10 часов 00 минут была подана: 1 (одна) заявка на участие в аукционе (под </w:t>
      </w:r>
      <w:r w:rsidRPr="00F771B3">
        <w:rPr>
          <w:rFonts w:ascii="PT Astra Serif" w:hAnsi="PT Astra Serif"/>
          <w:sz w:val="24"/>
        </w:rPr>
        <w:t xml:space="preserve">номером </w:t>
      </w:r>
      <w:r w:rsidR="00F771B3" w:rsidRPr="00F771B3">
        <w:rPr>
          <w:rFonts w:ascii="PT Astra Serif" w:hAnsi="PT Astra Serif"/>
          <w:sz w:val="24"/>
        </w:rPr>
        <w:t>№82</w:t>
      </w:r>
      <w:r w:rsidRPr="00F771B3">
        <w:rPr>
          <w:rFonts w:ascii="PT Astra Serif" w:hAnsi="PT Astra Serif"/>
          <w:sz w:val="24"/>
        </w:rPr>
        <w:t>).</w:t>
      </w:r>
    </w:p>
    <w:p w:rsidR="002A6C5B" w:rsidRDefault="002A6C5B" w:rsidP="002A6C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A6C5B" w:rsidRDefault="002A6C5B" w:rsidP="002A6C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A6C5B" w:rsidRDefault="002A6C5B" w:rsidP="002A6C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</w:t>
      </w:r>
      <w:r w:rsidRPr="00F771B3">
        <w:rPr>
          <w:rFonts w:ascii="PT Astra Serif" w:hAnsi="PT Astra Serif"/>
          <w:sz w:val="24"/>
        </w:rPr>
        <w:t xml:space="preserve">заявки № </w:t>
      </w:r>
      <w:r w:rsidR="00F771B3" w:rsidRPr="00F771B3">
        <w:rPr>
          <w:rFonts w:ascii="PT Astra Serif" w:hAnsi="PT Astra Serif"/>
          <w:spacing w:val="-6"/>
          <w:sz w:val="24"/>
          <w:szCs w:val="24"/>
        </w:rPr>
        <w:t>82</w:t>
      </w:r>
      <w:r w:rsidRPr="00F771B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771B3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</w:t>
      </w:r>
      <w:r>
        <w:rPr>
          <w:rFonts w:ascii="PT Astra Serif" w:hAnsi="PT Astra Serif"/>
          <w:sz w:val="24"/>
        </w:rPr>
        <w:t>, работ, услуг для обеспечения государственных и муниципальных нужд» и  документации об аукционе.</w:t>
      </w:r>
    </w:p>
    <w:p w:rsidR="002A6C5B" w:rsidRDefault="002A6C5B" w:rsidP="002A6C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2A6C5B" w:rsidTr="002A6C5B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2A6C5B" w:rsidTr="002A6C5B">
        <w:trPr>
          <w:trHeight w:val="20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5B" w:rsidRDefault="00F771B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highlight w:val="yellow"/>
              </w:rPr>
            </w:pPr>
            <w:r w:rsidRPr="00F771B3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F771B3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СПЕЦИАЛИЗИРОВАННЫЙ ЗАСТРОЙЩИК "СТРОЙКОМПЛЕКТ"</w:t>
                  </w:r>
                </w:p>
              </w:tc>
            </w:tr>
            <w:tr w:rsidR="00F771B3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8622025206</w:t>
                  </w:r>
                </w:p>
              </w:tc>
            </w:tr>
            <w:tr w:rsidR="00F771B3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862201001</w:t>
                  </w:r>
                </w:p>
              </w:tc>
            </w:tr>
            <w:tr w:rsidR="00F771B3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ПРОМЫШЛЕННАЯ, 5Б,</w:t>
                  </w:r>
                </w:p>
              </w:tc>
            </w:tr>
            <w:tr w:rsidR="00F771B3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1B3" w:rsidRDefault="00F771B3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628260 ,ХМАО-Югра г.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Югорск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а/я 118</w:t>
                  </w:r>
                </w:p>
              </w:tc>
            </w:tr>
          </w:tbl>
          <w:p w:rsidR="002A6C5B" w:rsidRDefault="002A6C5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A6C5B" w:rsidRDefault="002A6C5B" w:rsidP="002A6C5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2A6C5B" w:rsidRDefault="002A6C5B" w:rsidP="002A6C5B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2A6C5B" w:rsidRDefault="002A6C5B" w:rsidP="002A6C5B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2A6C5B" w:rsidTr="002A6C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2A6C5B" w:rsidTr="002A6C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5B" w:rsidRDefault="002A6C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5B" w:rsidRDefault="002A6C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2A6C5B" w:rsidTr="002A6C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5B" w:rsidRDefault="002A6C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5B" w:rsidRDefault="002A6C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2A6C5B" w:rsidTr="002A6C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5B" w:rsidRDefault="002A6C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5B" w:rsidRDefault="002A6C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2A6C5B" w:rsidTr="002A6C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5B" w:rsidRDefault="002A6C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5B" w:rsidRDefault="002A6C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2A6C5B" w:rsidTr="002A6C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5B" w:rsidRDefault="002A6C5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5B" w:rsidRDefault="002A6C5B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B" w:rsidRDefault="002A6C5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2A6C5B" w:rsidRDefault="002A6C5B" w:rsidP="002A6C5B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2A6C5B" w:rsidRDefault="002A6C5B" w:rsidP="002A6C5B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2A6C5B" w:rsidRDefault="002A6C5B" w:rsidP="002A6C5B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2A6C5B" w:rsidRDefault="002A6C5B" w:rsidP="002A6C5B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2A6C5B" w:rsidRDefault="002A6C5B" w:rsidP="002A6C5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2A6C5B" w:rsidRDefault="002A6C5B" w:rsidP="002A6C5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2A6C5B" w:rsidRDefault="002A6C5B" w:rsidP="002A6C5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2A6C5B" w:rsidRDefault="002A6C5B" w:rsidP="002A6C5B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                                </w:t>
      </w:r>
    </w:p>
    <w:p w:rsidR="002A6C5B" w:rsidRDefault="002A6C5B" w:rsidP="002A6C5B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2A6C5B" w:rsidRDefault="002A6C5B" w:rsidP="002A6C5B">
      <w:pPr>
        <w:ind w:left="-993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2E2D24" w:rsidRDefault="002E2D24" w:rsidP="002A6C5B">
      <w:pPr>
        <w:ind w:left="-993"/>
        <w:rPr>
          <w:color w:val="FF0000"/>
        </w:rPr>
      </w:pPr>
    </w:p>
    <w:p w:rsidR="002E2D24" w:rsidRDefault="002E2D24" w:rsidP="002A6C5B">
      <w:pPr>
        <w:ind w:left="-993"/>
        <w:rPr>
          <w:color w:val="FF0000"/>
        </w:rPr>
      </w:pPr>
    </w:p>
    <w:p w:rsidR="002E2D24" w:rsidRDefault="002E2D24" w:rsidP="002A6C5B">
      <w:pPr>
        <w:ind w:left="-993"/>
        <w:rPr>
          <w:color w:val="FF0000"/>
        </w:rPr>
      </w:pPr>
    </w:p>
    <w:p w:rsidR="002E2D24" w:rsidRDefault="002E2D24" w:rsidP="002E2D24">
      <w:pPr>
        <w:rPr>
          <w:color w:val="FF0000"/>
        </w:rPr>
      </w:pPr>
    </w:p>
    <w:p w:rsidR="002E2D24" w:rsidRDefault="002E2D24" w:rsidP="002A6C5B">
      <w:pPr>
        <w:ind w:left="-993"/>
        <w:rPr>
          <w:color w:val="FF0000"/>
        </w:rPr>
      </w:pPr>
    </w:p>
    <w:p w:rsidR="002E2D24" w:rsidRDefault="002E2D24" w:rsidP="002A6C5B">
      <w:pPr>
        <w:ind w:left="-993"/>
        <w:rPr>
          <w:color w:val="FF0000"/>
        </w:rPr>
      </w:pPr>
    </w:p>
    <w:p w:rsidR="002E2D24" w:rsidRPr="00656EE3" w:rsidRDefault="002E2D24" w:rsidP="002E2D24">
      <w:pPr>
        <w:ind w:hanging="426"/>
        <w:jc w:val="right"/>
      </w:pPr>
      <w:r>
        <w:lastRenderedPageBreak/>
        <w:t xml:space="preserve">Приложение </w:t>
      </w:r>
    </w:p>
    <w:p w:rsidR="002E2D24" w:rsidRPr="00656EE3" w:rsidRDefault="002E2D24" w:rsidP="002E2D24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2E2D24" w:rsidRPr="00656EE3" w:rsidRDefault="002E2D24" w:rsidP="002E2D24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2E2D24" w:rsidRPr="00DA11C3" w:rsidRDefault="002E2D24" w:rsidP="00DA11C3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15» декабря 2020 г. № 0187300005820</w:t>
      </w:r>
      <w:r w:rsidRPr="00656EE3">
        <w:t>000</w:t>
      </w:r>
      <w:r>
        <w:t>401</w:t>
      </w:r>
      <w:r w:rsidRPr="00656EE3">
        <w:t>-1</w:t>
      </w:r>
    </w:p>
    <w:p w:rsidR="002E2D24" w:rsidRPr="002E2D24" w:rsidRDefault="002E2D24" w:rsidP="002E2D24">
      <w:pPr>
        <w:jc w:val="center"/>
        <w:rPr>
          <w:sz w:val="22"/>
          <w:szCs w:val="22"/>
        </w:rPr>
      </w:pPr>
      <w:r w:rsidRPr="002E2D24">
        <w:rPr>
          <w:sz w:val="22"/>
          <w:szCs w:val="22"/>
        </w:rPr>
        <w:t>Таблица рассмотрения единственной заявки</w:t>
      </w:r>
    </w:p>
    <w:p w:rsidR="002E2D24" w:rsidRPr="002E2D24" w:rsidRDefault="002E2D24" w:rsidP="002E2D24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2E2D24">
        <w:t xml:space="preserve">              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2E2D24" w:rsidRPr="006C616B" w:rsidRDefault="002E2D24" w:rsidP="00DA11C3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2E2D24">
        <w:t>на поставку жилых помещений.</w:t>
      </w:r>
    </w:p>
    <w:p w:rsidR="002E2D24" w:rsidRPr="00656EE3" w:rsidRDefault="002E2D24" w:rsidP="002E2D24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824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599"/>
        <w:gridCol w:w="1538"/>
        <w:gridCol w:w="2056"/>
      </w:tblGrid>
      <w:tr w:rsidR="002E2D24" w:rsidRPr="00A5418C" w:rsidTr="00DA11C3">
        <w:trPr>
          <w:trHeight w:val="330"/>
        </w:trPr>
        <w:tc>
          <w:tcPr>
            <w:tcW w:w="8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2E2D24" w:rsidRPr="00A5418C" w:rsidTr="00DA11C3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2E2D24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СПЕЦИАЛИЗИРОВАННЫЙ ЗАСТРОЙЩИК «СТРОЙКОМПЛЕКТ»,</w:t>
            </w:r>
          </w:p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Г.Югорск</w:t>
            </w:r>
          </w:p>
        </w:tc>
      </w:tr>
      <w:tr w:rsidR="002E2D24" w:rsidRPr="00A5418C" w:rsidTr="00DA11C3">
        <w:trPr>
          <w:trHeight w:val="70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4" w:rsidRPr="00DA11C3" w:rsidRDefault="002E2D24" w:rsidP="005B6A48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1.</w:t>
            </w:r>
            <w:r w:rsidRPr="00DA11C3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DA11C3">
              <w:rPr>
                <w:bCs/>
                <w:sz w:val="14"/>
                <w:szCs w:val="14"/>
              </w:rPr>
              <w:t>закупки -</w:t>
            </w:r>
            <w:r w:rsidRPr="00DA11C3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DA11C3">
              <w:rPr>
                <w:bCs/>
                <w:sz w:val="14"/>
                <w:szCs w:val="14"/>
              </w:rPr>
              <w:t>закупки</w:t>
            </w:r>
            <w:r w:rsidRPr="00DA11C3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DA11C3">
              <w:rPr>
                <w:bCs/>
                <w:sz w:val="14"/>
                <w:szCs w:val="14"/>
              </w:rPr>
              <w:t>несостоятельным (</w:t>
            </w:r>
            <w:r w:rsidRPr="00DA11C3">
              <w:rPr>
                <w:sz w:val="14"/>
                <w:szCs w:val="14"/>
              </w:rPr>
              <w:t>банкротом</w:t>
            </w:r>
            <w:r w:rsidRPr="00DA11C3">
              <w:rPr>
                <w:bCs/>
                <w:sz w:val="14"/>
                <w:szCs w:val="14"/>
              </w:rPr>
              <w:t>)</w:t>
            </w:r>
            <w:r w:rsidRPr="00DA11C3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E2D24" w:rsidRPr="00A5418C" w:rsidTr="00DA11C3">
        <w:trPr>
          <w:trHeight w:val="38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E2D24" w:rsidRPr="00A5418C" w:rsidTr="00DA11C3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 xml:space="preserve">3. </w:t>
            </w:r>
            <w:proofErr w:type="gramStart"/>
            <w:r w:rsidRPr="00DA11C3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A11C3">
              <w:rPr>
                <w:sz w:val="14"/>
                <w:szCs w:val="14"/>
              </w:rPr>
              <w:t xml:space="preserve"> </w:t>
            </w:r>
            <w:proofErr w:type="gramStart"/>
            <w:r w:rsidRPr="00DA11C3">
              <w:rPr>
                <w:sz w:val="14"/>
                <w:szCs w:val="1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A11C3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A11C3">
              <w:rPr>
                <w:sz w:val="14"/>
                <w:szCs w:val="14"/>
              </w:rPr>
              <w:t>указанных</w:t>
            </w:r>
            <w:proofErr w:type="gramEnd"/>
            <w:r w:rsidRPr="00DA11C3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E2D24" w:rsidRPr="00A5418C" w:rsidTr="00DA11C3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DA11C3">
              <w:rPr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A11C3">
              <w:rPr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E2D24" w:rsidRPr="00A5418C" w:rsidTr="00DA11C3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 xml:space="preserve">5. </w:t>
            </w:r>
            <w:proofErr w:type="gramStart"/>
            <w:r w:rsidRPr="00DA11C3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A11C3">
              <w:rPr>
                <w:sz w:val="14"/>
                <w:szCs w:val="14"/>
              </w:rPr>
              <w:t xml:space="preserve"> </w:t>
            </w:r>
            <w:proofErr w:type="gramStart"/>
            <w:r w:rsidRPr="00DA11C3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A11C3">
              <w:rPr>
                <w:sz w:val="14"/>
                <w:szCs w:val="14"/>
              </w:rPr>
              <w:t>неполнородными</w:t>
            </w:r>
            <w:proofErr w:type="spellEnd"/>
            <w:r w:rsidRPr="00DA11C3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A11C3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E2D24" w:rsidRPr="00A5418C" w:rsidTr="00DA11C3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2E2D24" w:rsidRPr="00A5418C" w:rsidTr="00DA11C3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7.</w:t>
            </w:r>
            <w:r w:rsidRPr="00DA11C3">
              <w:rPr>
                <w:sz w:val="14"/>
                <w:szCs w:val="14"/>
              </w:rPr>
              <w:t xml:space="preserve"> </w:t>
            </w:r>
            <w:r w:rsidRPr="00DA11C3">
              <w:rPr>
                <w:color w:val="000000"/>
                <w:sz w:val="14"/>
                <w:szCs w:val="14"/>
              </w:rPr>
              <w:t xml:space="preserve">Принадлежность </w:t>
            </w:r>
            <w:r w:rsidRPr="00DA11C3">
              <w:rPr>
                <w:sz w:val="14"/>
                <w:szCs w:val="14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4" w:rsidRPr="007733BB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4" w:rsidRPr="007733BB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2E2D24" w:rsidRPr="00A5418C" w:rsidTr="00DA11C3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8. Принадлежность </w:t>
            </w:r>
            <w:r w:rsidRPr="00DA11C3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4" w:rsidRPr="001F4552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F4552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24" w:rsidRPr="001F4552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F4552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E2D24" w:rsidRPr="001F4552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F4552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E2D24" w:rsidRPr="00A5418C" w:rsidTr="00DA11C3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A5418C" w:rsidRDefault="002E2D24" w:rsidP="005B6A4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2E2D24" w:rsidRPr="00A5418C" w:rsidTr="00DA11C3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10. Начальная (максимальная) цена контракта – </w:t>
            </w:r>
            <w:r w:rsidRPr="00DA11C3">
              <w:rPr>
                <w:b/>
                <w:color w:val="000000"/>
                <w:sz w:val="14"/>
                <w:szCs w:val="14"/>
              </w:rPr>
              <w:t>10 609 626,00</w:t>
            </w:r>
            <w:r w:rsidRPr="00DA11C3">
              <w:rPr>
                <w:color w:val="000000"/>
                <w:sz w:val="14"/>
                <w:szCs w:val="14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4" w:rsidRPr="00465D1C" w:rsidRDefault="002E2D24" w:rsidP="005B6A48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2E2D24" w:rsidRPr="00A5418C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>11. Наименование показателя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4"/>
                <w:szCs w:val="14"/>
              </w:rPr>
            </w:pPr>
            <w:r w:rsidRPr="00DA11C3">
              <w:rPr>
                <w:b/>
                <w:color w:val="000000"/>
                <w:sz w:val="14"/>
                <w:szCs w:val="14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C3653" w:rsidRDefault="002E2D24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СПЕЦИАЛИЗИРОВАННЫЙ ЗАСТРОЙЩИК «СТРОЙКОМПЛЕКТ»</w:t>
            </w:r>
          </w:p>
        </w:tc>
      </w:tr>
      <w:tr w:rsidR="002E2D24" w:rsidRPr="00A5418C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A11C3">
              <w:rPr>
                <w:b/>
                <w:sz w:val="14"/>
                <w:szCs w:val="14"/>
              </w:rPr>
              <w:t>Местоположение дома (адрес)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Default="002E2D24" w:rsidP="005B6A48">
            <w:pPr>
              <w:snapToGrid w:val="0"/>
              <w:jc w:val="center"/>
              <w:rPr>
                <w:sz w:val="16"/>
                <w:szCs w:val="16"/>
              </w:rPr>
            </w:pPr>
            <w:r w:rsidRPr="0027036F">
              <w:rPr>
                <w:b/>
                <w:sz w:val="16"/>
                <w:szCs w:val="16"/>
              </w:rPr>
              <w:t xml:space="preserve"> ул. </w:t>
            </w:r>
            <w:r>
              <w:rPr>
                <w:b/>
                <w:sz w:val="16"/>
                <w:szCs w:val="16"/>
              </w:rPr>
              <w:t>Калинина, д. 46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Югорск,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  <w:p w:rsidR="002E2D24" w:rsidRPr="005F4E21" w:rsidRDefault="002E2D24" w:rsidP="005B6A48">
            <w:pPr>
              <w:snapToGrid w:val="0"/>
              <w:jc w:val="center"/>
              <w:rPr>
                <w:sz w:val="16"/>
                <w:szCs w:val="16"/>
              </w:rPr>
            </w:pPr>
            <w:r w:rsidRPr="006F3697">
              <w:rPr>
                <w:sz w:val="16"/>
                <w:szCs w:val="16"/>
              </w:rPr>
              <w:t xml:space="preserve">Квартиры: № </w:t>
            </w:r>
            <w:r>
              <w:rPr>
                <w:sz w:val="16"/>
                <w:szCs w:val="16"/>
              </w:rPr>
              <w:t>14,48,49,52.</w:t>
            </w: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A11C3">
              <w:rPr>
                <w:b/>
                <w:sz w:val="14"/>
                <w:szCs w:val="14"/>
              </w:rPr>
              <w:lastRenderedPageBreak/>
              <w:t>Иное описание (местоположение)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 xml:space="preserve">в многоквартирном жилом доме в городе </w:t>
            </w:r>
            <w:proofErr w:type="spellStart"/>
            <w:r w:rsidRPr="00DA11C3">
              <w:rPr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F4E21" w:rsidRDefault="002E2D24" w:rsidP="005B6A48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2E2D24" w:rsidRPr="00A5418C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A11C3">
              <w:rPr>
                <w:b/>
                <w:sz w:val="14"/>
                <w:szCs w:val="14"/>
              </w:rPr>
              <w:t>Тип конструкции жилого дома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F4E21" w:rsidRDefault="002E2D24" w:rsidP="005B6A48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DA11C3">
              <w:rPr>
                <w:b/>
                <w:sz w:val="14"/>
                <w:szCs w:val="14"/>
              </w:rPr>
              <w:t>Требование к приобретаемому жилому помещению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autoSpaceDN w:val="0"/>
              <w:adjustRightInd w:val="0"/>
              <w:ind w:firstLine="425"/>
              <w:jc w:val="both"/>
              <w:rPr>
                <w:sz w:val="14"/>
                <w:szCs w:val="14"/>
              </w:rPr>
            </w:pPr>
            <w:r w:rsidRPr="00DA11C3">
              <w:rPr>
                <w:rFonts w:ascii="Roboto" w:hAnsi="Roboto"/>
                <w:color w:val="000000"/>
                <w:sz w:val="14"/>
                <w:szCs w:val="14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DA11C3">
              <w:rPr>
                <w:rFonts w:ascii="Roboto" w:hAnsi="Roboto"/>
                <w:color w:val="000000"/>
                <w:sz w:val="14"/>
                <w:szCs w:val="14"/>
              </w:rPr>
              <w:t>числе</w:t>
            </w:r>
            <w:proofErr w:type="gramEnd"/>
            <w:r w:rsidRPr="00DA11C3">
              <w:rPr>
                <w:rFonts w:ascii="Roboto" w:hAnsi="Roboto"/>
                <w:color w:val="000000"/>
                <w:sz w:val="14"/>
                <w:szCs w:val="14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Pr="00DA11C3">
              <w:rPr>
                <w:sz w:val="14"/>
                <w:szCs w:val="14"/>
              </w:rPr>
              <w:t>.</w:t>
            </w:r>
          </w:p>
          <w:p w:rsidR="002E2D24" w:rsidRPr="00DA11C3" w:rsidRDefault="002E2D24" w:rsidP="005B6A48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F4E21" w:rsidRDefault="002E2D24" w:rsidP="005B6A48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A11C3">
              <w:rPr>
                <w:b/>
                <w:sz w:val="14"/>
                <w:szCs w:val="14"/>
              </w:rPr>
              <w:t xml:space="preserve">Требование к </w:t>
            </w:r>
            <w:proofErr w:type="spellStart"/>
            <w:r w:rsidRPr="00DA11C3">
              <w:rPr>
                <w:b/>
                <w:sz w:val="14"/>
                <w:szCs w:val="14"/>
              </w:rPr>
              <w:t>энергоэффективности</w:t>
            </w:r>
            <w:proofErr w:type="spellEnd"/>
            <w:r w:rsidRPr="00DA11C3">
              <w:rPr>
                <w:b/>
                <w:sz w:val="14"/>
                <w:szCs w:val="14"/>
              </w:rPr>
              <w:t xml:space="preserve"> дома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11C3">
              <w:rPr>
                <w:rFonts w:ascii="Times New Roman" w:hAnsi="Times New Roman" w:cs="Times New Roman"/>
                <w:sz w:val="14"/>
                <w:szCs w:val="14"/>
              </w:rPr>
              <w:t>Класс энергетической эффективности дома не ниже "В" согласно Правилам</w:t>
            </w:r>
            <w:r w:rsidRPr="00DA11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A11C3">
              <w:rPr>
                <w:rFonts w:ascii="Times New Roman" w:hAnsi="Times New Roman" w:cs="Times New Roman"/>
                <w:sz w:val="14"/>
                <w:szCs w:val="14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F4E21" w:rsidRDefault="002E2D24" w:rsidP="005B6A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A11C3">
              <w:rPr>
                <w:b/>
                <w:sz w:val="14"/>
                <w:szCs w:val="14"/>
              </w:rPr>
              <w:t>Требования к уровню благоустроенности жилого помещения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Жилое помещение </w:t>
            </w:r>
            <w:r w:rsidRPr="00DA11C3">
              <w:rPr>
                <w:b/>
                <w:color w:val="000000"/>
                <w:sz w:val="14"/>
                <w:szCs w:val="14"/>
              </w:rPr>
              <w:t>должно быть</w:t>
            </w:r>
            <w:r w:rsidRPr="00DA11C3">
              <w:rPr>
                <w:color w:val="000000"/>
                <w:sz w:val="14"/>
                <w:szCs w:val="14"/>
              </w:rPr>
              <w:t xml:space="preserve"> благоустроенное,</w:t>
            </w:r>
            <w:r w:rsidRPr="00DA11C3">
              <w:rPr>
                <w:sz w:val="14"/>
                <w:szCs w:val="14"/>
              </w:rPr>
              <w:t xml:space="preserve"> пригодное для постоянного проживания, не требующее текущего ремонта</w:t>
            </w:r>
            <w:r w:rsidRPr="00DA11C3">
              <w:rPr>
                <w:color w:val="000000"/>
                <w:sz w:val="14"/>
                <w:szCs w:val="14"/>
              </w:rPr>
              <w:t xml:space="preserve"> и оборудовано: 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- электрической разводкой, </w:t>
            </w:r>
            <w:proofErr w:type="spellStart"/>
            <w:r w:rsidRPr="00DA11C3">
              <w:rPr>
                <w:color w:val="000000"/>
                <w:sz w:val="14"/>
                <w:szCs w:val="14"/>
              </w:rPr>
              <w:t>электророзетками</w:t>
            </w:r>
            <w:proofErr w:type="spellEnd"/>
            <w:r w:rsidRPr="00DA11C3">
              <w:rPr>
                <w:color w:val="000000"/>
                <w:sz w:val="14"/>
                <w:szCs w:val="14"/>
              </w:rPr>
              <w:t xml:space="preserve">, выключателями и </w:t>
            </w:r>
            <w:r w:rsidRPr="00DA11C3">
              <w:rPr>
                <w:sz w:val="14"/>
                <w:szCs w:val="14"/>
              </w:rPr>
              <w:t>с опломбированным</w:t>
            </w:r>
            <w:r w:rsidRPr="00DA11C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A11C3">
              <w:rPr>
                <w:color w:val="000000"/>
                <w:sz w:val="14"/>
                <w:szCs w:val="14"/>
              </w:rPr>
              <w:t xml:space="preserve">электросчётчиком в исправном состоянии </w:t>
            </w:r>
            <w:r w:rsidRPr="00DA11C3">
              <w:rPr>
                <w:sz w:val="14"/>
                <w:szCs w:val="14"/>
              </w:rPr>
              <w:t>и паспортом с незаконченным сроком эксплуатации</w:t>
            </w:r>
            <w:r w:rsidRPr="00DA11C3">
              <w:rPr>
                <w:color w:val="000000"/>
                <w:sz w:val="14"/>
                <w:szCs w:val="14"/>
              </w:rPr>
              <w:t xml:space="preserve">; 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- центральным водопроводом, горячим водоснабжением;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- центральным водоотведением (канализацией);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- электрической </w:t>
            </w:r>
            <w:r w:rsidRPr="00DA11C3">
              <w:rPr>
                <w:b/>
                <w:color w:val="000000"/>
                <w:sz w:val="14"/>
                <w:szCs w:val="14"/>
              </w:rPr>
              <w:t>или</w:t>
            </w:r>
            <w:r w:rsidRPr="00DA11C3">
              <w:rPr>
                <w:color w:val="000000"/>
                <w:sz w:val="14"/>
                <w:szCs w:val="14"/>
              </w:rPr>
              <w:t xml:space="preserve"> газовой плитой, имеющих </w:t>
            </w:r>
            <w:r w:rsidRPr="00DA11C3">
              <w:rPr>
                <w:b/>
                <w:color w:val="000000"/>
                <w:sz w:val="14"/>
                <w:szCs w:val="14"/>
              </w:rPr>
              <w:t>не менее</w:t>
            </w:r>
            <w:r w:rsidRPr="00DA11C3">
              <w:rPr>
                <w:color w:val="000000"/>
                <w:sz w:val="14"/>
                <w:szCs w:val="14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- чистовой отделкой стен и потолков без механических повреждений,</w:t>
            </w:r>
          </w:p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F4E21" w:rsidRDefault="002E2D24" w:rsidP="005B6A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A11C3">
              <w:rPr>
                <w:b/>
                <w:sz w:val="14"/>
                <w:szCs w:val="14"/>
              </w:rPr>
              <w:t>Требования к условиям проживания в жилом помещении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F4E21" w:rsidRDefault="002E2D24" w:rsidP="005B6A48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A11C3">
              <w:rPr>
                <w:b/>
                <w:sz w:val="14"/>
                <w:szCs w:val="14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DA11C3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DA11C3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DA11C3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DA11C3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F4E21" w:rsidRDefault="002E2D24" w:rsidP="005B6A48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DA11C3">
              <w:rPr>
                <w:b/>
                <w:sz w:val="14"/>
                <w:szCs w:val="14"/>
              </w:rPr>
              <w:t>Требования к объему предоставления гарантий качества товара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DA11C3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DA11C3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2E2D24" w:rsidRPr="00DA11C3" w:rsidRDefault="002E2D24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DA11C3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F4E21" w:rsidRDefault="002E2D24" w:rsidP="005B6A48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462065" w:rsidRDefault="002E2D24" w:rsidP="005B6A4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342CF" w:rsidRDefault="002E2D2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5F4E21" w:rsidRDefault="002E2D24" w:rsidP="005B6A48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462065" w:rsidRDefault="002E2D24" w:rsidP="005B6A4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Состав жилых помещений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В состав жилого помещения должны входить: не более двух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E2D24" w:rsidRPr="00656EE3" w:rsidTr="00DA11C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462065" w:rsidRDefault="002E2D24" w:rsidP="005B6A4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</w:t>
            </w:r>
            <w:r>
              <w:rPr>
                <w:b/>
                <w:sz w:val="16"/>
                <w:szCs w:val="16"/>
                <w:lang w:eastAsia="en-US"/>
              </w:rPr>
              <w:t>ых</w:t>
            </w:r>
            <w:r w:rsidRPr="00462065">
              <w:rPr>
                <w:b/>
                <w:sz w:val="16"/>
                <w:szCs w:val="16"/>
                <w:lang w:eastAsia="en-US"/>
              </w:rPr>
              <w:t xml:space="preserve"> помещени</w:t>
            </w:r>
            <w:r>
              <w:rPr>
                <w:b/>
                <w:sz w:val="16"/>
                <w:szCs w:val="16"/>
                <w:lang w:eastAsia="en-US"/>
              </w:rPr>
              <w:t>й</w:t>
            </w:r>
            <w:r w:rsidRPr="00462065">
              <w:rPr>
                <w:b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DA11C3">
              <w:rPr>
                <w:color w:val="000000"/>
                <w:sz w:val="14"/>
                <w:szCs w:val="14"/>
              </w:rPr>
              <w:t xml:space="preserve">Не менее </w:t>
            </w:r>
            <w:r w:rsidRPr="00DA11C3">
              <w:rPr>
                <w:b/>
                <w:color w:val="000000"/>
                <w:sz w:val="14"/>
                <w:szCs w:val="14"/>
              </w:rPr>
              <w:t>188,0</w:t>
            </w:r>
            <w:r w:rsidRPr="00DA11C3">
              <w:rPr>
                <w:color w:val="000000"/>
                <w:sz w:val="14"/>
                <w:szCs w:val="14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4" w:rsidRPr="00DA11C3" w:rsidRDefault="002E2D24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DA11C3">
              <w:rPr>
                <w:b/>
                <w:color w:val="000000"/>
                <w:sz w:val="14"/>
                <w:szCs w:val="14"/>
              </w:rPr>
              <w:t>188,6</w:t>
            </w:r>
            <w:r w:rsidRPr="00DA11C3">
              <w:rPr>
                <w:color w:val="000000"/>
                <w:sz w:val="14"/>
                <w:szCs w:val="14"/>
              </w:rPr>
              <w:t xml:space="preserve"> кв. метра (за исключением балконов, лоджий)</w:t>
            </w:r>
          </w:p>
        </w:tc>
      </w:tr>
    </w:tbl>
    <w:p w:rsidR="000E1C42" w:rsidRDefault="000E1C42"/>
    <w:sectPr w:rsidR="000E1C42" w:rsidSect="002A6C5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E1"/>
    <w:rsid w:val="000E1C42"/>
    <w:rsid w:val="002A6C5B"/>
    <w:rsid w:val="002E2D24"/>
    <w:rsid w:val="003D15E1"/>
    <w:rsid w:val="00DA11C3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6C5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2A6C5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2A6C5B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E2D24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6C5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2A6C5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2A6C5B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E2D24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2020-12-14T09:44:00Z</cp:lastPrinted>
  <dcterms:created xsi:type="dcterms:W3CDTF">2020-12-07T09:24:00Z</dcterms:created>
  <dcterms:modified xsi:type="dcterms:W3CDTF">2020-12-14T09:44:00Z</dcterms:modified>
</cp:coreProperties>
</file>