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987CCD" w:rsidRPr="00987CCD">
        <w:rPr>
          <w:rFonts w:ascii="PT Astra Serif" w:hAnsi="PT Astra Serif"/>
          <w:sz w:val="28"/>
          <w:szCs w:val="28"/>
        </w:rPr>
        <w:t>213862200236886220100101400010000244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Югорска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987CCD">
        <w:rPr>
          <w:rFonts w:ascii="PT Astra Serif" w:hAnsi="PT Astra Serif"/>
          <w:bCs/>
          <w:color w:val="auto"/>
          <w:sz w:val="28"/>
          <w:szCs w:val="28"/>
        </w:rPr>
        <w:t>канцелярские товары</w:t>
      </w:r>
      <w:r w:rsidR="008958AD" w:rsidRPr="0052573C">
        <w:rPr>
          <w:rFonts w:ascii="PT Astra Serif" w:hAnsi="PT Astra Serif"/>
          <w:bCs/>
          <w:color w:val="auto"/>
          <w:sz w:val="28"/>
          <w:szCs w:val="28"/>
        </w:rPr>
        <w:t xml:space="preserve"> </w:t>
      </w:r>
      <w:r w:rsidRPr="0052573C">
        <w:rPr>
          <w:rFonts w:ascii="PT Astra Serif" w:hAnsi="PT Astra Serif"/>
          <w:bCs/>
          <w:color w:val="000000"/>
          <w:sz w:val="28"/>
          <w:szCs w:val="28"/>
        </w:rPr>
        <w:t>(далее - Товар), а Заказчик обязуется принять и оплатить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Pr="0052573C">
        <w:rPr>
          <w:rFonts w:ascii="PT Astra Serif" w:hAnsi="PT Astra Serif"/>
          <w:color w:val="000099"/>
          <w:sz w:val="28"/>
          <w:szCs w:val="28"/>
        </w:rPr>
        <w:t>бюджет города Югорска на 202</w:t>
      </w:r>
      <w:r w:rsidR="004121D6" w:rsidRPr="0052573C">
        <w:rPr>
          <w:rFonts w:ascii="PT Astra Serif" w:hAnsi="PT Astra Serif"/>
          <w:color w:val="000099"/>
          <w:sz w:val="28"/>
          <w:szCs w:val="28"/>
        </w:rPr>
        <w:t>1</w:t>
      </w:r>
      <w:r w:rsidR="00987CCD">
        <w:rPr>
          <w:rFonts w:ascii="PT Astra Serif" w:hAnsi="PT Astra Serif"/>
          <w:color w:val="000099"/>
          <w:sz w:val="28"/>
          <w:szCs w:val="28"/>
        </w:rPr>
        <w:t xml:space="preserve"> год </w:t>
      </w:r>
      <w:r w:rsidR="00987CCD" w:rsidRPr="00987CCD">
        <w:rPr>
          <w:rFonts w:ascii="PT Astra Serif" w:hAnsi="PT Astra Serif"/>
          <w:color w:val="000099"/>
          <w:sz w:val="28"/>
          <w:szCs w:val="28"/>
        </w:rPr>
        <w:t>(в том числе субвенция на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  субвенции на осуществление деятельности по опеке и попечительству).</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6</w:t>
      </w:r>
      <w:r w:rsidRPr="0052573C">
        <w:rPr>
          <w:rFonts w:ascii="PT Astra Serif" w:hAnsi="PT Astra Serif" w:cs="Times New Roman"/>
          <w:sz w:val="28"/>
          <w:szCs w:val="28"/>
        </w:rPr>
        <w:t xml:space="preserve">.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с даты подписания Заказчиком товарной накладной (Унифицированная форма № ТОРГ-12). Товарн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оформля</w:t>
      </w:r>
      <w:r w:rsidR="005F622E">
        <w:rPr>
          <w:rFonts w:ascii="PT Astra Serif" w:hAnsi="PT Astra Serif" w:cs="Times New Roman"/>
          <w:sz w:val="28"/>
          <w:szCs w:val="28"/>
        </w:rPr>
        <w:t>е</w:t>
      </w:r>
      <w:r w:rsidRPr="0052573C">
        <w:rPr>
          <w:rFonts w:ascii="PT Astra Serif" w:hAnsi="PT Astra Serif" w:cs="Times New Roman"/>
          <w:sz w:val="28"/>
          <w:szCs w:val="28"/>
        </w:rPr>
        <w:t>тся на администрацию города Югорска,</w:t>
      </w:r>
      <w:r w:rsidR="00987CCD">
        <w:rPr>
          <w:rFonts w:ascii="PT Astra Serif" w:hAnsi="PT Astra Serif" w:cs="Times New Roman"/>
          <w:sz w:val="28"/>
          <w:szCs w:val="28"/>
        </w:rPr>
        <w:t xml:space="preserve"> отдел опеки и попечительства, отдел комиссии по делам несовершеннолетних и защите их прав,</w:t>
      </w:r>
      <w:r w:rsidRPr="0052573C">
        <w:rPr>
          <w:rFonts w:ascii="PT Astra Serif" w:hAnsi="PT Astra Serif" w:cs="Times New Roman"/>
          <w:sz w:val="28"/>
          <w:szCs w:val="28"/>
        </w:rPr>
        <w:t xml:space="preserve"> согласно спецификации (приложение к контракту)</w:t>
      </w:r>
      <w:r w:rsidR="005F622E">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7</w:t>
      </w:r>
      <w:r w:rsidRPr="0052573C">
        <w:rPr>
          <w:rFonts w:ascii="PT Astra Serif" w:hAnsi="PT Astra Serif" w:cs="Times New Roman"/>
          <w:sz w:val="28"/>
          <w:szCs w:val="28"/>
        </w:rPr>
        <w:t>.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5F622E" w:rsidRPr="0052573C" w:rsidRDefault="005F622E"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Югорска,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w:t>
      </w:r>
      <w:r w:rsidRPr="0052573C">
        <w:rPr>
          <w:rFonts w:ascii="PT Astra Serif" w:hAnsi="PT Astra Serif"/>
          <w:color w:val="000099"/>
          <w:sz w:val="28"/>
          <w:szCs w:val="28"/>
        </w:rPr>
        <w:lastRenderedPageBreak/>
        <w:t xml:space="preserve">срок с момента заключения муниципального контракта по </w:t>
      </w:r>
      <w:r w:rsidR="00223DD9">
        <w:rPr>
          <w:rFonts w:ascii="PT Astra Serif" w:hAnsi="PT Astra Serif"/>
          <w:color w:val="000099"/>
          <w:sz w:val="28"/>
          <w:szCs w:val="28"/>
        </w:rPr>
        <w:t>30</w:t>
      </w:r>
      <w:r w:rsidRPr="0052573C">
        <w:rPr>
          <w:rFonts w:ascii="PT Astra Serif" w:hAnsi="PT Astra Serif"/>
          <w:color w:val="000099"/>
          <w:sz w:val="28"/>
          <w:szCs w:val="28"/>
        </w:rPr>
        <w:t>.</w:t>
      </w:r>
      <w:r w:rsidR="00CA29F4" w:rsidRPr="0052573C">
        <w:rPr>
          <w:rFonts w:ascii="PT Astra Serif" w:hAnsi="PT Astra Serif"/>
          <w:color w:val="000099"/>
          <w:sz w:val="28"/>
          <w:szCs w:val="28"/>
        </w:rPr>
        <w:t>0</w:t>
      </w:r>
      <w:r w:rsidR="00223DD9">
        <w:rPr>
          <w:rFonts w:ascii="PT Astra Serif" w:hAnsi="PT Astra Serif"/>
          <w:color w:val="000099"/>
          <w:sz w:val="28"/>
          <w:szCs w:val="28"/>
        </w:rPr>
        <w:t>6</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w:t>
      </w:r>
      <w:r w:rsidRPr="0052573C">
        <w:rPr>
          <w:rFonts w:ascii="PT Astra Serif" w:hAnsi="PT Astra Serif"/>
          <w:sz w:val="28"/>
          <w:szCs w:val="28"/>
        </w:rPr>
        <w:lastRenderedPageBreak/>
        <w:t>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C649F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C2057" w:rsidRPr="0052573C" w:rsidRDefault="00EC2057" w:rsidP="00EC2057">
      <w:pPr>
        <w:pStyle w:val="aa"/>
        <w:spacing w:line="240" w:lineRule="auto"/>
        <w:ind w:firstLine="709"/>
        <w:jc w:val="both"/>
        <w:rPr>
          <w:rFonts w:ascii="PT Astra Serif" w:hAnsi="PT Astra Serif"/>
          <w:sz w:val="28"/>
          <w:szCs w:val="28"/>
        </w:rPr>
      </w:pPr>
      <w:r>
        <w:rPr>
          <w:rFonts w:ascii="PT Astra Serif" w:hAnsi="PT Astra Serif"/>
          <w:sz w:val="28"/>
          <w:szCs w:val="28"/>
        </w:rPr>
        <w:t xml:space="preserve">4.1.6. представить Заказчику на этапе исполнения контракта (в случае если Поставщик - победитель закупки, с которым заключен контракт, определен с применением постановления Правительства РФ от 30.04.2020 № 617)  выписку из реестра российской промышленной продукции, </w:t>
      </w:r>
      <w:r w:rsidRPr="00032592">
        <w:rPr>
          <w:rFonts w:ascii="PT Astra Serif" w:hAnsi="PT Astra Serif"/>
          <w:sz w:val="28"/>
          <w:szCs w:val="28"/>
        </w:rPr>
        <w:t>формируем</w:t>
      </w:r>
      <w:r>
        <w:rPr>
          <w:rFonts w:ascii="PT Astra Serif" w:hAnsi="PT Astra Serif"/>
          <w:sz w:val="28"/>
          <w:szCs w:val="28"/>
        </w:rPr>
        <w:t>ую</w:t>
      </w:r>
      <w:r w:rsidRPr="00032592">
        <w:rPr>
          <w:rFonts w:ascii="PT Astra Serif" w:hAnsi="PT Astra Serif"/>
          <w:sz w:val="28"/>
          <w:szCs w:val="28"/>
        </w:rPr>
        <w:t xml:space="preserve">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w:t>
      </w:r>
      <w:r>
        <w:rPr>
          <w:rFonts w:ascii="PT Astra Serif" w:hAnsi="PT Astra Serif"/>
          <w:sz w:val="28"/>
          <w:szCs w:val="28"/>
        </w:rPr>
        <w:t xml:space="preserve">й Федерации от 30.04.2020 № 617 (в соответствии с требованиями и в случаях, установленных постановлением Правительства РФ от 30.04.2020 № 617). При исполнении контракта, при заключении которого были отклонены все заявки в соответствии с ограничениями, установленными постановлением Правительства </w:t>
      </w:r>
      <w:r w:rsidRPr="00B01535">
        <w:rPr>
          <w:rFonts w:ascii="PT Astra Serif" w:hAnsi="PT Astra Serif"/>
          <w:sz w:val="28"/>
          <w:szCs w:val="28"/>
        </w:rPr>
        <w:t>РФ от 30.04.2020 № 617</w:t>
      </w:r>
      <w:r>
        <w:rPr>
          <w:rFonts w:ascii="PT Astra Serif" w:hAnsi="PT Astra Serif"/>
          <w:sz w:val="28"/>
          <w:szCs w:val="28"/>
        </w:rPr>
        <w:t xml:space="preserve">,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w:t>
      </w:r>
      <w:r w:rsidRPr="0052573C">
        <w:rPr>
          <w:rFonts w:ascii="PT Astra Serif" w:hAnsi="PT Astra Serif"/>
          <w:sz w:val="28"/>
          <w:szCs w:val="28"/>
        </w:rPr>
        <w:lastRenderedPageBreak/>
        <w:t xml:space="preserve">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lastRenderedPageBreak/>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5.3. Товар должен быть упакован и замаркирован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w:t>
      </w:r>
      <w:r w:rsidRPr="0052573C">
        <w:rPr>
          <w:rFonts w:ascii="PT Astra Serif" w:hAnsi="PT Astra Serif"/>
          <w:sz w:val="28"/>
          <w:szCs w:val="28"/>
        </w:rPr>
        <w:lastRenderedPageBreak/>
        <w:t>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7.5. В ходе исполнения Контракта Поставщик вправе изменить способ </w:t>
      </w:r>
      <w:r w:rsidRPr="0052573C">
        <w:rPr>
          <w:rFonts w:ascii="PT Astra Serif" w:hAnsi="PT Astra Serif"/>
          <w:sz w:val="28"/>
          <w:szCs w:val="28"/>
        </w:rPr>
        <w:lastRenderedPageBreak/>
        <w:t>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7.9. Уменьшение в соответствии с пунктами 7.1 и 7.5 Контракта размера обеспечения исполнения Контракта, предоставленного в виде </w:t>
      </w:r>
      <w:r w:rsidRPr="0052573C">
        <w:rPr>
          <w:rFonts w:ascii="PT Astra Serif" w:hAnsi="PT Astra Serif"/>
          <w:sz w:val="28"/>
          <w:szCs w:val="28"/>
        </w:rPr>
        <w:lastRenderedPageBreak/>
        <w:t>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2573C" w:rsidRDefault="00C649FC" w:rsidP="005C33AA">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rsidR="005C33AA" w:rsidRDefault="005C33AA" w:rsidP="005C33AA">
      <w:pPr>
        <w:pStyle w:val="1"/>
        <w:spacing w:after="0" w:line="240" w:lineRule="auto"/>
        <w:ind w:firstLine="709"/>
        <w:jc w:val="both"/>
        <w:rPr>
          <w:rFonts w:ascii="PT Astra Serif" w:hAnsi="PT Astra Serif"/>
          <w:b/>
          <w:sz w:val="28"/>
          <w:szCs w:val="28"/>
        </w:rPr>
      </w:pPr>
    </w:p>
    <w:p w:rsidR="005C33AA" w:rsidRDefault="00C649FC" w:rsidP="005C33AA">
      <w:pPr>
        <w:spacing w:after="0" w:line="240" w:lineRule="auto"/>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4401E0" w:rsidRDefault="00C649FC" w:rsidP="005C33AA">
      <w:pPr>
        <w:spacing w:after="0" w:line="240" w:lineRule="auto"/>
        <w:ind w:firstLine="567"/>
        <w:rPr>
          <w:rFonts w:ascii="PT Astra Serif" w:hAnsi="PT Astra Serif"/>
          <w:sz w:val="28"/>
          <w:szCs w:val="28"/>
        </w:rPr>
      </w:pPr>
      <w:r w:rsidRPr="0052573C">
        <w:rPr>
          <w:rFonts w:ascii="PT Astra Serif" w:hAnsi="PT Astra Serif"/>
          <w:sz w:val="28"/>
          <w:szCs w:val="28"/>
        </w:rPr>
        <w:t xml:space="preserve">12.1. Контракт вступает в силу с момента его подписания обеими Сторонами и </w:t>
      </w:r>
      <w:r w:rsidRPr="0052573C">
        <w:rPr>
          <w:rFonts w:ascii="PT Astra Serif" w:hAnsi="PT Astra Serif"/>
          <w:color w:val="000099"/>
          <w:sz w:val="28"/>
          <w:szCs w:val="28"/>
        </w:rPr>
        <w:t>действует по 31.</w:t>
      </w:r>
      <w:r w:rsidR="00BB652D">
        <w:rPr>
          <w:rFonts w:ascii="PT Astra Serif" w:hAnsi="PT Astra Serif"/>
          <w:color w:val="000099"/>
          <w:sz w:val="28"/>
          <w:szCs w:val="28"/>
        </w:rPr>
        <w:t>07</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005C33AA" w:rsidRPr="005C33AA">
        <w:rPr>
          <w:rFonts w:ascii="PT Astra Serif" w:hAnsi="PT Astra Serif"/>
          <w:sz w:val="28"/>
          <w:szCs w:val="28"/>
        </w:rPr>
        <w:t>С 01.0</w:t>
      </w:r>
      <w:r w:rsidR="005C33AA">
        <w:rPr>
          <w:rFonts w:ascii="PT Astra Serif" w:hAnsi="PT Astra Serif"/>
          <w:sz w:val="28"/>
          <w:szCs w:val="28"/>
        </w:rPr>
        <w:t>8</w:t>
      </w:r>
      <w:r w:rsidR="005C33AA" w:rsidRPr="005C33AA">
        <w:rPr>
          <w:rFonts w:ascii="PT Astra Serif" w:hAnsi="PT Astra Serif"/>
          <w:sz w:val="28"/>
          <w:szCs w:val="28"/>
        </w:rPr>
        <w:t>.202</w:t>
      </w:r>
      <w:r w:rsidR="005C33AA">
        <w:rPr>
          <w:rFonts w:ascii="PT Astra Serif" w:hAnsi="PT Astra Serif"/>
          <w:sz w:val="28"/>
          <w:szCs w:val="28"/>
        </w:rPr>
        <w:t>1</w:t>
      </w:r>
      <w:r w:rsidR="005C33AA" w:rsidRPr="005C33AA">
        <w:rPr>
          <w:rFonts w:ascii="PT Astra Serif" w:hAnsi="PT Astra Serif"/>
          <w:sz w:val="28"/>
          <w:szCs w:val="28"/>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BB652D">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Расторжение Контракта допускается по соглашению Сторон, по решению суда или в связи с односторонним отказом Стороны от исполнения </w:t>
      </w:r>
      <w:r w:rsidRPr="0052573C">
        <w:rPr>
          <w:rFonts w:ascii="PT Astra Serif" w:hAnsi="PT Astra Serif"/>
          <w:sz w:val="28"/>
          <w:szCs w:val="28"/>
        </w:rPr>
        <w:lastRenderedPageBreak/>
        <w:t>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EC2057" w:rsidRDefault="00EC2057" w:rsidP="00C649FC">
      <w:pPr>
        <w:pStyle w:val="ConsPlusNormal"/>
        <w:widowControl/>
        <w:ind w:firstLine="709"/>
        <w:jc w:val="both"/>
        <w:rPr>
          <w:rFonts w:ascii="PT Astra Serif" w:hAnsi="PT Astra Serif" w:cs="Times New Roman"/>
          <w:sz w:val="28"/>
          <w:szCs w:val="28"/>
        </w:rPr>
      </w:pPr>
    </w:p>
    <w:p w:rsidR="00EC2057" w:rsidRDefault="00EC2057" w:rsidP="00C649FC">
      <w:pPr>
        <w:pStyle w:val="ConsPlusNormal"/>
        <w:widowControl/>
        <w:ind w:firstLine="709"/>
        <w:jc w:val="both"/>
        <w:rPr>
          <w:rFonts w:ascii="PT Astra Serif" w:hAnsi="PT Astra Serif" w:cs="Times New Roman"/>
          <w:sz w:val="28"/>
          <w:szCs w:val="28"/>
        </w:rPr>
      </w:pPr>
    </w:p>
    <w:p w:rsidR="00EC2057" w:rsidRDefault="00EC2057" w:rsidP="00C649FC">
      <w:pPr>
        <w:pStyle w:val="ConsPlusNormal"/>
        <w:widowControl/>
        <w:ind w:firstLine="709"/>
        <w:jc w:val="both"/>
        <w:rPr>
          <w:rFonts w:ascii="PT Astra Serif" w:hAnsi="PT Astra Serif" w:cs="Times New Roman"/>
          <w:sz w:val="28"/>
          <w:szCs w:val="28"/>
        </w:rPr>
      </w:pPr>
    </w:p>
    <w:p w:rsidR="00EC2057" w:rsidRPr="0052573C" w:rsidRDefault="00EC2057"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lastRenderedPageBreak/>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Администрация города Югорска</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Юридический адрес:</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628260, Тюменская область, Ханты-Мансийский автономный округ – Югра, г. Югорск, ул. 40 лет Победы, д. 11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ИНН/КПП 8622002368/862201001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Банковские реквизиты:</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Депфин Югорск (Администрация города Югорска)</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получателя (№ казначейского счета): 03231643718870008700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 8622002368 / КПП 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РКЦ Ханты-Мансийск // УФК по Ханты-Мансийскому автономному округу – Югре г. Ханты-Мансийск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БИК 007162163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банка получателя (ЕКС): 401 028 102 453 700 000 07</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ОГРН 1028601843720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ОКВЭД 84.11.3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ОКПО 04262843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ОКФС 14 / ОКОПФ 75404</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ОКТМО 71887000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ОКОГУ 3300200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тел. 5-00-00, 5-00-01, факс 5-00-03</w:t>
            </w:r>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Электронная почта: </w:t>
            </w:r>
            <w:hyperlink r:id="rId8" w:history="1">
              <w:r w:rsidRPr="00A00147">
                <w:rPr>
                  <w:rStyle w:val="ab"/>
                  <w:rFonts w:ascii="PT Astra Serif" w:eastAsia="Times New Roman CYR" w:hAnsi="PT Astra Serif" w:cs="Times New Roman"/>
                  <w:kern w:val="3"/>
                  <w:sz w:val="28"/>
                  <w:szCs w:val="28"/>
                  <w:lang w:eastAsia="ja-JP" w:bidi="fa-IR"/>
                </w:rPr>
                <w:t>adm@ygorsk.ru</w:t>
              </w:r>
            </w:hyperlink>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1F31D0" w:rsidRPr="0052573C" w:rsidRDefault="001F31D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EC2057" w:rsidRDefault="00EC2057" w:rsidP="00236FE8">
      <w:pPr>
        <w:spacing w:after="0" w:line="240" w:lineRule="auto"/>
        <w:jc w:val="both"/>
        <w:rPr>
          <w:rFonts w:ascii="PT Astra Serif" w:eastAsia="Times New Roman" w:hAnsi="PT Astra Serif" w:cs="Times New Roman"/>
          <w:sz w:val="28"/>
          <w:szCs w:val="28"/>
          <w:u w:val="single"/>
          <w:lang w:eastAsia="ru-RU"/>
        </w:rPr>
      </w:pPr>
    </w:p>
    <w:p w:rsidR="00EC2057" w:rsidRDefault="00EC2057" w:rsidP="00236FE8">
      <w:pPr>
        <w:spacing w:after="0" w:line="240" w:lineRule="auto"/>
        <w:jc w:val="both"/>
        <w:rPr>
          <w:rFonts w:ascii="PT Astra Serif" w:eastAsia="Times New Roman" w:hAnsi="PT Astra Serif" w:cs="Times New Roman"/>
          <w:sz w:val="28"/>
          <w:szCs w:val="28"/>
          <w:u w:val="single"/>
          <w:lang w:eastAsia="ru-RU"/>
        </w:rPr>
      </w:pPr>
    </w:p>
    <w:p w:rsidR="00EC2057" w:rsidRDefault="00EC2057" w:rsidP="00236FE8">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lastRenderedPageBreak/>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Л.А. Михайлова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8107BA" w:rsidRPr="008107BA" w:rsidRDefault="008107BA" w:rsidP="008107BA">
      <w:pPr>
        <w:spacing w:after="0" w:line="240" w:lineRule="auto"/>
        <w:jc w:val="both"/>
        <w:rPr>
          <w:rFonts w:ascii="PT Astra Serif" w:eastAsia="Times New Roman" w:hAnsi="PT Astra Serif" w:cs="Times New Roman"/>
          <w:bCs/>
          <w:sz w:val="28"/>
          <w:szCs w:val="28"/>
          <w:lang w:eastAsia="ru-RU"/>
        </w:rPr>
      </w:pPr>
      <w:r w:rsidRPr="008107BA">
        <w:rPr>
          <w:rFonts w:ascii="PT Astra Serif" w:eastAsia="Times New Roman" w:hAnsi="PT Astra Serif" w:cs="Times New Roman"/>
          <w:bCs/>
          <w:sz w:val="28"/>
          <w:szCs w:val="28"/>
          <w:lang w:eastAsia="ru-RU"/>
        </w:rPr>
        <w:t>И.о. заведующего по</w:t>
      </w:r>
    </w:p>
    <w:p w:rsidR="008107BA" w:rsidRPr="008107BA" w:rsidRDefault="008107BA" w:rsidP="008107BA">
      <w:pPr>
        <w:spacing w:after="0" w:line="240" w:lineRule="auto"/>
        <w:jc w:val="both"/>
        <w:rPr>
          <w:rFonts w:ascii="PT Astra Serif" w:eastAsia="Times New Roman" w:hAnsi="PT Astra Serif" w:cs="Times New Roman"/>
          <w:bCs/>
          <w:sz w:val="28"/>
          <w:szCs w:val="28"/>
          <w:lang w:eastAsia="ru-RU"/>
        </w:rPr>
      </w:pPr>
      <w:r w:rsidRPr="008107BA">
        <w:rPr>
          <w:rFonts w:ascii="PT Astra Serif" w:eastAsia="Times New Roman" w:hAnsi="PT Astra Serif" w:cs="Times New Roman"/>
          <w:bCs/>
          <w:sz w:val="28"/>
          <w:szCs w:val="28"/>
          <w:lang w:eastAsia="ru-RU"/>
        </w:rPr>
        <w:t>административно-хозяйственной работе                                  Е.А. Косульников</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Default="001F745B" w:rsidP="001F31D0">
      <w:pPr>
        <w:spacing w:after="0" w:line="240" w:lineRule="auto"/>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И.о. начальника отдела опеки и попечительства                   И.В. Николаева</w:t>
      </w:r>
    </w:p>
    <w:p w:rsidR="001F745B" w:rsidRDefault="001F745B" w:rsidP="001F31D0">
      <w:pPr>
        <w:spacing w:after="0" w:line="240" w:lineRule="auto"/>
        <w:jc w:val="both"/>
        <w:rPr>
          <w:rFonts w:ascii="PT Astra Serif" w:eastAsia="Times New Roman" w:hAnsi="PT Astra Serif" w:cs="Times New Roman"/>
          <w:bCs/>
          <w:sz w:val="28"/>
          <w:szCs w:val="28"/>
          <w:lang w:eastAsia="ru-RU"/>
        </w:rPr>
      </w:pPr>
    </w:p>
    <w:p w:rsidR="001F745B" w:rsidRPr="001F745B" w:rsidRDefault="001F745B" w:rsidP="001F745B">
      <w:pPr>
        <w:spacing w:after="0" w:line="240" w:lineRule="auto"/>
        <w:jc w:val="both"/>
        <w:rPr>
          <w:rFonts w:ascii="PT Astra Serif" w:eastAsia="Times New Roman" w:hAnsi="PT Astra Serif" w:cs="Times New Roman"/>
          <w:bCs/>
          <w:sz w:val="28"/>
          <w:szCs w:val="28"/>
          <w:lang w:eastAsia="ru-RU"/>
        </w:rPr>
      </w:pPr>
      <w:r w:rsidRPr="001F745B">
        <w:rPr>
          <w:rFonts w:ascii="PT Astra Serif" w:eastAsia="Times New Roman" w:hAnsi="PT Astra Serif" w:cs="Times New Roman"/>
          <w:bCs/>
          <w:sz w:val="28"/>
          <w:szCs w:val="28"/>
          <w:lang w:eastAsia="ru-RU"/>
        </w:rPr>
        <w:t>Начальник отдела по организации деятельности</w:t>
      </w:r>
    </w:p>
    <w:p w:rsidR="001F745B" w:rsidRDefault="001F745B" w:rsidP="001F745B">
      <w:pPr>
        <w:spacing w:after="0" w:line="240" w:lineRule="auto"/>
        <w:jc w:val="both"/>
        <w:rPr>
          <w:rFonts w:ascii="PT Astra Serif" w:eastAsia="Times New Roman" w:hAnsi="PT Astra Serif" w:cs="Times New Roman"/>
          <w:bCs/>
          <w:sz w:val="28"/>
          <w:szCs w:val="28"/>
          <w:lang w:eastAsia="ru-RU"/>
        </w:rPr>
      </w:pPr>
      <w:r w:rsidRPr="001F745B">
        <w:rPr>
          <w:rFonts w:ascii="PT Astra Serif" w:eastAsia="Times New Roman" w:hAnsi="PT Astra Serif" w:cs="Times New Roman"/>
          <w:bCs/>
          <w:sz w:val="28"/>
          <w:szCs w:val="28"/>
          <w:lang w:eastAsia="ru-RU"/>
        </w:rPr>
        <w:t xml:space="preserve">комиссии по делам несовершеннолетних </w:t>
      </w:r>
    </w:p>
    <w:p w:rsidR="001F745B" w:rsidRDefault="001F745B" w:rsidP="001F745B">
      <w:pPr>
        <w:spacing w:after="0" w:line="240" w:lineRule="auto"/>
        <w:jc w:val="both"/>
        <w:rPr>
          <w:rFonts w:ascii="PT Astra Serif" w:eastAsia="Times New Roman" w:hAnsi="PT Astra Serif" w:cs="Times New Roman"/>
          <w:bCs/>
          <w:sz w:val="28"/>
          <w:szCs w:val="28"/>
          <w:lang w:eastAsia="ru-RU"/>
        </w:rPr>
      </w:pPr>
      <w:r w:rsidRPr="001F745B">
        <w:rPr>
          <w:rFonts w:ascii="PT Astra Serif" w:eastAsia="Times New Roman" w:hAnsi="PT Astra Serif" w:cs="Times New Roman"/>
          <w:bCs/>
          <w:sz w:val="28"/>
          <w:szCs w:val="28"/>
          <w:lang w:eastAsia="ru-RU"/>
        </w:rPr>
        <w:t xml:space="preserve">и защите их прав                        </w:t>
      </w:r>
      <w:r>
        <w:rPr>
          <w:rFonts w:ascii="PT Astra Serif" w:eastAsia="Times New Roman" w:hAnsi="PT Astra Serif" w:cs="Times New Roman"/>
          <w:bCs/>
          <w:sz w:val="28"/>
          <w:szCs w:val="28"/>
          <w:lang w:eastAsia="ru-RU"/>
        </w:rPr>
        <w:t xml:space="preserve">                                            </w:t>
      </w:r>
      <w:r w:rsidRPr="001F745B">
        <w:rPr>
          <w:rFonts w:ascii="PT Astra Serif" w:eastAsia="Times New Roman" w:hAnsi="PT Astra Serif" w:cs="Times New Roman"/>
          <w:bCs/>
          <w:sz w:val="28"/>
          <w:szCs w:val="28"/>
          <w:lang w:eastAsia="ru-RU"/>
        </w:rPr>
        <w:t xml:space="preserve"> Ю.С. Лыпелмен</w:t>
      </w:r>
    </w:p>
    <w:p w:rsidR="001F745B" w:rsidRPr="0052573C" w:rsidRDefault="001F745B"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4401E0">
        <w:rPr>
          <w:rFonts w:ascii="PT Astra Serif" w:eastAsia="Times New Roman" w:hAnsi="PT Astra Serif" w:cs="Times New Roman"/>
          <w:bCs/>
          <w:sz w:val="28"/>
          <w:szCs w:val="28"/>
          <w:lang w:eastAsia="ru-RU"/>
        </w:rPr>
        <w:t>специалист</w:t>
      </w:r>
    </w:p>
    <w:p w:rsidR="001F31D0" w:rsidRPr="0052573C" w:rsidRDefault="004401E0"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2057" w:rsidRDefault="00EC2057"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1F745B" w:rsidRPr="001F745B">
        <w:rPr>
          <w:rFonts w:ascii="PT Astra Serif" w:eastAsia="Times New Roman" w:hAnsi="PT Astra Serif" w:cs="Times New Roman"/>
          <w:sz w:val="28"/>
          <w:szCs w:val="28"/>
          <w:lang w:eastAsia="ru-RU"/>
        </w:rPr>
        <w:t>213862200236886220100101400010000244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915" w:type="dxa"/>
        <w:tblInd w:w="-1026" w:type="dxa"/>
        <w:tblLayout w:type="fixed"/>
        <w:tblLook w:val="04A0" w:firstRow="1" w:lastRow="0" w:firstColumn="1" w:lastColumn="0" w:noHBand="0" w:noVBand="1"/>
      </w:tblPr>
      <w:tblGrid>
        <w:gridCol w:w="567"/>
        <w:gridCol w:w="1276"/>
        <w:gridCol w:w="1559"/>
        <w:gridCol w:w="1843"/>
        <w:gridCol w:w="1843"/>
        <w:gridCol w:w="709"/>
        <w:gridCol w:w="850"/>
        <w:gridCol w:w="1134"/>
        <w:gridCol w:w="1134"/>
      </w:tblGrid>
      <w:tr w:rsidR="00EC2057" w:rsidRPr="0052573C" w:rsidTr="00EC2057">
        <w:trPr>
          <w:trHeight w:val="406"/>
        </w:trPr>
        <w:tc>
          <w:tcPr>
            <w:tcW w:w="1843" w:type="dxa"/>
            <w:gridSpan w:val="2"/>
            <w:tcBorders>
              <w:top w:val="single" w:sz="8" w:space="0" w:color="auto"/>
              <w:left w:val="single" w:sz="8" w:space="0" w:color="auto"/>
              <w:bottom w:val="nil"/>
              <w:right w:val="single" w:sz="8" w:space="0" w:color="auto"/>
            </w:tcBorders>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6804" w:type="dxa"/>
            <w:gridSpan w:val="5"/>
            <w:tcBorders>
              <w:top w:val="single" w:sz="8" w:space="0" w:color="auto"/>
              <w:left w:val="single" w:sz="8" w:space="0" w:color="auto"/>
              <w:bottom w:val="nil"/>
              <w:right w:val="single" w:sz="8" w:space="0" w:color="auto"/>
            </w:tcBorders>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134" w:type="dxa"/>
            <w:vMerge w:val="restart"/>
            <w:tcBorders>
              <w:top w:val="single" w:sz="8" w:space="0" w:color="auto"/>
              <w:left w:val="single" w:sz="8" w:space="0" w:color="auto"/>
              <w:right w:val="single" w:sz="8" w:space="0" w:color="auto"/>
            </w:tcBorders>
            <w:vAlign w:val="center"/>
          </w:tcPr>
          <w:p w:rsidR="00EC2057" w:rsidRPr="0052573C" w:rsidRDefault="00EC2057" w:rsidP="00727303">
            <w:pPr>
              <w:spacing w:after="0" w:line="240" w:lineRule="auto"/>
              <w:ind w:right="176"/>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Общая стоимость</w:t>
            </w:r>
            <w:r w:rsidRPr="0052573C">
              <w:rPr>
                <w:rFonts w:ascii="PT Astra Serif" w:eastAsia="Times New Roman" w:hAnsi="PT Astra Serif" w:cs="Times New Roman"/>
                <w:sz w:val="24"/>
                <w:szCs w:val="24"/>
                <w:lang w:eastAsia="ru-RU"/>
              </w:rPr>
              <w:t>, рублей</w:t>
            </w:r>
          </w:p>
        </w:tc>
      </w:tr>
      <w:tr w:rsidR="00EC2057" w:rsidRPr="0052573C" w:rsidTr="005E7D0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п/п </w:t>
            </w:r>
          </w:p>
        </w:tc>
        <w:tc>
          <w:tcPr>
            <w:tcW w:w="1276" w:type="dxa"/>
            <w:tcBorders>
              <w:top w:val="single" w:sz="4" w:space="0" w:color="auto"/>
              <w:left w:val="single" w:sz="4" w:space="0" w:color="auto"/>
              <w:bottom w:val="single" w:sz="4" w:space="0" w:color="auto"/>
              <w:right w:val="single" w:sz="4"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1559" w:type="dxa"/>
            <w:tcBorders>
              <w:top w:val="single" w:sz="4" w:space="0" w:color="auto"/>
              <w:left w:val="single" w:sz="4" w:space="0" w:color="auto"/>
              <w:bottom w:val="single" w:sz="4" w:space="0" w:color="auto"/>
              <w:right w:val="single" w:sz="4" w:space="0" w:color="auto"/>
            </w:tcBorders>
            <w:vAlign w:val="center"/>
          </w:tcPr>
          <w:p w:rsidR="00EC2057" w:rsidRPr="0052573C" w:rsidRDefault="00EC2057" w:rsidP="000412B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реестровой записи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9E60F1">
              <w:rPr>
                <w:rFonts w:ascii="PT Astra Serif" w:eastAsia="Times New Roman" w:hAnsi="PT Astra Serif" w:cs="Times New Roman"/>
                <w:sz w:val="24"/>
                <w:szCs w:val="24"/>
                <w:lang w:eastAsia="ru-RU"/>
              </w:rPr>
              <w:t>/страна происхождения товара</w:t>
            </w:r>
            <w:bookmarkStart w:id="4" w:name="_GoBack"/>
            <w:bookmarkEnd w:id="4"/>
          </w:p>
        </w:tc>
        <w:tc>
          <w:tcPr>
            <w:tcW w:w="709" w:type="dxa"/>
            <w:tcBorders>
              <w:top w:val="single" w:sz="8" w:space="0" w:color="auto"/>
              <w:left w:val="nil"/>
              <w:bottom w:val="single" w:sz="4" w:space="0" w:color="auto"/>
              <w:right w:val="nil"/>
            </w:tcBorders>
            <w:shd w:val="clear" w:color="auto" w:fill="auto"/>
            <w:vAlign w:val="center"/>
            <w:hideMark/>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0" w:type="dxa"/>
            <w:tcBorders>
              <w:top w:val="single" w:sz="8" w:space="0" w:color="auto"/>
              <w:left w:val="single" w:sz="8" w:space="0" w:color="auto"/>
              <w:bottom w:val="nil"/>
              <w:right w:val="single" w:sz="8" w:space="0" w:color="auto"/>
            </w:tcBorders>
            <w:shd w:val="clear" w:color="auto" w:fill="auto"/>
            <w:vAlign w:val="center"/>
            <w:hideMark/>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134" w:type="dxa"/>
            <w:vMerge/>
            <w:tcBorders>
              <w:left w:val="single" w:sz="8" w:space="0" w:color="auto"/>
              <w:bottom w:val="nil"/>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vMerge/>
            <w:tcBorders>
              <w:left w:val="single" w:sz="8" w:space="0" w:color="auto"/>
              <w:bottom w:val="nil"/>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r>
      <w:tr w:rsidR="00EC2057" w:rsidRPr="0052573C" w:rsidTr="00EC2057">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C2057" w:rsidRPr="0052573C" w:rsidRDefault="00EC2057" w:rsidP="00727303">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057" w:rsidRPr="0052573C" w:rsidRDefault="00EC2057"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2057" w:rsidRPr="0052573C" w:rsidRDefault="00EC2057"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single" w:sz="8" w:space="0" w:color="auto"/>
              <w:bottom w:val="single" w:sz="8" w:space="0" w:color="auto"/>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r>
      <w:tr w:rsidR="00EC2057" w:rsidRPr="0052573C" w:rsidTr="00EC2057">
        <w:trPr>
          <w:trHeight w:val="525"/>
        </w:trPr>
        <w:tc>
          <w:tcPr>
            <w:tcW w:w="1843" w:type="dxa"/>
            <w:gridSpan w:val="2"/>
            <w:tcBorders>
              <w:top w:val="single" w:sz="8" w:space="0" w:color="auto"/>
              <w:left w:val="single" w:sz="8" w:space="0" w:color="auto"/>
              <w:bottom w:val="single" w:sz="8" w:space="0" w:color="auto"/>
              <w:right w:val="single" w:sz="8" w:space="0" w:color="auto"/>
            </w:tcBorders>
          </w:tcPr>
          <w:p w:rsidR="00EC2057" w:rsidRPr="0052573C" w:rsidRDefault="00EC2057" w:rsidP="001029D7">
            <w:pPr>
              <w:spacing w:after="0" w:line="240" w:lineRule="auto"/>
              <w:ind w:left="34"/>
              <w:jc w:val="center"/>
              <w:rPr>
                <w:rFonts w:ascii="PT Astra Serif" w:eastAsia="Times New Roman" w:hAnsi="PT Astra Serif" w:cs="Times New Roman"/>
                <w:b/>
                <w:sz w:val="24"/>
                <w:szCs w:val="24"/>
                <w:lang w:eastAsia="ru-RU"/>
              </w:rPr>
            </w:pPr>
          </w:p>
        </w:tc>
        <w:tc>
          <w:tcPr>
            <w:tcW w:w="3402" w:type="dxa"/>
            <w:gridSpan w:val="2"/>
            <w:tcBorders>
              <w:top w:val="single" w:sz="8" w:space="0" w:color="auto"/>
              <w:left w:val="single" w:sz="8" w:space="0" w:color="auto"/>
              <w:bottom w:val="single" w:sz="8" w:space="0" w:color="auto"/>
              <w:right w:val="single" w:sz="8" w:space="0" w:color="auto"/>
            </w:tcBorders>
          </w:tcPr>
          <w:p w:rsidR="00EC2057" w:rsidRPr="0052573C" w:rsidRDefault="00EC2057"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1843" w:type="dxa"/>
            <w:tcBorders>
              <w:top w:val="single" w:sz="8" w:space="0" w:color="auto"/>
              <w:left w:val="nil"/>
              <w:bottom w:val="single" w:sz="8" w:space="0" w:color="auto"/>
              <w:right w:val="single" w:sz="8" w:space="0" w:color="auto"/>
            </w:tcBorders>
            <w:shd w:val="clear" w:color="auto" w:fill="auto"/>
            <w:vAlign w:val="center"/>
          </w:tcPr>
          <w:p w:rsidR="00EC2057" w:rsidRPr="0052573C" w:rsidRDefault="00EC2057" w:rsidP="00727303">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tcPr>
          <w:p w:rsidR="00EC2057" w:rsidRPr="0052573C" w:rsidRDefault="00EC2057" w:rsidP="00727303">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8" w:space="0" w:color="auto"/>
              <w:left w:val="nil"/>
              <w:bottom w:val="single" w:sz="8" w:space="0" w:color="auto"/>
              <w:right w:val="single" w:sz="8" w:space="0" w:color="auto"/>
            </w:tcBorders>
            <w:vAlign w:val="center"/>
          </w:tcPr>
          <w:p w:rsidR="00EC2057" w:rsidRPr="0052573C" w:rsidRDefault="00EC2057"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 xml:space="preserve">Общая стоимость муниципального контракта составляет _____________  (____________) 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F4" w:rsidRDefault="00933AF4" w:rsidP="00407514">
      <w:pPr>
        <w:spacing w:after="0" w:line="240" w:lineRule="auto"/>
      </w:pPr>
      <w:r>
        <w:separator/>
      </w:r>
    </w:p>
  </w:endnote>
  <w:endnote w:type="continuationSeparator" w:id="0">
    <w:p w:rsidR="00933AF4" w:rsidRDefault="00933AF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F4" w:rsidRDefault="00933AF4" w:rsidP="00407514">
      <w:pPr>
        <w:spacing w:after="0" w:line="240" w:lineRule="auto"/>
      </w:pPr>
      <w:r>
        <w:separator/>
      </w:r>
    </w:p>
  </w:footnote>
  <w:footnote w:type="continuationSeparator" w:id="0">
    <w:p w:rsidR="00933AF4" w:rsidRDefault="00933AF4"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11E53"/>
    <w:rsid w:val="001B7E87"/>
    <w:rsid w:val="001D77E0"/>
    <w:rsid w:val="001F31D0"/>
    <w:rsid w:val="001F745B"/>
    <w:rsid w:val="00215C31"/>
    <w:rsid w:val="00223DD9"/>
    <w:rsid w:val="00236FE8"/>
    <w:rsid w:val="002B0E67"/>
    <w:rsid w:val="002D6F3B"/>
    <w:rsid w:val="003064E0"/>
    <w:rsid w:val="0037469F"/>
    <w:rsid w:val="003D1E3B"/>
    <w:rsid w:val="00407514"/>
    <w:rsid w:val="004121D6"/>
    <w:rsid w:val="00436DEA"/>
    <w:rsid w:val="004401E0"/>
    <w:rsid w:val="00444E9B"/>
    <w:rsid w:val="004538B8"/>
    <w:rsid w:val="004636F3"/>
    <w:rsid w:val="00467799"/>
    <w:rsid w:val="004811C2"/>
    <w:rsid w:val="004A37B7"/>
    <w:rsid w:val="004E2CD3"/>
    <w:rsid w:val="0052573C"/>
    <w:rsid w:val="00527D6D"/>
    <w:rsid w:val="0055448A"/>
    <w:rsid w:val="005C1B24"/>
    <w:rsid w:val="005C33AA"/>
    <w:rsid w:val="005F10FC"/>
    <w:rsid w:val="005F36CB"/>
    <w:rsid w:val="005F622E"/>
    <w:rsid w:val="0060387F"/>
    <w:rsid w:val="006273D1"/>
    <w:rsid w:val="006636D0"/>
    <w:rsid w:val="00671C99"/>
    <w:rsid w:val="006966A3"/>
    <w:rsid w:val="00727303"/>
    <w:rsid w:val="008107BA"/>
    <w:rsid w:val="008958AD"/>
    <w:rsid w:val="008C544E"/>
    <w:rsid w:val="00903BCD"/>
    <w:rsid w:val="00913424"/>
    <w:rsid w:val="00921390"/>
    <w:rsid w:val="00933AF4"/>
    <w:rsid w:val="00975831"/>
    <w:rsid w:val="00987CCD"/>
    <w:rsid w:val="009A4882"/>
    <w:rsid w:val="009C6A36"/>
    <w:rsid w:val="009E60F1"/>
    <w:rsid w:val="009F5107"/>
    <w:rsid w:val="00A955BF"/>
    <w:rsid w:val="00AD566D"/>
    <w:rsid w:val="00AE2845"/>
    <w:rsid w:val="00AE6381"/>
    <w:rsid w:val="00B24EDB"/>
    <w:rsid w:val="00B31C14"/>
    <w:rsid w:val="00B3509A"/>
    <w:rsid w:val="00B425B3"/>
    <w:rsid w:val="00B52C09"/>
    <w:rsid w:val="00B565AA"/>
    <w:rsid w:val="00B70E3B"/>
    <w:rsid w:val="00B72758"/>
    <w:rsid w:val="00BB652D"/>
    <w:rsid w:val="00BC0155"/>
    <w:rsid w:val="00BC41DA"/>
    <w:rsid w:val="00C03A0C"/>
    <w:rsid w:val="00C40888"/>
    <w:rsid w:val="00C5266E"/>
    <w:rsid w:val="00C649FC"/>
    <w:rsid w:val="00C66BE6"/>
    <w:rsid w:val="00C81190"/>
    <w:rsid w:val="00CA083E"/>
    <w:rsid w:val="00CA29F4"/>
    <w:rsid w:val="00CD686D"/>
    <w:rsid w:val="00D537B9"/>
    <w:rsid w:val="00D75D50"/>
    <w:rsid w:val="00DE7D90"/>
    <w:rsid w:val="00E172FA"/>
    <w:rsid w:val="00E17C6E"/>
    <w:rsid w:val="00E34788"/>
    <w:rsid w:val="00E40CD9"/>
    <w:rsid w:val="00E72146"/>
    <w:rsid w:val="00E73B1C"/>
    <w:rsid w:val="00E92DF8"/>
    <w:rsid w:val="00EB35EA"/>
    <w:rsid w:val="00EC2057"/>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17</cp:revision>
  <cp:lastPrinted>2021-05-19T09:15:00Z</cp:lastPrinted>
  <dcterms:created xsi:type="dcterms:W3CDTF">2021-04-12T11:59:00Z</dcterms:created>
  <dcterms:modified xsi:type="dcterms:W3CDTF">2021-05-21T09:37:00Z</dcterms:modified>
</cp:coreProperties>
</file>