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48" w:rsidRPr="00BF148A" w:rsidRDefault="00F00648" w:rsidP="00F00648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4111"/>
        <w:gridCol w:w="13"/>
        <w:gridCol w:w="1404"/>
        <w:gridCol w:w="1701"/>
      </w:tblGrid>
      <w:tr w:rsidR="00F00648" w:rsidRPr="00313217" w:rsidTr="00F006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F00648" w:rsidRPr="00F356E7" w:rsidTr="00F006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732005" w:rsidRDefault="00F00648" w:rsidP="00F967F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732005" w:rsidRDefault="00C96A89" w:rsidP="00F967FE">
            <w:pPr>
              <w:autoSpaceDE w:val="0"/>
              <w:autoSpaceDN w:val="0"/>
              <w:adjustRightInd w:val="0"/>
              <w:jc w:val="center"/>
            </w:pPr>
            <w:r>
              <w:t>10.81.12.110-00000004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E21D67" w:rsidRDefault="00C96A89" w:rsidP="00F967FE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 xml:space="preserve">Сахар белый свекловичный в твердом состоянии без </w:t>
            </w:r>
            <w:proofErr w:type="spellStart"/>
            <w:r>
              <w:rPr>
                <w:color w:val="000000" w:themeColor="text1"/>
              </w:rPr>
              <w:t>вкусоароматических</w:t>
            </w:r>
            <w:proofErr w:type="spellEnd"/>
            <w:r>
              <w:rPr>
                <w:color w:val="000000" w:themeColor="text1"/>
              </w:rPr>
              <w:t xml:space="preserve"> или красящих добавок. Вид сахара белого: Кристаллический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F356E7" w:rsidRDefault="00F00648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F356E7" w:rsidRDefault="00C96A89" w:rsidP="00F967FE">
            <w:pPr>
              <w:autoSpaceDE w:val="0"/>
              <w:autoSpaceDN w:val="0"/>
              <w:adjustRightInd w:val="0"/>
            </w:pPr>
            <w:r>
              <w:t>75</w:t>
            </w:r>
            <w:r w:rsidR="00F00648">
              <w:t>0</w:t>
            </w:r>
          </w:p>
        </w:tc>
      </w:tr>
    </w:tbl>
    <w:p w:rsidR="000F3F6E" w:rsidRDefault="000F3F6E">
      <w:bookmarkStart w:id="1" w:name="_GoBack"/>
      <w:bookmarkEnd w:id="1"/>
    </w:p>
    <w:sectPr w:rsidR="000F3F6E" w:rsidSect="009006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14" w:rsidRDefault="00547414" w:rsidP="005C5255">
      <w:pPr>
        <w:spacing w:after="0"/>
      </w:pPr>
      <w:r>
        <w:separator/>
      </w:r>
    </w:p>
  </w:endnote>
  <w:endnote w:type="continuationSeparator" w:id="0">
    <w:p w:rsidR="00547414" w:rsidRDefault="00547414" w:rsidP="005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14" w:rsidRDefault="00547414" w:rsidP="005C5255">
      <w:pPr>
        <w:spacing w:after="0"/>
      </w:pPr>
      <w:r>
        <w:separator/>
      </w:r>
    </w:p>
  </w:footnote>
  <w:footnote w:type="continuationSeparator" w:id="0">
    <w:p w:rsidR="00547414" w:rsidRDefault="00547414" w:rsidP="005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B18EE"/>
    <w:multiLevelType w:val="hybridMultilevel"/>
    <w:tmpl w:val="F7066C94"/>
    <w:lvl w:ilvl="0" w:tplc="74BCED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E"/>
    <w:rsid w:val="000F3F6E"/>
    <w:rsid w:val="00164AAB"/>
    <w:rsid w:val="00547414"/>
    <w:rsid w:val="005C5255"/>
    <w:rsid w:val="006118A8"/>
    <w:rsid w:val="008A252C"/>
    <w:rsid w:val="009006D4"/>
    <w:rsid w:val="00C76032"/>
    <w:rsid w:val="00C96A89"/>
    <w:rsid w:val="00E00BDE"/>
    <w:rsid w:val="00E07765"/>
    <w:rsid w:val="00F00648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BDF9"/>
  <w15:chartTrackingRefBased/>
  <w15:docId w15:val="{E22A7E52-DC2C-405D-A400-6950276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4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2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2020-03-13T09:01:00Z</cp:lastPrinted>
  <dcterms:created xsi:type="dcterms:W3CDTF">2019-12-13T11:31:00Z</dcterms:created>
  <dcterms:modified xsi:type="dcterms:W3CDTF">2020-03-13T09:02:00Z</dcterms:modified>
</cp:coreProperties>
</file>