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522" w:rsidRDefault="00B35522" w:rsidP="00B3552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35522" w:rsidRDefault="00B35522" w:rsidP="00B3552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35522" w:rsidRDefault="00B35522" w:rsidP="00B3552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35522" w:rsidRDefault="00B35522" w:rsidP="00B3552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35522" w:rsidRDefault="00B35522" w:rsidP="00B3552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35522" w:rsidRDefault="00B35522" w:rsidP="00B3552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«04» июля 2023 г.        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0187300005823000265</w:t>
      </w:r>
      <w:r>
        <w:rPr>
          <w:rFonts w:ascii="PT Astra Serif" w:hAnsi="PT Astra Serif"/>
          <w:sz w:val="24"/>
          <w:szCs w:val="24"/>
        </w:rPr>
        <w:t>-2</w:t>
      </w:r>
    </w:p>
    <w:p w:rsidR="00B35522" w:rsidRDefault="00B35522" w:rsidP="00B3552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35522" w:rsidRDefault="00B35522" w:rsidP="00B3552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35522" w:rsidRDefault="00B35522" w:rsidP="00B35522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35522" w:rsidRDefault="00B35522" w:rsidP="00B3552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35522" w:rsidRDefault="00B35522" w:rsidP="00B35522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B35522" w:rsidRDefault="00B35522" w:rsidP="00B35522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B35522" w:rsidRDefault="00B35522" w:rsidP="00B35522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35522" w:rsidRDefault="00B35522" w:rsidP="00B35522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35522" w:rsidRDefault="00B35522" w:rsidP="00B35522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Н.Б. Захарова – начальник отдела мун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35522" w:rsidRDefault="00B35522" w:rsidP="00B35522">
      <w:pPr>
        <w:pStyle w:val="a5"/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B35522" w:rsidRDefault="00B35522" w:rsidP="00B3552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Смирнова Ольга Владимировна,  специалист по закупкам муниципального бюджетного общеобразовательного учреждения «Гимназия».</w:t>
      </w:r>
    </w:p>
    <w:p w:rsidR="00B35522" w:rsidRDefault="00B35522" w:rsidP="00B3552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</w:p>
    <w:p w:rsidR="00B35522" w:rsidRDefault="00B35522" w:rsidP="00B3552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0187300005823000265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color w:val="000000"/>
          <w:sz w:val="24"/>
          <w:szCs w:val="24"/>
        </w:rPr>
        <w:t>на право заключения гражданско-правового договора на поставку продуктов питания (овощи)</w:t>
      </w:r>
      <w:r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B35522" w:rsidRDefault="00B35522" w:rsidP="00B3552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код аукциона 0187300005823000265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B35522" w:rsidRPr="00B35522" w:rsidRDefault="00B35522" w:rsidP="00B35522">
      <w:pPr>
        <w:spacing w:after="0" w:line="240" w:lineRule="auto"/>
        <w:jc w:val="both"/>
        <w:rPr>
          <w:rStyle w:val="a3"/>
          <w:rFonts w:ascii="PT Astra Serif" w:hAnsi="PT Astra Serif"/>
          <w:color w:val="auto"/>
          <w:u w:val="none"/>
        </w:rPr>
      </w:pPr>
      <w:r w:rsidRPr="00B35522">
        <w:rPr>
          <w:rStyle w:val="a3"/>
          <w:rFonts w:ascii="PT Astra Serif" w:hAnsi="PT Astra Serif"/>
          <w:color w:val="auto"/>
          <w:u w:val="none"/>
        </w:rPr>
        <w:t>Идентификационный код закупки: 23 38622001011862201001 0041 001 0000 244.</w:t>
      </w:r>
    </w:p>
    <w:p w:rsidR="00B35522" w:rsidRPr="00B35522" w:rsidRDefault="00B35522" w:rsidP="00B35522">
      <w:pPr>
        <w:spacing w:after="0" w:line="240" w:lineRule="auto"/>
        <w:jc w:val="both"/>
        <w:rPr>
          <w:rStyle w:val="a3"/>
          <w:rFonts w:ascii="PT Astra Serif" w:hAnsi="PT Astra Serif"/>
          <w:color w:val="auto"/>
          <w:u w:val="none"/>
        </w:rPr>
      </w:pPr>
      <w:r w:rsidRPr="00B35522">
        <w:rPr>
          <w:rStyle w:val="a3"/>
          <w:rFonts w:ascii="PT Astra Serif" w:hAnsi="PT Astra Serif"/>
          <w:color w:val="auto"/>
          <w:u w:val="none"/>
        </w:rPr>
        <w:t xml:space="preserve">2. Начальная (максимальная) цена договора: 493 694 (Четыреста девяносто три тысячи шестьсот девяносто четыре) рубля 00 копеек. </w:t>
      </w:r>
    </w:p>
    <w:p w:rsidR="00B35522" w:rsidRDefault="00B35522" w:rsidP="00B3552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Мира, 6, г. Югорск, Ханты-Мансийский автономный округ – Югра.</w:t>
      </w:r>
    </w:p>
    <w:p w:rsidR="00B35522" w:rsidRDefault="00B35522" w:rsidP="00B3552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2 заявки на участие в аукционе (под идентификационными номерами № </w:t>
      </w:r>
      <w:r w:rsidR="00373C64">
        <w:rPr>
          <w:rFonts w:ascii="PT Astra Serif" w:hAnsi="PT Astra Serif"/>
          <w:sz w:val="24"/>
          <w:szCs w:val="24"/>
        </w:rPr>
        <w:t>23,18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B35522" w:rsidTr="00B3552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B3552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B3552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373C64" w:rsidTr="00B35522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4" w:rsidRDefault="00373C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4" w:rsidRPr="00373C64" w:rsidRDefault="00373C64" w:rsidP="00373C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73C6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274000.17</w:t>
            </w:r>
          </w:p>
        </w:tc>
      </w:tr>
      <w:tr w:rsidR="00373C64" w:rsidTr="00B35522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4" w:rsidRDefault="00373C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C64" w:rsidRPr="00373C64" w:rsidRDefault="00373C64" w:rsidP="00373C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373C64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274000.17</w:t>
            </w:r>
          </w:p>
        </w:tc>
      </w:tr>
    </w:tbl>
    <w:p w:rsidR="00B35522" w:rsidRDefault="00B35522" w:rsidP="00B35522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35522" w:rsidRDefault="00B35522" w:rsidP="00B35522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№ </w:t>
      </w:r>
      <w:r w:rsidR="00373C64">
        <w:rPr>
          <w:rFonts w:ascii="PT Astra Serif" w:hAnsi="PT Astra Serif"/>
          <w:sz w:val="24"/>
          <w:szCs w:val="24"/>
        </w:rPr>
        <w:t>23,18</w:t>
      </w:r>
      <w:r>
        <w:rPr>
          <w:rFonts w:ascii="PT Astra Serif" w:hAnsi="PT Astra Serif"/>
          <w:sz w:val="24"/>
          <w:szCs w:val="24"/>
        </w:rPr>
        <w:t>;</w:t>
      </w:r>
    </w:p>
    <w:p w:rsidR="00B35522" w:rsidRDefault="00B35522" w:rsidP="00B35522">
      <w:pPr>
        <w:pStyle w:val="a5"/>
        <w:widowControl/>
        <w:numPr>
          <w:ilvl w:val="0"/>
          <w:numId w:val="2"/>
        </w:numPr>
        <w:tabs>
          <w:tab w:val="left" w:pos="-142"/>
          <w:tab w:val="left" w:pos="284"/>
          <w:tab w:val="left" w:pos="993"/>
        </w:tabs>
        <w:ind w:left="-142" w:firstLine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B35522" w:rsidTr="00B35522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B3552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B35522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B35522" w:rsidTr="00B35522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B35522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373C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B35522" w:rsidTr="00B35522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B35522">
            <w:pPr>
              <w:jc w:val="center"/>
              <w:rPr>
                <w:rFonts w:ascii="PT Astra Serif" w:hAnsi="PT Astra Serif" w:cs="Calibri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373C64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373C64" w:rsidRPr="00373C64" w:rsidRDefault="00373C64" w:rsidP="00373C64">
      <w:pPr>
        <w:pStyle w:val="a5"/>
        <w:numPr>
          <w:ilvl w:val="0"/>
          <w:numId w:val="3"/>
        </w:numPr>
        <w:suppressAutoHyphens/>
        <w:ind w:left="0" w:firstLine="0"/>
        <w:jc w:val="both"/>
        <w:rPr>
          <w:sz w:val="24"/>
        </w:rPr>
      </w:pPr>
      <w:r w:rsidRPr="00373C64">
        <w:rPr>
          <w:rFonts w:ascii="PT Astra Serif" w:eastAsia="Calibri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</w:t>
      </w:r>
      <w:r w:rsidRPr="00373C64">
        <w:rPr>
          <w:sz w:val="24"/>
        </w:rPr>
        <w:t xml:space="preserve"> контракта, при </w:t>
      </w:r>
      <w:r w:rsidRPr="00373C64">
        <w:rPr>
          <w:sz w:val="24"/>
        </w:rPr>
        <w:lastRenderedPageBreak/>
        <w:t>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B35522" w:rsidRDefault="00B35522" w:rsidP="00B35522">
      <w:pPr>
        <w:pStyle w:val="a5"/>
        <w:numPr>
          <w:ilvl w:val="0"/>
          <w:numId w:val="3"/>
        </w:numPr>
        <w:tabs>
          <w:tab w:val="left" w:pos="284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sz w:val="24"/>
          <w:szCs w:val="24"/>
        </w:rPr>
        <w:t>Настоящий протокол подведения итогов аукциона в</w:t>
      </w:r>
      <w:r>
        <w:rPr>
          <w:iCs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B35522" w:rsidRDefault="00B35522" w:rsidP="00373C64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B35522" w:rsidRDefault="00B35522" w:rsidP="00B3552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35522" w:rsidRDefault="00B35522" w:rsidP="00B3552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35522" w:rsidRDefault="00B35522" w:rsidP="00373C64">
      <w:pPr>
        <w:spacing w:after="0" w:line="240" w:lineRule="auto"/>
        <w:rPr>
          <w:rFonts w:ascii="PT Astra Serif" w:hAnsi="PT Astra Serif"/>
          <w:color w:val="FF0000"/>
          <w:sz w:val="24"/>
          <w:szCs w:val="24"/>
        </w:rPr>
      </w:pPr>
    </w:p>
    <w:tbl>
      <w:tblPr>
        <w:tblW w:w="993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107"/>
        <w:gridCol w:w="2479"/>
        <w:gridCol w:w="2344"/>
      </w:tblGrid>
      <w:tr w:rsidR="00B35522" w:rsidTr="00B3552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22" w:rsidRDefault="00B35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22" w:rsidRDefault="00B35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22" w:rsidRDefault="00B35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B35522" w:rsidTr="00B3552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B35522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B3552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22" w:rsidRDefault="00B35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B35522" w:rsidTr="00B35522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B35522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B3552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22" w:rsidRDefault="00B35522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B35522" w:rsidTr="00B35522">
        <w:trPr>
          <w:trHeight w:val="70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B35522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B3552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22" w:rsidRDefault="00B35522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B35522" w:rsidTr="00B3552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B35522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B3552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22" w:rsidRDefault="00B35522">
            <w:pPr>
              <w:spacing w:after="0" w:line="240" w:lineRule="auto"/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B35522" w:rsidTr="00B35522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B35522">
            <w:pPr>
              <w:spacing w:after="0" w:line="240" w:lineRule="auto"/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22" w:rsidRDefault="00B35522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22" w:rsidRDefault="00B35522">
            <w:pPr>
              <w:spacing w:after="0" w:line="240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B35522" w:rsidRDefault="00B35522" w:rsidP="00B35522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B35522" w:rsidRDefault="00B35522" w:rsidP="00B355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B35522" w:rsidRDefault="00B35522" w:rsidP="00B355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B35522" w:rsidRDefault="00B35522" w:rsidP="00B355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B35522" w:rsidRDefault="00B35522" w:rsidP="00B3552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B35522" w:rsidRDefault="00B35522" w:rsidP="00B35522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35522" w:rsidRDefault="00B35522" w:rsidP="00B3552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Т.А. Первушина</w:t>
      </w:r>
    </w:p>
    <w:p w:rsidR="00B35522" w:rsidRDefault="00B35522" w:rsidP="00B35522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B35522" w:rsidRDefault="00B35522" w:rsidP="00B35522">
      <w:pPr>
        <w:spacing w:after="0"/>
        <w:jc w:val="right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А.Т. Абдуллаев</w:t>
      </w:r>
    </w:p>
    <w:p w:rsidR="00B35522" w:rsidRDefault="00B35522" w:rsidP="00B3552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____________________Н.Б. Захарова</w:t>
      </w:r>
    </w:p>
    <w:p w:rsidR="00B35522" w:rsidRDefault="00B35522" w:rsidP="00B3552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35522" w:rsidRDefault="00B35522" w:rsidP="00B35522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B35522" w:rsidRDefault="00B35522" w:rsidP="00B3552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        ______________О.В. Смирнова</w:t>
      </w:r>
    </w:p>
    <w:p w:rsidR="00B35522" w:rsidRDefault="00B35522" w:rsidP="00B3552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B35522" w:rsidRDefault="00B35522" w:rsidP="00B3552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B35522" w:rsidRDefault="00B35522" w:rsidP="00B3552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</w:p>
    <w:p w:rsidR="00B35522" w:rsidRDefault="00B35522" w:rsidP="00B35522">
      <w:pPr>
        <w:spacing w:after="0" w:line="240" w:lineRule="auto"/>
        <w:ind w:left="-142"/>
        <w:jc w:val="center"/>
        <w:rPr>
          <w:rFonts w:ascii="PT Astra Serif" w:hAnsi="PT Astra Serif"/>
          <w:color w:val="FF0000"/>
          <w:sz w:val="24"/>
          <w:szCs w:val="24"/>
        </w:rPr>
      </w:pPr>
    </w:p>
    <w:p w:rsidR="00B35522" w:rsidRDefault="00B35522" w:rsidP="00B35522">
      <w:pPr>
        <w:spacing w:after="0" w:line="240" w:lineRule="auto"/>
        <w:rPr>
          <w:rFonts w:ascii="PT Astra Serif" w:hAnsi="PT Astra Serif"/>
          <w:color w:val="FF0000"/>
        </w:rPr>
      </w:pPr>
    </w:p>
    <w:p w:rsidR="00B35522" w:rsidRDefault="00B35522" w:rsidP="00B35522">
      <w:pPr>
        <w:rPr>
          <w:color w:val="FF0000"/>
        </w:rPr>
      </w:pPr>
    </w:p>
    <w:p w:rsidR="00B35522" w:rsidRDefault="00B35522" w:rsidP="00B35522">
      <w:pPr>
        <w:rPr>
          <w:color w:val="FF0000"/>
        </w:rPr>
      </w:pPr>
    </w:p>
    <w:p w:rsidR="00B35522" w:rsidRDefault="00B35522" w:rsidP="00B35522"/>
    <w:p w:rsidR="00E309B2" w:rsidRDefault="00E309B2"/>
    <w:sectPr w:rsidR="00E309B2" w:rsidSect="00B35522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AE"/>
    <w:rsid w:val="00373C64"/>
    <w:rsid w:val="009130AE"/>
    <w:rsid w:val="00B35522"/>
    <w:rsid w:val="00E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552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3552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B3552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B35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552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B3552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B3552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B35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dcterms:created xsi:type="dcterms:W3CDTF">2023-07-03T06:32:00Z</dcterms:created>
  <dcterms:modified xsi:type="dcterms:W3CDTF">2023-07-03T06:46:00Z</dcterms:modified>
</cp:coreProperties>
</file>