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251FDB" w:rsidRDefault="00092C90" w:rsidP="00092C90">
      <w:pPr>
        <w:pStyle w:val="a5"/>
        <w:numPr>
          <w:ilvl w:val="0"/>
          <w:numId w:val="2"/>
        </w:numPr>
      </w:pPr>
      <w:r w:rsidRPr="00251FDB">
        <w:t xml:space="preserve">Идентификационный код закупки: </w:t>
      </w:r>
      <w:r w:rsidR="001A6601" w:rsidRPr="001A6601">
        <w:rPr>
          <w:b/>
          <w:u w:val="single"/>
        </w:rPr>
        <w:t>183862200926886220100100510070000000</w:t>
      </w:r>
    </w:p>
    <w:p w:rsidR="00092C90" w:rsidRPr="00251FDB" w:rsidRDefault="00092C90" w:rsidP="00092C90">
      <w:pPr>
        <w:tabs>
          <w:tab w:val="num" w:pos="0"/>
          <w:tab w:val="num" w:pos="567"/>
        </w:tabs>
        <w:autoSpaceDE w:val="0"/>
        <w:autoSpaceDN w:val="0"/>
        <w:adjustRightInd w:val="0"/>
        <w:spacing w:after="0"/>
        <w:contextualSpacing/>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2. Наименование аукциона в электронной форме: Аукцион в электронной форме </w:t>
      </w:r>
      <w:r w:rsidRPr="00251FDB">
        <w:rPr>
          <w:rFonts w:ascii="Times New Roman" w:hAnsi="Times New Roman" w:cs="Times New Roman"/>
          <w:bCs/>
          <w:sz w:val="24"/>
          <w:szCs w:val="24"/>
        </w:rPr>
        <w:t xml:space="preserve">на право заключения гражданско-правового договора на </w:t>
      </w:r>
      <w:r w:rsidR="000338BE">
        <w:rPr>
          <w:rFonts w:ascii="Times New Roman" w:hAnsi="Times New Roman" w:cs="Times New Roman"/>
          <w:bCs/>
          <w:sz w:val="24"/>
          <w:szCs w:val="24"/>
        </w:rPr>
        <w:t>поставку</w:t>
      </w:r>
      <w:r w:rsidR="000338BE">
        <w:rPr>
          <w:rFonts w:ascii="Tahoma" w:hAnsi="Tahoma" w:cs="Tahoma"/>
          <w:sz w:val="23"/>
          <w:szCs w:val="23"/>
        </w:rPr>
        <w:t xml:space="preserve"> </w:t>
      </w:r>
      <w:r w:rsidR="000338BE" w:rsidRPr="000338BE">
        <w:rPr>
          <w:rFonts w:ascii="Times New Roman" w:hAnsi="Times New Roman" w:cs="Times New Roman"/>
          <w:sz w:val="24"/>
          <w:szCs w:val="24"/>
        </w:rPr>
        <w:t>колбасы вареной, сосисок</w:t>
      </w:r>
      <w:r w:rsidRPr="00251FDB">
        <w:rPr>
          <w:rFonts w:ascii="Times New Roman" w:hAnsi="Times New Roman" w:cs="Times New Roman"/>
          <w:bCs/>
          <w:sz w:val="24"/>
          <w:szCs w:val="24"/>
        </w:rPr>
        <w:t>.</w:t>
      </w:r>
    </w:p>
    <w:p w:rsidR="00092C90" w:rsidRPr="00251FDB" w:rsidRDefault="00092C90" w:rsidP="00092C90">
      <w:pPr>
        <w:pStyle w:val="a5"/>
        <w:numPr>
          <w:ilvl w:val="0"/>
          <w:numId w:val="3"/>
        </w:numPr>
        <w:autoSpaceDE w:val="0"/>
        <w:autoSpaceDN w:val="0"/>
        <w:adjustRightInd w:val="0"/>
        <w:spacing w:line="276" w:lineRule="auto"/>
        <w:contextualSpacing/>
        <w:jc w:val="both"/>
      </w:pPr>
      <w:r w:rsidRPr="00251FDB">
        <w:t>Аукцион в электронной форме проводит: уполномоченный орган.</w:t>
      </w:r>
    </w:p>
    <w:p w:rsidR="00092C90" w:rsidRPr="00251FDB" w:rsidRDefault="00092C90" w:rsidP="00092C90">
      <w:pPr>
        <w:pStyle w:val="a5"/>
        <w:numPr>
          <w:ilvl w:val="1"/>
          <w:numId w:val="3"/>
        </w:numPr>
        <w:tabs>
          <w:tab w:val="num" w:pos="1075"/>
        </w:tabs>
        <w:autoSpaceDE w:val="0"/>
        <w:autoSpaceDN w:val="0"/>
        <w:adjustRightInd w:val="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251FDB" w:rsidRDefault="00092C90" w:rsidP="00092C90">
      <w:pPr>
        <w:pStyle w:val="ConsPlusNormal0"/>
        <w:widowControl/>
        <w:numPr>
          <w:ilvl w:val="1"/>
          <w:numId w:val="3"/>
        </w:numPr>
        <w:tabs>
          <w:tab w:val="left" w:pos="284"/>
          <w:tab w:val="num" w:pos="1075"/>
        </w:tabs>
        <w:jc w:val="both"/>
        <w:rPr>
          <w:rFonts w:ascii="Times New Roman" w:hAnsi="Times New Roman" w:cs="Times New Roman"/>
          <w:sz w:val="24"/>
          <w:szCs w:val="24"/>
        </w:rPr>
      </w:pPr>
      <w:r w:rsidRPr="00251FDB">
        <w:rPr>
          <w:rFonts w:ascii="Times New Roman" w:hAnsi="Times New Roman" w:cs="Times New Roman"/>
          <w:sz w:val="24"/>
          <w:szCs w:val="24"/>
        </w:rPr>
        <w:t xml:space="preserve"> 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251FDB" w:rsidRDefault="00092C90" w:rsidP="00092C90">
      <w:pPr>
        <w:numPr>
          <w:ilvl w:val="1"/>
          <w:numId w:val="3"/>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092C90" w:rsidRPr="00251FDB" w:rsidRDefault="00092C90" w:rsidP="00092C90">
      <w:pPr>
        <w:numPr>
          <w:ilvl w:val="0"/>
          <w:numId w:val="3"/>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092C90" w:rsidRPr="00251FDB" w:rsidRDefault="00092C90" w:rsidP="00092C90">
      <w:pPr>
        <w:numPr>
          <w:ilvl w:val="0"/>
          <w:numId w:val="3"/>
        </w:numPr>
        <w:tabs>
          <w:tab w:val="num" w:pos="928"/>
        </w:tabs>
        <w:autoSpaceDE w:val="0"/>
        <w:autoSpaceDN w:val="0"/>
        <w:adjustRightInd w:val="0"/>
        <w:spacing w:after="0" w:line="240" w:lineRule="auto"/>
        <w:rPr>
          <w:rFonts w:ascii="Times New Roman" w:hAnsi="Times New Roman" w:cs="Times New Roman"/>
          <w:sz w:val="24"/>
          <w:szCs w:val="24"/>
        </w:rPr>
      </w:pPr>
      <w:r w:rsidRPr="00251FDB">
        <w:rPr>
          <w:rFonts w:ascii="Times New Roman" w:hAnsi="Times New Roman" w:cs="Times New Roman"/>
          <w:sz w:val="24"/>
          <w:szCs w:val="24"/>
        </w:rPr>
        <w:t>Предмет и начальная (максимальная) цена гражданско-правового договора: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969"/>
        <w:gridCol w:w="709"/>
        <w:gridCol w:w="992"/>
        <w:gridCol w:w="1134"/>
        <w:gridCol w:w="1559"/>
      </w:tblGrid>
      <w:tr w:rsidR="00092C90" w:rsidRPr="00251FDB" w:rsidTr="00A9269C">
        <w:tc>
          <w:tcPr>
            <w:tcW w:w="7797" w:type="dxa"/>
            <w:gridSpan w:val="5"/>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Предмет гражданско-правового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Цена за ед. изм. (</w:t>
            </w:r>
            <w:proofErr w:type="spellStart"/>
            <w:r w:rsidRPr="00251FDB">
              <w:rPr>
                <w:rFonts w:ascii="Times New Roman" w:hAnsi="Times New Roman" w:cs="Times New Roman"/>
                <w:sz w:val="24"/>
                <w:szCs w:val="24"/>
              </w:rPr>
              <w:t>руб</w:t>
            </w:r>
            <w:proofErr w:type="spellEnd"/>
            <w:r w:rsidRPr="00251FDB">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Начальная (максимальная) цена, (руб.)</w:t>
            </w:r>
          </w:p>
        </w:tc>
      </w:tr>
      <w:tr w:rsidR="00092C90" w:rsidRPr="00251FDB" w:rsidTr="00A9269C">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 xml:space="preserve">№ </w:t>
            </w:r>
            <w:proofErr w:type="gramStart"/>
            <w:r w:rsidRPr="00251FDB">
              <w:t>п</w:t>
            </w:r>
            <w:proofErr w:type="gramEnd"/>
            <w:r w:rsidRPr="00251FDB">
              <w:t>/п</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p>
          <w:p w:rsidR="00092C90" w:rsidRPr="00251FDB" w:rsidRDefault="00092C90" w:rsidP="00FA41D9">
            <w:pPr>
              <w:pStyle w:val="a4"/>
              <w:autoSpaceDE w:val="0"/>
              <w:autoSpaceDN w:val="0"/>
              <w:adjustRightInd w:val="0"/>
              <w:spacing w:before="0" w:beforeAutospacing="0" w:after="0" w:afterAutospacing="0"/>
              <w:jc w:val="center"/>
            </w:pPr>
            <w:r w:rsidRPr="00251FDB">
              <w:t>Код</w:t>
            </w:r>
          </w:p>
          <w:p w:rsidR="00092C90" w:rsidRPr="00251FDB" w:rsidRDefault="00092C90" w:rsidP="00FA41D9">
            <w:pPr>
              <w:pStyle w:val="a4"/>
              <w:autoSpaceDE w:val="0"/>
              <w:autoSpaceDN w:val="0"/>
              <w:adjustRightInd w:val="0"/>
              <w:spacing w:before="0" w:beforeAutospacing="0" w:after="0" w:afterAutospacing="0"/>
              <w:jc w:val="center"/>
            </w:pPr>
            <w:r w:rsidRPr="00251FDB">
              <w:t>ОКПД 2</w:t>
            </w:r>
          </w:p>
        </w:tc>
        <w:tc>
          <w:tcPr>
            <w:tcW w:w="3969"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ind w:right="-108"/>
              <w:jc w:val="center"/>
            </w:pPr>
            <w:r w:rsidRPr="00251FDB">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Ед.</w:t>
            </w:r>
          </w:p>
          <w:p w:rsidR="00092C90" w:rsidRPr="00251FDB" w:rsidRDefault="00092C90" w:rsidP="00FA41D9">
            <w:pPr>
              <w:pStyle w:val="a4"/>
              <w:autoSpaceDE w:val="0"/>
              <w:autoSpaceDN w:val="0"/>
              <w:adjustRightInd w:val="0"/>
              <w:spacing w:before="0" w:beforeAutospacing="0" w:after="0" w:afterAutospacing="0"/>
              <w:jc w:val="center"/>
            </w:pPr>
            <w:r w:rsidRPr="00251FDB">
              <w:t>Изм.</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Количество поставляемых товаров</w:t>
            </w:r>
          </w:p>
        </w:tc>
        <w:tc>
          <w:tcPr>
            <w:tcW w:w="1134"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r>
      <w:tr w:rsidR="00092C90" w:rsidRPr="00251FDB" w:rsidTr="00A9269C">
        <w:trPr>
          <w:trHeight w:val="240"/>
        </w:trPr>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0338BE" w:rsidP="00FA41D9">
            <w:pPr>
              <w:autoSpaceDE w:val="0"/>
              <w:autoSpaceDN w:val="0"/>
              <w:adjustRightInd w:val="0"/>
              <w:rPr>
                <w:rFonts w:ascii="Times New Roman" w:hAnsi="Times New Roman" w:cs="Times New Roman"/>
                <w:sz w:val="24"/>
                <w:szCs w:val="24"/>
              </w:rPr>
            </w:pPr>
            <w:r>
              <w:rPr>
                <w:rFonts w:ascii="Tahoma" w:hAnsi="Tahoma" w:cs="Tahoma"/>
                <w:sz w:val="23"/>
                <w:szCs w:val="23"/>
              </w:rPr>
              <w:t>10.13.14.112</w:t>
            </w:r>
          </w:p>
        </w:tc>
        <w:tc>
          <w:tcPr>
            <w:tcW w:w="3969" w:type="dxa"/>
            <w:tcBorders>
              <w:top w:val="single" w:sz="4" w:space="0" w:color="auto"/>
              <w:left w:val="single" w:sz="4" w:space="0" w:color="auto"/>
              <w:bottom w:val="single" w:sz="4" w:space="0" w:color="auto"/>
              <w:right w:val="single" w:sz="4" w:space="0" w:color="auto"/>
            </w:tcBorders>
          </w:tcPr>
          <w:p w:rsidR="00092C90" w:rsidRPr="00251FDB" w:rsidRDefault="000338BE" w:rsidP="00FA41D9">
            <w:pPr>
              <w:rPr>
                <w:rFonts w:ascii="Times New Roman" w:hAnsi="Times New Roman" w:cs="Times New Roman"/>
                <w:sz w:val="24"/>
                <w:szCs w:val="24"/>
              </w:rPr>
            </w:pPr>
            <w:r>
              <w:rPr>
                <w:rStyle w:val="iceouttxt6"/>
                <w:rFonts w:ascii="Times New Roman" w:hAnsi="Times New Roman" w:cs="Times New Roman"/>
                <w:b/>
                <w:color w:val="auto"/>
                <w:sz w:val="24"/>
                <w:szCs w:val="24"/>
              </w:rPr>
              <w:t>Сосиски</w:t>
            </w:r>
            <w:r w:rsidR="00092C90" w:rsidRPr="00251FDB">
              <w:rPr>
                <w:rStyle w:val="iceouttxt6"/>
                <w:rFonts w:ascii="Times New Roman" w:hAnsi="Times New Roman" w:cs="Times New Roman"/>
                <w:b/>
                <w:color w:val="auto"/>
                <w:sz w:val="24"/>
                <w:szCs w:val="24"/>
              </w:rPr>
              <w:t>.</w:t>
            </w:r>
            <w:r w:rsidR="00092C90" w:rsidRPr="00251FDB">
              <w:rPr>
                <w:rStyle w:val="iceouttxt6"/>
                <w:rFonts w:ascii="Times New Roman" w:hAnsi="Times New Roman" w:cs="Times New Roman"/>
                <w:color w:val="auto"/>
                <w:sz w:val="24"/>
                <w:szCs w:val="24"/>
              </w:rPr>
              <w:t xml:space="preserve"> </w:t>
            </w:r>
            <w:r w:rsidRPr="000338BE">
              <w:rPr>
                <w:rStyle w:val="iceouttxt6"/>
                <w:rFonts w:ascii="Times New Roman" w:hAnsi="Times New Roman" w:cs="Times New Roman"/>
                <w:color w:val="auto"/>
                <w:sz w:val="24"/>
                <w:szCs w:val="24"/>
              </w:rPr>
              <w:t xml:space="preserve">Высший сорт из говядины без жира,  срок годности не более 20 суток со дня изготовления.  Массовая доля жира не более 22% упаковка без повреждений ГОСТ 31498-2012 </w:t>
            </w:r>
            <w:proofErr w:type="gramStart"/>
            <w:r w:rsidRPr="000338BE">
              <w:rPr>
                <w:rStyle w:val="iceouttxt6"/>
                <w:rFonts w:ascii="Times New Roman" w:hAnsi="Times New Roman" w:cs="Times New Roman"/>
                <w:color w:val="auto"/>
                <w:sz w:val="24"/>
                <w:szCs w:val="24"/>
              </w:rPr>
              <w:t>ТР</w:t>
            </w:r>
            <w:proofErr w:type="gramEnd"/>
            <w:r w:rsidRPr="000338BE">
              <w:rPr>
                <w:rStyle w:val="iceouttxt6"/>
                <w:rFonts w:ascii="Times New Roman" w:hAnsi="Times New Roman" w:cs="Times New Roman"/>
                <w:color w:val="auto"/>
                <w:sz w:val="24"/>
                <w:szCs w:val="24"/>
              </w:rPr>
              <w:t xml:space="preserve"> ТС 034/2013</w:t>
            </w:r>
            <w:r w:rsidR="00092C90" w:rsidRPr="00251FDB">
              <w:rPr>
                <w:rStyle w:val="iceouttxt6"/>
                <w:rFonts w:ascii="Times New Roman" w:hAnsi="Times New Roman" w:cs="Times New Roman"/>
                <w:color w:val="auto"/>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9C7733" w:rsidP="00FA41D9">
            <w:pPr>
              <w:jc w:val="center"/>
              <w:rPr>
                <w:rFonts w:ascii="Times New Roman" w:hAnsi="Times New Roman" w:cs="Times New Roman"/>
                <w:sz w:val="24"/>
                <w:szCs w:val="24"/>
              </w:rPr>
            </w:pPr>
            <w:proofErr w:type="gramStart"/>
            <w:r>
              <w:rPr>
                <w:rFonts w:ascii="Times New Roman" w:hAnsi="Times New Roman" w:cs="Times New Roman"/>
                <w:sz w:val="24"/>
                <w:szCs w:val="24"/>
              </w:rPr>
              <w:t>кг</w:t>
            </w:r>
            <w:proofErr w:type="gramEnd"/>
            <w:r w:rsidR="00092C90" w:rsidRPr="00251FD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0338BE" w:rsidP="00FA41D9">
            <w:pPr>
              <w:jc w:val="center"/>
              <w:rPr>
                <w:rFonts w:ascii="Times New Roman" w:hAnsi="Times New Roman" w:cs="Times New Roman"/>
                <w:sz w:val="24"/>
                <w:szCs w:val="24"/>
              </w:rPr>
            </w:pPr>
            <w:r>
              <w:rPr>
                <w:rFonts w:ascii="Times New Roman" w:hAnsi="Times New Roman" w:cs="Times New Roman"/>
                <w:sz w:val="24"/>
                <w:szCs w:val="24"/>
              </w:rPr>
              <w:t>12</w:t>
            </w:r>
            <w:r w:rsidR="00092C90" w:rsidRPr="00251FD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92C90" w:rsidRPr="00251FDB" w:rsidRDefault="00A9269C" w:rsidP="00FA41D9">
            <w:pPr>
              <w:jc w:val="center"/>
              <w:rPr>
                <w:rFonts w:ascii="Times New Roman" w:hAnsi="Times New Roman" w:cs="Times New Roman"/>
                <w:sz w:val="24"/>
                <w:szCs w:val="24"/>
              </w:rPr>
            </w:pPr>
            <w:r w:rsidRPr="00A9269C">
              <w:rPr>
                <w:rFonts w:ascii="Times New Roman" w:hAnsi="Times New Roman" w:cs="Times New Roman"/>
                <w:sz w:val="24"/>
                <w:szCs w:val="24"/>
              </w:rPr>
              <w:t>456,67</w:t>
            </w:r>
          </w:p>
        </w:tc>
        <w:tc>
          <w:tcPr>
            <w:tcW w:w="1559" w:type="dxa"/>
            <w:tcBorders>
              <w:top w:val="single" w:sz="4" w:space="0" w:color="auto"/>
              <w:left w:val="single" w:sz="4" w:space="0" w:color="auto"/>
              <w:bottom w:val="single" w:sz="4" w:space="0" w:color="auto"/>
              <w:right w:val="single" w:sz="4" w:space="0" w:color="auto"/>
            </w:tcBorders>
          </w:tcPr>
          <w:p w:rsidR="00092C90" w:rsidRPr="00251FDB" w:rsidRDefault="00A9269C" w:rsidP="00FA41D9">
            <w:pPr>
              <w:jc w:val="center"/>
              <w:rPr>
                <w:rFonts w:ascii="Times New Roman" w:hAnsi="Times New Roman" w:cs="Times New Roman"/>
                <w:sz w:val="24"/>
                <w:szCs w:val="24"/>
              </w:rPr>
            </w:pPr>
            <w:r>
              <w:rPr>
                <w:rFonts w:ascii="Tahoma" w:hAnsi="Tahoma" w:cs="Tahoma"/>
                <w:sz w:val="23"/>
                <w:szCs w:val="23"/>
              </w:rPr>
              <w:t>548 004,00</w:t>
            </w:r>
          </w:p>
        </w:tc>
      </w:tr>
      <w:tr w:rsidR="00092C90" w:rsidRPr="00251FDB" w:rsidTr="00A9269C">
        <w:trPr>
          <w:trHeight w:val="780"/>
        </w:trPr>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0338BE" w:rsidP="00FA41D9">
            <w:pPr>
              <w:rPr>
                <w:rFonts w:ascii="Times New Roman" w:hAnsi="Times New Roman" w:cs="Times New Roman"/>
                <w:sz w:val="24"/>
                <w:szCs w:val="24"/>
              </w:rPr>
            </w:pPr>
            <w:r>
              <w:rPr>
                <w:rFonts w:ascii="Tahoma" w:hAnsi="Tahoma" w:cs="Tahoma"/>
                <w:sz w:val="23"/>
                <w:szCs w:val="23"/>
              </w:rPr>
              <w:t>10.13.14.111</w:t>
            </w:r>
          </w:p>
        </w:tc>
        <w:tc>
          <w:tcPr>
            <w:tcW w:w="3969" w:type="dxa"/>
            <w:tcBorders>
              <w:top w:val="single" w:sz="4" w:space="0" w:color="auto"/>
              <w:left w:val="single" w:sz="4" w:space="0" w:color="auto"/>
              <w:bottom w:val="single" w:sz="4" w:space="0" w:color="auto"/>
              <w:right w:val="single" w:sz="4" w:space="0" w:color="auto"/>
            </w:tcBorders>
          </w:tcPr>
          <w:p w:rsidR="00092C90" w:rsidRPr="00251FDB" w:rsidRDefault="000338BE" w:rsidP="00FA41D9">
            <w:pPr>
              <w:rPr>
                <w:rFonts w:ascii="Times New Roman" w:hAnsi="Times New Roman" w:cs="Times New Roman"/>
                <w:sz w:val="24"/>
                <w:szCs w:val="24"/>
              </w:rPr>
            </w:pPr>
            <w:r>
              <w:rPr>
                <w:rStyle w:val="iceouttxt6"/>
                <w:rFonts w:ascii="Times New Roman" w:hAnsi="Times New Roman" w:cs="Times New Roman"/>
                <w:b/>
                <w:color w:val="auto"/>
                <w:sz w:val="24"/>
                <w:szCs w:val="24"/>
              </w:rPr>
              <w:t>Колбаса вареная</w:t>
            </w:r>
            <w:r w:rsidR="00092C90" w:rsidRPr="00251FDB">
              <w:rPr>
                <w:rStyle w:val="iceouttxt6"/>
                <w:rFonts w:ascii="Times New Roman" w:hAnsi="Times New Roman" w:cs="Times New Roman"/>
                <w:b/>
                <w:color w:val="auto"/>
                <w:sz w:val="24"/>
                <w:szCs w:val="24"/>
              </w:rPr>
              <w:t>.</w:t>
            </w:r>
            <w:r w:rsidR="00092C90" w:rsidRPr="00251FDB">
              <w:rPr>
                <w:rStyle w:val="iceouttxt6"/>
                <w:rFonts w:ascii="Times New Roman" w:hAnsi="Times New Roman" w:cs="Times New Roman"/>
                <w:color w:val="auto"/>
                <w:sz w:val="24"/>
                <w:szCs w:val="24"/>
              </w:rPr>
              <w:t xml:space="preserve">  </w:t>
            </w:r>
            <w:r w:rsidRPr="000338BE">
              <w:rPr>
                <w:rStyle w:val="iceouttxt6"/>
                <w:rFonts w:ascii="Times New Roman" w:hAnsi="Times New Roman" w:cs="Times New Roman"/>
                <w:color w:val="auto"/>
                <w:sz w:val="24"/>
                <w:szCs w:val="24"/>
              </w:rPr>
              <w:t>Из говядины без жира, сорт высший для детского питания, без повреждений оболочки ГОСТ 31498-2012</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9C7733" w:rsidP="00FA41D9">
            <w:pPr>
              <w:jc w:val="center"/>
              <w:rPr>
                <w:rFonts w:ascii="Times New Roman" w:hAnsi="Times New Roman" w:cs="Times New Roman"/>
                <w:sz w:val="24"/>
                <w:szCs w:val="24"/>
              </w:rPr>
            </w:pPr>
            <w:r>
              <w:rPr>
                <w:rFonts w:ascii="Times New Roman" w:hAnsi="Times New Roman" w:cs="Times New Roman"/>
                <w:sz w:val="24"/>
                <w:szCs w:val="24"/>
              </w:rPr>
              <w:t>кг</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0338BE" w:rsidP="00FA41D9">
            <w:pPr>
              <w:jc w:val="center"/>
              <w:rPr>
                <w:rFonts w:ascii="Times New Roman" w:hAnsi="Times New Roman" w:cs="Times New Roman"/>
                <w:sz w:val="24"/>
                <w:szCs w:val="24"/>
              </w:rPr>
            </w:pPr>
            <w:r>
              <w:rPr>
                <w:rFonts w:ascii="Times New Roman" w:hAnsi="Times New Roman" w:cs="Times New Roman"/>
                <w:sz w:val="24"/>
                <w:szCs w:val="24"/>
              </w:rPr>
              <w:t>200</w:t>
            </w:r>
            <w:r w:rsidR="00092C90" w:rsidRPr="00251FD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92C90" w:rsidRPr="00251FDB" w:rsidRDefault="00A9269C" w:rsidP="00FA41D9">
            <w:pPr>
              <w:jc w:val="center"/>
              <w:rPr>
                <w:rFonts w:ascii="Times New Roman" w:hAnsi="Times New Roman" w:cs="Times New Roman"/>
                <w:sz w:val="24"/>
                <w:szCs w:val="24"/>
              </w:rPr>
            </w:pPr>
            <w:r>
              <w:rPr>
                <w:rFonts w:ascii="Times New Roman" w:hAnsi="Times New Roman" w:cs="Times New Roman"/>
                <w:sz w:val="24"/>
                <w:szCs w:val="24"/>
              </w:rPr>
              <w:t>473,33</w:t>
            </w:r>
          </w:p>
        </w:tc>
        <w:tc>
          <w:tcPr>
            <w:tcW w:w="1559" w:type="dxa"/>
            <w:tcBorders>
              <w:top w:val="single" w:sz="4" w:space="0" w:color="auto"/>
              <w:left w:val="single" w:sz="4" w:space="0" w:color="auto"/>
              <w:bottom w:val="single" w:sz="4" w:space="0" w:color="auto"/>
              <w:right w:val="single" w:sz="4" w:space="0" w:color="auto"/>
            </w:tcBorders>
          </w:tcPr>
          <w:p w:rsidR="00092C90" w:rsidRPr="00251FDB" w:rsidRDefault="00A9269C" w:rsidP="00FA41D9">
            <w:pPr>
              <w:rPr>
                <w:rFonts w:ascii="Times New Roman" w:hAnsi="Times New Roman" w:cs="Times New Roman"/>
                <w:sz w:val="24"/>
                <w:szCs w:val="24"/>
              </w:rPr>
            </w:pPr>
            <w:r>
              <w:rPr>
                <w:rFonts w:ascii="Tahoma" w:hAnsi="Tahoma" w:cs="Tahoma"/>
                <w:sz w:val="23"/>
                <w:szCs w:val="23"/>
              </w:rPr>
              <w:t>946 660,00</w:t>
            </w:r>
          </w:p>
        </w:tc>
      </w:tr>
      <w:tr w:rsidR="00092C90" w:rsidRPr="00251FDB" w:rsidTr="00A9269C">
        <w:tc>
          <w:tcPr>
            <w:tcW w:w="8931" w:type="dxa"/>
            <w:gridSpan w:val="6"/>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b/>
                <w:sz w:val="24"/>
                <w:szCs w:val="24"/>
              </w:rPr>
            </w:pPr>
            <w:r w:rsidRPr="00251FDB">
              <w:rPr>
                <w:rFonts w:ascii="Times New Roman" w:hAnsi="Times New Roman" w:cs="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092C90" w:rsidRPr="00A9269C" w:rsidRDefault="000338BE" w:rsidP="00FA41D9">
            <w:pPr>
              <w:rPr>
                <w:rFonts w:ascii="Times New Roman" w:hAnsi="Times New Roman" w:cs="Times New Roman"/>
                <w:b/>
                <w:sz w:val="24"/>
                <w:szCs w:val="24"/>
              </w:rPr>
            </w:pPr>
            <w:r w:rsidRPr="00A9269C">
              <w:rPr>
                <w:rFonts w:ascii="Times New Roman" w:hAnsi="Times New Roman" w:cs="Times New Roman"/>
                <w:b/>
                <w:sz w:val="23"/>
                <w:szCs w:val="23"/>
              </w:rPr>
              <w:t>1 494 664,00</w:t>
            </w:r>
          </w:p>
        </w:tc>
      </w:tr>
    </w:tbl>
    <w:p w:rsidR="00092C90" w:rsidRDefault="00092C90" w:rsidP="00092C90">
      <w:pPr>
        <w:pStyle w:val="a5"/>
        <w:numPr>
          <w:ilvl w:val="0"/>
          <w:numId w:val="3"/>
        </w:numPr>
        <w:tabs>
          <w:tab w:val="num" w:pos="567"/>
        </w:tabs>
        <w:autoSpaceDE w:val="0"/>
        <w:autoSpaceDN w:val="0"/>
        <w:adjustRightInd w:val="0"/>
        <w:jc w:val="both"/>
      </w:pPr>
      <w:proofErr w:type="gramStart"/>
      <w:r w:rsidRPr="00251FDB">
        <w:t>Место доставки товара: 628260 ул. Садовая д. 72, ул. Ермака, д.7, г. Югорск, Ханты-Мансийский автономный округ-Югра, Тюменская область.</w:t>
      </w:r>
      <w:proofErr w:type="gramEnd"/>
    </w:p>
    <w:p w:rsidR="00092C90" w:rsidRPr="00A9269C" w:rsidRDefault="00092C90" w:rsidP="00092C90">
      <w:pPr>
        <w:spacing w:after="0"/>
        <w:jc w:val="both"/>
        <w:rPr>
          <w:rFonts w:ascii="Times New Roman" w:hAnsi="Times New Roman" w:cs="Times New Roman"/>
          <w:sz w:val="24"/>
          <w:szCs w:val="24"/>
        </w:rPr>
      </w:pPr>
      <w:r w:rsidRPr="00251FDB">
        <w:rPr>
          <w:rFonts w:ascii="Times New Roman" w:hAnsi="Times New Roman" w:cs="Times New Roman"/>
          <w:sz w:val="24"/>
          <w:szCs w:val="24"/>
        </w:rPr>
        <w:lastRenderedPageBreak/>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00A9269C" w:rsidRPr="00A9269C">
        <w:rPr>
          <w:rFonts w:ascii="Times New Roman" w:hAnsi="Times New Roman" w:cs="Times New Roman"/>
          <w:sz w:val="24"/>
          <w:szCs w:val="24"/>
        </w:rPr>
        <w:t>вторник, четверг с 09.00 часов до 15.00 часов</w:t>
      </w:r>
      <w:r w:rsidRPr="00A9269C">
        <w:rPr>
          <w:rFonts w:ascii="Times New Roman" w:hAnsi="Times New Roman" w:cs="Times New Roman"/>
          <w:sz w:val="24"/>
          <w:szCs w:val="24"/>
        </w:rPr>
        <w:t xml:space="preserve">. </w:t>
      </w:r>
    </w:p>
    <w:p w:rsidR="00092C90" w:rsidRPr="00251FDB" w:rsidRDefault="00092C90" w:rsidP="00092C90">
      <w:pPr>
        <w:pStyle w:val="a5"/>
        <w:ind w:left="360"/>
        <w:jc w:val="both"/>
      </w:pPr>
      <w:r w:rsidRPr="00251FDB">
        <w:t>По адресу: 628260 ул. Ермака, д.7, г. Югорск, Ханты-Мансийский автономный округ-</w:t>
      </w:r>
    </w:p>
    <w:p w:rsidR="00092C90" w:rsidRPr="00251FDB" w:rsidRDefault="00092C90" w:rsidP="00092C90">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092C90" w:rsidRPr="00251FDB" w:rsidRDefault="00A9269C" w:rsidP="00092C90">
      <w:pPr>
        <w:pStyle w:val="a5"/>
        <w:autoSpaceDE w:val="0"/>
        <w:autoSpaceDN w:val="0"/>
        <w:adjustRightInd w:val="0"/>
        <w:ind w:left="360"/>
        <w:jc w:val="both"/>
      </w:pPr>
      <w:r w:rsidRPr="00A9269C">
        <w:t>вторник, среда, пятница с 08.00 часов до 15.00 часов</w:t>
      </w:r>
      <w:r w:rsidR="00092C90" w:rsidRPr="00251FDB">
        <w:t>.</w:t>
      </w:r>
    </w:p>
    <w:p w:rsidR="00092C90" w:rsidRPr="00130D89" w:rsidRDefault="00092C90" w:rsidP="00092C90">
      <w:pPr>
        <w:pStyle w:val="a5"/>
        <w:numPr>
          <w:ilvl w:val="0"/>
          <w:numId w:val="3"/>
        </w:numPr>
      </w:pPr>
      <w:r w:rsidRPr="00251FDB">
        <w:t xml:space="preserve">Сроки поставки товара: </w:t>
      </w:r>
      <w:proofErr w:type="gramStart"/>
      <w:r w:rsidRPr="00251FDB">
        <w:t>с даты заключ</w:t>
      </w:r>
      <w:r>
        <w:t>ения</w:t>
      </w:r>
      <w:proofErr w:type="gramEnd"/>
      <w:r>
        <w:t xml:space="preserve"> договора, но не ранее 08.01</w:t>
      </w:r>
      <w:r w:rsidRPr="00251FDB">
        <w:t>.2019г. по 31.12.2019г.</w:t>
      </w:r>
      <w:r w:rsidRPr="00130D89">
        <w:t xml:space="preserve"> </w:t>
      </w:r>
    </w:p>
    <w:p w:rsidR="00092C90" w:rsidRPr="00251FDB" w:rsidRDefault="00092C90" w:rsidP="00092C90">
      <w:pPr>
        <w:pStyle w:val="a5"/>
        <w:numPr>
          <w:ilvl w:val="0"/>
          <w:numId w:val="3"/>
        </w:numPr>
        <w:autoSpaceDE w:val="0"/>
        <w:autoSpaceDN w:val="0"/>
        <w:adjustRightInd w:val="0"/>
      </w:pPr>
      <w:r w:rsidRPr="00251FDB">
        <w:t xml:space="preserve">Источник финансирования: </w:t>
      </w:r>
    </w:p>
    <w:p w:rsidR="00092C90" w:rsidRPr="00251FDB" w:rsidRDefault="00092C90" w:rsidP="00092C90">
      <w:pPr>
        <w:pStyle w:val="a5"/>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092C90" w:rsidRPr="00251FDB" w:rsidRDefault="00092C90" w:rsidP="00092C90">
      <w:pPr>
        <w:pStyle w:val="a5"/>
        <w:autoSpaceDE w:val="0"/>
        <w:autoSpaceDN w:val="0"/>
        <w:adjustRightInd w:val="0"/>
        <w:ind w:left="360"/>
      </w:pPr>
      <w:r w:rsidRPr="00251FDB">
        <w:t>- Продукты питания для детей школьного возраста – за счет бюджета г. Югорска на 2019 год.</w:t>
      </w:r>
    </w:p>
    <w:p w:rsidR="00092C90" w:rsidRPr="00251FDB" w:rsidRDefault="00092C90" w:rsidP="00092C90">
      <w:pPr>
        <w:autoSpaceDE w:val="0"/>
        <w:autoSpaceDN w:val="0"/>
        <w:adjustRightInd w:val="0"/>
        <w:spacing w:after="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8. Оплата за поставку товара: </w:t>
      </w:r>
      <w:r w:rsidRPr="00251FDB">
        <w:rPr>
          <w:rFonts w:ascii="Times New Roman" w:hAnsi="Times New Roman" w:cs="Times New Roman"/>
          <w:sz w:val="24"/>
          <w:szCs w:val="24"/>
          <w:u w:val="single"/>
        </w:rPr>
        <w:t xml:space="preserve">Расчет за поставленный товар осуществляется в течение 15    дней </w:t>
      </w:r>
      <w:r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Pr="00251FDB">
        <w:rPr>
          <w:rFonts w:ascii="Times New Roman" w:hAnsi="Times New Roman" w:cs="Times New Roman"/>
          <w:sz w:val="24"/>
          <w:szCs w:val="24"/>
        </w:rPr>
        <w:t>взаимосверки</w:t>
      </w:r>
      <w:proofErr w:type="spellEnd"/>
      <w:r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Pr="00251FDB">
        <w:rPr>
          <w:rFonts w:ascii="Times New Roman" w:hAnsi="Times New Roman" w:cs="Times New Roman"/>
          <w:sz w:val="24"/>
          <w:szCs w:val="24"/>
          <w:u w:val="single"/>
        </w:rPr>
        <w:t>. В случае</w:t>
      </w:r>
      <w:proofErr w:type="gramStart"/>
      <w:r w:rsidRPr="00251FDB">
        <w:rPr>
          <w:rFonts w:ascii="Times New Roman" w:hAnsi="Times New Roman" w:cs="Times New Roman"/>
          <w:sz w:val="24"/>
          <w:szCs w:val="24"/>
          <w:u w:val="single"/>
        </w:rPr>
        <w:t>,</w:t>
      </w:r>
      <w:proofErr w:type="gramEnd"/>
      <w:r w:rsidRPr="00251FDB">
        <w:rPr>
          <w:rFonts w:ascii="Times New Roman" w:hAnsi="Times New Roman" w:cs="Times New Roman"/>
          <w:sz w:val="24"/>
          <w:szCs w:val="24"/>
          <w:u w:val="single"/>
        </w:rPr>
        <w:t xml:space="preserve"> если отчетным месяцем является декабрь, расчет осуществляется не позднее 31 декабря.</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9. Единые требования к участникам закупки:</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2C90" w:rsidRPr="00251FDB" w:rsidRDefault="00092C90" w:rsidP="00092C90">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251FDB">
        <w:rPr>
          <w:rFonts w:ascii="Times New Roman" w:hAnsi="Times New Roman" w:cs="Times New Roman"/>
          <w:sz w:val="24"/>
          <w:szCs w:val="24"/>
        </w:rPr>
        <w:lastRenderedPageBreak/>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11.Требования, предъявляемые к участникам аукциона, в соответствии с </w:t>
      </w:r>
      <w:hyperlink r:id="rId8"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9"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10"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12.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251FDB">
          <w:rPr>
            <w:rStyle w:val="a3"/>
            <w:rFonts w:ascii="Times New Roman" w:hAnsi="Times New Roman" w:cs="Times New Roman"/>
            <w:color w:val="auto"/>
            <w:sz w:val="24"/>
            <w:szCs w:val="24"/>
            <w:shd w:val="clear" w:color="auto" w:fill="F3F1E9"/>
          </w:rPr>
          <w:t>частями 2</w:t>
        </w:r>
      </w:hyperlink>
      <w:r w:rsidRPr="00251FDB">
        <w:rPr>
          <w:rFonts w:ascii="Times New Roman" w:hAnsi="Times New Roman" w:cs="Times New Roman"/>
          <w:sz w:val="24"/>
          <w:szCs w:val="24"/>
          <w:shd w:val="clear" w:color="auto" w:fill="F3F1E9"/>
        </w:rPr>
        <w:t> и </w:t>
      </w:r>
      <w:hyperlink r:id="rId12" w:anchor="/document/57431179/entry/990272" w:history="1">
        <w:r w:rsidRPr="00251FDB">
          <w:rPr>
            <w:rStyle w:val="a3"/>
            <w:rFonts w:ascii="Times New Roman" w:hAnsi="Times New Roman" w:cs="Times New Roman"/>
            <w:color w:val="auto"/>
            <w:sz w:val="24"/>
            <w:szCs w:val="24"/>
            <w:shd w:val="clear" w:color="auto" w:fill="F3F1E9"/>
          </w:rPr>
          <w:t>2.1</w:t>
        </w:r>
      </w:hyperlink>
      <w:r w:rsidRPr="00251FDB">
        <w:rPr>
          <w:rFonts w:ascii="Times New Roman" w:hAnsi="Times New Roman" w:cs="Times New Roman"/>
          <w:sz w:val="24"/>
          <w:szCs w:val="24"/>
        </w:rPr>
        <w:t xml:space="preserve"> статьи 31 Закона о контрактной системе: </w:t>
      </w:r>
      <w:r w:rsidRPr="00251FDB">
        <w:rPr>
          <w:rFonts w:ascii="Times New Roman" w:hAnsi="Times New Roman" w:cs="Times New Roman"/>
          <w:sz w:val="24"/>
          <w:szCs w:val="24"/>
          <w:u w:val="single"/>
        </w:rPr>
        <w:t>Не установлено.</w:t>
      </w:r>
    </w:p>
    <w:p w:rsidR="00092C90" w:rsidRPr="00251FDB" w:rsidRDefault="00092C90" w:rsidP="00092C9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i/>
          <w:sz w:val="24"/>
          <w:szCs w:val="24"/>
        </w:rPr>
        <w:t>.</w:t>
      </w:r>
    </w:p>
    <w:p w:rsidR="00092C90" w:rsidRPr="00251FDB" w:rsidRDefault="001A6601" w:rsidP="00092C90">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t>14</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00092C90" w:rsidRPr="00251FDB">
        <w:rPr>
          <w:rFonts w:ascii="Times New Roman" w:hAnsi="Times New Roman" w:cs="Times New Roman"/>
          <w:sz w:val="24"/>
          <w:szCs w:val="24"/>
        </w:rPr>
        <w:noBreakHyphen/>
      </w:r>
      <w:proofErr w:type="spellStart"/>
      <w:r w:rsidR="00092C90" w:rsidRPr="00251FDB">
        <w:rPr>
          <w:rFonts w:ascii="Times New Roman" w:hAnsi="Times New Roman" w:cs="Times New Roman"/>
          <w:sz w:val="24"/>
          <w:szCs w:val="24"/>
        </w:rPr>
        <w:t>www</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zakupki</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gov</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ru</w:t>
      </w:r>
      <w:proofErr w:type="spellEnd"/>
      <w:r w:rsidR="00092C90" w:rsidRPr="00251FDB">
        <w:rPr>
          <w:rFonts w:ascii="Times New Roman" w:hAnsi="Times New Roman" w:cs="Times New Roman"/>
          <w:sz w:val="24"/>
          <w:szCs w:val="24"/>
        </w:rPr>
        <w:t>.</w:t>
      </w:r>
      <w:proofErr w:type="gramEnd"/>
    </w:p>
    <w:p w:rsidR="00092C90" w:rsidRPr="00251FDB" w:rsidRDefault="001A6601"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 xml:space="preserve">Участник закупки, </w:t>
      </w:r>
      <w:bookmarkStart w:id="1" w:name="_GoBack"/>
      <w:r w:rsidR="00092C90" w:rsidRPr="006D542E">
        <w:rPr>
          <w:rStyle w:val="a9"/>
          <w:rFonts w:ascii="Times New Roman" w:hAnsi="Times New Roman" w:cs="Times New Roman"/>
          <w:sz w:val="24"/>
          <w:szCs w:val="24"/>
        </w:rPr>
        <w:t xml:space="preserve">зарегистрированный в единой информационной системе </w:t>
      </w:r>
      <w:r w:rsidR="00092C90" w:rsidRPr="006D542E">
        <w:rPr>
          <w:rFonts w:ascii="Times New Roman" w:hAnsi="Times New Roman" w:cs="Times New Roman"/>
          <w:sz w:val="24"/>
          <w:szCs w:val="24"/>
        </w:rPr>
        <w:t xml:space="preserve">(с 01.01.2019 в соответствии с требованиями статьи 24.1 Закона о контрактной системе) </w:t>
      </w:r>
      <w:r w:rsidR="00092C90" w:rsidRPr="006D542E">
        <w:rPr>
          <w:rStyle w:val="a9"/>
          <w:rFonts w:ascii="Times New Roman" w:hAnsi="Times New Roman" w:cs="Times New Roman"/>
          <w:sz w:val="24"/>
          <w:szCs w:val="24"/>
        </w:rPr>
        <w:t>и аккредитованный</w:t>
      </w:r>
      <w:r w:rsidR="00092C90" w:rsidRPr="006D542E">
        <w:rPr>
          <w:rFonts w:ascii="Times New Roman" w:hAnsi="Times New Roman" w:cs="Times New Roman"/>
          <w:sz w:val="24"/>
          <w:szCs w:val="24"/>
        </w:rPr>
        <w:t>  на эле</w:t>
      </w:r>
      <w:bookmarkEnd w:id="1"/>
      <w:r w:rsidR="00092C90" w:rsidRPr="00251FDB">
        <w:rPr>
          <w:rFonts w:ascii="Times New Roman" w:hAnsi="Times New Roman" w:cs="Times New Roman"/>
          <w:sz w:val="24"/>
          <w:szCs w:val="24"/>
        </w:rPr>
        <w:t xml:space="preserve">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9692D">
        <w:rPr>
          <w:rFonts w:ascii="Times New Roman" w:hAnsi="Times New Roman" w:cs="Times New Roman"/>
          <w:sz w:val="24"/>
          <w:szCs w:val="24"/>
        </w:rPr>
        <w:t>10</w:t>
      </w:r>
      <w:r w:rsidR="00092C90" w:rsidRPr="00251FDB">
        <w:rPr>
          <w:rFonts w:ascii="Times New Roman" w:hAnsi="Times New Roman" w:cs="Times New Roman"/>
          <w:sz w:val="24"/>
          <w:szCs w:val="24"/>
        </w:rPr>
        <w:t xml:space="preserve"> часов </w:t>
      </w:r>
      <w:r w:rsidR="0079692D">
        <w:rPr>
          <w:rFonts w:ascii="Times New Roman" w:hAnsi="Times New Roman" w:cs="Times New Roman"/>
          <w:sz w:val="24"/>
          <w:szCs w:val="24"/>
        </w:rPr>
        <w:t>00</w:t>
      </w:r>
      <w:r w:rsidR="00092C90" w:rsidRPr="00251FDB">
        <w:rPr>
          <w:rFonts w:ascii="Times New Roman" w:hAnsi="Times New Roman" w:cs="Times New Roman"/>
          <w:sz w:val="24"/>
          <w:szCs w:val="24"/>
        </w:rPr>
        <w:t xml:space="preserve"> минут «</w:t>
      </w:r>
      <w:r w:rsidR="0079692D">
        <w:rPr>
          <w:rFonts w:ascii="Times New Roman" w:hAnsi="Times New Roman" w:cs="Times New Roman"/>
          <w:sz w:val="24"/>
          <w:szCs w:val="24"/>
        </w:rPr>
        <w:t>26</w:t>
      </w:r>
      <w:r w:rsidR="00092C90" w:rsidRPr="00251FDB">
        <w:rPr>
          <w:rFonts w:ascii="Times New Roman" w:hAnsi="Times New Roman" w:cs="Times New Roman"/>
          <w:sz w:val="24"/>
          <w:szCs w:val="24"/>
        </w:rPr>
        <w:t>» </w:t>
      </w:r>
      <w:r w:rsidR="0079692D">
        <w:rPr>
          <w:rFonts w:ascii="Times New Roman" w:hAnsi="Times New Roman" w:cs="Times New Roman"/>
          <w:sz w:val="24"/>
          <w:szCs w:val="24"/>
        </w:rPr>
        <w:t xml:space="preserve">декабря  </w:t>
      </w:r>
      <w:r w:rsidR="00092C90" w:rsidRPr="00251FDB">
        <w:rPr>
          <w:rFonts w:ascii="Times New Roman" w:hAnsi="Times New Roman" w:cs="Times New Roman"/>
          <w:sz w:val="24"/>
          <w:szCs w:val="24"/>
        </w:rPr>
        <w:t>201</w:t>
      </w:r>
      <w:r w:rsidR="0079692D">
        <w:rPr>
          <w:rFonts w:ascii="Times New Roman" w:hAnsi="Times New Roman" w:cs="Times New Roman"/>
          <w:sz w:val="24"/>
          <w:szCs w:val="24"/>
        </w:rPr>
        <w:t>8</w:t>
      </w:r>
      <w:r w:rsidR="00092C90" w:rsidRPr="00251FDB">
        <w:rPr>
          <w:rFonts w:ascii="Times New Roman" w:hAnsi="Times New Roman" w:cs="Times New Roman"/>
          <w:sz w:val="24"/>
          <w:szCs w:val="24"/>
        </w:rPr>
        <w:t xml:space="preserve"> года.</w:t>
      </w:r>
      <w:proofErr w:type="gramEnd"/>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17. Дата окончания срока рассмотрения заявок на участие в аукционе в электронной форме: «</w:t>
      </w:r>
      <w:r w:rsidR="0079692D">
        <w:rPr>
          <w:rFonts w:ascii="Times New Roman" w:hAnsi="Times New Roman" w:cs="Times New Roman"/>
          <w:sz w:val="24"/>
          <w:szCs w:val="24"/>
        </w:rPr>
        <w:t>27</w:t>
      </w:r>
      <w:r w:rsidRPr="00251FDB">
        <w:rPr>
          <w:rFonts w:ascii="Times New Roman" w:hAnsi="Times New Roman" w:cs="Times New Roman"/>
          <w:sz w:val="24"/>
          <w:szCs w:val="24"/>
        </w:rPr>
        <w:t>» </w:t>
      </w:r>
      <w:r w:rsidR="0079692D">
        <w:rPr>
          <w:rFonts w:ascii="Times New Roman" w:hAnsi="Times New Roman" w:cs="Times New Roman"/>
          <w:sz w:val="24"/>
          <w:szCs w:val="24"/>
        </w:rPr>
        <w:t xml:space="preserve">декабря  </w:t>
      </w:r>
      <w:r w:rsidRPr="00251FDB">
        <w:rPr>
          <w:rFonts w:ascii="Times New Roman" w:hAnsi="Times New Roman" w:cs="Times New Roman"/>
          <w:sz w:val="24"/>
          <w:szCs w:val="24"/>
        </w:rPr>
        <w:t>201</w:t>
      </w:r>
      <w:r w:rsidR="0079692D">
        <w:rPr>
          <w:rFonts w:ascii="Times New Roman" w:hAnsi="Times New Roman" w:cs="Times New Roman"/>
          <w:sz w:val="24"/>
          <w:szCs w:val="24"/>
        </w:rPr>
        <w:t>8</w:t>
      </w:r>
      <w:r w:rsidRPr="00251FDB">
        <w:rPr>
          <w:rFonts w:ascii="Times New Roman" w:hAnsi="Times New Roman" w:cs="Times New Roman"/>
          <w:sz w:val="24"/>
          <w:szCs w:val="24"/>
        </w:rPr>
        <w:t xml:space="preserve"> года.</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18. Дата проведения аукциона в электронной форме: </w:t>
      </w:r>
      <w:r w:rsidR="0079692D">
        <w:rPr>
          <w:rFonts w:ascii="Times New Roman" w:hAnsi="Times New Roman" w:cs="Times New Roman"/>
          <w:sz w:val="24"/>
          <w:szCs w:val="24"/>
        </w:rPr>
        <w:t>«09»  января  2019 года</w:t>
      </w:r>
      <w:r w:rsidRPr="00251FDB">
        <w:rPr>
          <w:rFonts w:ascii="Times New Roman" w:hAnsi="Times New Roman" w:cs="Times New Roman"/>
          <w:sz w:val="24"/>
          <w:szCs w:val="24"/>
        </w:rPr>
        <w:t>.</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FDB">
        <w:rPr>
          <w:rFonts w:ascii="Times New Roman" w:hAnsi="Times New Roman" w:cs="Times New Roman"/>
          <w:b/>
          <w:i/>
          <w:sz w:val="24"/>
          <w:szCs w:val="24"/>
          <w:u w:val="single"/>
        </w:rPr>
        <w:t>предоставляются</w:t>
      </w:r>
      <w:r w:rsidRPr="00251FDB">
        <w:rPr>
          <w:rStyle w:val="a8"/>
          <w:b/>
          <w:bCs/>
          <w:sz w:val="24"/>
          <w:szCs w:val="24"/>
        </w:rPr>
        <w:footnoteReference w:id="2"/>
      </w:r>
      <w:r w:rsidRPr="00251FDB">
        <w:rPr>
          <w:rFonts w:ascii="Times New Roman" w:hAnsi="Times New Roman" w:cs="Times New Roman"/>
          <w:i/>
          <w:sz w:val="24"/>
          <w:szCs w:val="24"/>
        </w:rPr>
        <w:t xml:space="preserve">. </w:t>
      </w:r>
      <w:r w:rsidR="009C7733" w:rsidRPr="00251FDB">
        <w:rPr>
          <w:rFonts w:ascii="Times New Roman" w:hAnsi="Times New Roman" w:cs="Times New Roman"/>
          <w:i/>
          <w:sz w:val="24"/>
          <w:szCs w:val="24"/>
        </w:rPr>
        <w:t xml:space="preserve">Размер: </w:t>
      </w:r>
      <w:r w:rsidR="009C7733" w:rsidRPr="00251FDB">
        <w:rPr>
          <w:rFonts w:ascii="Times New Roman" w:hAnsi="Times New Roman" w:cs="Times New Roman"/>
          <w:b/>
          <w:i/>
          <w:sz w:val="24"/>
          <w:szCs w:val="24"/>
        </w:rPr>
        <w:t>до15% от цены договора</w:t>
      </w:r>
      <w:r w:rsidR="009C7733" w:rsidRPr="00251FDB">
        <w:rPr>
          <w:rFonts w:ascii="Times New Roman" w:hAnsi="Times New Roman" w:cs="Times New Roman"/>
          <w:b/>
          <w:sz w:val="24"/>
          <w:szCs w:val="24"/>
        </w:rPr>
        <w:t>.</w:t>
      </w:r>
    </w:p>
    <w:p w:rsidR="00092C90" w:rsidRPr="00251FDB" w:rsidRDefault="00092C90" w:rsidP="00092C90">
      <w:pPr>
        <w:autoSpaceDE w:val="0"/>
        <w:autoSpaceDN w:val="0"/>
        <w:adjustRightInd w:val="0"/>
        <w:spacing w:after="0" w:line="240" w:lineRule="auto"/>
        <w:jc w:val="both"/>
        <w:rPr>
          <w:rFonts w:ascii="Times New Roman" w:hAnsi="Times New Roman" w:cs="Times New Roman"/>
          <w:b/>
          <w:sz w:val="24"/>
          <w:szCs w:val="24"/>
        </w:rPr>
      </w:pPr>
      <w:r w:rsidRPr="00251FDB">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организациям инвалидов: </w:t>
      </w:r>
      <w:r w:rsidR="009C7733" w:rsidRPr="009C7733">
        <w:rPr>
          <w:rFonts w:ascii="Times New Roman" w:hAnsi="Times New Roman" w:cs="Times New Roman"/>
          <w:b/>
          <w:sz w:val="24"/>
          <w:szCs w:val="24"/>
        </w:rPr>
        <w:t>не</w:t>
      </w:r>
      <w:r w:rsidR="009C7733">
        <w:rPr>
          <w:rFonts w:ascii="Times New Roman" w:hAnsi="Times New Roman" w:cs="Times New Roman"/>
          <w:sz w:val="24"/>
          <w:szCs w:val="24"/>
        </w:rPr>
        <w:t xml:space="preserve"> </w:t>
      </w:r>
      <w:r w:rsidRPr="00251FDB">
        <w:rPr>
          <w:rFonts w:ascii="Times New Roman" w:hAnsi="Times New Roman" w:cs="Times New Roman"/>
          <w:b/>
          <w:i/>
          <w:sz w:val="24"/>
          <w:szCs w:val="24"/>
        </w:rPr>
        <w:t>предоставляются.</w:t>
      </w:r>
    </w:p>
    <w:p w:rsidR="00092C90" w:rsidRPr="00251FDB" w:rsidRDefault="00092C90" w:rsidP="00092C90">
      <w:pPr>
        <w:autoSpaceDE w:val="0"/>
        <w:autoSpaceDN w:val="0"/>
        <w:adjustRightInd w:val="0"/>
        <w:spacing w:after="0" w:line="240" w:lineRule="auto"/>
        <w:jc w:val="both"/>
        <w:rPr>
          <w:rFonts w:ascii="Times New Roman" w:hAnsi="Times New Roman" w:cs="Times New Roman"/>
          <w:b/>
          <w:sz w:val="24"/>
          <w:szCs w:val="24"/>
        </w:rPr>
      </w:pPr>
      <w:r w:rsidRPr="00251FDB">
        <w:rPr>
          <w:rStyle w:val="a8"/>
          <w:b/>
          <w:bCs/>
          <w:sz w:val="24"/>
          <w:szCs w:val="24"/>
        </w:rPr>
        <w:footnoteReference w:id="3"/>
      </w:r>
      <w:r w:rsidRPr="00251FDB">
        <w:rPr>
          <w:rFonts w:ascii="Times New Roman" w:hAnsi="Times New Roman" w:cs="Times New Roman"/>
          <w:i/>
          <w:sz w:val="24"/>
          <w:szCs w:val="24"/>
        </w:rPr>
        <w:t xml:space="preserve">. </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21. Размер обеспечения заявки на участие в закупке: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A9269C">
        <w:rPr>
          <w:rFonts w:ascii="Times New Roman" w:hAnsi="Times New Roman" w:cs="Times New Roman"/>
          <w:b/>
          <w:sz w:val="24"/>
          <w:szCs w:val="24"/>
          <w:u w:val="single"/>
        </w:rPr>
        <w:t>14 946</w:t>
      </w:r>
      <w:r w:rsidR="00A9269C" w:rsidRPr="00251FDB">
        <w:rPr>
          <w:rFonts w:ascii="Times New Roman" w:hAnsi="Times New Roman" w:cs="Times New Roman"/>
          <w:b/>
          <w:sz w:val="24"/>
          <w:szCs w:val="24"/>
          <w:u w:val="single"/>
        </w:rPr>
        <w:t xml:space="preserve"> </w:t>
      </w:r>
      <w:r w:rsidR="00A9269C">
        <w:rPr>
          <w:rFonts w:ascii="Times New Roman" w:hAnsi="Times New Roman" w:cs="Times New Roman"/>
          <w:b/>
          <w:sz w:val="24"/>
          <w:szCs w:val="24"/>
          <w:u w:val="single"/>
        </w:rPr>
        <w:t>(четырнадцать тысяч девятьсот сорок шесть) рублей 64 копейки</w:t>
      </w:r>
      <w:r w:rsidRPr="00251FDB">
        <w:rPr>
          <w:rFonts w:ascii="Times New Roman" w:hAnsi="Times New Roman" w:cs="Times New Roman"/>
          <w:b/>
          <w:sz w:val="24"/>
          <w:szCs w:val="24"/>
          <w:u w:val="single"/>
        </w:rPr>
        <w:t>.</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92C90" w:rsidRPr="00251FDB" w:rsidRDefault="00092C90" w:rsidP="00092C90">
      <w:pPr>
        <w:pStyle w:val="3"/>
        <w:keepNext w:val="0"/>
        <w:spacing w:before="0" w:after="0"/>
        <w:jc w:val="both"/>
        <w:rPr>
          <w:rFonts w:ascii="Times New Roman" w:hAnsi="Times New Roman"/>
          <w:b w:val="0"/>
          <w:bCs w:val="0"/>
          <w:sz w:val="24"/>
          <w:szCs w:val="24"/>
        </w:rPr>
      </w:pPr>
      <w:r w:rsidRPr="00251FDB">
        <w:rPr>
          <w:rFonts w:ascii="Times New Roman" w:hAnsi="Times New Roman"/>
          <w:b w:val="0"/>
          <w:bCs w:val="0"/>
          <w:sz w:val="24"/>
          <w:szCs w:val="24"/>
        </w:rPr>
        <w:lastRenderedPageBreak/>
        <w:t xml:space="preserve">22.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51FDB">
        <w:rPr>
          <w:rFonts w:ascii="Times New Roman" w:hAnsi="Times New Roman"/>
          <w:b w:val="0"/>
          <w:bCs w:val="0"/>
          <w:sz w:val="24"/>
          <w:szCs w:val="24"/>
        </w:rPr>
        <w:t>)и</w:t>
      </w:r>
      <w:proofErr w:type="gramEnd"/>
      <w:r w:rsidRPr="00251FDB">
        <w:rPr>
          <w:rFonts w:ascii="Times New Roman" w:hAnsi="Times New Roman"/>
          <w:b w:val="0"/>
          <w:bCs w:val="0"/>
          <w:sz w:val="24"/>
          <w:szCs w:val="24"/>
        </w:rPr>
        <w:t xml:space="preserve">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A9269C">
        <w:rPr>
          <w:rFonts w:ascii="Times New Roman" w:hAnsi="Times New Roman" w:cs="Times New Roman"/>
          <w:b/>
          <w:sz w:val="24"/>
          <w:szCs w:val="24"/>
          <w:u w:val="single"/>
        </w:rPr>
        <w:t>74 733</w:t>
      </w:r>
      <w:r w:rsidR="00A9269C" w:rsidRPr="00251FDB">
        <w:rPr>
          <w:rFonts w:ascii="Times New Roman" w:hAnsi="Times New Roman" w:cs="Times New Roman"/>
          <w:b/>
          <w:sz w:val="24"/>
          <w:szCs w:val="24"/>
          <w:u w:val="single"/>
        </w:rPr>
        <w:t xml:space="preserve"> </w:t>
      </w:r>
      <w:r w:rsidR="00A9269C">
        <w:rPr>
          <w:rFonts w:ascii="Times New Roman" w:hAnsi="Times New Roman" w:cs="Times New Roman"/>
          <w:b/>
          <w:sz w:val="24"/>
          <w:szCs w:val="24"/>
          <w:u w:val="single"/>
        </w:rPr>
        <w:t>(семьдесят четыре тысячи семьсот тридцать три) рубля 20 копеек</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92C90" w:rsidRPr="00251FDB" w:rsidRDefault="00092C90" w:rsidP="00092C90">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092C90" w:rsidRPr="00251FDB" w:rsidRDefault="00092C90" w:rsidP="00092C90">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 xml:space="preserve">2.  Банковская гарантия должна содержать: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3"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lastRenderedPageBreak/>
        <w:t>2) обязательства принципала, надлежащее исполнение которых обеспечивается банковской гарантией;</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4"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5"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092C90" w:rsidRPr="00251FDB" w:rsidRDefault="00092C90" w:rsidP="00092C90">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092C90" w:rsidRPr="00251FDB" w:rsidRDefault="00092C90" w:rsidP="00092C90">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lastRenderedPageBreak/>
        <w:t xml:space="preserve"> денежные средства, вносимые в обеспечение исполнения Договора, должны быть перечислены по следующим реквизитам:</w:t>
      </w:r>
    </w:p>
    <w:bookmarkEnd w:id="0"/>
    <w:p w:rsidR="00092C90" w:rsidRPr="00251FDB" w:rsidRDefault="00092C90" w:rsidP="00092C90">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Югорска (МБОУ «Средняя общеобразовательная школа № 6», л/с 300.14.106.0)</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sidR="00A9269C">
        <w:rPr>
          <w:rFonts w:ascii="Times New Roman" w:hAnsi="Times New Roman" w:cs="Times New Roman"/>
          <w:bCs/>
          <w:sz w:val="24"/>
          <w:szCs w:val="24"/>
        </w:rPr>
        <w:t>ового договора на поставку колбасы вареной, сосисок</w:t>
      </w:r>
      <w:r w:rsidRPr="00251FDB">
        <w:rPr>
          <w:rFonts w:ascii="Times New Roman" w:hAnsi="Times New Roman" w:cs="Times New Roman"/>
          <w:sz w:val="24"/>
          <w:szCs w:val="24"/>
        </w:rPr>
        <w:t>»;</w:t>
      </w:r>
      <w:proofErr w:type="gramEnd"/>
    </w:p>
    <w:p w:rsidR="00092C90" w:rsidRPr="00251FDB" w:rsidRDefault="00092C90" w:rsidP="00092C90">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092C90" w:rsidRPr="00251FDB" w:rsidRDefault="00092C90" w:rsidP="00092C90">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23.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092C90" w:rsidRPr="00251FDB" w:rsidRDefault="00092C90" w:rsidP="00092C90">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w:t>
      </w:r>
      <w:r w:rsidRPr="00251FDB">
        <w:rPr>
          <w:rFonts w:ascii="Times New Roman" w:hAnsi="Times New Roman" w:cs="Times New Roman"/>
          <w:sz w:val="24"/>
          <w:szCs w:val="24"/>
        </w:rPr>
        <w:lastRenderedPageBreak/>
        <w:t xml:space="preserve">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092C90" w:rsidRPr="00251FDB" w:rsidRDefault="00092C90" w:rsidP="00092C90">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Pr="00251FDB">
        <w:rPr>
          <w:rFonts w:ascii="Times New Roman" w:hAnsi="Times New Roman" w:cs="Times New Roman"/>
          <w:sz w:val="24"/>
          <w:szCs w:val="24"/>
          <w:u w:val="single"/>
        </w:rPr>
        <w:t xml:space="preserve"> </w:t>
      </w:r>
      <w:r w:rsidRPr="00251FDB">
        <w:rPr>
          <w:rFonts w:ascii="Times New Roman" w:hAnsi="Times New Roman" w:cs="Times New Roman"/>
          <w:b/>
          <w:sz w:val="24"/>
          <w:szCs w:val="24"/>
          <w:u w:val="single"/>
        </w:rPr>
        <w:t>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A9269C">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092C90" w:rsidRPr="00251FDB" w:rsidTr="00FA41D9">
        <w:tc>
          <w:tcPr>
            <w:tcW w:w="4219" w:type="dxa"/>
            <w:vAlign w:val="bottom"/>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092C90" w:rsidRPr="00251FDB" w:rsidRDefault="00092C90" w:rsidP="00092C90">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092C90" w:rsidRPr="00251FDB" w:rsidRDefault="00092C90" w:rsidP="00092C90">
      <w:pPr>
        <w:tabs>
          <w:tab w:val="num" w:pos="567"/>
        </w:tabs>
        <w:autoSpaceDE w:val="0"/>
        <w:autoSpaceDN w:val="0"/>
        <w:adjustRightInd w:val="0"/>
        <w:spacing w:after="0" w:line="240" w:lineRule="auto"/>
        <w:ind w:left="284"/>
        <w:rPr>
          <w:rFonts w:ascii="Times New Roman" w:hAnsi="Times New Roman" w:cs="Times New Roman"/>
          <w:sz w:val="24"/>
          <w:szCs w:val="24"/>
        </w:rPr>
      </w:pPr>
    </w:p>
    <w:p w:rsidR="00092C90" w:rsidRPr="00251FDB" w:rsidRDefault="00092C90" w:rsidP="00092C90">
      <w:pPr>
        <w:spacing w:after="0" w:line="240" w:lineRule="auto"/>
        <w:ind w:left="1416" w:hanging="1416"/>
        <w:jc w:val="both"/>
        <w:rPr>
          <w:rFonts w:ascii="Times New Roman" w:hAnsi="Times New Roman" w:cs="Times New Roman"/>
          <w:sz w:val="24"/>
          <w:szCs w:val="24"/>
        </w:rPr>
      </w:pPr>
    </w:p>
    <w:p w:rsidR="00092C90" w:rsidRPr="00251FDB" w:rsidRDefault="00092C90" w:rsidP="00092C90">
      <w:pPr>
        <w:rPr>
          <w:rFonts w:ascii="Times New Roman" w:hAnsi="Times New Roman" w:cs="Times New Roman"/>
          <w:sz w:val="24"/>
          <w:szCs w:val="24"/>
        </w:rPr>
      </w:pPr>
    </w:p>
    <w:p w:rsidR="00ED0E00" w:rsidRDefault="00ED0E00"/>
    <w:sectPr w:rsidR="00ED0E00"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C9" w:rsidRDefault="004275C9" w:rsidP="00092C90">
      <w:pPr>
        <w:spacing w:after="0" w:line="240" w:lineRule="auto"/>
      </w:pPr>
      <w:r>
        <w:separator/>
      </w:r>
    </w:p>
  </w:endnote>
  <w:endnote w:type="continuationSeparator" w:id="0">
    <w:p w:rsidR="004275C9" w:rsidRDefault="004275C9"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C9" w:rsidRDefault="004275C9" w:rsidP="00092C90">
      <w:pPr>
        <w:spacing w:after="0" w:line="240" w:lineRule="auto"/>
      </w:pPr>
      <w:r>
        <w:separator/>
      </w:r>
    </w:p>
  </w:footnote>
  <w:footnote w:type="continuationSeparator" w:id="0">
    <w:p w:rsidR="004275C9" w:rsidRDefault="004275C9" w:rsidP="00092C90">
      <w:pPr>
        <w:spacing w:after="0" w:line="240" w:lineRule="auto"/>
      </w:pPr>
      <w:r>
        <w:continuationSeparator/>
      </w:r>
    </w:p>
  </w:footnote>
  <w:footnote w:id="1">
    <w:p w:rsidR="00092C90" w:rsidRDefault="00092C90" w:rsidP="00092C9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92C90" w:rsidRDefault="00092C90" w:rsidP="00092C90">
      <w:pPr>
        <w:pStyle w:val="a6"/>
      </w:pPr>
    </w:p>
  </w:footnote>
  <w:footnote w:id="2">
    <w:p w:rsidR="00092C90" w:rsidRDefault="00092C90" w:rsidP="00092C90">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092C90" w:rsidRDefault="00092C90" w:rsidP="00092C90">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092C90" w:rsidRDefault="00092C90" w:rsidP="00092C90">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02C3A"/>
    <w:rsid w:val="000338BE"/>
    <w:rsid w:val="00092C90"/>
    <w:rsid w:val="001A62C0"/>
    <w:rsid w:val="001A6601"/>
    <w:rsid w:val="004275C9"/>
    <w:rsid w:val="005B70AC"/>
    <w:rsid w:val="006D542E"/>
    <w:rsid w:val="006E7E23"/>
    <w:rsid w:val="0079692D"/>
    <w:rsid w:val="007F2730"/>
    <w:rsid w:val="00841F9F"/>
    <w:rsid w:val="009735D9"/>
    <w:rsid w:val="009C7733"/>
    <w:rsid w:val="00A9269C"/>
    <w:rsid w:val="00ED0E00"/>
    <w:rsid w:val="00F122C6"/>
    <w:rsid w:val="00FD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iPriority w:val="99"/>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3352</Words>
  <Characters>19112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12</cp:revision>
  <cp:lastPrinted>2018-12-11T03:20:00Z</cp:lastPrinted>
  <dcterms:created xsi:type="dcterms:W3CDTF">2018-11-28T05:19:00Z</dcterms:created>
  <dcterms:modified xsi:type="dcterms:W3CDTF">2018-12-17T06:32:00Z</dcterms:modified>
</cp:coreProperties>
</file>