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34750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B534A3" w:rsidRDefault="0044717D" w:rsidP="00D81747">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услуг </w:t>
      </w:r>
      <w:r w:rsidR="00ED7561" w:rsidRPr="00ED7561">
        <w:rPr>
          <w:rFonts w:ascii="Times New Roman" w:hAnsi="Times New Roman"/>
          <w:b/>
          <w:bCs/>
        </w:rPr>
        <w:t xml:space="preserve">по </w:t>
      </w:r>
      <w:r w:rsidR="00B534A3" w:rsidRPr="00B534A3">
        <w:rPr>
          <w:rFonts w:ascii="Times New Roman" w:hAnsi="Times New Roman"/>
          <w:b/>
          <w:bCs/>
        </w:rPr>
        <w:t xml:space="preserve">передаче неисключительных прав </w:t>
      </w:r>
    </w:p>
    <w:p w:rsidR="00D91FE3" w:rsidRDefault="00B534A3" w:rsidP="00D81747">
      <w:pPr>
        <w:pStyle w:val="10"/>
        <w:keepNext/>
        <w:keepLines/>
        <w:suppressLineNumbers/>
        <w:spacing w:after="0"/>
        <w:jc w:val="center"/>
        <w:rPr>
          <w:rFonts w:ascii="Times New Roman" w:hAnsi="Times New Roman"/>
          <w:b/>
          <w:bCs/>
        </w:rPr>
      </w:pPr>
      <w:r w:rsidRPr="00B534A3">
        <w:rPr>
          <w:rFonts w:ascii="Times New Roman" w:hAnsi="Times New Roman"/>
          <w:b/>
          <w:bCs/>
        </w:rPr>
        <w:t>на использование программного обеспечения</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41E2F" w:rsidP="005E2FA8">
            <w:pPr>
              <w:pStyle w:val="10"/>
              <w:keepNext/>
              <w:keepLines/>
              <w:suppressLineNumbers/>
              <w:spacing w:after="0" w:line="240" w:lineRule="auto"/>
              <w:rPr>
                <w:rFonts w:ascii="Times New Roman" w:hAnsi="Times New Roman"/>
                <w:sz w:val="28"/>
                <w:szCs w:val="22"/>
              </w:rPr>
            </w:pPr>
            <w:r w:rsidRPr="00D41E2F">
              <w:rPr>
                <w:rFonts w:ascii="Times New Roman" w:hAnsi="Times New Roman"/>
                <w:sz w:val="28"/>
                <w:szCs w:val="22"/>
              </w:rPr>
              <w:t>183862200236886220100101620016209242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услуг </w:t>
            </w:r>
            <w:r w:rsidR="00ED7561" w:rsidRPr="00ED7561">
              <w:rPr>
                <w:rFonts w:ascii="Times New Roman" w:hAnsi="Times New Roman"/>
                <w:iCs/>
                <w:sz w:val="22"/>
                <w:szCs w:val="22"/>
              </w:rPr>
              <w:t xml:space="preserve">по </w:t>
            </w:r>
            <w:r w:rsidR="00B534A3" w:rsidRPr="00B534A3">
              <w:rPr>
                <w:rFonts w:ascii="Times New Roman" w:hAnsi="Times New Roman"/>
                <w:iCs/>
                <w:sz w:val="22"/>
                <w:szCs w:val="22"/>
              </w:rPr>
              <w:t>передаче неисключительных прав на использование программного обеспечения</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905F87">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1747" w:rsidRDefault="00B534A3" w:rsidP="005E2FA8">
            <w:pPr>
              <w:pStyle w:val="10"/>
              <w:spacing w:after="0" w:line="240" w:lineRule="auto"/>
              <w:rPr>
                <w:rFonts w:ascii="Times New Roman" w:hAnsi="Times New Roman"/>
                <w:sz w:val="22"/>
                <w:szCs w:val="22"/>
              </w:rPr>
            </w:pPr>
            <w:r w:rsidRPr="00B534A3">
              <w:rPr>
                <w:rFonts w:ascii="Times New Roman" w:hAnsi="Times New Roman"/>
                <w:sz w:val="22"/>
                <w:szCs w:val="22"/>
              </w:rPr>
              <w:t>по месту нахождения Исполнителя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B534A3">
            <w:pPr>
              <w:pStyle w:val="10"/>
              <w:spacing w:after="0" w:line="240" w:lineRule="auto"/>
              <w:ind w:left="33"/>
              <w:rPr>
                <w:rFonts w:ascii="Times New Roman" w:hAnsi="Times New Roman"/>
              </w:rPr>
            </w:pPr>
            <w:r w:rsidRPr="00ED7561">
              <w:rPr>
                <w:rFonts w:ascii="Times New Roman" w:hAnsi="Times New Roman"/>
                <w:color w:val="000099"/>
                <w:sz w:val="22"/>
              </w:rPr>
              <w:t xml:space="preserve">с момента подписания муниципального контракта </w:t>
            </w:r>
            <w:r w:rsidR="00B534A3">
              <w:rPr>
                <w:rFonts w:ascii="Times New Roman" w:hAnsi="Times New Roman"/>
                <w:color w:val="000099"/>
                <w:sz w:val="22"/>
              </w:rPr>
              <w:t>п</w:t>
            </w:r>
            <w:r w:rsidRPr="00ED7561">
              <w:rPr>
                <w:rFonts w:ascii="Times New Roman" w:hAnsi="Times New Roman"/>
                <w:color w:val="000099"/>
                <w:sz w:val="22"/>
              </w:rPr>
              <w:t xml:space="preserve">о </w:t>
            </w:r>
            <w:r w:rsidR="00B534A3">
              <w:rPr>
                <w:rFonts w:ascii="Times New Roman" w:hAnsi="Times New Roman"/>
                <w:color w:val="000099"/>
                <w:sz w:val="22"/>
              </w:rPr>
              <w:t>07</w:t>
            </w:r>
            <w:r w:rsidRPr="00ED7561">
              <w:rPr>
                <w:rFonts w:ascii="Times New Roman" w:hAnsi="Times New Roman"/>
                <w:color w:val="000099"/>
                <w:sz w:val="22"/>
              </w:rPr>
              <w:t>.1</w:t>
            </w:r>
            <w:r w:rsidR="00D81747">
              <w:rPr>
                <w:rFonts w:ascii="Times New Roman" w:hAnsi="Times New Roman"/>
                <w:color w:val="000099"/>
                <w:sz w:val="22"/>
              </w:rPr>
              <w:t>2</w:t>
            </w:r>
            <w:r w:rsidRPr="00ED7561">
              <w:rPr>
                <w:rFonts w:ascii="Times New Roman" w:hAnsi="Times New Roman"/>
                <w:color w:val="000099"/>
                <w:sz w:val="22"/>
              </w:rPr>
              <w:t>.2018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B534A3" w:rsidP="005E2FA8">
            <w:pPr>
              <w:pStyle w:val="10"/>
              <w:spacing w:after="0" w:line="240" w:lineRule="auto"/>
            </w:pPr>
            <w:r>
              <w:rPr>
                <w:rFonts w:ascii="Times New Roman" w:hAnsi="Times New Roman"/>
                <w:color w:val="000099"/>
                <w:sz w:val="22"/>
                <w:szCs w:val="22"/>
              </w:rPr>
              <w:t>95</w:t>
            </w:r>
            <w:r w:rsidR="00124F3B" w:rsidRPr="00124F3B">
              <w:rPr>
                <w:rFonts w:ascii="Times New Roman" w:hAnsi="Times New Roman"/>
                <w:color w:val="000099"/>
                <w:sz w:val="22"/>
                <w:szCs w:val="22"/>
              </w:rPr>
              <w:t xml:space="preserve"> </w:t>
            </w:r>
            <w:r w:rsidR="00D81747">
              <w:rPr>
                <w:rFonts w:ascii="Times New Roman" w:hAnsi="Times New Roman"/>
                <w:color w:val="000099"/>
                <w:sz w:val="22"/>
                <w:szCs w:val="22"/>
              </w:rPr>
              <w:t>4</w:t>
            </w:r>
            <w:r>
              <w:rPr>
                <w:rFonts w:ascii="Times New Roman" w:hAnsi="Times New Roman"/>
                <w:color w:val="000099"/>
                <w:sz w:val="22"/>
                <w:szCs w:val="22"/>
              </w:rPr>
              <w:t>00</w:t>
            </w:r>
            <w:r w:rsidR="00F12074">
              <w:rPr>
                <w:rFonts w:ascii="Times New Roman" w:hAnsi="Times New Roman"/>
                <w:color w:val="000099"/>
                <w:sz w:val="22"/>
                <w:szCs w:val="22"/>
              </w:rPr>
              <w:t xml:space="preserve"> (</w:t>
            </w:r>
            <w:r>
              <w:rPr>
                <w:rFonts w:ascii="Times New Roman" w:hAnsi="Times New Roman"/>
                <w:color w:val="000099"/>
                <w:sz w:val="22"/>
                <w:szCs w:val="22"/>
              </w:rPr>
              <w:t>девяносто пять</w:t>
            </w:r>
            <w:r w:rsidR="00D81747">
              <w:rPr>
                <w:rFonts w:ascii="Times New Roman" w:hAnsi="Times New Roman"/>
                <w:color w:val="000099"/>
                <w:sz w:val="22"/>
                <w:szCs w:val="22"/>
              </w:rPr>
              <w:t xml:space="preserve"> тысяч четыре</w:t>
            </w:r>
            <w:r>
              <w:rPr>
                <w:rFonts w:ascii="Times New Roman" w:hAnsi="Times New Roman"/>
                <w:color w:val="000099"/>
                <w:sz w:val="22"/>
                <w:szCs w:val="22"/>
              </w:rPr>
              <w:t>ста</w:t>
            </w:r>
            <w:r w:rsidR="00F12074">
              <w:rPr>
                <w:rFonts w:ascii="Times New Roman" w:hAnsi="Times New Roman"/>
                <w:color w:val="000099"/>
                <w:sz w:val="22"/>
                <w:szCs w:val="22"/>
              </w:rPr>
              <w:t>) рубл</w:t>
            </w:r>
            <w:r>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Pr>
                <w:rFonts w:ascii="Times New Roman" w:hAnsi="Times New Roman"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905F87">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Pr>
                <w:rFonts w:ascii="Times New Roman" w:hAnsi="Times New Roman"/>
                <w:sz w:val="22"/>
                <w:szCs w:val="22"/>
              </w:rPr>
              <w:lastRenderedPageBreak/>
              <w:t>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061CD6">
              <w:rPr>
                <w:rFonts w:ascii="Times New Roman" w:hAnsi="Times New Roman"/>
                <w:sz w:val="22"/>
                <w:szCs w:val="22"/>
              </w:rPr>
              <w:t>22</w:t>
            </w:r>
            <w:r>
              <w:rPr>
                <w:rFonts w:ascii="Times New Roman" w:hAnsi="Times New Roman"/>
                <w:sz w:val="22"/>
                <w:szCs w:val="22"/>
              </w:rPr>
              <w:t>___» </w:t>
            </w:r>
            <w:r w:rsidR="00061CD6">
              <w:rPr>
                <w:rFonts w:ascii="Times New Roman" w:hAnsi="Times New Roman"/>
                <w:sz w:val="22"/>
                <w:szCs w:val="22"/>
              </w:rPr>
              <w:t>октября</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061CD6">
              <w:rPr>
                <w:rFonts w:ascii="Times New Roman" w:hAnsi="Times New Roman"/>
                <w:sz w:val="22"/>
                <w:szCs w:val="22"/>
              </w:rPr>
              <w:t>29</w:t>
            </w:r>
            <w:r>
              <w:rPr>
                <w:rFonts w:ascii="Times New Roman" w:hAnsi="Times New Roman"/>
                <w:sz w:val="22"/>
                <w:szCs w:val="22"/>
              </w:rPr>
              <w:t>___» </w:t>
            </w:r>
            <w:r w:rsidR="00061CD6">
              <w:rPr>
                <w:rFonts w:ascii="Times New Roman" w:hAnsi="Times New Roman"/>
                <w:sz w:val="22"/>
                <w:szCs w:val="22"/>
              </w:rPr>
              <w:t>октября</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914479">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061CD6">
              <w:rPr>
                <w:sz w:val="22"/>
                <w:szCs w:val="22"/>
              </w:rPr>
              <w:t>31</w:t>
            </w:r>
            <w:r w:rsidR="00124F3B" w:rsidRPr="006D69EC">
              <w:rPr>
                <w:sz w:val="22"/>
                <w:szCs w:val="22"/>
              </w:rPr>
              <w:t>__» </w:t>
            </w:r>
            <w:r w:rsidR="00061CD6">
              <w:rPr>
                <w:sz w:val="22"/>
                <w:szCs w:val="22"/>
              </w:rPr>
              <w:t>октября</w:t>
            </w:r>
            <w:r w:rsidR="00124F3B" w:rsidRPr="006D69EC">
              <w:rPr>
                <w:sz w:val="22"/>
                <w:szCs w:val="22"/>
              </w:rPr>
              <w:t>_____________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«_</w:t>
            </w:r>
            <w:r w:rsidR="00061CD6">
              <w:rPr>
                <w:rFonts w:ascii="Times New Roman" w:hAnsi="Times New Roman"/>
                <w:sz w:val="22"/>
                <w:szCs w:val="22"/>
              </w:rPr>
              <w:t>01</w:t>
            </w:r>
            <w:r>
              <w:rPr>
                <w:rFonts w:ascii="Times New Roman" w:hAnsi="Times New Roman"/>
                <w:sz w:val="22"/>
                <w:szCs w:val="22"/>
              </w:rPr>
              <w:t>__» _</w:t>
            </w:r>
            <w:r w:rsidR="00061CD6">
              <w:rPr>
                <w:rFonts w:ascii="Times New Roman" w:hAnsi="Times New Roman"/>
                <w:sz w:val="22"/>
                <w:szCs w:val="22"/>
              </w:rPr>
              <w:t>ноября</w:t>
            </w:r>
            <w:r>
              <w:rPr>
                <w:rFonts w:ascii="Times New Roman" w:hAnsi="Times New Roman"/>
                <w:sz w:val="22"/>
                <w:szCs w:val="22"/>
              </w:rPr>
              <w:t>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w:t>
            </w:r>
            <w:r w:rsidR="00061CD6">
              <w:rPr>
                <w:rFonts w:ascii="Times New Roman" w:hAnsi="Times New Roman"/>
                <w:sz w:val="22"/>
                <w:szCs w:val="22"/>
              </w:rPr>
              <w:t>06</w:t>
            </w:r>
            <w:r>
              <w:rPr>
                <w:rFonts w:ascii="Times New Roman" w:hAnsi="Times New Roman"/>
                <w:sz w:val="22"/>
                <w:szCs w:val="22"/>
              </w:rPr>
              <w:t>___» _</w:t>
            </w:r>
            <w:r w:rsidR="00061CD6">
              <w:rPr>
                <w:rFonts w:ascii="Times New Roman" w:hAnsi="Times New Roman"/>
                <w:sz w:val="22"/>
                <w:szCs w:val="22"/>
              </w:rPr>
              <w:t>ноября</w:t>
            </w:r>
            <w:bookmarkStart w:id="15" w:name="_GoBack"/>
            <w:bookmarkEnd w:id="15"/>
            <w:r>
              <w:rPr>
                <w:rFonts w:ascii="Times New Roman" w:hAnsi="Times New Roman"/>
                <w:sz w:val="22"/>
                <w:szCs w:val="22"/>
              </w:rPr>
              <w:t>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0C5019" w:rsidRPr="000C5019"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1"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2"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B534A3">
              <w:rPr>
                <w:rFonts w:ascii="Times New Roman" w:hAnsi="Times New Roman"/>
                <w:b/>
                <w:color w:val="000099"/>
                <w:sz w:val="22"/>
                <w:szCs w:val="22"/>
              </w:rPr>
              <w:t xml:space="preserve"> </w:t>
            </w:r>
            <w:r w:rsidR="00B534A3" w:rsidRPr="00B534A3">
              <w:rPr>
                <w:rFonts w:ascii="Times New Roman" w:hAnsi="Times New Roman"/>
                <w:b/>
                <w:color w:val="000099"/>
                <w:sz w:val="22"/>
                <w:szCs w:val="22"/>
              </w:rPr>
              <w:t>не требуется</w:t>
            </w:r>
            <w:r w:rsidR="00B534A3">
              <w:rPr>
                <w:rFonts w:ascii="Times New Roman" w:hAnsi="Times New Roman"/>
                <w:color w:val="7030A0"/>
                <w:sz w:val="22"/>
                <w:szCs w:val="22"/>
                <w:u w:val="single"/>
              </w:rPr>
              <w:t>;</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3"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Pr>
                <w:rFonts w:ascii="Times New Roman" w:hAnsi="Times New Roman"/>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rFonts w:ascii="Times New Roman" w:hAnsi="Times New Roman"/>
                <w:sz w:val="22"/>
                <w:szCs w:val="2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427429"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 </w:t>
            </w:r>
            <w:r w:rsidR="0042067A">
              <w:rPr>
                <w:rFonts w:ascii="Times New Roman" w:hAnsi="Times New Roman"/>
                <w:b/>
                <w:color w:val="000099"/>
                <w:sz w:val="22"/>
                <w:szCs w:val="22"/>
              </w:rPr>
              <w:t>т</w:t>
            </w:r>
            <w:r w:rsidR="005E6F8F">
              <w:rPr>
                <w:rFonts w:ascii="Times New Roman" w:hAnsi="Times New Roman"/>
                <w:b/>
                <w:color w:val="000099"/>
                <w:sz w:val="22"/>
                <w:szCs w:val="22"/>
              </w:rPr>
              <w:t>ребуется</w:t>
            </w:r>
            <w:r w:rsidR="00427429">
              <w:rPr>
                <w:rFonts w:ascii="Times New Roman" w:hAnsi="Times New Roman"/>
                <w:b/>
                <w:color w:val="000099"/>
                <w:sz w:val="22"/>
                <w:szCs w:val="22"/>
              </w:rPr>
              <w:t>:</w:t>
            </w:r>
          </w:p>
          <w:p w:rsidR="0070522A" w:rsidRPr="00427429" w:rsidRDefault="00427429" w:rsidP="00124F3B">
            <w:pPr>
              <w:pStyle w:val="10"/>
              <w:spacing w:after="0" w:line="240" w:lineRule="auto"/>
              <w:ind w:left="33"/>
              <w:jc w:val="both"/>
              <w:rPr>
                <w:rFonts w:ascii="Times New Roman" w:hAnsi="Times New Roman"/>
                <w:color w:val="000099"/>
                <w:sz w:val="22"/>
                <w:szCs w:val="22"/>
              </w:rPr>
            </w:pPr>
            <w:r w:rsidRPr="00427429">
              <w:rPr>
                <w:rFonts w:ascii="Times New Roman" w:hAnsi="Times New Roman"/>
                <w:color w:val="000099"/>
                <w:sz w:val="22"/>
                <w:szCs w:val="22"/>
              </w:rPr>
              <w:t>в соответствии с</w:t>
            </w:r>
            <w:r w:rsidRPr="00427429">
              <w:rPr>
                <w:rFonts w:ascii="Times New Roman" w:hAnsi="Times New Roman"/>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0522A" w:rsidRPr="00427429">
              <w:rPr>
                <w:rFonts w:ascii="Times New Roman" w:hAnsi="Times New Roman"/>
                <w:bCs/>
                <w:color w:val="000099"/>
                <w:sz w:val="22"/>
                <w:szCs w:val="22"/>
              </w:rPr>
              <w:t>;</w:t>
            </w:r>
          </w:p>
          <w:p w:rsidR="00124F3B" w:rsidRDefault="001714DF" w:rsidP="0065008C">
            <w:pPr>
              <w:pStyle w:val="10"/>
              <w:spacing w:after="0" w:line="240" w:lineRule="auto"/>
              <w:ind w:left="33"/>
              <w:jc w:val="both"/>
              <w:rPr>
                <w:sz w:val="22"/>
                <w:szCs w:val="22"/>
              </w:rPr>
            </w:pPr>
            <w:r w:rsidRPr="00427429">
              <w:rPr>
                <w:rFonts w:ascii="Times New Roman" w:hAnsi="Times New Roman"/>
                <w:color w:val="000099"/>
                <w:sz w:val="22"/>
                <w:szCs w:val="22"/>
              </w:rPr>
              <w:t>8</w:t>
            </w:r>
            <w:r w:rsidR="00124F3B" w:rsidRPr="00427429">
              <w:rPr>
                <w:rFonts w:ascii="Times New Roman" w:hAnsi="Times New Roman"/>
                <w:color w:val="000099"/>
                <w:sz w:val="22"/>
                <w:szCs w:val="22"/>
              </w:rPr>
              <w:t xml:space="preserve">) декларация о принадлежности </w:t>
            </w:r>
            <w:r w:rsidR="00124F3B">
              <w:rPr>
                <w:rFonts w:ascii="Times New Roman" w:hAnsi="Times New Roman"/>
                <w:sz w:val="22"/>
                <w:szCs w:val="22"/>
              </w:rPr>
              <w:t>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не 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w:t>
            </w:r>
            <w:r>
              <w:rPr>
                <w:rFonts w:ascii="Times New Roman" w:hAnsi="Times New Roman"/>
                <w:sz w:val="22"/>
                <w:szCs w:val="22"/>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Pr>
                <w:rFonts w:ascii="Times New Roman" w:eastAsia="Calibri" w:hAnsi="Times New Roman"/>
                <w:sz w:val="22"/>
                <w:szCs w:val="22"/>
                <w:lang w:eastAsia="x-none"/>
              </w:rPr>
              <w:lastRenderedPageBreak/>
              <w:t>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152A2B">
            <w:pPr>
              <w:pStyle w:val="10"/>
              <w:keepLines/>
              <w:suppressLineNumbers/>
              <w:spacing w:after="0" w:line="240" w:lineRule="auto"/>
              <w:jc w:val="both"/>
              <w:rPr>
                <w:rFonts w:ascii="Times New Roman" w:hAnsi="Times New Roman"/>
              </w:rPr>
            </w:pPr>
            <w:r w:rsidRPr="00B534A3">
              <w:rPr>
                <w:rFonts w:ascii="Times New Roman" w:hAnsi="Times New Roman"/>
                <w:color w:val="auto"/>
                <w:sz w:val="22"/>
                <w:szCs w:val="22"/>
              </w:rPr>
              <w:t xml:space="preserve">Обеспечение заявки на участие в аукционе предусмотрено в </w:t>
            </w:r>
            <w:r w:rsidR="00152A2B" w:rsidRPr="00B534A3">
              <w:rPr>
                <w:rFonts w:ascii="Times New Roman" w:hAnsi="Times New Roman"/>
                <w:color w:val="auto"/>
                <w:sz w:val="22"/>
                <w:szCs w:val="22"/>
              </w:rPr>
              <w:t xml:space="preserve">следующем </w:t>
            </w:r>
            <w:r w:rsidRPr="00B534A3">
              <w:rPr>
                <w:rFonts w:ascii="Times New Roman" w:hAnsi="Times New Roman"/>
                <w:color w:val="auto"/>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B534A3" w:rsidRPr="00B534A3">
              <w:rPr>
                <w:rFonts w:ascii="Times New Roman" w:hAnsi="Times New Roman"/>
                <w:color w:val="000099"/>
                <w:sz w:val="22"/>
                <w:szCs w:val="22"/>
              </w:rPr>
              <w:t>954 (девятьсот пятьдесят четыре) рубля 00 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B534A3" w:rsidRPr="00B534A3">
              <w:rPr>
                <w:rFonts w:ascii="Times New Roman" w:hAnsi="Times New Roman" w:cs="Times New Roman"/>
                <w:b w:val="0"/>
                <w:bCs w:val="0"/>
                <w:color w:val="000099"/>
                <w:sz w:val="22"/>
                <w:szCs w:val="22"/>
              </w:rPr>
              <w:t>4 770 (четыре тысячи семьсот семьдесят) рублей 00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Требования к обеспечению исполнения контракта, предоставляемому в виде банковской гарантии, установлены в статье 45 Закона о </w:t>
            </w:r>
            <w:r>
              <w:rPr>
                <w:rFonts w:ascii="Times New Roman" w:hAnsi="Times New Roman"/>
                <w:b w:val="0"/>
                <w:bCs w:val="0"/>
                <w:sz w:val="22"/>
                <w:szCs w:val="22"/>
              </w:rPr>
              <w:lastRenderedPageBreak/>
              <w:t>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0C5019">
              <w:rPr>
                <w:rStyle w:val="-"/>
                <w:rFonts w:ascii="Times New Roman" w:hAnsi="Times New Roman"/>
                <w:color w:val="auto"/>
                <w:sz w:val="22"/>
                <w:szCs w:val="22"/>
                <w:u w:val="none"/>
              </w:rPr>
              <w:t>статьёй 96</w:t>
            </w:r>
            <w:r w:rsidRPr="000C5019">
              <w:rPr>
                <w:rFonts w:ascii="Times New Roman" w:hAnsi="Times New Roman"/>
                <w:color w:val="auto"/>
                <w:sz w:val="22"/>
                <w:szCs w:val="22"/>
              </w:rPr>
              <w:t xml:space="preserve"> </w:t>
            </w:r>
            <w:r>
              <w:rPr>
                <w:rFonts w:ascii="Times New Roman" w:hAnsi="Times New Roman"/>
                <w:sz w:val="22"/>
                <w:szCs w:val="22"/>
              </w:rPr>
              <w:t>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 xml:space="preserve">12) условия о том, что расходы, возникающие в связи с перечислением денежных средств гарантом по банковской гарантии, </w:t>
            </w:r>
            <w:r w:rsidRPr="00272139">
              <w:rPr>
                <w:rFonts w:ascii="Times New Roman" w:hAnsi="Times New Roman"/>
                <w:sz w:val="22"/>
                <w:szCs w:val="22"/>
              </w:rPr>
              <w:lastRenderedPageBreak/>
              <w:t>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Pr>
                <w:rFonts w:ascii="Times New Roman" w:hAnsi="Times New Roman"/>
                <w:sz w:val="22"/>
                <w:szCs w:val="22"/>
              </w:rPr>
              <w:lastRenderedPageBreak/>
              <w:t>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lastRenderedPageBreak/>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r w:rsidR="0034750C">
              <w:rPr>
                <w:rFonts w:ascii="Times New Roman" w:hAnsi="Times New Roman"/>
                <w:sz w:val="22"/>
              </w:rPr>
              <w:t xml:space="preserve"> </w:t>
            </w: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B534A3">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w:t>
            </w:r>
            <w:r w:rsidRPr="000C5019">
              <w:rPr>
                <w:rFonts w:ascii="Times New Roman" w:hAnsi="Times New Roman"/>
                <w:sz w:val="22"/>
                <w:szCs w:val="22"/>
              </w:rPr>
              <w:lastRenderedPageBreak/>
              <w:t xml:space="preserve">контракта по аукциону в электронной форме </w:t>
            </w:r>
            <w:r w:rsidRPr="000C5019">
              <w:rPr>
                <w:rFonts w:ascii="Times New Roman" w:hAnsi="Times New Roman"/>
                <w:color w:val="000099"/>
                <w:sz w:val="22"/>
                <w:szCs w:val="22"/>
              </w:rPr>
              <w:t xml:space="preserve">ИКЗ </w:t>
            </w:r>
            <w:r w:rsidR="00B44F4C" w:rsidRPr="000C5019">
              <w:rPr>
                <w:rFonts w:ascii="Times New Roman" w:hAnsi="Times New Roman"/>
                <w:color w:val="000099"/>
                <w:sz w:val="22"/>
                <w:szCs w:val="22"/>
              </w:rPr>
              <w:t xml:space="preserve">№ </w:t>
            </w:r>
            <w:r w:rsidR="00D41E2F" w:rsidRPr="00D41E2F">
              <w:rPr>
                <w:rFonts w:ascii="Times New Roman" w:hAnsi="Times New Roman"/>
                <w:color w:val="000099"/>
                <w:sz w:val="22"/>
                <w:szCs w:val="22"/>
              </w:rPr>
              <w:t>183862200236886220100101620016209242</w:t>
            </w:r>
            <w:r w:rsidR="00B44F4C" w:rsidRPr="00B44F4C">
              <w:rPr>
                <w:rFonts w:ascii="Times New Roman" w:hAnsi="Times New Roman"/>
                <w:color w:val="000099"/>
                <w:sz w:val="22"/>
              </w:rPr>
              <w:t xml:space="preserve"> на оказание услуг </w:t>
            </w:r>
            <w:r w:rsidR="0034750C">
              <w:rPr>
                <w:rFonts w:ascii="Times New Roman" w:hAnsi="Times New Roman"/>
                <w:color w:val="000099"/>
                <w:sz w:val="22"/>
              </w:rPr>
              <w:t xml:space="preserve">по </w:t>
            </w:r>
            <w:r w:rsidR="00B534A3" w:rsidRPr="00B534A3">
              <w:rPr>
                <w:rFonts w:ascii="Times New Roman" w:hAnsi="Times New Roman"/>
                <w:color w:val="000099"/>
                <w:sz w:val="22"/>
              </w:rPr>
              <w:t>передаче неисключительных прав на использование программного обеспечения</w:t>
            </w:r>
            <w:r w:rsidR="00B44F4C" w:rsidRPr="00B44F4C">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 xml:space="preserve">Условия, запреты и ограничения допуска товаров, происходящих из иностранного </w:t>
            </w:r>
            <w:r>
              <w:rPr>
                <w:rFonts w:ascii="Times New Roman" w:hAnsi="Times New Roman"/>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lastRenderedPageBreak/>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Pr="006A5D85">
              <w:rPr>
                <w:sz w:val="21"/>
                <w:szCs w:val="21"/>
              </w:rPr>
              <w:lastRenderedPageBreak/>
              <w:t xml:space="preserve">муниципальных нужд»: </w:t>
            </w:r>
            <w:r w:rsidRPr="006A5D85">
              <w:rPr>
                <w:rFonts w:eastAsia="Calibri"/>
                <w:b/>
                <w:sz w:val="21"/>
                <w:szCs w:val="21"/>
              </w:rPr>
              <w:t>Не установлено;</w:t>
            </w:r>
          </w:p>
          <w:p w:rsidR="00124F3B" w:rsidRPr="00B534A3" w:rsidRDefault="00124F3B" w:rsidP="00124F3B">
            <w:pPr>
              <w:autoSpaceDE w:val="0"/>
              <w:autoSpaceDN w:val="0"/>
              <w:adjustRightInd w:val="0"/>
              <w:jc w:val="both"/>
              <w:rPr>
                <w:rFonts w:eastAsia="Calibri"/>
                <w:color w:val="000099"/>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534A3">
              <w:rPr>
                <w:rFonts w:eastAsia="Calibri"/>
                <w:color w:val="000099"/>
                <w:sz w:val="21"/>
                <w:szCs w:val="21"/>
              </w:rPr>
              <w:t xml:space="preserve"> </w:t>
            </w:r>
            <w:r w:rsidR="00535A83" w:rsidRPr="00B534A3">
              <w:rPr>
                <w:b/>
                <w:color w:val="000099"/>
                <w:sz w:val="21"/>
                <w:szCs w:val="21"/>
              </w:rPr>
              <w:t>установлено;</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Pr="00B534A3" w:rsidRDefault="00124F3B" w:rsidP="00124F3B">
            <w:pPr>
              <w:pStyle w:val="ConsPlusNormal0"/>
              <w:ind w:firstLine="0"/>
              <w:jc w:val="both"/>
              <w:rPr>
                <w:rFonts w:ascii="Times New Roman" w:hAnsi="Times New Roman" w:cs="Times New Roman"/>
                <w:b/>
                <w:color w:val="auto"/>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B534A3">
              <w:rPr>
                <w:rFonts w:ascii="Times New Roman" w:hAnsi="Times New Roman" w:cs="Times New Roman"/>
                <w:color w:val="auto"/>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534A3">
              <w:rPr>
                <w:rFonts w:ascii="Times New Roman" w:hAnsi="Times New Roman" w:cs="Times New Roman"/>
                <w:b/>
                <w:color w:val="auto"/>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Pr>
                <w:rFonts w:ascii="Times New Roman" w:hAnsi="Times New Roman" w:cs="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27429" w:rsidRPr="00427429"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E2FA8">
            <w:pPr>
              <w:pStyle w:val="10"/>
              <w:spacing w:after="0" w:line="240" w:lineRule="auto"/>
              <w:outlineLvl w:val="1"/>
              <w:rPr>
                <w:color w:val="auto"/>
                <w:sz w:val="22"/>
                <w:szCs w:val="22"/>
              </w:rPr>
            </w:pPr>
            <w:r w:rsidRPr="00427429">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35A83">
            <w:pPr>
              <w:pStyle w:val="ConsPlusNormal0"/>
              <w:ind w:firstLine="0"/>
              <w:jc w:val="both"/>
              <w:rPr>
                <w:rFonts w:ascii="Times New Roman" w:hAnsi="Times New Roman" w:cs="Times New Roman"/>
                <w:color w:val="auto"/>
                <w:sz w:val="22"/>
                <w:szCs w:val="22"/>
              </w:rPr>
            </w:pPr>
            <w:r w:rsidRPr="00427429">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201057" w:rsidRPr="00145B6D" w:rsidRDefault="00201057" w:rsidP="00201057">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w:t>
      </w:r>
      <w:r w:rsidR="00C437F8" w:rsidRPr="00C437F8">
        <w:rPr>
          <w:sz w:val="24"/>
          <w:szCs w:val="24"/>
        </w:rPr>
        <w:t>по передаче неисключительных прав на использование программного обеспечения</w:t>
      </w:r>
      <w:r w:rsidRPr="00145B6D">
        <w:rPr>
          <w:sz w:val="24"/>
          <w:szCs w:val="24"/>
        </w:rPr>
        <w:t>.</w:t>
      </w:r>
    </w:p>
    <w:p w:rsidR="00201057" w:rsidRPr="00145B6D" w:rsidRDefault="00201057" w:rsidP="00201057">
      <w:pPr>
        <w:ind w:firstLine="709"/>
        <w:jc w:val="both"/>
        <w:rPr>
          <w:sz w:val="24"/>
          <w:szCs w:val="24"/>
        </w:rPr>
      </w:pPr>
    </w:p>
    <w:p w:rsidR="00C437F8" w:rsidRPr="00C437F8" w:rsidRDefault="00C437F8" w:rsidP="00C437F8">
      <w:pPr>
        <w:widowControl w:val="0"/>
        <w:tabs>
          <w:tab w:val="left" w:pos="709"/>
        </w:tabs>
        <w:suppressAutoHyphens/>
        <w:ind w:firstLine="709"/>
        <w:rPr>
          <w:color w:val="00000A"/>
          <w:sz w:val="24"/>
        </w:rPr>
      </w:pPr>
      <w:r w:rsidRPr="00C437F8">
        <w:rPr>
          <w:b/>
          <w:color w:val="00000A"/>
          <w:sz w:val="24"/>
        </w:rPr>
        <w:t>2.</w:t>
      </w:r>
      <w:r w:rsidRPr="00C437F8">
        <w:rPr>
          <w:color w:val="00000A"/>
          <w:sz w:val="24"/>
        </w:rPr>
        <w:t xml:space="preserve"> </w:t>
      </w:r>
      <w:r w:rsidRPr="00C437F8">
        <w:rPr>
          <w:b/>
          <w:color w:val="00000A"/>
          <w:sz w:val="24"/>
        </w:rPr>
        <w:t>Общие требования к предоставляемым услугам (код ОКПД2 6</w:t>
      </w:r>
      <w:r w:rsidR="004F70F1">
        <w:rPr>
          <w:b/>
          <w:color w:val="00000A"/>
          <w:sz w:val="24"/>
        </w:rPr>
        <w:t>2</w:t>
      </w:r>
      <w:r w:rsidRPr="00C437F8">
        <w:rPr>
          <w:b/>
          <w:color w:val="00000A"/>
          <w:sz w:val="24"/>
        </w:rPr>
        <w:t>.</w:t>
      </w:r>
      <w:r w:rsidR="004F70F1">
        <w:rPr>
          <w:b/>
          <w:color w:val="00000A"/>
          <w:sz w:val="24"/>
        </w:rPr>
        <w:t>09</w:t>
      </w:r>
      <w:r w:rsidRPr="00C437F8">
        <w:rPr>
          <w:b/>
          <w:color w:val="00000A"/>
          <w:sz w:val="24"/>
        </w:rPr>
        <w:t>.</w:t>
      </w:r>
      <w:r w:rsidR="004F70F1">
        <w:rPr>
          <w:b/>
          <w:color w:val="00000A"/>
          <w:sz w:val="24"/>
        </w:rPr>
        <w:t>20</w:t>
      </w:r>
      <w:r w:rsidRPr="00C437F8">
        <w:rPr>
          <w:b/>
          <w:color w:val="00000A"/>
          <w:sz w:val="24"/>
        </w:rPr>
        <w:t>.</w:t>
      </w:r>
      <w:r w:rsidR="004F70F1">
        <w:rPr>
          <w:b/>
          <w:color w:val="00000A"/>
          <w:sz w:val="24"/>
        </w:rPr>
        <w:t>19</w:t>
      </w:r>
      <w:r w:rsidRPr="00C437F8">
        <w:rPr>
          <w:b/>
          <w:color w:val="00000A"/>
          <w:sz w:val="24"/>
        </w:rPr>
        <w:t>0):</w:t>
      </w:r>
    </w:p>
    <w:p w:rsidR="00C437F8" w:rsidRPr="00C437F8" w:rsidRDefault="00C437F8" w:rsidP="00C437F8">
      <w:pPr>
        <w:widowControl w:val="0"/>
        <w:tabs>
          <w:tab w:val="left" w:pos="709"/>
        </w:tabs>
        <w:suppressAutoHyphens/>
        <w:ind w:firstLine="709"/>
        <w:rPr>
          <w:color w:val="00000A"/>
          <w:sz w:val="24"/>
          <w:szCs w:val="24"/>
        </w:rPr>
      </w:pPr>
      <w:r w:rsidRPr="00C437F8">
        <w:rPr>
          <w:color w:val="00000A"/>
          <w:sz w:val="24"/>
          <w:szCs w:val="24"/>
        </w:rPr>
        <w:t>2.1. Место оказания услуг: по месту нахождения Исполнителя.</w:t>
      </w:r>
    </w:p>
    <w:p w:rsidR="00201057" w:rsidRDefault="00C437F8" w:rsidP="00C437F8">
      <w:pPr>
        <w:ind w:firstLine="709"/>
        <w:jc w:val="both"/>
        <w:rPr>
          <w:sz w:val="24"/>
          <w:szCs w:val="24"/>
        </w:rPr>
      </w:pPr>
      <w:r w:rsidRPr="00C437F8">
        <w:rPr>
          <w:sz w:val="24"/>
          <w:szCs w:val="24"/>
        </w:rPr>
        <w:t>2.2. Исполнитель передаёт Заказчику неисключительные права на использование следующего программного обеспечения</w:t>
      </w:r>
      <w:r w:rsidR="00201057" w:rsidRPr="00C437F8">
        <w:rPr>
          <w:sz w:val="24"/>
          <w:szCs w:val="24"/>
        </w:rPr>
        <w:t>:</w:t>
      </w:r>
    </w:p>
    <w:p w:rsidR="00C437F8" w:rsidRDefault="00C437F8" w:rsidP="00C437F8">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203"/>
        <w:gridCol w:w="6444"/>
        <w:gridCol w:w="992"/>
      </w:tblGrid>
      <w:tr w:rsidR="00C437F8" w:rsidRPr="00F07B44" w:rsidTr="00F16263">
        <w:tc>
          <w:tcPr>
            <w:tcW w:w="567" w:type="dxa"/>
            <w:tcBorders>
              <w:top w:val="single" w:sz="4" w:space="0" w:color="000000"/>
              <w:left w:val="single" w:sz="4" w:space="0" w:color="000000"/>
              <w:bottom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п/п</w:t>
            </w:r>
          </w:p>
        </w:tc>
        <w:tc>
          <w:tcPr>
            <w:tcW w:w="2203" w:type="dxa"/>
            <w:tcBorders>
              <w:top w:val="single" w:sz="4" w:space="0" w:color="000000"/>
              <w:left w:val="single" w:sz="4" w:space="0" w:color="000000"/>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r w:rsidRPr="00F07B44">
              <w:rPr>
                <w:rFonts w:ascii="Times New Roman" w:hAnsi="Times New Roman"/>
                <w:sz w:val="22"/>
                <w:szCs w:val="22"/>
              </w:rPr>
              <w:t>шт</w:t>
            </w:r>
            <w:proofErr w:type="spellEnd"/>
          </w:p>
        </w:tc>
      </w:tr>
      <w:tr w:rsidR="00C437F8" w:rsidRPr="00F07B44" w:rsidTr="00F16263">
        <w:trPr>
          <w:trHeight w:val="787"/>
        </w:trPr>
        <w:tc>
          <w:tcPr>
            <w:tcW w:w="567" w:type="dxa"/>
            <w:tcBorders>
              <w:top w:val="single" w:sz="4" w:space="0" w:color="auto"/>
              <w:left w:val="single" w:sz="4" w:space="0" w:color="auto"/>
              <w:bottom w:val="single" w:sz="4" w:space="0" w:color="auto"/>
              <w:right w:val="single" w:sz="4" w:space="0" w:color="auto"/>
            </w:tcBorders>
          </w:tcPr>
          <w:p w:rsidR="00C437F8" w:rsidRPr="00F07B44" w:rsidRDefault="00C437F8" w:rsidP="00F16263">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C437F8" w:rsidRPr="00F07B44" w:rsidRDefault="00C437F8" w:rsidP="00C437F8">
            <w:pPr>
              <w:snapToGrid w:val="0"/>
              <w:rPr>
                <w:rStyle w:val="messagein1"/>
                <w:rFonts w:ascii="Times New Roman" w:hAnsi="Times New Roman" w:cs="Times New Roman"/>
                <w:sz w:val="22"/>
                <w:szCs w:val="22"/>
              </w:rPr>
            </w:pPr>
            <w:r w:rsidRPr="00F07B44">
              <w:rPr>
                <w:sz w:val="22"/>
                <w:szCs w:val="22"/>
              </w:rPr>
              <w:t xml:space="preserve">Лицензия на право использования </w:t>
            </w:r>
            <w:r>
              <w:rPr>
                <w:sz w:val="22"/>
                <w:szCs w:val="22"/>
              </w:rPr>
              <w:t>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C437F8" w:rsidRPr="00C437F8" w:rsidRDefault="00C437F8" w:rsidP="00C437F8">
            <w:pPr>
              <w:autoSpaceDE w:val="0"/>
              <w:autoSpaceDN w:val="0"/>
              <w:adjustRightInd w:val="0"/>
              <w:rPr>
                <w:sz w:val="22"/>
                <w:szCs w:val="18"/>
              </w:rPr>
            </w:pPr>
            <w:r w:rsidRPr="00C437F8">
              <w:rPr>
                <w:sz w:val="22"/>
                <w:szCs w:val="18"/>
              </w:rPr>
              <w:t xml:space="preserve">Передача неисключительного права на использование программного обеспечения для управления удалёнными компьютерами. Передаётся пожизненная лицензия на приобретённую версию программного обеспечения. Программное обеспечение предназначено для установки на рабочее место оператора. </w:t>
            </w:r>
          </w:p>
          <w:p w:rsidR="00C437F8" w:rsidRPr="00C437F8" w:rsidRDefault="00C437F8" w:rsidP="00C437F8">
            <w:pPr>
              <w:autoSpaceDE w:val="0"/>
              <w:autoSpaceDN w:val="0"/>
              <w:adjustRightInd w:val="0"/>
              <w:rPr>
                <w:sz w:val="22"/>
                <w:szCs w:val="18"/>
                <w:u w:val="single"/>
              </w:rPr>
            </w:pPr>
            <w:r w:rsidRPr="00C437F8">
              <w:rPr>
                <w:sz w:val="22"/>
                <w:szCs w:val="18"/>
                <w:u w:val="single"/>
              </w:rPr>
              <w:t>Характеристики программного обеспечения:</w:t>
            </w:r>
          </w:p>
          <w:p w:rsidR="00C437F8" w:rsidRPr="00C437F8" w:rsidRDefault="00C437F8" w:rsidP="00C437F8">
            <w:pPr>
              <w:autoSpaceDE w:val="0"/>
              <w:autoSpaceDN w:val="0"/>
              <w:adjustRightInd w:val="0"/>
              <w:rPr>
                <w:sz w:val="22"/>
                <w:szCs w:val="18"/>
              </w:rPr>
            </w:pPr>
            <w:r w:rsidRPr="00C437F8">
              <w:rPr>
                <w:sz w:val="22"/>
                <w:szCs w:val="18"/>
              </w:rPr>
              <w:t xml:space="preserve">- поддержка операционных систем семейства MS </w:t>
            </w:r>
            <w:proofErr w:type="spellStart"/>
            <w:r w:rsidRPr="00C437F8">
              <w:rPr>
                <w:sz w:val="22"/>
                <w:szCs w:val="18"/>
              </w:rPr>
              <w:t>Windows</w:t>
            </w:r>
            <w:proofErr w:type="spellEnd"/>
            <w:r w:rsidRPr="00C437F8">
              <w:rPr>
                <w:sz w:val="22"/>
                <w:szCs w:val="18"/>
              </w:rPr>
              <w:t xml:space="preserve"> 10/8/7/</w:t>
            </w:r>
            <w:proofErr w:type="spellStart"/>
            <w:r w:rsidRPr="00C437F8">
              <w:rPr>
                <w:sz w:val="22"/>
                <w:szCs w:val="18"/>
              </w:rPr>
              <w:t>Vista</w:t>
            </w:r>
            <w:proofErr w:type="spellEnd"/>
            <w:r w:rsidRPr="00C437F8">
              <w:rPr>
                <w:sz w:val="22"/>
                <w:szCs w:val="18"/>
              </w:rPr>
              <w:t xml:space="preserve">/XP и </w:t>
            </w:r>
            <w:proofErr w:type="spellStart"/>
            <w:r w:rsidRPr="00C437F8">
              <w:rPr>
                <w:sz w:val="22"/>
                <w:szCs w:val="18"/>
              </w:rPr>
              <w:t>Windows</w:t>
            </w:r>
            <w:proofErr w:type="spellEnd"/>
            <w:r w:rsidRPr="00C437F8">
              <w:rPr>
                <w:sz w:val="22"/>
                <w:szCs w:val="18"/>
              </w:rPr>
              <w:t xml:space="preserve"> </w:t>
            </w:r>
            <w:proofErr w:type="spellStart"/>
            <w:r w:rsidRPr="00C437F8">
              <w:rPr>
                <w:sz w:val="22"/>
                <w:szCs w:val="18"/>
              </w:rPr>
              <w:t>Server</w:t>
            </w:r>
            <w:proofErr w:type="spellEnd"/>
            <w:r w:rsidRPr="00C437F8">
              <w:rPr>
                <w:sz w:val="22"/>
                <w:szCs w:val="18"/>
              </w:rPr>
              <w:t xml:space="preserve"> 2016/2012/2008/2003, включая 64x;</w:t>
            </w:r>
          </w:p>
          <w:p w:rsidR="00C437F8" w:rsidRPr="00C437F8" w:rsidRDefault="00C437F8" w:rsidP="00C437F8">
            <w:pPr>
              <w:autoSpaceDE w:val="0"/>
              <w:autoSpaceDN w:val="0"/>
              <w:adjustRightInd w:val="0"/>
              <w:rPr>
                <w:sz w:val="22"/>
                <w:szCs w:val="18"/>
              </w:rPr>
            </w:pPr>
            <w:r w:rsidRPr="00C437F8">
              <w:rPr>
                <w:sz w:val="22"/>
                <w:szCs w:val="18"/>
              </w:rPr>
              <w:t>- возможность управления неограниченным числом удалённых компьютеров с рабочего места оператора;</w:t>
            </w:r>
          </w:p>
          <w:p w:rsidR="00C437F8" w:rsidRPr="00C437F8" w:rsidRDefault="00C437F8" w:rsidP="00C437F8">
            <w:pPr>
              <w:autoSpaceDE w:val="0"/>
              <w:autoSpaceDN w:val="0"/>
              <w:adjustRightInd w:val="0"/>
              <w:rPr>
                <w:sz w:val="22"/>
                <w:szCs w:val="18"/>
              </w:rPr>
            </w:pPr>
            <w:r w:rsidRPr="00C437F8">
              <w:rPr>
                <w:sz w:val="22"/>
                <w:szCs w:val="18"/>
              </w:rPr>
              <w:t>- ведение списка удалённых компьютеров и установка соединения с ними в любом из 15 доступных режимов;</w:t>
            </w:r>
          </w:p>
          <w:p w:rsidR="00C437F8" w:rsidRPr="00C437F8" w:rsidRDefault="00C437F8" w:rsidP="00C437F8">
            <w:pPr>
              <w:autoSpaceDE w:val="0"/>
              <w:autoSpaceDN w:val="0"/>
              <w:adjustRightInd w:val="0"/>
              <w:rPr>
                <w:sz w:val="22"/>
                <w:szCs w:val="18"/>
              </w:rPr>
            </w:pPr>
            <w:r w:rsidRPr="00C437F8">
              <w:rPr>
                <w:sz w:val="22"/>
                <w:szCs w:val="18"/>
              </w:rPr>
              <w:t>- поддержка прокси-серверов;</w:t>
            </w:r>
          </w:p>
          <w:p w:rsidR="00C437F8" w:rsidRPr="00C437F8" w:rsidRDefault="00C437F8" w:rsidP="00C437F8">
            <w:pPr>
              <w:autoSpaceDE w:val="0"/>
              <w:autoSpaceDN w:val="0"/>
              <w:adjustRightInd w:val="0"/>
              <w:rPr>
                <w:sz w:val="22"/>
                <w:szCs w:val="18"/>
              </w:rPr>
            </w:pPr>
            <w:r w:rsidRPr="00C437F8">
              <w:rPr>
                <w:sz w:val="22"/>
                <w:szCs w:val="18"/>
              </w:rPr>
              <w:t xml:space="preserve">-  поддержка технологии </w:t>
            </w:r>
            <w:proofErr w:type="spellStart"/>
            <w:r w:rsidRPr="00C437F8">
              <w:rPr>
                <w:sz w:val="22"/>
                <w:szCs w:val="18"/>
              </w:rPr>
              <w:t>Internet</w:t>
            </w:r>
            <w:proofErr w:type="spellEnd"/>
            <w:r w:rsidRPr="00C437F8">
              <w:rPr>
                <w:sz w:val="22"/>
                <w:szCs w:val="18"/>
              </w:rPr>
              <w:t xml:space="preserve">-ID, позволяющей устанавливать соединение в обход </w:t>
            </w:r>
            <w:proofErr w:type="spellStart"/>
            <w:r w:rsidRPr="00C437F8">
              <w:rPr>
                <w:sz w:val="22"/>
                <w:szCs w:val="18"/>
              </w:rPr>
              <w:t>файрволлов</w:t>
            </w:r>
            <w:proofErr w:type="spellEnd"/>
            <w:r w:rsidRPr="00C437F8">
              <w:rPr>
                <w:sz w:val="22"/>
                <w:szCs w:val="18"/>
              </w:rPr>
              <w:t>, NAT и сетевого оборудования;</w:t>
            </w:r>
          </w:p>
          <w:p w:rsidR="00C437F8" w:rsidRPr="00C437F8" w:rsidRDefault="00C437F8" w:rsidP="00C437F8">
            <w:pPr>
              <w:autoSpaceDE w:val="0"/>
              <w:autoSpaceDN w:val="0"/>
              <w:adjustRightInd w:val="0"/>
              <w:rPr>
                <w:sz w:val="22"/>
                <w:szCs w:val="18"/>
              </w:rPr>
            </w:pPr>
            <w:r w:rsidRPr="00C437F8">
              <w:rPr>
                <w:sz w:val="22"/>
                <w:szCs w:val="18"/>
              </w:rPr>
              <w:t>- поддержка адресной книги с синхронизацией;</w:t>
            </w:r>
          </w:p>
          <w:p w:rsidR="00C437F8" w:rsidRPr="00C437F8" w:rsidRDefault="00C437F8" w:rsidP="00C437F8">
            <w:pPr>
              <w:autoSpaceDE w:val="0"/>
              <w:autoSpaceDN w:val="0"/>
              <w:adjustRightInd w:val="0"/>
              <w:rPr>
                <w:sz w:val="22"/>
                <w:szCs w:val="18"/>
              </w:rPr>
            </w:pPr>
            <w:r w:rsidRPr="00C437F8">
              <w:rPr>
                <w:sz w:val="22"/>
                <w:szCs w:val="18"/>
              </w:rPr>
              <w:t xml:space="preserve">- наличие клиента для операционных систем </w:t>
            </w:r>
            <w:proofErr w:type="spellStart"/>
            <w:r w:rsidRPr="00C437F8">
              <w:rPr>
                <w:sz w:val="22"/>
                <w:szCs w:val="18"/>
              </w:rPr>
              <w:t>Android</w:t>
            </w:r>
            <w:proofErr w:type="spellEnd"/>
            <w:r w:rsidRPr="00C437F8">
              <w:rPr>
                <w:sz w:val="22"/>
                <w:szCs w:val="18"/>
              </w:rPr>
              <w:t xml:space="preserve"> и </w:t>
            </w:r>
            <w:proofErr w:type="spellStart"/>
            <w:r w:rsidRPr="00C437F8">
              <w:rPr>
                <w:sz w:val="22"/>
                <w:szCs w:val="18"/>
              </w:rPr>
              <w:t>iOS</w:t>
            </w:r>
            <w:proofErr w:type="spellEnd"/>
            <w:r w:rsidRPr="00C437F8">
              <w:rPr>
                <w:sz w:val="22"/>
                <w:szCs w:val="18"/>
              </w:rPr>
              <w:t>;</w:t>
            </w:r>
          </w:p>
          <w:p w:rsidR="00C437F8" w:rsidRPr="00C437F8" w:rsidRDefault="00C437F8" w:rsidP="00C437F8">
            <w:pPr>
              <w:autoSpaceDE w:val="0"/>
              <w:autoSpaceDN w:val="0"/>
              <w:adjustRightInd w:val="0"/>
              <w:rPr>
                <w:sz w:val="22"/>
                <w:szCs w:val="18"/>
              </w:rPr>
            </w:pPr>
            <w:r w:rsidRPr="00C437F8">
              <w:rPr>
                <w:sz w:val="22"/>
                <w:szCs w:val="18"/>
              </w:rPr>
              <w:t>- шифрование передаваемых данных (2048-битный RSA и 256-битный сеансовый AES ключ);</w:t>
            </w:r>
          </w:p>
          <w:p w:rsidR="00C437F8" w:rsidRPr="00C437F8" w:rsidRDefault="00C437F8" w:rsidP="00C437F8">
            <w:pPr>
              <w:autoSpaceDE w:val="0"/>
              <w:autoSpaceDN w:val="0"/>
              <w:adjustRightInd w:val="0"/>
              <w:rPr>
                <w:sz w:val="22"/>
                <w:szCs w:val="18"/>
              </w:rPr>
            </w:pPr>
            <w:r w:rsidRPr="00C437F8">
              <w:rPr>
                <w:sz w:val="22"/>
                <w:szCs w:val="18"/>
              </w:rPr>
              <w:t>- наличие системы авторизации;</w:t>
            </w:r>
          </w:p>
          <w:p w:rsidR="00C437F8" w:rsidRPr="00C437F8" w:rsidRDefault="00C437F8" w:rsidP="00C437F8">
            <w:pPr>
              <w:rPr>
                <w:rStyle w:val="messageout1"/>
                <w:rFonts w:ascii="Times New Roman" w:eastAsia="Arial" w:hAnsi="Times New Roman" w:cs="Times New Roman"/>
                <w:sz w:val="22"/>
                <w:szCs w:val="22"/>
              </w:rPr>
            </w:pPr>
            <w:r w:rsidRPr="00C437F8">
              <w:rPr>
                <w:sz w:val="22"/>
                <w:szCs w:val="18"/>
              </w:rPr>
              <w:t>- поддержка удалённой веб-камеры, чата.</w:t>
            </w:r>
          </w:p>
        </w:tc>
        <w:tc>
          <w:tcPr>
            <w:tcW w:w="992" w:type="dxa"/>
            <w:tcBorders>
              <w:top w:val="single" w:sz="4" w:space="0" w:color="auto"/>
              <w:left w:val="single" w:sz="4" w:space="0" w:color="auto"/>
              <w:bottom w:val="single" w:sz="4" w:space="0" w:color="auto"/>
              <w:right w:val="single" w:sz="4" w:space="0" w:color="auto"/>
            </w:tcBorders>
          </w:tcPr>
          <w:p w:rsidR="00C437F8" w:rsidRPr="00F07B44" w:rsidRDefault="009F1CEF" w:rsidP="00F16263">
            <w:pPr>
              <w:jc w:val="center"/>
              <w:rPr>
                <w:bCs/>
                <w:sz w:val="22"/>
                <w:szCs w:val="22"/>
              </w:rPr>
            </w:pPr>
            <w:r>
              <w:rPr>
                <w:bCs/>
                <w:sz w:val="22"/>
                <w:szCs w:val="22"/>
              </w:rPr>
              <w:t>6</w:t>
            </w:r>
          </w:p>
        </w:tc>
      </w:tr>
    </w:tbl>
    <w:p w:rsidR="00C437F8" w:rsidRDefault="00C437F8" w:rsidP="00C437F8">
      <w:pPr>
        <w:pStyle w:val="10"/>
        <w:spacing w:after="0" w:line="240" w:lineRule="auto"/>
        <w:rPr>
          <w:rFonts w:ascii="Times New Roman" w:hAnsi="Times New Roman"/>
        </w:rPr>
      </w:pPr>
    </w:p>
    <w:p w:rsidR="00C437F8" w:rsidRPr="0095084E" w:rsidRDefault="00C437F8" w:rsidP="0095084E">
      <w:pPr>
        <w:pStyle w:val="afff4"/>
        <w:spacing w:after="0" w:line="240" w:lineRule="auto"/>
        <w:ind w:firstLine="709"/>
        <w:rPr>
          <w:rFonts w:ascii="Times New Roman" w:hAnsi="Times New Roman"/>
          <w:b/>
        </w:rPr>
      </w:pPr>
      <w:r w:rsidRPr="0095084E">
        <w:rPr>
          <w:rFonts w:ascii="Times New Roman" w:hAnsi="Times New Roman"/>
          <w:b/>
        </w:rPr>
        <w:t>3. Сопровождение программного обеспечения включает:</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r>
        <w:rPr>
          <w:rFonts w:ascii="Times New Roman" w:hAnsi="Times New Roman"/>
        </w:rPr>
        <w:t xml:space="preserve"> в течение года с момента приобретения</w:t>
      </w:r>
      <w:r w:rsidRPr="00F07B44">
        <w:rPr>
          <w:rFonts w:ascii="Times New Roman" w:hAnsi="Times New Roman"/>
        </w:rPr>
        <w:t>;</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б) консультации по программному обеспечению и ответы на вопросы по электронной почте;</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C437F8" w:rsidRPr="00F07B44" w:rsidRDefault="00C437F8" w:rsidP="00C437F8">
      <w:pPr>
        <w:pStyle w:val="afff4"/>
        <w:spacing w:after="0" w:line="240" w:lineRule="auto"/>
        <w:ind w:firstLine="709"/>
        <w:jc w:val="both"/>
        <w:rPr>
          <w:rFonts w:ascii="Times New Roman" w:hAnsi="Times New Roman"/>
        </w:rPr>
      </w:pPr>
      <w:r w:rsidRPr="00F07B44">
        <w:rPr>
          <w:rFonts w:ascii="Times New Roman" w:hAnsi="Times New Roman"/>
        </w:rPr>
        <w:t>д) работа с производителем программного обеспечения в случае невозможности решения проблем собственными силами.</w:t>
      </w:r>
    </w:p>
    <w:p w:rsidR="00D91FE3" w:rsidRDefault="00D91FE3" w:rsidP="00107477">
      <w:pPr>
        <w:pStyle w:val="10"/>
        <w:spacing w:after="0" w:line="240" w:lineRule="auto"/>
        <w:ind w:firstLine="709"/>
        <w:rPr>
          <w:rFonts w:ascii="Times New Roman" w:hAnsi="Times New Roman"/>
          <w:u w:val="single"/>
        </w:rPr>
      </w:pPr>
    </w:p>
    <w:p w:rsidR="00C437F8" w:rsidRDefault="00C437F8"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8C44DB" w:rsidRPr="008C44DB" w:rsidRDefault="00F7399E" w:rsidP="00C437F8">
      <w:pPr>
        <w:pStyle w:val="10"/>
        <w:spacing w:after="0" w:line="240" w:lineRule="auto"/>
        <w:rPr>
          <w:bCs/>
          <w:sz w:val="32"/>
          <w:szCs w:val="24"/>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C437F8" w:rsidRDefault="00C437F8">
      <w:pPr>
        <w:rPr>
          <w:b/>
          <w:bCs/>
          <w:color w:val="00000A"/>
          <w:sz w:val="24"/>
          <w:szCs w:val="24"/>
        </w:rPr>
      </w:pPr>
      <w:r>
        <w:rPr>
          <w:b/>
          <w:bCs/>
          <w:color w:val="00000A"/>
          <w:sz w:val="24"/>
          <w:szCs w:val="24"/>
        </w:rPr>
        <w:br w:type="page"/>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lastRenderedPageBreak/>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w:t>
      </w:r>
      <w:r w:rsidR="009F1CEF">
        <w:rPr>
          <w:rFonts w:ascii="Times New Roman" w:hAnsi="Times New Roman"/>
          <w:color w:val="000099"/>
        </w:rPr>
        <w:t xml:space="preserve"> </w:t>
      </w:r>
      <w:r w:rsidR="00D41E2F" w:rsidRPr="00D41E2F">
        <w:rPr>
          <w:rFonts w:ascii="Times New Roman" w:hAnsi="Times New Roman"/>
          <w:color w:val="000099"/>
        </w:rPr>
        <w:t>183862200236886220100101620016209242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9F1CEF" w:rsidRPr="009F1CEF">
        <w:rPr>
          <w:rFonts w:ascii="Times New Roman" w:hAnsi="Times New Roman"/>
          <w:color w:val="000099"/>
        </w:rPr>
        <w:t>передаче неисключительных прав на использование программного обеспечения</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476BAE">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9F1CEF" w:rsidRPr="009F1CEF">
        <w:rPr>
          <w:rFonts w:ascii="Times New Roman" w:hAnsi="Times New Roman"/>
          <w:color w:val="000000"/>
        </w:rPr>
        <w:t>по месту нахождения Исполнителя</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Pr="009F1CEF" w:rsidRDefault="00F12074">
      <w:pPr>
        <w:pStyle w:val="10"/>
        <w:spacing w:after="0" w:line="240" w:lineRule="auto"/>
        <w:ind w:firstLine="709"/>
        <w:jc w:val="both"/>
        <w:rPr>
          <w:rFonts w:ascii="Times New Roman" w:hAnsi="Times New Roman"/>
          <w:color w:val="auto"/>
        </w:rPr>
      </w:pPr>
      <w:r>
        <w:rPr>
          <w:rFonts w:ascii="Times New Roman" w:hAnsi="Times New Roman"/>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F1CEF">
        <w:rPr>
          <w:rFonts w:ascii="Times New Roman" w:hAnsi="Times New Roman"/>
          <w:color w:val="auto"/>
        </w:rPr>
        <w:t>предусмотренных законодательством Российской Федерации.</w:t>
      </w:r>
    </w:p>
    <w:p w:rsidR="00001A6D" w:rsidRPr="009F1CEF" w:rsidRDefault="00001A6D">
      <w:pPr>
        <w:pStyle w:val="10"/>
        <w:spacing w:after="0" w:line="240" w:lineRule="auto"/>
        <w:ind w:firstLine="709"/>
        <w:jc w:val="both"/>
        <w:rPr>
          <w:rFonts w:ascii="Times New Roman" w:hAnsi="Times New Roman"/>
          <w:color w:val="auto"/>
          <w:szCs w:val="24"/>
        </w:rPr>
      </w:pPr>
      <w:r w:rsidRPr="009F1CEF">
        <w:rPr>
          <w:rFonts w:ascii="Times New Roman" w:hAnsi="Times New Roman"/>
          <w:color w:val="auto"/>
          <w:szCs w:val="24"/>
        </w:rPr>
        <w:t>Источник финансирования: бюджет города Югорска на 20</w:t>
      </w:r>
      <w:r w:rsidR="00D33C8C" w:rsidRPr="009F1CEF">
        <w:rPr>
          <w:rFonts w:ascii="Times New Roman" w:hAnsi="Times New Roman"/>
          <w:color w:val="auto"/>
          <w:szCs w:val="24"/>
        </w:rPr>
        <w:t>18</w:t>
      </w:r>
      <w:r w:rsidRPr="009F1CEF">
        <w:rPr>
          <w:rFonts w:ascii="Times New Roman" w:hAnsi="Times New Roman"/>
          <w:color w:val="auto"/>
          <w:szCs w:val="24"/>
        </w:rPr>
        <w:t xml:space="preserve"> год.</w:t>
      </w:r>
    </w:p>
    <w:p w:rsidR="00001A6D" w:rsidRPr="009F1CEF" w:rsidRDefault="00F12074" w:rsidP="00001A6D">
      <w:pPr>
        <w:pStyle w:val="10"/>
        <w:spacing w:after="0" w:line="240" w:lineRule="auto"/>
        <w:ind w:firstLine="709"/>
        <w:jc w:val="both"/>
        <w:rPr>
          <w:rFonts w:ascii="Times New Roman" w:hAnsi="Times New Roman"/>
          <w:color w:val="auto"/>
        </w:rPr>
      </w:pPr>
      <w:r w:rsidRPr="009F1CEF">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9F1CEF">
        <w:rPr>
          <w:rFonts w:ascii="Times New Roman" w:hAnsi="Times New Roman"/>
          <w:color w:val="auto"/>
        </w:rPr>
        <w:t xml:space="preserve"> (__  %): _________________________ </w:t>
      </w:r>
      <w:proofErr w:type="gramEnd"/>
      <w:r w:rsidRPr="009F1CEF">
        <w:rPr>
          <w:rFonts w:ascii="Times New Roman" w:hAnsi="Times New Roman"/>
          <w:color w:val="auto"/>
        </w:rPr>
        <w:t xml:space="preserve">рублей __ копеек </w:t>
      </w:r>
      <w:r w:rsidR="00476BAE" w:rsidRPr="009F1CEF">
        <w:rPr>
          <w:rFonts w:ascii="Times New Roman" w:hAnsi="Times New Roman"/>
          <w:color w:val="auto"/>
        </w:rPr>
        <w:t>/</w:t>
      </w:r>
      <w:r w:rsidR="00476BAE" w:rsidRPr="009F1CEF">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00001A6D" w:rsidRPr="009F1CEF">
        <w:rPr>
          <w:rFonts w:ascii="Times New Roman" w:hAnsi="Times New Roman"/>
          <w:i/>
          <w:color w:val="auto"/>
          <w:vertAlign w:val="superscript"/>
        </w:rPr>
        <w:footnoteReference w:id="2"/>
      </w:r>
    </w:p>
    <w:p w:rsidR="00476BAE" w:rsidRPr="009F1CEF" w:rsidRDefault="00476BAE">
      <w:pPr>
        <w:pStyle w:val="10"/>
        <w:spacing w:after="0" w:line="240" w:lineRule="auto"/>
        <w:ind w:firstLine="709"/>
        <w:jc w:val="both"/>
        <w:rPr>
          <w:rFonts w:ascii="Times New Roman" w:hAnsi="Times New Roman"/>
          <w:color w:val="auto"/>
        </w:rPr>
      </w:pPr>
      <w:r w:rsidRPr="009F1CEF">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sidRPr="009F1CEF">
        <w:rPr>
          <w:rFonts w:ascii="Times New Roman" w:hAnsi="Times New Roman"/>
          <w:color w:val="auto"/>
        </w:rPr>
        <w:t xml:space="preserve">2.3. В общую цену Контракта включены </w:t>
      </w:r>
      <w:r>
        <w:rPr>
          <w:rFonts w:ascii="Times New Roman" w:hAnsi="Times New Roman"/>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2.4.1. Оплата производится в безналичном порядке путём перечисления Заказчиком </w:t>
      </w:r>
      <w:r>
        <w:rPr>
          <w:rFonts w:ascii="Times New Roman" w:hAnsi="Times New Roman"/>
        </w:rPr>
        <w:lastRenderedPageBreak/>
        <w:t>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9F1CEF">
        <w:rPr>
          <w:rFonts w:ascii="Times New Roman" w:hAnsi="Times New Roman"/>
          <w:color w:val="000099"/>
        </w:rPr>
        <w:t>п</w:t>
      </w:r>
      <w:r w:rsidR="00630516" w:rsidRPr="00630516">
        <w:rPr>
          <w:rFonts w:ascii="Times New Roman" w:hAnsi="Times New Roman"/>
          <w:color w:val="000099"/>
        </w:rPr>
        <w:t xml:space="preserve">о </w:t>
      </w:r>
      <w:r w:rsidR="009F1CEF">
        <w:rPr>
          <w:rFonts w:ascii="Times New Roman" w:hAnsi="Times New Roman"/>
          <w:color w:val="000099"/>
        </w:rPr>
        <w:t>07</w:t>
      </w:r>
      <w:r w:rsidR="00630516" w:rsidRPr="00630516">
        <w:rPr>
          <w:rFonts w:ascii="Times New Roman" w:hAnsi="Times New Roman"/>
          <w:color w:val="000099"/>
        </w:rPr>
        <w:t>.1</w:t>
      </w:r>
      <w:r w:rsidR="00E71858">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Pr>
          <w:rFonts w:ascii="Times New Roman" w:hAnsi="Times New Roman"/>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w:t>
      </w:r>
      <w:r w:rsidRPr="000F59FD">
        <w:rPr>
          <w:rFonts w:ascii="Times New Roman" w:hAnsi="Times New Roman"/>
          <w:kern w:val="2"/>
        </w:rPr>
        <w:lastRenderedPageBreak/>
        <w:t>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9F1CEF" w:rsidRPr="009F1CEF">
        <w:rPr>
          <w:rFonts w:ascii="Times New Roman" w:hAnsi="Times New Roman"/>
          <w:color w:val="000099"/>
        </w:rPr>
        <w:t xml:space="preserve">4 770 (четыре тысячи семьсот семьдесят) рублей 00 копеек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rPr>
          <w:rFonts w:ascii="Times New Roman" w:hAnsi="Times New Roman"/>
        </w:rPr>
        <w:lastRenderedPageBreak/>
        <w:t>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7. Ответственность Сторон</w:t>
      </w:r>
    </w:p>
    <w:p w:rsidR="00811B68" w:rsidRPr="009F1CEF" w:rsidRDefault="00811B68" w:rsidP="00811B68">
      <w:pPr>
        <w:ind w:firstLine="539"/>
        <w:jc w:val="both"/>
        <w:rPr>
          <w:sz w:val="24"/>
        </w:rPr>
      </w:pPr>
      <w:r w:rsidRPr="009F1CEF">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F1CEF">
        <w:rPr>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9F1CEF">
        <w:rPr>
          <w:sz w:val="24"/>
        </w:rPr>
        <w:t xml:space="preserve">. </w:t>
      </w:r>
    </w:p>
    <w:p w:rsidR="00811B68" w:rsidRPr="00811B68" w:rsidRDefault="00811B68" w:rsidP="00811B68">
      <w:pPr>
        <w:widowControl w:val="0"/>
        <w:ind w:firstLine="539"/>
        <w:jc w:val="both"/>
        <w:rPr>
          <w:color w:val="00000A"/>
          <w:sz w:val="24"/>
          <w:szCs w:val="24"/>
        </w:rPr>
      </w:pPr>
      <w:bookmarkStart w:id="38" w:name="P57"/>
      <w:bookmarkEnd w:id="38"/>
      <w:r w:rsidRPr="009F1CEF">
        <w:rPr>
          <w:sz w:val="24"/>
          <w:szCs w:val="24"/>
        </w:rPr>
        <w:t xml:space="preserve">7.2. Размер штрафа </w:t>
      </w:r>
      <w:r w:rsidRPr="00811B68">
        <w:rPr>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9F1CEF" w:rsidRDefault="00811B68" w:rsidP="00811B68">
      <w:pPr>
        <w:widowControl w:val="0"/>
        <w:ind w:firstLine="539"/>
        <w:jc w:val="both"/>
        <w:rPr>
          <w:sz w:val="24"/>
          <w:szCs w:val="24"/>
        </w:rPr>
      </w:pPr>
      <w:r w:rsidRPr="00811B68">
        <w:rPr>
          <w:color w:val="00000A"/>
          <w:sz w:val="24"/>
          <w:szCs w:val="24"/>
        </w:rPr>
        <w:t xml:space="preserve">7.8. Пеня начисляется за </w:t>
      </w:r>
      <w:r w:rsidRPr="009F1CEF">
        <w:rPr>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9F1CEF">
        <w:rPr>
          <w:sz w:val="24"/>
          <w:szCs w:val="24"/>
        </w:rPr>
        <w:t>ключевой ставки</w:t>
      </w:r>
      <w:r w:rsidRPr="009F1CEF">
        <w:rPr>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9F1CEF" w:rsidRDefault="00811B68" w:rsidP="00811B68">
      <w:pPr>
        <w:widowControl w:val="0"/>
        <w:ind w:firstLine="539"/>
        <w:jc w:val="both"/>
        <w:rPr>
          <w:sz w:val="24"/>
          <w:szCs w:val="24"/>
        </w:rPr>
      </w:pPr>
      <w:r w:rsidRPr="009F1CEF">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9F1CEF" w:rsidRDefault="00811B68" w:rsidP="00811B68">
      <w:pPr>
        <w:widowControl w:val="0"/>
        <w:ind w:firstLine="539"/>
        <w:jc w:val="both"/>
        <w:rPr>
          <w:sz w:val="24"/>
          <w:szCs w:val="24"/>
        </w:rPr>
      </w:pPr>
      <w:r w:rsidRPr="009F1CEF">
        <w:rPr>
          <w:sz w:val="24"/>
          <w:szCs w:val="24"/>
        </w:rPr>
        <w:t xml:space="preserve">7.10. Пеня устанавливается Контрактом в размере одной трёхсотой действующей на дату </w:t>
      </w:r>
      <w:r w:rsidRPr="009F1CEF">
        <w:rPr>
          <w:sz w:val="24"/>
          <w:szCs w:val="24"/>
        </w:rPr>
        <w:lastRenderedPageBreak/>
        <w:t xml:space="preserve">уплаты пеней </w:t>
      </w:r>
      <w:r w:rsidR="007C7869" w:rsidRPr="009F1CEF">
        <w:rPr>
          <w:sz w:val="24"/>
          <w:szCs w:val="24"/>
        </w:rPr>
        <w:t xml:space="preserve">ключевой </w:t>
      </w:r>
      <w:r w:rsidRPr="009F1CEF">
        <w:rPr>
          <w:sz w:val="24"/>
          <w:szCs w:val="24"/>
        </w:rPr>
        <w:t>ставки Центрального банка Российской Федерации от не уплаченной в срок суммы (пункт 5 статьи 34 Федерального закона).</w:t>
      </w:r>
    </w:p>
    <w:p w:rsidR="00811B68" w:rsidRPr="009F1CEF" w:rsidRDefault="00811B68" w:rsidP="00811B68">
      <w:pPr>
        <w:widowControl w:val="0"/>
        <w:ind w:firstLine="539"/>
        <w:jc w:val="both"/>
        <w:rPr>
          <w:sz w:val="24"/>
          <w:szCs w:val="24"/>
        </w:rPr>
      </w:pPr>
      <w:r w:rsidRPr="009F1CEF">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F1CEF" w:rsidRDefault="00811B68" w:rsidP="00811B68">
      <w:pPr>
        <w:widowControl w:val="0"/>
        <w:ind w:firstLine="539"/>
        <w:jc w:val="both"/>
        <w:rPr>
          <w:sz w:val="24"/>
          <w:szCs w:val="24"/>
        </w:rPr>
      </w:pPr>
      <w:r w:rsidRPr="009F1CEF">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F1CEF" w:rsidRDefault="00D91FE3">
      <w:pPr>
        <w:pStyle w:val="10"/>
        <w:spacing w:after="0" w:line="240" w:lineRule="auto"/>
        <w:ind w:firstLine="709"/>
        <w:jc w:val="center"/>
        <w:rPr>
          <w:rFonts w:ascii="Times New Roman" w:hAnsi="Times New Roman"/>
          <w:color w:val="auto"/>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8. Форс-мажорные обстоятельства</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 xml:space="preserve">8.1. </w:t>
      </w:r>
      <w:proofErr w:type="gramStart"/>
      <w:r w:rsidRPr="009F1CEF">
        <w:rPr>
          <w:rFonts w:ascii="Times New Roman" w:hAnsi="Times New Roman"/>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F1CEF" w:rsidRDefault="00F12074" w:rsidP="008A44F0">
      <w:pPr>
        <w:pStyle w:val="afffd"/>
        <w:spacing w:line="240" w:lineRule="auto"/>
        <w:ind w:firstLine="709"/>
        <w:jc w:val="both"/>
        <w:rPr>
          <w:rFonts w:ascii="Times New Roman" w:hAnsi="Times New Roman"/>
          <w:color w:val="auto"/>
        </w:rPr>
      </w:pPr>
      <w:r w:rsidRPr="009F1CEF">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F1CEF" w:rsidRDefault="00D91FE3">
      <w:pPr>
        <w:pStyle w:val="afffd"/>
        <w:spacing w:line="240" w:lineRule="auto"/>
        <w:ind w:firstLine="709"/>
        <w:rPr>
          <w:rFonts w:ascii="Times New Roman" w:hAnsi="Times New Roman"/>
          <w:color w:val="auto"/>
        </w:rPr>
      </w:pPr>
    </w:p>
    <w:p w:rsidR="00D91FE3" w:rsidRPr="009F1CEF" w:rsidRDefault="00F12074">
      <w:pPr>
        <w:pStyle w:val="10"/>
        <w:keepNext/>
        <w:spacing w:after="0" w:line="240" w:lineRule="auto"/>
        <w:ind w:firstLine="709"/>
        <w:jc w:val="center"/>
        <w:rPr>
          <w:b/>
          <w:color w:val="auto"/>
        </w:rPr>
      </w:pPr>
      <w:r w:rsidRPr="009F1CEF">
        <w:rPr>
          <w:rFonts w:ascii="Times New Roman" w:hAnsi="Times New Roman"/>
          <w:b/>
          <w:color w:val="auto"/>
        </w:rPr>
        <w:t>9. Порядок разрешения споров</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sidRPr="009F1CEF">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w:t>
      </w:r>
      <w:r>
        <w:rPr>
          <w:rFonts w:ascii="Times New Roman" w:hAnsi="Times New Roman"/>
        </w:rPr>
        <w:t>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9F1CEF" w:rsidRDefault="0026174D" w:rsidP="0026174D">
      <w:pPr>
        <w:autoSpaceDE w:val="0"/>
        <w:autoSpaceDN w:val="0"/>
        <w:adjustRightInd w:val="0"/>
        <w:ind w:firstLine="540"/>
        <w:jc w:val="both"/>
        <w:rPr>
          <w:sz w:val="24"/>
          <w:szCs w:val="24"/>
        </w:rPr>
      </w:pPr>
      <w:r w:rsidRPr="00354BB5">
        <w:rPr>
          <w:sz w:val="24"/>
          <w:szCs w:val="24"/>
        </w:rPr>
        <w:lastRenderedPageBreak/>
        <w:t xml:space="preserve">10.5. </w:t>
      </w:r>
      <w:r w:rsidRPr="009F1CEF">
        <w:rPr>
          <w:sz w:val="24"/>
          <w:szCs w:val="24"/>
        </w:rPr>
        <w:t>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9F1CEF" w:rsidRDefault="0026174D" w:rsidP="0026174D">
      <w:pPr>
        <w:autoSpaceDE w:val="0"/>
        <w:autoSpaceDN w:val="0"/>
        <w:adjustRightInd w:val="0"/>
        <w:ind w:firstLine="540"/>
        <w:jc w:val="both"/>
        <w:rPr>
          <w:sz w:val="24"/>
          <w:szCs w:val="24"/>
        </w:rPr>
      </w:pPr>
      <w:r w:rsidRPr="009F1CEF">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9F1CEF">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354BB5">
        <w:rPr>
          <w:sz w:val="24"/>
          <w:szCs w:val="24"/>
        </w:rPr>
        <w:t xml:space="preserve">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9F1CEF"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w:t>
      </w:r>
      <w:r w:rsidRPr="009F1CEF">
        <w:rPr>
          <w:sz w:val="24"/>
          <w:szCs w:val="24"/>
        </w:rPr>
        <w:t>одностороннего отказа Заказчика от исполнения Контракта.</w:t>
      </w:r>
    </w:p>
    <w:p w:rsidR="0026174D" w:rsidRPr="009F1CEF" w:rsidRDefault="0026174D" w:rsidP="0026174D">
      <w:pPr>
        <w:autoSpaceDE w:val="0"/>
        <w:autoSpaceDN w:val="0"/>
        <w:adjustRightInd w:val="0"/>
        <w:ind w:firstLine="539"/>
        <w:jc w:val="both"/>
        <w:rPr>
          <w:sz w:val="24"/>
          <w:szCs w:val="24"/>
        </w:rPr>
      </w:pPr>
      <w:r w:rsidRPr="009F1CEF">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354BB5" w:rsidRDefault="0026174D" w:rsidP="0026174D">
      <w:pPr>
        <w:autoSpaceDE w:val="0"/>
        <w:autoSpaceDN w:val="0"/>
        <w:adjustRightInd w:val="0"/>
        <w:ind w:firstLine="539"/>
        <w:jc w:val="both"/>
        <w:rPr>
          <w:sz w:val="24"/>
          <w:szCs w:val="24"/>
        </w:rPr>
      </w:pPr>
      <w:r w:rsidRPr="009F1CEF">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w:t>
      </w:r>
      <w:r w:rsidRPr="00354BB5">
        <w:rPr>
          <w:sz w:val="24"/>
          <w:szCs w:val="24"/>
        </w:rPr>
        <w:t xml:space="preserve">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w:t>
      </w:r>
      <w:r w:rsidRPr="00354BB5">
        <w:rPr>
          <w:sz w:val="24"/>
          <w:szCs w:val="24"/>
        </w:rPr>
        <w:lastRenderedPageBreak/>
        <w:t xml:space="preserve">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9F1CEF">
        <w:rPr>
          <w:rFonts w:ascii="Times New Roman" w:hAnsi="Times New Roman" w:cs="Times New Roman"/>
          <w:szCs w:val="24"/>
        </w:rPr>
        <w:t>п</w:t>
      </w:r>
      <w:r>
        <w:rPr>
          <w:rFonts w:ascii="Times New Roman" w:hAnsi="Times New Roman" w:cs="Times New Roman"/>
          <w:color w:val="000099"/>
          <w:szCs w:val="24"/>
        </w:rPr>
        <w:t xml:space="preserve">о </w:t>
      </w:r>
      <w:r w:rsidR="009F1CEF">
        <w:rPr>
          <w:rFonts w:ascii="Times New Roman" w:hAnsi="Times New Roman" w:cs="Times New Roman"/>
          <w:color w:val="000099"/>
          <w:szCs w:val="24"/>
        </w:rPr>
        <w:t>07</w:t>
      </w:r>
      <w:r>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9F1CEF">
        <w:rPr>
          <w:rFonts w:ascii="Times New Roman" w:hAnsi="Times New Roman" w:cs="Times New Roman"/>
          <w:color w:val="000099"/>
          <w:szCs w:val="24"/>
        </w:rPr>
        <w:t>08</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00E71858">
        <w:rPr>
          <w:rFonts w:ascii="Times New Roman" w:hAnsi="Times New Roman"/>
        </w:rPr>
        <w:t>Михайлова</w:t>
      </w:r>
      <w:r w:rsidR="001D3581">
        <w:rPr>
          <w:rFonts w:ascii="Times New Roman" w:hAnsi="Times New Roman"/>
        </w:rPr>
        <w:t xml:space="preserve"> </w:t>
      </w:r>
      <w:r w:rsidR="00E71858">
        <w:rPr>
          <w:rFonts w:ascii="Times New Roman" w:hAnsi="Times New Roman"/>
        </w:rPr>
        <w:t>Л</w:t>
      </w:r>
      <w:r w:rsidR="001D3581">
        <w:rPr>
          <w:rFonts w:ascii="Times New Roman" w:hAnsi="Times New Roman"/>
        </w:rPr>
        <w:t>.</w:t>
      </w:r>
      <w:r w:rsidR="00E71858">
        <w:rPr>
          <w:rFonts w:ascii="Times New Roman" w:hAnsi="Times New Roman"/>
        </w:rPr>
        <w:t>А</w:t>
      </w:r>
      <w:r w:rsidR="001D3581">
        <w:rPr>
          <w:rFonts w:ascii="Times New Roman" w:hAnsi="Times New Roman"/>
        </w:rPr>
        <w:t>.</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93667B" w:rsidRPr="00145B6D" w:rsidRDefault="0093667B" w:rsidP="0093667B">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w:t>
      </w:r>
      <w:r w:rsidRPr="00C437F8">
        <w:rPr>
          <w:sz w:val="24"/>
          <w:szCs w:val="24"/>
        </w:rPr>
        <w:t>по передаче неисключительных прав на использование программного обеспечения</w:t>
      </w:r>
      <w:r w:rsidRPr="00145B6D">
        <w:rPr>
          <w:sz w:val="24"/>
          <w:szCs w:val="24"/>
        </w:rPr>
        <w:t>.</w:t>
      </w:r>
    </w:p>
    <w:p w:rsidR="0093667B" w:rsidRPr="00145B6D" w:rsidRDefault="0093667B" w:rsidP="0093667B">
      <w:pPr>
        <w:ind w:firstLine="709"/>
        <w:jc w:val="both"/>
        <w:rPr>
          <w:sz w:val="24"/>
          <w:szCs w:val="24"/>
        </w:rPr>
      </w:pPr>
    </w:p>
    <w:p w:rsidR="0093667B" w:rsidRPr="00C437F8" w:rsidRDefault="0093667B" w:rsidP="0093667B">
      <w:pPr>
        <w:widowControl w:val="0"/>
        <w:tabs>
          <w:tab w:val="left" w:pos="709"/>
        </w:tabs>
        <w:suppressAutoHyphens/>
        <w:ind w:firstLine="709"/>
        <w:rPr>
          <w:color w:val="00000A"/>
          <w:sz w:val="24"/>
        </w:rPr>
      </w:pPr>
      <w:r w:rsidRPr="00C437F8">
        <w:rPr>
          <w:b/>
          <w:color w:val="00000A"/>
          <w:sz w:val="24"/>
        </w:rPr>
        <w:t>2.</w:t>
      </w:r>
      <w:r w:rsidRPr="00C437F8">
        <w:rPr>
          <w:color w:val="00000A"/>
          <w:sz w:val="24"/>
        </w:rPr>
        <w:t xml:space="preserve"> </w:t>
      </w:r>
      <w:r w:rsidRPr="00C437F8">
        <w:rPr>
          <w:b/>
          <w:color w:val="00000A"/>
          <w:sz w:val="24"/>
        </w:rPr>
        <w:t xml:space="preserve">Общие требования к предоставляемым услугам (код ОКПД2 </w:t>
      </w:r>
      <w:r w:rsidR="00905F87" w:rsidRPr="00C437F8">
        <w:rPr>
          <w:b/>
          <w:color w:val="00000A"/>
          <w:sz w:val="24"/>
        </w:rPr>
        <w:t>6</w:t>
      </w:r>
      <w:r w:rsidR="00905F87">
        <w:rPr>
          <w:b/>
          <w:color w:val="00000A"/>
          <w:sz w:val="24"/>
        </w:rPr>
        <w:t>2</w:t>
      </w:r>
      <w:r w:rsidR="00905F87" w:rsidRPr="00C437F8">
        <w:rPr>
          <w:b/>
          <w:color w:val="00000A"/>
          <w:sz w:val="24"/>
        </w:rPr>
        <w:t>.</w:t>
      </w:r>
      <w:r w:rsidR="00905F87">
        <w:rPr>
          <w:b/>
          <w:color w:val="00000A"/>
          <w:sz w:val="24"/>
        </w:rPr>
        <w:t>09</w:t>
      </w:r>
      <w:r w:rsidR="00905F87" w:rsidRPr="00C437F8">
        <w:rPr>
          <w:b/>
          <w:color w:val="00000A"/>
          <w:sz w:val="24"/>
        </w:rPr>
        <w:t>.</w:t>
      </w:r>
      <w:r w:rsidR="00905F87">
        <w:rPr>
          <w:b/>
          <w:color w:val="00000A"/>
          <w:sz w:val="24"/>
        </w:rPr>
        <w:t>20</w:t>
      </w:r>
      <w:r w:rsidR="00905F87" w:rsidRPr="00C437F8">
        <w:rPr>
          <w:b/>
          <w:color w:val="00000A"/>
          <w:sz w:val="24"/>
        </w:rPr>
        <w:t>.</w:t>
      </w:r>
      <w:r w:rsidR="00905F87">
        <w:rPr>
          <w:b/>
          <w:color w:val="00000A"/>
          <w:sz w:val="24"/>
        </w:rPr>
        <w:t>19</w:t>
      </w:r>
      <w:r w:rsidR="00905F87" w:rsidRPr="00C437F8">
        <w:rPr>
          <w:b/>
          <w:color w:val="00000A"/>
          <w:sz w:val="24"/>
        </w:rPr>
        <w:t>0</w:t>
      </w:r>
      <w:r w:rsidRPr="00C437F8">
        <w:rPr>
          <w:b/>
          <w:color w:val="00000A"/>
          <w:sz w:val="24"/>
        </w:rPr>
        <w:t>):</w:t>
      </w:r>
    </w:p>
    <w:p w:rsidR="0093667B" w:rsidRPr="00C437F8" w:rsidRDefault="0093667B" w:rsidP="0093667B">
      <w:pPr>
        <w:widowControl w:val="0"/>
        <w:tabs>
          <w:tab w:val="left" w:pos="709"/>
        </w:tabs>
        <w:suppressAutoHyphens/>
        <w:ind w:firstLine="709"/>
        <w:rPr>
          <w:color w:val="00000A"/>
          <w:sz w:val="24"/>
          <w:szCs w:val="24"/>
        </w:rPr>
      </w:pPr>
      <w:r w:rsidRPr="00C437F8">
        <w:rPr>
          <w:color w:val="00000A"/>
          <w:sz w:val="24"/>
          <w:szCs w:val="24"/>
        </w:rPr>
        <w:t>2.1. Место оказания услуг: по месту нахождения Исполнителя.</w:t>
      </w:r>
    </w:p>
    <w:p w:rsidR="0093667B" w:rsidRDefault="0093667B" w:rsidP="0093667B">
      <w:pPr>
        <w:ind w:firstLine="709"/>
        <w:jc w:val="both"/>
        <w:rPr>
          <w:sz w:val="24"/>
          <w:szCs w:val="24"/>
        </w:rPr>
      </w:pPr>
      <w:r w:rsidRPr="00C437F8">
        <w:rPr>
          <w:sz w:val="24"/>
          <w:szCs w:val="24"/>
        </w:rPr>
        <w:t>2.2. Исполнитель передаёт Заказчику неисключительные права на использование следующего программного обеспечения:</w:t>
      </w:r>
    </w:p>
    <w:p w:rsidR="0093667B" w:rsidRDefault="0093667B" w:rsidP="0093667B">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552"/>
        <w:gridCol w:w="6095"/>
        <w:gridCol w:w="992"/>
      </w:tblGrid>
      <w:tr w:rsidR="0093667B" w:rsidRPr="00F07B44" w:rsidTr="0093667B">
        <w:tc>
          <w:tcPr>
            <w:tcW w:w="567" w:type="dxa"/>
            <w:tcBorders>
              <w:top w:val="single" w:sz="4" w:space="0" w:color="000000"/>
              <w:left w:val="single" w:sz="4" w:space="0" w:color="000000"/>
              <w:bottom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п/п</w:t>
            </w:r>
          </w:p>
        </w:tc>
        <w:tc>
          <w:tcPr>
            <w:tcW w:w="2552" w:type="dxa"/>
            <w:tcBorders>
              <w:top w:val="single" w:sz="4" w:space="0" w:color="000000"/>
              <w:left w:val="single" w:sz="4" w:space="0" w:color="000000"/>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r w:rsidRPr="00F07B44">
              <w:rPr>
                <w:rFonts w:ascii="Times New Roman" w:hAnsi="Times New Roman"/>
                <w:sz w:val="22"/>
                <w:szCs w:val="22"/>
              </w:rPr>
              <w:t>шт</w:t>
            </w:r>
            <w:proofErr w:type="spellEnd"/>
          </w:p>
        </w:tc>
      </w:tr>
      <w:tr w:rsidR="0093667B" w:rsidRPr="00F07B44" w:rsidTr="0093667B">
        <w:trPr>
          <w:trHeight w:val="787"/>
        </w:trPr>
        <w:tc>
          <w:tcPr>
            <w:tcW w:w="567"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93667B" w:rsidRPr="0093667B" w:rsidRDefault="0093667B" w:rsidP="00F16263">
            <w:pPr>
              <w:snapToGrid w:val="0"/>
              <w:rPr>
                <w:rStyle w:val="messagein1"/>
                <w:rFonts w:ascii="Times New Roman" w:hAnsi="Times New Roman" w:cs="Times New Roman"/>
                <w:sz w:val="24"/>
                <w:szCs w:val="22"/>
              </w:rPr>
            </w:pPr>
            <w:r w:rsidRPr="0093667B">
              <w:rPr>
                <w:sz w:val="24"/>
                <w:szCs w:val="22"/>
              </w:rPr>
              <w:t>Лицензия на право использования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93667B" w:rsidRPr="0093667B" w:rsidRDefault="0093667B" w:rsidP="00F16263">
            <w:pPr>
              <w:autoSpaceDE w:val="0"/>
              <w:autoSpaceDN w:val="0"/>
              <w:adjustRightInd w:val="0"/>
              <w:rPr>
                <w:sz w:val="24"/>
                <w:szCs w:val="18"/>
              </w:rPr>
            </w:pPr>
            <w:r w:rsidRPr="0093667B">
              <w:rPr>
                <w:sz w:val="24"/>
                <w:szCs w:val="18"/>
              </w:rPr>
              <w:t xml:space="preserve">Передача неисключительного права на использование программного обеспечения для управления удалёнными компьютерами. Передаётся пожизненная лицензия на приобретённую версию программного обеспечения. Программное обеспечение предназначено для установки на рабочее место оператора. </w:t>
            </w:r>
          </w:p>
          <w:p w:rsidR="0093667B" w:rsidRPr="0093667B" w:rsidRDefault="0093667B" w:rsidP="00F16263">
            <w:pPr>
              <w:autoSpaceDE w:val="0"/>
              <w:autoSpaceDN w:val="0"/>
              <w:adjustRightInd w:val="0"/>
              <w:rPr>
                <w:sz w:val="24"/>
                <w:szCs w:val="18"/>
                <w:u w:val="single"/>
              </w:rPr>
            </w:pPr>
            <w:r w:rsidRPr="0093667B">
              <w:rPr>
                <w:sz w:val="24"/>
                <w:szCs w:val="18"/>
                <w:u w:val="single"/>
              </w:rPr>
              <w:t>Характеристики программного обеспечения:</w:t>
            </w:r>
          </w:p>
          <w:p w:rsidR="0093667B" w:rsidRPr="0093667B" w:rsidRDefault="0093667B" w:rsidP="00F16263">
            <w:pPr>
              <w:autoSpaceDE w:val="0"/>
              <w:autoSpaceDN w:val="0"/>
              <w:adjustRightInd w:val="0"/>
              <w:rPr>
                <w:sz w:val="24"/>
                <w:szCs w:val="18"/>
              </w:rPr>
            </w:pPr>
            <w:r w:rsidRPr="0093667B">
              <w:rPr>
                <w:sz w:val="24"/>
                <w:szCs w:val="18"/>
              </w:rPr>
              <w:t xml:space="preserve">- поддержка операционных систем семейства MS </w:t>
            </w:r>
            <w:proofErr w:type="spellStart"/>
            <w:r w:rsidRPr="0093667B">
              <w:rPr>
                <w:sz w:val="24"/>
                <w:szCs w:val="18"/>
              </w:rPr>
              <w:t>Windows</w:t>
            </w:r>
            <w:proofErr w:type="spellEnd"/>
            <w:r w:rsidRPr="0093667B">
              <w:rPr>
                <w:sz w:val="24"/>
                <w:szCs w:val="18"/>
              </w:rPr>
              <w:t xml:space="preserve"> 10/8/7/</w:t>
            </w:r>
            <w:proofErr w:type="spellStart"/>
            <w:r w:rsidRPr="0093667B">
              <w:rPr>
                <w:sz w:val="24"/>
                <w:szCs w:val="18"/>
              </w:rPr>
              <w:t>Vista</w:t>
            </w:r>
            <w:proofErr w:type="spellEnd"/>
            <w:r w:rsidRPr="0093667B">
              <w:rPr>
                <w:sz w:val="24"/>
                <w:szCs w:val="18"/>
              </w:rPr>
              <w:t xml:space="preserve">/XP и </w:t>
            </w:r>
            <w:proofErr w:type="spellStart"/>
            <w:r w:rsidRPr="0093667B">
              <w:rPr>
                <w:sz w:val="24"/>
                <w:szCs w:val="18"/>
              </w:rPr>
              <w:t>Windows</w:t>
            </w:r>
            <w:proofErr w:type="spellEnd"/>
            <w:r w:rsidRPr="0093667B">
              <w:rPr>
                <w:sz w:val="24"/>
                <w:szCs w:val="18"/>
              </w:rPr>
              <w:t xml:space="preserve"> </w:t>
            </w:r>
            <w:proofErr w:type="spellStart"/>
            <w:r w:rsidRPr="0093667B">
              <w:rPr>
                <w:sz w:val="24"/>
                <w:szCs w:val="18"/>
              </w:rPr>
              <w:t>Server</w:t>
            </w:r>
            <w:proofErr w:type="spellEnd"/>
            <w:r w:rsidRPr="0093667B">
              <w:rPr>
                <w:sz w:val="24"/>
                <w:szCs w:val="18"/>
              </w:rPr>
              <w:t xml:space="preserve"> 2016/2012/2008/2003, включая 64x;</w:t>
            </w:r>
          </w:p>
          <w:p w:rsidR="0093667B" w:rsidRPr="0093667B" w:rsidRDefault="0093667B" w:rsidP="00F16263">
            <w:pPr>
              <w:autoSpaceDE w:val="0"/>
              <w:autoSpaceDN w:val="0"/>
              <w:adjustRightInd w:val="0"/>
              <w:rPr>
                <w:sz w:val="24"/>
                <w:szCs w:val="18"/>
              </w:rPr>
            </w:pPr>
            <w:r w:rsidRPr="0093667B">
              <w:rPr>
                <w:sz w:val="24"/>
                <w:szCs w:val="18"/>
              </w:rPr>
              <w:t>- возможность управления неограниченным числом удалённых компьютеров с рабочего места оператора;</w:t>
            </w:r>
          </w:p>
          <w:p w:rsidR="0093667B" w:rsidRPr="0093667B" w:rsidRDefault="0093667B" w:rsidP="00F16263">
            <w:pPr>
              <w:autoSpaceDE w:val="0"/>
              <w:autoSpaceDN w:val="0"/>
              <w:adjustRightInd w:val="0"/>
              <w:rPr>
                <w:sz w:val="24"/>
                <w:szCs w:val="18"/>
              </w:rPr>
            </w:pPr>
            <w:r w:rsidRPr="0093667B">
              <w:rPr>
                <w:sz w:val="24"/>
                <w:szCs w:val="18"/>
              </w:rPr>
              <w:t>- ведение списка удалённых компьютеров и установка соединения с ними в любом из 15 доступных режимов;</w:t>
            </w:r>
          </w:p>
          <w:p w:rsidR="0093667B" w:rsidRPr="0093667B" w:rsidRDefault="0093667B" w:rsidP="00F16263">
            <w:pPr>
              <w:autoSpaceDE w:val="0"/>
              <w:autoSpaceDN w:val="0"/>
              <w:adjustRightInd w:val="0"/>
              <w:rPr>
                <w:sz w:val="24"/>
                <w:szCs w:val="18"/>
              </w:rPr>
            </w:pPr>
            <w:r w:rsidRPr="0093667B">
              <w:rPr>
                <w:sz w:val="24"/>
                <w:szCs w:val="18"/>
              </w:rPr>
              <w:t>- поддержка прокси-серверов;</w:t>
            </w:r>
          </w:p>
          <w:p w:rsidR="0093667B" w:rsidRPr="0093667B" w:rsidRDefault="0093667B" w:rsidP="00F16263">
            <w:pPr>
              <w:autoSpaceDE w:val="0"/>
              <w:autoSpaceDN w:val="0"/>
              <w:adjustRightInd w:val="0"/>
              <w:rPr>
                <w:sz w:val="24"/>
                <w:szCs w:val="18"/>
              </w:rPr>
            </w:pPr>
            <w:r w:rsidRPr="0093667B">
              <w:rPr>
                <w:sz w:val="24"/>
                <w:szCs w:val="18"/>
              </w:rPr>
              <w:t xml:space="preserve">-  поддержка технологии </w:t>
            </w:r>
            <w:proofErr w:type="spellStart"/>
            <w:r w:rsidRPr="0093667B">
              <w:rPr>
                <w:sz w:val="24"/>
                <w:szCs w:val="18"/>
              </w:rPr>
              <w:t>Internet</w:t>
            </w:r>
            <w:proofErr w:type="spellEnd"/>
            <w:r w:rsidRPr="0093667B">
              <w:rPr>
                <w:sz w:val="24"/>
                <w:szCs w:val="18"/>
              </w:rPr>
              <w:t xml:space="preserve">-ID, позволяющей устанавливать соединение в обход </w:t>
            </w:r>
            <w:proofErr w:type="spellStart"/>
            <w:r w:rsidRPr="0093667B">
              <w:rPr>
                <w:sz w:val="24"/>
                <w:szCs w:val="18"/>
              </w:rPr>
              <w:t>файрволлов</w:t>
            </w:r>
            <w:proofErr w:type="spellEnd"/>
            <w:r w:rsidRPr="0093667B">
              <w:rPr>
                <w:sz w:val="24"/>
                <w:szCs w:val="18"/>
              </w:rPr>
              <w:t>, NAT и сетевого оборудования;</w:t>
            </w:r>
          </w:p>
          <w:p w:rsidR="0093667B" w:rsidRPr="0093667B" w:rsidRDefault="0093667B" w:rsidP="00F16263">
            <w:pPr>
              <w:autoSpaceDE w:val="0"/>
              <w:autoSpaceDN w:val="0"/>
              <w:adjustRightInd w:val="0"/>
              <w:rPr>
                <w:sz w:val="24"/>
                <w:szCs w:val="18"/>
              </w:rPr>
            </w:pPr>
            <w:r w:rsidRPr="0093667B">
              <w:rPr>
                <w:sz w:val="24"/>
                <w:szCs w:val="18"/>
              </w:rPr>
              <w:t>- поддержка адресной книги с синхронизацией;</w:t>
            </w:r>
          </w:p>
          <w:p w:rsidR="0093667B" w:rsidRPr="0093667B" w:rsidRDefault="0093667B" w:rsidP="00F16263">
            <w:pPr>
              <w:autoSpaceDE w:val="0"/>
              <w:autoSpaceDN w:val="0"/>
              <w:adjustRightInd w:val="0"/>
              <w:rPr>
                <w:sz w:val="24"/>
                <w:szCs w:val="18"/>
              </w:rPr>
            </w:pPr>
            <w:r w:rsidRPr="0093667B">
              <w:rPr>
                <w:sz w:val="24"/>
                <w:szCs w:val="18"/>
              </w:rPr>
              <w:t xml:space="preserve">- наличие клиента для операционных систем </w:t>
            </w:r>
            <w:proofErr w:type="spellStart"/>
            <w:r w:rsidRPr="0093667B">
              <w:rPr>
                <w:sz w:val="24"/>
                <w:szCs w:val="18"/>
              </w:rPr>
              <w:t>Android</w:t>
            </w:r>
            <w:proofErr w:type="spellEnd"/>
            <w:r w:rsidRPr="0093667B">
              <w:rPr>
                <w:sz w:val="24"/>
                <w:szCs w:val="18"/>
              </w:rPr>
              <w:t xml:space="preserve"> и </w:t>
            </w:r>
            <w:proofErr w:type="spellStart"/>
            <w:r w:rsidRPr="0093667B">
              <w:rPr>
                <w:sz w:val="24"/>
                <w:szCs w:val="18"/>
              </w:rPr>
              <w:t>iOS</w:t>
            </w:r>
            <w:proofErr w:type="spellEnd"/>
            <w:r w:rsidRPr="0093667B">
              <w:rPr>
                <w:sz w:val="24"/>
                <w:szCs w:val="18"/>
              </w:rPr>
              <w:t>;</w:t>
            </w:r>
          </w:p>
          <w:p w:rsidR="0093667B" w:rsidRPr="0093667B" w:rsidRDefault="0093667B" w:rsidP="00F16263">
            <w:pPr>
              <w:autoSpaceDE w:val="0"/>
              <w:autoSpaceDN w:val="0"/>
              <w:adjustRightInd w:val="0"/>
              <w:rPr>
                <w:sz w:val="24"/>
                <w:szCs w:val="18"/>
              </w:rPr>
            </w:pPr>
            <w:r w:rsidRPr="0093667B">
              <w:rPr>
                <w:sz w:val="24"/>
                <w:szCs w:val="18"/>
              </w:rPr>
              <w:t>- шифрование передаваемых данных (2048-битный RSA и 256-битный сеансовый AES ключ);</w:t>
            </w:r>
          </w:p>
          <w:p w:rsidR="0093667B" w:rsidRPr="0093667B" w:rsidRDefault="0093667B" w:rsidP="00F16263">
            <w:pPr>
              <w:autoSpaceDE w:val="0"/>
              <w:autoSpaceDN w:val="0"/>
              <w:adjustRightInd w:val="0"/>
              <w:rPr>
                <w:sz w:val="24"/>
                <w:szCs w:val="18"/>
              </w:rPr>
            </w:pPr>
            <w:r w:rsidRPr="0093667B">
              <w:rPr>
                <w:sz w:val="24"/>
                <w:szCs w:val="18"/>
              </w:rPr>
              <w:t>- наличие системы авторизации;</w:t>
            </w:r>
          </w:p>
          <w:p w:rsidR="0093667B" w:rsidRPr="0093667B" w:rsidRDefault="0093667B" w:rsidP="00F16263">
            <w:pPr>
              <w:rPr>
                <w:rStyle w:val="messageout1"/>
                <w:rFonts w:ascii="Times New Roman" w:eastAsia="Arial" w:hAnsi="Times New Roman" w:cs="Times New Roman"/>
                <w:sz w:val="24"/>
                <w:szCs w:val="22"/>
              </w:rPr>
            </w:pPr>
            <w:r w:rsidRPr="0093667B">
              <w:rPr>
                <w:sz w:val="24"/>
                <w:szCs w:val="18"/>
              </w:rPr>
              <w:t>- поддержка удалённой веб-камеры, чата.</w:t>
            </w:r>
          </w:p>
        </w:tc>
        <w:tc>
          <w:tcPr>
            <w:tcW w:w="992" w:type="dxa"/>
            <w:tcBorders>
              <w:top w:val="single" w:sz="4" w:space="0" w:color="auto"/>
              <w:left w:val="single" w:sz="4" w:space="0" w:color="auto"/>
              <w:bottom w:val="single" w:sz="4" w:space="0" w:color="auto"/>
              <w:right w:val="single" w:sz="4" w:space="0" w:color="auto"/>
            </w:tcBorders>
          </w:tcPr>
          <w:p w:rsidR="0093667B" w:rsidRPr="00F07B44" w:rsidRDefault="0093667B" w:rsidP="00F16263">
            <w:pPr>
              <w:jc w:val="center"/>
              <w:rPr>
                <w:bCs/>
                <w:sz w:val="22"/>
                <w:szCs w:val="22"/>
              </w:rPr>
            </w:pPr>
            <w:r>
              <w:rPr>
                <w:bCs/>
                <w:sz w:val="22"/>
                <w:szCs w:val="22"/>
              </w:rPr>
              <w:t>6</w:t>
            </w:r>
          </w:p>
        </w:tc>
      </w:tr>
    </w:tbl>
    <w:p w:rsidR="0093667B" w:rsidRDefault="0093667B" w:rsidP="0093667B">
      <w:pPr>
        <w:pStyle w:val="10"/>
        <w:spacing w:after="0" w:line="240" w:lineRule="auto"/>
        <w:rPr>
          <w:rFonts w:ascii="Times New Roman" w:hAnsi="Times New Roman"/>
        </w:rPr>
      </w:pPr>
    </w:p>
    <w:p w:rsidR="0093667B" w:rsidRPr="0095084E" w:rsidRDefault="0093667B" w:rsidP="0093667B">
      <w:pPr>
        <w:pStyle w:val="afff4"/>
        <w:spacing w:after="0" w:line="240" w:lineRule="auto"/>
        <w:ind w:firstLine="709"/>
        <w:rPr>
          <w:rFonts w:ascii="Times New Roman" w:hAnsi="Times New Roman"/>
          <w:b/>
        </w:rPr>
      </w:pPr>
      <w:r w:rsidRPr="0095084E">
        <w:rPr>
          <w:rFonts w:ascii="Times New Roman" w:hAnsi="Times New Roman"/>
          <w:b/>
        </w:rPr>
        <w:t>3. Сопровождение программного обеспечения включает:</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r>
        <w:rPr>
          <w:rFonts w:ascii="Times New Roman" w:hAnsi="Times New Roman"/>
        </w:rPr>
        <w:t xml:space="preserve"> в течение года с момента приобретения</w:t>
      </w:r>
      <w:r w:rsidRPr="00F07B44">
        <w:rPr>
          <w:rFonts w:ascii="Times New Roman" w:hAnsi="Times New Roman"/>
        </w:rPr>
        <w:t>;</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б) консультации по программному обеспечению и ответы на вопросы по электронной почте;</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93667B" w:rsidRPr="00F07B44" w:rsidRDefault="0093667B" w:rsidP="0093667B">
      <w:pPr>
        <w:pStyle w:val="afff4"/>
        <w:spacing w:after="0" w:line="240" w:lineRule="auto"/>
        <w:ind w:firstLine="709"/>
        <w:jc w:val="both"/>
        <w:rPr>
          <w:rFonts w:ascii="Times New Roman" w:hAnsi="Times New Roman"/>
        </w:rPr>
      </w:pPr>
      <w:r w:rsidRPr="00F07B44">
        <w:rPr>
          <w:rFonts w:ascii="Times New Roman" w:hAnsi="Times New Roman"/>
        </w:rPr>
        <w:t xml:space="preserve">д) работа с производителем программного обеспечения в случае невозможности решения </w:t>
      </w:r>
      <w:r w:rsidRPr="00F07B44">
        <w:rPr>
          <w:rFonts w:ascii="Times New Roman" w:hAnsi="Times New Roman"/>
        </w:rPr>
        <w:lastRenderedPageBreak/>
        <w:t>проблем собственными силами.</w:t>
      </w:r>
    </w:p>
    <w:p w:rsidR="00AB74E0" w:rsidRDefault="00AB74E0">
      <w:pPr>
        <w:pStyle w:val="10"/>
        <w:spacing w:after="0" w:line="240" w:lineRule="auto"/>
        <w:ind w:firstLine="708"/>
        <w:rPr>
          <w:rFonts w:ascii="Times New Roman" w:hAnsi="Times New Roman"/>
          <w:u w:val="single"/>
        </w:rPr>
      </w:pPr>
    </w:p>
    <w:p w:rsidR="0093667B" w:rsidRDefault="0093667B">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rsidP="00AB74E0">
      <w:pPr>
        <w:pStyle w:val="10"/>
        <w:spacing w:after="0" w:line="240" w:lineRule="auto"/>
      </w:pPr>
    </w:p>
    <w:sectPr w:rsidR="00D91FE3"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81" w:rsidRDefault="007B5A81">
      <w:r>
        <w:separator/>
      </w:r>
    </w:p>
  </w:endnote>
  <w:endnote w:type="continuationSeparator" w:id="0">
    <w:p w:rsidR="007B5A81" w:rsidRDefault="007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061CD6">
      <w:rPr>
        <w:noProof/>
      </w:rPr>
      <w:t>6</w:t>
    </w:r>
    <w:r>
      <w:fldChar w:fldCharType="end"/>
    </w:r>
  </w:p>
  <w:p w:rsidR="0051158D" w:rsidRDefault="0051158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061CD6">
      <w:rPr>
        <w:noProof/>
      </w:rPr>
      <w:t>1</w:t>
    </w:r>
    <w:r>
      <w:fldChar w:fldCharType="end"/>
    </w:r>
  </w:p>
  <w:p w:rsidR="0051158D" w:rsidRDefault="0051158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81" w:rsidRDefault="007B5A81">
      <w:r>
        <w:separator/>
      </w:r>
    </w:p>
  </w:footnote>
  <w:footnote w:type="continuationSeparator" w:id="0">
    <w:p w:rsidR="007B5A81" w:rsidRDefault="007B5A81">
      <w:r>
        <w:continuationSeparator/>
      </w:r>
    </w:p>
  </w:footnote>
  <w:footnote w:id="1">
    <w:p w:rsidR="0051158D" w:rsidRPr="0068634A" w:rsidRDefault="0051158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r w:rsidRPr="0068634A">
        <w:rPr>
          <w:rFonts w:ascii="Times New Roman" w:hAnsi="Times New Roman"/>
          <w:sz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51158D" w:rsidRPr="00001A6D" w:rsidRDefault="0051158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1158D" w:rsidRPr="00001A6D" w:rsidRDefault="0051158D" w:rsidP="00001A6D">
      <w:pPr>
        <w:autoSpaceDE w:val="0"/>
        <w:autoSpaceDN w:val="0"/>
        <w:adjustRightInd w:val="0"/>
      </w:pPr>
    </w:p>
  </w:footnote>
  <w:footnote w:id="3">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1158D" w:rsidRPr="009F1CEF" w:rsidRDefault="0051158D"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1158D" w:rsidRPr="009F1CEF" w:rsidRDefault="0051158D"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51158D" w:rsidRPr="00354BB5" w:rsidRDefault="0051158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1158D" w:rsidRPr="005951D4" w:rsidRDefault="0051158D"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158D" w:rsidRDefault="0051158D"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158D" w:rsidRDefault="0051158D"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158D" w:rsidRDefault="0051158D"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158D" w:rsidRDefault="0051158D"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158D" w:rsidRDefault="0051158D"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1158D" w:rsidRDefault="0051158D" w:rsidP="00811B68">
      <w:pPr>
        <w:autoSpaceDE w:val="0"/>
        <w:autoSpaceDN w:val="0"/>
        <w:adjustRightInd w:val="0"/>
        <w:ind w:firstLine="425"/>
        <w:rPr>
          <w:sz w:val="18"/>
          <w:szCs w:val="18"/>
        </w:rPr>
      </w:pPr>
    </w:p>
  </w:footnote>
  <w:footnote w:id="8">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p>
  </w:footnote>
  <w:footnote w:id="9">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51158D" w:rsidRDefault="0051158D" w:rsidP="00811B68">
      <w:pPr>
        <w:pStyle w:val="afffa"/>
        <w:spacing w:after="0"/>
        <w:ind w:firstLine="425"/>
      </w:pPr>
    </w:p>
  </w:footnote>
  <w:footnote w:id="10">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61CD6"/>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25FD7"/>
    <w:rsid w:val="0025389E"/>
    <w:rsid w:val="0026174D"/>
    <w:rsid w:val="0026552C"/>
    <w:rsid w:val="00272139"/>
    <w:rsid w:val="002B41E5"/>
    <w:rsid w:val="002C7FD0"/>
    <w:rsid w:val="002D068C"/>
    <w:rsid w:val="0034750C"/>
    <w:rsid w:val="00354BB5"/>
    <w:rsid w:val="003742B4"/>
    <w:rsid w:val="00391001"/>
    <w:rsid w:val="00396178"/>
    <w:rsid w:val="003A7CFD"/>
    <w:rsid w:val="003B23A6"/>
    <w:rsid w:val="003C33C0"/>
    <w:rsid w:val="003C6043"/>
    <w:rsid w:val="003F0827"/>
    <w:rsid w:val="0042067A"/>
    <w:rsid w:val="00427429"/>
    <w:rsid w:val="0044717D"/>
    <w:rsid w:val="00476BAE"/>
    <w:rsid w:val="00480EA8"/>
    <w:rsid w:val="004C3828"/>
    <w:rsid w:val="004F70F1"/>
    <w:rsid w:val="0051158D"/>
    <w:rsid w:val="00535A83"/>
    <w:rsid w:val="00542DCF"/>
    <w:rsid w:val="00555706"/>
    <w:rsid w:val="005721EE"/>
    <w:rsid w:val="005824AA"/>
    <w:rsid w:val="005D09B5"/>
    <w:rsid w:val="005D0E67"/>
    <w:rsid w:val="005D77EC"/>
    <w:rsid w:val="005E2FA8"/>
    <w:rsid w:val="005E6F8F"/>
    <w:rsid w:val="00600D64"/>
    <w:rsid w:val="00605FC3"/>
    <w:rsid w:val="00630516"/>
    <w:rsid w:val="00642227"/>
    <w:rsid w:val="0065008C"/>
    <w:rsid w:val="0068634A"/>
    <w:rsid w:val="006C7C03"/>
    <w:rsid w:val="0070383A"/>
    <w:rsid w:val="00703E21"/>
    <w:rsid w:val="0070522A"/>
    <w:rsid w:val="00762052"/>
    <w:rsid w:val="00765FD7"/>
    <w:rsid w:val="007A3D3C"/>
    <w:rsid w:val="007A40CC"/>
    <w:rsid w:val="007A666C"/>
    <w:rsid w:val="007B5A81"/>
    <w:rsid w:val="007C7869"/>
    <w:rsid w:val="007D438B"/>
    <w:rsid w:val="007F69A7"/>
    <w:rsid w:val="00811B68"/>
    <w:rsid w:val="00860616"/>
    <w:rsid w:val="00890B82"/>
    <w:rsid w:val="00894E9D"/>
    <w:rsid w:val="008A44F0"/>
    <w:rsid w:val="008B26DC"/>
    <w:rsid w:val="008B5A41"/>
    <w:rsid w:val="008C0493"/>
    <w:rsid w:val="008C44DB"/>
    <w:rsid w:val="008F23E1"/>
    <w:rsid w:val="008F50F1"/>
    <w:rsid w:val="008F6CA8"/>
    <w:rsid w:val="0090525A"/>
    <w:rsid w:val="00905F87"/>
    <w:rsid w:val="0091036C"/>
    <w:rsid w:val="00914479"/>
    <w:rsid w:val="0093667B"/>
    <w:rsid w:val="0095084E"/>
    <w:rsid w:val="00981320"/>
    <w:rsid w:val="009F1CEF"/>
    <w:rsid w:val="00A15666"/>
    <w:rsid w:val="00A160D8"/>
    <w:rsid w:val="00A23FEA"/>
    <w:rsid w:val="00A71795"/>
    <w:rsid w:val="00A74D4A"/>
    <w:rsid w:val="00A75828"/>
    <w:rsid w:val="00AA794F"/>
    <w:rsid w:val="00AB74E0"/>
    <w:rsid w:val="00AC2433"/>
    <w:rsid w:val="00AF7D14"/>
    <w:rsid w:val="00B14AE4"/>
    <w:rsid w:val="00B44F4C"/>
    <w:rsid w:val="00B473AB"/>
    <w:rsid w:val="00B534A3"/>
    <w:rsid w:val="00B55497"/>
    <w:rsid w:val="00B638D2"/>
    <w:rsid w:val="00B748DE"/>
    <w:rsid w:val="00B76D03"/>
    <w:rsid w:val="00BF15F2"/>
    <w:rsid w:val="00BF51B2"/>
    <w:rsid w:val="00C437F8"/>
    <w:rsid w:val="00C51871"/>
    <w:rsid w:val="00C54BED"/>
    <w:rsid w:val="00C62B12"/>
    <w:rsid w:val="00C8055E"/>
    <w:rsid w:val="00C96EBC"/>
    <w:rsid w:val="00CB701F"/>
    <w:rsid w:val="00D260A5"/>
    <w:rsid w:val="00D33C8C"/>
    <w:rsid w:val="00D41E2F"/>
    <w:rsid w:val="00D81747"/>
    <w:rsid w:val="00D91FE3"/>
    <w:rsid w:val="00D96ABB"/>
    <w:rsid w:val="00DD76C0"/>
    <w:rsid w:val="00DF5DD2"/>
    <w:rsid w:val="00DF63A3"/>
    <w:rsid w:val="00E10712"/>
    <w:rsid w:val="00E13746"/>
    <w:rsid w:val="00E6378E"/>
    <w:rsid w:val="00E71858"/>
    <w:rsid w:val="00E73849"/>
    <w:rsid w:val="00ED6010"/>
    <w:rsid w:val="00ED7561"/>
    <w:rsid w:val="00F07B44"/>
    <w:rsid w:val="00F12074"/>
    <w:rsid w:val="00F2348E"/>
    <w:rsid w:val="00F55D8B"/>
    <w:rsid w:val="00F65EBA"/>
    <w:rsid w:val="00F673B4"/>
    <w:rsid w:val="00F7399E"/>
    <w:rsid w:val="00F75CB9"/>
    <w:rsid w:val="00F972A0"/>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DFBE-F41F-42FC-AD5D-93B365F9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4560</TotalTime>
  <Pages>32</Pages>
  <Words>13077</Words>
  <Characters>74544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471</cp:revision>
  <cp:lastPrinted>2018-10-12T12:00:00Z</cp:lastPrinted>
  <dcterms:created xsi:type="dcterms:W3CDTF">2014-12-14T06:51:00Z</dcterms:created>
  <dcterms:modified xsi:type="dcterms:W3CDTF">2018-10-22T11:58:00Z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