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D91FE3" w:rsidTr="00960722">
        <w:tc>
          <w:tcPr>
            <w:tcW w:w="4553" w:type="dxa"/>
            <w:shd w:val="clear" w:color="auto" w:fill="auto"/>
          </w:tcPr>
          <w:p w:rsidR="00D91FE3" w:rsidRDefault="00D91FE3">
            <w:pPr>
              <w:pStyle w:val="10"/>
              <w:keepNext/>
              <w:keepLines/>
              <w:suppressLineNumbers/>
              <w:jc w:val="right"/>
              <w:rPr>
                <w:rFonts w:ascii="Times New Roman" w:hAnsi="Times New Roman"/>
                <w:sz w:val="26"/>
                <w:szCs w:val="26"/>
                <w:highlight w:val="yellow"/>
              </w:rPr>
            </w:pPr>
          </w:p>
        </w:tc>
        <w:tc>
          <w:tcPr>
            <w:tcW w:w="5760" w:type="dxa"/>
            <w:shd w:val="clear" w:color="auto" w:fill="auto"/>
          </w:tcPr>
          <w:p w:rsidR="00D91FE3" w:rsidRDefault="00F12074">
            <w:pPr>
              <w:pStyle w:val="10"/>
              <w:keepNext/>
              <w:keepLines/>
              <w:suppressLineNumbers/>
              <w:jc w:val="right"/>
              <w:rPr>
                <w:sz w:val="26"/>
                <w:szCs w:val="26"/>
              </w:rPr>
            </w:pPr>
            <w:r>
              <w:rPr>
                <w:rFonts w:ascii="Times New Roman" w:hAnsi="Times New Roman"/>
                <w:sz w:val="26"/>
                <w:szCs w:val="26"/>
              </w:rPr>
              <w:t>УТВЕРЖДАЮ:</w:t>
            </w:r>
          </w:p>
          <w:p w:rsidR="00D91FE3" w:rsidRDefault="00D81747">
            <w:pPr>
              <w:pStyle w:val="10"/>
              <w:suppressLineNumbers/>
              <w:spacing w:after="57" w:line="240" w:lineRule="auto"/>
              <w:jc w:val="right"/>
            </w:pPr>
            <w:r>
              <w:rPr>
                <w:rFonts w:ascii="Times New Roman" w:hAnsi="Times New Roman"/>
                <w:sz w:val="26"/>
                <w:szCs w:val="26"/>
              </w:rPr>
              <w:t>Г</w:t>
            </w:r>
            <w:r w:rsidR="00F12074">
              <w:rPr>
                <w:rFonts w:ascii="Times New Roman" w:hAnsi="Times New Roman"/>
                <w:sz w:val="26"/>
                <w:szCs w:val="26"/>
              </w:rPr>
              <w:t>лав</w:t>
            </w:r>
            <w:r>
              <w:rPr>
                <w:rFonts w:ascii="Times New Roman" w:hAnsi="Times New Roman"/>
                <w:sz w:val="26"/>
                <w:szCs w:val="26"/>
              </w:rPr>
              <w:t>а</w:t>
            </w:r>
            <w:r w:rsidR="00F12074">
              <w:rPr>
                <w:rFonts w:ascii="Times New Roman" w:hAnsi="Times New Roman"/>
                <w:sz w:val="26"/>
                <w:szCs w:val="26"/>
              </w:rPr>
              <w:t xml:space="preserve"> города Югорска</w:t>
            </w:r>
          </w:p>
          <w:p w:rsidR="00D91FE3" w:rsidRDefault="00F12074">
            <w:pPr>
              <w:pStyle w:val="10"/>
              <w:keepNext/>
              <w:keepLines/>
              <w:suppressLineNumbers/>
              <w:spacing w:after="57" w:line="240" w:lineRule="auto"/>
              <w:jc w:val="right"/>
            </w:pPr>
            <w:r>
              <w:rPr>
                <w:rFonts w:ascii="Times New Roman" w:hAnsi="Times New Roman"/>
                <w:sz w:val="26"/>
                <w:szCs w:val="26"/>
              </w:rPr>
              <w:t>__________</w:t>
            </w:r>
            <w:r w:rsidR="0044717D">
              <w:rPr>
                <w:rFonts w:ascii="Times New Roman" w:hAnsi="Times New Roman"/>
                <w:sz w:val="26"/>
                <w:szCs w:val="26"/>
              </w:rPr>
              <w:t>А</w:t>
            </w:r>
            <w:r>
              <w:rPr>
                <w:rFonts w:ascii="Times New Roman" w:hAnsi="Times New Roman"/>
                <w:sz w:val="26"/>
                <w:szCs w:val="26"/>
              </w:rPr>
              <w:t>.</w:t>
            </w:r>
            <w:r w:rsidR="0044717D">
              <w:rPr>
                <w:rFonts w:ascii="Times New Roman" w:hAnsi="Times New Roman"/>
                <w:sz w:val="26"/>
                <w:szCs w:val="26"/>
              </w:rPr>
              <w:t>В</w:t>
            </w:r>
            <w:r>
              <w:rPr>
                <w:rFonts w:ascii="Times New Roman" w:hAnsi="Times New Roman"/>
                <w:sz w:val="26"/>
                <w:szCs w:val="26"/>
              </w:rPr>
              <w:t xml:space="preserve">. </w:t>
            </w:r>
            <w:r w:rsidR="0044717D">
              <w:rPr>
                <w:rFonts w:ascii="Times New Roman" w:hAnsi="Times New Roman"/>
                <w:sz w:val="26"/>
                <w:szCs w:val="26"/>
              </w:rPr>
              <w:t>Бородкин</w:t>
            </w:r>
          </w:p>
          <w:p w:rsidR="00D91FE3" w:rsidRDefault="00F12074">
            <w:pPr>
              <w:pStyle w:val="10"/>
              <w:keepNext/>
              <w:keepLines/>
              <w:suppressLineNumbers/>
              <w:spacing w:line="240" w:lineRule="auto"/>
              <w:jc w:val="right"/>
              <w:rPr>
                <w:sz w:val="26"/>
                <w:szCs w:val="26"/>
              </w:rPr>
            </w:pPr>
            <w:r>
              <w:rPr>
                <w:rFonts w:ascii="Times New Roman" w:hAnsi="Times New Roman"/>
                <w:sz w:val="26"/>
                <w:szCs w:val="26"/>
              </w:rPr>
              <w:t>«____»  _______________  201</w:t>
            </w:r>
            <w:r w:rsidR="00124F3B" w:rsidRPr="0044717D">
              <w:rPr>
                <w:rFonts w:ascii="Times New Roman" w:hAnsi="Times New Roman"/>
                <w:sz w:val="26"/>
                <w:szCs w:val="26"/>
              </w:rPr>
              <w:t>8</w:t>
            </w:r>
            <w:r>
              <w:rPr>
                <w:rFonts w:ascii="Times New Roman" w:hAnsi="Times New Roman"/>
                <w:sz w:val="26"/>
                <w:szCs w:val="26"/>
              </w:rPr>
              <w:t xml:space="preserve"> г.</w:t>
            </w:r>
          </w:p>
          <w:p w:rsidR="00D91FE3" w:rsidRDefault="00D91FE3">
            <w:pPr>
              <w:pStyle w:val="10"/>
              <w:keepNext/>
              <w:keepLines/>
              <w:suppressLineNumbers/>
              <w:jc w:val="right"/>
              <w:rPr>
                <w:rFonts w:ascii="Times New Roman" w:hAnsi="Times New Roman"/>
                <w:sz w:val="26"/>
                <w:szCs w:val="26"/>
              </w:rPr>
            </w:pPr>
          </w:p>
        </w:tc>
      </w:tr>
    </w:tbl>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D91FE3">
      <w:pPr>
        <w:pStyle w:val="10"/>
        <w:keepNext/>
        <w:keepLines/>
        <w:suppressLineNumbers/>
        <w:jc w:val="center"/>
        <w:rPr>
          <w:rFonts w:ascii="Times New Roman" w:hAnsi="Times New Roman"/>
        </w:rPr>
      </w:pPr>
    </w:p>
    <w:p w:rsidR="00D91FE3" w:rsidRDefault="00F12074">
      <w:pPr>
        <w:pStyle w:val="10"/>
        <w:keepNext/>
        <w:keepLines/>
        <w:suppressLineNumbers/>
        <w:spacing w:after="0"/>
        <w:jc w:val="center"/>
        <w:rPr>
          <w:b/>
          <w:bCs/>
        </w:rPr>
      </w:pPr>
      <w:r>
        <w:rPr>
          <w:rFonts w:ascii="Times New Roman" w:hAnsi="Times New Roman"/>
          <w:b/>
          <w:bCs/>
        </w:rPr>
        <w:t xml:space="preserve">ДОКУМЕНТАЦИЯ ОБ АУКЦИОНЕ В ЭЛЕКТРОННОЙ ФОРМЕ </w:t>
      </w:r>
    </w:p>
    <w:p w:rsidR="00B54F82" w:rsidRDefault="00F12074" w:rsidP="00960722">
      <w:pPr>
        <w:pStyle w:val="10"/>
        <w:keepNext/>
        <w:keepLines/>
        <w:suppressLineNumbers/>
        <w:spacing w:after="0"/>
        <w:jc w:val="center"/>
        <w:rPr>
          <w:rFonts w:ascii="Times New Roman" w:hAnsi="Times New Roman"/>
          <w:b/>
          <w:bCs/>
        </w:rPr>
      </w:pPr>
      <w:r>
        <w:rPr>
          <w:rFonts w:ascii="Times New Roman" w:hAnsi="Times New Roman"/>
          <w:b/>
          <w:bCs/>
        </w:rPr>
        <w:t xml:space="preserve"> </w:t>
      </w:r>
      <w:r w:rsidR="00960722" w:rsidRPr="00960722">
        <w:rPr>
          <w:rFonts w:ascii="Times New Roman" w:hAnsi="Times New Roman"/>
          <w:b/>
          <w:bCs/>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B54F82" w:rsidRDefault="00960722" w:rsidP="00960722">
      <w:pPr>
        <w:pStyle w:val="10"/>
        <w:keepNext/>
        <w:keepLines/>
        <w:suppressLineNumbers/>
        <w:spacing w:after="0"/>
        <w:jc w:val="center"/>
        <w:rPr>
          <w:rFonts w:ascii="Times New Roman" w:hAnsi="Times New Roman"/>
          <w:b/>
          <w:bCs/>
        </w:rPr>
      </w:pPr>
      <w:r w:rsidRPr="00960722">
        <w:rPr>
          <w:rFonts w:ascii="Times New Roman" w:hAnsi="Times New Roman"/>
          <w:b/>
          <w:bCs/>
        </w:rPr>
        <w:t xml:space="preserve">на оказание услуг по продлению лицензий </w:t>
      </w:r>
    </w:p>
    <w:p w:rsidR="00D91FE3" w:rsidRDefault="00960722" w:rsidP="00960722">
      <w:pPr>
        <w:pStyle w:val="10"/>
        <w:keepNext/>
        <w:keepLines/>
        <w:suppressLineNumbers/>
        <w:spacing w:after="0"/>
        <w:jc w:val="center"/>
        <w:rPr>
          <w:rFonts w:ascii="Times New Roman" w:hAnsi="Times New Roman"/>
          <w:b/>
          <w:bCs/>
        </w:rPr>
      </w:pPr>
      <w:r w:rsidRPr="00960722">
        <w:rPr>
          <w:rFonts w:ascii="Times New Roman" w:hAnsi="Times New Roman"/>
          <w:b/>
          <w:bCs/>
        </w:rPr>
        <w:t>используемого программного обеспечения «1С-Битрикс»</w:t>
      </w: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D91FE3" w:rsidRDefault="00D91FE3">
      <w:pPr>
        <w:pStyle w:val="10"/>
        <w:keepNext/>
        <w:keepLines/>
        <w:suppressLineNumbers/>
        <w:rPr>
          <w:rFonts w:ascii="Times New Roman" w:hAnsi="Times New Roman"/>
          <w:b/>
          <w:bCs/>
        </w:rPr>
      </w:pPr>
    </w:p>
    <w:p w:rsidR="00F12074" w:rsidRDefault="00F12074">
      <w:pPr>
        <w:pStyle w:val="10"/>
        <w:keepNext/>
        <w:keepLines/>
        <w:suppressLineNumbers/>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D91FE3" w:rsidRDefault="00D91FE3">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1714DF" w:rsidRDefault="001714DF">
      <w:pPr>
        <w:pStyle w:val="10"/>
        <w:keepNext/>
        <w:keepLines/>
        <w:suppressLineNumbers/>
        <w:jc w:val="center"/>
        <w:rPr>
          <w:rFonts w:ascii="Times New Roman" w:hAnsi="Times New Roman"/>
          <w:b/>
          <w:bCs/>
        </w:rPr>
      </w:pPr>
    </w:p>
    <w:p w:rsidR="00D91FE3" w:rsidRDefault="00F12074">
      <w:pPr>
        <w:pStyle w:val="10"/>
        <w:keepNext/>
        <w:keepLines/>
        <w:suppressLineNumbers/>
        <w:jc w:val="center"/>
        <w:rPr>
          <w:b/>
          <w:bCs/>
        </w:rPr>
      </w:pPr>
      <w:r>
        <w:rPr>
          <w:rFonts w:ascii="Times New Roman" w:hAnsi="Times New Roman"/>
          <w:b/>
          <w:bCs/>
        </w:rPr>
        <w:t>201</w:t>
      </w:r>
      <w:r w:rsidR="00124F3B" w:rsidRPr="00ED7561">
        <w:rPr>
          <w:rFonts w:ascii="Times New Roman" w:hAnsi="Times New Roman"/>
          <w:b/>
          <w:bCs/>
        </w:rPr>
        <w:t>8</w:t>
      </w:r>
      <w:r>
        <w:rPr>
          <w:rFonts w:ascii="Times New Roman" w:hAnsi="Times New Roman"/>
          <w:b/>
          <w:bCs/>
        </w:rPr>
        <w:t xml:space="preserve"> г.</w:t>
      </w:r>
    </w:p>
    <w:p w:rsidR="00D91FE3" w:rsidRDefault="00F12074">
      <w:pPr>
        <w:pStyle w:val="ConsPlusNormal0"/>
        <w:widowControl/>
        <w:spacing w:before="120" w:after="120"/>
        <w:ind w:firstLine="0"/>
        <w:jc w:val="both"/>
        <w:rPr>
          <w:rFonts w:ascii="Times New Roman" w:hAnsi="Times New Roman" w:cs="Times New Roman"/>
          <w:b/>
          <w:bCs/>
          <w:szCs w:val="24"/>
        </w:rPr>
      </w:pPr>
      <w:r>
        <w:br w:type="page"/>
      </w:r>
    </w:p>
    <w:p w:rsidR="00D91FE3"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Cs w:val="24"/>
        </w:rPr>
      </w:pPr>
      <w:bookmarkStart w:id="0" w:name="_Ref248571702"/>
      <w:bookmarkEnd w:id="0"/>
      <w:r>
        <w:rPr>
          <w:rFonts w:ascii="Times New Roman" w:hAnsi="Times New Roman" w:cs="Times New Roman"/>
          <w:b/>
          <w:bCs/>
          <w:szCs w:val="24"/>
        </w:rPr>
        <w:lastRenderedPageBreak/>
        <w:t>СВЕДЕНИЯ О ПРОВОДИМОМ АУКЦИОНЕ В ЭЛЕКТРОННОЙ ФОРМЕ</w:t>
      </w:r>
    </w:p>
    <w:p w:rsidR="00D91FE3" w:rsidRDefault="00F12074">
      <w:pPr>
        <w:pStyle w:val="ConsPlusNormal0"/>
        <w:widowControl/>
        <w:tabs>
          <w:tab w:val="left" w:pos="360"/>
        </w:tabs>
        <w:spacing w:before="120" w:after="360"/>
        <w:ind w:firstLine="567"/>
        <w:jc w:val="both"/>
        <w:rPr>
          <w:rFonts w:ascii="Times New Roman" w:hAnsi="Times New Roman"/>
        </w:rPr>
      </w:pPr>
      <w:bookmarkStart w:id="1" w:name="_Ref119427085"/>
      <w:r>
        <w:rPr>
          <w:rFonts w:ascii="Times New Roman" w:hAnsi="Times New Roman"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D91FE3"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pPr>
              <w:pStyle w:val="10"/>
              <w:keepNext/>
              <w:keepLines/>
              <w:suppressLineNumbers/>
              <w:spacing w:after="57" w:line="240" w:lineRule="auto"/>
              <w:jc w:val="center"/>
              <w:rPr>
                <w:b/>
                <w:bCs/>
                <w:sz w:val="22"/>
              </w:rPr>
            </w:pPr>
            <w:r>
              <w:rPr>
                <w:rFonts w:ascii="Times New Roman" w:hAnsi="Times New Roman"/>
                <w:b/>
                <w:bCs/>
                <w:sz w:val="22"/>
              </w:rPr>
              <w:t>№</w:t>
            </w:r>
          </w:p>
          <w:p w:rsidR="00D91FE3" w:rsidRDefault="00F12074">
            <w:pPr>
              <w:pStyle w:val="10"/>
              <w:keepNext/>
              <w:keepLines/>
              <w:suppressLineNumbers/>
              <w:spacing w:after="57" w:line="240" w:lineRule="auto"/>
              <w:jc w:val="center"/>
              <w:rPr>
                <w:b/>
                <w:bCs/>
                <w:sz w:val="22"/>
              </w:rPr>
            </w:pPr>
            <w:r>
              <w:rPr>
                <w:rFonts w:ascii="Times New Roman" w:hAnsi="Times New Roman"/>
                <w:b/>
                <w:bCs/>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Default="00F12074" w:rsidP="005E2FA8">
            <w:pPr>
              <w:pStyle w:val="10"/>
              <w:keepNext/>
              <w:keepLines/>
              <w:suppressLineNumbers/>
              <w:spacing w:after="0" w:line="240" w:lineRule="auto"/>
              <w:jc w:val="center"/>
              <w:rPr>
                <w:b/>
                <w:bCs/>
                <w:sz w:val="22"/>
                <w:szCs w:val="22"/>
              </w:rPr>
            </w:pPr>
            <w:r>
              <w:rPr>
                <w:rFonts w:ascii="Times New Roman" w:hAnsi="Times New Roman"/>
                <w:b/>
                <w:bCs/>
                <w:sz w:val="22"/>
                <w:szCs w:val="22"/>
              </w:rPr>
              <w:t>Информация</w:t>
            </w:r>
          </w:p>
        </w:tc>
      </w:tr>
      <w:tr w:rsidR="00D91FE3">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Аукцион в электронной форме (далее по тексту также – электронный аукцион) проводит Уполномоченный орган.</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960722" w:rsidP="005E2FA8">
            <w:pPr>
              <w:pStyle w:val="10"/>
              <w:keepNext/>
              <w:keepLines/>
              <w:suppressLineNumbers/>
              <w:spacing w:after="0" w:line="240" w:lineRule="auto"/>
              <w:rPr>
                <w:rFonts w:ascii="Times New Roman" w:hAnsi="Times New Roman"/>
                <w:sz w:val="28"/>
                <w:szCs w:val="22"/>
              </w:rPr>
            </w:pPr>
            <w:r w:rsidRPr="00960722">
              <w:rPr>
                <w:rFonts w:ascii="Times New Roman" w:hAnsi="Times New Roman"/>
                <w:sz w:val="28"/>
                <w:szCs w:val="22"/>
              </w:rPr>
              <w:t>183862200236886220100100170016311242</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 xml:space="preserve">Администрация </w:t>
            </w:r>
            <w:proofErr w:type="spellStart"/>
            <w:r>
              <w:rPr>
                <w:rFonts w:ascii="Times New Roman" w:hAnsi="Times New Roman"/>
                <w:sz w:val="22"/>
                <w:szCs w:val="22"/>
                <w:u w:val="single"/>
              </w:rPr>
              <w:t>г.Югорска</w:t>
            </w:r>
            <w:proofErr w:type="spellEnd"/>
            <w:r>
              <w:rPr>
                <w:rFonts w:ascii="Times New Roman" w:hAnsi="Times New Roman"/>
                <w:sz w:val="22"/>
                <w:szCs w:val="22"/>
                <w:u w:val="single"/>
              </w:rPr>
              <w:t>.</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Место нахождения: </w:t>
            </w:r>
            <w:r>
              <w:rPr>
                <w:rFonts w:ascii="Times New Roman" w:hAnsi="Times New Roman"/>
                <w:sz w:val="22"/>
                <w:szCs w:val="22"/>
                <w:u w:val="single"/>
              </w:rPr>
              <w:t>628260, Ханты-Мансийский автономный округ – Югра, г. Югорск, ул.40 лет Победы, д.11</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Почтовый адрес Заказчика</w:t>
            </w:r>
            <w:r>
              <w:rPr>
                <w:rFonts w:ascii="Times New Roman" w:hAnsi="Times New Roman"/>
                <w:sz w:val="22"/>
                <w:szCs w:val="22"/>
                <w:u w:val="single"/>
              </w:rPr>
              <w:t>: 628260, Ханты-Мансийский автономный округ – Югра, г. Югорск, ул.40 лет Победы, д.11</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Телефон</w:t>
            </w:r>
            <w:r>
              <w:rPr>
                <w:rFonts w:ascii="Times New Roman" w:hAnsi="Times New Roman"/>
                <w:sz w:val="22"/>
                <w:szCs w:val="22"/>
                <w:u w:val="single"/>
              </w:rPr>
              <w:t>: 8 (34675) 5-00-61</w:t>
            </w:r>
          </w:p>
          <w:p w:rsidR="00D91FE3" w:rsidRDefault="00F12074" w:rsidP="005E2FA8">
            <w:pPr>
              <w:pStyle w:val="10"/>
              <w:keepNext/>
              <w:keepLines/>
              <w:suppressLineNumbers/>
              <w:spacing w:after="0" w:line="240" w:lineRule="auto"/>
            </w:pPr>
            <w:r>
              <w:rPr>
                <w:rFonts w:ascii="Times New Roman" w:hAnsi="Times New Roman"/>
                <w:sz w:val="22"/>
                <w:szCs w:val="22"/>
              </w:rPr>
              <w:t xml:space="preserve">Адрес электронной почты: </w:t>
            </w:r>
            <w:hyperlink r:id="rId9">
              <w:r>
                <w:rPr>
                  <w:rStyle w:val="-"/>
                  <w:rFonts w:ascii="Times New Roman" w:hAnsi="Times New Roman"/>
                  <w:sz w:val="22"/>
                  <w:szCs w:val="22"/>
                  <w:lang w:val="en-US"/>
                </w:rPr>
                <w:t>inform</w:t>
              </w:r>
              <w:r>
                <w:rPr>
                  <w:rStyle w:val="-"/>
                  <w:rFonts w:ascii="Times New Roman" w:hAnsi="Times New Roman"/>
                  <w:sz w:val="22"/>
                  <w:szCs w:val="22"/>
                </w:rPr>
                <w:t>@</w:t>
              </w:r>
              <w:proofErr w:type="spellStart"/>
              <w:r>
                <w:rPr>
                  <w:rStyle w:val="-"/>
                  <w:rFonts w:ascii="Times New Roman" w:hAnsi="Times New Roman"/>
                  <w:sz w:val="22"/>
                  <w:szCs w:val="22"/>
                  <w:lang w:val="en-US"/>
                </w:rPr>
                <w:t>ugorsk</w:t>
              </w:r>
              <w:proofErr w:type="spellEnd"/>
              <w:r>
                <w:rPr>
                  <w:rStyle w:val="-"/>
                  <w:rFonts w:ascii="Times New Roman" w:hAnsi="Times New Roman"/>
                  <w:sz w:val="22"/>
                  <w:szCs w:val="22"/>
                </w:rPr>
                <w:t>.</w:t>
              </w:r>
              <w:proofErr w:type="spellStart"/>
              <w:r>
                <w:rPr>
                  <w:rStyle w:val="-"/>
                  <w:rFonts w:ascii="Times New Roman" w:hAnsi="Times New Roman"/>
                  <w:sz w:val="22"/>
                  <w:szCs w:val="22"/>
                  <w:lang w:val="en-US"/>
                </w:rPr>
                <w:t>ru</w:t>
              </w:r>
              <w:proofErr w:type="spellEnd"/>
            </w:hyperlink>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заместитель начальника отдела информационных технологий Дергилев Олег Владимирович</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w:t>
            </w:r>
            <w:r>
              <w:rPr>
                <w:rFonts w:ascii="Times New Roman" w:hAnsi="Times New Roman"/>
                <w:sz w:val="22"/>
                <w:szCs w:val="22"/>
                <w:u w:val="single"/>
              </w:rPr>
              <w:t>Администрация города Югорска.</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310.</w:t>
            </w:r>
            <w:r>
              <w:rPr>
                <w:rFonts w:ascii="Times New Roman" w:hAnsi="Times New Roman"/>
                <w:sz w:val="22"/>
                <w:szCs w:val="22"/>
              </w:rPr>
              <w:t xml:space="preserve"> </w:t>
            </w:r>
            <w:proofErr w:type="gramEnd"/>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Почтовый адрес: </w:t>
            </w:r>
            <w:r>
              <w:rPr>
                <w:rFonts w:ascii="Times New Roman" w:hAnsi="Times New Roman"/>
                <w:sz w:val="22"/>
                <w:szCs w:val="22"/>
                <w:u w:val="single"/>
              </w:rPr>
              <w:t>628260, Ханты - Мансийский автономный округ - Югра, Тюменская обл.,  г. Югорск, ул. 40 лет Победы, 11.</w:t>
            </w:r>
            <w:proofErr w:type="gramEnd"/>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Телефон: </w:t>
            </w:r>
            <w:r>
              <w:rPr>
                <w:rFonts w:ascii="Times New Roman" w:hAnsi="Times New Roman"/>
                <w:sz w:val="22"/>
                <w:szCs w:val="22"/>
                <w:u w:val="single"/>
              </w:rPr>
              <w:t>(34675) 50037 факс (34675) 50037.</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почты: </w:t>
            </w:r>
            <w:r>
              <w:rPr>
                <w:rFonts w:ascii="Times New Roman" w:hAnsi="Times New Roman"/>
                <w:sz w:val="22"/>
                <w:szCs w:val="22"/>
                <w:u w:val="single"/>
              </w:rPr>
              <w:t>omz@ugorsk.ru</w:t>
            </w:r>
            <w:r>
              <w:rPr>
                <w:rFonts w:ascii="Times New Roman" w:hAnsi="Times New Roman"/>
                <w:sz w:val="22"/>
                <w:szCs w:val="22"/>
              </w:rPr>
              <w:t xml:space="preserve"> </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Ответственное должностное лицо:  </w:t>
            </w:r>
            <w:r>
              <w:rPr>
                <w:rFonts w:ascii="Times New Roman" w:hAnsi="Times New Roman"/>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Не привлекается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Контрактная служба/Контрактный управляющий: </w:t>
            </w:r>
          </w:p>
          <w:p w:rsidR="00D91FE3" w:rsidRDefault="00F12074" w:rsidP="005E2FA8">
            <w:pPr>
              <w:pStyle w:val="10"/>
              <w:keepNext/>
              <w:keepLines/>
              <w:suppressLineNumbers/>
              <w:spacing w:after="0" w:line="240" w:lineRule="auto"/>
              <w:rPr>
                <w:sz w:val="22"/>
                <w:szCs w:val="22"/>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306</w:t>
            </w:r>
            <w:r>
              <w:rPr>
                <w:rFonts w:ascii="Times New Roman" w:hAnsi="Times New Roman"/>
                <w:sz w:val="22"/>
                <w:szCs w:val="22"/>
              </w:rPr>
              <w:t>.</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 xml:space="preserve">первый заместитель главы города – директор департамента муниципальной собственности и градостроительства </w:t>
            </w:r>
            <w:proofErr w:type="spellStart"/>
            <w:r>
              <w:rPr>
                <w:rFonts w:ascii="Times New Roman" w:hAnsi="Times New Roman"/>
                <w:sz w:val="22"/>
                <w:szCs w:val="22"/>
                <w:u w:val="single"/>
              </w:rPr>
              <w:t>Голин</w:t>
            </w:r>
            <w:proofErr w:type="spellEnd"/>
            <w:r>
              <w:rPr>
                <w:rFonts w:ascii="Times New Roman" w:hAnsi="Times New Roman"/>
                <w:sz w:val="22"/>
                <w:szCs w:val="22"/>
                <w:u w:val="single"/>
              </w:rPr>
              <w:t xml:space="preserve"> Сергей Дмитриевич, 8 (34675) 50010</w:t>
            </w:r>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Адрес электронной почты:</w:t>
            </w:r>
            <w:r>
              <w:rPr>
                <w:rFonts w:ascii="Times New Roman" w:hAnsi="Times New Roman"/>
                <w:sz w:val="22"/>
                <w:szCs w:val="22"/>
                <w:u w:val="single"/>
              </w:rPr>
              <w:t xml:space="preserve"> dmsig@ugorsk.ru</w:t>
            </w:r>
          </w:p>
          <w:p w:rsidR="00D91FE3" w:rsidRDefault="00D91FE3" w:rsidP="005E2FA8">
            <w:pPr>
              <w:pStyle w:val="10"/>
              <w:keepNext/>
              <w:keepLines/>
              <w:suppressLineNumbers/>
              <w:spacing w:after="0" w:line="240" w:lineRule="auto"/>
              <w:rPr>
                <w:rFonts w:ascii="Times New Roman" w:hAnsi="Times New Roman"/>
                <w:sz w:val="22"/>
                <w:szCs w:val="22"/>
              </w:rPr>
            </w:pP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Ответственный за заключение контракта: </w:t>
            </w:r>
          </w:p>
          <w:p w:rsidR="00D91FE3" w:rsidRDefault="00F12074" w:rsidP="005E2FA8">
            <w:pPr>
              <w:pStyle w:val="10"/>
              <w:keepNext/>
              <w:keepLines/>
              <w:suppressLineNumbers/>
              <w:spacing w:after="0" w:line="240" w:lineRule="auto"/>
              <w:rPr>
                <w:sz w:val="22"/>
                <w:szCs w:val="22"/>
                <w:u w:val="single"/>
              </w:rPr>
            </w:pPr>
            <w:proofErr w:type="gramStart"/>
            <w:r>
              <w:rPr>
                <w:rFonts w:ascii="Times New Roman" w:hAnsi="Times New Roman"/>
                <w:sz w:val="22"/>
                <w:szCs w:val="22"/>
              </w:rPr>
              <w:t xml:space="preserve">Место нахождения: </w:t>
            </w:r>
            <w:r>
              <w:rPr>
                <w:rFonts w:ascii="Times New Roman" w:hAnsi="Times New Roman"/>
                <w:sz w:val="22"/>
                <w:szCs w:val="22"/>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sz w:val="22"/>
                <w:szCs w:val="22"/>
                <w:u w:val="single"/>
              </w:rPr>
              <w:t>каб</w:t>
            </w:r>
            <w:proofErr w:type="spellEnd"/>
            <w:r>
              <w:rPr>
                <w:rFonts w:ascii="Times New Roman" w:hAnsi="Times New Roman"/>
                <w:sz w:val="22"/>
                <w:szCs w:val="22"/>
                <w:u w:val="single"/>
              </w:rPr>
              <w:t>. 212.</w:t>
            </w:r>
            <w:proofErr w:type="gramEnd"/>
          </w:p>
          <w:p w:rsidR="00D91FE3" w:rsidRDefault="00F12074" w:rsidP="005E2FA8">
            <w:pPr>
              <w:pStyle w:val="10"/>
              <w:keepNext/>
              <w:keepLines/>
              <w:suppressLineNumbers/>
              <w:spacing w:after="0" w:line="240" w:lineRule="auto"/>
              <w:rPr>
                <w:sz w:val="22"/>
                <w:szCs w:val="22"/>
                <w:u w:val="single"/>
              </w:rPr>
            </w:pPr>
            <w:r>
              <w:rPr>
                <w:rFonts w:ascii="Times New Roman" w:hAnsi="Times New Roman"/>
                <w:sz w:val="22"/>
                <w:szCs w:val="22"/>
              </w:rPr>
              <w:t xml:space="preserve">ФИО, телефон: </w:t>
            </w:r>
            <w:r>
              <w:rPr>
                <w:rFonts w:ascii="Times New Roman" w:hAnsi="Times New Roman"/>
                <w:sz w:val="22"/>
                <w:szCs w:val="22"/>
                <w:u w:val="single"/>
              </w:rPr>
              <w:t>главный специалист управления бухгалтерского учета и отчетности Королева Наталья Борисовна, 8 (34675) 50047</w:t>
            </w:r>
          </w:p>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Адрес электронной почты:</w:t>
            </w:r>
            <w:r>
              <w:rPr>
                <w:rFonts w:ascii="Times New Roman" w:hAnsi="Times New Roman"/>
                <w:sz w:val="22"/>
                <w:szCs w:val="22"/>
                <w:u w:val="single"/>
              </w:rPr>
              <w:t xml:space="preserve"> koroleva_nb@ugorsk.ru</w:t>
            </w:r>
          </w:p>
        </w:tc>
      </w:tr>
      <w:tr w:rsidR="00D91FE3"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hd w:val="clear" w:color="auto" w:fill="FFFFFF"/>
              <w:spacing w:after="0" w:line="240" w:lineRule="auto"/>
              <w:rPr>
                <w:sz w:val="22"/>
                <w:szCs w:val="22"/>
                <w:lang w:eastAsia="ar-SA"/>
              </w:rPr>
            </w:pPr>
            <w:r>
              <w:rPr>
                <w:rFonts w:ascii="Times New Roman" w:hAnsi="Times New Roman"/>
                <w:bCs/>
                <w:sz w:val="22"/>
                <w:szCs w:val="22"/>
              </w:rPr>
              <w:t xml:space="preserve">Наименование: </w:t>
            </w:r>
            <w:r>
              <w:rPr>
                <w:rFonts w:ascii="Times New Roman" w:hAnsi="Times New Roman"/>
                <w:sz w:val="22"/>
                <w:szCs w:val="22"/>
                <w:lang w:eastAsia="ar-SA"/>
              </w:rPr>
              <w:t>Закрытое акционерное общество «Сбербанк –</w:t>
            </w:r>
          </w:p>
          <w:p w:rsidR="00D91FE3" w:rsidRDefault="00F12074" w:rsidP="005E2FA8">
            <w:pPr>
              <w:pStyle w:val="10"/>
              <w:shd w:val="clear" w:color="auto" w:fill="FFFFFF"/>
              <w:spacing w:after="0" w:line="240" w:lineRule="auto"/>
              <w:rPr>
                <w:sz w:val="22"/>
                <w:szCs w:val="22"/>
              </w:rPr>
            </w:pPr>
            <w:r>
              <w:rPr>
                <w:rFonts w:ascii="Times New Roman" w:hAnsi="Times New Roman"/>
                <w:sz w:val="22"/>
                <w:szCs w:val="22"/>
                <w:lang w:eastAsia="ar-SA"/>
              </w:rPr>
              <w:t>Автоматизированная система торгов»</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Адрес электронной площадки в </w:t>
            </w:r>
            <w:proofErr w:type="spellStart"/>
            <w:r>
              <w:rPr>
                <w:rFonts w:ascii="Times New Roman" w:hAnsi="Times New Roman"/>
                <w:sz w:val="22"/>
                <w:szCs w:val="22"/>
              </w:rPr>
              <w:t>информац</w:t>
            </w:r>
            <w:proofErr w:type="gramStart"/>
            <w:r>
              <w:rPr>
                <w:rFonts w:ascii="Times New Roman" w:hAnsi="Times New Roman"/>
                <w:sz w:val="22"/>
                <w:szCs w:val="22"/>
              </w:rPr>
              <w:t>и</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lastRenderedPageBreak/>
              <w:t>онно-телекоммуника</w:t>
            </w:r>
            <w:r w:rsidR="008F50F1">
              <w:rPr>
                <w:rFonts w:ascii="Times New Roman" w:hAnsi="Times New Roman"/>
                <w:sz w:val="22"/>
                <w:szCs w:val="22"/>
              </w:rPr>
              <w:t>-</w:t>
            </w:r>
            <w:r>
              <w:rPr>
                <w:rFonts w:ascii="Times New Roman" w:hAnsi="Times New Roman"/>
                <w:sz w:val="22"/>
                <w:szCs w:val="22"/>
              </w:rPr>
              <w:t>ционной</w:t>
            </w:r>
            <w:proofErr w:type="spellEnd"/>
            <w:r>
              <w:rPr>
                <w:rFonts w:ascii="Times New Roman" w:hAnsi="Times New Roman"/>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lastRenderedPageBreak/>
              <w:t>http://</w:t>
            </w:r>
            <w:proofErr w:type="spellStart"/>
            <w:r>
              <w:rPr>
                <w:rFonts w:ascii="Times New Roman" w:hAnsi="Times New Roman"/>
                <w:sz w:val="22"/>
                <w:szCs w:val="22"/>
                <w:lang w:val="en-US"/>
              </w:rPr>
              <w:t>sberbank</w:t>
            </w:r>
            <w:proofErr w:type="spellEnd"/>
            <w:r>
              <w:rPr>
                <w:rFonts w:ascii="Times New Roman" w:hAnsi="Times New Roman"/>
                <w:sz w:val="22"/>
                <w:szCs w:val="22"/>
              </w:rPr>
              <w:t>-</w:t>
            </w:r>
            <w:proofErr w:type="spellStart"/>
            <w:r>
              <w:rPr>
                <w:rFonts w:ascii="Times New Roman" w:hAnsi="Times New Roman"/>
                <w:sz w:val="22"/>
                <w:szCs w:val="22"/>
                <w:lang w:val="en-US"/>
              </w:rPr>
              <w:t>ast</w:t>
            </w:r>
            <w:proofErr w:type="spellEnd"/>
            <w:r>
              <w:rPr>
                <w:rFonts w:ascii="Times New Roman" w:hAnsi="Times New Roman"/>
                <w:sz w:val="22"/>
                <w:szCs w:val="22"/>
              </w:rPr>
              <w:t>.</w:t>
            </w:r>
            <w:proofErr w:type="spellStart"/>
            <w:r>
              <w:rPr>
                <w:rFonts w:ascii="Times New Roman" w:hAnsi="Times New Roman"/>
                <w:sz w:val="22"/>
                <w:szCs w:val="22"/>
              </w:rPr>
              <w:t>ru</w:t>
            </w:r>
            <w:proofErr w:type="spellEnd"/>
            <w:r>
              <w:rPr>
                <w:rFonts w:ascii="Times New Roman" w:hAnsi="Times New Roman"/>
                <w:sz w:val="22"/>
                <w:szCs w:val="22"/>
              </w:rPr>
              <w:t>/</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ED7561">
            <w:pPr>
              <w:pStyle w:val="10"/>
              <w:keepNext/>
              <w:keepLines/>
              <w:suppressLineNumbers/>
              <w:spacing w:after="0" w:line="240" w:lineRule="auto"/>
              <w:jc w:val="both"/>
            </w:pPr>
            <w:r>
              <w:rPr>
                <w:rFonts w:ascii="Times New Roman" w:hAnsi="Times New Roman"/>
                <w:sz w:val="22"/>
                <w:szCs w:val="22"/>
              </w:rPr>
              <w:t>Аукцион</w:t>
            </w:r>
            <w:r>
              <w:rPr>
                <w:rFonts w:ascii="Times New Roman" w:hAnsi="Times New Roman"/>
                <w:iCs/>
                <w:sz w:val="22"/>
                <w:szCs w:val="22"/>
              </w:rPr>
              <w:t xml:space="preserve"> в электронной форме </w:t>
            </w:r>
            <w:r w:rsidR="00960722" w:rsidRPr="00960722">
              <w:rPr>
                <w:rFonts w:ascii="Times New Roman" w:hAnsi="Times New Roman"/>
                <w:iCs/>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продлению лицензий используемого программного обеспечения «1С-Битрикс»</w:t>
            </w:r>
          </w:p>
        </w:tc>
      </w:tr>
      <w:tr w:rsidR="00D91FE3"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Наименование и </w:t>
            </w:r>
            <w:proofErr w:type="spellStart"/>
            <w:r>
              <w:rPr>
                <w:rFonts w:ascii="Times New Roman" w:hAnsi="Times New Roman"/>
                <w:sz w:val="22"/>
                <w:szCs w:val="22"/>
              </w:rPr>
              <w:t>опис</w:t>
            </w:r>
            <w:proofErr w:type="gramStart"/>
            <w:r>
              <w:rPr>
                <w:rFonts w:ascii="Times New Roman" w:hAnsi="Times New Roman"/>
                <w:sz w:val="22"/>
                <w:szCs w:val="22"/>
              </w:rPr>
              <w:t>а</w:t>
            </w:r>
            <w:proofErr w:type="spellEnd"/>
            <w:r w:rsidR="008F50F1">
              <w:rPr>
                <w:rFonts w:ascii="Times New Roman" w:hAnsi="Times New Roman"/>
                <w:sz w:val="22"/>
                <w:szCs w:val="22"/>
              </w:rPr>
              <w:t>-</w:t>
            </w:r>
            <w:proofErr w:type="gramEnd"/>
            <w:r w:rsidR="008F50F1">
              <w:rPr>
                <w:rFonts w:ascii="Times New Roman" w:hAnsi="Times New Roman"/>
                <w:sz w:val="22"/>
                <w:szCs w:val="22"/>
              </w:rPr>
              <w:t xml:space="preserve"> </w:t>
            </w:r>
            <w:proofErr w:type="spellStart"/>
            <w:r>
              <w:rPr>
                <w:rFonts w:ascii="Times New Roman" w:hAnsi="Times New Roman"/>
                <w:sz w:val="22"/>
                <w:szCs w:val="22"/>
              </w:rPr>
              <w:t>ние</w:t>
            </w:r>
            <w:proofErr w:type="spellEnd"/>
            <w:r>
              <w:rPr>
                <w:rFonts w:ascii="Times New Roman" w:hAnsi="Times New Roman"/>
                <w:sz w:val="22"/>
                <w:szCs w:val="22"/>
              </w:rPr>
              <w:t xml:space="preserve"> объекта закупки, количество постав</w:t>
            </w:r>
            <w:r w:rsidR="008F50F1">
              <w:rPr>
                <w:rFonts w:ascii="Times New Roman" w:hAnsi="Times New Roman"/>
                <w:sz w:val="22"/>
                <w:szCs w:val="22"/>
              </w:rPr>
              <w:t xml:space="preserve">- </w:t>
            </w:r>
            <w:proofErr w:type="spellStart"/>
            <w:r>
              <w:rPr>
                <w:rFonts w:ascii="Times New Roman" w:hAnsi="Times New Roman"/>
                <w:sz w:val="22"/>
                <w:szCs w:val="22"/>
              </w:rPr>
              <w:t>ляемого</w:t>
            </w:r>
            <w:proofErr w:type="spellEnd"/>
            <w:r>
              <w:rPr>
                <w:rFonts w:ascii="Times New Roman" w:hAnsi="Times New Roman"/>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pPr>
            <w:r>
              <w:rPr>
                <w:rFonts w:ascii="Times New Roman" w:hAnsi="Times New Roman"/>
                <w:sz w:val="22"/>
                <w:szCs w:val="22"/>
              </w:rPr>
              <w:t xml:space="preserve">Указано в части </w:t>
            </w:r>
            <w:r>
              <w:rPr>
                <w:rFonts w:ascii="Times New Roman" w:hAnsi="Times New Roman"/>
                <w:sz w:val="22"/>
                <w:szCs w:val="22"/>
              </w:rPr>
              <w:fldChar w:fldCharType="begin"/>
            </w:r>
            <w:r>
              <w:instrText>REF _Ref248728669 \r \h</w:instrText>
            </w:r>
            <w:r>
              <w:rPr>
                <w:rFonts w:ascii="Times New Roman" w:hAnsi="Times New Roman"/>
                <w:sz w:val="22"/>
                <w:szCs w:val="22"/>
              </w:rPr>
            </w:r>
            <w:r>
              <w:fldChar w:fldCharType="separate"/>
            </w:r>
            <w:r w:rsidR="00146968">
              <w:t>II</w:t>
            </w:r>
            <w:r>
              <w:fldChar w:fldCharType="end"/>
            </w:r>
            <w:r>
              <w:rPr>
                <w:rFonts w:ascii="Times New Roman" w:hAnsi="Times New Roman"/>
                <w:sz w:val="22"/>
                <w:szCs w:val="22"/>
              </w:rPr>
              <w:t>. «</w:t>
            </w:r>
            <w:r>
              <w:rPr>
                <w:rFonts w:ascii="Times New Roman" w:hAnsi="Times New Roman"/>
                <w:sz w:val="22"/>
                <w:szCs w:val="22"/>
              </w:rPr>
              <w:fldChar w:fldCharType="begin"/>
            </w:r>
            <w:r>
              <w:instrText>REF _Ref248728669 \h</w:instrText>
            </w:r>
            <w:r>
              <w:rPr>
                <w:rFonts w:ascii="Times New Roman" w:hAnsi="Times New Roman"/>
                <w:sz w:val="22"/>
                <w:szCs w:val="22"/>
              </w:rPr>
            </w:r>
            <w:r>
              <w:fldChar w:fldCharType="end"/>
            </w:r>
            <w:r>
              <w:rPr>
                <w:rFonts w:ascii="Times New Roman" w:hAnsi="Times New Roman"/>
                <w:sz w:val="22"/>
                <w:szCs w:val="22"/>
              </w:rPr>
              <w:t>ТЕХНИЧЕСКОЕ ЗАДАНИЕ» настоящей документации об аукционе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4568AB" w:rsidP="005E2FA8">
            <w:pPr>
              <w:pStyle w:val="10"/>
              <w:spacing w:after="0" w:line="240" w:lineRule="auto"/>
              <w:rPr>
                <w:rFonts w:ascii="Times New Roman" w:hAnsi="Times New Roman"/>
                <w:sz w:val="22"/>
                <w:szCs w:val="22"/>
              </w:rPr>
            </w:pPr>
            <w:r>
              <w:rPr>
                <w:rFonts w:ascii="Times New Roman" w:hAnsi="Times New Roman"/>
                <w:sz w:val="22"/>
                <w:szCs w:val="22"/>
              </w:rPr>
              <w:t>по месту нахождения Исполнителя</w:t>
            </w:r>
          </w:p>
          <w:p w:rsidR="004568AB" w:rsidRPr="00D81747" w:rsidRDefault="004568AB"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ED7561" w:rsidP="004568AB">
            <w:pPr>
              <w:pStyle w:val="10"/>
              <w:spacing w:after="0" w:line="240" w:lineRule="auto"/>
              <w:ind w:left="33"/>
              <w:rPr>
                <w:rFonts w:ascii="Times New Roman" w:hAnsi="Times New Roman"/>
              </w:rPr>
            </w:pPr>
            <w:r w:rsidRPr="00ED7561">
              <w:rPr>
                <w:rFonts w:ascii="Times New Roman" w:hAnsi="Times New Roman"/>
                <w:color w:val="000099"/>
                <w:sz w:val="22"/>
              </w:rPr>
              <w:t xml:space="preserve">с момента подписания муниципального контракта </w:t>
            </w:r>
            <w:r w:rsidR="00D81747">
              <w:rPr>
                <w:rFonts w:ascii="Times New Roman" w:hAnsi="Times New Roman"/>
                <w:color w:val="000099"/>
                <w:sz w:val="22"/>
              </w:rPr>
              <w:t>д</w:t>
            </w:r>
            <w:r w:rsidRPr="00ED7561">
              <w:rPr>
                <w:rFonts w:ascii="Times New Roman" w:hAnsi="Times New Roman"/>
                <w:color w:val="000099"/>
                <w:sz w:val="22"/>
              </w:rPr>
              <w:t>о 0</w:t>
            </w:r>
            <w:r w:rsidR="004568AB">
              <w:rPr>
                <w:rFonts w:ascii="Times New Roman" w:hAnsi="Times New Roman"/>
                <w:color w:val="000099"/>
                <w:sz w:val="22"/>
              </w:rPr>
              <w:t>9</w:t>
            </w:r>
            <w:r w:rsidRPr="00ED7561">
              <w:rPr>
                <w:rFonts w:ascii="Times New Roman" w:hAnsi="Times New Roman"/>
                <w:color w:val="000099"/>
                <w:sz w:val="22"/>
              </w:rPr>
              <w:t>.1</w:t>
            </w:r>
            <w:r w:rsidR="00D81747">
              <w:rPr>
                <w:rFonts w:ascii="Times New Roman" w:hAnsi="Times New Roman"/>
                <w:color w:val="000099"/>
                <w:sz w:val="22"/>
              </w:rPr>
              <w:t>2</w:t>
            </w:r>
            <w:r w:rsidRPr="00ED7561">
              <w:rPr>
                <w:rFonts w:ascii="Times New Roman" w:hAnsi="Times New Roman"/>
                <w:color w:val="000099"/>
                <w:sz w:val="22"/>
              </w:rPr>
              <w:t>.2018</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iCs/>
                <w:sz w:val="22"/>
                <w:szCs w:val="22"/>
              </w:rPr>
            </w:pPr>
            <w:r>
              <w:rPr>
                <w:rFonts w:ascii="Times New Roman" w:hAnsi="Times New Roman"/>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960722" w:rsidP="005E2FA8">
            <w:pPr>
              <w:pStyle w:val="10"/>
              <w:spacing w:after="0" w:line="240" w:lineRule="auto"/>
            </w:pPr>
            <w:r>
              <w:rPr>
                <w:rFonts w:ascii="Times New Roman" w:hAnsi="Times New Roman"/>
                <w:color w:val="000099"/>
                <w:sz w:val="22"/>
                <w:szCs w:val="22"/>
              </w:rPr>
              <w:t>58</w:t>
            </w:r>
            <w:r w:rsidR="00124F3B" w:rsidRPr="00124F3B">
              <w:rPr>
                <w:rFonts w:ascii="Times New Roman" w:hAnsi="Times New Roman"/>
                <w:color w:val="000099"/>
                <w:sz w:val="22"/>
                <w:szCs w:val="22"/>
              </w:rPr>
              <w:t xml:space="preserve"> </w:t>
            </w:r>
            <w:r>
              <w:rPr>
                <w:rFonts w:ascii="Times New Roman" w:hAnsi="Times New Roman"/>
                <w:color w:val="000099"/>
                <w:sz w:val="22"/>
                <w:szCs w:val="22"/>
              </w:rPr>
              <w:t>56</w:t>
            </w:r>
            <w:r w:rsidR="00D81747">
              <w:rPr>
                <w:rFonts w:ascii="Times New Roman" w:hAnsi="Times New Roman"/>
                <w:color w:val="000099"/>
                <w:sz w:val="22"/>
                <w:szCs w:val="22"/>
              </w:rPr>
              <w:t>4</w:t>
            </w:r>
            <w:r w:rsidR="00F12074">
              <w:rPr>
                <w:rFonts w:ascii="Times New Roman" w:hAnsi="Times New Roman"/>
                <w:color w:val="000099"/>
                <w:sz w:val="22"/>
                <w:szCs w:val="22"/>
              </w:rPr>
              <w:t xml:space="preserve"> (</w:t>
            </w:r>
            <w:r>
              <w:rPr>
                <w:rFonts w:ascii="Times New Roman" w:hAnsi="Times New Roman"/>
                <w:color w:val="000099"/>
                <w:sz w:val="22"/>
                <w:szCs w:val="22"/>
              </w:rPr>
              <w:t xml:space="preserve">пятьдесят восемь </w:t>
            </w:r>
            <w:r w:rsidR="00D81747">
              <w:rPr>
                <w:rFonts w:ascii="Times New Roman" w:hAnsi="Times New Roman"/>
                <w:color w:val="000099"/>
                <w:sz w:val="22"/>
                <w:szCs w:val="22"/>
              </w:rPr>
              <w:t xml:space="preserve">тысяч </w:t>
            </w:r>
            <w:r>
              <w:rPr>
                <w:rFonts w:ascii="Times New Roman" w:hAnsi="Times New Roman"/>
                <w:color w:val="000099"/>
                <w:sz w:val="22"/>
                <w:szCs w:val="22"/>
              </w:rPr>
              <w:t>пятьсот шестьдесят</w:t>
            </w:r>
            <w:r w:rsidR="00D81747">
              <w:rPr>
                <w:rFonts w:ascii="Times New Roman" w:hAnsi="Times New Roman"/>
                <w:color w:val="000099"/>
                <w:sz w:val="22"/>
                <w:szCs w:val="22"/>
              </w:rPr>
              <w:t xml:space="preserve"> четыре</w:t>
            </w:r>
            <w:r w:rsidR="00F12074">
              <w:rPr>
                <w:rFonts w:ascii="Times New Roman" w:hAnsi="Times New Roman"/>
                <w:color w:val="000099"/>
                <w:sz w:val="22"/>
                <w:szCs w:val="22"/>
              </w:rPr>
              <w:t>) рубл</w:t>
            </w:r>
            <w:r w:rsidR="0044717D">
              <w:rPr>
                <w:rFonts w:ascii="Times New Roman" w:hAnsi="Times New Roman"/>
                <w:color w:val="000099"/>
                <w:sz w:val="22"/>
                <w:szCs w:val="22"/>
              </w:rPr>
              <w:t>я</w:t>
            </w:r>
            <w:r w:rsidR="00F12074">
              <w:rPr>
                <w:rFonts w:ascii="Times New Roman" w:hAnsi="Times New Roman"/>
                <w:color w:val="000099"/>
                <w:sz w:val="22"/>
                <w:szCs w:val="22"/>
              </w:rPr>
              <w:t xml:space="preserve"> 00</w:t>
            </w:r>
            <w:r w:rsidR="003F0827">
              <w:rPr>
                <w:rFonts w:ascii="Times New Roman" w:hAnsi="Times New Roman"/>
                <w:color w:val="000099"/>
                <w:sz w:val="22"/>
                <w:szCs w:val="22"/>
              </w:rPr>
              <w:t xml:space="preserve"> </w:t>
            </w:r>
            <w:r w:rsidR="00F12074">
              <w:rPr>
                <w:rFonts w:ascii="Times New Roman" w:hAnsi="Times New Roman"/>
                <w:color w:val="000099"/>
                <w:sz w:val="22"/>
                <w:szCs w:val="22"/>
              </w:rPr>
              <w:t>копеек.</w:t>
            </w:r>
          </w:p>
          <w:p w:rsidR="00D91FE3" w:rsidRDefault="00F12074" w:rsidP="005E2FA8">
            <w:pPr>
              <w:pStyle w:val="10"/>
              <w:spacing w:after="0" w:line="240" w:lineRule="auto"/>
              <w:jc w:val="both"/>
              <w:rPr>
                <w:sz w:val="22"/>
                <w:szCs w:val="22"/>
              </w:rPr>
            </w:pPr>
            <w:r>
              <w:rPr>
                <w:rFonts w:ascii="Times New Roman" w:hAnsi="Times New Roman"/>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bCs/>
                <w:sz w:val="22"/>
                <w:szCs w:val="22"/>
              </w:rPr>
              <w:t>Содержится в части IV «Обоснование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D09B5">
            <w:pPr>
              <w:pStyle w:val="10"/>
              <w:spacing w:after="0" w:line="240" w:lineRule="auto"/>
              <w:rPr>
                <w:i/>
                <w:sz w:val="22"/>
                <w:szCs w:val="22"/>
              </w:rPr>
            </w:pPr>
            <w:r>
              <w:rPr>
                <w:rFonts w:ascii="Times New Roman" w:hAnsi="Times New Roman"/>
                <w:sz w:val="22"/>
                <w:szCs w:val="22"/>
              </w:rPr>
              <w:t>Бюджет города Югорска на 201</w:t>
            </w:r>
            <w:r w:rsidR="005D09B5" w:rsidRPr="005D09B5">
              <w:rPr>
                <w:rFonts w:ascii="Times New Roman" w:hAnsi="Times New Roman"/>
                <w:sz w:val="22"/>
                <w:szCs w:val="22"/>
              </w:rPr>
              <w:t>8</w:t>
            </w:r>
            <w:r>
              <w:rPr>
                <w:rFonts w:ascii="Times New Roman" w:hAnsi="Times New Roman"/>
                <w:sz w:val="22"/>
                <w:szCs w:val="22"/>
              </w:rPr>
              <w:t xml:space="preserve"> год</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предусмотрена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Российский рубль</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применяется</w:t>
            </w:r>
          </w:p>
        </w:tc>
      </w:tr>
      <w:tr w:rsidR="00124F3B"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Единые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D81747">
            <w:pPr>
              <w:pStyle w:val="3"/>
              <w:numPr>
                <w:ilvl w:val="0"/>
                <w:numId w:val="0"/>
              </w:numPr>
              <w:spacing w:before="0" w:after="0" w:line="240" w:lineRule="auto"/>
              <w:jc w:val="both"/>
              <w:rPr>
                <w:rFonts w:ascii="Times New Roman" w:hAnsi="Times New Roman" w:cs="Times New Roman"/>
                <w:b w:val="0"/>
                <w:bCs w:val="0"/>
                <w:sz w:val="22"/>
                <w:szCs w:val="22"/>
              </w:rPr>
            </w:pPr>
            <w:bookmarkStart w:id="7" w:name="_Ref166313730"/>
            <w:r>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Default="00124F3B" w:rsidP="00D81747">
            <w:pPr>
              <w:pStyle w:val="3"/>
              <w:numPr>
                <w:ilvl w:val="0"/>
                <w:numId w:val="0"/>
              </w:numPr>
              <w:spacing w:before="0" w:after="0" w:line="240" w:lineRule="auto"/>
              <w:jc w:val="both"/>
            </w:pPr>
            <w:r>
              <w:rPr>
                <w:rFonts w:ascii="Times New Roman" w:hAnsi="Times New Roman" w:cs="Times New Roman"/>
                <w:b w:val="0"/>
                <w:bCs w:val="0"/>
                <w:sz w:val="22"/>
                <w:szCs w:val="22"/>
              </w:rPr>
              <w:t>В случае</w:t>
            </w:r>
            <w:proofErr w:type="gramStart"/>
            <w:r>
              <w:rPr>
                <w:rFonts w:ascii="Times New Roman" w:hAnsi="Times New Roman" w:cs="Times New Roman"/>
                <w:b w:val="0"/>
                <w:bCs w:val="0"/>
                <w:sz w:val="22"/>
                <w:szCs w:val="22"/>
              </w:rPr>
              <w:t>,</w:t>
            </w:r>
            <w:proofErr w:type="gramEnd"/>
            <w:r>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12074">
              <w:rPr>
                <w:rFonts w:ascii="Times New Roman" w:hAnsi="Times New Roman" w:cs="Times New Roman"/>
                <w:b w:val="0"/>
                <w:bCs w:val="0"/>
                <w:sz w:val="22"/>
                <w:szCs w:val="24"/>
              </w:rPr>
              <w:t xml:space="preserve">пункте </w:t>
            </w:r>
            <w:r w:rsidRPr="00F12074">
              <w:rPr>
                <w:rFonts w:ascii="Times New Roman" w:hAnsi="Times New Roman" w:cs="Times New Roman"/>
                <w:b w:val="0"/>
                <w:bCs w:val="0"/>
                <w:sz w:val="22"/>
                <w:szCs w:val="24"/>
              </w:rPr>
              <w:fldChar w:fldCharType="begin"/>
            </w:r>
            <w:r w:rsidRPr="00F12074">
              <w:rPr>
                <w:rFonts w:ascii="Times New Roman" w:hAnsi="Times New Roman" w:cs="Times New Roman"/>
                <w:b w:val="0"/>
                <w:sz w:val="22"/>
                <w:szCs w:val="24"/>
              </w:rPr>
              <w:instrText>REF _Ref353200173 \r \h</w:instrText>
            </w:r>
            <w:r w:rsidRPr="00F12074">
              <w:rPr>
                <w:rFonts w:ascii="Times New Roman" w:hAnsi="Times New Roman" w:cs="Times New Roman"/>
                <w:b w:val="0"/>
                <w:bCs w:val="0"/>
                <w:sz w:val="22"/>
                <w:szCs w:val="24"/>
              </w:rPr>
              <w:instrText xml:space="preserve"> \* MERGEFORMAT </w:instrText>
            </w:r>
            <w:r w:rsidRPr="00F12074">
              <w:rPr>
                <w:rFonts w:ascii="Times New Roman" w:hAnsi="Times New Roman" w:cs="Times New Roman"/>
                <w:b w:val="0"/>
                <w:bCs w:val="0"/>
                <w:sz w:val="22"/>
                <w:szCs w:val="24"/>
              </w:rPr>
            </w:r>
            <w:r w:rsidRPr="00F12074">
              <w:rPr>
                <w:rFonts w:ascii="Times New Roman" w:hAnsi="Times New Roman" w:cs="Times New Roman"/>
                <w:b w:val="0"/>
                <w:sz w:val="22"/>
                <w:szCs w:val="24"/>
              </w:rPr>
              <w:fldChar w:fldCharType="separate"/>
            </w:r>
            <w:r w:rsidR="00146968">
              <w:rPr>
                <w:rFonts w:ascii="Times New Roman" w:hAnsi="Times New Roman" w:cs="Times New Roman"/>
                <w:b w:val="0"/>
                <w:sz w:val="22"/>
                <w:szCs w:val="24"/>
              </w:rPr>
              <w:t>7</w:t>
            </w:r>
            <w:r w:rsidRPr="00F12074">
              <w:rPr>
                <w:rFonts w:ascii="Times New Roman" w:hAnsi="Times New Roman" w:cs="Times New Roman"/>
                <w:b w:val="0"/>
                <w:sz w:val="22"/>
                <w:szCs w:val="24"/>
              </w:rPr>
              <w:fldChar w:fldCharType="end"/>
            </w:r>
            <w:bookmarkStart w:id="8" w:name="_Ref166098622"/>
            <w:bookmarkEnd w:id="7"/>
            <w:bookmarkEnd w:id="8"/>
            <w:r w:rsidRPr="00F12074">
              <w:rPr>
                <w:rFonts w:ascii="Times New Roman" w:hAnsi="Times New Roman" w:cs="Times New Roman"/>
                <w:b w:val="0"/>
                <w:bCs w:val="0"/>
                <w:sz w:val="22"/>
                <w:szCs w:val="24"/>
              </w:rPr>
              <w:t xml:space="preserve"> настоящего</w:t>
            </w:r>
            <w:r w:rsidRPr="00F12074">
              <w:rPr>
                <w:rFonts w:ascii="Times New Roman" w:hAnsi="Times New Roman" w:cs="Times New Roman"/>
                <w:b w:val="0"/>
                <w:bCs w:val="0"/>
                <w:sz w:val="20"/>
                <w:szCs w:val="22"/>
              </w:rPr>
              <w:t xml:space="preserve"> </w:t>
            </w:r>
            <w:r>
              <w:rPr>
                <w:rFonts w:ascii="Times New Roman" w:hAnsi="Times New Roman" w:cs="Times New Roman"/>
                <w:b w:val="0"/>
                <w:bCs w:val="0"/>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Default="00124F3B" w:rsidP="00D81747">
            <w:pPr>
              <w:pStyle w:val="4"/>
              <w:spacing w:before="0" w:after="0" w:line="240" w:lineRule="auto"/>
              <w:jc w:val="both"/>
              <w:rPr>
                <w:rFonts w:ascii="Times New Roman" w:hAnsi="Times New Roman" w:cs="Times New Roman"/>
                <w:sz w:val="22"/>
                <w:szCs w:val="22"/>
              </w:rPr>
            </w:pPr>
            <w:r>
              <w:rPr>
                <w:rFonts w:ascii="Times New Roman" w:hAnsi="Times New Roman" w:cs="Times New Roman"/>
                <w:sz w:val="22"/>
                <w:szCs w:val="22"/>
              </w:rPr>
              <w:t>Требования к участникам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1) соответствие требованиям, </w:t>
            </w:r>
            <w:r>
              <w:rPr>
                <w:rFonts w:ascii="Times New Roman" w:hAnsi="Times New Roman"/>
                <w:bCs/>
                <w:sz w:val="22"/>
                <w:szCs w:val="22"/>
              </w:rPr>
              <w:t>установленным</w:t>
            </w:r>
            <w:r>
              <w:rPr>
                <w:rFonts w:ascii="Times New Roman" w:hAnsi="Times New Roman"/>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bCs/>
                <w:sz w:val="22"/>
                <w:szCs w:val="22"/>
              </w:rPr>
              <w:t>ом</w:t>
            </w:r>
            <w:r>
              <w:rPr>
                <w:rFonts w:ascii="Times New Roman" w:hAnsi="Times New Roman"/>
                <w:sz w:val="22"/>
                <w:szCs w:val="22"/>
              </w:rPr>
              <w:t xml:space="preserve"> закупки;</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2) </w:t>
            </w:r>
            <w:proofErr w:type="spellStart"/>
            <w:r>
              <w:rPr>
                <w:rFonts w:ascii="Times New Roman" w:hAnsi="Times New Roman"/>
                <w:sz w:val="22"/>
                <w:szCs w:val="22"/>
              </w:rPr>
              <w:t>непроведение</w:t>
            </w:r>
            <w:proofErr w:type="spellEnd"/>
            <w:r>
              <w:rPr>
                <w:rFonts w:ascii="Times New Roman" w:hAnsi="Times New Roman"/>
                <w:sz w:val="22"/>
                <w:szCs w:val="22"/>
              </w:rPr>
              <w:t xml:space="preserve"> ликвидации участника </w:t>
            </w:r>
            <w:r>
              <w:rPr>
                <w:rFonts w:ascii="Times New Roman" w:hAnsi="Times New Roman"/>
                <w:bCs/>
                <w:sz w:val="22"/>
                <w:szCs w:val="22"/>
              </w:rPr>
              <w:t>закупки -</w:t>
            </w:r>
            <w:r>
              <w:rPr>
                <w:rFonts w:ascii="Times New Roman" w:hAnsi="Times New Roman"/>
                <w:sz w:val="22"/>
                <w:szCs w:val="22"/>
              </w:rPr>
              <w:t xml:space="preserve"> юридического лица и отсутствие решения арбитражного суда о признании участника </w:t>
            </w:r>
            <w:r>
              <w:rPr>
                <w:rFonts w:ascii="Times New Roman" w:hAnsi="Times New Roman"/>
                <w:bCs/>
                <w:sz w:val="22"/>
                <w:szCs w:val="22"/>
              </w:rPr>
              <w:t>закупки</w:t>
            </w:r>
            <w:r>
              <w:rPr>
                <w:rFonts w:ascii="Times New Roman" w:hAnsi="Times New Roman"/>
                <w:sz w:val="22"/>
                <w:szCs w:val="22"/>
              </w:rPr>
              <w:t xml:space="preserve"> - юридического лица, индивидуального предпринимателя </w:t>
            </w:r>
            <w:r>
              <w:rPr>
                <w:rFonts w:ascii="Times New Roman" w:hAnsi="Times New Roman"/>
                <w:bCs/>
                <w:sz w:val="22"/>
                <w:szCs w:val="22"/>
              </w:rPr>
              <w:t>несостоятельным (</w:t>
            </w:r>
            <w:r>
              <w:rPr>
                <w:rFonts w:ascii="Times New Roman" w:hAnsi="Times New Roman"/>
                <w:sz w:val="22"/>
                <w:szCs w:val="22"/>
              </w:rPr>
              <w:t>банкротом</w:t>
            </w:r>
            <w:r>
              <w:rPr>
                <w:rFonts w:ascii="Times New Roman" w:hAnsi="Times New Roman"/>
                <w:bCs/>
                <w:sz w:val="22"/>
                <w:szCs w:val="22"/>
              </w:rPr>
              <w:t>)</w:t>
            </w:r>
            <w:r>
              <w:rPr>
                <w:rFonts w:ascii="Times New Roman" w:hAnsi="Times New Roman"/>
                <w:sz w:val="22"/>
                <w:szCs w:val="22"/>
              </w:rPr>
              <w:t xml:space="preserve"> и об открытии конкурсного производства;</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3) </w:t>
            </w:r>
            <w:proofErr w:type="spellStart"/>
            <w:r>
              <w:rPr>
                <w:rFonts w:ascii="Times New Roman" w:hAnsi="Times New Roman"/>
                <w:sz w:val="22"/>
                <w:szCs w:val="22"/>
              </w:rPr>
              <w:t>неприостановление</w:t>
            </w:r>
            <w:proofErr w:type="spellEnd"/>
            <w:r>
              <w:rPr>
                <w:rFonts w:ascii="Times New Roman" w:hAnsi="Times New Roman"/>
                <w:sz w:val="22"/>
                <w:szCs w:val="22"/>
              </w:rPr>
              <w:t xml:space="preserve"> деятельности участника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D81747">
            <w:pPr>
              <w:pStyle w:val="10"/>
              <w:spacing w:after="0" w:line="240" w:lineRule="auto"/>
              <w:jc w:val="both"/>
              <w:rPr>
                <w:sz w:val="22"/>
                <w:szCs w:val="22"/>
              </w:rPr>
            </w:pPr>
            <w:r>
              <w:rPr>
                <w:rFonts w:ascii="Times New Roman" w:hAnsi="Times New Roman"/>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w:t>
            </w:r>
            <w:r>
              <w:rPr>
                <w:rFonts w:ascii="Times New Roman" w:hAnsi="Times New Roman"/>
                <w:sz w:val="22"/>
                <w:szCs w:val="22"/>
              </w:rPr>
              <w:lastRenderedPageBreak/>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D81747">
            <w:pPr>
              <w:pStyle w:val="10"/>
              <w:spacing w:after="0" w:line="240" w:lineRule="auto"/>
              <w:jc w:val="both"/>
              <w:rPr>
                <w:sz w:val="22"/>
                <w:szCs w:val="22"/>
              </w:rPr>
            </w:pPr>
            <w:r>
              <w:rPr>
                <w:rFonts w:ascii="Times New Roman" w:hAnsi="Times New Roman"/>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D81747">
            <w:pPr>
              <w:pStyle w:val="10"/>
              <w:spacing w:after="0" w:line="240" w:lineRule="auto"/>
              <w:jc w:val="both"/>
              <w:rPr>
                <w:sz w:val="22"/>
                <w:szCs w:val="22"/>
              </w:rPr>
            </w:pPr>
            <w:r>
              <w:rPr>
                <w:rFonts w:ascii="Times New Roman" w:hAnsi="Times New Roman"/>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D81747">
            <w:pPr>
              <w:pStyle w:val="10"/>
              <w:spacing w:after="0" w:line="240" w:lineRule="auto"/>
              <w:jc w:val="both"/>
              <w:rPr>
                <w:sz w:val="22"/>
                <w:szCs w:val="22"/>
              </w:rPr>
            </w:pPr>
            <w:r>
              <w:rPr>
                <w:rFonts w:ascii="Times New Roman" w:hAnsi="Times New Roman"/>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Default="00124F3B" w:rsidP="00D81747">
            <w:pPr>
              <w:pStyle w:val="10"/>
              <w:spacing w:after="0" w:line="240" w:lineRule="auto"/>
              <w:jc w:val="both"/>
              <w:rPr>
                <w:sz w:val="22"/>
                <w:szCs w:val="22"/>
              </w:rPr>
            </w:pPr>
            <w:bookmarkStart w:id="9" w:name="Par546"/>
            <w:bookmarkEnd w:id="9"/>
            <w:r>
              <w:rPr>
                <w:rFonts w:ascii="Times New Roman" w:hAnsi="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Pr>
                <w:rFonts w:ascii="Times New Roman" w:hAnsi="Times New Roman"/>
                <w:sz w:val="22"/>
                <w:szCs w:val="22"/>
              </w:rPr>
              <w:t>усыновлёнными</w:t>
            </w:r>
            <w:r>
              <w:rPr>
                <w:rFonts w:ascii="Times New Roman" w:hAnsi="Times New Roman"/>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D81747" w:rsidRDefault="00D81747" w:rsidP="00D81747">
            <w:pPr>
              <w:pStyle w:val="10"/>
              <w:spacing w:after="0" w:line="240" w:lineRule="auto"/>
              <w:jc w:val="both"/>
              <w:rPr>
                <w:rFonts w:ascii="Times New Roman" w:hAnsi="Times New Roman"/>
                <w:color w:val="7030A0"/>
                <w:sz w:val="22"/>
                <w:szCs w:val="22"/>
              </w:rPr>
            </w:pPr>
            <w:r w:rsidRPr="00D81747">
              <w:rPr>
                <w:rFonts w:ascii="Times New Roman" w:hAnsi="Times New Roman"/>
                <w:color w:val="7030A0"/>
                <w:sz w:val="22"/>
                <w:szCs w:val="22"/>
              </w:rPr>
              <w:t xml:space="preserve">8) участник закупки не является офшорной компанией; </w:t>
            </w:r>
          </w:p>
          <w:p w:rsidR="00124F3B" w:rsidRDefault="00D81747" w:rsidP="00D81747">
            <w:pPr>
              <w:pStyle w:val="10"/>
              <w:spacing w:after="0" w:line="240" w:lineRule="auto"/>
              <w:jc w:val="both"/>
              <w:rPr>
                <w:i/>
                <w:sz w:val="22"/>
                <w:szCs w:val="22"/>
              </w:rPr>
            </w:pPr>
            <w:r w:rsidRPr="00D81747">
              <w:rPr>
                <w:rFonts w:ascii="Times New Roman" w:hAnsi="Times New Roman"/>
                <w:color w:val="7030A0"/>
                <w:sz w:val="22"/>
                <w:szCs w:val="22"/>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3"/>
              <w:numPr>
                <w:ilvl w:val="0"/>
                <w:numId w:val="0"/>
              </w:numPr>
              <w:spacing w:before="0" w:after="0" w:line="240" w:lineRule="auto"/>
              <w:jc w:val="both"/>
              <w:rPr>
                <w:rFonts w:ascii="Times New Roman" w:hAnsi="Times New Roman" w:cs="Times New Roman"/>
                <w:b w:val="0"/>
                <w:bCs w:val="0"/>
                <w:sz w:val="22"/>
                <w:szCs w:val="22"/>
              </w:rPr>
            </w:pPr>
            <w:r>
              <w:rPr>
                <w:rFonts w:ascii="Times New Roman" w:hAnsi="Times New Roman" w:cs="Times New Roman"/>
                <w:b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91FE3"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3"/>
              <w:numPr>
                <w:ilvl w:val="0"/>
                <w:numId w:val="0"/>
              </w:numPr>
              <w:spacing w:before="0" w:after="57" w:line="240" w:lineRule="auto"/>
              <w:jc w:val="center"/>
              <w:rPr>
                <w:rFonts w:ascii="Times New Roman" w:hAnsi="Times New Roman" w:cs="Times New Roman"/>
                <w:b w:val="0"/>
                <w:bCs w:val="0"/>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ind w:firstLine="54"/>
              <w:rPr>
                <w:sz w:val="22"/>
                <w:szCs w:val="22"/>
              </w:rPr>
            </w:pPr>
            <w:r>
              <w:rPr>
                <w:rFonts w:ascii="Times New Roman" w:hAnsi="Times New Roman"/>
                <w:sz w:val="22"/>
                <w:szCs w:val="22"/>
              </w:rPr>
              <w:t>Не установлено</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D81747" w:rsidRDefault="00D81747" w:rsidP="00124F3B">
            <w:pPr>
              <w:pStyle w:val="10"/>
              <w:spacing w:after="0" w:line="240" w:lineRule="auto"/>
              <w:jc w:val="both"/>
              <w:outlineLvl w:val="1"/>
              <w:rPr>
                <w:rFonts w:ascii="Times New Roman" w:hAnsi="Times New Roman"/>
                <w:color w:val="7030A0"/>
                <w:sz w:val="22"/>
                <w:szCs w:val="22"/>
              </w:rPr>
            </w:pPr>
            <w:r w:rsidRPr="00D81747">
              <w:rPr>
                <w:rFonts w:ascii="Times New Roman" w:hAnsi="Times New Roman"/>
                <w:color w:val="7030A0"/>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Default="00124F3B" w:rsidP="00124F3B">
            <w:pPr>
              <w:pStyle w:val="10"/>
              <w:spacing w:after="0" w:line="240" w:lineRule="auto"/>
              <w:jc w:val="both"/>
              <w:outlineLvl w:val="1"/>
              <w:rPr>
                <w:sz w:val="22"/>
                <w:szCs w:val="22"/>
              </w:rPr>
            </w:pPr>
            <w:r>
              <w:rPr>
                <w:rFonts w:ascii="Times New Roman" w:hAnsi="Times New Roman"/>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Pr>
                <w:rStyle w:val="afff0"/>
                <w:sz w:val="22"/>
                <w:szCs w:val="22"/>
              </w:rPr>
              <w:footnoteReference w:id="1"/>
            </w:r>
            <w:r>
              <w:rPr>
                <w:rFonts w:ascii="Times New Roman" w:hAnsi="Times New Roman"/>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начала предоставления разъяснений положений документации</w:t>
            </w:r>
            <w:proofErr w:type="gramEnd"/>
            <w:r>
              <w:rPr>
                <w:rFonts w:ascii="Times New Roman" w:hAnsi="Times New Roman"/>
                <w:sz w:val="22"/>
                <w:szCs w:val="22"/>
              </w:rPr>
              <w:t xml:space="preserve"> об аукционе «_</w:t>
            </w:r>
            <w:r w:rsidR="00653868">
              <w:rPr>
                <w:rFonts w:ascii="Times New Roman" w:hAnsi="Times New Roman"/>
                <w:sz w:val="22"/>
                <w:szCs w:val="22"/>
              </w:rPr>
              <w:t>31</w:t>
            </w:r>
            <w:r>
              <w:rPr>
                <w:rFonts w:ascii="Times New Roman" w:hAnsi="Times New Roman"/>
                <w:sz w:val="22"/>
                <w:szCs w:val="22"/>
              </w:rPr>
              <w:t>__» </w:t>
            </w:r>
            <w:r w:rsidR="00653868">
              <w:rPr>
                <w:rFonts w:ascii="Times New Roman" w:hAnsi="Times New Roman"/>
                <w:sz w:val="22"/>
                <w:szCs w:val="22"/>
              </w:rPr>
              <w:t>июля</w:t>
            </w:r>
            <w:r>
              <w:rPr>
                <w:rFonts w:ascii="Times New Roman" w:hAnsi="Times New Roman"/>
                <w:sz w:val="22"/>
                <w:szCs w:val="22"/>
              </w:rPr>
              <w:t>_________ 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дата </w:t>
            </w:r>
            <w:proofErr w:type="gramStart"/>
            <w:r>
              <w:rPr>
                <w:rFonts w:ascii="Times New Roman" w:hAnsi="Times New Roman"/>
                <w:sz w:val="22"/>
                <w:szCs w:val="22"/>
              </w:rPr>
              <w:t>окончания предоставления разъяснений положений документации</w:t>
            </w:r>
            <w:proofErr w:type="gramEnd"/>
            <w:r>
              <w:rPr>
                <w:rFonts w:ascii="Times New Roman" w:hAnsi="Times New Roman"/>
                <w:sz w:val="22"/>
                <w:szCs w:val="22"/>
              </w:rPr>
              <w:t xml:space="preserve"> об аукционе «</w:t>
            </w:r>
            <w:r w:rsidR="00653868">
              <w:rPr>
                <w:rFonts w:ascii="Times New Roman" w:hAnsi="Times New Roman"/>
                <w:sz w:val="22"/>
                <w:szCs w:val="22"/>
              </w:rPr>
              <w:t>06</w:t>
            </w:r>
            <w:r>
              <w:rPr>
                <w:rFonts w:ascii="Times New Roman" w:hAnsi="Times New Roman"/>
                <w:sz w:val="22"/>
                <w:szCs w:val="22"/>
              </w:rPr>
              <w:t>___» </w:t>
            </w:r>
            <w:r w:rsidR="00653868">
              <w:rPr>
                <w:rFonts w:ascii="Times New Roman" w:hAnsi="Times New Roman"/>
                <w:sz w:val="22"/>
                <w:szCs w:val="22"/>
              </w:rPr>
              <w:t>августа</w:t>
            </w:r>
            <w:r>
              <w:rPr>
                <w:rFonts w:ascii="Times New Roman" w:hAnsi="Times New Roman"/>
                <w:sz w:val="22"/>
                <w:szCs w:val="22"/>
              </w:rPr>
              <w:t>_________ 2018 года.</w:t>
            </w:r>
          </w:p>
          <w:p w:rsidR="00124F3B" w:rsidRDefault="00124F3B" w:rsidP="00124F3B">
            <w:pPr>
              <w:pStyle w:val="10"/>
              <w:spacing w:after="0" w:line="240" w:lineRule="auto"/>
              <w:jc w:val="both"/>
              <w:rPr>
                <w:sz w:val="22"/>
                <w:szCs w:val="22"/>
              </w:rPr>
            </w:pPr>
            <w:r>
              <w:rPr>
                <w:rFonts w:ascii="Times New Roman" w:hAnsi="Times New Roman"/>
                <w:sz w:val="22"/>
                <w:szCs w:val="22"/>
              </w:rPr>
              <w:t xml:space="preserve">Если последний день срока приходится на нерабочий день, днём </w:t>
            </w:r>
            <w:r>
              <w:rPr>
                <w:rFonts w:ascii="Times New Roman" w:hAnsi="Times New Roman"/>
                <w:sz w:val="22"/>
                <w:szCs w:val="22"/>
              </w:rPr>
              <w:lastRenderedPageBreak/>
              <w:t>окончания срока считается ближайший следующий за ним рабочий день (ст.193 Гражданского кодекса Российской Федерации).</w:t>
            </w:r>
          </w:p>
        </w:tc>
      </w:tr>
      <w:tr w:rsidR="00124F3B"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6D69EC" w:rsidRDefault="00D81747" w:rsidP="00914479">
            <w:pPr>
              <w:jc w:val="both"/>
              <w:rPr>
                <w:sz w:val="22"/>
                <w:szCs w:val="22"/>
              </w:rPr>
            </w:pPr>
            <w:proofErr w:type="gramStart"/>
            <w:r w:rsidRPr="00D81747">
              <w:rPr>
                <w:color w:val="7030A0"/>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6D69EC">
              <w:rPr>
                <w:sz w:val="22"/>
                <w:szCs w:val="22"/>
              </w:rPr>
              <w:t xml:space="preserve">, вправе подать заявку на участие в электронном аукционе в любое время с момента размещения извещения о его проведении до </w:t>
            </w:r>
            <w:r w:rsidR="00124F3B">
              <w:rPr>
                <w:sz w:val="22"/>
                <w:szCs w:val="22"/>
              </w:rPr>
              <w:t>10</w:t>
            </w:r>
            <w:r w:rsidR="00124F3B" w:rsidRPr="006D69EC">
              <w:rPr>
                <w:sz w:val="22"/>
                <w:szCs w:val="22"/>
              </w:rPr>
              <w:t xml:space="preserve"> часов </w:t>
            </w:r>
            <w:r w:rsidR="00124F3B">
              <w:rPr>
                <w:sz w:val="22"/>
                <w:szCs w:val="22"/>
              </w:rPr>
              <w:t xml:space="preserve">00 </w:t>
            </w:r>
            <w:r w:rsidR="00124F3B" w:rsidRPr="006D69EC">
              <w:rPr>
                <w:sz w:val="22"/>
                <w:szCs w:val="22"/>
              </w:rPr>
              <w:t>минут «</w:t>
            </w:r>
            <w:r w:rsidR="00653868">
              <w:rPr>
                <w:sz w:val="22"/>
                <w:szCs w:val="22"/>
              </w:rPr>
              <w:t>08</w:t>
            </w:r>
            <w:r w:rsidR="00124F3B" w:rsidRPr="006D69EC">
              <w:rPr>
                <w:sz w:val="22"/>
                <w:szCs w:val="22"/>
              </w:rPr>
              <w:t>__» _</w:t>
            </w:r>
            <w:r w:rsidR="00653868">
              <w:rPr>
                <w:sz w:val="22"/>
                <w:szCs w:val="22"/>
              </w:rPr>
              <w:t>августа</w:t>
            </w:r>
            <w:r w:rsidR="00124F3B" w:rsidRPr="006D69EC">
              <w:rPr>
                <w:sz w:val="22"/>
                <w:szCs w:val="22"/>
              </w:rPr>
              <w:t>____________ 201</w:t>
            </w:r>
            <w:r w:rsidR="00124F3B">
              <w:rPr>
                <w:sz w:val="22"/>
                <w:szCs w:val="22"/>
              </w:rPr>
              <w:t>8</w:t>
            </w:r>
            <w:r w:rsidR="00124F3B" w:rsidRPr="006D69EC">
              <w:rPr>
                <w:sz w:val="22"/>
                <w:szCs w:val="22"/>
              </w:rPr>
              <w:t xml:space="preserve"> года.</w:t>
            </w:r>
            <w:proofErr w:type="gramEnd"/>
          </w:p>
        </w:tc>
      </w:tr>
      <w:tr w:rsidR="00124F3B"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sz w:val="22"/>
                <w:szCs w:val="22"/>
              </w:rPr>
            </w:pPr>
            <w:r>
              <w:rPr>
                <w:rFonts w:ascii="Times New Roman" w:hAnsi="Times New Roman"/>
                <w:color w:val="000000"/>
                <w:sz w:val="22"/>
                <w:szCs w:val="22"/>
              </w:rPr>
              <w:t xml:space="preserve">Дата окончания срока рассмотрения </w:t>
            </w:r>
            <w:r w:rsidR="00914479" w:rsidRPr="00914479">
              <w:rPr>
                <w:rFonts w:ascii="Times New Roman" w:hAnsi="Times New Roman"/>
                <w:color w:val="7030A0"/>
                <w:sz w:val="22"/>
                <w:szCs w:val="22"/>
              </w:rPr>
              <w:t>первых</w:t>
            </w:r>
            <w:r w:rsidR="00914479">
              <w:rPr>
                <w:rFonts w:ascii="Times New Roman" w:hAnsi="Times New Roman"/>
                <w:color w:val="000000"/>
                <w:sz w:val="22"/>
                <w:szCs w:val="22"/>
              </w:rPr>
              <w:t xml:space="preserve"> </w:t>
            </w:r>
            <w:r>
              <w:rPr>
                <w:rFonts w:ascii="Times New Roman" w:hAnsi="Times New Roman"/>
                <w:color w:val="000000"/>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rPr>
                <w:sz w:val="22"/>
                <w:szCs w:val="22"/>
              </w:rPr>
            </w:pPr>
            <w:r>
              <w:rPr>
                <w:rFonts w:ascii="Times New Roman" w:hAnsi="Times New Roman"/>
                <w:sz w:val="22"/>
                <w:szCs w:val="22"/>
              </w:rPr>
              <w:t>«</w:t>
            </w:r>
            <w:r w:rsidR="00653868">
              <w:rPr>
                <w:rFonts w:ascii="Times New Roman" w:hAnsi="Times New Roman"/>
                <w:sz w:val="22"/>
                <w:szCs w:val="22"/>
              </w:rPr>
              <w:t>09</w:t>
            </w:r>
            <w:r>
              <w:rPr>
                <w:rFonts w:ascii="Times New Roman" w:hAnsi="Times New Roman"/>
                <w:sz w:val="22"/>
                <w:szCs w:val="22"/>
              </w:rPr>
              <w:t>___» </w:t>
            </w:r>
            <w:r w:rsidR="00653868">
              <w:rPr>
                <w:rFonts w:ascii="Times New Roman" w:hAnsi="Times New Roman"/>
                <w:sz w:val="22"/>
                <w:szCs w:val="22"/>
              </w:rPr>
              <w:t>августа</w:t>
            </w:r>
            <w:r>
              <w:rPr>
                <w:rFonts w:ascii="Times New Roman" w:hAnsi="Times New Roman"/>
                <w:sz w:val="22"/>
                <w:szCs w:val="22"/>
              </w:rPr>
              <w:t>_________ 2018 года</w:t>
            </w:r>
          </w:p>
        </w:tc>
      </w:tr>
      <w:tr w:rsidR="00124F3B"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keepNext/>
              <w:keepLines/>
              <w:suppressLineNumbers/>
              <w:spacing w:after="0" w:line="240" w:lineRule="auto"/>
              <w:rPr>
                <w:color w:val="000000"/>
                <w:sz w:val="22"/>
                <w:szCs w:val="22"/>
              </w:rPr>
            </w:pPr>
            <w:r>
              <w:rPr>
                <w:rFonts w:ascii="Times New Roman" w:hAnsi="Times New Roman"/>
                <w:color w:val="000000"/>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rPr>
                <w:sz w:val="22"/>
                <w:szCs w:val="22"/>
              </w:rPr>
            </w:pPr>
            <w:r>
              <w:rPr>
                <w:rFonts w:ascii="Times New Roman" w:hAnsi="Times New Roman"/>
                <w:sz w:val="22"/>
                <w:szCs w:val="22"/>
              </w:rPr>
              <w:t>«</w:t>
            </w:r>
            <w:r w:rsidR="00653868">
              <w:rPr>
                <w:rFonts w:ascii="Times New Roman" w:hAnsi="Times New Roman"/>
                <w:sz w:val="22"/>
                <w:szCs w:val="22"/>
              </w:rPr>
              <w:t>13</w:t>
            </w:r>
            <w:r>
              <w:rPr>
                <w:rFonts w:ascii="Times New Roman" w:hAnsi="Times New Roman"/>
                <w:sz w:val="22"/>
                <w:szCs w:val="22"/>
              </w:rPr>
              <w:t>___» </w:t>
            </w:r>
            <w:r w:rsidR="00653868">
              <w:rPr>
                <w:rFonts w:ascii="Times New Roman" w:hAnsi="Times New Roman"/>
                <w:sz w:val="22"/>
                <w:szCs w:val="22"/>
              </w:rPr>
              <w:t>августа</w:t>
            </w:r>
            <w:bookmarkStart w:id="15" w:name="_GoBack"/>
            <w:bookmarkEnd w:id="15"/>
            <w:r>
              <w:rPr>
                <w:rFonts w:ascii="Times New Roman" w:hAnsi="Times New Roman"/>
                <w:sz w:val="22"/>
                <w:szCs w:val="22"/>
              </w:rPr>
              <w:t>_________ 2018 года</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pacing w:after="0" w:line="240" w:lineRule="auto"/>
              <w:jc w:val="both"/>
              <w:rPr>
                <w:sz w:val="22"/>
                <w:szCs w:val="22"/>
              </w:rPr>
            </w:pPr>
            <w:r>
              <w:rPr>
                <w:rFonts w:ascii="Times New Roman" w:hAnsi="Times New Roman"/>
                <w:sz w:val="22"/>
                <w:szCs w:val="22"/>
              </w:rPr>
              <w:t>Заявка на участие в электронном аукционе состоит из двух частей.</w:t>
            </w:r>
          </w:p>
          <w:p w:rsidR="00124F3B" w:rsidRDefault="00124F3B" w:rsidP="00124F3B">
            <w:pPr>
              <w:pStyle w:val="10"/>
              <w:tabs>
                <w:tab w:val="left" w:pos="-1620"/>
                <w:tab w:val="left" w:pos="432"/>
              </w:tabs>
              <w:spacing w:after="0" w:line="240" w:lineRule="auto"/>
              <w:jc w:val="both"/>
              <w:rPr>
                <w:sz w:val="22"/>
                <w:szCs w:val="22"/>
              </w:rPr>
            </w:pPr>
            <w:r>
              <w:rPr>
                <w:rFonts w:ascii="Times New Roman" w:hAnsi="Times New Roman"/>
                <w:sz w:val="22"/>
                <w:szCs w:val="22"/>
              </w:rPr>
              <w:t xml:space="preserve">Первая часть заявки на участие в электронном аукционе должна </w:t>
            </w:r>
            <w:r w:rsidRPr="00914479">
              <w:rPr>
                <w:rFonts w:ascii="Times New Roman" w:hAnsi="Times New Roman"/>
                <w:sz w:val="22"/>
                <w:szCs w:val="22"/>
              </w:rPr>
              <w:t xml:space="preserve">содержать следующие сведения: </w:t>
            </w:r>
            <w:r w:rsidRPr="0026552C">
              <w:rPr>
                <w:rFonts w:ascii="Times New Roman" w:hAnsi="Times New Roman"/>
                <w:color w:val="7030A0"/>
                <w:sz w:val="22"/>
                <w:szCs w:val="22"/>
              </w:rPr>
              <w:t xml:space="preserve">согласие участника </w:t>
            </w:r>
            <w:r w:rsidR="00914479" w:rsidRPr="0026552C">
              <w:rPr>
                <w:rFonts w:ascii="Times New Roman" w:hAnsi="Times New Roman"/>
                <w:color w:val="7030A0"/>
                <w:sz w:val="22"/>
                <w:szCs w:val="22"/>
              </w:rPr>
              <w:t xml:space="preserve">электронного </w:t>
            </w:r>
            <w:r w:rsidRPr="0026552C">
              <w:rPr>
                <w:rFonts w:ascii="Times New Roman" w:hAnsi="Times New Roman"/>
                <w:color w:val="7030A0"/>
                <w:sz w:val="22"/>
                <w:szCs w:val="22"/>
              </w:rPr>
              <w:t>аукциона на оказание услуг</w:t>
            </w:r>
            <w:r w:rsidR="00914479" w:rsidRPr="0026552C">
              <w:rPr>
                <w:rFonts w:ascii="Times New Roman" w:hAnsi="Times New Roman"/>
                <w:color w:val="7030A0"/>
                <w:sz w:val="22"/>
                <w:szCs w:val="22"/>
              </w:rPr>
              <w:t>и</w:t>
            </w:r>
            <w:r w:rsidRPr="0026552C">
              <w:rPr>
                <w:rFonts w:ascii="Times New Roman" w:hAnsi="Times New Roman"/>
                <w:color w:val="7030A0"/>
                <w:sz w:val="22"/>
                <w:szCs w:val="22"/>
              </w:rPr>
              <w:t xml:space="preserve"> на условиях, предусмотренных </w:t>
            </w:r>
            <w:r w:rsidR="00914479" w:rsidRPr="0026552C">
              <w:rPr>
                <w:rFonts w:ascii="Times New Roman" w:hAnsi="Times New Roman"/>
                <w:color w:val="7030A0"/>
                <w:sz w:val="22"/>
                <w:szCs w:val="22"/>
              </w:rPr>
              <w:t>документацией об электронном аукционе и не подлежащих изменению по результатам проведения электронного аукциона</w:t>
            </w:r>
            <w:r w:rsidRPr="0026552C">
              <w:rPr>
                <w:rFonts w:ascii="Times New Roman" w:hAnsi="Times New Roman"/>
                <w:color w:val="7030A0"/>
                <w:sz w:val="22"/>
                <w:szCs w:val="22"/>
              </w:rPr>
              <w:t>.</w:t>
            </w:r>
          </w:p>
          <w:p w:rsidR="00124F3B" w:rsidRDefault="00124F3B" w:rsidP="00124F3B">
            <w:pPr>
              <w:pStyle w:val="10"/>
              <w:spacing w:after="0" w:line="240" w:lineRule="auto"/>
              <w:jc w:val="both"/>
              <w:rPr>
                <w:sz w:val="22"/>
                <w:szCs w:val="22"/>
              </w:rPr>
            </w:pPr>
            <w:r>
              <w:rPr>
                <w:rFonts w:ascii="Times New Roman" w:hAnsi="Times New Roman"/>
                <w:sz w:val="22"/>
                <w:szCs w:val="22"/>
              </w:rPr>
              <w:t>Вторая часть заявки на участие в электронном аукционе должна содержать следующие документы и информацию:</w:t>
            </w:r>
          </w:p>
          <w:p w:rsidR="00124F3B" w:rsidRPr="001714DF" w:rsidRDefault="00124F3B" w:rsidP="00124F3B">
            <w:pPr>
              <w:pStyle w:val="10"/>
              <w:spacing w:after="0" w:line="240" w:lineRule="auto"/>
              <w:ind w:left="33"/>
              <w:jc w:val="both"/>
              <w:rPr>
                <w:rFonts w:ascii="Times New Roman" w:hAnsi="Times New Roman"/>
                <w:sz w:val="22"/>
                <w:szCs w:val="22"/>
              </w:rPr>
            </w:pPr>
            <w:r>
              <w:rPr>
                <w:rFonts w:ascii="Times New Roman" w:hAnsi="Times New Roman"/>
                <w:sz w:val="22"/>
                <w:szCs w:val="22"/>
              </w:rPr>
              <w:t>1) наименование, фирменное наименование (при наличии), место нахождения, почтовый адрес</w:t>
            </w:r>
            <w:r w:rsidRPr="00126F18">
              <w:rPr>
                <w:rFonts w:ascii="Times New Roman" w:hAnsi="Times New Roman"/>
                <w:color w:val="7030A0"/>
                <w:sz w:val="22"/>
                <w:szCs w:val="22"/>
              </w:rPr>
              <w:t xml:space="preserve"> </w:t>
            </w:r>
            <w:r w:rsidR="00126F18" w:rsidRPr="00126F18">
              <w:rPr>
                <w:rFonts w:ascii="Times New Roman" w:hAnsi="Times New Roman"/>
                <w:color w:val="7030A0"/>
                <w:sz w:val="22"/>
                <w:szCs w:val="22"/>
              </w:rPr>
              <w:t>участника такого аукциона</w:t>
            </w:r>
            <w:r>
              <w:rPr>
                <w:rFonts w:ascii="Times New Roman" w:hAnsi="Times New Roman"/>
                <w:sz w:val="22"/>
                <w:szCs w:val="22"/>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w:t>
            </w:r>
            <w:r w:rsidRPr="001714DF">
              <w:rPr>
                <w:rFonts w:ascii="Times New Roman" w:hAnsi="Times New Roman"/>
                <w:sz w:val="22"/>
                <w:szCs w:val="22"/>
              </w:rPr>
              <w:t>исполняющего функции единоличного исполнительного органа участника такого аукциона;</w:t>
            </w:r>
          </w:p>
          <w:p w:rsidR="005E6F8F" w:rsidRPr="001714DF" w:rsidRDefault="00124F3B" w:rsidP="00124F3B">
            <w:pPr>
              <w:pStyle w:val="10"/>
              <w:numPr>
                <w:ilvl w:val="0"/>
                <w:numId w:val="5"/>
              </w:numPr>
              <w:spacing w:after="0" w:line="240" w:lineRule="auto"/>
              <w:ind w:left="33"/>
              <w:jc w:val="both"/>
              <w:rPr>
                <w:rFonts w:ascii="Times New Roman" w:hAnsi="Times New Roman"/>
                <w:color w:val="7030A0"/>
                <w:sz w:val="22"/>
                <w:szCs w:val="22"/>
              </w:rPr>
            </w:pPr>
            <w:r w:rsidRPr="001714DF">
              <w:rPr>
                <w:rFonts w:ascii="Times New Roman" w:hAnsi="Times New Roman"/>
                <w:color w:val="7030A0"/>
                <w:sz w:val="22"/>
                <w:szCs w:val="22"/>
              </w:rPr>
              <w:t xml:space="preserve">2) </w:t>
            </w:r>
            <w:r w:rsidR="001714DF" w:rsidRPr="001714DF">
              <w:rPr>
                <w:rFonts w:ascii="Times New Roman" w:hAnsi="Times New Roman"/>
                <w:b/>
                <w:color w:val="7030A0"/>
                <w:sz w:val="22"/>
                <w:szCs w:val="22"/>
              </w:rPr>
              <w:t>документы (или копии этих документов)</w:t>
            </w:r>
            <w:r w:rsidR="001714DF" w:rsidRPr="001714DF">
              <w:rPr>
                <w:rFonts w:ascii="Times New Roman" w:hAnsi="Times New Roman"/>
                <w:color w:val="7030A0"/>
                <w:sz w:val="22"/>
                <w:szCs w:val="22"/>
              </w:rPr>
              <w:t>, подтверждающие соответствие участника такого аукциона требованиям, установленным </w:t>
            </w:r>
            <w:hyperlink r:id="rId10" w:anchor="/document/57431179/entry/3111" w:history="1">
              <w:r w:rsidR="001714DF" w:rsidRPr="001714DF">
                <w:rPr>
                  <w:rFonts w:ascii="Times New Roman" w:hAnsi="Times New Roman"/>
                  <w:color w:val="7030A0"/>
                  <w:sz w:val="22"/>
                  <w:szCs w:val="22"/>
                </w:rPr>
                <w:t>пунктом 1 части 1</w:t>
              </w:r>
            </w:hyperlink>
            <w:r w:rsidR="001714DF" w:rsidRPr="001714DF">
              <w:rPr>
                <w:rFonts w:ascii="Times New Roman" w:hAnsi="Times New Roman"/>
                <w:color w:val="7030A0"/>
                <w:sz w:val="22"/>
                <w:szCs w:val="22"/>
              </w:rPr>
              <w:t>, </w:t>
            </w:r>
            <w:hyperlink r:id="rId11" w:anchor="/document/57431179/entry/3120" w:history="1">
              <w:r w:rsidR="001714DF" w:rsidRPr="001714DF">
                <w:rPr>
                  <w:rFonts w:ascii="Times New Roman" w:hAnsi="Times New Roman"/>
                  <w:color w:val="7030A0"/>
                  <w:sz w:val="22"/>
                  <w:szCs w:val="22"/>
                </w:rPr>
                <w:t>частями 2</w:t>
              </w:r>
            </w:hyperlink>
            <w:r w:rsidR="001714DF" w:rsidRPr="001714DF">
              <w:rPr>
                <w:rFonts w:ascii="Times New Roman" w:hAnsi="Times New Roman"/>
                <w:color w:val="7030A0"/>
                <w:sz w:val="22"/>
                <w:szCs w:val="22"/>
              </w:rPr>
              <w:t> и </w:t>
            </w:r>
            <w:hyperlink r:id="rId12" w:anchor="/document/57431179/entry/990272" w:history="1">
              <w:r w:rsidR="001714DF" w:rsidRPr="001714DF">
                <w:rPr>
                  <w:rFonts w:ascii="Times New Roman" w:hAnsi="Times New Roman"/>
                  <w:color w:val="7030A0"/>
                  <w:sz w:val="22"/>
                  <w:szCs w:val="22"/>
                </w:rPr>
                <w:t>2.1 статьи 31</w:t>
              </w:r>
            </w:hyperlink>
            <w:r w:rsidR="001714DF" w:rsidRPr="001714DF">
              <w:rPr>
                <w:rFonts w:ascii="Times New Roman" w:hAnsi="Times New Roman"/>
                <w:color w:val="7030A0"/>
                <w:sz w:val="22"/>
                <w:szCs w:val="22"/>
              </w:rPr>
              <w:t> (при наличии таких требований) Федерального закона от 05.04.2013 № 44-ФЗ, а именно</w:t>
            </w:r>
            <w:r w:rsidRPr="001714DF">
              <w:rPr>
                <w:rFonts w:ascii="Times New Roman" w:hAnsi="Times New Roman"/>
                <w:color w:val="7030A0"/>
                <w:sz w:val="22"/>
                <w:szCs w:val="22"/>
              </w:rPr>
              <w:t>:</w:t>
            </w:r>
            <w:r w:rsidRPr="001714DF">
              <w:rPr>
                <w:rFonts w:ascii="Times New Roman" w:hAnsi="Times New Roman"/>
                <w:color w:val="7030A0"/>
                <w:sz w:val="22"/>
                <w:szCs w:val="22"/>
                <w:u w:val="single"/>
              </w:rPr>
              <w:t xml:space="preserve"> </w:t>
            </w:r>
            <w:r w:rsidR="0044717D" w:rsidRPr="001714DF">
              <w:rPr>
                <w:rFonts w:ascii="Times New Roman" w:hAnsi="Times New Roman"/>
                <w:color w:val="7030A0"/>
                <w:sz w:val="22"/>
                <w:szCs w:val="22"/>
                <w:u w:val="single"/>
              </w:rPr>
              <w:t>не установлено;</w:t>
            </w:r>
          </w:p>
          <w:p w:rsidR="00124F3B" w:rsidRPr="001714DF" w:rsidRDefault="001714DF" w:rsidP="00124F3B">
            <w:pPr>
              <w:pStyle w:val="10"/>
              <w:spacing w:after="0" w:line="240" w:lineRule="auto"/>
              <w:ind w:left="33"/>
              <w:jc w:val="both"/>
              <w:rPr>
                <w:rFonts w:ascii="Times New Roman" w:hAnsi="Times New Roman"/>
                <w:color w:val="7030A0"/>
                <w:sz w:val="22"/>
                <w:szCs w:val="22"/>
              </w:rPr>
            </w:pPr>
            <w:r w:rsidRPr="001714DF">
              <w:rPr>
                <w:rFonts w:ascii="Times New Roman" w:hAnsi="Times New Roman"/>
                <w:color w:val="7030A0"/>
                <w:sz w:val="22"/>
                <w:szCs w:val="22"/>
              </w:rPr>
              <w:t xml:space="preserve">3) </w:t>
            </w:r>
            <w:r w:rsidRPr="001714DF">
              <w:rPr>
                <w:rFonts w:ascii="Times New Roman" w:hAnsi="Times New Roman"/>
                <w:b/>
                <w:color w:val="7030A0"/>
                <w:sz w:val="22"/>
                <w:szCs w:val="22"/>
              </w:rPr>
              <w:t>декларация</w:t>
            </w:r>
            <w:r w:rsidRPr="001714DF">
              <w:rPr>
                <w:rFonts w:ascii="Times New Roman" w:hAnsi="Times New Roman"/>
                <w:color w:val="7030A0"/>
                <w:sz w:val="22"/>
                <w:szCs w:val="22"/>
              </w:rPr>
              <w:t xml:space="preserve"> о соответствии участника такого аукциона требованиям, установленным </w:t>
            </w:r>
            <w:hyperlink r:id="rId13" w:anchor="/document/57431179/entry/3113" w:history="1">
              <w:r w:rsidRPr="001714DF">
                <w:rPr>
                  <w:rFonts w:ascii="Times New Roman" w:hAnsi="Times New Roman"/>
                  <w:color w:val="7030A0"/>
                  <w:sz w:val="22"/>
                  <w:szCs w:val="22"/>
                </w:rPr>
                <w:t>пунктами 3 - 9 части 1 статьи 31</w:t>
              </w:r>
            </w:hyperlink>
            <w:r w:rsidRPr="001714DF">
              <w:rPr>
                <w:rFonts w:ascii="Times New Roman" w:hAnsi="Times New Roman"/>
                <w:color w:val="7030A0"/>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1714DF">
              <w:rPr>
                <w:rFonts w:ascii="Times New Roman" w:hAnsi="Times New Roman"/>
                <w:color w:val="7030A0"/>
                <w:sz w:val="22"/>
                <w:szCs w:val="22"/>
              </w:rPr>
              <w:t>:</w:t>
            </w:r>
          </w:p>
          <w:p w:rsidR="00124F3B" w:rsidRPr="001714DF" w:rsidRDefault="00124F3B" w:rsidP="00124F3B">
            <w:pPr>
              <w:pStyle w:val="10"/>
              <w:numPr>
                <w:ilvl w:val="0"/>
                <w:numId w:val="4"/>
              </w:numPr>
              <w:spacing w:after="0" w:line="240" w:lineRule="auto"/>
              <w:ind w:left="33"/>
              <w:jc w:val="both"/>
              <w:rPr>
                <w:rFonts w:ascii="Times New Roman" w:hAnsi="Times New Roman"/>
                <w:sz w:val="22"/>
                <w:szCs w:val="22"/>
              </w:rPr>
            </w:pPr>
            <w:r w:rsidRPr="001714DF">
              <w:rPr>
                <w:rFonts w:ascii="Times New Roman" w:hAnsi="Times New Roman"/>
                <w:sz w:val="22"/>
                <w:szCs w:val="22"/>
              </w:rPr>
              <w:t xml:space="preserve">- </w:t>
            </w:r>
            <w:proofErr w:type="spellStart"/>
            <w:r w:rsidRPr="001714DF">
              <w:rPr>
                <w:rFonts w:ascii="Times New Roman" w:hAnsi="Times New Roman"/>
                <w:sz w:val="22"/>
                <w:szCs w:val="22"/>
              </w:rPr>
              <w:t>непроведение</w:t>
            </w:r>
            <w:proofErr w:type="spellEnd"/>
            <w:r w:rsidRPr="001714DF">
              <w:rPr>
                <w:rFonts w:ascii="Times New Roman" w:hAnsi="Times New Roman"/>
                <w:sz w:val="22"/>
                <w:szCs w:val="22"/>
              </w:rPr>
              <w:t xml:space="preserve"> ликвидации участника </w:t>
            </w:r>
            <w:r w:rsidRPr="001714DF">
              <w:rPr>
                <w:rFonts w:ascii="Times New Roman" w:hAnsi="Times New Roman"/>
                <w:bCs/>
                <w:sz w:val="22"/>
                <w:szCs w:val="22"/>
              </w:rPr>
              <w:t>закупки -</w:t>
            </w:r>
            <w:r w:rsidRPr="001714DF">
              <w:rPr>
                <w:rFonts w:ascii="Times New Roman" w:hAnsi="Times New Roman"/>
                <w:sz w:val="22"/>
                <w:szCs w:val="22"/>
              </w:rPr>
              <w:t xml:space="preserve"> юридического лица и отсутствие решения арбитражного суда о признании участника </w:t>
            </w:r>
            <w:r w:rsidRPr="001714DF">
              <w:rPr>
                <w:rFonts w:ascii="Times New Roman" w:hAnsi="Times New Roman"/>
                <w:bCs/>
                <w:sz w:val="22"/>
                <w:szCs w:val="22"/>
              </w:rPr>
              <w:t>закупки</w:t>
            </w:r>
            <w:r w:rsidRPr="001714DF">
              <w:rPr>
                <w:rFonts w:ascii="Times New Roman" w:hAnsi="Times New Roman"/>
                <w:sz w:val="22"/>
                <w:szCs w:val="22"/>
              </w:rPr>
              <w:t xml:space="preserve"> - юридического лица, индивидуального предпринимателя </w:t>
            </w:r>
            <w:r w:rsidRPr="001714DF">
              <w:rPr>
                <w:rFonts w:ascii="Times New Roman" w:hAnsi="Times New Roman"/>
                <w:bCs/>
                <w:sz w:val="22"/>
                <w:szCs w:val="22"/>
              </w:rPr>
              <w:t>несостоятельным (</w:t>
            </w:r>
            <w:r w:rsidRPr="001714DF">
              <w:rPr>
                <w:rFonts w:ascii="Times New Roman" w:hAnsi="Times New Roman"/>
                <w:sz w:val="22"/>
                <w:szCs w:val="22"/>
              </w:rPr>
              <w:t>банкротом</w:t>
            </w:r>
            <w:r w:rsidRPr="001714DF">
              <w:rPr>
                <w:rFonts w:ascii="Times New Roman" w:hAnsi="Times New Roman"/>
                <w:bCs/>
                <w:sz w:val="22"/>
                <w:szCs w:val="22"/>
              </w:rPr>
              <w:t>)</w:t>
            </w:r>
            <w:r w:rsidRPr="001714DF">
              <w:rPr>
                <w:rFonts w:ascii="Times New Roman" w:hAnsi="Times New Roman"/>
                <w:sz w:val="22"/>
                <w:szCs w:val="22"/>
              </w:rPr>
              <w:t xml:space="preserve"> и об открытии конкурсного производства;</w:t>
            </w:r>
          </w:p>
          <w:p w:rsidR="00124F3B" w:rsidRDefault="00124F3B" w:rsidP="00124F3B">
            <w:pPr>
              <w:pStyle w:val="10"/>
              <w:numPr>
                <w:ilvl w:val="0"/>
                <w:numId w:val="4"/>
              </w:numPr>
              <w:spacing w:after="0" w:line="240" w:lineRule="auto"/>
              <w:ind w:left="33"/>
              <w:jc w:val="both"/>
              <w:rPr>
                <w:sz w:val="22"/>
                <w:szCs w:val="22"/>
              </w:rPr>
            </w:pPr>
            <w:r w:rsidRPr="001714DF">
              <w:rPr>
                <w:rFonts w:ascii="Times New Roman" w:hAnsi="Times New Roman"/>
                <w:sz w:val="22"/>
                <w:szCs w:val="22"/>
              </w:rPr>
              <w:t xml:space="preserve">- </w:t>
            </w:r>
            <w:proofErr w:type="spellStart"/>
            <w:r w:rsidRPr="001714DF">
              <w:rPr>
                <w:rFonts w:ascii="Times New Roman" w:hAnsi="Times New Roman"/>
                <w:sz w:val="22"/>
                <w:szCs w:val="22"/>
              </w:rPr>
              <w:t>неприостановление</w:t>
            </w:r>
            <w:proofErr w:type="spellEnd"/>
            <w:r w:rsidRPr="001714DF">
              <w:rPr>
                <w:rFonts w:ascii="Times New Roman" w:hAnsi="Times New Roman"/>
                <w:sz w:val="22"/>
                <w:szCs w:val="22"/>
              </w:rPr>
              <w:t xml:space="preserve"> деятельности участника</w:t>
            </w:r>
            <w:r>
              <w:rPr>
                <w:rFonts w:ascii="Times New Roman" w:hAnsi="Times New Roman"/>
                <w:sz w:val="22"/>
                <w:szCs w:val="22"/>
              </w:rPr>
              <w:t xml:space="preserve"> </w:t>
            </w:r>
            <w:r>
              <w:rPr>
                <w:rFonts w:ascii="Times New Roman" w:hAnsi="Times New Roman"/>
                <w:bCs/>
                <w:sz w:val="22"/>
                <w:szCs w:val="22"/>
              </w:rPr>
              <w:t>закупки</w:t>
            </w:r>
            <w:r>
              <w:rPr>
                <w:rFonts w:ascii="Times New Roman" w:hAnsi="Times New Roman"/>
                <w:sz w:val="22"/>
                <w:szCs w:val="22"/>
              </w:rPr>
              <w:t xml:space="preserve"> в порядке, </w:t>
            </w:r>
            <w:r>
              <w:rPr>
                <w:rFonts w:ascii="Times New Roman" w:hAnsi="Times New Roman"/>
                <w:bCs/>
                <w:sz w:val="22"/>
                <w:szCs w:val="22"/>
              </w:rPr>
              <w:t>установленном</w:t>
            </w:r>
            <w:r>
              <w:rPr>
                <w:rFonts w:ascii="Times New Roman" w:hAnsi="Times New Roman"/>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Default="00124F3B" w:rsidP="00124F3B">
            <w:pPr>
              <w:pStyle w:val="10"/>
              <w:numPr>
                <w:ilvl w:val="0"/>
                <w:numId w:val="4"/>
              </w:numPr>
              <w:spacing w:after="0" w:line="240" w:lineRule="auto"/>
              <w:ind w:left="33"/>
              <w:jc w:val="both"/>
              <w:rPr>
                <w:sz w:val="22"/>
                <w:szCs w:val="22"/>
              </w:rPr>
            </w:pPr>
            <w:r>
              <w:rPr>
                <w:rFonts w:ascii="Times New Roman" w:hAnsi="Times New Roman"/>
                <w:sz w:val="22"/>
                <w:szCs w:val="22"/>
              </w:rPr>
              <w:t xml:space="preserve">- отсутствие у участника закупки недоимки по налогам, сборам, </w:t>
            </w:r>
            <w:r>
              <w:rPr>
                <w:rFonts w:ascii="Times New Roman" w:hAnsi="Times New Roman"/>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b/>
                <w:sz w:val="22"/>
                <w:szCs w:val="22"/>
              </w:rPr>
              <w:t>не требуется;</w:t>
            </w:r>
          </w:p>
          <w:p w:rsidR="00124F3B" w:rsidRDefault="00124F3B" w:rsidP="00124F3B">
            <w:pPr>
              <w:pStyle w:val="10"/>
              <w:numPr>
                <w:ilvl w:val="0"/>
                <w:numId w:val="4"/>
              </w:numPr>
              <w:spacing w:after="0" w:line="240" w:lineRule="auto"/>
              <w:ind w:left="33"/>
              <w:jc w:val="both"/>
              <w:rPr>
                <w:rFonts w:ascii="Times New Roman" w:hAnsi="Times New Roman"/>
              </w:rPr>
            </w:pPr>
            <w:r>
              <w:rPr>
                <w:rFonts w:ascii="Times New Roman" w:hAnsi="Times New Roman"/>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r>
              <w:rPr>
                <w:rFonts w:ascii="Times New Roman" w:hAnsi="Times New Roman"/>
                <w:sz w:val="22"/>
                <w:szCs w:val="22"/>
              </w:rPr>
              <w:lastRenderedPageBreak/>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Default="001714DF" w:rsidP="00124F3B">
            <w:pPr>
              <w:pStyle w:val="10"/>
              <w:spacing w:after="0" w:line="240" w:lineRule="auto"/>
              <w:ind w:left="33"/>
              <w:jc w:val="both"/>
              <w:rPr>
                <w:sz w:val="22"/>
                <w:szCs w:val="22"/>
              </w:rPr>
            </w:pPr>
            <w:r>
              <w:rPr>
                <w:rFonts w:ascii="Times New Roman" w:hAnsi="Times New Roman"/>
                <w:sz w:val="22"/>
                <w:szCs w:val="22"/>
              </w:rPr>
              <w:t>4</w:t>
            </w:r>
            <w:r w:rsidR="00124F3B">
              <w:rPr>
                <w:rFonts w:ascii="Times New Roman" w:hAnsi="Times New Roman"/>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Pr>
                <w:rFonts w:ascii="Times New Roman" w:hAnsi="Times New Roman"/>
                <w:b/>
                <w:sz w:val="22"/>
                <w:szCs w:val="22"/>
              </w:rPr>
              <w:t>не требуется</w:t>
            </w:r>
            <w:r w:rsidR="00124F3B">
              <w:rPr>
                <w:rFonts w:ascii="Times New Roman" w:hAnsi="Times New Roman"/>
                <w:sz w:val="22"/>
                <w:szCs w:val="22"/>
              </w:rPr>
              <w:t>;</w:t>
            </w:r>
          </w:p>
          <w:p w:rsidR="00124F3B" w:rsidRDefault="001714DF" w:rsidP="00124F3B">
            <w:pPr>
              <w:pStyle w:val="10"/>
              <w:spacing w:after="0" w:line="240" w:lineRule="auto"/>
              <w:ind w:left="33"/>
              <w:jc w:val="both"/>
              <w:rPr>
                <w:sz w:val="22"/>
                <w:szCs w:val="22"/>
              </w:rPr>
            </w:pPr>
            <w:r>
              <w:rPr>
                <w:rFonts w:ascii="Times New Roman" w:hAnsi="Times New Roman"/>
                <w:sz w:val="22"/>
                <w:szCs w:val="22"/>
              </w:rPr>
              <w:t>5</w:t>
            </w:r>
            <w:r w:rsidR="00124F3B">
              <w:rPr>
                <w:rFonts w:ascii="Times New Roman" w:hAnsi="Times New Roman"/>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Default="001714DF" w:rsidP="00124F3B">
            <w:pPr>
              <w:pStyle w:val="10"/>
              <w:spacing w:after="0" w:line="240" w:lineRule="auto"/>
              <w:ind w:left="33"/>
              <w:jc w:val="both"/>
              <w:rPr>
                <w:b/>
                <w:sz w:val="22"/>
                <w:szCs w:val="22"/>
              </w:rPr>
            </w:pPr>
            <w:r>
              <w:rPr>
                <w:rFonts w:ascii="Times New Roman" w:hAnsi="Times New Roman"/>
                <w:sz w:val="22"/>
                <w:szCs w:val="22"/>
              </w:rPr>
              <w:t>6</w:t>
            </w:r>
            <w:r w:rsidR="00124F3B">
              <w:rPr>
                <w:rFonts w:ascii="Times New Roman" w:hAnsi="Times New Roman"/>
                <w:sz w:val="22"/>
                <w:szCs w:val="22"/>
              </w:rPr>
              <w:t xml:space="preserve">) документы, подтверждающие право участника </w:t>
            </w:r>
            <w:r>
              <w:rPr>
                <w:rFonts w:ascii="Times New Roman" w:hAnsi="Times New Roman"/>
                <w:sz w:val="22"/>
                <w:szCs w:val="22"/>
              </w:rPr>
              <w:t xml:space="preserve">электронного </w:t>
            </w:r>
            <w:r w:rsidR="00124F3B">
              <w:rPr>
                <w:rFonts w:ascii="Times New Roman" w:hAnsi="Times New Roman"/>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Pr>
                <w:rFonts w:ascii="Times New Roman" w:hAnsi="Times New Roman"/>
                <w:b/>
                <w:color w:val="000099"/>
                <w:sz w:val="22"/>
                <w:szCs w:val="22"/>
              </w:rPr>
              <w:t>не требуется</w:t>
            </w:r>
            <w:r w:rsidR="00124F3B">
              <w:rPr>
                <w:rFonts w:ascii="Times New Roman" w:hAnsi="Times New Roman"/>
                <w:b/>
                <w:sz w:val="22"/>
                <w:szCs w:val="22"/>
              </w:rPr>
              <w:t>;</w:t>
            </w:r>
          </w:p>
          <w:p w:rsidR="00124F3B" w:rsidRDefault="001714DF" w:rsidP="00124F3B">
            <w:pPr>
              <w:pStyle w:val="10"/>
              <w:spacing w:after="0" w:line="240" w:lineRule="auto"/>
              <w:ind w:left="33"/>
              <w:jc w:val="both"/>
              <w:rPr>
                <w:rFonts w:ascii="Times New Roman" w:hAnsi="Times New Roman"/>
                <w:b/>
                <w:color w:val="000099"/>
                <w:sz w:val="22"/>
                <w:szCs w:val="22"/>
              </w:rPr>
            </w:pPr>
            <w:r>
              <w:rPr>
                <w:rFonts w:ascii="Times New Roman" w:hAnsi="Times New Roman"/>
                <w:sz w:val="22"/>
                <w:szCs w:val="22"/>
              </w:rPr>
              <w:t>7</w:t>
            </w:r>
            <w:r w:rsidR="00124F3B">
              <w:rPr>
                <w:rFonts w:ascii="Times New Roman" w:hAnsi="Times New Roman"/>
                <w:sz w:val="22"/>
                <w:szCs w:val="22"/>
              </w:rPr>
              <w:t xml:space="preserve">) </w:t>
            </w:r>
            <w:r w:rsidRPr="001714DF">
              <w:rPr>
                <w:rFonts w:ascii="Times New Roman" w:hAnsi="Times New Roman"/>
                <w:color w:val="7030A0"/>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1714DF">
              <w:rPr>
                <w:rFonts w:ascii="Times New Roman" w:hAnsi="Times New Roman"/>
                <w:color w:val="7030A0"/>
                <w:sz w:val="22"/>
                <w:szCs w:val="22"/>
              </w:rPr>
              <w:t xml:space="preserve"> или </w:t>
            </w:r>
            <w:r w:rsidR="00124F3B">
              <w:rPr>
                <w:rFonts w:ascii="Times New Roman" w:hAnsi="Times New Roman"/>
                <w:sz w:val="22"/>
                <w:szCs w:val="22"/>
              </w:rPr>
              <w:t xml:space="preserve">копии этих документов – </w:t>
            </w:r>
            <w:r w:rsidR="005E6F8F">
              <w:rPr>
                <w:rFonts w:ascii="Times New Roman" w:hAnsi="Times New Roman"/>
                <w:b/>
                <w:color w:val="000099"/>
                <w:sz w:val="22"/>
                <w:szCs w:val="22"/>
              </w:rPr>
              <w:t>требуется</w:t>
            </w:r>
            <w:r w:rsidR="0070522A">
              <w:rPr>
                <w:rFonts w:ascii="Times New Roman" w:hAnsi="Times New Roman"/>
                <w:b/>
                <w:color w:val="000099"/>
                <w:sz w:val="22"/>
                <w:szCs w:val="22"/>
              </w:rPr>
              <w:t>:</w:t>
            </w:r>
          </w:p>
          <w:p w:rsidR="0070522A" w:rsidRPr="0070522A" w:rsidRDefault="0070522A" w:rsidP="00124F3B">
            <w:pPr>
              <w:pStyle w:val="10"/>
              <w:spacing w:after="0" w:line="240" w:lineRule="auto"/>
              <w:ind w:left="33"/>
              <w:jc w:val="both"/>
              <w:rPr>
                <w:rFonts w:ascii="Times New Roman" w:hAnsi="Times New Roman"/>
                <w:color w:val="000099"/>
                <w:sz w:val="22"/>
                <w:szCs w:val="22"/>
              </w:rPr>
            </w:pPr>
            <w:r w:rsidRPr="0070522A">
              <w:rPr>
                <w:rFonts w:ascii="Times New Roman" w:hAnsi="Times New Roman"/>
                <w:bCs/>
                <w:color w:val="000099"/>
                <w:sz w:val="22"/>
                <w:szCs w:val="22"/>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ascii="Times New Roman" w:hAnsi="Times New Roman"/>
                <w:bCs/>
                <w:color w:val="000099"/>
                <w:sz w:val="22"/>
                <w:szCs w:val="22"/>
              </w:rPr>
              <w:t>;</w:t>
            </w:r>
          </w:p>
          <w:p w:rsidR="00124F3B" w:rsidRDefault="001714DF" w:rsidP="00960722">
            <w:pPr>
              <w:pStyle w:val="10"/>
              <w:spacing w:after="0" w:line="240" w:lineRule="auto"/>
              <w:ind w:left="33"/>
              <w:jc w:val="both"/>
              <w:rPr>
                <w:sz w:val="22"/>
                <w:szCs w:val="22"/>
              </w:rPr>
            </w:pPr>
            <w:r>
              <w:rPr>
                <w:rFonts w:ascii="Times New Roman" w:hAnsi="Times New Roman"/>
                <w:sz w:val="22"/>
                <w:szCs w:val="22"/>
              </w:rPr>
              <w:t>8</w:t>
            </w:r>
            <w:r w:rsidR="00124F3B">
              <w:rPr>
                <w:rFonts w:ascii="Times New Roman" w:hAnsi="Times New Roman"/>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Pr>
                <w:rFonts w:ascii="Times New Roman" w:hAnsi="Times New Roman"/>
                <w:sz w:val="22"/>
                <w:szCs w:val="22"/>
              </w:rPr>
              <w:t xml:space="preserve"> </w:t>
            </w:r>
            <w:r w:rsidRPr="0065008C">
              <w:rPr>
                <w:rFonts w:ascii="Times New Roman" w:hAnsi="Times New Roman"/>
                <w:color w:val="7030A0"/>
                <w:sz w:val="22"/>
                <w:szCs w:val="22"/>
              </w:rPr>
              <w:t>(указанная декларация предоставляется с использованием программно-аппаратных средств электронной площадки)</w:t>
            </w:r>
            <w:r w:rsidR="00124F3B" w:rsidRPr="0065008C">
              <w:rPr>
                <w:rFonts w:ascii="Times New Roman" w:hAnsi="Times New Roman"/>
                <w:color w:val="7030A0"/>
                <w:sz w:val="22"/>
                <w:szCs w:val="22"/>
              </w:rPr>
              <w:t xml:space="preserve"> </w:t>
            </w:r>
            <w:r w:rsidR="00124F3B">
              <w:rPr>
                <w:rFonts w:ascii="Times New Roman" w:hAnsi="Times New Roman"/>
                <w:sz w:val="22"/>
                <w:szCs w:val="22"/>
              </w:rPr>
              <w:t xml:space="preserve">– </w:t>
            </w:r>
            <w:r w:rsidR="00B44F4C">
              <w:rPr>
                <w:rFonts w:ascii="Times New Roman" w:hAnsi="Times New Roman"/>
                <w:b/>
                <w:color w:val="000099"/>
                <w:sz w:val="22"/>
                <w:szCs w:val="22"/>
              </w:rPr>
              <w:t>т</w:t>
            </w:r>
            <w:r w:rsidR="00124F3B">
              <w:rPr>
                <w:rFonts w:ascii="Times New Roman" w:hAnsi="Times New Roman"/>
                <w:b/>
                <w:color w:val="000099"/>
                <w:sz w:val="22"/>
                <w:szCs w:val="22"/>
              </w:rPr>
              <w:t>ребуется.</w:t>
            </w:r>
          </w:p>
        </w:tc>
      </w:tr>
      <w:tr w:rsidR="00124F3B"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afff8"/>
              <w:keepNext/>
              <w:keepLines/>
              <w:suppressLineNumbers/>
              <w:spacing w:after="0" w:line="240" w:lineRule="auto"/>
              <w:rPr>
                <w:sz w:val="22"/>
                <w:szCs w:val="22"/>
              </w:rPr>
            </w:pPr>
            <w:r>
              <w:rPr>
                <w:rFonts w:ascii="Times New Roman" w:hAnsi="Times New Roman"/>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BF51B2" w:rsidRDefault="00124F3B" w:rsidP="0044717D">
            <w:pPr>
              <w:pStyle w:val="10"/>
              <w:spacing w:after="0" w:line="240" w:lineRule="auto"/>
              <w:jc w:val="both"/>
              <w:rPr>
                <w:color w:val="7030A0"/>
                <w:sz w:val="22"/>
                <w:szCs w:val="22"/>
              </w:rPr>
            </w:pPr>
            <w:r w:rsidRPr="00BF51B2">
              <w:rPr>
                <w:rFonts w:ascii="Times New Roman" w:hAnsi="Times New Roman"/>
                <w:color w:val="7030A0"/>
                <w:sz w:val="22"/>
                <w:szCs w:val="22"/>
              </w:rPr>
              <w:t xml:space="preserve">Заявки на участие в электронном аукционе подаются только участниками закупки, </w:t>
            </w:r>
            <w:r w:rsidR="00BF51B2" w:rsidRPr="00BF51B2">
              <w:rPr>
                <w:rFonts w:ascii="Times New Roman" w:hAnsi="Times New Roman"/>
                <w:color w:val="7030A0"/>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BF51B2">
              <w:rPr>
                <w:rFonts w:ascii="Times New Roman" w:hAnsi="Times New Roman"/>
                <w:color w:val="7030A0"/>
                <w:sz w:val="22"/>
                <w:szCs w:val="22"/>
              </w:rPr>
              <w:t xml:space="preserve">. </w:t>
            </w:r>
          </w:p>
          <w:p w:rsidR="00124F3B" w:rsidRDefault="00124F3B" w:rsidP="0044717D">
            <w:pPr>
              <w:pStyle w:val="10"/>
              <w:spacing w:after="0" w:line="240" w:lineRule="auto"/>
              <w:jc w:val="both"/>
              <w:rPr>
                <w:sz w:val="22"/>
                <w:szCs w:val="22"/>
              </w:rPr>
            </w:pPr>
            <w:r>
              <w:rPr>
                <w:rFonts w:ascii="Times New Roman" w:hAnsi="Times New Roman"/>
                <w:sz w:val="22"/>
                <w:szCs w:val="22"/>
              </w:rPr>
              <w:t>Участник закупки вправе подать только одну заявку на участие в электронном аукционе.</w:t>
            </w:r>
          </w:p>
          <w:p w:rsidR="00124F3B" w:rsidRDefault="00124F3B" w:rsidP="0044717D">
            <w:pPr>
              <w:pStyle w:val="10"/>
              <w:spacing w:after="0" w:line="240" w:lineRule="auto"/>
              <w:jc w:val="both"/>
              <w:rPr>
                <w:sz w:val="22"/>
                <w:szCs w:val="22"/>
              </w:rPr>
            </w:pPr>
            <w:r>
              <w:rPr>
                <w:rFonts w:ascii="Times New Roman" w:hAnsi="Times New Roman"/>
                <w:sz w:val="22"/>
                <w:szCs w:val="22"/>
              </w:rPr>
              <w:lastRenderedPageBreak/>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Default="00124F3B" w:rsidP="0044717D">
            <w:pPr>
              <w:pStyle w:val="10"/>
              <w:spacing w:after="0" w:line="240" w:lineRule="auto"/>
              <w:jc w:val="both"/>
              <w:rPr>
                <w:sz w:val="22"/>
                <w:szCs w:val="22"/>
              </w:rPr>
            </w:pPr>
            <w:r>
              <w:rPr>
                <w:rFonts w:ascii="Times New Roman" w:hAnsi="Times New Roman"/>
                <w:sz w:val="22"/>
                <w:szCs w:val="22"/>
              </w:rPr>
              <w:t xml:space="preserve">Заявка на участие в электронном аукционе, подготовленная участником закупки, должна быть </w:t>
            </w:r>
            <w:r>
              <w:rPr>
                <w:rFonts w:ascii="Times New Roman" w:hAnsi="Times New Roman"/>
                <w:sz w:val="22"/>
                <w:szCs w:val="22"/>
                <w:lang w:val="en-US"/>
              </w:rPr>
              <w:t>c</w:t>
            </w:r>
            <w:r>
              <w:rPr>
                <w:rFonts w:ascii="Times New Roman" w:hAnsi="Times New Roman"/>
                <w:sz w:val="22"/>
                <w:szCs w:val="22"/>
              </w:rPr>
              <w:t>оставлена на русском языке.</w:t>
            </w:r>
            <w:bookmarkStart w:id="17" w:name="_Ref119430333"/>
            <w:r>
              <w:rPr>
                <w:rFonts w:ascii="Times New Roman" w:hAnsi="Times New Roman"/>
                <w:sz w:val="22"/>
                <w:szCs w:val="22"/>
              </w:rPr>
              <w:t xml:space="preserve"> </w:t>
            </w:r>
            <w:bookmarkStart w:id="18" w:name="_Toc123405470"/>
            <w:bookmarkStart w:id="19" w:name="_Ref119429817"/>
            <w:bookmarkEnd w:id="17"/>
            <w:bookmarkEnd w:id="18"/>
            <w:bookmarkEnd w:id="19"/>
            <w:r>
              <w:rPr>
                <w:rFonts w:ascii="Times New Roman" w:hAnsi="Times New Roman"/>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Default="00124F3B" w:rsidP="0044717D">
            <w:pPr>
              <w:pStyle w:val="10"/>
              <w:spacing w:after="0" w:line="240" w:lineRule="auto"/>
              <w:jc w:val="both"/>
              <w:rPr>
                <w:sz w:val="22"/>
                <w:szCs w:val="22"/>
              </w:rPr>
            </w:pPr>
            <w:r>
              <w:rPr>
                <w:rFonts w:ascii="Times New Roman" w:hAnsi="Times New Roman"/>
                <w:sz w:val="22"/>
                <w:szCs w:val="22"/>
              </w:rPr>
              <w:t>Все документы, входящие в состав заявки на участие в электронном аукционе, должны иметь чётко читаемый текст.</w:t>
            </w:r>
          </w:p>
          <w:p w:rsidR="00124F3B" w:rsidRDefault="00124F3B" w:rsidP="0044717D">
            <w:pPr>
              <w:pStyle w:val="10"/>
              <w:spacing w:after="0" w:line="240" w:lineRule="auto"/>
              <w:jc w:val="both"/>
              <w:rPr>
                <w:sz w:val="22"/>
                <w:szCs w:val="22"/>
              </w:rPr>
            </w:pPr>
            <w:r>
              <w:rPr>
                <w:rFonts w:ascii="Times New Roman" w:hAnsi="Times New Roman"/>
                <w:sz w:val="22"/>
                <w:szCs w:val="22"/>
              </w:rPr>
              <w:t>Сведения, содержащиеся в заявке на участие в электронном аукционе, не должны допускать двусмысленных толкований.</w:t>
            </w:r>
          </w:p>
          <w:p w:rsidR="00124F3B" w:rsidRDefault="00124F3B" w:rsidP="0044717D">
            <w:pPr>
              <w:pStyle w:val="10"/>
              <w:spacing w:after="0" w:line="240" w:lineRule="auto"/>
              <w:jc w:val="both"/>
              <w:rPr>
                <w:rFonts w:ascii="Times New Roman" w:hAnsi="Times New Roman"/>
                <w:sz w:val="22"/>
                <w:szCs w:val="22"/>
              </w:rPr>
            </w:pPr>
            <w:r>
              <w:rPr>
                <w:rFonts w:ascii="Times New Roman" w:hAnsi="Times New Roman"/>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sz w:val="22"/>
                <w:szCs w:val="22"/>
              </w:rPr>
              <w:t>заполненного</w:t>
            </w:r>
            <w:proofErr w:type="gramEnd"/>
            <w:r>
              <w:rPr>
                <w:rFonts w:ascii="Times New Roman" w:hAnsi="Times New Roman"/>
                <w:sz w:val="22"/>
                <w:szCs w:val="22"/>
              </w:rPr>
              <w:t xml:space="preserve"> с учётом вышеизложенной инструкции по заполнению заявки на участие в электронном аукционе.</w:t>
            </w:r>
          </w:p>
          <w:p w:rsidR="005E6F8F" w:rsidRDefault="005E6F8F" w:rsidP="0044717D">
            <w:pPr>
              <w:pStyle w:val="10"/>
              <w:spacing w:after="0" w:line="240" w:lineRule="auto"/>
              <w:jc w:val="both"/>
              <w:rPr>
                <w:sz w:val="22"/>
                <w:szCs w:val="22"/>
              </w:rPr>
            </w:pPr>
          </w:p>
          <w:p w:rsidR="00124F3B" w:rsidRDefault="00124F3B" w:rsidP="0044717D">
            <w:pPr>
              <w:pStyle w:val="10"/>
              <w:spacing w:after="0" w:line="240" w:lineRule="auto"/>
              <w:jc w:val="both"/>
              <w:rPr>
                <w:b/>
                <w:sz w:val="22"/>
                <w:szCs w:val="22"/>
              </w:rPr>
            </w:pPr>
            <w:r>
              <w:rPr>
                <w:rFonts w:ascii="Times New Roman" w:hAnsi="Times New Roman"/>
                <w:b/>
                <w:sz w:val="22"/>
                <w:szCs w:val="22"/>
              </w:rPr>
              <w:t>Инструкция по заполнению первой части заявки на участие в открытом аукционе в электронной форме</w:t>
            </w:r>
          </w:p>
          <w:p w:rsidR="00124F3B" w:rsidRDefault="00124F3B" w:rsidP="0044717D">
            <w:pPr>
              <w:pStyle w:val="10"/>
              <w:spacing w:after="0" w:line="240" w:lineRule="auto"/>
              <w:ind w:firstLine="708"/>
              <w:jc w:val="both"/>
              <w:rPr>
                <w:sz w:val="22"/>
                <w:szCs w:val="22"/>
              </w:rPr>
            </w:pPr>
            <w:r>
              <w:rPr>
                <w:rFonts w:ascii="Times New Roman" w:hAnsi="Times New Roman"/>
                <w:sz w:val="22"/>
                <w:szCs w:val="22"/>
                <w:lang w:val="x-none"/>
              </w:rPr>
              <w:t xml:space="preserve">При подаче сведений </w:t>
            </w:r>
            <w:r>
              <w:rPr>
                <w:rFonts w:ascii="Times New Roman" w:hAnsi="Times New Roman"/>
                <w:sz w:val="22"/>
                <w:szCs w:val="22"/>
              </w:rPr>
              <w:t>у</w:t>
            </w:r>
            <w:r>
              <w:rPr>
                <w:rFonts w:ascii="Times New Roman" w:hAnsi="Times New Roman"/>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rFonts w:ascii="Times New Roman" w:hAnsi="Times New Roman"/>
                <w:sz w:val="22"/>
                <w:szCs w:val="22"/>
              </w:rPr>
              <w:t>.</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 «конкретные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менее», «не ниже» - участником предоставляется значение равное или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«не более», «не выше» - участником предоставляется значение равное или менее указанного;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lastRenderedPageBreak/>
              <w:t>- слов «менее», «ниже» - участником предоставляется значение меньше указанного;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слов «более», «выше», «свыше» - участником предоставляется значение превышающее указанное;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 участником предоставляется указанное значение или превышающее его;</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слов «от… до…» - участником предоставляется одно конкретное значение в рамках значений;</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знака «-» - участником предоставляется конкретное цифровое значение.</w:t>
            </w:r>
          </w:p>
          <w:p w:rsidR="00124F3B" w:rsidRDefault="00124F3B" w:rsidP="0044717D">
            <w:pPr>
              <w:pStyle w:val="10"/>
              <w:spacing w:after="0" w:line="240" w:lineRule="auto"/>
              <w:ind w:firstLine="708"/>
              <w:jc w:val="both"/>
            </w:pPr>
            <w:r>
              <w:rPr>
                <w:rFonts w:ascii="Times New Roman" w:eastAsia="Calibri" w:hAnsi="Times New Roman"/>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Pr>
                <w:rFonts w:ascii="Times New Roman" w:eastAsia="Calibri" w:hAnsi="Times New Roman"/>
                <w:sz w:val="22"/>
                <w:szCs w:val="22"/>
                <w:lang w:eastAsia="x-none"/>
              </w:rPr>
              <w:t>,»</w:t>
            </w:r>
            <w:proofErr w:type="gramEnd"/>
            <w:r>
              <w:rPr>
                <w:rFonts w:ascii="Times New Roman" w:eastAsia="Calibri" w:hAnsi="Times New Roman"/>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Default="00124F3B" w:rsidP="0044717D">
            <w:pPr>
              <w:pStyle w:val="10"/>
              <w:spacing w:after="0" w:line="240" w:lineRule="auto"/>
              <w:ind w:firstLine="708"/>
              <w:jc w:val="both"/>
              <w:rPr>
                <w:rFonts w:ascii="Times New Roman" w:eastAsia="Calibri" w:hAnsi="Times New Roman"/>
                <w:sz w:val="22"/>
                <w:szCs w:val="22"/>
                <w:lang w:eastAsia="x-none"/>
              </w:rPr>
            </w:pPr>
          </w:p>
          <w:p w:rsidR="00124F3B" w:rsidRDefault="00124F3B" w:rsidP="0044717D">
            <w:pPr>
              <w:pStyle w:val="10"/>
              <w:spacing w:after="0" w:line="240" w:lineRule="auto"/>
              <w:ind w:firstLine="708"/>
              <w:jc w:val="both"/>
              <w:rPr>
                <w:rFonts w:eastAsia="Calibri"/>
                <w:sz w:val="22"/>
                <w:szCs w:val="22"/>
                <w:u w:val="single"/>
                <w:lang w:eastAsia="x-none"/>
              </w:rPr>
            </w:pPr>
            <w:r>
              <w:rPr>
                <w:rFonts w:ascii="Times New Roman" w:eastAsia="Calibri" w:hAnsi="Times New Roman"/>
                <w:sz w:val="22"/>
                <w:szCs w:val="22"/>
                <w:u w:val="single"/>
                <w:lang w:eastAsia="x-none"/>
              </w:rPr>
              <w:t>Раздел II «диапазонные значения»</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В случае применения заказчиком в техническом задании при описании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со словами «диапазон может быть расширен» - участником представляется диапазон не </w:t>
            </w:r>
            <w:proofErr w:type="gramStart"/>
            <w:r>
              <w:rPr>
                <w:rFonts w:ascii="Times New Roman" w:eastAsia="Calibri" w:hAnsi="Times New Roman"/>
                <w:sz w:val="22"/>
                <w:szCs w:val="22"/>
                <w:lang w:eastAsia="x-none"/>
              </w:rPr>
              <w:t>менее указанных</w:t>
            </w:r>
            <w:proofErr w:type="gramEnd"/>
            <w:r>
              <w:rPr>
                <w:rFonts w:ascii="Times New Roman" w:eastAsia="Calibri" w:hAnsi="Times New Roman"/>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xml:space="preserve">- если в Техническом задании устанавливается диапазонное </w:t>
            </w:r>
            <w:r>
              <w:rPr>
                <w:rFonts w:ascii="Times New Roman" w:eastAsia="Calibri" w:hAnsi="Times New Roman"/>
                <w:sz w:val="22"/>
                <w:szCs w:val="22"/>
                <w:lang w:eastAsia="x-none"/>
              </w:rPr>
              <w:lastRenderedPageBreak/>
              <w:t>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Default="00124F3B" w:rsidP="0044717D">
            <w:pPr>
              <w:pStyle w:val="10"/>
              <w:spacing w:after="0" w:line="240" w:lineRule="auto"/>
              <w:ind w:firstLine="708"/>
              <w:jc w:val="both"/>
              <w:rPr>
                <w:rFonts w:eastAsia="Calibri"/>
                <w:sz w:val="22"/>
                <w:szCs w:val="22"/>
                <w:lang w:eastAsia="x-none"/>
              </w:rPr>
            </w:pPr>
            <w:r>
              <w:rPr>
                <w:rFonts w:ascii="Times New Roman" w:eastAsia="Calibri" w:hAnsi="Times New Roman"/>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124F3B" w:rsidRDefault="00124F3B" w:rsidP="0044717D">
            <w:pPr>
              <w:pStyle w:val="10"/>
              <w:spacing w:after="0" w:line="240" w:lineRule="auto"/>
              <w:ind w:firstLine="708"/>
              <w:jc w:val="both"/>
            </w:pPr>
            <w:r>
              <w:rPr>
                <w:rFonts w:ascii="Times New Roman" w:eastAsia="Calibri" w:hAnsi="Times New Roman"/>
                <w:sz w:val="22"/>
                <w:szCs w:val="22"/>
                <w:u w:val="single"/>
                <w:lang w:eastAsia="x-none"/>
              </w:rPr>
              <w:t>Раздел III «общие сведения»</w:t>
            </w:r>
          </w:p>
          <w:p w:rsidR="00FA73CB" w:rsidRPr="00FA73CB" w:rsidRDefault="00FA73CB" w:rsidP="00FA73CB">
            <w:pPr>
              <w:autoSpaceDE w:val="0"/>
              <w:autoSpaceDN w:val="0"/>
              <w:spacing w:after="60"/>
              <w:jc w:val="both"/>
              <w:rPr>
                <w:color w:val="7030A0"/>
                <w:sz w:val="22"/>
                <w:szCs w:val="24"/>
              </w:rPr>
            </w:pPr>
            <w:r w:rsidRPr="0090525A">
              <w:rPr>
                <w:color w:val="7030A0"/>
                <w:sz w:val="22"/>
                <w:szCs w:val="24"/>
              </w:rPr>
              <w:t xml:space="preserve">             </w:t>
            </w:r>
            <w:r w:rsidRPr="00FA73CB">
              <w:rPr>
                <w:color w:val="7030A0"/>
                <w:sz w:val="22"/>
                <w:szCs w:val="24"/>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FA73CB" w:rsidRDefault="00FA73CB" w:rsidP="00FA73CB">
            <w:pPr>
              <w:autoSpaceDE w:val="0"/>
              <w:autoSpaceDN w:val="0"/>
              <w:spacing w:after="60"/>
              <w:jc w:val="both"/>
              <w:rPr>
                <w:color w:val="7030A0"/>
                <w:sz w:val="22"/>
                <w:szCs w:val="22"/>
              </w:rPr>
            </w:pPr>
            <w:r w:rsidRPr="0090525A">
              <w:rPr>
                <w:color w:val="7030A0"/>
                <w:sz w:val="22"/>
                <w:szCs w:val="24"/>
              </w:rPr>
              <w:t xml:space="preserve">             </w:t>
            </w:r>
            <w:r w:rsidRPr="00FA73CB">
              <w:rPr>
                <w:color w:val="7030A0"/>
                <w:sz w:val="22"/>
                <w:szCs w:val="24"/>
              </w:rPr>
              <w:t>В случае, если предложение с описанием характеристик товара сопровождается термином «значение (</w:t>
            </w:r>
            <w:proofErr w:type="spellStart"/>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FA73CB">
              <w:rPr>
                <w:color w:val="7030A0"/>
                <w:sz w:val="22"/>
                <w:szCs w:val="24"/>
              </w:rPr>
              <w:t>ия</w:t>
            </w:r>
            <w:proofErr w:type="spellEnd"/>
            <w:r w:rsidRPr="00FA73CB">
              <w:rPr>
                <w:color w:val="7030A0"/>
                <w:sz w:val="22"/>
                <w:szCs w:val="24"/>
              </w:rPr>
              <w:t>) неизменяемое (</w:t>
            </w:r>
            <w:proofErr w:type="spellStart"/>
            <w:r w:rsidRPr="00FA73CB">
              <w:rPr>
                <w:color w:val="7030A0"/>
                <w:sz w:val="22"/>
                <w:szCs w:val="24"/>
              </w:rPr>
              <w:t>ые</w:t>
            </w:r>
            <w:proofErr w:type="spellEnd"/>
            <w:r w:rsidRPr="00FA73CB">
              <w:rPr>
                <w:color w:val="7030A0"/>
                <w:sz w:val="22"/>
                <w:szCs w:val="24"/>
              </w:rPr>
              <w:t>)», «неиз</w:t>
            </w:r>
            <w:r w:rsidRPr="00FA73CB">
              <w:rPr>
                <w:color w:val="7030A0"/>
                <w:sz w:val="22"/>
                <w:szCs w:val="22"/>
              </w:rPr>
              <w:t>меняемое (</w:t>
            </w:r>
            <w:proofErr w:type="spellStart"/>
            <w:r w:rsidRPr="00FA73CB">
              <w:rPr>
                <w:color w:val="7030A0"/>
                <w:sz w:val="22"/>
                <w:szCs w:val="22"/>
              </w:rPr>
              <w:t>ые</w:t>
            </w:r>
            <w:proofErr w:type="spellEnd"/>
            <w:r w:rsidRPr="00FA73CB">
              <w:rPr>
                <w:color w:val="7030A0"/>
                <w:sz w:val="22"/>
                <w:szCs w:val="22"/>
              </w:rPr>
              <w:t>)» включительно.</w:t>
            </w:r>
          </w:p>
          <w:p w:rsidR="00124F3B" w:rsidRPr="0090525A" w:rsidRDefault="00FA73CB" w:rsidP="00FA73CB">
            <w:pPr>
              <w:pStyle w:val="10"/>
              <w:spacing w:after="0" w:line="240" w:lineRule="auto"/>
              <w:ind w:firstLine="708"/>
              <w:jc w:val="both"/>
              <w:rPr>
                <w:rFonts w:eastAsia="Calibri"/>
                <w:color w:val="7030A0"/>
                <w:sz w:val="22"/>
                <w:szCs w:val="22"/>
                <w:lang w:eastAsia="x-none"/>
              </w:rPr>
            </w:pPr>
            <w:r w:rsidRPr="0090525A">
              <w:rPr>
                <w:rFonts w:ascii="Times New Roman" w:hAnsi="Times New Roman"/>
                <w:color w:val="7030A0"/>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90525A" w:rsidRDefault="00124F3B" w:rsidP="0044717D">
            <w:pPr>
              <w:pStyle w:val="10"/>
              <w:spacing w:after="0" w:line="240" w:lineRule="auto"/>
              <w:ind w:firstLine="708"/>
              <w:jc w:val="both"/>
              <w:rPr>
                <w:rFonts w:eastAsia="Calibri"/>
                <w:color w:val="7030A0"/>
                <w:sz w:val="22"/>
                <w:szCs w:val="22"/>
                <w:lang w:eastAsia="x-none"/>
              </w:rPr>
            </w:pPr>
            <w:r w:rsidRPr="0090525A">
              <w:rPr>
                <w:rFonts w:ascii="Times New Roman" w:eastAsia="Calibri" w:hAnsi="Times New Roman"/>
                <w:color w:val="7030A0"/>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90525A">
              <w:rPr>
                <w:rFonts w:ascii="Times New Roman" w:eastAsia="Calibri" w:hAnsi="Times New Roman"/>
                <w:b/>
                <w:color w:val="7030A0"/>
                <w:sz w:val="22"/>
                <w:szCs w:val="22"/>
                <w:lang w:eastAsia="x-none"/>
              </w:rPr>
              <w:t>за исключением случаев</w:t>
            </w:r>
            <w:r w:rsidRPr="0090525A">
              <w:rPr>
                <w:rFonts w:ascii="Times New Roman" w:eastAsia="Calibri" w:hAnsi="Times New Roman"/>
                <w:color w:val="7030A0"/>
                <w:sz w:val="22"/>
                <w:szCs w:val="22"/>
                <w:lang w:eastAsia="x-none"/>
              </w:rPr>
              <w:t xml:space="preserve">, </w:t>
            </w:r>
            <w:r w:rsidR="00FA73CB" w:rsidRPr="0090525A">
              <w:rPr>
                <w:rFonts w:ascii="Times New Roman" w:eastAsia="Calibri" w:hAnsi="Times New Roman"/>
                <w:color w:val="7030A0"/>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90525A">
              <w:rPr>
                <w:rFonts w:ascii="Times New Roman" w:eastAsia="Calibri" w:hAnsi="Times New Roman"/>
                <w:color w:val="7030A0"/>
                <w:sz w:val="22"/>
                <w:szCs w:val="22"/>
                <w:lang w:eastAsia="x-none"/>
              </w:rPr>
              <w:t>ия</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 «неизменяемое (</w:t>
            </w:r>
            <w:proofErr w:type="spellStart"/>
            <w:r w:rsidR="00FA73CB" w:rsidRPr="0090525A">
              <w:rPr>
                <w:rFonts w:ascii="Times New Roman" w:eastAsia="Calibri" w:hAnsi="Times New Roman"/>
                <w:color w:val="7030A0"/>
                <w:sz w:val="22"/>
                <w:szCs w:val="22"/>
                <w:lang w:eastAsia="x-none"/>
              </w:rPr>
              <w:t>ые</w:t>
            </w:r>
            <w:proofErr w:type="spellEnd"/>
            <w:r w:rsidR="00FA73CB" w:rsidRPr="0090525A">
              <w:rPr>
                <w:rFonts w:ascii="Times New Roman" w:eastAsia="Calibri" w:hAnsi="Times New Roman"/>
                <w:color w:val="7030A0"/>
                <w:sz w:val="22"/>
                <w:szCs w:val="22"/>
                <w:lang w:eastAsia="x-none"/>
              </w:rPr>
              <w:t>)»</w:t>
            </w:r>
            <w:r w:rsidRPr="0090525A">
              <w:rPr>
                <w:rFonts w:ascii="Times New Roman" w:eastAsia="Calibri" w:hAnsi="Times New Roman"/>
                <w:color w:val="7030A0"/>
                <w:sz w:val="22"/>
                <w:szCs w:val="22"/>
                <w:lang w:eastAsia="x-none"/>
              </w:rPr>
              <w:t xml:space="preserve">. </w:t>
            </w:r>
          </w:p>
          <w:p w:rsidR="00124F3B" w:rsidRDefault="00124F3B" w:rsidP="0090525A">
            <w:pPr>
              <w:pStyle w:val="10"/>
              <w:spacing w:after="0" w:line="240" w:lineRule="auto"/>
              <w:ind w:firstLine="708"/>
              <w:jc w:val="both"/>
              <w:rPr>
                <w:sz w:val="22"/>
                <w:szCs w:val="22"/>
              </w:rPr>
            </w:pPr>
            <w:r w:rsidRPr="00762052">
              <w:rPr>
                <w:rFonts w:ascii="Times New Roman" w:eastAsia="Calibri" w:hAnsi="Times New Roman"/>
                <w:color w:val="7030A0"/>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bookmarkStart w:id="22" w:name="_Ref1665663931"/>
            <w:bookmarkStart w:id="23" w:name="_Ref166566297"/>
            <w:bookmarkEnd w:id="22"/>
            <w:bookmarkEnd w:id="23"/>
            <w:r>
              <w:rPr>
                <w:rFonts w:ascii="Times New Roman" w:hAnsi="Times New Roman"/>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152A2B">
            <w:pPr>
              <w:pStyle w:val="10"/>
              <w:keepLines/>
              <w:suppressLineNumbers/>
              <w:spacing w:after="0" w:line="240" w:lineRule="auto"/>
              <w:jc w:val="both"/>
              <w:rPr>
                <w:rFonts w:ascii="Times New Roman" w:hAnsi="Times New Roman"/>
              </w:rPr>
            </w:pPr>
            <w:r w:rsidRPr="00152A2B">
              <w:rPr>
                <w:rFonts w:ascii="Times New Roman" w:hAnsi="Times New Roman"/>
                <w:color w:val="7030A0"/>
                <w:sz w:val="22"/>
                <w:szCs w:val="22"/>
              </w:rPr>
              <w:t xml:space="preserve">Обеспечение заявки на участие в аукционе предусмотрено в </w:t>
            </w:r>
            <w:r w:rsidR="00152A2B" w:rsidRPr="00152A2B">
              <w:rPr>
                <w:rFonts w:ascii="Times New Roman" w:hAnsi="Times New Roman"/>
                <w:color w:val="7030A0"/>
                <w:sz w:val="22"/>
                <w:szCs w:val="22"/>
              </w:rPr>
              <w:t xml:space="preserve">следующем </w:t>
            </w:r>
            <w:r w:rsidRPr="00152A2B">
              <w:rPr>
                <w:rFonts w:ascii="Times New Roman" w:hAnsi="Times New Roman"/>
                <w:color w:val="7030A0"/>
                <w:sz w:val="22"/>
                <w:szCs w:val="22"/>
              </w:rPr>
              <w:t>размере</w:t>
            </w:r>
            <w:r w:rsidR="00152A2B">
              <w:rPr>
                <w:rFonts w:ascii="Times New Roman" w:hAnsi="Times New Roman"/>
                <w:sz w:val="22"/>
                <w:szCs w:val="22"/>
              </w:rPr>
              <w:t>:</w:t>
            </w:r>
            <w:r>
              <w:rPr>
                <w:rFonts w:ascii="Times New Roman" w:hAnsi="Times New Roman"/>
                <w:color w:val="000099"/>
                <w:sz w:val="22"/>
                <w:szCs w:val="22"/>
              </w:rPr>
              <w:t xml:space="preserve"> </w:t>
            </w:r>
            <w:r w:rsidR="00960722" w:rsidRPr="00960722">
              <w:rPr>
                <w:rFonts w:ascii="Times New Roman" w:hAnsi="Times New Roman"/>
                <w:color w:val="000099"/>
                <w:sz w:val="22"/>
                <w:szCs w:val="22"/>
              </w:rPr>
              <w:t>585 (пятьсот восемьдесят пять) рублей 64 копейки</w:t>
            </w:r>
            <w:r w:rsidR="00124F3B">
              <w:rPr>
                <w:rFonts w:ascii="Times New Roman" w:hAnsi="Times New Roman"/>
                <w:color w:val="000099"/>
                <w:sz w:val="22"/>
                <w:szCs w:val="22"/>
              </w:rPr>
              <w:t>.</w:t>
            </w:r>
            <w:r>
              <w:rPr>
                <w:rFonts w:ascii="Times New Roman" w:hAnsi="Times New Roman"/>
                <w:color w:val="000099"/>
                <w:sz w:val="22"/>
                <w:szCs w:val="22"/>
              </w:rPr>
              <w:t xml:space="preserve"> </w:t>
            </w:r>
            <w:r>
              <w:rPr>
                <w:rFonts w:ascii="Times New Roman" w:hAnsi="Times New Roman"/>
                <w:sz w:val="22"/>
                <w:szCs w:val="22"/>
              </w:rPr>
              <w:t>НДС не облагается.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762052" w:rsidRDefault="00762052" w:rsidP="005E2FA8">
            <w:pPr>
              <w:pStyle w:val="10"/>
              <w:keepLines/>
              <w:suppressLineNumbers/>
              <w:spacing w:after="0" w:line="240" w:lineRule="auto"/>
              <w:rPr>
                <w:rFonts w:ascii="Times New Roman" w:hAnsi="Times New Roman"/>
                <w:color w:val="7030A0"/>
                <w:sz w:val="22"/>
                <w:szCs w:val="22"/>
              </w:rPr>
            </w:pPr>
            <w:r w:rsidRPr="00762052">
              <w:rPr>
                <w:rFonts w:ascii="Times New Roman" w:hAnsi="Times New Roman"/>
                <w:color w:val="7030A0"/>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762052" w:rsidRDefault="00762052" w:rsidP="00762052">
            <w:pPr>
              <w:jc w:val="both"/>
              <w:rPr>
                <w:color w:val="7030A0"/>
                <w:sz w:val="22"/>
                <w:szCs w:val="24"/>
              </w:rPr>
            </w:pPr>
            <w:r w:rsidRPr="00762052">
              <w:rPr>
                <w:color w:val="7030A0"/>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путём внесения денежных средств).</w:t>
            </w:r>
          </w:p>
          <w:p w:rsidR="00D91FE3" w:rsidRPr="00762052" w:rsidRDefault="00762052" w:rsidP="00762052">
            <w:pPr>
              <w:pStyle w:val="10"/>
              <w:spacing w:after="0" w:line="240" w:lineRule="auto"/>
              <w:jc w:val="both"/>
              <w:rPr>
                <w:color w:val="7030A0"/>
                <w:sz w:val="22"/>
                <w:szCs w:val="22"/>
              </w:rPr>
            </w:pPr>
            <w:r w:rsidRPr="00762052">
              <w:rPr>
                <w:rFonts w:ascii="Times New Roman" w:hAnsi="Times New Roman"/>
                <w:color w:val="7030A0"/>
                <w:sz w:val="22"/>
                <w:szCs w:val="24"/>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w:t>
            </w:r>
            <w:r w:rsidRPr="00762052">
              <w:rPr>
                <w:rFonts w:ascii="Times New Roman" w:hAnsi="Times New Roman"/>
                <w:color w:val="7030A0"/>
                <w:sz w:val="22"/>
                <w:szCs w:val="24"/>
              </w:rPr>
              <w:lastRenderedPageBreak/>
              <w:t>Российской Федерации</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В течение пяти дней со дня получения проекта контракта от оператора электронной площадки </w:t>
            </w:r>
          </w:p>
          <w:p w:rsidR="00D91FE3" w:rsidRDefault="00D91FE3" w:rsidP="005E2FA8">
            <w:pPr>
              <w:pStyle w:val="10"/>
              <w:spacing w:after="0" w:line="240" w:lineRule="auto"/>
              <w:jc w:val="both"/>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Условия признания </w:t>
            </w:r>
            <w:r>
              <w:rPr>
                <w:rFonts w:ascii="Times New Roman" w:hAnsi="Times New Roman"/>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jc w:val="both"/>
              <w:rPr>
                <w:sz w:val="22"/>
                <w:szCs w:val="22"/>
              </w:rPr>
            </w:pPr>
            <w:r>
              <w:rPr>
                <w:rFonts w:ascii="Times New Roman" w:hAnsi="Times New Roman"/>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272139">
            <w:pPr>
              <w:pStyle w:val="3"/>
              <w:numPr>
                <w:ilvl w:val="0"/>
                <w:numId w:val="0"/>
              </w:numPr>
              <w:spacing w:before="0" w:after="0" w:line="240" w:lineRule="auto"/>
              <w:jc w:val="both"/>
              <w:rPr>
                <w:rFonts w:ascii="Times New Roman" w:hAnsi="Times New Roman"/>
              </w:rPr>
            </w:pPr>
            <w:r w:rsidRPr="00B473AB">
              <w:rPr>
                <w:rFonts w:ascii="Times New Roman" w:hAnsi="Times New Roman" w:cs="Times New Roman"/>
                <w:b w:val="0"/>
                <w:bCs w:val="0"/>
                <w:color w:val="7030A0"/>
                <w:sz w:val="22"/>
                <w:szCs w:val="22"/>
              </w:rPr>
              <w:t xml:space="preserve">Размер обеспечения исполнения контракта </w:t>
            </w:r>
            <w:r>
              <w:rPr>
                <w:rFonts w:ascii="Times New Roman" w:hAnsi="Times New Roman" w:cs="Times New Roman"/>
                <w:b w:val="0"/>
                <w:bCs w:val="0"/>
                <w:color w:val="000099"/>
                <w:sz w:val="22"/>
                <w:szCs w:val="22"/>
              </w:rPr>
              <w:t xml:space="preserve">составляет </w:t>
            </w:r>
            <w:r w:rsidR="00960722" w:rsidRPr="00960722">
              <w:rPr>
                <w:rFonts w:ascii="Times New Roman" w:hAnsi="Times New Roman" w:cs="Times New Roman"/>
                <w:b w:val="0"/>
                <w:bCs w:val="0"/>
                <w:color w:val="000099"/>
                <w:sz w:val="22"/>
                <w:szCs w:val="22"/>
              </w:rPr>
              <w:t>2 928 (две тысячи девятьсот двадцать восемь) рублей 20 копеек</w:t>
            </w:r>
            <w:r>
              <w:rPr>
                <w:rFonts w:ascii="Times New Roman" w:hAnsi="Times New Roman" w:cs="Times New Roman"/>
                <w:b w:val="0"/>
                <w:sz w:val="22"/>
                <w:szCs w:val="22"/>
              </w:rPr>
              <w:t>.</w:t>
            </w:r>
          </w:p>
          <w:p w:rsidR="00D91FE3" w:rsidRDefault="00F12074"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Default="00B473AB" w:rsidP="00272139">
            <w:pPr>
              <w:pStyle w:val="3"/>
              <w:numPr>
                <w:ilvl w:val="0"/>
                <w:numId w:val="0"/>
              </w:numPr>
              <w:spacing w:before="0" w:after="0" w:line="240" w:lineRule="auto"/>
              <w:jc w:val="both"/>
              <w:rPr>
                <w:rFonts w:ascii="Times New Roman" w:hAnsi="Times New Roman"/>
                <w:b w:val="0"/>
                <w:bCs w:val="0"/>
                <w:sz w:val="22"/>
                <w:szCs w:val="22"/>
              </w:rPr>
            </w:pPr>
            <w:bookmarkStart w:id="28" w:name="_Ref166350695"/>
            <w:bookmarkEnd w:id="28"/>
            <w:r w:rsidRPr="00B473AB">
              <w:rPr>
                <w:rFonts w:ascii="Times New Roman" w:hAnsi="Times New Roman"/>
                <w:b w:val="0"/>
                <w:bCs w:val="0"/>
                <w:color w:val="7030A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B473AB">
              <w:rPr>
                <w:rFonts w:ascii="Times New Roman" w:hAnsi="Times New Roman"/>
                <w:b w:val="0"/>
                <w:bCs w:val="0"/>
                <w:color w:val="7030A0"/>
                <w:sz w:val="22"/>
                <w:szCs w:val="22"/>
              </w:rPr>
              <w:t xml:space="preserve">, или денежными средствами. </w:t>
            </w:r>
            <w:r w:rsidR="00124F3B">
              <w:rPr>
                <w:rFonts w:ascii="Times New Roman" w:hAnsi="Times New Roman"/>
                <w:b w:val="0"/>
                <w:bCs w:val="0"/>
                <w:sz w:val="22"/>
                <w:szCs w:val="22"/>
              </w:rPr>
              <w:t>Способ обеспечения исполнения контракта определяется участником закупки, с которым заключается контракт, самостоятельно.</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124F3B" w:rsidRDefault="00124F3B" w:rsidP="00272139">
            <w:pPr>
              <w:pStyle w:val="10"/>
              <w:spacing w:after="0" w:line="240" w:lineRule="auto"/>
              <w:jc w:val="both"/>
              <w:rPr>
                <w:sz w:val="22"/>
              </w:rPr>
            </w:pPr>
            <w:r>
              <w:rPr>
                <w:rFonts w:ascii="Times New Roman" w:hAnsi="Times New Roman"/>
                <w:sz w:val="22"/>
              </w:rPr>
              <w:t>Положения настоящей документации об обеспечении исполнения контракта не применяются в случае:</w:t>
            </w:r>
          </w:p>
          <w:p w:rsidR="00124F3B" w:rsidRPr="0070383A" w:rsidRDefault="00124F3B" w:rsidP="00272139">
            <w:pPr>
              <w:pStyle w:val="10"/>
              <w:spacing w:after="0" w:line="240" w:lineRule="auto"/>
              <w:jc w:val="both"/>
              <w:rPr>
                <w:color w:val="7030A0"/>
                <w:sz w:val="22"/>
              </w:rPr>
            </w:pPr>
            <w:r>
              <w:rPr>
                <w:rFonts w:ascii="Times New Roman" w:hAnsi="Times New Roman"/>
                <w:sz w:val="22"/>
              </w:rPr>
              <w:t xml:space="preserve">1) </w:t>
            </w:r>
            <w:r w:rsidRPr="0070383A">
              <w:rPr>
                <w:rFonts w:ascii="Times New Roman" w:hAnsi="Times New Roman"/>
                <w:color w:val="7030A0"/>
                <w:sz w:val="22"/>
              </w:rPr>
              <w:t>заключения контракта с участником закупки, который является казённым учреждением;</w:t>
            </w:r>
          </w:p>
          <w:p w:rsidR="00124F3B" w:rsidRPr="0070383A" w:rsidRDefault="00124F3B" w:rsidP="00272139">
            <w:pPr>
              <w:pStyle w:val="10"/>
              <w:spacing w:after="0" w:line="240" w:lineRule="auto"/>
              <w:jc w:val="both"/>
              <w:rPr>
                <w:color w:val="7030A0"/>
                <w:sz w:val="22"/>
              </w:rPr>
            </w:pPr>
            <w:r w:rsidRPr="0070383A">
              <w:rPr>
                <w:rFonts w:ascii="Times New Roman" w:hAnsi="Times New Roman"/>
                <w:color w:val="7030A0"/>
                <w:sz w:val="22"/>
              </w:rPr>
              <w:t>2) осуществления закупки услуги по предоставлению кредита;</w:t>
            </w:r>
          </w:p>
          <w:p w:rsidR="00124F3B" w:rsidRDefault="00124F3B" w:rsidP="00272139">
            <w:pPr>
              <w:pStyle w:val="10"/>
              <w:spacing w:after="0" w:line="240" w:lineRule="auto"/>
              <w:jc w:val="both"/>
              <w:rPr>
                <w:b/>
                <w:bCs/>
                <w:sz w:val="22"/>
                <w:szCs w:val="22"/>
              </w:rPr>
            </w:pPr>
            <w:r w:rsidRPr="0070383A">
              <w:rPr>
                <w:rFonts w:ascii="Times New Roman" w:hAnsi="Times New Roman"/>
                <w:color w:val="7030A0"/>
                <w:sz w:val="22"/>
              </w:rPr>
              <w:t xml:space="preserve">3) </w:t>
            </w:r>
            <w:r w:rsidR="0070383A" w:rsidRPr="0070383A">
              <w:rPr>
                <w:rFonts w:ascii="Times New Roman" w:hAnsi="Times New Roman"/>
                <w:color w:val="7030A0"/>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70383A">
              <w:rPr>
                <w:rFonts w:ascii="Times New Roman" w:hAnsi="Times New Roman"/>
                <w:color w:val="7030A0"/>
                <w:sz w:val="22"/>
              </w:rPr>
              <w:t>.</w:t>
            </w:r>
          </w:p>
          <w:p w:rsidR="00124F3B" w:rsidRDefault="00124F3B" w:rsidP="00272139">
            <w:pPr>
              <w:pStyle w:val="3"/>
              <w:numPr>
                <w:ilvl w:val="0"/>
                <w:numId w:val="0"/>
              </w:numPr>
              <w:spacing w:before="0" w:after="0" w:line="240" w:lineRule="auto"/>
              <w:jc w:val="both"/>
              <w:rPr>
                <w:rFonts w:ascii="Times New Roman" w:hAnsi="Times New Roman"/>
                <w:b w:val="0"/>
                <w:bCs w:val="0"/>
                <w:sz w:val="22"/>
                <w:szCs w:val="22"/>
              </w:rPr>
            </w:pPr>
            <w:r>
              <w:rPr>
                <w:rFonts w:ascii="Times New Roman" w:hAnsi="Times New Roman"/>
                <w:b w:val="0"/>
                <w:bCs w:val="0"/>
                <w:sz w:val="22"/>
                <w:szCs w:val="22"/>
              </w:rPr>
              <w:t xml:space="preserve">Требования к обеспечению исполнения контракта, предоставляемому </w:t>
            </w:r>
            <w:r>
              <w:rPr>
                <w:rFonts w:ascii="Times New Roman" w:hAnsi="Times New Roman"/>
                <w:b w:val="0"/>
                <w:bCs w:val="0"/>
                <w:sz w:val="22"/>
                <w:szCs w:val="22"/>
              </w:rPr>
              <w:lastRenderedPageBreak/>
              <w:t>в виде банковской гарантии, установлены в статье 45 Закона о контрактной системе, а именно:</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1. Банковская гарантия должна быть безотзывной;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 xml:space="preserve">2.  Банковская гарантия должна содержать: </w:t>
            </w:r>
          </w:p>
          <w:p w:rsidR="00124F3B" w:rsidRDefault="00124F3B" w:rsidP="00272139">
            <w:pPr>
              <w:pStyle w:val="10"/>
              <w:spacing w:after="0" w:line="240" w:lineRule="auto"/>
              <w:ind w:firstLine="540"/>
              <w:jc w:val="both"/>
            </w:pPr>
            <w:r>
              <w:rPr>
                <w:rFonts w:ascii="Times New Roman" w:hAnsi="Times New Roman"/>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r>
                <w:rPr>
                  <w:rStyle w:val="-"/>
                  <w:rFonts w:ascii="Times New Roman" w:hAnsi="Times New Roman"/>
                  <w:sz w:val="22"/>
                  <w:szCs w:val="22"/>
                </w:rPr>
                <w:t>статьёй 96</w:t>
              </w:r>
            </w:hyperlink>
            <w:r>
              <w:rPr>
                <w:rFonts w:ascii="Times New Roman" w:hAnsi="Times New Roman"/>
                <w:sz w:val="22"/>
                <w:szCs w:val="22"/>
              </w:rPr>
              <w:t xml:space="preserve"> Закона о контрактной системе;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2) обязательства принципала, надлежащее исполнение которых обеспечивается банковской гарантией;</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6) срок действия банковской гарантии;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272139" w:rsidRDefault="00124F3B" w:rsidP="00272139">
            <w:pPr>
              <w:pStyle w:val="10"/>
              <w:spacing w:after="0" w:line="240" w:lineRule="auto"/>
              <w:ind w:firstLine="540"/>
              <w:jc w:val="both"/>
              <w:rPr>
                <w:rFonts w:ascii="Times New Roman" w:hAnsi="Times New Roman"/>
                <w:sz w:val="22"/>
                <w:szCs w:val="22"/>
              </w:rPr>
            </w:pPr>
            <w:r>
              <w:rPr>
                <w:rFonts w:ascii="Times New Roman" w:hAnsi="Times New Roman"/>
                <w:sz w:val="22"/>
                <w:szCs w:val="22"/>
              </w:rPr>
              <w:t xml:space="preserve">8) установленный Правительством Российской Федерации </w:t>
            </w:r>
            <w:hyperlink r:id="rId15">
              <w:r w:rsidRPr="00272139">
                <w:rPr>
                  <w:rStyle w:val="-"/>
                  <w:rFonts w:ascii="Times New Roman" w:hAnsi="Times New Roman"/>
                  <w:color w:val="auto"/>
                  <w:sz w:val="22"/>
                  <w:szCs w:val="22"/>
                  <w:u w:val="none"/>
                </w:rPr>
                <w:t>перечень</w:t>
              </w:r>
            </w:hyperlink>
            <w:r>
              <w:rPr>
                <w:rFonts w:ascii="Times New Roman" w:hAnsi="Times New Roman"/>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272139">
              <w:rPr>
                <w:rFonts w:ascii="Times New Roman" w:hAnsi="Times New Roman"/>
                <w:sz w:val="22"/>
                <w:szCs w:val="22"/>
              </w:rPr>
              <w:t>;</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272139" w:rsidRDefault="00272139" w:rsidP="00272139">
            <w:pPr>
              <w:pStyle w:val="10"/>
              <w:spacing w:after="0" w:line="240" w:lineRule="auto"/>
              <w:ind w:firstLine="540"/>
              <w:jc w:val="both"/>
              <w:rPr>
                <w:rFonts w:ascii="Times New Roman" w:hAnsi="Times New Roman"/>
                <w:sz w:val="22"/>
                <w:szCs w:val="22"/>
              </w:rPr>
            </w:pPr>
            <w:r w:rsidRPr="00272139">
              <w:rPr>
                <w:rFonts w:ascii="Times New Roman" w:hAnsi="Times New Roman"/>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Default="00272139" w:rsidP="00272139">
            <w:pPr>
              <w:pStyle w:val="10"/>
              <w:spacing w:after="0" w:line="240" w:lineRule="auto"/>
              <w:ind w:firstLine="540"/>
              <w:jc w:val="both"/>
            </w:pPr>
            <w:r w:rsidRPr="00272139">
              <w:rPr>
                <w:rFonts w:ascii="Times New Roman" w:hAnsi="Times New Roman"/>
                <w:sz w:val="22"/>
                <w:szCs w:val="22"/>
              </w:rPr>
              <w:t xml:space="preserve">12) условия о том, что расходы, возникающие в связи с </w:t>
            </w:r>
            <w:r w:rsidRPr="00272139">
              <w:rPr>
                <w:rFonts w:ascii="Times New Roman" w:hAnsi="Times New Roman"/>
                <w:sz w:val="22"/>
                <w:szCs w:val="22"/>
              </w:rPr>
              <w:lastRenderedPageBreak/>
              <w:t>перечислением денежных средств гарантом по банковской гарантии, несёт гарант</w:t>
            </w:r>
            <w:r w:rsidR="00124F3B">
              <w:rPr>
                <w:rFonts w:ascii="Times New Roman" w:hAnsi="Times New Roman"/>
                <w:sz w:val="22"/>
                <w:szCs w:val="22"/>
              </w:rPr>
              <w:t>.</w:t>
            </w:r>
          </w:p>
          <w:p w:rsidR="00124F3B" w:rsidRPr="0070383A" w:rsidRDefault="00124F3B" w:rsidP="00272139">
            <w:pPr>
              <w:pStyle w:val="10"/>
              <w:tabs>
                <w:tab w:val="left" w:pos="1402"/>
              </w:tabs>
              <w:spacing w:after="0" w:line="240" w:lineRule="auto"/>
              <w:ind w:firstLine="540"/>
              <w:jc w:val="both"/>
              <w:rPr>
                <w:color w:val="7030A0"/>
                <w:sz w:val="22"/>
                <w:szCs w:val="22"/>
              </w:rPr>
            </w:pPr>
            <w:r>
              <w:rPr>
                <w:rFonts w:ascii="Times New Roman" w:hAnsi="Times New Roman"/>
                <w:sz w:val="22"/>
                <w:szCs w:val="22"/>
              </w:rPr>
              <w:t xml:space="preserve">3. </w:t>
            </w:r>
            <w:r w:rsidRPr="0070383A">
              <w:rPr>
                <w:rFonts w:ascii="Times New Roman" w:hAnsi="Times New Roman"/>
                <w:color w:val="7030A0"/>
                <w:sz w:val="22"/>
                <w:szCs w:val="22"/>
              </w:rPr>
              <w:t xml:space="preserve">Банковская гарантия, информация о ней и документы, предусмотренные частью 9 статьи 45 Закона о контрактной системе, </w:t>
            </w:r>
            <w:r w:rsidR="0070383A" w:rsidRPr="0070383A">
              <w:rPr>
                <w:rFonts w:ascii="Times New Roman" w:hAnsi="Times New Roman"/>
                <w:color w:val="7030A0"/>
                <w:sz w:val="22"/>
                <w:szCs w:val="22"/>
              </w:rPr>
              <w:t>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w:t>
            </w:r>
            <w:r w:rsidRPr="0070383A">
              <w:rPr>
                <w:rFonts w:ascii="Times New Roman" w:hAnsi="Times New Roman"/>
                <w:color w:val="7030A0"/>
                <w:sz w:val="22"/>
                <w:szCs w:val="22"/>
              </w:rPr>
              <w:t>.</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Требования к обеспечению исполнения контракта, предоставляемому в виде денежных средств:</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Default="00124F3B" w:rsidP="00272139">
            <w:pPr>
              <w:pStyle w:val="10"/>
              <w:spacing w:after="0" w:line="240" w:lineRule="auto"/>
              <w:ind w:firstLine="540"/>
              <w:jc w:val="both"/>
            </w:pPr>
            <w:r>
              <w:rPr>
                <w:rFonts w:ascii="Times New Roman" w:hAnsi="Times New Roman"/>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Default="00124F3B" w:rsidP="00272139">
            <w:pPr>
              <w:pStyle w:val="10"/>
              <w:spacing w:after="0" w:line="240" w:lineRule="auto"/>
              <w:ind w:firstLine="540"/>
              <w:jc w:val="both"/>
              <w:rPr>
                <w:sz w:val="22"/>
                <w:szCs w:val="22"/>
              </w:rPr>
            </w:pPr>
            <w:r>
              <w:rPr>
                <w:rFonts w:ascii="Times New Roman" w:hAnsi="Times New Roman"/>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Default="00124F3B" w:rsidP="00272139">
            <w:pPr>
              <w:pStyle w:val="10"/>
              <w:spacing w:after="0" w:line="240" w:lineRule="auto"/>
              <w:ind w:firstLine="540"/>
              <w:jc w:val="both"/>
              <w:rPr>
                <w:b/>
                <w:bCs/>
                <w:sz w:val="22"/>
                <w:szCs w:val="22"/>
              </w:rPr>
            </w:pPr>
            <w:r>
              <w:rPr>
                <w:rFonts w:ascii="Times New Roman" w:hAnsi="Times New Roman"/>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Реквизиты счета для внесения обеспечения исполнения контракта (в случае, если участник закупки выбрал </w:t>
            </w:r>
            <w:r>
              <w:rPr>
                <w:rFonts w:ascii="Times New Roman" w:hAnsi="Times New Roman"/>
                <w:sz w:val="22"/>
                <w:szCs w:val="22"/>
              </w:rPr>
              <w:lastRenderedPageBreak/>
              <w:t>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B44F4C" w:rsidRDefault="00F12074" w:rsidP="005E2FA8">
            <w:pPr>
              <w:pStyle w:val="10"/>
              <w:spacing w:after="0" w:line="240" w:lineRule="auto"/>
              <w:jc w:val="both"/>
              <w:rPr>
                <w:rFonts w:ascii="Times New Roman" w:hAnsi="Times New Roman"/>
              </w:rPr>
            </w:pPr>
            <w:proofErr w:type="spellStart"/>
            <w:r w:rsidRPr="00B44F4C">
              <w:rPr>
                <w:rFonts w:ascii="Times New Roman" w:hAnsi="Times New Roman"/>
                <w:sz w:val="22"/>
              </w:rPr>
              <w:lastRenderedPageBreak/>
              <w:t>Депфин</w:t>
            </w:r>
            <w:proofErr w:type="spellEnd"/>
            <w:r w:rsidRPr="00B44F4C">
              <w:rPr>
                <w:rFonts w:ascii="Times New Roman" w:hAnsi="Times New Roman"/>
                <w:sz w:val="22"/>
              </w:rPr>
              <w:t xml:space="preserve"> </w:t>
            </w:r>
            <w:proofErr w:type="spellStart"/>
            <w:r w:rsidRPr="00B44F4C">
              <w:rPr>
                <w:rFonts w:ascii="Times New Roman" w:hAnsi="Times New Roman"/>
                <w:sz w:val="22"/>
              </w:rPr>
              <w:t>Югорска</w:t>
            </w:r>
            <w:proofErr w:type="spellEnd"/>
            <w:r w:rsidRPr="00B44F4C">
              <w:rPr>
                <w:rFonts w:ascii="Times New Roman" w:hAnsi="Times New Roman"/>
                <w:sz w:val="22"/>
              </w:rPr>
              <w:t xml:space="preserve"> (Администрация города Югорска, л/с 070050000)</w:t>
            </w:r>
          </w:p>
          <w:p w:rsidR="00D91FE3" w:rsidRPr="00B44F4C" w:rsidRDefault="00F12074" w:rsidP="005E2FA8">
            <w:pPr>
              <w:pStyle w:val="10"/>
              <w:spacing w:after="0" w:line="240" w:lineRule="auto"/>
              <w:rPr>
                <w:sz w:val="22"/>
              </w:rPr>
            </w:pPr>
            <w:r w:rsidRPr="00B44F4C">
              <w:rPr>
                <w:rFonts w:ascii="Times New Roman" w:hAnsi="Times New Roman"/>
                <w:sz w:val="22"/>
              </w:rPr>
              <w:t>ИНН 8622002368, КПП 862201001,</w:t>
            </w:r>
          </w:p>
          <w:p w:rsidR="00D91FE3" w:rsidRPr="00B44F4C" w:rsidRDefault="00F12074" w:rsidP="005E2FA8">
            <w:pPr>
              <w:pStyle w:val="10"/>
              <w:spacing w:after="0" w:line="240" w:lineRule="auto"/>
              <w:rPr>
                <w:sz w:val="22"/>
              </w:rPr>
            </w:pPr>
            <w:r w:rsidRPr="00B44F4C">
              <w:rPr>
                <w:rFonts w:ascii="Times New Roman" w:hAnsi="Times New Roman"/>
                <w:sz w:val="22"/>
              </w:rPr>
              <w:t>Банк: Ф-Л ЗС ПАО Банка «ФК Открытие», г. Ханты-Мансийск, ул. Мира, д.38</w:t>
            </w:r>
          </w:p>
          <w:p w:rsidR="00D91FE3" w:rsidRPr="00B44F4C" w:rsidRDefault="00F12074" w:rsidP="005E2FA8">
            <w:pPr>
              <w:pStyle w:val="10"/>
              <w:spacing w:after="0" w:line="240" w:lineRule="auto"/>
              <w:rPr>
                <w:sz w:val="22"/>
              </w:rPr>
            </w:pPr>
            <w:r w:rsidRPr="00B44F4C">
              <w:rPr>
                <w:rFonts w:ascii="Times New Roman" w:hAnsi="Times New Roman"/>
                <w:sz w:val="22"/>
              </w:rPr>
              <w:t>ИНН 7706092528, КПП 860143001, БИК 047162812,</w:t>
            </w:r>
          </w:p>
          <w:p w:rsidR="00D91FE3" w:rsidRPr="00B44F4C" w:rsidRDefault="00F12074" w:rsidP="005E2FA8">
            <w:pPr>
              <w:pStyle w:val="10"/>
              <w:spacing w:after="0" w:line="240" w:lineRule="auto"/>
              <w:rPr>
                <w:sz w:val="22"/>
              </w:rPr>
            </w:pPr>
            <w:r w:rsidRPr="00B44F4C">
              <w:rPr>
                <w:rFonts w:ascii="Times New Roman" w:hAnsi="Times New Roman"/>
                <w:sz w:val="22"/>
              </w:rPr>
              <w:lastRenderedPageBreak/>
              <w:t>к/счет 301 01 810 465 777 100 812, счёт 403 02 810 100 065 000 007,</w:t>
            </w:r>
          </w:p>
          <w:p w:rsidR="00D91FE3" w:rsidRPr="00B44F4C" w:rsidRDefault="00F12074" w:rsidP="00703E21">
            <w:pPr>
              <w:pStyle w:val="10"/>
              <w:spacing w:after="0" w:line="240" w:lineRule="auto"/>
              <w:jc w:val="both"/>
              <w:rPr>
                <w:rFonts w:ascii="Times New Roman" w:hAnsi="Times New Roman"/>
              </w:rPr>
            </w:pPr>
            <w:r w:rsidRPr="00B44F4C">
              <w:rPr>
                <w:rFonts w:ascii="Times New Roman" w:hAnsi="Times New Roman"/>
                <w:sz w:val="22"/>
              </w:rPr>
              <w:t xml:space="preserve">Назначение платежа: «Обеспечение исполнения муниципального контракта по аукциону в электронной форме </w:t>
            </w:r>
            <w:r w:rsidRPr="00B44F4C">
              <w:rPr>
                <w:rFonts w:ascii="Times New Roman" w:hAnsi="Times New Roman"/>
                <w:color w:val="000099"/>
                <w:sz w:val="22"/>
              </w:rPr>
              <w:t xml:space="preserve">ИКЗ </w:t>
            </w:r>
            <w:r w:rsidR="00FB5F29" w:rsidRPr="00FB5F29">
              <w:rPr>
                <w:rFonts w:ascii="Times New Roman" w:hAnsi="Times New Roman"/>
                <w:color w:val="000099"/>
                <w:sz w:val="22"/>
              </w:rPr>
              <w:t>№ 183862200236886220100100170016311242 на оказание услуг по продлению лицензий используемого программного обеспечения «1С-Битрикс»</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Обязательства по контракту, которые 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По контракту должны быть обеспечены обязательства Исполнителя по возмещению убытков Заказчика, причинённых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Допускается</w:t>
            </w: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Lines/>
              <w:suppressLineNumbers/>
              <w:spacing w:after="0" w:line="240" w:lineRule="auto"/>
              <w:rPr>
                <w:sz w:val="22"/>
                <w:szCs w:val="22"/>
              </w:rPr>
            </w:pPr>
            <w:r>
              <w:rPr>
                <w:rFonts w:ascii="Times New Roman" w:hAnsi="Times New Roman"/>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6F8F">
            <w:pPr>
              <w:pStyle w:val="10"/>
              <w:keepLines/>
              <w:suppressLineNumbers/>
              <w:spacing w:after="0" w:line="240" w:lineRule="auto"/>
              <w:rPr>
                <w:sz w:val="22"/>
                <w:szCs w:val="22"/>
              </w:rPr>
            </w:pPr>
            <w:r>
              <w:rPr>
                <w:rFonts w:ascii="Times New Roman" w:hAnsi="Times New Roman"/>
                <w:sz w:val="22"/>
                <w:szCs w:val="22"/>
              </w:rPr>
              <w:t xml:space="preserve">Увеличение количества поставляемого на </w:t>
            </w:r>
            <w:proofErr w:type="spellStart"/>
            <w:r>
              <w:rPr>
                <w:rFonts w:ascii="Times New Roman" w:hAnsi="Times New Roman"/>
                <w:sz w:val="22"/>
                <w:szCs w:val="22"/>
              </w:rPr>
              <w:t>сум</w:t>
            </w:r>
            <w:r w:rsidR="005E6F8F">
              <w:rPr>
                <w:rFonts w:ascii="Times New Roman" w:hAnsi="Times New Roman"/>
                <w:sz w:val="22"/>
                <w:szCs w:val="22"/>
              </w:rPr>
              <w:t>-</w:t>
            </w:r>
            <w:r>
              <w:rPr>
                <w:rFonts w:ascii="Times New Roman" w:hAnsi="Times New Roman"/>
                <w:sz w:val="22"/>
                <w:szCs w:val="22"/>
              </w:rPr>
              <w:t>му</w:t>
            </w:r>
            <w:proofErr w:type="spellEnd"/>
            <w:r>
              <w:rPr>
                <w:rFonts w:ascii="Times New Roman" w:hAnsi="Times New Roman"/>
                <w:sz w:val="22"/>
                <w:szCs w:val="22"/>
              </w:rPr>
              <w:t xml:space="preserve">, не </w:t>
            </w:r>
            <w:proofErr w:type="gramStart"/>
            <w:r w:rsidR="005E6F8F">
              <w:rPr>
                <w:rFonts w:ascii="Times New Roman" w:hAnsi="Times New Roman"/>
                <w:sz w:val="22"/>
                <w:szCs w:val="22"/>
              </w:rPr>
              <w:t>п</w:t>
            </w:r>
            <w:r>
              <w:rPr>
                <w:rFonts w:ascii="Times New Roman" w:hAnsi="Times New Roman"/>
                <w:sz w:val="22"/>
                <w:szCs w:val="22"/>
              </w:rPr>
              <w:t>ревышающую</w:t>
            </w:r>
            <w:proofErr w:type="gramEnd"/>
            <w:r>
              <w:rPr>
                <w:rFonts w:ascii="Times New Roman" w:hAnsi="Times New Roman"/>
                <w:sz w:val="22"/>
                <w:szCs w:val="22"/>
              </w:rPr>
              <w:t xml:space="preserve"> разницы между ценой контракта, предложен</w:t>
            </w:r>
            <w:r w:rsidR="005E6F8F">
              <w:rPr>
                <w:rFonts w:ascii="Times New Roman" w:hAnsi="Times New Roman"/>
                <w:sz w:val="22"/>
                <w:szCs w:val="22"/>
              </w:rPr>
              <w:t>-</w:t>
            </w:r>
            <w:r>
              <w:rPr>
                <w:rFonts w:ascii="Times New Roman" w:hAnsi="Times New Roman"/>
                <w:sz w:val="22"/>
                <w:szCs w:val="22"/>
              </w:rPr>
              <w:t>ной таким участником, и начальной (</w:t>
            </w:r>
            <w:proofErr w:type="spellStart"/>
            <w:r>
              <w:rPr>
                <w:rFonts w:ascii="Times New Roman" w:hAnsi="Times New Roman"/>
                <w:sz w:val="22"/>
                <w:szCs w:val="22"/>
              </w:rPr>
              <w:t>максималь</w:t>
            </w:r>
            <w:proofErr w:type="spellEnd"/>
            <w:r w:rsidR="005E6F8F">
              <w:rPr>
                <w:rFonts w:ascii="Times New Roman" w:hAnsi="Times New Roman"/>
                <w:sz w:val="22"/>
                <w:szCs w:val="22"/>
              </w:rPr>
              <w:t>-</w:t>
            </w:r>
            <w:r>
              <w:rPr>
                <w:rFonts w:ascii="Times New Roman" w:hAnsi="Times New Roman"/>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допускается </w:t>
            </w:r>
          </w:p>
          <w:p w:rsidR="00D91FE3" w:rsidRDefault="00D91FE3" w:rsidP="005E2FA8">
            <w:pPr>
              <w:pStyle w:val="10"/>
              <w:spacing w:after="0" w:line="240" w:lineRule="auto"/>
              <w:rPr>
                <w:rFonts w:ascii="Times New Roman" w:hAnsi="Times New Roman"/>
                <w:sz w:val="22"/>
                <w:szCs w:val="22"/>
              </w:rPr>
            </w:pPr>
          </w:p>
        </w:tc>
      </w:tr>
      <w:tr w:rsidR="00D91FE3"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10"/>
              <w:keepLines/>
              <w:suppressLineNumbers/>
              <w:spacing w:after="0" w:line="240" w:lineRule="auto"/>
              <w:rPr>
                <w:sz w:val="22"/>
                <w:szCs w:val="22"/>
              </w:rPr>
            </w:pPr>
            <w:r>
              <w:rPr>
                <w:rFonts w:ascii="Times New Roman" w:hAnsi="Times New Roman"/>
                <w:sz w:val="22"/>
                <w:szCs w:val="22"/>
              </w:rPr>
              <w:t xml:space="preserve">Возможность одностороннего отказа от исполнения контракта в соответствии с </w:t>
            </w:r>
            <w:r w:rsidRPr="00535A83">
              <w:rPr>
                <w:rFonts w:ascii="Times New Roman" w:hAnsi="Times New Roman"/>
                <w:color w:val="7030A0"/>
                <w:sz w:val="22"/>
                <w:szCs w:val="22"/>
              </w:rPr>
              <w:t>положениями частей 8 - 2</w:t>
            </w:r>
            <w:r w:rsidR="00535A83" w:rsidRPr="00535A83">
              <w:rPr>
                <w:rFonts w:ascii="Times New Roman" w:hAnsi="Times New Roman"/>
                <w:color w:val="7030A0"/>
                <w:sz w:val="22"/>
                <w:szCs w:val="22"/>
              </w:rPr>
              <w:t>5</w:t>
            </w:r>
            <w:r w:rsidRPr="00535A83">
              <w:rPr>
                <w:rFonts w:ascii="Times New Roman" w:hAnsi="Times New Roman"/>
                <w:color w:val="7030A0"/>
                <w:sz w:val="22"/>
                <w:szCs w:val="22"/>
              </w:rPr>
              <w:t xml:space="preserve"> статьи 95 Закона </w:t>
            </w:r>
            <w:r>
              <w:rPr>
                <w:rFonts w:ascii="Times New Roman" w:hAnsi="Times New Roman"/>
                <w:sz w:val="22"/>
                <w:szCs w:val="22"/>
              </w:rPr>
              <w:t>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rFonts w:ascii="Times New Roman" w:hAnsi="Times New Roman"/>
              </w:rPr>
            </w:pPr>
            <w:r>
              <w:rPr>
                <w:rFonts w:ascii="Times New Roman" w:hAnsi="Times New Roman"/>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Не установлено</w:t>
            </w:r>
          </w:p>
          <w:p w:rsidR="00D91FE3" w:rsidRDefault="00F12074" w:rsidP="005E2FA8">
            <w:pPr>
              <w:pStyle w:val="10"/>
              <w:spacing w:after="0" w:line="240" w:lineRule="auto"/>
              <w:rPr>
                <w:sz w:val="22"/>
                <w:szCs w:val="22"/>
              </w:rPr>
            </w:pPr>
            <w:r>
              <w:rPr>
                <w:rFonts w:ascii="Times New Roman" w:hAnsi="Times New Roman"/>
                <w:sz w:val="22"/>
                <w:szCs w:val="22"/>
              </w:rPr>
              <w:t xml:space="preserve"> </w:t>
            </w:r>
          </w:p>
        </w:tc>
      </w:tr>
      <w:tr w:rsidR="00D91FE3"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afff9"/>
              <w:spacing w:beforeAutospacing="0" w:after="0" w:afterAutospacing="0" w:line="240" w:lineRule="auto"/>
              <w:rPr>
                <w:sz w:val="22"/>
                <w:szCs w:val="22"/>
              </w:rPr>
            </w:pPr>
            <w:r>
              <w:rPr>
                <w:rFonts w:ascii="Times New Roman" w:hAnsi="Times New Roman"/>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 xml:space="preserve">Не установлено </w:t>
            </w:r>
          </w:p>
          <w:p w:rsidR="00D91FE3" w:rsidRDefault="00D91FE3" w:rsidP="005E2FA8">
            <w:pPr>
              <w:pStyle w:val="10"/>
              <w:spacing w:after="0" w:line="240" w:lineRule="auto"/>
              <w:rPr>
                <w:rFonts w:ascii="Times New Roman" w:hAnsi="Times New Roman"/>
                <w:sz w:val="22"/>
                <w:szCs w:val="22"/>
              </w:rPr>
            </w:pPr>
          </w:p>
        </w:tc>
      </w:tr>
      <w:tr w:rsidR="00D91FE3"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keepNext/>
              <w:keepLines/>
              <w:suppressLineNumbers/>
              <w:spacing w:after="0" w:line="240" w:lineRule="auto"/>
              <w:rPr>
                <w:sz w:val="22"/>
                <w:szCs w:val="22"/>
              </w:rPr>
            </w:pPr>
            <w:r>
              <w:rPr>
                <w:rFonts w:ascii="Times New Roman" w:hAnsi="Times New Roman"/>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p w:rsidR="00D91FE3" w:rsidRDefault="00F12074" w:rsidP="005E2FA8">
            <w:pPr>
              <w:pStyle w:val="10"/>
              <w:spacing w:after="0" w:line="240" w:lineRule="auto"/>
              <w:jc w:val="both"/>
              <w:rPr>
                <w:sz w:val="22"/>
                <w:szCs w:val="22"/>
              </w:rPr>
            </w:pPr>
            <w:r>
              <w:rPr>
                <w:rFonts w:ascii="Times New Roman" w:hAnsi="Times New Roman"/>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b/>
                <w:color w:val="000099"/>
                <w:sz w:val="22"/>
                <w:szCs w:val="22"/>
              </w:rPr>
              <w:t xml:space="preserve">не предоставляются.  </w:t>
            </w:r>
            <w:r>
              <w:rPr>
                <w:rFonts w:ascii="Times New Roman" w:hAnsi="Times New Roman"/>
                <w:sz w:val="22"/>
                <w:szCs w:val="22"/>
              </w:rPr>
              <w:t>Размер ___________% от цены контракта.</w:t>
            </w:r>
          </w:p>
        </w:tc>
      </w:tr>
      <w:tr w:rsidR="00124F3B"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Default="00124F3B" w:rsidP="00124F3B">
            <w:pPr>
              <w:pStyle w:val="10"/>
              <w:suppressLineNumbers/>
              <w:spacing w:after="0" w:line="240" w:lineRule="auto"/>
              <w:rPr>
                <w:sz w:val="22"/>
                <w:szCs w:val="22"/>
              </w:rPr>
            </w:pPr>
            <w:r>
              <w:rPr>
                <w:rFonts w:ascii="Times New Roman" w:hAnsi="Times New Roman"/>
                <w:sz w:val="22"/>
                <w:szCs w:val="22"/>
              </w:rPr>
              <w:t xml:space="preserve">Условия, запреты и ограничения допуска </w:t>
            </w:r>
            <w:r>
              <w:rPr>
                <w:rFonts w:ascii="Times New Roman" w:hAnsi="Times New Roman"/>
                <w:sz w:val="22"/>
                <w:szCs w:val="22"/>
              </w:rPr>
              <w:lastRenderedPageBreak/>
              <w:t>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124F3B" w:rsidRPr="006A5D85" w:rsidRDefault="00124F3B" w:rsidP="00124F3B">
            <w:pPr>
              <w:autoSpaceDE w:val="0"/>
              <w:autoSpaceDN w:val="0"/>
              <w:adjustRightInd w:val="0"/>
              <w:jc w:val="both"/>
              <w:rPr>
                <w:sz w:val="21"/>
                <w:szCs w:val="21"/>
              </w:rPr>
            </w:pPr>
            <w:r>
              <w:rPr>
                <w:sz w:val="21"/>
                <w:szCs w:val="21"/>
              </w:rPr>
              <w:lastRenderedPageBreak/>
              <w:t xml:space="preserve">1) </w:t>
            </w:r>
            <w:r w:rsidRPr="006A5D85">
              <w:rPr>
                <w:sz w:val="21"/>
                <w:szCs w:val="21"/>
              </w:rPr>
              <w:t xml:space="preserve">В соответствии с Постановлением Правительства РФ от 14.07.2014 № 656 «Об установлении запрета на допуск отдельных видов товаров </w:t>
            </w:r>
            <w:r w:rsidRPr="006A5D85">
              <w:rPr>
                <w:sz w:val="21"/>
                <w:szCs w:val="21"/>
              </w:rPr>
              <w:lastRenderedPageBreak/>
              <w:t xml:space="preserve">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A5D85">
              <w:rPr>
                <w:rFonts w:eastAsia="Calibri"/>
                <w:b/>
                <w:sz w:val="21"/>
                <w:szCs w:val="21"/>
              </w:rPr>
              <w:t>Не установлено;</w:t>
            </w:r>
          </w:p>
          <w:p w:rsidR="00124F3B" w:rsidRPr="00D17482" w:rsidRDefault="00124F3B" w:rsidP="00124F3B">
            <w:pPr>
              <w:autoSpaceDE w:val="0"/>
              <w:autoSpaceDN w:val="0"/>
              <w:adjustRightInd w:val="0"/>
              <w:jc w:val="both"/>
              <w:rPr>
                <w:rFonts w:eastAsia="Calibri"/>
                <w:sz w:val="21"/>
                <w:szCs w:val="21"/>
              </w:rPr>
            </w:pPr>
            <w:r>
              <w:rPr>
                <w:sz w:val="21"/>
                <w:szCs w:val="21"/>
              </w:rPr>
              <w:t xml:space="preserve">2) </w:t>
            </w:r>
            <w:r w:rsidRPr="00D17482">
              <w:rPr>
                <w:sz w:val="21"/>
                <w:szCs w:val="21"/>
              </w:rPr>
              <w:t>В соответствии с</w:t>
            </w:r>
            <w:r w:rsidRPr="00D17482">
              <w:rPr>
                <w:rFonts w:eastAsia="Calibri"/>
                <w:sz w:val="21"/>
                <w:szCs w:val="21"/>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FB5F29" w:rsidRPr="00FB5F29">
              <w:rPr>
                <w:b/>
                <w:color w:val="C00000"/>
                <w:sz w:val="21"/>
                <w:szCs w:val="21"/>
              </w:rPr>
              <w:t>У</w:t>
            </w:r>
            <w:r w:rsidR="00535A83" w:rsidRPr="00FB5F29">
              <w:rPr>
                <w:b/>
                <w:color w:val="C00000"/>
                <w:sz w:val="21"/>
                <w:szCs w:val="21"/>
              </w:rPr>
              <w:t>становлено;</w:t>
            </w:r>
          </w:p>
          <w:p w:rsidR="00124F3B" w:rsidRPr="00D17482" w:rsidRDefault="00124F3B" w:rsidP="00124F3B">
            <w:pPr>
              <w:autoSpaceDE w:val="0"/>
              <w:autoSpaceDN w:val="0"/>
              <w:adjustRightInd w:val="0"/>
              <w:jc w:val="both"/>
              <w:rPr>
                <w:b/>
                <w:sz w:val="21"/>
                <w:szCs w:val="21"/>
              </w:rPr>
            </w:pPr>
            <w:r>
              <w:rPr>
                <w:rFonts w:eastAsia="Calibri"/>
                <w:sz w:val="21"/>
                <w:szCs w:val="21"/>
              </w:rPr>
              <w:t>3)</w:t>
            </w:r>
            <w:r w:rsidRPr="00D17482">
              <w:rPr>
                <w:rFonts w:eastAsia="Calibri"/>
                <w:sz w:val="21"/>
                <w:szCs w:val="21"/>
              </w:rPr>
              <w:tab/>
              <w:t xml:space="preserve">В соответствии с </w:t>
            </w:r>
            <w:r w:rsidRPr="00D17482">
              <w:rPr>
                <w:sz w:val="21"/>
                <w:szCs w:val="21"/>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sz w:val="21"/>
                <w:szCs w:val="21"/>
              </w:rPr>
            </w:pPr>
            <w:r w:rsidRPr="00A54873">
              <w:rPr>
                <w:sz w:val="21"/>
                <w:szCs w:val="21"/>
              </w:rPr>
              <w:t xml:space="preserve">4) </w:t>
            </w:r>
            <w:r w:rsidRPr="00D17482">
              <w:rPr>
                <w:sz w:val="21"/>
                <w:szCs w:val="21"/>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sz w:val="21"/>
                <w:szCs w:val="21"/>
              </w:rPr>
            </w:pPr>
            <w:r>
              <w:rPr>
                <w:sz w:val="21"/>
                <w:szCs w:val="21"/>
              </w:rPr>
              <w:t xml:space="preserve"> 5) </w:t>
            </w:r>
            <w:r w:rsidRPr="00D17482">
              <w:rPr>
                <w:sz w:val="21"/>
                <w:szCs w:val="21"/>
              </w:rPr>
              <w:t xml:space="preserve">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jc w:val="both"/>
              <w:rPr>
                <w:sz w:val="21"/>
                <w:szCs w:val="21"/>
              </w:rPr>
            </w:pPr>
            <w:r>
              <w:rPr>
                <w:sz w:val="21"/>
                <w:szCs w:val="21"/>
              </w:rPr>
              <w:t xml:space="preserve">6) </w:t>
            </w:r>
            <w:r w:rsidRPr="00D17482">
              <w:rPr>
                <w:sz w:val="21"/>
                <w:szCs w:val="21"/>
              </w:rPr>
              <w:t xml:space="preserve">В соответствии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D17482">
              <w:rPr>
                <w:b/>
                <w:sz w:val="21"/>
                <w:szCs w:val="21"/>
              </w:rPr>
              <w:t>Не установлено</w:t>
            </w:r>
            <w:r w:rsidRPr="00D17482">
              <w:rPr>
                <w:sz w:val="21"/>
                <w:szCs w:val="21"/>
              </w:rPr>
              <w:t>;</w:t>
            </w:r>
          </w:p>
          <w:p w:rsidR="00124F3B" w:rsidRPr="00D17482" w:rsidRDefault="00124F3B" w:rsidP="00124F3B">
            <w:pPr>
              <w:autoSpaceDE w:val="0"/>
              <w:autoSpaceDN w:val="0"/>
              <w:adjustRightInd w:val="0"/>
              <w:jc w:val="both"/>
              <w:rPr>
                <w:b/>
                <w:sz w:val="21"/>
                <w:szCs w:val="21"/>
              </w:rPr>
            </w:pPr>
            <w:r>
              <w:rPr>
                <w:sz w:val="21"/>
                <w:szCs w:val="21"/>
              </w:rPr>
              <w:t xml:space="preserve">7) </w:t>
            </w:r>
            <w:r w:rsidRPr="00D17482">
              <w:rPr>
                <w:sz w:val="21"/>
                <w:szCs w:val="21"/>
              </w:rPr>
              <w:t xml:space="preserve">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D17482">
              <w:rPr>
                <w:b/>
                <w:sz w:val="21"/>
                <w:szCs w:val="21"/>
              </w:rPr>
              <w:t>Не установлено;</w:t>
            </w:r>
          </w:p>
          <w:p w:rsidR="00124F3B" w:rsidRPr="00D17482" w:rsidRDefault="00124F3B" w:rsidP="00124F3B">
            <w:pPr>
              <w:autoSpaceDE w:val="0"/>
              <w:autoSpaceDN w:val="0"/>
              <w:adjustRightInd w:val="0"/>
              <w:jc w:val="both"/>
              <w:rPr>
                <w:b/>
                <w:sz w:val="21"/>
                <w:szCs w:val="21"/>
              </w:rPr>
            </w:pPr>
            <w:r>
              <w:rPr>
                <w:sz w:val="21"/>
                <w:szCs w:val="21"/>
              </w:rPr>
              <w:t xml:space="preserve">8) </w:t>
            </w:r>
            <w:r w:rsidRPr="00D17482">
              <w:rPr>
                <w:sz w:val="21"/>
                <w:szCs w:val="21"/>
              </w:rPr>
              <w:t xml:space="preserve">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Pr>
                <w:b/>
                <w:sz w:val="21"/>
                <w:szCs w:val="21"/>
              </w:rPr>
              <w:t>Не установлено;</w:t>
            </w:r>
          </w:p>
          <w:p w:rsidR="00124F3B" w:rsidRDefault="00124F3B" w:rsidP="00124F3B">
            <w:pPr>
              <w:pStyle w:val="ConsPlusNormal0"/>
              <w:ind w:firstLine="0"/>
              <w:jc w:val="both"/>
              <w:rPr>
                <w:rFonts w:ascii="Times New Roman" w:hAnsi="Times New Roman" w:cs="Times New Roman"/>
                <w:b/>
                <w:sz w:val="21"/>
                <w:szCs w:val="21"/>
              </w:rPr>
            </w:pPr>
            <w:r>
              <w:rPr>
                <w:rFonts w:ascii="Times New Roman" w:hAnsi="Times New Roman" w:cs="Times New Roman"/>
                <w:sz w:val="21"/>
                <w:szCs w:val="21"/>
              </w:rPr>
              <w:t xml:space="preserve">9) </w:t>
            </w:r>
            <w:r w:rsidRPr="00D17482">
              <w:rPr>
                <w:rFonts w:ascii="Times New Roman" w:hAnsi="Times New Roman" w:cs="Times New Roman"/>
                <w:sz w:val="21"/>
                <w:szCs w:val="21"/>
              </w:rPr>
              <w:t xml:space="preserve">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Pr>
                <w:rFonts w:ascii="Times New Roman" w:hAnsi="Times New Roman" w:cs="Times New Roman"/>
                <w:b/>
                <w:sz w:val="21"/>
                <w:szCs w:val="21"/>
              </w:rPr>
              <w:t>Не установлено;</w:t>
            </w:r>
          </w:p>
          <w:p w:rsidR="00124F3B" w:rsidRPr="00A54873" w:rsidRDefault="00124F3B" w:rsidP="00124F3B">
            <w:pPr>
              <w:pStyle w:val="ConsPlusNormal0"/>
              <w:ind w:firstLine="0"/>
              <w:jc w:val="both"/>
              <w:rPr>
                <w:rFonts w:ascii="Times New Roman" w:hAnsi="Times New Roman" w:cs="Times New Roman"/>
                <w:sz w:val="21"/>
                <w:szCs w:val="21"/>
              </w:rPr>
            </w:pPr>
            <w:r w:rsidRPr="00535A83">
              <w:rPr>
                <w:rFonts w:ascii="Times New Roman" w:hAnsi="Times New Roman" w:cs="Times New Roman"/>
                <w:color w:val="7030A0"/>
                <w:sz w:val="21"/>
                <w:szCs w:val="21"/>
              </w:rPr>
              <w:t>10)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w:t>
            </w:r>
            <w:r w:rsidRPr="00535A83">
              <w:rPr>
                <w:rFonts w:ascii="Times New Roman" w:hAnsi="Times New Roman" w:cs="Times New Roman"/>
                <w:b/>
                <w:color w:val="7030A0"/>
                <w:sz w:val="21"/>
                <w:szCs w:val="21"/>
              </w:rPr>
              <w:t xml:space="preserve"> Не установлено.</w:t>
            </w:r>
          </w:p>
        </w:tc>
      </w:tr>
      <w:tr w:rsidR="00D91FE3"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rPr>
                <w:sz w:val="22"/>
                <w:szCs w:val="22"/>
              </w:rPr>
            </w:pPr>
            <w:r>
              <w:rPr>
                <w:rFonts w:ascii="Times New Roman" w:hAnsi="Times New Roman"/>
                <w:sz w:val="22"/>
                <w:szCs w:val="22"/>
              </w:rPr>
              <w:t>Банковское сопровождение не предусмотрено</w:t>
            </w:r>
          </w:p>
        </w:tc>
      </w:tr>
      <w:tr w:rsidR="00D91FE3"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Default="00F12074" w:rsidP="005E2FA8">
            <w:pPr>
              <w:pStyle w:val="ConsPlusNormal0"/>
              <w:ind w:firstLine="33"/>
              <w:jc w:val="both"/>
              <w:rPr>
                <w:rFonts w:ascii="Times New Roman" w:hAnsi="Times New Roman" w:cs="Times New Roman"/>
                <w:sz w:val="22"/>
                <w:szCs w:val="22"/>
              </w:rPr>
            </w:pPr>
            <w:bookmarkStart w:id="32" w:name="Par528"/>
            <w:bookmarkEnd w:id="32"/>
            <w:r>
              <w:rPr>
                <w:rFonts w:ascii="Times New Roman" w:hAnsi="Times New Roman" w:cs="Times New Roman"/>
                <w:sz w:val="22"/>
                <w:szCs w:val="22"/>
              </w:rPr>
              <w:t>б) Если начальная (максимальная) цена контракта составляет пятнадцать миллионов рублей и</w:t>
            </w:r>
            <w:r>
              <w:rPr>
                <w:rFonts w:ascii="Times New Roman" w:hAnsi="Times New Roman" w:cs="Times New Roman"/>
                <w:i/>
                <w:sz w:val="22"/>
                <w:szCs w:val="22"/>
              </w:rPr>
              <w:t xml:space="preserve"> </w:t>
            </w:r>
            <w:r>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Default="00F12074" w:rsidP="005E2FA8">
            <w:pPr>
              <w:pStyle w:val="ConsPlusNormal0"/>
              <w:ind w:firstLine="33"/>
              <w:jc w:val="both"/>
              <w:rPr>
                <w:rFonts w:ascii="Times New Roman" w:hAnsi="Times New Roman" w:cs="Times New Roman"/>
                <w:sz w:val="22"/>
                <w:szCs w:val="22"/>
              </w:rPr>
            </w:pPr>
            <w:bookmarkStart w:id="33" w:name="Par529"/>
            <w:bookmarkEnd w:id="33"/>
            <w:r>
              <w:rPr>
                <w:rFonts w:ascii="Times New Roman" w:hAnsi="Times New Roman" w:cs="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535A83" w:rsidRDefault="00F12074" w:rsidP="005E2FA8">
            <w:pPr>
              <w:pStyle w:val="ConsPlusNormal0"/>
              <w:ind w:firstLine="33"/>
              <w:jc w:val="both"/>
              <w:rPr>
                <w:rFonts w:ascii="Times New Roman" w:hAnsi="Times New Roman" w:cs="Times New Roman"/>
                <w:color w:val="7030A0"/>
                <w:sz w:val="22"/>
                <w:szCs w:val="22"/>
              </w:rPr>
            </w:pPr>
            <w:r>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535A83">
              <w:rPr>
                <w:rFonts w:ascii="Times New Roman" w:hAnsi="Times New Roman" w:cs="Times New Roman"/>
                <w:color w:val="7030A0"/>
                <w:sz w:val="22"/>
                <w:szCs w:val="22"/>
              </w:rPr>
              <w:t xml:space="preserve">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w:t>
            </w:r>
            <w:r w:rsidR="00535A83" w:rsidRPr="00535A83">
              <w:rPr>
                <w:rFonts w:ascii="Times New Roman" w:hAnsi="Times New Roman" w:cs="Times New Roman"/>
                <w:color w:val="7030A0"/>
                <w:sz w:val="22"/>
                <w:szCs w:val="22"/>
              </w:rPr>
              <w:lastRenderedPageBreak/>
              <w:t>днём подписания указанного протокола</w:t>
            </w:r>
            <w:r w:rsidRPr="00535A83">
              <w:rPr>
                <w:rFonts w:ascii="Times New Roman" w:hAnsi="Times New Roman" w:cs="Times New Roman"/>
                <w:color w:val="7030A0"/>
                <w:sz w:val="22"/>
                <w:szCs w:val="22"/>
              </w:rPr>
              <w:t>.</w:t>
            </w:r>
          </w:p>
          <w:p w:rsidR="00D91FE3" w:rsidRDefault="00F12074" w:rsidP="005E2FA8">
            <w:pPr>
              <w:pStyle w:val="ConsPlusNormal0"/>
              <w:ind w:firstLine="33"/>
              <w:jc w:val="both"/>
              <w:rPr>
                <w:rFonts w:ascii="Times New Roman" w:hAnsi="Times New Roman" w:cs="Times New Roman"/>
                <w:sz w:val="22"/>
                <w:szCs w:val="22"/>
              </w:rPr>
            </w:pPr>
            <w:r>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535A83" w:rsidRDefault="00F12074" w:rsidP="005E2FA8">
            <w:pPr>
              <w:pStyle w:val="ConsPlusNormal0"/>
              <w:ind w:firstLine="33"/>
              <w:jc w:val="both"/>
              <w:rPr>
                <w:rFonts w:ascii="Times New Roman" w:hAnsi="Times New Roman" w:cs="Times New Roman"/>
                <w:color w:val="7030A0"/>
                <w:sz w:val="22"/>
                <w:szCs w:val="22"/>
              </w:rPr>
            </w:pPr>
            <w:bookmarkStart w:id="34" w:name="Par537"/>
            <w:bookmarkStart w:id="35" w:name="Par533"/>
            <w:bookmarkEnd w:id="34"/>
            <w:bookmarkEnd w:id="35"/>
            <w:r>
              <w:rPr>
                <w:rFonts w:ascii="Times New Roman" w:hAnsi="Times New Roman" w:cs="Times New Roman"/>
                <w:sz w:val="22"/>
                <w:szCs w:val="22"/>
              </w:rPr>
              <w:t xml:space="preserve">е) </w:t>
            </w:r>
            <w:r w:rsidR="00535A83" w:rsidRPr="00535A83">
              <w:rPr>
                <w:rFonts w:ascii="Times New Roman" w:hAnsi="Times New Roman" w:cs="Times New Roman"/>
                <w:color w:val="7030A0"/>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535A83">
              <w:rPr>
                <w:rFonts w:ascii="Times New Roman" w:hAnsi="Times New Roman" w:cs="Times New Roman"/>
                <w:color w:val="7030A0"/>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2"/>
                <w:szCs w:val="22"/>
              </w:rPr>
              <w:t>предложение</w:t>
            </w:r>
            <w:proofErr w:type="gramEnd"/>
            <w:r>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Default="00F12074" w:rsidP="005E2FA8">
            <w:pPr>
              <w:pStyle w:val="ConsPlusNormal0"/>
              <w:ind w:firstLine="0"/>
              <w:jc w:val="both"/>
              <w:rPr>
                <w:rFonts w:ascii="Times New Roman" w:hAnsi="Times New Roman" w:cs="Times New Roman"/>
                <w:sz w:val="22"/>
                <w:szCs w:val="22"/>
              </w:rPr>
            </w:pPr>
            <w:r>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D91FE3"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D91FE3">
            <w:pPr>
              <w:pStyle w:val="10"/>
              <w:numPr>
                <w:ilvl w:val="0"/>
                <w:numId w:val="3"/>
              </w:numPr>
              <w:spacing w:after="57" w:line="240" w:lineRule="auto"/>
              <w:jc w:val="center"/>
              <w:rPr>
                <w:rFonts w:ascii="Times New Roman" w:hAnsi="Times New Roman"/>
                <w:b/>
                <w:bCs/>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E2FA8">
            <w:pPr>
              <w:pStyle w:val="10"/>
              <w:spacing w:after="0" w:line="240" w:lineRule="auto"/>
              <w:outlineLvl w:val="1"/>
              <w:rPr>
                <w:sz w:val="22"/>
                <w:szCs w:val="22"/>
              </w:rPr>
            </w:pPr>
            <w:r>
              <w:rPr>
                <w:rFonts w:ascii="Times New Roman" w:hAnsi="Times New Roman"/>
                <w:sz w:val="22"/>
                <w:szCs w:val="22"/>
              </w:rPr>
              <w:t xml:space="preserve">Ограничения участия в определении поставщика (подрядчика, </w:t>
            </w:r>
            <w:r>
              <w:rPr>
                <w:rFonts w:ascii="Times New Roman" w:hAnsi="Times New Roman"/>
                <w:sz w:val="22"/>
                <w:szCs w:val="22"/>
              </w:rPr>
              <w:lastRenderedPageBreak/>
              <w:t>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Default="00F12074" w:rsidP="00535A83">
            <w:pPr>
              <w:pStyle w:val="ConsPlusNormal0"/>
              <w:ind w:firstLine="0"/>
              <w:jc w:val="both"/>
              <w:rPr>
                <w:rFonts w:ascii="Times New Roman" w:hAnsi="Times New Roman" w:cs="Times New Roman"/>
                <w:sz w:val="22"/>
                <w:szCs w:val="22"/>
              </w:rPr>
            </w:pPr>
            <w:r w:rsidRPr="00535A83">
              <w:rPr>
                <w:rFonts w:ascii="Times New Roman" w:hAnsi="Times New Roman" w:cs="Times New Roman"/>
                <w:color w:val="7030A0"/>
                <w:sz w:val="22"/>
                <w:szCs w:val="22"/>
              </w:rPr>
              <w:lastRenderedPageBreak/>
              <w:t xml:space="preserve">Информация об ограничениях указана в пунктах 7 и 39 настоящего раздела. </w:t>
            </w:r>
          </w:p>
        </w:tc>
      </w:tr>
    </w:tbl>
    <w:p w:rsidR="00D91FE3" w:rsidRDefault="00D91FE3">
      <w:pPr>
        <w:pStyle w:val="ConsPlusNormal0"/>
        <w:widowControl/>
        <w:tabs>
          <w:tab w:val="left" w:pos="360"/>
        </w:tabs>
        <w:spacing w:before="120" w:after="120"/>
        <w:ind w:firstLine="0"/>
        <w:rPr>
          <w:rFonts w:ascii="Times New Roman" w:hAnsi="Times New Roman" w:cs="Times New Roman"/>
          <w:b/>
          <w:bCs/>
          <w:szCs w:val="24"/>
        </w:rPr>
      </w:pPr>
    </w:p>
    <w:p w:rsidR="00D91FE3" w:rsidRDefault="00F12074">
      <w:pPr>
        <w:pStyle w:val="10"/>
        <w:spacing w:after="0"/>
        <w:rPr>
          <w:rFonts w:ascii="Times New Roman" w:hAnsi="Times New Roman"/>
          <w:bCs/>
        </w:rPr>
      </w:pPr>
      <w:r>
        <w:br w:type="page"/>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rPr>
        <w:lastRenderedPageBreak/>
        <w:t xml:space="preserve">Приложение </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Pr>
          <w:rFonts w:ascii="Times New Roman" w:hAnsi="Times New Roman"/>
        </w:rPr>
        <w:t xml:space="preserve">                                             к</w:t>
      </w:r>
      <w:r>
        <w:rPr>
          <w:rFonts w:ascii="Times New Roman" w:hAnsi="Times New Roman"/>
          <w:bCs/>
        </w:rPr>
        <w:t xml:space="preserve"> части </w:t>
      </w:r>
      <w:r>
        <w:rPr>
          <w:rFonts w:ascii="Times New Roman" w:hAnsi="Times New Roman"/>
          <w:bCs/>
          <w:lang w:val="en-US"/>
        </w:rPr>
        <w:t>I</w:t>
      </w:r>
      <w:r>
        <w:rPr>
          <w:rFonts w:ascii="Times New Roman" w:hAnsi="Times New Roman"/>
          <w:bCs/>
        </w:rPr>
        <w:t xml:space="preserve"> «СВЕДЕНИЯ О ПРОВОДИМОМ</w:t>
      </w:r>
    </w:p>
    <w:p w:rsidR="00D91FE3" w:rsidRDefault="00F120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rPr>
      </w:pPr>
      <w:r>
        <w:rPr>
          <w:rFonts w:ascii="Times New Roman" w:hAnsi="Times New Roman"/>
          <w:bCs/>
        </w:rPr>
        <w:t xml:space="preserve"> АУКЦИОНЕ В ЭЛЕКТРОННОЙ ФОРМЕ</w:t>
      </w:r>
      <w:r>
        <w:rPr>
          <w:rFonts w:ascii="Times New Roman" w:hAnsi="Times New Roman"/>
        </w:rPr>
        <w:t>»</w:t>
      </w:r>
    </w:p>
    <w:p w:rsidR="00D91FE3" w:rsidRDefault="00D91FE3">
      <w:pPr>
        <w:pStyle w:val="10"/>
        <w:spacing w:after="0"/>
        <w:jc w:val="center"/>
        <w:rPr>
          <w:rFonts w:ascii="Times New Roman" w:hAnsi="Times New Roman"/>
          <w:sz w:val="28"/>
          <w:szCs w:val="28"/>
        </w:rPr>
      </w:pPr>
    </w:p>
    <w:p w:rsidR="00D91FE3" w:rsidRDefault="00F12074" w:rsidP="00BF15F2">
      <w:pPr>
        <w:pStyle w:val="10"/>
        <w:spacing w:after="0" w:line="240" w:lineRule="auto"/>
        <w:ind w:firstLine="709"/>
        <w:jc w:val="center"/>
        <w:rPr>
          <w:szCs w:val="28"/>
        </w:rPr>
      </w:pPr>
      <w:r>
        <w:rPr>
          <w:rFonts w:ascii="Times New Roman" w:hAnsi="Times New Roman"/>
          <w:szCs w:val="28"/>
        </w:rPr>
        <w:t>Рекомендуемая форма</w:t>
      </w:r>
    </w:p>
    <w:p w:rsidR="00D91FE3" w:rsidRDefault="00D91FE3" w:rsidP="00BF15F2">
      <w:pPr>
        <w:pStyle w:val="10"/>
        <w:spacing w:after="0" w:line="240" w:lineRule="auto"/>
        <w:ind w:firstLine="709"/>
        <w:jc w:val="center"/>
        <w:rPr>
          <w:rFonts w:ascii="Times New Roman" w:hAnsi="Times New Roman"/>
          <w:szCs w:val="28"/>
        </w:rPr>
      </w:pPr>
    </w:p>
    <w:p w:rsidR="00D91FE3" w:rsidRDefault="00F12074" w:rsidP="00BF15F2">
      <w:pPr>
        <w:pStyle w:val="10"/>
        <w:spacing w:after="0" w:line="240" w:lineRule="auto"/>
        <w:ind w:firstLine="709"/>
        <w:jc w:val="center"/>
        <w:rPr>
          <w:sz w:val="22"/>
          <w:szCs w:val="22"/>
          <w:vertAlign w:val="superscript"/>
        </w:rPr>
      </w:pPr>
      <w:r>
        <w:rPr>
          <w:rFonts w:ascii="Times New Roman" w:hAnsi="Times New Roman"/>
          <w:b/>
          <w:bCs/>
        </w:rPr>
        <w:t xml:space="preserve">Декларация о соответствии участника электронного аукциона требованиям, </w:t>
      </w:r>
      <w:r>
        <w:rPr>
          <w:rFonts w:ascii="Times New Roman" w:hAnsi="Times New Roman"/>
          <w:b/>
          <w:bCs/>
        </w:rPr>
        <w:br/>
        <w:t xml:space="preserve">установленным в соответствии с пунктами 3-5, 7-9 части 1 статьи 31 </w:t>
      </w:r>
      <w:r>
        <w:rPr>
          <w:rFonts w:ascii="Times New Roman" w:hAnsi="Times New Roman"/>
          <w:b/>
          <w:bCs/>
        </w:rPr>
        <w:br/>
        <w:t>Федерального закона от 05 апреля 2013 года № 44-ФЗ</w:t>
      </w:r>
      <w:r>
        <w:rPr>
          <w:rFonts w:ascii="Times New Roman" w:hAnsi="Times New Roman"/>
          <w:b/>
          <w:bCs/>
        </w:rPr>
        <w:br/>
      </w:r>
      <w:r>
        <w:rPr>
          <w:rFonts w:ascii="Times New Roman" w:hAnsi="Times New Roman"/>
        </w:rPr>
        <w:br/>
      </w:r>
      <w:r>
        <w:rPr>
          <w:rFonts w:ascii="Times New Roman" w:hAnsi="Times New Roman"/>
          <w:szCs w:val="22"/>
        </w:rPr>
        <w:t xml:space="preserve">Настоящей декларацией __________________________________________________ </w:t>
      </w:r>
      <w:r>
        <w:rPr>
          <w:rFonts w:ascii="Times New Roman" w:hAnsi="Times New Roman"/>
          <w:szCs w:val="22"/>
        </w:rPr>
        <w:br/>
      </w:r>
      <w:r>
        <w:rPr>
          <w:rFonts w:ascii="Times New Roman" w:hAnsi="Times New Roman"/>
          <w:sz w:val="22"/>
          <w:szCs w:val="22"/>
          <w:vertAlign w:val="superscript"/>
        </w:rPr>
        <w:t xml:space="preserve">(наименование участника закупки) </w:t>
      </w:r>
    </w:p>
    <w:p w:rsidR="00D91FE3" w:rsidRDefault="00F12074" w:rsidP="00BF15F2">
      <w:pPr>
        <w:pStyle w:val="10"/>
        <w:spacing w:after="0" w:line="240" w:lineRule="auto"/>
        <w:ind w:firstLine="709"/>
        <w:rPr>
          <w:szCs w:val="22"/>
        </w:rPr>
      </w:pPr>
      <w:r>
        <w:rPr>
          <w:rFonts w:ascii="Times New Roman" w:hAnsi="Times New Roman"/>
          <w:szCs w:val="22"/>
        </w:rPr>
        <w:t>подтверждает, что соответствует следующим единым требованиям к участникам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1) соответствие требованиям, </w:t>
      </w:r>
      <w:r>
        <w:rPr>
          <w:rFonts w:ascii="Times New Roman" w:hAnsi="Times New Roman"/>
          <w:bCs/>
        </w:rPr>
        <w:t>установленным</w:t>
      </w:r>
      <w:r>
        <w:rPr>
          <w:rFonts w:ascii="Times New Roman" w:hAnsi="Times New Roman"/>
        </w:rPr>
        <w:t xml:space="preserve"> в соответствии с законодательством Российской Федерации к лицам, осуществляющим оказание услуг, являющихся объект</w:t>
      </w:r>
      <w:r>
        <w:rPr>
          <w:rFonts w:ascii="Times New Roman" w:hAnsi="Times New Roman"/>
          <w:bCs/>
        </w:rPr>
        <w:t>ом</w:t>
      </w:r>
      <w:r>
        <w:rPr>
          <w:rFonts w:ascii="Times New Roman" w:hAnsi="Times New Roman"/>
        </w:rPr>
        <w:t xml:space="preserve"> закупки;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2) </w:t>
      </w:r>
      <w:proofErr w:type="spellStart"/>
      <w:r>
        <w:rPr>
          <w:rFonts w:ascii="Times New Roman" w:hAnsi="Times New Roman"/>
        </w:rPr>
        <w:t>непроведение</w:t>
      </w:r>
      <w:proofErr w:type="spellEnd"/>
      <w:r>
        <w:rPr>
          <w:rFonts w:ascii="Times New Roman" w:hAnsi="Times New Roman"/>
        </w:rPr>
        <w:t xml:space="preserve"> ликвидации участника </w:t>
      </w:r>
      <w:r>
        <w:rPr>
          <w:rFonts w:ascii="Times New Roman" w:hAnsi="Times New Roman"/>
          <w:bCs/>
        </w:rPr>
        <w:t>закупки -</w:t>
      </w:r>
      <w:r>
        <w:rPr>
          <w:rFonts w:ascii="Times New Roman" w:hAnsi="Times New Roman"/>
        </w:rPr>
        <w:t xml:space="preserve"> юридического лица и отсутствие решения арбитражного суда о признании участника </w:t>
      </w:r>
      <w:r>
        <w:rPr>
          <w:rFonts w:ascii="Times New Roman" w:hAnsi="Times New Roman"/>
          <w:bCs/>
        </w:rPr>
        <w:t>закупки</w:t>
      </w:r>
      <w:r>
        <w:rPr>
          <w:rFonts w:ascii="Times New Roman" w:hAnsi="Times New Roman"/>
        </w:rPr>
        <w:t xml:space="preserve"> - юридического лица, индивидуального предпринимателя </w:t>
      </w:r>
      <w:r>
        <w:rPr>
          <w:rFonts w:ascii="Times New Roman" w:hAnsi="Times New Roman"/>
          <w:bCs/>
        </w:rPr>
        <w:t>несостоятельным (</w:t>
      </w:r>
      <w:r>
        <w:rPr>
          <w:rFonts w:ascii="Times New Roman" w:hAnsi="Times New Roman"/>
        </w:rPr>
        <w:t>банкротом</w:t>
      </w:r>
      <w:r>
        <w:rPr>
          <w:rFonts w:ascii="Times New Roman" w:hAnsi="Times New Roman"/>
          <w:bCs/>
        </w:rPr>
        <w:t>)</w:t>
      </w:r>
      <w:r>
        <w:rPr>
          <w:rFonts w:ascii="Times New Roman" w:hAnsi="Times New Roman"/>
        </w:rPr>
        <w:t xml:space="preserve"> и об открытии конкурсного производства;</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3) </w:t>
      </w:r>
      <w:proofErr w:type="spellStart"/>
      <w:r>
        <w:rPr>
          <w:rFonts w:ascii="Times New Roman" w:hAnsi="Times New Roman"/>
        </w:rPr>
        <w:t>неприостановление</w:t>
      </w:r>
      <w:proofErr w:type="spellEnd"/>
      <w:r>
        <w:rPr>
          <w:rFonts w:ascii="Times New Roman" w:hAnsi="Times New Roman"/>
        </w:rPr>
        <w:t xml:space="preserve"> деятельности участника </w:t>
      </w:r>
      <w:r>
        <w:rPr>
          <w:rFonts w:ascii="Times New Roman" w:hAnsi="Times New Roman"/>
          <w:bCs/>
        </w:rPr>
        <w:t>закупки</w:t>
      </w:r>
      <w:r>
        <w:rPr>
          <w:rFonts w:ascii="Times New Roman" w:hAnsi="Times New Roman"/>
        </w:rPr>
        <w:t xml:space="preserve"> в порядке, </w:t>
      </w:r>
      <w:r>
        <w:rPr>
          <w:rFonts w:ascii="Times New Roman" w:hAnsi="Times New Roman"/>
          <w:bCs/>
        </w:rPr>
        <w:t>установленном</w:t>
      </w:r>
      <w:r>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D91FE3" w:rsidRDefault="00F12074" w:rsidP="00BF15F2">
      <w:pPr>
        <w:pStyle w:val="10"/>
        <w:spacing w:after="0" w:line="240" w:lineRule="auto"/>
        <w:ind w:firstLine="709"/>
        <w:jc w:val="both"/>
        <w:rPr>
          <w:rFonts w:ascii="Times New Roman" w:hAnsi="Times New Roman"/>
        </w:rPr>
      </w:pPr>
      <w:r>
        <w:rPr>
          <w:rFonts w:ascii="Times New Roman" w:hAnsi="Times New Roman"/>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w:t>
      </w:r>
      <w:r>
        <w:rPr>
          <w:rFonts w:ascii="Times New Roman" w:hAnsi="Times New Roman"/>
        </w:rPr>
        <w:lastRenderedPageBreak/>
        <w:t>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91FE3" w:rsidRPr="005E2FA8" w:rsidRDefault="00F12074" w:rsidP="005E2FA8">
      <w:pPr>
        <w:pStyle w:val="10"/>
        <w:spacing w:after="0" w:line="240" w:lineRule="auto"/>
        <w:ind w:firstLine="709"/>
        <w:jc w:val="both"/>
        <w:rPr>
          <w:rFonts w:ascii="Times New Roman" w:hAnsi="Times New Roman"/>
        </w:rPr>
      </w:pPr>
      <w:r>
        <w:rPr>
          <w:rFonts w:ascii="Times New Roman" w:hAnsi="Times New Roman"/>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усыновлёнными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2FA8" w:rsidRPr="005E2FA8" w:rsidRDefault="005E2FA8" w:rsidP="005E2FA8">
      <w:pPr>
        <w:pStyle w:val="10"/>
        <w:spacing w:after="0" w:line="240" w:lineRule="auto"/>
        <w:ind w:firstLine="709"/>
        <w:jc w:val="both"/>
        <w:rPr>
          <w:rFonts w:ascii="Times New Roman" w:hAnsi="Times New Roman"/>
        </w:rPr>
      </w:pPr>
    </w:p>
    <w:p w:rsidR="00D91FE3" w:rsidRDefault="00D91FE3" w:rsidP="00BF15F2">
      <w:pPr>
        <w:pStyle w:val="10"/>
        <w:spacing w:after="0" w:line="240" w:lineRule="auto"/>
        <w:ind w:firstLine="709"/>
        <w:rPr>
          <w:rFonts w:ascii="Times New Roman" w:hAnsi="Times New Roman"/>
        </w:rPr>
      </w:pP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Участник закупки/</w:t>
      </w:r>
    </w:p>
    <w:p w:rsidR="00D91FE3" w:rsidRDefault="00F12074" w:rsidP="00BF15F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rPr>
      </w:pPr>
      <w:r>
        <w:rPr>
          <w:rFonts w:ascii="Times New Roman" w:hAnsi="Times New Roman"/>
        </w:rPr>
        <w:t>уполномоченный представитель               _________________ (Фамилия И.О.)</w:t>
      </w:r>
    </w:p>
    <w:p w:rsidR="006C7C03" w:rsidRDefault="00F12074" w:rsidP="00B44F4C">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kern w:val="2"/>
          <w:lang w:eastAsia="ar-SA"/>
        </w:rPr>
      </w:pPr>
      <w:r>
        <w:rPr>
          <w:rFonts w:ascii="Times New Roman" w:hAnsi="Times New Roman"/>
        </w:rPr>
        <w:t xml:space="preserve">                                                                             (подпись)</w:t>
      </w:r>
    </w:p>
    <w:p w:rsidR="00FB5F29" w:rsidRDefault="00FB5F29">
      <w:r>
        <w:br w:type="page"/>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FB5F29">
        <w:rPr>
          <w:kern w:val="1"/>
          <w:sz w:val="24"/>
          <w:szCs w:val="24"/>
          <w:lang w:eastAsia="ar-SA"/>
        </w:rPr>
        <w:lastRenderedPageBreak/>
        <w:t>Приложение №2</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bCs/>
          <w:kern w:val="1"/>
          <w:sz w:val="24"/>
          <w:szCs w:val="24"/>
          <w:lang w:eastAsia="ar-SA"/>
        </w:rPr>
      </w:pPr>
      <w:r w:rsidRPr="00FB5F29">
        <w:rPr>
          <w:kern w:val="1"/>
          <w:sz w:val="24"/>
          <w:szCs w:val="24"/>
          <w:lang w:eastAsia="ar-SA"/>
        </w:rPr>
        <w:t xml:space="preserve">                                             к</w:t>
      </w:r>
      <w:r w:rsidRPr="00FB5F29">
        <w:rPr>
          <w:bCs/>
          <w:kern w:val="1"/>
          <w:sz w:val="24"/>
          <w:szCs w:val="24"/>
          <w:lang w:eastAsia="ar-SA"/>
        </w:rPr>
        <w:t xml:space="preserve"> части </w:t>
      </w:r>
      <w:r w:rsidRPr="00FB5F29">
        <w:rPr>
          <w:bCs/>
          <w:kern w:val="1"/>
          <w:sz w:val="24"/>
          <w:szCs w:val="24"/>
          <w:lang w:val="en-US" w:eastAsia="ar-SA"/>
        </w:rPr>
        <w:t>I</w:t>
      </w:r>
      <w:r w:rsidRPr="00FB5F29">
        <w:rPr>
          <w:bCs/>
          <w:kern w:val="1"/>
          <w:sz w:val="24"/>
          <w:szCs w:val="24"/>
          <w:lang w:eastAsia="ar-SA"/>
        </w:rPr>
        <w:t xml:space="preserve"> «СВЕДЕНИЯ О ПРОВОДИМОМ </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FB5F29">
        <w:rPr>
          <w:bCs/>
          <w:kern w:val="1"/>
          <w:sz w:val="24"/>
          <w:szCs w:val="24"/>
          <w:lang w:eastAsia="ar-SA"/>
        </w:rPr>
        <w:t>АУКЦИОНЕ В ЭЛЕКТРОННОЙ ФОРМЕ</w:t>
      </w:r>
      <w:r w:rsidRPr="00FB5F29">
        <w:rPr>
          <w:kern w:val="1"/>
          <w:sz w:val="24"/>
          <w:szCs w:val="24"/>
          <w:lang w:eastAsia="ar-SA"/>
        </w:rPr>
        <w:t>»</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kern w:val="1"/>
          <w:sz w:val="24"/>
          <w:szCs w:val="24"/>
          <w:lang w:eastAsia="ar-SA"/>
        </w:rPr>
      </w:pPr>
      <w:r w:rsidRPr="00FB5F29">
        <w:rPr>
          <w:kern w:val="1"/>
          <w:sz w:val="24"/>
          <w:szCs w:val="24"/>
          <w:lang w:eastAsia="ar-SA"/>
        </w:rPr>
        <w:t xml:space="preserve">                          </w:t>
      </w:r>
    </w:p>
    <w:p w:rsidR="00FB5F29" w:rsidRPr="00FB5F29" w:rsidRDefault="00FB5F29" w:rsidP="00FB5F29">
      <w:pPr>
        <w:suppressAutoHyphens/>
        <w:spacing w:after="240"/>
        <w:jc w:val="center"/>
        <w:rPr>
          <w:kern w:val="1"/>
          <w:sz w:val="24"/>
          <w:szCs w:val="24"/>
          <w:lang w:eastAsia="ar-SA"/>
        </w:rPr>
      </w:pPr>
      <w:r w:rsidRPr="00FB5F29">
        <w:rPr>
          <w:kern w:val="1"/>
          <w:sz w:val="24"/>
          <w:szCs w:val="24"/>
          <w:lang w:eastAsia="ar-SA"/>
        </w:rPr>
        <w:t>Рекомендуемая форма для субъектов малого предпринимательства</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B5F29">
        <w:rPr>
          <w:b/>
          <w:kern w:val="1"/>
          <w:sz w:val="24"/>
          <w:szCs w:val="24"/>
          <w:lang w:eastAsia="ar-SA"/>
        </w:rPr>
        <w:t>ДЕКЛАРАЦИЯ</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B5F29">
        <w:rPr>
          <w:b/>
          <w:kern w:val="1"/>
          <w:sz w:val="24"/>
          <w:szCs w:val="24"/>
          <w:lang w:eastAsia="ar-SA"/>
        </w:rPr>
        <w:t xml:space="preserve">соответствия участника требованиям, </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B5F29">
        <w:rPr>
          <w:b/>
          <w:kern w:val="1"/>
          <w:sz w:val="24"/>
          <w:szCs w:val="24"/>
          <w:lang w:eastAsia="ar-SA"/>
        </w:rPr>
        <w:t>установленным статьёй 4 Федерального закона от 24 июля 2007 г. № 209-ФЗ</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B5F29">
        <w:rPr>
          <w:b/>
          <w:kern w:val="1"/>
          <w:sz w:val="24"/>
          <w:szCs w:val="24"/>
          <w:lang w:eastAsia="ar-SA"/>
        </w:rPr>
        <w:t>"О развитии малого и среднего предпринимательства в Российской Федерации"</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______________________ относится к субъектам малого предпринимательства и подтверждает своё соответствие требованиям, установленным частью 1 статьи 4 Федерального закона от 24 июля 2007 г. № 209-ФЗ "О развитии малого и среднего предпринимательства в Российской Федерации", в том числе:</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3.  Выручка от реализации товаров (работ, услуг) без учёта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FB5F29" w:rsidRPr="00FB5F29" w:rsidRDefault="00FB5F29" w:rsidP="00FB5F29">
      <w:pPr>
        <w:suppressAutoHyphens/>
        <w:spacing w:after="240"/>
        <w:jc w:val="both"/>
        <w:rPr>
          <w:kern w:val="1"/>
          <w:sz w:val="24"/>
          <w:szCs w:val="24"/>
          <w:lang w:eastAsia="ar-SA"/>
        </w:rPr>
      </w:pP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Участник закупки/</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уполномоченный представитель               _________________ (Фамилия И.О.)</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 xml:space="preserve">                                                                             (подпись)</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ourier New" w:hAnsi="Courier New" w:cs="Courier New"/>
          <w:kern w:val="1"/>
          <w:lang w:eastAsia="ar-SA"/>
        </w:rPr>
      </w:pPr>
      <w:r w:rsidRPr="00FB5F29">
        <w:rPr>
          <w:rFonts w:ascii="Courier New" w:hAnsi="Courier New" w:cs="Courier New"/>
          <w:kern w:val="1"/>
          <w:lang w:eastAsia="ar-SA"/>
        </w:rPr>
        <w:t xml:space="preserve"> </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kern w:val="1"/>
          <w:sz w:val="22"/>
          <w:szCs w:val="24"/>
          <w:lang w:eastAsia="ar-SA"/>
        </w:rPr>
      </w:pPr>
      <w:r w:rsidRPr="00FB5F29">
        <w:rPr>
          <w:kern w:val="1"/>
          <w:sz w:val="24"/>
          <w:szCs w:val="28"/>
          <w:lang w:eastAsia="ar-SA"/>
        </w:rPr>
        <w:t>Рекомендуемая форма для социально ориентированных некоммерческих организаций</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Courier New" w:hAnsi="Courier New" w:cs="Courier New"/>
          <w:kern w:val="1"/>
          <w:lang w:eastAsia="ar-SA"/>
        </w:rPr>
      </w:pP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B5F29">
        <w:rPr>
          <w:b/>
          <w:kern w:val="1"/>
          <w:sz w:val="24"/>
          <w:szCs w:val="24"/>
          <w:lang w:eastAsia="ar-SA"/>
        </w:rPr>
        <w:t>ДЕКЛАРАЦИЯ</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B5F29">
        <w:rPr>
          <w:b/>
          <w:kern w:val="1"/>
          <w:sz w:val="24"/>
          <w:szCs w:val="24"/>
          <w:lang w:eastAsia="ar-SA"/>
        </w:rPr>
        <w:t>о соответствии требованиям, установленным к участникам закупки</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kern w:val="1"/>
          <w:sz w:val="24"/>
          <w:szCs w:val="24"/>
          <w:lang w:eastAsia="ar-SA"/>
        </w:rPr>
      </w:pPr>
      <w:r w:rsidRPr="00FB5F29">
        <w:rPr>
          <w:b/>
          <w:kern w:val="1"/>
          <w:sz w:val="24"/>
          <w:szCs w:val="24"/>
          <w:lang w:eastAsia="ar-SA"/>
        </w:rPr>
        <w:t>социально ориентированных некоммерческих организаций</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__________________________________________________________________________:</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vertAlign w:val="superscript"/>
          <w:lang w:eastAsia="ar-SA"/>
        </w:rPr>
        <w:tab/>
      </w:r>
      <w:r w:rsidRPr="00FB5F29">
        <w:rPr>
          <w:kern w:val="1"/>
          <w:sz w:val="24"/>
          <w:szCs w:val="24"/>
          <w:vertAlign w:val="superscript"/>
          <w:lang w:eastAsia="ar-SA"/>
        </w:rPr>
        <w:tab/>
        <w:t xml:space="preserve">             (полное наименование некоммерческой организации)</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Является социально ориентированной некоммерческой организацией, созданной в соответствии с Федеральным законом от 12 января 1996 года № 7-ФЗ «О некоммерческих организациях».</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br/>
        <w:t>Участник закупки/</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kern w:val="1"/>
          <w:sz w:val="24"/>
          <w:szCs w:val="24"/>
          <w:lang w:eastAsia="ar-SA"/>
        </w:rPr>
      </w:pPr>
      <w:r w:rsidRPr="00FB5F29">
        <w:rPr>
          <w:kern w:val="1"/>
          <w:sz w:val="24"/>
          <w:szCs w:val="24"/>
          <w:lang w:eastAsia="ar-SA"/>
        </w:rPr>
        <w:t>уполномоченный представитель               _________________ (Фамилия И.О.)</w:t>
      </w:r>
    </w:p>
    <w:p w:rsidR="00FB5F29" w:rsidRPr="00FB5F29" w:rsidRDefault="00FB5F29" w:rsidP="00FB5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bCs/>
          <w:sz w:val="24"/>
          <w:szCs w:val="24"/>
        </w:rPr>
      </w:pPr>
      <w:r w:rsidRPr="00FB5F29">
        <w:rPr>
          <w:kern w:val="1"/>
          <w:sz w:val="24"/>
          <w:szCs w:val="24"/>
          <w:lang w:eastAsia="ar-SA"/>
        </w:rPr>
        <w:t xml:space="preserve">                                                                             (подпись)</w:t>
      </w:r>
    </w:p>
    <w:p w:rsidR="00FB5F29" w:rsidRPr="00FB5F29" w:rsidRDefault="00FB5F29" w:rsidP="00FB5F29">
      <w:pPr>
        <w:rPr>
          <w:rFonts w:cs="Arial"/>
          <w:b/>
          <w:bCs/>
          <w:sz w:val="24"/>
          <w:szCs w:val="24"/>
        </w:rPr>
        <w:sectPr w:rsidR="00FB5F29" w:rsidRPr="00FB5F29" w:rsidSect="00B54F82">
          <w:footerReference w:type="even" r:id="rId16"/>
          <w:footerReference w:type="default" r:id="rId17"/>
          <w:pgSz w:w="11906" w:h="16838"/>
          <w:pgMar w:top="902" w:right="567" w:bottom="567" w:left="1134" w:header="709" w:footer="709" w:gutter="0"/>
          <w:cols w:space="708"/>
          <w:titlePg/>
          <w:docGrid w:linePitch="360"/>
        </w:sectPr>
      </w:pPr>
    </w:p>
    <w:p w:rsidR="00D91FE3" w:rsidRDefault="00F12074">
      <w:pPr>
        <w:pStyle w:val="ConsPlusNormal0"/>
        <w:widowControl/>
        <w:numPr>
          <w:ilvl w:val="1"/>
          <w:numId w:val="2"/>
        </w:numPr>
        <w:tabs>
          <w:tab w:val="left" w:pos="360"/>
        </w:tabs>
        <w:spacing w:before="120" w:after="120"/>
        <w:ind w:left="0" w:firstLine="0"/>
        <w:jc w:val="center"/>
        <w:rPr>
          <w:rFonts w:ascii="Times New Roman" w:hAnsi="Times New Roman" w:cs="Times New Roman"/>
          <w:b/>
          <w:bCs/>
          <w:szCs w:val="24"/>
        </w:rPr>
      </w:pPr>
      <w:bookmarkStart w:id="36" w:name="_Ref248728669"/>
      <w:bookmarkStart w:id="37" w:name="_Ref248562452"/>
      <w:bookmarkEnd w:id="36"/>
      <w:bookmarkEnd w:id="37"/>
      <w:r>
        <w:rPr>
          <w:rFonts w:ascii="Times New Roman" w:hAnsi="Times New Roman" w:cs="Times New Roman"/>
          <w:b/>
          <w:bCs/>
          <w:szCs w:val="24"/>
        </w:rPr>
        <w:lastRenderedPageBreak/>
        <w:t>ТЕХНИЧЕСКОЕ ЗАДАНИЕ</w:t>
      </w:r>
    </w:p>
    <w:p w:rsidR="00145B6D" w:rsidRDefault="00145B6D">
      <w:pPr>
        <w:pStyle w:val="afff4"/>
        <w:spacing w:after="0" w:line="240" w:lineRule="auto"/>
        <w:ind w:firstLine="709"/>
        <w:jc w:val="both"/>
        <w:rPr>
          <w:rFonts w:ascii="Times New Roman" w:hAnsi="Times New Roman"/>
          <w:b/>
        </w:rPr>
      </w:pPr>
    </w:p>
    <w:p w:rsidR="00FB5F29" w:rsidRPr="00FB5F29" w:rsidRDefault="00FB5F29" w:rsidP="00FB5F29">
      <w:pPr>
        <w:ind w:firstLine="709"/>
        <w:jc w:val="both"/>
        <w:rPr>
          <w:sz w:val="24"/>
          <w:szCs w:val="24"/>
        </w:rPr>
      </w:pPr>
      <w:r w:rsidRPr="00FB5F29">
        <w:rPr>
          <w:b/>
          <w:sz w:val="24"/>
          <w:szCs w:val="24"/>
        </w:rPr>
        <w:t>1.</w:t>
      </w:r>
      <w:r w:rsidRPr="00FB5F29">
        <w:rPr>
          <w:sz w:val="24"/>
          <w:szCs w:val="24"/>
        </w:rPr>
        <w:t xml:space="preserve"> </w:t>
      </w:r>
      <w:r w:rsidRPr="00FB5F29">
        <w:rPr>
          <w:b/>
          <w:sz w:val="24"/>
          <w:szCs w:val="24"/>
        </w:rPr>
        <w:t>Предмет муниципального контракта</w:t>
      </w:r>
      <w:r w:rsidRPr="00FB5F29">
        <w:rPr>
          <w:sz w:val="24"/>
          <w:szCs w:val="24"/>
        </w:rPr>
        <w:t>: оказание услуг по продлению лицензий используемого программного обеспечения «1С-Битрикс».</w:t>
      </w:r>
    </w:p>
    <w:p w:rsidR="00FB5F29" w:rsidRPr="00FB5F29" w:rsidRDefault="00FB5F29" w:rsidP="00FB5F29">
      <w:pPr>
        <w:ind w:firstLine="709"/>
        <w:jc w:val="both"/>
        <w:rPr>
          <w:sz w:val="24"/>
          <w:szCs w:val="24"/>
        </w:rPr>
      </w:pPr>
    </w:p>
    <w:p w:rsidR="00FB5F29" w:rsidRPr="00FB5F29" w:rsidRDefault="00FB5F29" w:rsidP="00FB5F29">
      <w:pPr>
        <w:ind w:firstLine="709"/>
        <w:jc w:val="both"/>
        <w:rPr>
          <w:b/>
          <w:sz w:val="24"/>
          <w:szCs w:val="24"/>
        </w:rPr>
      </w:pPr>
      <w:r w:rsidRPr="00FB5F29">
        <w:rPr>
          <w:b/>
          <w:sz w:val="24"/>
          <w:szCs w:val="24"/>
        </w:rPr>
        <w:t>2. Общие требования:</w:t>
      </w:r>
    </w:p>
    <w:p w:rsidR="00FB5F29" w:rsidRPr="00FB5F29" w:rsidRDefault="00FB5F29" w:rsidP="00FB5F29">
      <w:pPr>
        <w:ind w:firstLine="709"/>
        <w:jc w:val="both"/>
        <w:rPr>
          <w:sz w:val="24"/>
          <w:szCs w:val="24"/>
        </w:rPr>
      </w:pPr>
      <w:r w:rsidRPr="00FB5F29">
        <w:rPr>
          <w:sz w:val="24"/>
          <w:szCs w:val="24"/>
        </w:rPr>
        <w:t>Место предоставления услуг: по месту нахождения Исполнителя.</w:t>
      </w:r>
    </w:p>
    <w:p w:rsidR="00FB5F29" w:rsidRPr="00FB5F29" w:rsidRDefault="00FB5F29" w:rsidP="00FB5F29">
      <w:pPr>
        <w:ind w:firstLine="709"/>
        <w:jc w:val="both"/>
        <w:rPr>
          <w:sz w:val="24"/>
          <w:szCs w:val="24"/>
        </w:rPr>
      </w:pPr>
    </w:p>
    <w:p w:rsidR="00FB5F29" w:rsidRPr="00FB5F29" w:rsidRDefault="00FB5F29" w:rsidP="00FB5F29">
      <w:pPr>
        <w:ind w:firstLine="709"/>
        <w:jc w:val="both"/>
        <w:rPr>
          <w:b/>
          <w:bCs/>
          <w:sz w:val="24"/>
          <w:szCs w:val="24"/>
        </w:rPr>
      </w:pPr>
      <w:r w:rsidRPr="00FB5F29">
        <w:rPr>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709"/>
        <w:gridCol w:w="2693"/>
        <w:gridCol w:w="6804"/>
      </w:tblGrid>
      <w:tr w:rsidR="00FB5F29" w:rsidRPr="00FB5F29" w:rsidTr="00FB5F29">
        <w:tc>
          <w:tcPr>
            <w:tcW w:w="709" w:type="dxa"/>
            <w:tcBorders>
              <w:top w:val="single" w:sz="4" w:space="0" w:color="000000"/>
              <w:left w:val="single" w:sz="4" w:space="0" w:color="000000"/>
              <w:bottom w:val="single" w:sz="4" w:space="0" w:color="auto"/>
            </w:tcBorders>
          </w:tcPr>
          <w:p w:rsidR="00FB5F29" w:rsidRPr="00FB5F29" w:rsidRDefault="00FB5F29" w:rsidP="00FB5F29">
            <w:pPr>
              <w:suppressAutoHyphens/>
              <w:snapToGrid w:val="0"/>
              <w:jc w:val="center"/>
              <w:rPr>
                <w:sz w:val="24"/>
                <w:szCs w:val="24"/>
                <w:lang w:eastAsia="ar-SA"/>
              </w:rPr>
            </w:pPr>
            <w:r w:rsidRPr="00FB5F29">
              <w:rPr>
                <w:sz w:val="24"/>
                <w:szCs w:val="24"/>
                <w:lang w:eastAsia="ar-SA"/>
              </w:rPr>
              <w:t>№ п/п</w:t>
            </w:r>
          </w:p>
        </w:tc>
        <w:tc>
          <w:tcPr>
            <w:tcW w:w="2693" w:type="dxa"/>
            <w:tcBorders>
              <w:top w:val="single" w:sz="4" w:space="0" w:color="000000"/>
              <w:left w:val="single" w:sz="4" w:space="0" w:color="000000"/>
              <w:bottom w:val="single" w:sz="4" w:space="0" w:color="auto"/>
              <w:right w:val="single" w:sz="4" w:space="0" w:color="auto"/>
            </w:tcBorders>
          </w:tcPr>
          <w:p w:rsidR="00FB5F29" w:rsidRPr="00FB5F29" w:rsidRDefault="00FB5F29" w:rsidP="00FB5F29">
            <w:pPr>
              <w:suppressAutoHyphens/>
              <w:snapToGrid w:val="0"/>
              <w:jc w:val="center"/>
              <w:rPr>
                <w:sz w:val="24"/>
                <w:szCs w:val="24"/>
                <w:lang w:eastAsia="ar-SA"/>
              </w:rPr>
            </w:pPr>
            <w:r w:rsidRPr="00FB5F29">
              <w:rPr>
                <w:sz w:val="24"/>
                <w:szCs w:val="24"/>
                <w:lang w:eastAsia="ar-SA"/>
              </w:rPr>
              <w:t>Наименование услуг</w:t>
            </w:r>
          </w:p>
        </w:tc>
        <w:tc>
          <w:tcPr>
            <w:tcW w:w="6804" w:type="dxa"/>
            <w:tcBorders>
              <w:top w:val="single" w:sz="4" w:space="0" w:color="auto"/>
              <w:left w:val="single" w:sz="4" w:space="0" w:color="auto"/>
              <w:bottom w:val="single" w:sz="4" w:space="0" w:color="auto"/>
              <w:right w:val="single" w:sz="4" w:space="0" w:color="auto"/>
            </w:tcBorders>
          </w:tcPr>
          <w:p w:rsidR="00FB5F29" w:rsidRPr="00FB5F29" w:rsidRDefault="00FB5F29" w:rsidP="00FB5F29">
            <w:pPr>
              <w:suppressAutoHyphens/>
              <w:snapToGrid w:val="0"/>
              <w:jc w:val="center"/>
              <w:rPr>
                <w:sz w:val="24"/>
                <w:szCs w:val="24"/>
                <w:lang w:eastAsia="ar-SA"/>
              </w:rPr>
            </w:pPr>
            <w:r w:rsidRPr="00FB5F29">
              <w:rPr>
                <w:sz w:val="24"/>
                <w:szCs w:val="24"/>
                <w:lang w:eastAsia="ar-SA"/>
              </w:rPr>
              <w:t>Характеристика предоставляемых услуг</w:t>
            </w:r>
          </w:p>
        </w:tc>
      </w:tr>
      <w:tr w:rsidR="00FB5F29" w:rsidRPr="00FB5F29" w:rsidTr="00FB5F29">
        <w:trPr>
          <w:trHeight w:val="787"/>
        </w:trPr>
        <w:tc>
          <w:tcPr>
            <w:tcW w:w="709" w:type="dxa"/>
            <w:tcBorders>
              <w:top w:val="single" w:sz="4" w:space="0" w:color="auto"/>
              <w:left w:val="single" w:sz="4" w:space="0" w:color="auto"/>
              <w:bottom w:val="single" w:sz="4" w:space="0" w:color="auto"/>
              <w:right w:val="single" w:sz="4" w:space="0" w:color="auto"/>
            </w:tcBorders>
          </w:tcPr>
          <w:p w:rsidR="00FB5F29" w:rsidRPr="00FB5F29" w:rsidRDefault="00FB5F29" w:rsidP="00FB5F29">
            <w:pPr>
              <w:suppressAutoHyphens/>
              <w:snapToGrid w:val="0"/>
              <w:jc w:val="center"/>
              <w:rPr>
                <w:sz w:val="24"/>
                <w:szCs w:val="24"/>
                <w:lang w:eastAsia="ar-SA"/>
              </w:rPr>
            </w:pPr>
            <w:r w:rsidRPr="00FB5F29">
              <w:rPr>
                <w:sz w:val="24"/>
                <w:szCs w:val="24"/>
                <w:lang w:eastAsia="ar-SA"/>
              </w:rPr>
              <w:t>1</w:t>
            </w:r>
          </w:p>
        </w:tc>
        <w:tc>
          <w:tcPr>
            <w:tcW w:w="2693" w:type="dxa"/>
            <w:tcBorders>
              <w:top w:val="single" w:sz="4" w:space="0" w:color="auto"/>
              <w:left w:val="single" w:sz="4" w:space="0" w:color="auto"/>
              <w:bottom w:val="single" w:sz="4" w:space="0" w:color="auto"/>
              <w:right w:val="single" w:sz="4" w:space="0" w:color="auto"/>
            </w:tcBorders>
          </w:tcPr>
          <w:p w:rsidR="00FB5F29" w:rsidRPr="00FB5F29" w:rsidRDefault="00FB5F29" w:rsidP="00FB5F29">
            <w:pPr>
              <w:snapToGrid w:val="0"/>
              <w:jc w:val="both"/>
              <w:rPr>
                <w:sz w:val="24"/>
                <w:szCs w:val="24"/>
              </w:rPr>
            </w:pPr>
            <w:r w:rsidRPr="00FB5F29">
              <w:rPr>
                <w:bCs/>
                <w:sz w:val="24"/>
                <w:szCs w:val="24"/>
              </w:rPr>
              <w:t>Продление лицензий используемого программного обеспечения «1С-Битрикс»</w:t>
            </w:r>
          </w:p>
        </w:tc>
        <w:tc>
          <w:tcPr>
            <w:tcW w:w="6804" w:type="dxa"/>
            <w:tcBorders>
              <w:top w:val="single" w:sz="4" w:space="0" w:color="auto"/>
              <w:left w:val="single" w:sz="4" w:space="0" w:color="auto"/>
              <w:bottom w:val="single" w:sz="4" w:space="0" w:color="auto"/>
              <w:right w:val="single" w:sz="4" w:space="0" w:color="auto"/>
            </w:tcBorders>
          </w:tcPr>
          <w:p w:rsidR="00FB5F29" w:rsidRPr="00FB5F29" w:rsidRDefault="00FB5F29" w:rsidP="00FB5F29">
            <w:pPr>
              <w:jc w:val="both"/>
              <w:rPr>
                <w:bCs/>
                <w:sz w:val="24"/>
                <w:szCs w:val="24"/>
              </w:rPr>
            </w:pPr>
            <w:r w:rsidRPr="00FB5F29">
              <w:rPr>
                <w:bCs/>
                <w:sz w:val="24"/>
                <w:szCs w:val="24"/>
              </w:rPr>
              <w:t>Оказание услуг по продлению следующих лицензий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w:t>
            </w:r>
          </w:p>
          <w:p w:rsidR="00FB5F29" w:rsidRPr="00FB5F29" w:rsidRDefault="00FB5F29" w:rsidP="00FB5F29">
            <w:pPr>
              <w:jc w:val="both"/>
              <w:rPr>
                <w:bCs/>
                <w:sz w:val="24"/>
                <w:szCs w:val="24"/>
              </w:rPr>
            </w:pPr>
            <w:r w:rsidRPr="00FB5F29">
              <w:rPr>
                <w:bCs/>
                <w:sz w:val="24"/>
                <w:szCs w:val="24"/>
              </w:rPr>
              <w:t xml:space="preserve">1. Льготное продление лицензии «1С-Битрикс: Управление сайтом - Бизнес» на 1 год с техподдержкой - 3 </w:t>
            </w:r>
            <w:proofErr w:type="spellStart"/>
            <w:r w:rsidRPr="00FB5F29">
              <w:rPr>
                <w:bCs/>
                <w:sz w:val="24"/>
                <w:szCs w:val="24"/>
              </w:rPr>
              <w:t>шт</w:t>
            </w:r>
            <w:proofErr w:type="spellEnd"/>
            <w:r w:rsidRPr="00FB5F29">
              <w:rPr>
                <w:bCs/>
                <w:sz w:val="24"/>
                <w:szCs w:val="24"/>
              </w:rPr>
              <w:t>;</w:t>
            </w:r>
          </w:p>
          <w:p w:rsidR="00FB5F29" w:rsidRPr="00FB5F29" w:rsidRDefault="00FB5F29" w:rsidP="00FB5F29">
            <w:pPr>
              <w:jc w:val="both"/>
              <w:rPr>
                <w:bCs/>
                <w:sz w:val="24"/>
                <w:szCs w:val="24"/>
              </w:rPr>
            </w:pPr>
            <w:r w:rsidRPr="00FB5F29">
              <w:rPr>
                <w:bCs/>
                <w:sz w:val="24"/>
                <w:szCs w:val="24"/>
              </w:rPr>
              <w:t>2. Льготное продление лицензии «1С-Битрикс: Официальный сайт государственной организации» на 1 год с техподдержкой - 1 шт.</w:t>
            </w:r>
          </w:p>
          <w:p w:rsidR="00FB5F29" w:rsidRPr="00FB5F29" w:rsidRDefault="00FB5F29" w:rsidP="00FB5F29">
            <w:pPr>
              <w:jc w:val="both"/>
              <w:rPr>
                <w:bCs/>
                <w:sz w:val="24"/>
                <w:szCs w:val="24"/>
              </w:rPr>
            </w:pPr>
          </w:p>
          <w:p w:rsidR="00FB5F29" w:rsidRPr="00FB5F29" w:rsidRDefault="00FB5F29" w:rsidP="00FB5F29">
            <w:pPr>
              <w:jc w:val="both"/>
              <w:rPr>
                <w:rFonts w:eastAsia="Arial"/>
                <w:sz w:val="24"/>
                <w:szCs w:val="24"/>
              </w:rPr>
            </w:pPr>
            <w:r w:rsidRPr="00FB5F29">
              <w:rPr>
                <w:rFonts w:eastAsia="Arial"/>
                <w:sz w:val="24"/>
                <w:szCs w:val="24"/>
              </w:rPr>
              <w:t>Программное обеспечение должно соответствовать требованиям национального стандарта ГОСТ Р 52872-2012 «Интернет-ресурсы. Требования доступности для инвалидов по зрению».</w:t>
            </w:r>
          </w:p>
        </w:tc>
      </w:tr>
    </w:tbl>
    <w:p w:rsidR="00FB5F29" w:rsidRPr="00FB5F29" w:rsidRDefault="00FB5F29" w:rsidP="00FB5F29">
      <w:pPr>
        <w:widowControl w:val="0"/>
        <w:suppressAutoHyphens/>
        <w:spacing w:after="60"/>
        <w:ind w:firstLine="709"/>
        <w:jc w:val="both"/>
        <w:rPr>
          <w:sz w:val="24"/>
          <w:szCs w:val="24"/>
        </w:rPr>
      </w:pPr>
    </w:p>
    <w:p w:rsidR="00FB5F29" w:rsidRPr="00FB5F29" w:rsidRDefault="00FB5F29" w:rsidP="00FB5F29">
      <w:pPr>
        <w:ind w:firstLine="709"/>
        <w:jc w:val="both"/>
        <w:rPr>
          <w:b/>
          <w:sz w:val="24"/>
          <w:szCs w:val="24"/>
        </w:rPr>
      </w:pPr>
      <w:r w:rsidRPr="00FB5F29">
        <w:rPr>
          <w:b/>
          <w:sz w:val="24"/>
          <w:szCs w:val="24"/>
        </w:rPr>
        <w:t>4. Гарантия качества услуг:</w:t>
      </w:r>
    </w:p>
    <w:p w:rsidR="00FB5F29" w:rsidRPr="00FB5F29" w:rsidRDefault="00FB5F29" w:rsidP="00FB5F29">
      <w:pPr>
        <w:ind w:firstLine="709"/>
        <w:jc w:val="both"/>
        <w:rPr>
          <w:sz w:val="24"/>
          <w:szCs w:val="24"/>
        </w:rPr>
      </w:pPr>
      <w:r w:rsidRPr="00FB5F29">
        <w:rPr>
          <w:sz w:val="24"/>
          <w:szCs w:val="24"/>
        </w:rPr>
        <w:t>4.1. Срок гарантии составляет не менее 12 месяцев со дня подписания Заказчиком Акта об оказанных услугах.</w:t>
      </w:r>
    </w:p>
    <w:p w:rsidR="00FB5F29" w:rsidRPr="00FB5F29" w:rsidRDefault="00FB5F29" w:rsidP="00FB5F29">
      <w:pPr>
        <w:ind w:firstLine="709"/>
        <w:jc w:val="both"/>
        <w:rPr>
          <w:sz w:val="24"/>
          <w:szCs w:val="24"/>
        </w:rPr>
      </w:pPr>
      <w:r w:rsidRPr="00FB5F29">
        <w:rPr>
          <w:sz w:val="24"/>
          <w:szCs w:val="24"/>
        </w:rPr>
        <w:t>4.2. Гарантийное сопровождение программного обеспечения включает:</w:t>
      </w:r>
    </w:p>
    <w:p w:rsidR="00FB5F29" w:rsidRPr="00FB5F29" w:rsidRDefault="00FB5F29" w:rsidP="00FB5F29">
      <w:pPr>
        <w:ind w:firstLine="709"/>
        <w:jc w:val="both"/>
        <w:rPr>
          <w:sz w:val="24"/>
          <w:szCs w:val="24"/>
        </w:rPr>
      </w:pPr>
      <w:r w:rsidRPr="00FB5F29">
        <w:rPr>
          <w:sz w:val="24"/>
          <w:szCs w:val="24"/>
        </w:rPr>
        <w:t>а) обновление программного обеспечения до актуальной версии;</w:t>
      </w:r>
    </w:p>
    <w:p w:rsidR="00FB5F29" w:rsidRPr="00FB5F29" w:rsidRDefault="00FB5F29" w:rsidP="00FB5F29">
      <w:pPr>
        <w:ind w:firstLine="709"/>
        <w:jc w:val="both"/>
        <w:rPr>
          <w:sz w:val="24"/>
          <w:szCs w:val="24"/>
        </w:rPr>
      </w:pPr>
      <w:r w:rsidRPr="00FB5F29">
        <w:rPr>
          <w:sz w:val="24"/>
          <w:szCs w:val="24"/>
        </w:rPr>
        <w:t>б) консультации по программному обеспечению и ответы на вопросы по электронной почте;</w:t>
      </w:r>
    </w:p>
    <w:p w:rsidR="00FB5F29" w:rsidRPr="00FB5F29" w:rsidRDefault="00FB5F29" w:rsidP="00FB5F29">
      <w:pPr>
        <w:ind w:firstLine="709"/>
        <w:jc w:val="both"/>
        <w:rPr>
          <w:sz w:val="24"/>
          <w:szCs w:val="24"/>
        </w:rPr>
      </w:pPr>
      <w:r w:rsidRPr="00FB5F29">
        <w:rPr>
          <w:sz w:val="24"/>
          <w:szCs w:val="24"/>
        </w:rPr>
        <w:t>в) консультации по телефонной линии;</w:t>
      </w:r>
    </w:p>
    <w:p w:rsidR="00FB5F29" w:rsidRPr="00FB5F29" w:rsidRDefault="00FB5F29" w:rsidP="00FB5F29">
      <w:pPr>
        <w:ind w:firstLine="709"/>
        <w:jc w:val="both"/>
        <w:rPr>
          <w:sz w:val="24"/>
          <w:szCs w:val="24"/>
        </w:rPr>
      </w:pPr>
      <w:r w:rsidRPr="00FB5F29">
        <w:rPr>
          <w:sz w:val="24"/>
          <w:szCs w:val="24"/>
        </w:rPr>
        <w:t>г) выявление и устранение проблем, возникающих при эксплуатации программного обеспечения;</w:t>
      </w:r>
    </w:p>
    <w:p w:rsidR="00FB5F29" w:rsidRPr="00FB5F29" w:rsidRDefault="00FB5F29" w:rsidP="00FB5F29">
      <w:pPr>
        <w:ind w:firstLine="709"/>
        <w:jc w:val="both"/>
        <w:rPr>
          <w:sz w:val="24"/>
          <w:szCs w:val="24"/>
        </w:rPr>
      </w:pPr>
      <w:r w:rsidRPr="00FB5F29">
        <w:rPr>
          <w:sz w:val="24"/>
          <w:szCs w:val="24"/>
        </w:rPr>
        <w:t>д) работу с производителем программного обеспечения в случае невозможности решения проблем собственными силами.</w:t>
      </w:r>
    </w:p>
    <w:p w:rsidR="00145B6D" w:rsidRDefault="00145B6D">
      <w:pPr>
        <w:pStyle w:val="10"/>
        <w:spacing w:after="0" w:line="240" w:lineRule="auto"/>
        <w:ind w:firstLine="709"/>
        <w:rPr>
          <w:rFonts w:ascii="Times New Roman" w:hAnsi="Times New Roman"/>
          <w:u w:val="single"/>
        </w:rPr>
      </w:pPr>
    </w:p>
    <w:p w:rsidR="00D91FE3" w:rsidRDefault="00D91FE3" w:rsidP="00107477">
      <w:pPr>
        <w:pStyle w:val="10"/>
        <w:spacing w:after="0" w:line="240" w:lineRule="auto"/>
        <w:ind w:firstLine="709"/>
        <w:rPr>
          <w:rFonts w:ascii="Times New Roman" w:hAnsi="Times New Roman"/>
          <w:u w:val="single"/>
        </w:rPr>
      </w:pPr>
    </w:p>
    <w:p w:rsidR="00F7399E" w:rsidRDefault="00F12074" w:rsidP="00107477">
      <w:pPr>
        <w:pStyle w:val="10"/>
        <w:spacing w:after="0" w:line="240" w:lineRule="auto"/>
        <w:ind w:firstLine="709"/>
        <w:rPr>
          <w:rFonts w:ascii="Times New Roman" w:hAnsi="Times New Roman"/>
        </w:rPr>
      </w:pPr>
      <w:r>
        <w:rPr>
          <w:rFonts w:ascii="Times New Roman" w:hAnsi="Times New Roman"/>
          <w:u w:val="single"/>
        </w:rPr>
        <w:t>Согласовано</w:t>
      </w:r>
      <w:r>
        <w:rPr>
          <w:rFonts w:ascii="Times New Roman" w:hAnsi="Times New Roman"/>
        </w:rPr>
        <w:t>:</w:t>
      </w:r>
      <w:r>
        <w:rPr>
          <w:rFonts w:ascii="Times New Roman" w:hAnsi="Times New Roman"/>
        </w:rPr>
        <w:tab/>
        <w:t xml:space="preserve"> </w:t>
      </w:r>
    </w:p>
    <w:p w:rsidR="00D91FE3" w:rsidRDefault="00F7399E" w:rsidP="00107477">
      <w:pPr>
        <w:pStyle w:val="10"/>
        <w:spacing w:after="0" w:line="240" w:lineRule="auto"/>
        <w:rPr>
          <w:rFonts w:ascii="Times New Roman" w:hAnsi="Times New Roman"/>
        </w:rPr>
      </w:pPr>
      <w:r>
        <w:rPr>
          <w:rFonts w:ascii="Times New Roman" w:hAnsi="Times New Roman"/>
        </w:rPr>
        <w:t>К</w:t>
      </w:r>
      <w:r w:rsidR="00F12074">
        <w:rPr>
          <w:rFonts w:ascii="Times New Roman" w:hAnsi="Times New Roman"/>
        </w:rPr>
        <w:t>онтрактн</w:t>
      </w:r>
      <w:r>
        <w:rPr>
          <w:rFonts w:ascii="Times New Roman" w:hAnsi="Times New Roman"/>
        </w:rPr>
        <w:t>ая</w:t>
      </w:r>
      <w:r w:rsidR="00F12074">
        <w:rPr>
          <w:rFonts w:ascii="Times New Roman" w:hAnsi="Times New Roman"/>
        </w:rPr>
        <w:t xml:space="preserve"> служб</w:t>
      </w:r>
      <w:r>
        <w:rPr>
          <w:rFonts w:ascii="Times New Roman" w:hAnsi="Times New Roman"/>
        </w:rPr>
        <w:t>а</w:t>
      </w:r>
      <w:r w:rsidR="00F12074">
        <w:rPr>
          <w:rFonts w:ascii="Times New Roman" w:hAnsi="Times New Roman"/>
        </w:rPr>
        <w:t>:</w:t>
      </w:r>
      <w:r w:rsidR="00F12074">
        <w:rPr>
          <w:rFonts w:ascii="Times New Roman" w:hAnsi="Times New Roman"/>
        </w:rPr>
        <w:tab/>
      </w:r>
      <w:r w:rsidR="00F12074">
        <w:rPr>
          <w:rFonts w:ascii="Times New Roman" w:hAnsi="Times New Roman"/>
        </w:rPr>
        <w:tab/>
      </w:r>
      <w:r w:rsidR="00F12074">
        <w:rPr>
          <w:rFonts w:ascii="Times New Roman" w:hAnsi="Times New Roman"/>
        </w:rPr>
        <w:tab/>
      </w:r>
      <w:r w:rsidR="00F12074">
        <w:rPr>
          <w:rFonts w:ascii="Times New Roman" w:hAnsi="Times New Roman"/>
        </w:rPr>
        <w:tab/>
      </w:r>
      <w:r w:rsidR="00F12074">
        <w:rPr>
          <w:rFonts w:ascii="Times New Roman" w:hAnsi="Times New Roman"/>
        </w:rPr>
        <w:tab/>
      </w:r>
      <w:r>
        <w:rPr>
          <w:rFonts w:ascii="Times New Roman" w:hAnsi="Times New Roman"/>
        </w:rPr>
        <w:tab/>
      </w:r>
      <w:r>
        <w:rPr>
          <w:rFonts w:ascii="Times New Roman" w:hAnsi="Times New Roman"/>
        </w:rPr>
        <w:tab/>
      </w:r>
      <w:proofErr w:type="spellStart"/>
      <w:r w:rsidR="00F12074">
        <w:rPr>
          <w:rFonts w:ascii="Times New Roman" w:hAnsi="Times New Roman"/>
        </w:rPr>
        <w:t>О.В.Дергилев</w:t>
      </w:r>
      <w:proofErr w:type="spellEnd"/>
    </w:p>
    <w:p w:rsidR="008C44DB" w:rsidRPr="008C44DB" w:rsidRDefault="00A74D4A" w:rsidP="00FB5F29">
      <w:pPr>
        <w:jc w:val="right"/>
        <w:rPr>
          <w:bCs/>
          <w:sz w:val="32"/>
          <w:szCs w:val="24"/>
        </w:rPr>
      </w:pPr>
      <w:r>
        <w:rPr>
          <w:b/>
          <w:bCs/>
          <w:szCs w:val="24"/>
        </w:rPr>
        <w:br w:type="page"/>
      </w:r>
    </w:p>
    <w:p w:rsidR="00A74D4A" w:rsidRDefault="00A74D4A">
      <w:pPr>
        <w:rPr>
          <w:b/>
          <w:bCs/>
          <w:color w:val="00000A"/>
          <w:sz w:val="24"/>
          <w:szCs w:val="24"/>
        </w:rPr>
      </w:pPr>
    </w:p>
    <w:p w:rsidR="00D91FE3" w:rsidRDefault="00F12074">
      <w:pPr>
        <w:pStyle w:val="ConsPlusNormal0"/>
        <w:widowControl/>
        <w:numPr>
          <w:ilvl w:val="1"/>
          <w:numId w:val="2"/>
        </w:numPr>
        <w:tabs>
          <w:tab w:val="left" w:pos="360"/>
        </w:tabs>
        <w:ind w:left="0" w:firstLine="0"/>
        <w:jc w:val="center"/>
        <w:rPr>
          <w:rFonts w:ascii="Times New Roman" w:hAnsi="Times New Roman" w:cs="Times New Roman"/>
          <w:b/>
          <w:bCs/>
          <w:szCs w:val="24"/>
        </w:rPr>
      </w:pPr>
      <w:r>
        <w:rPr>
          <w:rFonts w:ascii="Times New Roman" w:hAnsi="Times New Roman" w:cs="Times New Roman"/>
          <w:b/>
          <w:bCs/>
          <w:szCs w:val="24"/>
        </w:rPr>
        <w:t>ПРОЕКТ КОНТРАКТА</w:t>
      </w:r>
    </w:p>
    <w:p w:rsidR="00D91FE3" w:rsidRDefault="00F12074">
      <w:pPr>
        <w:pStyle w:val="10"/>
        <w:shd w:val="clear" w:color="auto" w:fill="FFFFFF"/>
        <w:spacing w:after="0" w:line="240" w:lineRule="auto"/>
        <w:jc w:val="center"/>
        <w:rPr>
          <w:b/>
          <w:caps/>
          <w:color w:val="000000"/>
        </w:rPr>
      </w:pPr>
      <w:r>
        <w:rPr>
          <w:rFonts w:ascii="Times New Roman" w:hAnsi="Times New Roman"/>
          <w:b/>
          <w:bCs/>
          <w:caps/>
          <w:color w:val="000000"/>
        </w:rPr>
        <w:t>МУНИЦИПАЛЬНый КОНТРАКТ</w:t>
      </w:r>
      <w:r>
        <w:rPr>
          <w:rFonts w:ascii="Times New Roman" w:hAnsi="Times New Roman"/>
          <w:b/>
          <w:caps/>
        </w:rPr>
        <w:t xml:space="preserve"> </w:t>
      </w:r>
      <w:r>
        <w:rPr>
          <w:rFonts w:ascii="Times New Roman" w:hAnsi="Times New Roman"/>
          <w:b/>
          <w:caps/>
          <w:color w:val="000000"/>
        </w:rPr>
        <w:t>на оказание услуг №_______</w:t>
      </w:r>
    </w:p>
    <w:p w:rsidR="00D91FE3" w:rsidRDefault="00F12074">
      <w:pPr>
        <w:pStyle w:val="10"/>
        <w:tabs>
          <w:tab w:val="left" w:pos="6946"/>
        </w:tabs>
        <w:spacing w:after="0" w:line="240" w:lineRule="auto"/>
        <w:jc w:val="center"/>
        <w:rPr>
          <w:rFonts w:ascii="Times New Roman" w:hAnsi="Times New Roman"/>
          <w:color w:val="000099"/>
        </w:rPr>
      </w:pPr>
      <w:r>
        <w:rPr>
          <w:rFonts w:ascii="Times New Roman" w:hAnsi="Times New Roman"/>
          <w:color w:val="000099"/>
        </w:rPr>
        <w:t xml:space="preserve">(ИКЗ </w:t>
      </w:r>
      <w:r w:rsidR="008C0493">
        <w:rPr>
          <w:rFonts w:ascii="Times New Roman" w:hAnsi="Times New Roman"/>
          <w:color w:val="000099"/>
        </w:rPr>
        <w:t xml:space="preserve">№ </w:t>
      </w:r>
      <w:r w:rsidR="00FB5F29" w:rsidRPr="00FB5F29">
        <w:rPr>
          <w:rFonts w:ascii="Times New Roman" w:hAnsi="Times New Roman"/>
          <w:color w:val="000099"/>
        </w:rPr>
        <w:t>183862200236886220100100170016311242</w:t>
      </w:r>
      <w:r>
        <w:rPr>
          <w:rFonts w:ascii="Times New Roman" w:hAnsi="Times New Roman"/>
          <w:color w:val="000099"/>
        </w:rPr>
        <w:t>)</w:t>
      </w:r>
    </w:p>
    <w:p w:rsidR="00B612F1" w:rsidRDefault="00B612F1">
      <w:pPr>
        <w:pStyle w:val="10"/>
        <w:tabs>
          <w:tab w:val="left" w:pos="6946"/>
        </w:tabs>
        <w:spacing w:after="0" w:line="240" w:lineRule="auto"/>
        <w:jc w:val="center"/>
        <w:rPr>
          <w:rFonts w:ascii="Times New Roman" w:hAnsi="Times New Roman"/>
        </w:rPr>
      </w:pPr>
    </w:p>
    <w:p w:rsidR="00D91FE3" w:rsidRDefault="00F12074">
      <w:pPr>
        <w:pStyle w:val="10"/>
        <w:tabs>
          <w:tab w:val="left" w:pos="6946"/>
        </w:tabs>
        <w:spacing w:after="0" w:line="240" w:lineRule="auto"/>
        <w:rPr>
          <w:rFonts w:ascii="Times New Roman" w:hAnsi="Times New Roman"/>
        </w:rPr>
      </w:pPr>
      <w:r>
        <w:rPr>
          <w:rFonts w:ascii="Times New Roman" w:hAnsi="Times New Roman"/>
        </w:rPr>
        <w:t xml:space="preserve">г. ______________                                                                     </w:t>
      </w:r>
      <w:r w:rsidR="005D77EC">
        <w:rPr>
          <w:rFonts w:ascii="Times New Roman" w:hAnsi="Times New Roman"/>
        </w:rPr>
        <w:tab/>
      </w:r>
      <w:r>
        <w:rPr>
          <w:rFonts w:ascii="Times New Roman" w:hAnsi="Times New Roman"/>
        </w:rPr>
        <w:t>«___»____________201___ 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Default="00F12074">
      <w:pPr>
        <w:pStyle w:val="10"/>
        <w:spacing w:after="0" w:line="240" w:lineRule="auto"/>
        <w:ind w:firstLine="709"/>
        <w:jc w:val="both"/>
        <w:rPr>
          <w:i/>
        </w:rPr>
      </w:pPr>
      <w:r>
        <w:rPr>
          <w:rFonts w:ascii="Times New Roman" w:hAnsi="Times New Roman"/>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color w:val="000000"/>
          <w:kern w:val="2"/>
        </w:rPr>
      </w:pPr>
      <w:r>
        <w:rPr>
          <w:rFonts w:ascii="Times New Roman" w:hAnsi="Times New Roman"/>
        </w:rPr>
        <w:t>заключили настоящий муниципальный контракт, именуемый в дальнейшем «Контракт», о нижеследующем:</w:t>
      </w:r>
    </w:p>
    <w:p w:rsidR="00D91FE3" w:rsidRDefault="00D91FE3">
      <w:pPr>
        <w:pStyle w:val="10"/>
        <w:spacing w:after="0" w:line="240" w:lineRule="auto"/>
        <w:ind w:firstLine="709"/>
        <w:rPr>
          <w:rFonts w:ascii="Times New Roman" w:hAnsi="Times New Roman"/>
          <w:color w:val="000000"/>
          <w:kern w:val="2"/>
        </w:rPr>
      </w:pPr>
    </w:p>
    <w:p w:rsidR="00D91FE3" w:rsidRDefault="00F12074">
      <w:pPr>
        <w:pStyle w:val="10"/>
        <w:spacing w:after="0" w:line="240" w:lineRule="auto"/>
        <w:ind w:left="709"/>
        <w:jc w:val="center"/>
        <w:rPr>
          <w:rFonts w:ascii="Times New Roman" w:hAnsi="Times New Roman"/>
        </w:rPr>
      </w:pPr>
      <w:r>
        <w:rPr>
          <w:rFonts w:ascii="Times New Roman" w:hAnsi="Times New Roman"/>
          <w:b/>
        </w:rPr>
        <w:t>1. Предмет контракта</w:t>
      </w:r>
    </w:p>
    <w:p w:rsidR="00D91FE3" w:rsidRDefault="00F12074">
      <w:pPr>
        <w:pStyle w:val="10"/>
        <w:shd w:val="clear" w:color="auto" w:fill="FFFFFF"/>
        <w:spacing w:after="0" w:line="240" w:lineRule="auto"/>
        <w:ind w:firstLine="709"/>
        <w:jc w:val="both"/>
        <w:rPr>
          <w:rFonts w:ascii="Times New Roman" w:hAnsi="Times New Roman"/>
        </w:rPr>
      </w:pPr>
      <w:r>
        <w:rPr>
          <w:rFonts w:ascii="Times New Roman" w:hAnsi="Times New Roman"/>
          <w:color w:val="000000"/>
        </w:rPr>
        <w:t>1.1.</w:t>
      </w:r>
      <w:r>
        <w:rPr>
          <w:rFonts w:ascii="Times New Roman" w:hAnsi="Times New Roman"/>
          <w:color w:val="000000"/>
        </w:rPr>
        <w:tab/>
      </w:r>
      <w:r>
        <w:rPr>
          <w:rFonts w:ascii="Times New Roman" w:hAnsi="Times New Roman"/>
          <w:bCs/>
          <w:color w:val="000000"/>
        </w:rPr>
        <w:t>Исполнитель обязуется своевременно оказать на условиях Контракта</w:t>
      </w:r>
      <w:r>
        <w:rPr>
          <w:rFonts w:ascii="Times New Roman" w:hAnsi="Times New Roman"/>
          <w:color w:val="000000"/>
        </w:rPr>
        <w:t xml:space="preserve"> </w:t>
      </w:r>
      <w:r>
        <w:rPr>
          <w:rFonts w:ascii="Times New Roman" w:hAnsi="Times New Roman"/>
          <w:color w:val="000099"/>
        </w:rPr>
        <w:t xml:space="preserve">услуги </w:t>
      </w:r>
      <w:r w:rsidR="00FB5F29" w:rsidRPr="00FB5F29">
        <w:rPr>
          <w:rFonts w:ascii="Times New Roman" w:hAnsi="Times New Roman"/>
          <w:color w:val="000099"/>
        </w:rPr>
        <w:t>по продлению лицензий используемого программного обеспечения «1С-Битрикс»</w:t>
      </w:r>
      <w:r>
        <w:rPr>
          <w:rFonts w:ascii="Times New Roman" w:hAnsi="Times New Roman"/>
          <w:color w:val="000099"/>
        </w:rPr>
        <w:t>,</w:t>
      </w:r>
      <w:r>
        <w:rPr>
          <w:rFonts w:ascii="Times New Roman" w:hAnsi="Times New Roman"/>
        </w:rPr>
        <w:t xml:space="preserve"> а Заказчик</w:t>
      </w:r>
      <w:r>
        <w:rPr>
          <w:rFonts w:ascii="Times New Roman" w:hAnsi="Times New Roman"/>
          <w:color w:val="000000"/>
        </w:rPr>
        <w:t xml:space="preserve"> обязуется принять и оплатить их.</w:t>
      </w:r>
    </w:p>
    <w:p w:rsidR="00D91FE3" w:rsidRDefault="00F12074">
      <w:pPr>
        <w:pStyle w:val="10"/>
        <w:numPr>
          <w:ilvl w:val="1"/>
          <w:numId w:val="6"/>
        </w:numPr>
        <w:spacing w:after="0" w:line="240" w:lineRule="auto"/>
        <w:ind w:left="0" w:firstLine="709"/>
        <w:jc w:val="both"/>
        <w:rPr>
          <w:rFonts w:ascii="Times New Roman" w:hAnsi="Times New Roman"/>
        </w:rPr>
      </w:pPr>
      <w:r>
        <w:rPr>
          <w:rFonts w:ascii="Times New Roman" w:hAnsi="Times New Roman"/>
          <w:color w:val="000000"/>
        </w:rPr>
        <w:t>Состав и объем услуг определяется в Техническом задании (Приложение) к Контракту.</w:t>
      </w:r>
    </w:p>
    <w:p w:rsidR="00D91FE3" w:rsidRDefault="00F12074" w:rsidP="00FB5F29">
      <w:pPr>
        <w:pStyle w:val="10"/>
        <w:spacing w:after="0" w:line="240" w:lineRule="auto"/>
        <w:ind w:firstLine="709"/>
        <w:jc w:val="both"/>
        <w:rPr>
          <w:color w:val="000000"/>
        </w:rPr>
      </w:pPr>
      <w:r>
        <w:rPr>
          <w:rFonts w:ascii="Times New Roman" w:hAnsi="Times New Roman"/>
          <w:color w:val="000000"/>
        </w:rPr>
        <w:t xml:space="preserve">1.3. Место оказания услуг: </w:t>
      </w:r>
      <w:r w:rsidR="00B612F1">
        <w:rPr>
          <w:rFonts w:ascii="Times New Roman" w:hAnsi="Times New Roman"/>
          <w:color w:val="000000"/>
        </w:rPr>
        <w:t>по месту нахождения Исполнителя</w:t>
      </w:r>
      <w:r w:rsidR="0005751F" w:rsidRPr="0005751F">
        <w:rPr>
          <w:rFonts w:ascii="Times New Roman" w:hAnsi="Times New Roman"/>
          <w:color w:val="000000"/>
        </w:rPr>
        <w:t>.</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left="709"/>
        <w:jc w:val="center"/>
        <w:rPr>
          <w:rFonts w:ascii="Times New Roman" w:hAnsi="Times New Roman"/>
        </w:rPr>
      </w:pPr>
      <w:r>
        <w:rPr>
          <w:rFonts w:ascii="Times New Roman" w:hAnsi="Times New Roman"/>
          <w:b/>
        </w:rPr>
        <w:t>2. Цена контракта и порядок расчётов</w:t>
      </w:r>
    </w:p>
    <w:p w:rsidR="00D91FE3" w:rsidRDefault="00F12074">
      <w:pPr>
        <w:pStyle w:val="10"/>
        <w:spacing w:after="0" w:line="240" w:lineRule="auto"/>
        <w:ind w:firstLine="709"/>
        <w:jc w:val="both"/>
        <w:rPr>
          <w:rFonts w:ascii="Times New Roman" w:hAnsi="Times New Roman"/>
        </w:rPr>
      </w:pPr>
      <w:r>
        <w:rPr>
          <w:rFonts w:ascii="Times New Roman" w:hAnsi="Times New Roman"/>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001A6D" w:rsidRDefault="00001A6D">
      <w:pPr>
        <w:pStyle w:val="10"/>
        <w:spacing w:after="0" w:line="240" w:lineRule="auto"/>
        <w:ind w:firstLine="709"/>
        <w:jc w:val="both"/>
        <w:rPr>
          <w:rFonts w:ascii="Times New Roman" w:hAnsi="Times New Roman"/>
          <w:color w:val="auto"/>
          <w:szCs w:val="24"/>
        </w:rPr>
      </w:pPr>
      <w:r w:rsidRPr="00001A6D">
        <w:rPr>
          <w:rFonts w:ascii="Times New Roman" w:hAnsi="Times New Roman"/>
          <w:color w:val="auto"/>
          <w:szCs w:val="24"/>
        </w:rPr>
        <w:t>Источник финансирования: бюджет города Югорска на 20</w:t>
      </w:r>
      <w:r w:rsidR="00D33C8C" w:rsidRPr="005D09B5">
        <w:rPr>
          <w:rFonts w:ascii="Times New Roman" w:hAnsi="Times New Roman"/>
          <w:color w:val="auto"/>
          <w:szCs w:val="24"/>
        </w:rPr>
        <w:t>18</w:t>
      </w:r>
      <w:r w:rsidRPr="00001A6D">
        <w:rPr>
          <w:rFonts w:ascii="Times New Roman" w:hAnsi="Times New Roman"/>
          <w:color w:val="auto"/>
          <w:szCs w:val="24"/>
        </w:rPr>
        <w:t xml:space="preserve"> год.</w:t>
      </w:r>
    </w:p>
    <w:p w:rsidR="00B54F82" w:rsidRPr="00476BAE" w:rsidRDefault="00B54F82" w:rsidP="00B54F82">
      <w:pPr>
        <w:pStyle w:val="10"/>
        <w:spacing w:after="0" w:line="240" w:lineRule="auto"/>
        <w:ind w:firstLine="709"/>
        <w:jc w:val="both"/>
        <w:rPr>
          <w:rFonts w:ascii="Times New Roman" w:hAnsi="Times New Roman"/>
          <w:color w:val="7030A0"/>
        </w:rPr>
      </w:pPr>
      <w:r w:rsidRPr="00476BAE">
        <w:rPr>
          <w:rFonts w:ascii="Times New Roman" w:hAnsi="Times New Roman"/>
          <w:color w:val="7030A0"/>
        </w:rPr>
        <w:t>2.2. Общая цена Контракта составляет _________________________ рублей __ копеек, включая налог на добавленную стоимость</w:t>
      </w:r>
      <w:proofErr w:type="gramStart"/>
      <w:r w:rsidRPr="00476BAE">
        <w:rPr>
          <w:rFonts w:ascii="Times New Roman" w:hAnsi="Times New Roman"/>
          <w:color w:val="7030A0"/>
        </w:rPr>
        <w:t xml:space="preserve"> (__  %): _________________________ </w:t>
      </w:r>
      <w:proofErr w:type="gramEnd"/>
      <w:r w:rsidRPr="00476BAE">
        <w:rPr>
          <w:rFonts w:ascii="Times New Roman" w:hAnsi="Times New Roman"/>
          <w:color w:val="7030A0"/>
        </w:rPr>
        <w:t>рублей __ копеек /</w:t>
      </w:r>
      <w:r w:rsidRPr="00476BAE">
        <w:rPr>
          <w:rFonts w:ascii="Times New Roman" w:hAnsi="Times New Roman"/>
          <w:i/>
          <w:color w:val="7030A0"/>
          <w:szCs w:val="24"/>
        </w:rPr>
        <w:t xml:space="preserve"> НДС не облагается в соответствии с п. ___ ст. ____ Налогового кодекса Российской Федерации.</w:t>
      </w:r>
      <w:r w:rsidRPr="00476BAE">
        <w:rPr>
          <w:rFonts w:ascii="Times New Roman" w:hAnsi="Times New Roman"/>
          <w:i/>
          <w:color w:val="7030A0"/>
          <w:vertAlign w:val="superscript"/>
        </w:rPr>
        <w:footnoteReference w:id="2"/>
      </w:r>
    </w:p>
    <w:p w:rsidR="00B54F82" w:rsidRPr="00476BAE" w:rsidRDefault="00B54F82" w:rsidP="00B54F82">
      <w:pPr>
        <w:pStyle w:val="10"/>
        <w:spacing w:after="0" w:line="240" w:lineRule="auto"/>
        <w:ind w:firstLine="709"/>
        <w:jc w:val="both"/>
        <w:rPr>
          <w:rFonts w:ascii="Times New Roman" w:hAnsi="Times New Roman"/>
          <w:color w:val="7030A0"/>
        </w:rPr>
      </w:pPr>
      <w:r w:rsidRPr="00476BAE">
        <w:rPr>
          <w:rFonts w:ascii="Times New Roman" w:hAnsi="Times New Roman"/>
          <w:color w:val="7030A0"/>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связанные с оказанием услуг.</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2.4. </w:t>
      </w:r>
      <w:r w:rsidR="00001A6D">
        <w:rPr>
          <w:rFonts w:ascii="Times New Roman" w:hAnsi="Times New Roman"/>
        </w:rPr>
        <w:t>Расчёты</w:t>
      </w:r>
      <w:r>
        <w:rPr>
          <w:rFonts w:ascii="Times New Roman" w:hAnsi="Times New Roman"/>
        </w:rPr>
        <w:t xml:space="preserve"> по Контракту производ</w:t>
      </w:r>
      <w:r w:rsidR="00001A6D">
        <w:rPr>
          <w:rFonts w:ascii="Times New Roman" w:hAnsi="Times New Roman"/>
        </w:rPr>
        <w:t>я</w:t>
      </w:r>
      <w:r>
        <w:rPr>
          <w:rFonts w:ascii="Times New Roman" w:hAnsi="Times New Roman"/>
        </w:rPr>
        <w:t>тся в следующем порядке:</w:t>
      </w:r>
    </w:p>
    <w:p w:rsidR="00D91FE3" w:rsidRDefault="00F12074">
      <w:pPr>
        <w:pStyle w:val="10"/>
        <w:spacing w:after="0" w:line="240" w:lineRule="auto"/>
        <w:ind w:firstLine="709"/>
        <w:jc w:val="both"/>
        <w:rPr>
          <w:rFonts w:ascii="Times New Roman" w:hAnsi="Times New Roman"/>
        </w:rPr>
      </w:pPr>
      <w:r>
        <w:rPr>
          <w:rFonts w:ascii="Times New Roman" w:hAnsi="Times New Roman"/>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Default="00F12074">
      <w:pPr>
        <w:pStyle w:val="10"/>
        <w:spacing w:after="0" w:line="240" w:lineRule="auto"/>
        <w:ind w:firstLine="709"/>
        <w:jc w:val="both"/>
        <w:rPr>
          <w:rFonts w:ascii="Times New Roman" w:hAnsi="Times New Roman"/>
        </w:rPr>
      </w:pPr>
      <w:r>
        <w:rPr>
          <w:rFonts w:ascii="Times New Roman" w:hAnsi="Times New Roman"/>
        </w:rPr>
        <w:t>2.4.2. Оплата производится в рублях Российской Федерации.</w:t>
      </w:r>
    </w:p>
    <w:p w:rsidR="00D91FE3" w:rsidRDefault="00F12074">
      <w:pPr>
        <w:pStyle w:val="10"/>
        <w:spacing w:after="0" w:line="240" w:lineRule="auto"/>
        <w:ind w:firstLine="709"/>
        <w:jc w:val="both"/>
        <w:rPr>
          <w:rFonts w:ascii="Times New Roman" w:hAnsi="Times New Roman"/>
        </w:rPr>
      </w:pPr>
      <w:r>
        <w:rPr>
          <w:rFonts w:ascii="Times New Roman" w:hAnsi="Times New Roman"/>
        </w:rPr>
        <w:t>2.4.3. Авансовые платежи по Контракту не предусмотрены.</w:t>
      </w:r>
    </w:p>
    <w:p w:rsidR="00D91FE3" w:rsidRDefault="00F12074">
      <w:pPr>
        <w:pStyle w:val="10"/>
        <w:spacing w:after="0" w:line="240" w:lineRule="auto"/>
        <w:ind w:firstLine="709"/>
        <w:jc w:val="both"/>
        <w:rPr>
          <w:rFonts w:ascii="Times New Roman" w:hAnsi="Times New Roman"/>
        </w:rPr>
      </w:pPr>
      <w:r w:rsidRPr="00AF7D14">
        <w:rPr>
          <w:rFonts w:ascii="Times New Roman" w:hAnsi="Times New Roman"/>
        </w:rPr>
        <w:t>2.4.4. Расчёт за оказанные услуги осуществляется в течение 1</w:t>
      </w:r>
      <w:r w:rsidR="00CD1978">
        <w:rPr>
          <w:rFonts w:ascii="Times New Roman" w:hAnsi="Times New Roman"/>
        </w:rPr>
        <w:t>0</w:t>
      </w:r>
      <w:r w:rsidRPr="00AF7D14">
        <w:rPr>
          <w:rFonts w:ascii="Times New Roman" w:hAnsi="Times New Roman"/>
        </w:rPr>
        <w:t xml:space="preserve"> (</w:t>
      </w:r>
      <w:r w:rsidR="00CD1978">
        <w:rPr>
          <w:rFonts w:ascii="Times New Roman" w:hAnsi="Times New Roman"/>
        </w:rPr>
        <w:t>десяти</w:t>
      </w:r>
      <w:r w:rsidRPr="00AF7D14">
        <w:rPr>
          <w:rFonts w:ascii="Times New Roman" w:hAnsi="Times New Roman"/>
        </w:rPr>
        <w:t>)</w:t>
      </w:r>
      <w:r w:rsidR="0068634A" w:rsidRPr="00AF7D14">
        <w:rPr>
          <w:rFonts w:ascii="Times New Roman" w:hAnsi="Times New Roman"/>
        </w:rPr>
        <w:t xml:space="preserve"> </w:t>
      </w:r>
      <w:r w:rsidR="00CD1978">
        <w:rPr>
          <w:rFonts w:ascii="Times New Roman" w:hAnsi="Times New Roman"/>
        </w:rPr>
        <w:t xml:space="preserve">рабочих </w:t>
      </w:r>
      <w:r w:rsidRPr="00AF7D14">
        <w:rPr>
          <w:rFonts w:ascii="Times New Roman" w:hAnsi="Times New Roman"/>
        </w:rPr>
        <w:t xml:space="preserve">дней со дня подписания Заказчиком </w:t>
      </w:r>
      <w:r w:rsidR="00001A6D" w:rsidRPr="00AF7D14">
        <w:rPr>
          <w:rFonts w:ascii="Times New Roman" w:hAnsi="Times New Roman"/>
        </w:rPr>
        <w:t>документа о приёмке, предусмотренного</w:t>
      </w:r>
      <w:r w:rsidR="0068634A" w:rsidRPr="00AF7D14">
        <w:rPr>
          <w:rFonts w:ascii="Times New Roman" w:hAnsi="Times New Roman"/>
        </w:rPr>
        <w:t xml:space="preserve">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2.</w:t>
      </w:r>
      <w:r w:rsidR="00AF7D14">
        <w:rPr>
          <w:rFonts w:ascii="Times New Roman" w:hAnsi="Times New Roman"/>
        </w:rPr>
        <w:t>5</w:t>
      </w:r>
      <w:r>
        <w:rPr>
          <w:rFonts w:ascii="Times New Roman" w:hAnsi="Times New Roman"/>
        </w:rPr>
        <w:t xml:space="preserve">. </w:t>
      </w:r>
      <w:r w:rsidR="00AF7D14" w:rsidRPr="00AF7D14">
        <w:rPr>
          <w:rFonts w:ascii="Times New Roman" w:hAnsi="Times New Roman"/>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Pr>
          <w:rFonts w:ascii="Times New Roman" w:hAnsi="Times New Roman"/>
        </w:rPr>
        <w:t>, в том числе по цене и (или) объёму услуг.</w:t>
      </w:r>
    </w:p>
    <w:p w:rsidR="00D91FE3" w:rsidRDefault="00D91FE3">
      <w:pPr>
        <w:pStyle w:val="10"/>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3. Права и обязанности Сторон</w:t>
      </w:r>
    </w:p>
    <w:p w:rsidR="00D91FE3" w:rsidRDefault="00F12074">
      <w:pPr>
        <w:pStyle w:val="afffd"/>
        <w:spacing w:line="240" w:lineRule="auto"/>
        <w:ind w:firstLine="709"/>
        <w:rPr>
          <w:rFonts w:ascii="Times New Roman" w:hAnsi="Times New Roman"/>
        </w:rPr>
      </w:pPr>
      <w:r>
        <w:rPr>
          <w:rFonts w:ascii="Times New Roman" w:hAnsi="Times New Roman"/>
        </w:rPr>
        <w:t>3.1. Заказчик имеет право:</w:t>
      </w:r>
    </w:p>
    <w:p w:rsidR="00D91FE3" w:rsidRDefault="00F12074" w:rsidP="00C51871">
      <w:pPr>
        <w:pStyle w:val="afffd"/>
        <w:spacing w:line="240" w:lineRule="auto"/>
        <w:ind w:firstLine="709"/>
        <w:rPr>
          <w:rFonts w:ascii="Times New Roman" w:hAnsi="Times New Roman"/>
        </w:rPr>
      </w:pPr>
      <w:r>
        <w:rPr>
          <w:rFonts w:ascii="Times New Roman" w:hAnsi="Times New Roman"/>
        </w:rPr>
        <w:t>3.1.1. Досрочно принять и оплатить услуги в соответствии с условиями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3.1.2. По согласованию с Исполнителем изменить объем услуг в соответствии с пунктом 12.6 Контракта. </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 xml:space="preserve">3.1.3. Требовать возмещения неустойки и (или) убытков, </w:t>
      </w:r>
      <w:r w:rsidR="00E73849" w:rsidRPr="00C51871">
        <w:rPr>
          <w:rFonts w:ascii="Times New Roman" w:hAnsi="Times New Roman"/>
        </w:rPr>
        <w:t>причинённых</w:t>
      </w:r>
      <w:r w:rsidRPr="00C51871">
        <w:rPr>
          <w:rFonts w:ascii="Times New Roman" w:hAnsi="Times New Roman"/>
        </w:rPr>
        <w:t xml:space="preserve"> по вине Исполнителя.</w:t>
      </w:r>
    </w:p>
    <w:p w:rsidR="00C51871" w:rsidRP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Default="00C51871" w:rsidP="00C51871">
      <w:pPr>
        <w:pStyle w:val="afffd"/>
        <w:spacing w:line="240" w:lineRule="auto"/>
        <w:ind w:firstLine="709"/>
        <w:jc w:val="both"/>
        <w:rPr>
          <w:rFonts w:ascii="Times New Roman" w:hAnsi="Times New Roman"/>
        </w:rPr>
      </w:pPr>
      <w:r w:rsidRPr="00C51871">
        <w:rPr>
          <w:rFonts w:ascii="Times New Roman" w:hAnsi="Times New Roman"/>
        </w:rPr>
        <w:t>3.1.5. Осуществлять иные права, предусмотренные Контрактом и (или) законодательством Российской Федерации.</w:t>
      </w:r>
    </w:p>
    <w:p w:rsidR="00D91FE3" w:rsidRDefault="00F12074" w:rsidP="00C51871">
      <w:pPr>
        <w:pStyle w:val="afffd"/>
        <w:spacing w:line="240" w:lineRule="auto"/>
        <w:ind w:firstLine="709"/>
        <w:jc w:val="both"/>
        <w:rPr>
          <w:rFonts w:ascii="Times New Roman" w:hAnsi="Times New Roman"/>
        </w:rPr>
      </w:pPr>
      <w:r>
        <w:rPr>
          <w:rFonts w:ascii="Times New Roman" w:hAnsi="Times New Roman"/>
        </w:rPr>
        <w:t>3.2. Заказчик обязан:</w:t>
      </w:r>
    </w:p>
    <w:p w:rsidR="00D91FE3" w:rsidRDefault="00F12074" w:rsidP="00C51871">
      <w:pPr>
        <w:pStyle w:val="10"/>
        <w:spacing w:after="0" w:line="240" w:lineRule="auto"/>
        <w:ind w:firstLine="709"/>
        <w:jc w:val="both"/>
        <w:rPr>
          <w:rFonts w:ascii="Times New Roman" w:hAnsi="Times New Roman"/>
        </w:rPr>
      </w:pPr>
      <w:r>
        <w:rPr>
          <w:rFonts w:ascii="Times New Roman" w:hAnsi="Times New Roman"/>
        </w:rPr>
        <w:t>3.2.1. Обеспечить приёмку оказанных по Контракту услуг по объёму и качеству.</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3.2.2. Оплатить услуги в порядке, предусмотренном Контрактом.</w:t>
      </w:r>
    </w:p>
    <w:p w:rsidR="00D91FE3" w:rsidRDefault="00F12074" w:rsidP="00C51871">
      <w:pPr>
        <w:pStyle w:val="afff4"/>
        <w:tabs>
          <w:tab w:val="left" w:pos="2443"/>
        </w:tabs>
        <w:spacing w:after="0" w:line="240" w:lineRule="auto"/>
        <w:ind w:firstLine="709"/>
        <w:jc w:val="both"/>
        <w:rPr>
          <w:rFonts w:ascii="Times New Roman" w:hAnsi="Times New Roman"/>
        </w:rPr>
      </w:pPr>
      <w:r>
        <w:rPr>
          <w:rFonts w:ascii="Times New Roman" w:hAnsi="Times New Roman"/>
        </w:rPr>
        <w:t>3.2.3.</w:t>
      </w:r>
      <w:r>
        <w:rPr>
          <w:rFonts w:ascii="Times New Roman" w:hAnsi="Times New Roman"/>
          <w:color w:val="000000"/>
        </w:rPr>
        <w:t xml:space="preserve"> Своевременно предоставить Исполнителю информацию, необходимую для исполнения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3.2.4. Выполнять иные обязанности, предусмотренные Контрактом.</w:t>
      </w:r>
    </w:p>
    <w:p w:rsidR="00D91FE3" w:rsidRDefault="00F12074">
      <w:pPr>
        <w:pStyle w:val="10"/>
        <w:shd w:val="clear" w:color="auto" w:fill="FFFFFF"/>
        <w:tabs>
          <w:tab w:val="left" w:pos="540"/>
        </w:tabs>
        <w:spacing w:after="0" w:line="240" w:lineRule="auto"/>
        <w:ind w:firstLine="709"/>
        <w:jc w:val="both"/>
        <w:rPr>
          <w:bCs/>
          <w:color w:val="000000"/>
        </w:rPr>
      </w:pPr>
      <w:r>
        <w:rPr>
          <w:rFonts w:ascii="Times New Roman" w:hAnsi="Times New Roman"/>
          <w:bCs/>
          <w:color w:val="000000"/>
        </w:rPr>
        <w:t>3.3. Исполнитель обязан:</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3.3.1. Оказать услуги в сроки, предусмотренные Контрактом.</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Default="00F12074">
      <w:pPr>
        <w:pStyle w:val="10"/>
        <w:spacing w:after="0" w:line="240" w:lineRule="auto"/>
        <w:ind w:firstLine="709"/>
        <w:jc w:val="both"/>
        <w:rPr>
          <w:iCs/>
        </w:rPr>
      </w:pPr>
      <w:r>
        <w:rPr>
          <w:rFonts w:ascii="Times New Roman" w:hAnsi="Times New Roman"/>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Default="00F12074">
      <w:pPr>
        <w:pStyle w:val="afff4"/>
        <w:tabs>
          <w:tab w:val="left" w:pos="2443"/>
        </w:tabs>
        <w:spacing w:after="0" w:line="240" w:lineRule="auto"/>
        <w:ind w:firstLine="709"/>
        <w:jc w:val="both"/>
        <w:rPr>
          <w:rFonts w:ascii="Times New Roman" w:hAnsi="Times New Roman"/>
        </w:rPr>
      </w:pPr>
      <w:r>
        <w:rPr>
          <w:rFonts w:ascii="Times New Roman" w:hAnsi="Times New Roman"/>
        </w:rPr>
        <w:t>3.3.5. Выполнять иные обязанности, предусмотренные Контрактом.</w:t>
      </w:r>
    </w:p>
    <w:p w:rsidR="00D91FE3" w:rsidRDefault="00F12074">
      <w:pPr>
        <w:pStyle w:val="afffd"/>
        <w:spacing w:line="240" w:lineRule="auto"/>
        <w:ind w:firstLine="709"/>
        <w:jc w:val="both"/>
        <w:rPr>
          <w:rFonts w:ascii="Times New Roman" w:hAnsi="Times New Roman"/>
        </w:rPr>
      </w:pPr>
      <w:r>
        <w:rPr>
          <w:rFonts w:ascii="Times New Roman" w:hAnsi="Times New Roman"/>
        </w:rPr>
        <w:t>3.4. Исполнитель вправе:</w:t>
      </w:r>
    </w:p>
    <w:p w:rsidR="00D91FE3" w:rsidRDefault="00F12074">
      <w:pPr>
        <w:pStyle w:val="afffd"/>
        <w:spacing w:line="240" w:lineRule="auto"/>
        <w:ind w:firstLine="709"/>
        <w:jc w:val="both"/>
        <w:rPr>
          <w:rFonts w:ascii="Times New Roman" w:hAnsi="Times New Roman"/>
        </w:rPr>
      </w:pPr>
      <w:r>
        <w:rPr>
          <w:rFonts w:ascii="Times New Roman" w:hAnsi="Times New Roman"/>
        </w:rPr>
        <w:t>3.4.1. Требовать приёмки и оплаты услуг в объёме, порядке, сроки и на условиях, предусмотренных Контрактом.</w:t>
      </w:r>
    </w:p>
    <w:p w:rsidR="00C51871" w:rsidRPr="00C51871" w:rsidRDefault="00F12074" w:rsidP="00C51871">
      <w:pPr>
        <w:pStyle w:val="afffd"/>
        <w:spacing w:line="240" w:lineRule="auto"/>
        <w:ind w:firstLine="709"/>
        <w:jc w:val="both"/>
        <w:rPr>
          <w:rFonts w:ascii="Times New Roman" w:hAnsi="Times New Roman"/>
        </w:rPr>
      </w:pPr>
      <w:r w:rsidRPr="00C51871">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51871" w:rsidRDefault="00C51871" w:rsidP="00C51871">
      <w:pPr>
        <w:pStyle w:val="afffd"/>
        <w:spacing w:line="240" w:lineRule="auto"/>
        <w:ind w:firstLine="709"/>
        <w:jc w:val="both"/>
        <w:rPr>
          <w:rFonts w:ascii="Times New Roman" w:hAnsi="Times New Roman"/>
          <w:szCs w:val="24"/>
        </w:rPr>
      </w:pPr>
      <w:r w:rsidRPr="00C51871">
        <w:rPr>
          <w:rFonts w:ascii="Times New Roman" w:hAnsi="Times New Roman"/>
          <w:szCs w:val="24"/>
        </w:rPr>
        <w:t xml:space="preserve">3.4.3. Привлекать для оказания услуг соисполнителей. </w:t>
      </w:r>
    </w:p>
    <w:p w:rsidR="00D91FE3" w:rsidRPr="00C51871"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4. Сроки оказания услуг</w:t>
      </w:r>
    </w:p>
    <w:p w:rsidR="00D91FE3" w:rsidRDefault="00F12074" w:rsidP="00480EA8">
      <w:pPr>
        <w:pStyle w:val="10"/>
        <w:spacing w:after="0" w:line="240" w:lineRule="auto"/>
        <w:ind w:firstLine="709"/>
        <w:jc w:val="both"/>
        <w:rPr>
          <w:rFonts w:ascii="Times New Roman" w:hAnsi="Times New Roman"/>
        </w:rPr>
      </w:pPr>
      <w:r>
        <w:rPr>
          <w:rFonts w:ascii="Times New Roman" w:hAnsi="Times New Roman"/>
          <w:color w:val="000000"/>
          <w:kern w:val="2"/>
        </w:rPr>
        <w:t>4.1. Срок оказания услуг:</w:t>
      </w:r>
      <w:r>
        <w:rPr>
          <w:rFonts w:ascii="Times New Roman" w:hAnsi="Times New Roman"/>
          <w:color w:val="833C0B"/>
        </w:rPr>
        <w:t xml:space="preserve"> </w:t>
      </w:r>
      <w:r>
        <w:rPr>
          <w:rFonts w:ascii="Times New Roman" w:hAnsi="Times New Roman"/>
          <w:color w:val="000099"/>
        </w:rPr>
        <w:t xml:space="preserve">с </w:t>
      </w:r>
      <w:r w:rsidR="00630516" w:rsidRPr="00630516">
        <w:rPr>
          <w:rFonts w:ascii="Times New Roman" w:hAnsi="Times New Roman"/>
          <w:color w:val="000099"/>
        </w:rPr>
        <w:t xml:space="preserve">момента подписания муниципального контракта </w:t>
      </w:r>
      <w:r w:rsidR="0064075D">
        <w:rPr>
          <w:rFonts w:ascii="Times New Roman" w:hAnsi="Times New Roman"/>
          <w:color w:val="000099"/>
        </w:rPr>
        <w:t>д</w:t>
      </w:r>
      <w:r w:rsidR="00630516" w:rsidRPr="00630516">
        <w:rPr>
          <w:rFonts w:ascii="Times New Roman" w:hAnsi="Times New Roman"/>
          <w:color w:val="000099"/>
        </w:rPr>
        <w:t xml:space="preserve">о </w:t>
      </w:r>
      <w:r w:rsidR="0064075D">
        <w:rPr>
          <w:rFonts w:ascii="Times New Roman" w:hAnsi="Times New Roman"/>
          <w:color w:val="000099"/>
        </w:rPr>
        <w:t>0</w:t>
      </w:r>
      <w:r w:rsidR="00B612F1">
        <w:rPr>
          <w:rFonts w:ascii="Times New Roman" w:hAnsi="Times New Roman"/>
          <w:color w:val="000099"/>
        </w:rPr>
        <w:t>9</w:t>
      </w:r>
      <w:r w:rsidR="00630516" w:rsidRPr="00630516">
        <w:rPr>
          <w:rFonts w:ascii="Times New Roman" w:hAnsi="Times New Roman"/>
          <w:color w:val="000099"/>
        </w:rPr>
        <w:t>.1</w:t>
      </w:r>
      <w:r w:rsidR="0064075D">
        <w:rPr>
          <w:rFonts w:ascii="Times New Roman" w:hAnsi="Times New Roman"/>
          <w:color w:val="000099"/>
        </w:rPr>
        <w:t>2</w:t>
      </w:r>
      <w:r w:rsidR="00630516" w:rsidRPr="00630516">
        <w:rPr>
          <w:rFonts w:ascii="Times New Roman" w:hAnsi="Times New Roman"/>
          <w:color w:val="000099"/>
        </w:rPr>
        <w:t>.2018</w:t>
      </w:r>
      <w:r>
        <w:rPr>
          <w:rFonts w:ascii="Times New Roman" w:hAnsi="Times New Roman"/>
          <w:color w:val="000099"/>
        </w:rPr>
        <w:t>.</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Pr>
          <w:rFonts w:ascii="Times New Roman" w:hAnsi="Times New Roman"/>
        </w:rPr>
        <w:t>документ о приёмке</w:t>
      </w:r>
      <w:r>
        <w:rPr>
          <w:rFonts w:ascii="Times New Roman" w:hAnsi="Times New Roman"/>
        </w:rPr>
        <w:t xml:space="preserve"> в порядке, установленном Контрактом.</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4.3. В случае, если в п. 11.1 Контракта указана дата, при наступлении которой </w:t>
      </w:r>
      <w:r>
        <w:rPr>
          <w:rFonts w:ascii="Times New Roman" w:hAnsi="Times New Roman"/>
        </w:rPr>
        <w:lastRenderedPageBreak/>
        <w:t xml:space="preserve">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Default="00F12074">
      <w:pPr>
        <w:pStyle w:val="10"/>
        <w:spacing w:after="0" w:line="240" w:lineRule="auto"/>
        <w:ind w:firstLine="709"/>
        <w:jc w:val="both"/>
        <w:rPr>
          <w:rFonts w:ascii="Times New Roman" w:hAnsi="Times New Roman"/>
        </w:rPr>
      </w:pPr>
      <w:r>
        <w:rPr>
          <w:rFonts w:ascii="Times New Roman" w:hAnsi="Times New Roman"/>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Default="00AF7D14">
      <w:pPr>
        <w:pStyle w:val="10"/>
        <w:spacing w:after="0" w:line="240" w:lineRule="auto"/>
        <w:ind w:firstLine="709"/>
        <w:jc w:val="both"/>
        <w:rPr>
          <w:rFonts w:ascii="Times New Roman" w:hAnsi="Times New Roman"/>
        </w:rPr>
      </w:pPr>
      <w:r w:rsidRPr="00AF7D14">
        <w:rPr>
          <w:rFonts w:ascii="Times New Roman" w:hAnsi="Times New Roman"/>
        </w:rPr>
        <w:t>4.4. В случае, установленном в п. 4.3. Контракта акт взаимосверки признаётся документом</w:t>
      </w:r>
      <w:r w:rsidR="0026174D">
        <w:rPr>
          <w:rFonts w:ascii="Times New Roman" w:hAnsi="Times New Roman"/>
        </w:rPr>
        <w:t>,</w:t>
      </w:r>
      <w:r w:rsidRPr="00AF7D14">
        <w:rPr>
          <w:rFonts w:ascii="Times New Roman" w:hAnsi="Times New Roman"/>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Default="00D91FE3">
      <w:pPr>
        <w:pStyle w:val="10"/>
        <w:shd w:val="clear" w:color="auto" w:fill="FFFFFF"/>
        <w:tabs>
          <w:tab w:val="left" w:pos="1498"/>
        </w:tabs>
        <w:spacing w:after="0" w:line="240" w:lineRule="auto"/>
        <w:ind w:firstLine="709"/>
        <w:jc w:val="center"/>
        <w:rPr>
          <w:rFonts w:ascii="Times New Roman" w:hAnsi="Times New Roman"/>
          <w:b/>
        </w:rPr>
      </w:pPr>
    </w:p>
    <w:p w:rsidR="00D91FE3" w:rsidRDefault="00F12074">
      <w:pPr>
        <w:pStyle w:val="10"/>
        <w:shd w:val="clear" w:color="auto" w:fill="FFFFFF"/>
        <w:tabs>
          <w:tab w:val="left" w:pos="1498"/>
        </w:tabs>
        <w:spacing w:after="0" w:line="240" w:lineRule="auto"/>
        <w:ind w:firstLine="709"/>
        <w:jc w:val="center"/>
        <w:rPr>
          <w:b/>
          <w:color w:val="000000"/>
        </w:rPr>
      </w:pPr>
      <w:r>
        <w:rPr>
          <w:rFonts w:ascii="Times New Roman" w:hAnsi="Times New Roman"/>
          <w:b/>
        </w:rPr>
        <w:t>5. Порядок сдачи и приёмки услуг</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5.2. Исполнитель после оказания услуг, в срок не более 5 дней направляет в адрес Заказчика </w:t>
      </w:r>
      <w:r w:rsidR="00AF7D14" w:rsidRPr="00AF7D14">
        <w:rPr>
          <w:rFonts w:ascii="Times New Roman" w:hAnsi="Times New Roman"/>
          <w:color w:val="000000"/>
        </w:rPr>
        <w:t>извещение (уведомление) о готовности услуг к сдаче и документ о приёмке.</w:t>
      </w:r>
    </w:p>
    <w:p w:rsidR="00D91FE3" w:rsidRDefault="00F12074">
      <w:pPr>
        <w:pStyle w:val="afffd"/>
        <w:spacing w:line="240" w:lineRule="auto"/>
        <w:ind w:firstLine="709"/>
        <w:jc w:val="both"/>
        <w:rPr>
          <w:rFonts w:ascii="Times New Roman" w:hAnsi="Times New Roman"/>
        </w:rPr>
      </w:pPr>
      <w:r>
        <w:rPr>
          <w:rFonts w:ascii="Times New Roman" w:hAnsi="Times New Roman"/>
          <w:color w:val="000000"/>
        </w:rPr>
        <w:t xml:space="preserve">5.3. </w:t>
      </w:r>
      <w:r>
        <w:rPr>
          <w:rFonts w:ascii="Times New Roman" w:hAnsi="Times New Roman"/>
        </w:rPr>
        <w:t xml:space="preserve">Заказчик вправе создать приёмочную комиссию, в составе не менее пяти человек, для проверки соответствия </w:t>
      </w:r>
      <w:r>
        <w:rPr>
          <w:rFonts w:ascii="Times New Roman" w:hAnsi="Times New Roman"/>
          <w:color w:val="000000"/>
        </w:rPr>
        <w:t>качества</w:t>
      </w:r>
      <w:r>
        <w:rPr>
          <w:rFonts w:ascii="Times New Roman" w:hAnsi="Times New Roman"/>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Default="00F12074">
      <w:pPr>
        <w:pStyle w:val="10"/>
        <w:shd w:val="clear" w:color="auto" w:fill="FFFFFF"/>
        <w:tabs>
          <w:tab w:val="left" w:pos="1498"/>
        </w:tabs>
        <w:spacing w:after="0" w:line="240" w:lineRule="auto"/>
        <w:ind w:firstLine="709"/>
        <w:jc w:val="both"/>
        <w:rPr>
          <w:color w:val="000000"/>
        </w:rPr>
      </w:pPr>
      <w:r>
        <w:rPr>
          <w:rFonts w:ascii="Times New Roman" w:hAnsi="Times New Roman"/>
          <w:color w:val="000000"/>
        </w:rPr>
        <w:t xml:space="preserve">5.4. Стороны подписывают </w:t>
      </w:r>
      <w:r w:rsidR="007D438B" w:rsidRPr="00AF7D14">
        <w:rPr>
          <w:rFonts w:ascii="Times New Roman" w:hAnsi="Times New Roman"/>
          <w:color w:val="000000"/>
        </w:rPr>
        <w:t>документ о приёмке</w:t>
      </w:r>
      <w:r w:rsidR="007D438B">
        <w:rPr>
          <w:rFonts w:ascii="Times New Roman" w:hAnsi="Times New Roman"/>
          <w:color w:val="000000"/>
        </w:rPr>
        <w:t xml:space="preserve"> </w:t>
      </w:r>
      <w:r>
        <w:rPr>
          <w:rFonts w:ascii="Times New Roman" w:hAnsi="Times New Roman"/>
          <w:color w:val="000000"/>
        </w:rPr>
        <w:t xml:space="preserve">в течение 3 дней со дня получения </w:t>
      </w:r>
      <w:r w:rsidR="007D438B" w:rsidRPr="00AF7D14">
        <w:rPr>
          <w:rFonts w:ascii="Times New Roman" w:hAnsi="Times New Roman"/>
          <w:color w:val="000000"/>
        </w:rPr>
        <w:t>документ</w:t>
      </w:r>
      <w:r w:rsidR="007D438B">
        <w:rPr>
          <w:rFonts w:ascii="Times New Roman" w:hAnsi="Times New Roman"/>
          <w:color w:val="000000"/>
        </w:rPr>
        <w:t>а</w:t>
      </w:r>
      <w:r w:rsidR="007D438B" w:rsidRPr="00AF7D14">
        <w:rPr>
          <w:rFonts w:ascii="Times New Roman" w:hAnsi="Times New Roman"/>
          <w:color w:val="000000"/>
        </w:rPr>
        <w:t xml:space="preserve"> о приёмке</w:t>
      </w:r>
      <w:r>
        <w:rPr>
          <w:rFonts w:ascii="Times New Roman" w:hAnsi="Times New Roman"/>
          <w:color w:val="000000"/>
        </w:rPr>
        <w:t>.</w:t>
      </w:r>
    </w:p>
    <w:p w:rsidR="00D91FE3" w:rsidRDefault="00F12074">
      <w:pPr>
        <w:pStyle w:val="10"/>
        <w:spacing w:after="0" w:line="240" w:lineRule="auto"/>
        <w:ind w:firstLine="709"/>
        <w:jc w:val="both"/>
        <w:rPr>
          <w:kern w:val="2"/>
        </w:rPr>
      </w:pPr>
      <w:r>
        <w:rPr>
          <w:rFonts w:ascii="Times New Roman" w:hAnsi="Times New Roman"/>
          <w:color w:val="000000"/>
        </w:rPr>
        <w:t>5.5. </w:t>
      </w:r>
      <w:r>
        <w:rPr>
          <w:rFonts w:ascii="Times New Roman" w:hAnsi="Times New Roman"/>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Default="00F12074">
      <w:pPr>
        <w:pStyle w:val="10"/>
        <w:spacing w:after="0" w:line="240" w:lineRule="auto"/>
        <w:ind w:firstLine="709"/>
        <w:jc w:val="both"/>
        <w:rPr>
          <w:kern w:val="2"/>
        </w:rPr>
      </w:pPr>
      <w:r>
        <w:rPr>
          <w:rFonts w:ascii="Times New Roman" w:hAnsi="Times New Roman"/>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Default="00F12074">
      <w:pPr>
        <w:pStyle w:val="10"/>
        <w:tabs>
          <w:tab w:val="left" w:pos="567"/>
        </w:tabs>
        <w:spacing w:after="0" w:line="240" w:lineRule="auto"/>
        <w:ind w:firstLine="709"/>
        <w:jc w:val="both"/>
        <w:rPr>
          <w:color w:val="0000FF"/>
          <w:u w:val="single"/>
        </w:rPr>
      </w:pPr>
      <w:r>
        <w:rPr>
          <w:rFonts w:ascii="Times New Roman" w:hAnsi="Times New Roman"/>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Pr>
          <w:rFonts w:ascii="Times New Roman" w:hAnsi="Times New Roman"/>
          <w:color w:val="000099"/>
          <w:kern w:val="2"/>
        </w:rPr>
        <w:t xml:space="preserve"> ________________</w:t>
      </w:r>
      <w:r>
        <w:rPr>
          <w:rFonts w:ascii="Times New Roman" w:hAnsi="Times New Roman"/>
          <w:kern w:val="2"/>
        </w:rPr>
        <w:t xml:space="preserve">. Номером факса для получения извещения является: </w:t>
      </w:r>
      <w:r>
        <w:rPr>
          <w:rFonts w:ascii="Times New Roman" w:hAnsi="Times New Roman"/>
          <w:color w:val="000099"/>
          <w:kern w:val="2"/>
        </w:rPr>
        <w:t>_____________</w:t>
      </w:r>
      <w:r>
        <w:rPr>
          <w:rFonts w:ascii="Times New Roman" w:hAnsi="Times New Roman"/>
          <w:kern w:val="2"/>
        </w:rPr>
        <w:t>.</w:t>
      </w:r>
    </w:p>
    <w:p w:rsidR="00D91FE3" w:rsidRDefault="00F12074">
      <w:pPr>
        <w:pStyle w:val="10"/>
        <w:spacing w:after="0" w:line="240" w:lineRule="auto"/>
        <w:ind w:firstLine="709"/>
        <w:jc w:val="both"/>
        <w:rPr>
          <w:rFonts w:ascii="Times New Roman" w:hAnsi="Times New Roman"/>
        </w:rPr>
      </w:pPr>
      <w:r>
        <w:rPr>
          <w:rFonts w:ascii="Times New Roman" w:hAnsi="Times New Roman"/>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Pr>
          <w:rFonts w:ascii="Times New Roman" w:hAnsi="Times New Roman"/>
        </w:rPr>
        <w:t>, в случае, если устранение нарушений потребует больших временных затрат, в связи с чем Заказчик утрачивает интерес к Контракту.</w:t>
      </w:r>
    </w:p>
    <w:p w:rsidR="000F59FD" w:rsidRPr="000F59FD" w:rsidRDefault="000F59FD" w:rsidP="000F59FD">
      <w:pPr>
        <w:pStyle w:val="10"/>
        <w:spacing w:after="0" w:line="240" w:lineRule="auto"/>
        <w:ind w:firstLine="709"/>
        <w:jc w:val="both"/>
        <w:rPr>
          <w:rFonts w:ascii="Times New Roman" w:hAnsi="Times New Roman"/>
          <w:kern w:val="2"/>
        </w:rPr>
      </w:pPr>
      <w:r w:rsidRPr="000F59FD">
        <w:rPr>
          <w:rFonts w:ascii="Times New Roman" w:hAnsi="Times New Roman"/>
          <w:kern w:val="2"/>
        </w:rPr>
        <w:t>5.9. Приёмка услуг в целом оформляется документом о приёмке</w:t>
      </w:r>
      <w:r w:rsidRPr="000F59FD">
        <w:rPr>
          <w:rFonts w:ascii="Times New Roman" w:hAnsi="Times New Roman"/>
          <w:kern w:val="2"/>
          <w:vertAlign w:val="superscript"/>
        </w:rPr>
        <w:footnoteReference w:id="3"/>
      </w:r>
      <w:r w:rsidRPr="000F59FD">
        <w:rPr>
          <w:rFonts w:ascii="Times New Roman" w:hAnsi="Times New Roman"/>
          <w:kern w:val="2"/>
        </w:rPr>
        <w:t xml:space="preserve">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w:t>
      </w:r>
      <w:r w:rsidRPr="000F59FD">
        <w:rPr>
          <w:rFonts w:ascii="Times New Roman" w:hAnsi="Times New Roman"/>
          <w:kern w:val="2"/>
        </w:rPr>
        <w:lastRenderedPageBreak/>
        <w:t>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0F59FD">
        <w:rPr>
          <w:color w:val="00000A"/>
          <w:kern w:val="2"/>
          <w:sz w:val="24"/>
        </w:rPr>
        <w:t>приёмка</w:t>
      </w:r>
      <w:r w:rsidRPr="000F59FD">
        <w:rPr>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0F59FD" w:rsidRDefault="000F59FD" w:rsidP="000F59FD">
      <w:pPr>
        <w:autoSpaceDE w:val="0"/>
        <w:autoSpaceDN w:val="0"/>
        <w:adjustRightInd w:val="0"/>
        <w:ind w:firstLine="540"/>
        <w:jc w:val="both"/>
        <w:rPr>
          <w:color w:val="00000A"/>
          <w:kern w:val="2"/>
          <w:sz w:val="24"/>
        </w:rPr>
      </w:pPr>
      <w:r w:rsidRPr="000F59FD">
        <w:rPr>
          <w:color w:val="00000A"/>
          <w:kern w:val="2"/>
          <w:sz w:val="24"/>
        </w:rPr>
        <w:t>5.11. В случае неисполнения или ненадлежащего исполнения Исполнителем обязательств, предусмотренных Контрактом</w:t>
      </w:r>
      <w:r w:rsidRPr="000F59FD">
        <w:rPr>
          <w:color w:val="00000A"/>
          <w:kern w:val="2"/>
          <w:sz w:val="24"/>
          <w:szCs w:val="24"/>
          <w:vertAlign w:val="superscript"/>
        </w:rPr>
        <w:footnoteReference w:id="4"/>
      </w:r>
      <w:r w:rsidRPr="000F59FD">
        <w:rPr>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Pr>
          <w:color w:val="00000A"/>
          <w:kern w:val="2"/>
          <w:sz w:val="24"/>
        </w:rPr>
        <w:t>,</w:t>
      </w:r>
      <w:r w:rsidRPr="000F59FD">
        <w:rPr>
          <w:color w:val="00000A"/>
          <w:kern w:val="2"/>
          <w:sz w:val="24"/>
        </w:rPr>
        <w:t xml:space="preserve"> составленного в соответствии с пунктом 5.10. Контракта, не позднее сроков</w:t>
      </w:r>
      <w:r w:rsidR="0005751F">
        <w:rPr>
          <w:color w:val="00000A"/>
          <w:kern w:val="2"/>
          <w:sz w:val="24"/>
        </w:rPr>
        <w:t xml:space="preserve"> </w:t>
      </w:r>
      <w:r w:rsidRPr="000F59FD">
        <w:rPr>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Default="00D91FE3">
      <w:pPr>
        <w:pStyle w:val="10"/>
        <w:spacing w:after="0" w:line="240" w:lineRule="auto"/>
        <w:ind w:firstLine="709"/>
        <w:rPr>
          <w:rFonts w:ascii="Times New Roman" w:hAnsi="Times New Roman"/>
          <w:kern w:val="2"/>
        </w:rPr>
      </w:pPr>
    </w:p>
    <w:p w:rsidR="00D91FE3" w:rsidRDefault="00F12074">
      <w:pPr>
        <w:pStyle w:val="10"/>
        <w:spacing w:after="0" w:line="240" w:lineRule="auto"/>
        <w:ind w:firstLine="709"/>
        <w:jc w:val="center"/>
        <w:rPr>
          <w:b/>
        </w:rPr>
      </w:pPr>
      <w:r>
        <w:rPr>
          <w:rFonts w:ascii="Times New Roman" w:hAnsi="Times New Roman"/>
          <w:b/>
        </w:rPr>
        <w:t>6. Обеспечение исполнения контракта</w:t>
      </w:r>
      <w:r>
        <w:rPr>
          <w:rStyle w:val="afff0"/>
          <w:rFonts w:ascii="Times New Roman" w:hAnsi="Times New Roman"/>
          <w:b/>
        </w:rPr>
        <w:footnoteReference w:id="5"/>
      </w:r>
    </w:p>
    <w:p w:rsidR="00D91FE3" w:rsidRDefault="00F12074">
      <w:pPr>
        <w:pStyle w:val="10"/>
        <w:spacing w:after="0" w:line="240" w:lineRule="auto"/>
        <w:ind w:firstLine="709"/>
        <w:jc w:val="both"/>
        <w:rPr>
          <w:rFonts w:ascii="Times New Roman" w:hAnsi="Times New Roman"/>
        </w:rPr>
      </w:pPr>
      <w:r>
        <w:rPr>
          <w:rFonts w:ascii="Times New Roman" w:hAnsi="Times New Roman"/>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Default="00F12074">
      <w:pPr>
        <w:pStyle w:val="10"/>
        <w:spacing w:after="0" w:line="240" w:lineRule="auto"/>
        <w:ind w:firstLine="709"/>
        <w:jc w:val="both"/>
        <w:rPr>
          <w:rFonts w:ascii="Times New Roman" w:hAnsi="Times New Roman"/>
        </w:rPr>
      </w:pPr>
      <w:r>
        <w:rPr>
          <w:rFonts w:ascii="Times New Roman" w:hAnsi="Times New Roman"/>
        </w:rPr>
        <w:t xml:space="preserve">6.2. </w:t>
      </w:r>
      <w:r>
        <w:rPr>
          <w:rFonts w:ascii="Times New Roman" w:hAnsi="Times New Roman"/>
          <w:color w:val="000000"/>
          <w:kern w:val="2"/>
        </w:rPr>
        <w:t xml:space="preserve">Обеспечение исполнения Контракта предоставляется Заказчику до заключения Контракта. </w:t>
      </w:r>
      <w:r>
        <w:rPr>
          <w:rFonts w:ascii="Times New Roman" w:hAnsi="Times New Roman"/>
        </w:rPr>
        <w:t xml:space="preserve">Размер обеспечения исполнения Контракта </w:t>
      </w:r>
      <w:r>
        <w:rPr>
          <w:rFonts w:ascii="Times New Roman" w:hAnsi="Times New Roman"/>
          <w:color w:val="000099"/>
        </w:rPr>
        <w:t xml:space="preserve">составляет </w:t>
      </w:r>
      <w:r w:rsidR="0064075D" w:rsidRPr="0064075D">
        <w:rPr>
          <w:rFonts w:ascii="Times New Roman" w:hAnsi="Times New Roman"/>
          <w:color w:val="000099"/>
        </w:rPr>
        <w:t>2 928 (две тысячи девятьсот двадцать восемь) рублей 20 копеек</w:t>
      </w:r>
      <w:r w:rsidR="00F972A0" w:rsidRPr="00F972A0">
        <w:rPr>
          <w:rFonts w:ascii="Times New Roman" w:hAnsi="Times New Roman"/>
          <w:color w:val="000099"/>
        </w:rPr>
        <w:t xml:space="preserve"> </w:t>
      </w:r>
      <w:r>
        <w:rPr>
          <w:rFonts w:ascii="Times New Roman" w:hAnsi="Times New Roman"/>
          <w:color w:val="000000"/>
          <w:kern w:val="2"/>
        </w:rPr>
        <w:t>(5 процентов от начальной (максимальной) цены контракта)</w:t>
      </w:r>
      <w:r>
        <w:rPr>
          <w:rStyle w:val="afff0"/>
          <w:rFonts w:ascii="Times New Roman" w:hAnsi="Times New Roman"/>
          <w:color w:val="000000"/>
          <w:kern w:val="2"/>
        </w:rPr>
        <w:footnoteReference w:id="6"/>
      </w:r>
      <w:r>
        <w:rPr>
          <w:rFonts w:ascii="Times New Roman" w:hAnsi="Times New Roman"/>
          <w:color w:val="000000"/>
          <w:kern w:val="2"/>
        </w:rPr>
        <w:t>.</w:t>
      </w:r>
    </w:p>
    <w:p w:rsidR="00D91FE3" w:rsidRDefault="00F12074">
      <w:pPr>
        <w:pStyle w:val="afff4"/>
        <w:spacing w:after="0" w:line="240" w:lineRule="auto"/>
        <w:ind w:firstLine="709"/>
        <w:jc w:val="both"/>
        <w:rPr>
          <w:kern w:val="2"/>
        </w:rPr>
      </w:pPr>
      <w:r>
        <w:rPr>
          <w:rFonts w:ascii="Times New Roman" w:hAnsi="Times New Roman"/>
          <w:kern w:val="2"/>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8A44F0">
        <w:rPr>
          <w:rFonts w:ascii="Times New Roman" w:hAnsi="Times New Roman"/>
          <w:kern w:val="2"/>
        </w:rPr>
        <w:t xml:space="preserve">от 05.04.2013 </w:t>
      </w:r>
      <w:r>
        <w:rPr>
          <w:rFonts w:ascii="Times New Roman" w:hAnsi="Times New Roman"/>
          <w:kern w:val="2"/>
        </w:rPr>
        <w:t>№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afff4"/>
        <w:spacing w:after="0" w:line="240" w:lineRule="auto"/>
        <w:ind w:firstLine="709"/>
        <w:jc w:val="both"/>
        <w:rPr>
          <w:kern w:val="2"/>
        </w:rPr>
      </w:pPr>
      <w:r>
        <w:rPr>
          <w:rFonts w:ascii="Times New Roman" w:hAnsi="Times New Roman"/>
        </w:rPr>
        <w:t xml:space="preserve">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w:t>
      </w:r>
      <w:r>
        <w:rPr>
          <w:rFonts w:ascii="Times New Roman" w:hAnsi="Times New Roman"/>
        </w:rPr>
        <w:lastRenderedPageBreak/>
        <w:t>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Default="00F12074">
      <w:pPr>
        <w:pStyle w:val="afff4"/>
        <w:spacing w:after="0" w:line="240" w:lineRule="auto"/>
        <w:ind w:firstLine="709"/>
        <w:jc w:val="both"/>
        <w:rPr>
          <w:kern w:val="2"/>
        </w:rPr>
      </w:pPr>
      <w:r>
        <w:rPr>
          <w:rFonts w:ascii="Times New Roman" w:hAnsi="Times New Roman"/>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Default="00F12074">
      <w:pPr>
        <w:pStyle w:val="afff4"/>
        <w:spacing w:after="0" w:line="240" w:lineRule="auto"/>
        <w:ind w:firstLine="709"/>
        <w:jc w:val="both"/>
        <w:rPr>
          <w:kern w:val="2"/>
        </w:rPr>
      </w:pPr>
      <w:r>
        <w:rPr>
          <w:rFonts w:ascii="Times New Roman" w:hAnsi="Times New Roman"/>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Default="00F12074">
      <w:pPr>
        <w:pStyle w:val="afff4"/>
        <w:spacing w:after="0" w:line="240" w:lineRule="auto"/>
        <w:ind w:firstLine="709"/>
        <w:jc w:val="both"/>
        <w:rPr>
          <w:color w:val="000000"/>
          <w:kern w:val="2"/>
        </w:rPr>
      </w:pPr>
      <w:r>
        <w:rPr>
          <w:rFonts w:ascii="Times New Roman" w:hAnsi="Times New Roman"/>
          <w:color w:val="000000"/>
          <w:kern w:val="2"/>
        </w:rPr>
        <w:t>6.6. Требования к обеспечению исполнения Контракта, предоставляемому в виде банковской гарантии:</w:t>
      </w:r>
    </w:p>
    <w:p w:rsidR="00D91FE3" w:rsidRDefault="00F12074">
      <w:pPr>
        <w:pStyle w:val="afff4"/>
        <w:spacing w:after="0" w:line="240" w:lineRule="auto"/>
        <w:ind w:firstLine="709"/>
        <w:jc w:val="both"/>
        <w:rPr>
          <w:rFonts w:ascii="Times New Roman" w:hAnsi="Times New Roman"/>
        </w:rPr>
      </w:pPr>
      <w:r>
        <w:rPr>
          <w:rFonts w:ascii="Times New Roman" w:hAnsi="Times New Roman"/>
          <w:kern w:val="2"/>
        </w:rPr>
        <w:t xml:space="preserve">Банковская гарантия оформляется в письменной форме на бумажном носителе </w:t>
      </w:r>
      <w:r>
        <w:rPr>
          <w:rFonts w:ascii="Times New Roman" w:hAnsi="Times New Roman"/>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b/>
        </w:rPr>
      </w:pPr>
      <w:r>
        <w:rPr>
          <w:rFonts w:ascii="Times New Roman" w:hAnsi="Times New Roman"/>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Default="00D91FE3">
      <w:pPr>
        <w:pStyle w:val="10"/>
        <w:spacing w:after="0" w:line="240" w:lineRule="auto"/>
        <w:ind w:firstLine="709"/>
        <w:jc w:val="center"/>
        <w:rPr>
          <w:rFonts w:ascii="Times New Roman" w:hAnsi="Times New Roman"/>
          <w:b/>
        </w:rPr>
      </w:pPr>
    </w:p>
    <w:p w:rsidR="00D91FE3" w:rsidRDefault="00F12074">
      <w:pPr>
        <w:pStyle w:val="10"/>
        <w:spacing w:after="0" w:line="240" w:lineRule="auto"/>
        <w:ind w:firstLine="709"/>
        <w:jc w:val="center"/>
        <w:rPr>
          <w:b/>
        </w:rPr>
      </w:pPr>
      <w:r>
        <w:rPr>
          <w:rFonts w:ascii="Times New Roman" w:hAnsi="Times New Roman"/>
          <w:b/>
        </w:rPr>
        <w:t>7. Ответственность Сторон</w:t>
      </w:r>
    </w:p>
    <w:p w:rsidR="009A4FB4" w:rsidRDefault="009A4FB4" w:rsidP="00811B68">
      <w:pPr>
        <w:widowControl w:val="0"/>
        <w:ind w:firstLine="539"/>
        <w:jc w:val="both"/>
        <w:rPr>
          <w:sz w:val="24"/>
        </w:rPr>
      </w:pPr>
      <w:bookmarkStart w:id="38" w:name="P57"/>
      <w:bookmarkEnd w:id="38"/>
      <w:r w:rsidRPr="009A4FB4">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811B68" w:rsidRDefault="00811B68" w:rsidP="00811B68">
      <w:pPr>
        <w:widowControl w:val="0"/>
        <w:ind w:firstLine="539"/>
        <w:jc w:val="both"/>
        <w:rPr>
          <w:color w:val="00000A"/>
          <w:sz w:val="24"/>
          <w:szCs w:val="24"/>
        </w:rPr>
      </w:pPr>
      <w:r w:rsidRPr="00811B68">
        <w:rPr>
          <w:color w:val="00000A"/>
          <w:sz w:val="24"/>
          <w:szCs w:val="24"/>
        </w:rPr>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7.3. </w:t>
      </w:r>
      <w:bookmarkStart w:id="39" w:name="P67"/>
      <w:bookmarkEnd w:id="39"/>
      <w:r w:rsidRPr="00811B68">
        <w:rPr>
          <w:color w:val="00000A"/>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9A4FB4">
        <w:rPr>
          <w:sz w:val="24"/>
          <w:szCs w:val="24"/>
        </w:rPr>
        <w:t>суммы</w:t>
      </w:r>
      <w:r w:rsidR="009A4FB4" w:rsidRPr="009A4FB4">
        <w:rPr>
          <w:rStyle w:val="a9"/>
          <w:szCs w:val="24"/>
        </w:rPr>
        <w:footnoteReference w:id="7"/>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w:t>
      </w:r>
      <w:r w:rsidRPr="00811B68">
        <w:rPr>
          <w:color w:val="00000A"/>
          <w:sz w:val="24"/>
          <w:szCs w:val="24"/>
        </w:rPr>
        <w:lastRenderedPageBreak/>
        <w:t>(или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811B68">
        <w:rPr>
          <w:color w:val="00000A"/>
          <w:sz w:val="24"/>
          <w:szCs w:val="24"/>
          <w:vertAlign w:val="superscript"/>
        </w:rPr>
        <w:footnoteReference w:id="8"/>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811B68">
        <w:rPr>
          <w:color w:val="00000A"/>
          <w:sz w:val="24"/>
          <w:szCs w:val="24"/>
          <w:vertAlign w:val="superscript"/>
        </w:rPr>
        <w:footnoteReference w:id="9"/>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811B68" w:rsidRDefault="00811B68" w:rsidP="00811B68">
      <w:pPr>
        <w:widowControl w:val="0"/>
        <w:ind w:firstLine="539"/>
        <w:jc w:val="both"/>
        <w:rPr>
          <w:color w:val="00000A"/>
          <w:sz w:val="24"/>
          <w:szCs w:val="24"/>
        </w:rPr>
      </w:pPr>
      <w:bookmarkStart w:id="40" w:name="P82"/>
      <w:bookmarkEnd w:id="40"/>
      <w:r w:rsidRPr="00811B68">
        <w:rPr>
          <w:color w:val="00000A"/>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811B68">
        <w:rPr>
          <w:color w:val="00000A"/>
          <w:sz w:val="24"/>
          <w:szCs w:val="24"/>
          <w:vertAlign w:val="superscript"/>
        </w:rPr>
        <w:footnoteReference w:id="10"/>
      </w:r>
      <w:r w:rsidRPr="00811B68">
        <w:rPr>
          <w:color w:val="00000A"/>
          <w:sz w:val="24"/>
          <w:szCs w:val="24"/>
        </w:rPr>
        <w:t>, что составляет ______ (_______________) рублей __ копеек.</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Pr>
          <w:color w:val="00000A"/>
          <w:sz w:val="24"/>
          <w:szCs w:val="24"/>
        </w:rPr>
        <w:t xml:space="preserve">ключевой </w:t>
      </w:r>
      <w:r w:rsidRPr="00811B68">
        <w:rPr>
          <w:color w:val="00000A"/>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7.10. Пеня устанавливается Контрактом в размере одной трёхсотой действующей на дату уплаты пеней </w:t>
      </w:r>
      <w:r w:rsidR="009A4FB4">
        <w:rPr>
          <w:color w:val="00000A"/>
          <w:sz w:val="24"/>
          <w:szCs w:val="24"/>
        </w:rPr>
        <w:t xml:space="preserve">ключевой </w:t>
      </w:r>
      <w:r w:rsidR="009A4FB4" w:rsidRPr="00811B68">
        <w:rPr>
          <w:color w:val="00000A"/>
          <w:sz w:val="24"/>
          <w:szCs w:val="24"/>
        </w:rPr>
        <w:t xml:space="preserve">ставки </w:t>
      </w:r>
      <w:r w:rsidRPr="00811B68">
        <w:rPr>
          <w:color w:val="00000A"/>
          <w:sz w:val="24"/>
          <w:szCs w:val="24"/>
        </w:rPr>
        <w:t>Центрального банка Российской Федерации от не уплаченной в срок суммы (пункт 5 статьи 34 Федерального закона).</w:t>
      </w:r>
    </w:p>
    <w:p w:rsidR="00811B68" w:rsidRPr="00811B68" w:rsidRDefault="00811B68" w:rsidP="00811B68">
      <w:pPr>
        <w:widowControl w:val="0"/>
        <w:ind w:firstLine="539"/>
        <w:jc w:val="both"/>
        <w:rPr>
          <w:color w:val="00000A"/>
          <w:sz w:val="24"/>
          <w:szCs w:val="24"/>
        </w:rPr>
      </w:pPr>
      <w:r w:rsidRPr="00811B68">
        <w:rPr>
          <w:color w:val="00000A"/>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811B68" w:rsidRDefault="00811B68" w:rsidP="00811B68">
      <w:pPr>
        <w:widowControl w:val="0"/>
        <w:ind w:firstLine="539"/>
        <w:jc w:val="both"/>
        <w:rPr>
          <w:color w:val="00000A"/>
          <w:sz w:val="24"/>
          <w:szCs w:val="24"/>
        </w:rPr>
      </w:pPr>
      <w:r w:rsidRPr="00811B68">
        <w:rPr>
          <w:color w:val="00000A"/>
          <w:sz w:val="24"/>
          <w:szCs w:val="24"/>
        </w:rPr>
        <w:t xml:space="preserve">Общая сумма начисленной неустойки (штрафов, пени) за ненадлежащее исполнение </w:t>
      </w:r>
      <w:r w:rsidRPr="00811B68">
        <w:rPr>
          <w:color w:val="00000A"/>
          <w:sz w:val="24"/>
          <w:szCs w:val="24"/>
        </w:rPr>
        <w:lastRenderedPageBreak/>
        <w:t>заказчиком обязательств, предусмотренных контрактом, не может превышать цену контракта.</w:t>
      </w:r>
    </w:p>
    <w:p w:rsidR="00D91FE3" w:rsidRPr="000F59FD" w:rsidRDefault="00D91FE3">
      <w:pPr>
        <w:pStyle w:val="10"/>
        <w:spacing w:after="0" w:line="240" w:lineRule="auto"/>
        <w:ind w:firstLine="709"/>
        <w:jc w:val="center"/>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8. Форс-мажорные обстоятельства</w:t>
      </w:r>
    </w:p>
    <w:p w:rsidR="00D91FE3" w:rsidRDefault="00F12074">
      <w:pPr>
        <w:pStyle w:val="afffd"/>
        <w:spacing w:line="240" w:lineRule="auto"/>
        <w:ind w:firstLine="709"/>
        <w:jc w:val="both"/>
        <w:rPr>
          <w:rFonts w:ascii="Times New Roman" w:hAnsi="Times New Roman"/>
        </w:rPr>
      </w:pPr>
      <w:r>
        <w:rPr>
          <w:rFonts w:ascii="Times New Roman" w:hAnsi="Times New Roman"/>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Default="00F12074">
      <w:pPr>
        <w:pStyle w:val="afffd"/>
        <w:spacing w:line="240" w:lineRule="auto"/>
        <w:ind w:firstLine="709"/>
        <w:jc w:val="both"/>
        <w:rPr>
          <w:rFonts w:ascii="Times New Roman" w:hAnsi="Times New Roman"/>
        </w:rPr>
      </w:pPr>
      <w:r>
        <w:rPr>
          <w:rFonts w:ascii="Times New Roman" w:hAnsi="Times New Roman"/>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Default="00F12074">
      <w:pPr>
        <w:pStyle w:val="afffd"/>
        <w:spacing w:line="240" w:lineRule="auto"/>
        <w:ind w:firstLine="709"/>
        <w:jc w:val="both"/>
        <w:rPr>
          <w:rFonts w:ascii="Times New Roman" w:hAnsi="Times New Roman"/>
        </w:rPr>
      </w:pPr>
      <w:r>
        <w:rPr>
          <w:rFonts w:ascii="Times New Roman" w:hAnsi="Times New Roman"/>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Default="00F12074" w:rsidP="008A44F0">
      <w:pPr>
        <w:pStyle w:val="afffd"/>
        <w:spacing w:line="240" w:lineRule="auto"/>
        <w:ind w:firstLine="709"/>
        <w:jc w:val="both"/>
        <w:rPr>
          <w:rFonts w:ascii="Times New Roman" w:hAnsi="Times New Roman"/>
        </w:rPr>
      </w:pPr>
      <w:r>
        <w:rPr>
          <w:rFonts w:ascii="Times New Roman" w:hAnsi="Times New Roman"/>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Default="00F12074">
      <w:pPr>
        <w:pStyle w:val="afffd"/>
        <w:spacing w:line="240" w:lineRule="auto"/>
        <w:ind w:firstLine="709"/>
        <w:jc w:val="both"/>
        <w:rPr>
          <w:rFonts w:ascii="Times New Roman" w:hAnsi="Times New Roman"/>
        </w:rPr>
      </w:pPr>
      <w:r>
        <w:rPr>
          <w:rFonts w:ascii="Times New Roman" w:hAnsi="Times New Roman"/>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Default="00D91FE3">
      <w:pPr>
        <w:pStyle w:val="afffd"/>
        <w:spacing w:line="240" w:lineRule="auto"/>
        <w:ind w:firstLine="709"/>
        <w:rPr>
          <w:rFonts w:ascii="Times New Roman" w:hAnsi="Times New Roman"/>
        </w:rPr>
      </w:pPr>
    </w:p>
    <w:p w:rsidR="00D91FE3" w:rsidRDefault="00F12074">
      <w:pPr>
        <w:pStyle w:val="10"/>
        <w:keepNext/>
        <w:spacing w:after="0" w:line="240" w:lineRule="auto"/>
        <w:ind w:firstLine="709"/>
        <w:jc w:val="center"/>
        <w:rPr>
          <w:b/>
        </w:rPr>
      </w:pPr>
      <w:r>
        <w:rPr>
          <w:rFonts w:ascii="Times New Roman" w:hAnsi="Times New Roman"/>
          <w:b/>
        </w:rPr>
        <w:t>9. Порядок разрешения споров</w:t>
      </w:r>
    </w:p>
    <w:p w:rsidR="00D91FE3" w:rsidRDefault="00F12074">
      <w:pPr>
        <w:pStyle w:val="afffd"/>
        <w:spacing w:line="240" w:lineRule="auto"/>
        <w:ind w:firstLine="709"/>
        <w:jc w:val="both"/>
        <w:rPr>
          <w:rFonts w:ascii="Times New Roman" w:hAnsi="Times New Roman"/>
        </w:rPr>
      </w:pPr>
      <w:r>
        <w:rPr>
          <w:rFonts w:ascii="Times New Roman" w:hAnsi="Times New Roman"/>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Default="00F12074" w:rsidP="00354BB5">
      <w:pPr>
        <w:pStyle w:val="afffd"/>
        <w:spacing w:line="240" w:lineRule="auto"/>
        <w:ind w:firstLine="709"/>
        <w:jc w:val="both"/>
        <w:rPr>
          <w:rFonts w:ascii="Times New Roman" w:hAnsi="Times New Roman"/>
          <w:b/>
        </w:rPr>
      </w:pPr>
      <w:r>
        <w:rPr>
          <w:rFonts w:ascii="Times New Roman" w:hAnsi="Times New Roman"/>
        </w:rPr>
        <w:t>9.2. 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354BB5" w:rsidRDefault="00354BB5" w:rsidP="00354BB5">
      <w:pPr>
        <w:ind w:firstLine="567"/>
        <w:jc w:val="center"/>
        <w:rPr>
          <w:b/>
          <w:sz w:val="24"/>
          <w:szCs w:val="24"/>
        </w:rPr>
      </w:pPr>
    </w:p>
    <w:p w:rsidR="00354BB5" w:rsidRPr="00354BB5" w:rsidRDefault="00354BB5" w:rsidP="00354BB5">
      <w:pPr>
        <w:ind w:firstLine="567"/>
        <w:jc w:val="center"/>
        <w:rPr>
          <w:b/>
          <w:sz w:val="24"/>
          <w:szCs w:val="24"/>
        </w:rPr>
      </w:pPr>
      <w:r w:rsidRPr="00354BB5">
        <w:rPr>
          <w:b/>
          <w:sz w:val="24"/>
          <w:szCs w:val="24"/>
        </w:rPr>
        <w:t>10. Расторжение Контракта</w:t>
      </w:r>
    </w:p>
    <w:p w:rsidR="0026174D" w:rsidRPr="00354BB5" w:rsidRDefault="0026174D" w:rsidP="0026174D">
      <w:pPr>
        <w:ind w:firstLine="567"/>
        <w:jc w:val="both"/>
        <w:rPr>
          <w:sz w:val="24"/>
          <w:szCs w:val="24"/>
        </w:rPr>
      </w:pPr>
      <w:r w:rsidRPr="00354BB5">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354BB5" w:rsidRDefault="0026174D" w:rsidP="0026174D">
      <w:pPr>
        <w:ind w:firstLine="567"/>
        <w:jc w:val="both"/>
        <w:rPr>
          <w:sz w:val="24"/>
          <w:szCs w:val="24"/>
        </w:rPr>
      </w:pPr>
      <w:r w:rsidRPr="00354BB5">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354BB5" w:rsidRDefault="0026174D" w:rsidP="0026174D">
      <w:pPr>
        <w:ind w:firstLine="567"/>
        <w:jc w:val="both"/>
        <w:rPr>
          <w:sz w:val="24"/>
          <w:szCs w:val="24"/>
        </w:rPr>
      </w:pPr>
      <w:r w:rsidRPr="00354BB5">
        <w:rPr>
          <w:sz w:val="24"/>
          <w:szCs w:val="24"/>
        </w:rPr>
        <w:t xml:space="preserve">10.3. В случае расторжения Контракта по соглашению </w:t>
      </w:r>
      <w:r>
        <w:rPr>
          <w:sz w:val="24"/>
          <w:szCs w:val="24"/>
        </w:rPr>
        <w:t>Исполнитель</w:t>
      </w:r>
      <w:r w:rsidRPr="00354BB5">
        <w:rPr>
          <w:sz w:val="24"/>
          <w:szCs w:val="24"/>
        </w:rPr>
        <w:t xml:space="preserve"> возвращает Заказчику все денежные средства, перечисленные для исполнения обязательств по Контракту, а Заказчик оплачивает расходы (издержки) </w:t>
      </w:r>
      <w:r>
        <w:rPr>
          <w:sz w:val="24"/>
          <w:szCs w:val="24"/>
        </w:rPr>
        <w:t>Исполнителя</w:t>
      </w:r>
      <w:r w:rsidRPr="00354BB5">
        <w:rPr>
          <w:sz w:val="24"/>
          <w:szCs w:val="24"/>
        </w:rPr>
        <w:t xml:space="preserve"> за фактически исполненные обязательства по Контракту.</w:t>
      </w:r>
    </w:p>
    <w:p w:rsidR="0026174D" w:rsidRPr="00354BB5" w:rsidRDefault="0026174D" w:rsidP="0026174D">
      <w:pPr>
        <w:ind w:firstLine="567"/>
        <w:jc w:val="both"/>
        <w:rPr>
          <w:sz w:val="24"/>
          <w:szCs w:val="24"/>
        </w:rPr>
      </w:pPr>
      <w:r w:rsidRPr="00354BB5">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w:t>
      </w:r>
      <w:r w:rsidRPr="00354BB5">
        <w:rPr>
          <w:sz w:val="24"/>
          <w:szCs w:val="24"/>
        </w:rPr>
        <w:lastRenderedPageBreak/>
        <w:t>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w:t>
      </w:r>
      <w:r>
        <w:rPr>
          <w:sz w:val="24"/>
          <w:szCs w:val="24"/>
        </w:rPr>
        <w:t>Исполнителю</w:t>
      </w:r>
      <w:r w:rsidRPr="00354BB5">
        <w:rPr>
          <w:sz w:val="24"/>
          <w:szCs w:val="24"/>
        </w:rPr>
        <w:t xml:space="preserve"> по почте заказным письмом с уведомлением о вручении по адресу </w:t>
      </w:r>
      <w:r>
        <w:rPr>
          <w:sz w:val="24"/>
          <w:szCs w:val="24"/>
        </w:rPr>
        <w:t>Исполнителя</w:t>
      </w:r>
      <w:r w:rsidRPr="00354BB5">
        <w:rPr>
          <w:sz w:val="24"/>
          <w:szCs w:val="24"/>
        </w:rPr>
        <w:t xml:space="preserve">,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Pr>
          <w:sz w:val="24"/>
          <w:szCs w:val="24"/>
        </w:rPr>
        <w:t>Исполнителю</w:t>
      </w:r>
      <w:r w:rsidRPr="00354BB5">
        <w:rPr>
          <w:sz w:val="24"/>
          <w:szCs w:val="24"/>
        </w:rPr>
        <w:t xml:space="preserve">. Выполнение Заказчиком вышеуказанных требований считается надлежащим уведомлением </w:t>
      </w:r>
      <w:r>
        <w:rPr>
          <w:sz w:val="24"/>
          <w:szCs w:val="24"/>
        </w:rPr>
        <w:t>Исполнителя</w:t>
      </w:r>
      <w:r w:rsidRPr="00354BB5">
        <w:rPr>
          <w:sz w:val="24"/>
          <w:szCs w:val="24"/>
        </w:rPr>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Pr>
          <w:sz w:val="24"/>
          <w:szCs w:val="24"/>
        </w:rPr>
        <w:t>Исполнителю</w:t>
      </w:r>
      <w:r w:rsidRPr="00354BB5">
        <w:rPr>
          <w:sz w:val="24"/>
          <w:szCs w:val="24"/>
        </w:rPr>
        <w:t xml:space="preserve"> указанного уведомления либо дата получения Заказчиком информации об отсутствии </w:t>
      </w:r>
      <w:r>
        <w:rPr>
          <w:sz w:val="24"/>
          <w:szCs w:val="24"/>
        </w:rPr>
        <w:t>Исполнителя</w:t>
      </w:r>
      <w:r w:rsidRPr="00354BB5">
        <w:rPr>
          <w:sz w:val="24"/>
          <w:szCs w:val="24"/>
        </w:rPr>
        <w:t xml:space="preserve">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354BB5">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354BB5">
        <w:rPr>
          <w:sz w:val="24"/>
          <w:szCs w:val="24"/>
        </w:rPr>
        <w:t>.</w:t>
      </w:r>
    </w:p>
    <w:p w:rsidR="0026174D" w:rsidRPr="00354BB5" w:rsidRDefault="0026174D" w:rsidP="0026174D">
      <w:pPr>
        <w:autoSpaceDE w:val="0"/>
        <w:autoSpaceDN w:val="0"/>
        <w:adjustRightInd w:val="0"/>
        <w:ind w:firstLine="540"/>
        <w:jc w:val="both"/>
        <w:rPr>
          <w:sz w:val="24"/>
          <w:szCs w:val="24"/>
        </w:rPr>
      </w:pPr>
      <w:r w:rsidRPr="00354BB5">
        <w:rPr>
          <w:sz w:val="24"/>
          <w:szCs w:val="24"/>
        </w:rPr>
        <w:t xml:space="preserve">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w:t>
      </w:r>
      <w:r>
        <w:rPr>
          <w:sz w:val="24"/>
          <w:szCs w:val="24"/>
        </w:rPr>
        <w:t>Исполнителя</w:t>
      </w:r>
      <w:r w:rsidRPr="00354BB5">
        <w:rPr>
          <w:sz w:val="24"/>
          <w:szCs w:val="24"/>
        </w:rPr>
        <w:t xml:space="preserve"> об одностороннем отказе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Pr>
          <w:sz w:val="24"/>
          <w:szCs w:val="24"/>
        </w:rPr>
        <w:t>Исполнителя</w:t>
      </w:r>
      <w:r w:rsidRPr="00354BB5">
        <w:rPr>
          <w:sz w:val="24"/>
          <w:szCs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w:t>
      </w:r>
      <w:r>
        <w:rPr>
          <w:sz w:val="24"/>
          <w:szCs w:val="24"/>
        </w:rPr>
        <w:t>Исполнителем</w:t>
      </w:r>
      <w:r w:rsidRPr="00354BB5">
        <w:rPr>
          <w:sz w:val="24"/>
          <w:szCs w:val="24"/>
        </w:rPr>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10.10. Заказчик принимает решение об одностороннем отказе от исполнения Контракта, если в ходе исполнения Контракта установлено, что </w:t>
      </w:r>
      <w:r>
        <w:rPr>
          <w:sz w:val="24"/>
          <w:szCs w:val="24"/>
        </w:rPr>
        <w:t>Исполнитель</w:t>
      </w:r>
      <w:r w:rsidRPr="00354BB5">
        <w:rPr>
          <w:sz w:val="24"/>
          <w:szCs w:val="24"/>
        </w:rPr>
        <w:t xml:space="preserve">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w:t>
      </w:r>
      <w:r>
        <w:rPr>
          <w:sz w:val="24"/>
          <w:szCs w:val="24"/>
        </w:rPr>
        <w:t>Исполнителя</w:t>
      </w:r>
      <w:r w:rsidRPr="00354BB5">
        <w:rPr>
          <w:sz w:val="24"/>
          <w:szCs w:val="24"/>
        </w:rPr>
        <w:t>.</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10.11. </w:t>
      </w:r>
      <w:r>
        <w:rPr>
          <w:sz w:val="24"/>
          <w:szCs w:val="24"/>
        </w:rPr>
        <w:t>Исполнитель</w:t>
      </w:r>
      <w:r w:rsidRPr="00354BB5">
        <w:rPr>
          <w:sz w:val="24"/>
          <w:szCs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Pr>
          <w:sz w:val="24"/>
          <w:szCs w:val="24"/>
        </w:rPr>
        <w:t>Исполнителем</w:t>
      </w:r>
      <w:r w:rsidRPr="00354BB5">
        <w:rPr>
          <w:sz w:val="24"/>
          <w:szCs w:val="24"/>
        </w:rPr>
        <w:t xml:space="preserve"> подтверждения о его вручении Заказчику. Выполнение </w:t>
      </w:r>
      <w:r>
        <w:rPr>
          <w:sz w:val="24"/>
          <w:szCs w:val="24"/>
        </w:rPr>
        <w:t>Исполнителем</w:t>
      </w:r>
      <w:r w:rsidRPr="00354BB5">
        <w:rPr>
          <w:sz w:val="24"/>
          <w:szCs w:val="24"/>
        </w:rPr>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Pr>
          <w:sz w:val="24"/>
          <w:szCs w:val="24"/>
        </w:rPr>
        <w:t>Исполнителем</w:t>
      </w:r>
      <w:r w:rsidRPr="00354BB5">
        <w:rPr>
          <w:sz w:val="24"/>
          <w:szCs w:val="24"/>
        </w:rPr>
        <w:t xml:space="preserve"> подтверждения о вручении Заказчику указанного уведомления.</w:t>
      </w:r>
    </w:p>
    <w:p w:rsidR="0026174D" w:rsidRPr="00354BB5" w:rsidRDefault="0026174D" w:rsidP="0026174D">
      <w:pPr>
        <w:autoSpaceDE w:val="0"/>
        <w:autoSpaceDN w:val="0"/>
        <w:adjustRightInd w:val="0"/>
        <w:ind w:firstLine="539"/>
        <w:jc w:val="both"/>
        <w:rPr>
          <w:sz w:val="24"/>
          <w:szCs w:val="24"/>
        </w:rPr>
      </w:pPr>
      <w:r w:rsidRPr="00354BB5">
        <w:rPr>
          <w:sz w:val="24"/>
          <w:szCs w:val="24"/>
        </w:rPr>
        <w:t xml:space="preserve">10.12. Решение </w:t>
      </w:r>
      <w:r>
        <w:rPr>
          <w:sz w:val="24"/>
          <w:szCs w:val="24"/>
        </w:rPr>
        <w:t>Исполнителя</w:t>
      </w:r>
      <w:r w:rsidRPr="00354BB5">
        <w:rPr>
          <w:sz w:val="24"/>
          <w:szCs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Pr>
          <w:sz w:val="24"/>
          <w:szCs w:val="24"/>
        </w:rPr>
        <w:t>Исполнителем</w:t>
      </w:r>
      <w:r w:rsidRPr="00354BB5">
        <w:rPr>
          <w:sz w:val="24"/>
          <w:szCs w:val="24"/>
        </w:rPr>
        <w:t xml:space="preserve"> Заказчика об одностороннем отказе от исполнения Контракта.</w:t>
      </w:r>
    </w:p>
    <w:p w:rsidR="0026174D" w:rsidRPr="0026174D" w:rsidRDefault="0026174D" w:rsidP="0026174D">
      <w:pPr>
        <w:autoSpaceDE w:val="0"/>
        <w:autoSpaceDN w:val="0"/>
        <w:adjustRightInd w:val="0"/>
        <w:ind w:firstLine="539"/>
        <w:jc w:val="both"/>
        <w:rPr>
          <w:sz w:val="24"/>
          <w:szCs w:val="24"/>
        </w:rPr>
      </w:pPr>
      <w:r w:rsidRPr="0026174D">
        <w:rPr>
          <w:sz w:val="24"/>
          <w:szCs w:val="24"/>
        </w:rPr>
        <w:lastRenderedPageBreak/>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26174D" w:rsidRDefault="0026174D" w:rsidP="0026174D">
      <w:pPr>
        <w:autoSpaceDE w:val="0"/>
        <w:autoSpaceDN w:val="0"/>
        <w:adjustRightInd w:val="0"/>
        <w:ind w:firstLine="539"/>
        <w:jc w:val="both"/>
        <w:rPr>
          <w:sz w:val="24"/>
          <w:szCs w:val="24"/>
        </w:rPr>
      </w:pPr>
      <w:r w:rsidRPr="0026174D">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Default="00354BB5" w:rsidP="00354BB5">
      <w:pPr>
        <w:pStyle w:val="ConsPlusNormal0"/>
        <w:widowControl/>
        <w:ind w:firstLine="709"/>
        <w:jc w:val="both"/>
        <w:rPr>
          <w:rFonts w:ascii="Times New Roman" w:hAnsi="Times New Roman" w:cs="Times New Roman"/>
          <w:szCs w:val="24"/>
        </w:rPr>
      </w:pPr>
    </w:p>
    <w:p w:rsidR="00074940" w:rsidRDefault="00F12074">
      <w:pPr>
        <w:pStyle w:val="10"/>
        <w:spacing w:after="0" w:line="240" w:lineRule="auto"/>
        <w:ind w:firstLine="709"/>
        <w:jc w:val="center"/>
        <w:rPr>
          <w:b/>
        </w:rPr>
      </w:pPr>
      <w:r>
        <w:rPr>
          <w:rFonts w:ascii="Times New Roman" w:hAnsi="Times New Roman"/>
          <w:b/>
        </w:rPr>
        <w:t>11.Срок действия Контракта</w:t>
      </w:r>
    </w:p>
    <w:p w:rsidR="00D91FE3" w:rsidRDefault="00F12074">
      <w:pPr>
        <w:pStyle w:val="ConsPlusNormal0"/>
        <w:widowControl/>
        <w:ind w:firstLine="709"/>
        <w:jc w:val="both"/>
        <w:rPr>
          <w:rFonts w:ascii="Times New Roman" w:hAnsi="Times New Roman"/>
        </w:rPr>
      </w:pPr>
      <w:r>
        <w:rPr>
          <w:rFonts w:ascii="Times New Roman" w:hAnsi="Times New Roman" w:cs="Times New Roman"/>
          <w:szCs w:val="24"/>
        </w:rPr>
        <w:t xml:space="preserve">11.1. Контракт вступает в силу со дня подписания его Сторонами и действует </w:t>
      </w:r>
      <w:r w:rsidR="000B4402">
        <w:rPr>
          <w:rFonts w:ascii="Times New Roman" w:hAnsi="Times New Roman" w:cs="Times New Roman"/>
          <w:szCs w:val="24"/>
        </w:rPr>
        <w:t>д</w:t>
      </w:r>
      <w:r>
        <w:rPr>
          <w:rFonts w:ascii="Times New Roman" w:hAnsi="Times New Roman" w:cs="Times New Roman"/>
          <w:color w:val="000099"/>
          <w:szCs w:val="24"/>
        </w:rPr>
        <w:t xml:space="preserve">о </w:t>
      </w:r>
      <w:r w:rsidR="00206DB6">
        <w:rPr>
          <w:rFonts w:ascii="Times New Roman" w:hAnsi="Times New Roman" w:cs="Times New Roman"/>
          <w:color w:val="000099"/>
          <w:szCs w:val="24"/>
        </w:rPr>
        <w:t>0</w:t>
      </w:r>
      <w:r w:rsidR="00146968">
        <w:rPr>
          <w:rFonts w:ascii="Times New Roman" w:hAnsi="Times New Roman" w:cs="Times New Roman"/>
          <w:color w:val="000099"/>
          <w:szCs w:val="24"/>
        </w:rPr>
        <w:t>9</w:t>
      </w:r>
      <w:r>
        <w:rPr>
          <w:rFonts w:ascii="Times New Roman" w:hAnsi="Times New Roman" w:cs="Times New Roman"/>
          <w:color w:val="000099"/>
          <w:szCs w:val="24"/>
        </w:rPr>
        <w:t>.1</w:t>
      </w:r>
      <w:r w:rsidR="000B4402">
        <w:rPr>
          <w:rFonts w:ascii="Times New Roman" w:hAnsi="Times New Roman" w:cs="Times New Roman"/>
          <w:color w:val="000099"/>
          <w:szCs w:val="24"/>
        </w:rPr>
        <w:t>2</w:t>
      </w:r>
      <w:r>
        <w:rPr>
          <w:rFonts w:ascii="Times New Roman" w:hAnsi="Times New Roman" w:cs="Times New Roman"/>
          <w:color w:val="000099"/>
          <w:szCs w:val="24"/>
        </w:rPr>
        <w:t>.201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p>
    <w:p w:rsidR="00D91FE3" w:rsidRDefault="00F12074">
      <w:pPr>
        <w:pStyle w:val="ConsPlusNormal0"/>
        <w:widowControl/>
        <w:ind w:firstLine="709"/>
        <w:jc w:val="both"/>
        <w:rPr>
          <w:rFonts w:ascii="Times New Roman" w:hAnsi="Times New Roman"/>
        </w:rPr>
      </w:pPr>
      <w:r>
        <w:rPr>
          <w:rFonts w:ascii="Times New Roman" w:hAnsi="Times New Roman" w:cs="Times New Roman"/>
          <w:color w:val="000099"/>
          <w:szCs w:val="24"/>
        </w:rPr>
        <w:t xml:space="preserve">С </w:t>
      </w:r>
      <w:r w:rsidR="008B5A41">
        <w:rPr>
          <w:rFonts w:ascii="Times New Roman" w:hAnsi="Times New Roman" w:cs="Times New Roman"/>
          <w:color w:val="000099"/>
          <w:szCs w:val="24"/>
        </w:rPr>
        <w:t>1</w:t>
      </w:r>
      <w:r w:rsidR="00146968">
        <w:rPr>
          <w:rFonts w:ascii="Times New Roman" w:hAnsi="Times New Roman" w:cs="Times New Roman"/>
          <w:color w:val="000099"/>
          <w:szCs w:val="24"/>
        </w:rPr>
        <w:t>0</w:t>
      </w:r>
      <w:r>
        <w:rPr>
          <w:rFonts w:ascii="Times New Roman" w:hAnsi="Times New Roman" w:cs="Times New Roman"/>
          <w:color w:val="000099"/>
          <w:szCs w:val="24"/>
        </w:rPr>
        <w:t>.12.201</w:t>
      </w:r>
      <w:r w:rsidR="00F972A0">
        <w:rPr>
          <w:rFonts w:ascii="Times New Roman" w:hAnsi="Times New Roman" w:cs="Times New Roman"/>
          <w:color w:val="000099"/>
          <w:szCs w:val="24"/>
        </w:rPr>
        <w:t>8</w:t>
      </w:r>
      <w:r>
        <w:rPr>
          <w:rFonts w:ascii="Times New Roman" w:hAnsi="Times New Roman" w:cs="Times New Roman"/>
          <w:color w:val="000099"/>
          <w:szCs w:val="24"/>
        </w:rPr>
        <w:t xml:space="preserve"> </w:t>
      </w:r>
      <w:r>
        <w:rPr>
          <w:rFonts w:ascii="Times New Roman" w:hAnsi="Times New Roman"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Default="00D91FE3">
      <w:pPr>
        <w:pStyle w:val="ConsPlusNormal0"/>
        <w:widowControl/>
        <w:ind w:firstLine="709"/>
        <w:jc w:val="both"/>
        <w:rPr>
          <w:rFonts w:ascii="Times New Roman" w:hAnsi="Times New Roman"/>
          <w:color w:val="000000"/>
        </w:rPr>
      </w:pPr>
    </w:p>
    <w:p w:rsidR="00074940" w:rsidRDefault="00F12074">
      <w:pPr>
        <w:pStyle w:val="10"/>
        <w:spacing w:after="0" w:line="240" w:lineRule="auto"/>
        <w:ind w:firstLine="709"/>
        <w:jc w:val="center"/>
        <w:rPr>
          <w:b/>
        </w:rPr>
      </w:pPr>
      <w:r>
        <w:rPr>
          <w:rFonts w:ascii="Times New Roman" w:hAnsi="Times New Roman"/>
          <w:b/>
        </w:rPr>
        <w:t>12. Прочие условия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12.2. Все приложения к Контракту являются его неотъёмной частью.</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12.3. К Контракту прилагаются:</w:t>
      </w:r>
    </w:p>
    <w:p w:rsidR="00D91FE3" w:rsidRDefault="00F12074">
      <w:pPr>
        <w:pStyle w:val="10"/>
        <w:spacing w:after="0" w:line="240" w:lineRule="auto"/>
        <w:ind w:firstLine="709"/>
        <w:rPr>
          <w:rFonts w:ascii="Times New Roman" w:hAnsi="Times New Roman"/>
        </w:rPr>
      </w:pPr>
      <w:r>
        <w:rPr>
          <w:rFonts w:ascii="Times New Roman" w:hAnsi="Times New Roman"/>
        </w:rPr>
        <w:t>- Техническое задание (Приложение).</w:t>
      </w:r>
    </w:p>
    <w:p w:rsidR="00D91FE3" w:rsidRDefault="00F12074">
      <w:pPr>
        <w:pStyle w:val="10"/>
        <w:spacing w:after="0" w:line="240" w:lineRule="auto"/>
        <w:ind w:firstLine="709"/>
        <w:jc w:val="both"/>
        <w:rPr>
          <w:rFonts w:ascii="Times New Roman" w:hAnsi="Times New Roman"/>
        </w:rPr>
      </w:pPr>
      <w:r>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Default="00F12074">
      <w:pPr>
        <w:pStyle w:val="10"/>
        <w:spacing w:after="0" w:line="240" w:lineRule="auto"/>
        <w:ind w:firstLine="709"/>
        <w:jc w:val="both"/>
        <w:rPr>
          <w:rFonts w:ascii="Times New Roman" w:hAnsi="Times New Roman"/>
        </w:rPr>
      </w:pPr>
      <w:r>
        <w:rPr>
          <w:rFonts w:ascii="Times New Roman" w:hAnsi="Times New Roman"/>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Default="00765FD7">
      <w:pPr>
        <w:pStyle w:val="10"/>
        <w:spacing w:after="0" w:line="240" w:lineRule="auto"/>
        <w:ind w:firstLine="709"/>
        <w:jc w:val="both"/>
        <w:rPr>
          <w:rFonts w:ascii="Times New Roman" w:hAnsi="Times New Roman"/>
        </w:rPr>
      </w:pPr>
      <w:r w:rsidRPr="00765FD7">
        <w:rPr>
          <w:rFonts w:ascii="Times New Roman" w:hAnsi="Times New Roman"/>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Default="00F12074">
      <w:pPr>
        <w:pStyle w:val="10"/>
        <w:spacing w:after="0" w:line="240" w:lineRule="auto"/>
        <w:ind w:firstLine="709"/>
        <w:jc w:val="both"/>
        <w:rPr>
          <w:rFonts w:ascii="Times New Roman" w:hAnsi="Times New Roman"/>
        </w:rPr>
      </w:pPr>
      <w:r>
        <w:rPr>
          <w:rFonts w:ascii="Times New Roman" w:hAnsi="Times New Roman"/>
        </w:rPr>
        <w:t>12.</w:t>
      </w:r>
      <w:r w:rsidR="00765FD7">
        <w:rPr>
          <w:rFonts w:ascii="Times New Roman" w:hAnsi="Times New Roman"/>
        </w:rPr>
        <w:t>7</w:t>
      </w:r>
      <w:r>
        <w:rPr>
          <w:rFonts w:ascii="Times New Roman" w:hAnsi="Times New Roman"/>
        </w:rPr>
        <w:t>. </w:t>
      </w:r>
      <w:r>
        <w:rPr>
          <w:rFonts w:ascii="Times New Roman" w:hAnsi="Times New Roman"/>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Pr>
          <w:rFonts w:ascii="Times New Roman" w:hAnsi="Times New Roman"/>
        </w:rPr>
        <w:t>.</w:t>
      </w:r>
    </w:p>
    <w:p w:rsidR="00D91FE3" w:rsidRDefault="00F12074">
      <w:pPr>
        <w:pStyle w:val="ConsNormal"/>
        <w:widowControl/>
        <w:ind w:left="0" w:right="0" w:firstLine="709"/>
        <w:rPr>
          <w:rFonts w:ascii="Times New Roman" w:hAnsi="Times New Roman" w:cs="Times New Roman"/>
          <w:szCs w:val="24"/>
        </w:rPr>
      </w:pPr>
      <w:r>
        <w:rPr>
          <w:rFonts w:ascii="Times New Roman" w:hAnsi="Times New Roman" w:cs="Times New Roman"/>
          <w:szCs w:val="24"/>
        </w:rPr>
        <w:t>12.</w:t>
      </w:r>
      <w:r w:rsidR="00765FD7">
        <w:rPr>
          <w:rFonts w:ascii="Times New Roman" w:hAnsi="Times New Roman" w:cs="Times New Roman"/>
          <w:szCs w:val="24"/>
        </w:rPr>
        <w:t>8</w:t>
      </w:r>
      <w:r>
        <w:rPr>
          <w:rFonts w:ascii="Times New Roman" w:hAnsi="Times New Roman"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Default="00D91FE3">
      <w:pPr>
        <w:pStyle w:val="10"/>
        <w:shd w:val="clear" w:color="auto" w:fill="FFFFFF"/>
        <w:spacing w:after="0" w:line="240" w:lineRule="auto"/>
        <w:ind w:firstLine="709"/>
        <w:rPr>
          <w:rFonts w:ascii="Times New Roman" w:hAnsi="Times New Roman"/>
        </w:rPr>
      </w:pPr>
    </w:p>
    <w:p w:rsidR="00D91FE3" w:rsidRDefault="00F12074">
      <w:pPr>
        <w:pStyle w:val="10"/>
        <w:spacing w:after="0" w:line="240" w:lineRule="auto"/>
        <w:ind w:firstLine="709"/>
        <w:jc w:val="center"/>
        <w:rPr>
          <w:b/>
        </w:rPr>
      </w:pPr>
      <w:r>
        <w:rPr>
          <w:rFonts w:ascii="Times New Roman" w:hAnsi="Times New Roman"/>
          <w:b/>
        </w:rPr>
        <w:t>13. Адреса места нахождения, банковские реквизиты и подписи Сторон</w:t>
      </w:r>
    </w:p>
    <w:p w:rsidR="00D91FE3" w:rsidRDefault="00D91FE3">
      <w:pPr>
        <w:pStyle w:val="10"/>
        <w:shd w:val="clear" w:color="auto" w:fill="FFFFFF"/>
        <w:tabs>
          <w:tab w:val="left" w:pos="7034"/>
        </w:tabs>
        <w:spacing w:after="0" w:line="240" w:lineRule="auto"/>
        <w:ind w:firstLine="709"/>
        <w:rPr>
          <w:rFonts w:ascii="Times New Roman" w:hAnsi="Times New Roman"/>
          <w:color w:val="000000"/>
        </w:rPr>
      </w:pPr>
    </w:p>
    <w:tbl>
      <w:tblPr>
        <w:tblW w:w="9571" w:type="dxa"/>
        <w:tblInd w:w="109" w:type="dxa"/>
        <w:tblLook w:val="0000" w:firstRow="0" w:lastRow="0" w:firstColumn="0" w:lastColumn="0" w:noHBand="0" w:noVBand="0"/>
      </w:tblPr>
      <w:tblGrid>
        <w:gridCol w:w="4785"/>
        <w:gridCol w:w="4786"/>
      </w:tblGrid>
      <w:tr w:rsidR="00D91FE3">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85" w:type="dxa"/>
            <w:shd w:val="clear" w:color="auto" w:fill="auto"/>
          </w:tcPr>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354BB5" w:rsidRDefault="00354BB5">
      <w:pPr>
        <w:pStyle w:val="10"/>
        <w:spacing w:after="0" w:line="240" w:lineRule="auto"/>
        <w:rPr>
          <w:rFonts w:ascii="Times New Roman" w:hAnsi="Times New Roman"/>
          <w:u w:val="single"/>
        </w:rPr>
      </w:pPr>
    </w:p>
    <w:p w:rsidR="00D91FE3" w:rsidRDefault="00F12074">
      <w:pPr>
        <w:pStyle w:val="10"/>
        <w:spacing w:after="0" w:line="240" w:lineRule="auto"/>
        <w:rPr>
          <w:rFonts w:ascii="Times New Roman" w:hAnsi="Times New Roman"/>
        </w:rPr>
      </w:pPr>
      <w:r>
        <w:rPr>
          <w:rFonts w:ascii="Times New Roman" w:hAnsi="Times New Roman"/>
          <w:u w:val="single"/>
        </w:rPr>
        <w:t>Согласовано</w:t>
      </w:r>
      <w:r>
        <w:rPr>
          <w:rFonts w:ascii="Times New Roman" w:hAnsi="Times New Roman"/>
        </w:rPr>
        <w:t>:</w:t>
      </w:r>
    </w:p>
    <w:p w:rsidR="00354BB5" w:rsidRDefault="00354BB5">
      <w:pPr>
        <w:pStyle w:val="10"/>
        <w:spacing w:after="0" w:line="240" w:lineRule="auto"/>
        <w:rPr>
          <w:rFonts w:ascii="Times New Roman" w:hAnsi="Times New Roman"/>
        </w:rPr>
      </w:pPr>
    </w:p>
    <w:p w:rsidR="00D91FE3" w:rsidRDefault="00F12074">
      <w:pPr>
        <w:pStyle w:val="10"/>
        <w:spacing w:after="0" w:line="240" w:lineRule="auto"/>
        <w:rPr>
          <w:rFonts w:ascii="Times New Roman" w:hAnsi="Times New Roman"/>
        </w:rPr>
      </w:pPr>
      <w:r>
        <w:rPr>
          <w:rFonts w:ascii="Times New Roman" w:hAnsi="Times New Roman"/>
        </w:rPr>
        <w:t>Контрактная служба:</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6174D">
        <w:rPr>
          <w:rFonts w:ascii="Times New Roman" w:hAnsi="Times New Roman"/>
        </w:rPr>
        <w:tab/>
      </w:r>
      <w:r>
        <w:rPr>
          <w:rFonts w:ascii="Times New Roman" w:hAnsi="Times New Roman"/>
        </w:rPr>
        <w:t>Дергилев О.В.</w:t>
      </w:r>
    </w:p>
    <w:p w:rsidR="00F12074" w:rsidRDefault="00F12074">
      <w:pPr>
        <w:pStyle w:val="10"/>
        <w:spacing w:after="0" w:line="240" w:lineRule="auto"/>
        <w:rPr>
          <w:rFonts w:ascii="Times New Roman" w:hAnsi="Times New Roman"/>
        </w:rPr>
      </w:pPr>
    </w:p>
    <w:p w:rsidR="000B4402" w:rsidRPr="000B4402" w:rsidRDefault="000B4402" w:rsidP="000B4402">
      <w:pPr>
        <w:rPr>
          <w:color w:val="00000A"/>
          <w:sz w:val="24"/>
        </w:rPr>
      </w:pPr>
      <w:r w:rsidRPr="000B4402">
        <w:rPr>
          <w:color w:val="00000A"/>
          <w:sz w:val="24"/>
        </w:rPr>
        <w:t>Бухгалтерия:</w:t>
      </w:r>
      <w:r w:rsidRPr="000B4402">
        <w:rPr>
          <w:color w:val="00000A"/>
          <w:sz w:val="24"/>
        </w:rPr>
        <w:tab/>
      </w:r>
      <w:r w:rsidRPr="000B4402">
        <w:rPr>
          <w:color w:val="00000A"/>
          <w:sz w:val="24"/>
        </w:rPr>
        <w:tab/>
      </w:r>
      <w:r w:rsidRPr="000B4402">
        <w:rPr>
          <w:color w:val="00000A"/>
          <w:sz w:val="24"/>
        </w:rPr>
        <w:tab/>
      </w:r>
      <w:r w:rsidRPr="000B4402">
        <w:rPr>
          <w:color w:val="00000A"/>
          <w:sz w:val="24"/>
        </w:rPr>
        <w:tab/>
      </w:r>
      <w:r w:rsidRPr="000B4402">
        <w:rPr>
          <w:color w:val="00000A"/>
          <w:sz w:val="24"/>
        </w:rPr>
        <w:tab/>
      </w:r>
      <w:r w:rsidRPr="000B4402">
        <w:rPr>
          <w:color w:val="00000A"/>
          <w:sz w:val="24"/>
        </w:rPr>
        <w:tab/>
      </w:r>
      <w:r w:rsidRPr="000B4402">
        <w:rPr>
          <w:color w:val="00000A"/>
          <w:sz w:val="24"/>
        </w:rPr>
        <w:tab/>
        <w:t>Михайлова Л.А.</w:t>
      </w:r>
    </w:p>
    <w:p w:rsidR="000B4402" w:rsidRPr="000B4402" w:rsidRDefault="000B4402" w:rsidP="000B4402">
      <w:pPr>
        <w:rPr>
          <w:color w:val="00000A"/>
          <w:sz w:val="24"/>
        </w:rPr>
      </w:pPr>
    </w:p>
    <w:p w:rsidR="0091036C" w:rsidRDefault="000B4402" w:rsidP="000B4402">
      <w:pPr>
        <w:rPr>
          <w:color w:val="00000A"/>
          <w:sz w:val="24"/>
        </w:rPr>
      </w:pPr>
      <w:r w:rsidRPr="000B4402">
        <w:rPr>
          <w:color w:val="00000A"/>
          <w:sz w:val="24"/>
        </w:rPr>
        <w:t>Юридическое управление:</w:t>
      </w:r>
      <w:r w:rsidRPr="000B4402">
        <w:rPr>
          <w:color w:val="00000A"/>
          <w:sz w:val="24"/>
        </w:rPr>
        <w:tab/>
      </w:r>
      <w:r w:rsidRPr="000B4402">
        <w:rPr>
          <w:color w:val="00000A"/>
          <w:sz w:val="24"/>
        </w:rPr>
        <w:tab/>
      </w:r>
      <w:r w:rsidRPr="000B4402">
        <w:rPr>
          <w:color w:val="00000A"/>
          <w:sz w:val="24"/>
        </w:rPr>
        <w:tab/>
      </w:r>
      <w:r w:rsidRPr="000B4402">
        <w:rPr>
          <w:color w:val="00000A"/>
          <w:sz w:val="24"/>
        </w:rPr>
        <w:tab/>
      </w:r>
      <w:r w:rsidRPr="000B4402">
        <w:rPr>
          <w:color w:val="00000A"/>
          <w:sz w:val="24"/>
        </w:rPr>
        <w:tab/>
        <w:t>Плотников Д.С.</w:t>
      </w:r>
      <w:r w:rsidR="0091036C">
        <w:br w:type="page"/>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lastRenderedPageBreak/>
        <w:t>Приложение</w:t>
      </w:r>
    </w:p>
    <w:p w:rsidR="00D91FE3" w:rsidRDefault="00F12074">
      <w:pPr>
        <w:pStyle w:val="ConsPlusNormal0"/>
        <w:widowControl/>
        <w:ind w:firstLine="709"/>
        <w:jc w:val="right"/>
        <w:rPr>
          <w:rFonts w:ascii="Times New Roman" w:hAnsi="Times New Roman" w:cs="Times New Roman"/>
          <w:szCs w:val="24"/>
        </w:rPr>
      </w:pPr>
      <w:r>
        <w:rPr>
          <w:rFonts w:ascii="Times New Roman" w:hAnsi="Times New Roman" w:cs="Times New Roman"/>
          <w:szCs w:val="24"/>
        </w:rPr>
        <w:t>к Муниципальному контракту</w:t>
      </w:r>
    </w:p>
    <w:p w:rsidR="00D91FE3" w:rsidRDefault="00F12074">
      <w:pPr>
        <w:pStyle w:val="10"/>
        <w:spacing w:after="0" w:line="240" w:lineRule="auto"/>
        <w:ind w:firstLine="709"/>
        <w:jc w:val="right"/>
        <w:rPr>
          <w:rFonts w:ascii="Times New Roman" w:hAnsi="Times New Roman"/>
        </w:rPr>
      </w:pPr>
      <w:r>
        <w:rPr>
          <w:rFonts w:ascii="Times New Roman" w:hAnsi="Times New Roman"/>
        </w:rPr>
        <w:t>№ ____ от «___» _______ 201__ г.</w:t>
      </w:r>
    </w:p>
    <w:p w:rsidR="00D91FE3" w:rsidRDefault="00D91FE3">
      <w:pPr>
        <w:pStyle w:val="10"/>
        <w:spacing w:after="0" w:line="240" w:lineRule="auto"/>
        <w:ind w:firstLine="709"/>
        <w:jc w:val="right"/>
        <w:rPr>
          <w:rFonts w:ascii="Times New Roman" w:hAnsi="Times New Roman"/>
          <w:bCs/>
        </w:rPr>
      </w:pPr>
    </w:p>
    <w:p w:rsidR="00D91FE3" w:rsidRDefault="00F12074">
      <w:pPr>
        <w:pStyle w:val="ConsPlusNormal0"/>
        <w:widowControl/>
        <w:tabs>
          <w:tab w:val="left" w:pos="360"/>
        </w:tabs>
        <w:ind w:firstLine="709"/>
        <w:jc w:val="center"/>
        <w:rPr>
          <w:rFonts w:ascii="Times New Roman" w:hAnsi="Times New Roman" w:cs="Times New Roman"/>
          <w:b/>
          <w:bCs/>
          <w:szCs w:val="24"/>
        </w:rPr>
      </w:pPr>
      <w:r>
        <w:rPr>
          <w:rFonts w:ascii="Times New Roman" w:hAnsi="Times New Roman" w:cs="Times New Roman"/>
          <w:b/>
          <w:bCs/>
          <w:szCs w:val="24"/>
        </w:rPr>
        <w:t>Техническое задание</w:t>
      </w:r>
    </w:p>
    <w:p w:rsidR="00D91FE3" w:rsidRDefault="00D91FE3">
      <w:pPr>
        <w:pStyle w:val="ConsPlusNormal0"/>
        <w:widowControl/>
        <w:tabs>
          <w:tab w:val="left" w:pos="360"/>
        </w:tabs>
        <w:ind w:firstLine="709"/>
        <w:rPr>
          <w:rFonts w:ascii="Times New Roman" w:hAnsi="Times New Roman" w:cs="Times New Roman"/>
          <w:b/>
          <w:bCs/>
          <w:szCs w:val="24"/>
        </w:rPr>
      </w:pPr>
    </w:p>
    <w:p w:rsidR="000B4402" w:rsidRPr="00FB5F29" w:rsidRDefault="000B4402" w:rsidP="000B4402">
      <w:pPr>
        <w:ind w:firstLine="709"/>
        <w:jc w:val="both"/>
        <w:rPr>
          <w:sz w:val="24"/>
          <w:szCs w:val="24"/>
        </w:rPr>
      </w:pPr>
      <w:r w:rsidRPr="00FB5F29">
        <w:rPr>
          <w:b/>
          <w:sz w:val="24"/>
          <w:szCs w:val="24"/>
        </w:rPr>
        <w:t>1.</w:t>
      </w:r>
      <w:r w:rsidRPr="00FB5F29">
        <w:rPr>
          <w:sz w:val="24"/>
          <w:szCs w:val="24"/>
        </w:rPr>
        <w:t xml:space="preserve"> </w:t>
      </w:r>
      <w:r w:rsidRPr="00FB5F29">
        <w:rPr>
          <w:b/>
          <w:sz w:val="24"/>
          <w:szCs w:val="24"/>
        </w:rPr>
        <w:t>Предмет муниципального контракта</w:t>
      </w:r>
      <w:r w:rsidRPr="00FB5F29">
        <w:rPr>
          <w:sz w:val="24"/>
          <w:szCs w:val="24"/>
        </w:rPr>
        <w:t>: оказание услуг по продлению лицензий используемого программного обеспечения «1С-Битрикс».</w:t>
      </w:r>
    </w:p>
    <w:p w:rsidR="000B4402" w:rsidRPr="00FB5F29" w:rsidRDefault="000B4402" w:rsidP="000B4402">
      <w:pPr>
        <w:ind w:firstLine="709"/>
        <w:jc w:val="both"/>
        <w:rPr>
          <w:sz w:val="24"/>
          <w:szCs w:val="24"/>
        </w:rPr>
      </w:pPr>
    </w:p>
    <w:p w:rsidR="000B4402" w:rsidRPr="00FB5F29" w:rsidRDefault="000B4402" w:rsidP="000B4402">
      <w:pPr>
        <w:ind w:firstLine="709"/>
        <w:jc w:val="both"/>
        <w:rPr>
          <w:b/>
          <w:sz w:val="24"/>
          <w:szCs w:val="24"/>
        </w:rPr>
      </w:pPr>
      <w:r w:rsidRPr="00FB5F29">
        <w:rPr>
          <w:b/>
          <w:sz w:val="24"/>
          <w:szCs w:val="24"/>
        </w:rPr>
        <w:t>2. Общие требования:</w:t>
      </w:r>
    </w:p>
    <w:p w:rsidR="000B4402" w:rsidRPr="00FB5F29" w:rsidRDefault="000B4402" w:rsidP="000B4402">
      <w:pPr>
        <w:ind w:firstLine="709"/>
        <w:jc w:val="both"/>
        <w:rPr>
          <w:sz w:val="24"/>
          <w:szCs w:val="24"/>
        </w:rPr>
      </w:pPr>
      <w:r w:rsidRPr="00FB5F29">
        <w:rPr>
          <w:sz w:val="24"/>
          <w:szCs w:val="24"/>
        </w:rPr>
        <w:t>Место предоставления услуг: по месту нахождения Исполнителя.</w:t>
      </w:r>
    </w:p>
    <w:p w:rsidR="000B4402" w:rsidRPr="00FB5F29" w:rsidRDefault="000B4402" w:rsidP="000B4402">
      <w:pPr>
        <w:ind w:firstLine="709"/>
        <w:jc w:val="both"/>
        <w:rPr>
          <w:sz w:val="24"/>
          <w:szCs w:val="24"/>
        </w:rPr>
      </w:pPr>
    </w:p>
    <w:p w:rsidR="000B4402" w:rsidRPr="00FB5F29" w:rsidRDefault="000B4402" w:rsidP="000B4402">
      <w:pPr>
        <w:ind w:firstLine="709"/>
        <w:jc w:val="both"/>
        <w:rPr>
          <w:b/>
          <w:bCs/>
          <w:sz w:val="24"/>
          <w:szCs w:val="24"/>
        </w:rPr>
      </w:pPr>
      <w:r w:rsidRPr="00FB5F29">
        <w:rPr>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709"/>
        <w:gridCol w:w="2693"/>
        <w:gridCol w:w="6804"/>
      </w:tblGrid>
      <w:tr w:rsidR="000B4402" w:rsidRPr="00FB5F29" w:rsidTr="00B612F1">
        <w:tc>
          <w:tcPr>
            <w:tcW w:w="709" w:type="dxa"/>
            <w:tcBorders>
              <w:top w:val="single" w:sz="4" w:space="0" w:color="000000"/>
              <w:left w:val="single" w:sz="4" w:space="0" w:color="000000"/>
              <w:bottom w:val="single" w:sz="4" w:space="0" w:color="auto"/>
            </w:tcBorders>
          </w:tcPr>
          <w:p w:rsidR="000B4402" w:rsidRPr="00FB5F29" w:rsidRDefault="000B4402" w:rsidP="00B612F1">
            <w:pPr>
              <w:suppressAutoHyphens/>
              <w:snapToGrid w:val="0"/>
              <w:jc w:val="center"/>
              <w:rPr>
                <w:sz w:val="24"/>
                <w:szCs w:val="24"/>
                <w:lang w:eastAsia="ar-SA"/>
              </w:rPr>
            </w:pPr>
            <w:r w:rsidRPr="00FB5F29">
              <w:rPr>
                <w:sz w:val="24"/>
                <w:szCs w:val="24"/>
                <w:lang w:eastAsia="ar-SA"/>
              </w:rPr>
              <w:t>№ п/п</w:t>
            </w:r>
          </w:p>
        </w:tc>
        <w:tc>
          <w:tcPr>
            <w:tcW w:w="2693" w:type="dxa"/>
            <w:tcBorders>
              <w:top w:val="single" w:sz="4" w:space="0" w:color="000000"/>
              <w:left w:val="single" w:sz="4" w:space="0" w:color="000000"/>
              <w:bottom w:val="single" w:sz="4" w:space="0" w:color="auto"/>
              <w:right w:val="single" w:sz="4" w:space="0" w:color="auto"/>
            </w:tcBorders>
          </w:tcPr>
          <w:p w:rsidR="000B4402" w:rsidRPr="00FB5F29" w:rsidRDefault="000B4402" w:rsidP="00B612F1">
            <w:pPr>
              <w:suppressAutoHyphens/>
              <w:snapToGrid w:val="0"/>
              <w:jc w:val="center"/>
              <w:rPr>
                <w:sz w:val="24"/>
                <w:szCs w:val="24"/>
                <w:lang w:eastAsia="ar-SA"/>
              </w:rPr>
            </w:pPr>
            <w:r w:rsidRPr="00FB5F29">
              <w:rPr>
                <w:sz w:val="24"/>
                <w:szCs w:val="24"/>
                <w:lang w:eastAsia="ar-SA"/>
              </w:rPr>
              <w:t>Наименование услуг</w:t>
            </w:r>
          </w:p>
        </w:tc>
        <w:tc>
          <w:tcPr>
            <w:tcW w:w="6804" w:type="dxa"/>
            <w:tcBorders>
              <w:top w:val="single" w:sz="4" w:space="0" w:color="auto"/>
              <w:left w:val="single" w:sz="4" w:space="0" w:color="auto"/>
              <w:bottom w:val="single" w:sz="4" w:space="0" w:color="auto"/>
              <w:right w:val="single" w:sz="4" w:space="0" w:color="auto"/>
            </w:tcBorders>
          </w:tcPr>
          <w:p w:rsidR="000B4402" w:rsidRPr="00FB5F29" w:rsidRDefault="000B4402" w:rsidP="00B612F1">
            <w:pPr>
              <w:suppressAutoHyphens/>
              <w:snapToGrid w:val="0"/>
              <w:jc w:val="center"/>
              <w:rPr>
                <w:sz w:val="24"/>
                <w:szCs w:val="24"/>
                <w:lang w:eastAsia="ar-SA"/>
              </w:rPr>
            </w:pPr>
            <w:r w:rsidRPr="00FB5F29">
              <w:rPr>
                <w:sz w:val="24"/>
                <w:szCs w:val="24"/>
                <w:lang w:eastAsia="ar-SA"/>
              </w:rPr>
              <w:t>Характеристика предоставляемых услуг</w:t>
            </w:r>
          </w:p>
        </w:tc>
      </w:tr>
      <w:tr w:rsidR="000B4402" w:rsidRPr="00FB5F29" w:rsidTr="00B612F1">
        <w:trPr>
          <w:trHeight w:val="787"/>
        </w:trPr>
        <w:tc>
          <w:tcPr>
            <w:tcW w:w="709" w:type="dxa"/>
            <w:tcBorders>
              <w:top w:val="single" w:sz="4" w:space="0" w:color="auto"/>
              <w:left w:val="single" w:sz="4" w:space="0" w:color="auto"/>
              <w:bottom w:val="single" w:sz="4" w:space="0" w:color="auto"/>
              <w:right w:val="single" w:sz="4" w:space="0" w:color="auto"/>
            </w:tcBorders>
          </w:tcPr>
          <w:p w:rsidR="000B4402" w:rsidRPr="00FB5F29" w:rsidRDefault="000B4402" w:rsidP="00B612F1">
            <w:pPr>
              <w:suppressAutoHyphens/>
              <w:snapToGrid w:val="0"/>
              <w:jc w:val="center"/>
              <w:rPr>
                <w:sz w:val="24"/>
                <w:szCs w:val="24"/>
                <w:lang w:eastAsia="ar-SA"/>
              </w:rPr>
            </w:pPr>
            <w:r w:rsidRPr="00FB5F29">
              <w:rPr>
                <w:sz w:val="24"/>
                <w:szCs w:val="24"/>
                <w:lang w:eastAsia="ar-SA"/>
              </w:rPr>
              <w:t>1</w:t>
            </w:r>
          </w:p>
        </w:tc>
        <w:tc>
          <w:tcPr>
            <w:tcW w:w="2693" w:type="dxa"/>
            <w:tcBorders>
              <w:top w:val="single" w:sz="4" w:space="0" w:color="auto"/>
              <w:left w:val="single" w:sz="4" w:space="0" w:color="auto"/>
              <w:bottom w:val="single" w:sz="4" w:space="0" w:color="auto"/>
              <w:right w:val="single" w:sz="4" w:space="0" w:color="auto"/>
            </w:tcBorders>
          </w:tcPr>
          <w:p w:rsidR="000B4402" w:rsidRPr="00FB5F29" w:rsidRDefault="000B4402" w:rsidP="00B612F1">
            <w:pPr>
              <w:snapToGrid w:val="0"/>
              <w:jc w:val="both"/>
              <w:rPr>
                <w:sz w:val="24"/>
                <w:szCs w:val="24"/>
              </w:rPr>
            </w:pPr>
            <w:r w:rsidRPr="00FB5F29">
              <w:rPr>
                <w:bCs/>
                <w:sz w:val="24"/>
                <w:szCs w:val="24"/>
              </w:rPr>
              <w:t>Продление лицензий используемого программного обеспечения «1С-Битрикс»</w:t>
            </w:r>
          </w:p>
        </w:tc>
        <w:tc>
          <w:tcPr>
            <w:tcW w:w="6804" w:type="dxa"/>
            <w:tcBorders>
              <w:top w:val="single" w:sz="4" w:space="0" w:color="auto"/>
              <w:left w:val="single" w:sz="4" w:space="0" w:color="auto"/>
              <w:bottom w:val="single" w:sz="4" w:space="0" w:color="auto"/>
              <w:right w:val="single" w:sz="4" w:space="0" w:color="auto"/>
            </w:tcBorders>
          </w:tcPr>
          <w:p w:rsidR="000B4402" w:rsidRPr="00FB5F29" w:rsidRDefault="000B4402" w:rsidP="00B612F1">
            <w:pPr>
              <w:jc w:val="both"/>
              <w:rPr>
                <w:bCs/>
                <w:sz w:val="24"/>
                <w:szCs w:val="24"/>
              </w:rPr>
            </w:pPr>
            <w:r w:rsidRPr="00FB5F29">
              <w:rPr>
                <w:bCs/>
                <w:sz w:val="24"/>
                <w:szCs w:val="24"/>
              </w:rPr>
              <w:t>Оказание услуг по продлению следующих лицензий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w:t>
            </w:r>
          </w:p>
          <w:p w:rsidR="000B4402" w:rsidRPr="00FB5F29" w:rsidRDefault="000B4402" w:rsidP="00B612F1">
            <w:pPr>
              <w:jc w:val="both"/>
              <w:rPr>
                <w:bCs/>
                <w:sz w:val="24"/>
                <w:szCs w:val="24"/>
              </w:rPr>
            </w:pPr>
            <w:r w:rsidRPr="00FB5F29">
              <w:rPr>
                <w:bCs/>
                <w:sz w:val="24"/>
                <w:szCs w:val="24"/>
              </w:rPr>
              <w:t xml:space="preserve">1. Льготное продление лицензии «1С-Битрикс: Управление сайтом - Бизнес» на 1 год с техподдержкой - 3 </w:t>
            </w:r>
            <w:proofErr w:type="spellStart"/>
            <w:r w:rsidRPr="00FB5F29">
              <w:rPr>
                <w:bCs/>
                <w:sz w:val="24"/>
                <w:szCs w:val="24"/>
              </w:rPr>
              <w:t>шт</w:t>
            </w:r>
            <w:proofErr w:type="spellEnd"/>
            <w:r w:rsidRPr="00FB5F29">
              <w:rPr>
                <w:bCs/>
                <w:sz w:val="24"/>
                <w:szCs w:val="24"/>
              </w:rPr>
              <w:t>;</w:t>
            </w:r>
          </w:p>
          <w:p w:rsidR="000B4402" w:rsidRPr="00FB5F29" w:rsidRDefault="000B4402" w:rsidP="00B612F1">
            <w:pPr>
              <w:jc w:val="both"/>
              <w:rPr>
                <w:bCs/>
                <w:sz w:val="24"/>
                <w:szCs w:val="24"/>
              </w:rPr>
            </w:pPr>
            <w:r w:rsidRPr="00FB5F29">
              <w:rPr>
                <w:bCs/>
                <w:sz w:val="24"/>
                <w:szCs w:val="24"/>
              </w:rPr>
              <w:t>2. Льготное продление лицензии «1С-Битрикс: Официальный сайт государственной организации» на 1 год с техподдержкой - 1 шт.</w:t>
            </w:r>
          </w:p>
          <w:p w:rsidR="000B4402" w:rsidRPr="00FB5F29" w:rsidRDefault="000B4402" w:rsidP="00B612F1">
            <w:pPr>
              <w:jc w:val="both"/>
              <w:rPr>
                <w:bCs/>
                <w:sz w:val="24"/>
                <w:szCs w:val="24"/>
              </w:rPr>
            </w:pPr>
          </w:p>
          <w:p w:rsidR="000B4402" w:rsidRPr="00FB5F29" w:rsidRDefault="000B4402" w:rsidP="00B612F1">
            <w:pPr>
              <w:jc w:val="both"/>
              <w:rPr>
                <w:rFonts w:eastAsia="Arial"/>
                <w:sz w:val="24"/>
                <w:szCs w:val="24"/>
              </w:rPr>
            </w:pPr>
            <w:r w:rsidRPr="00FB5F29">
              <w:rPr>
                <w:rFonts w:eastAsia="Arial"/>
                <w:sz w:val="24"/>
                <w:szCs w:val="24"/>
              </w:rPr>
              <w:t>Программное обеспечение должно соответствовать требованиям национального стандарта ГОСТ Р 52872-2012 «Интернет-ресурсы. Требования доступности для инвалидов по зрению».</w:t>
            </w:r>
          </w:p>
        </w:tc>
      </w:tr>
    </w:tbl>
    <w:p w:rsidR="000B4402" w:rsidRPr="00FB5F29" w:rsidRDefault="000B4402" w:rsidP="000B4402">
      <w:pPr>
        <w:widowControl w:val="0"/>
        <w:suppressAutoHyphens/>
        <w:spacing w:after="60"/>
        <w:ind w:firstLine="709"/>
        <w:jc w:val="both"/>
        <w:rPr>
          <w:sz w:val="24"/>
          <w:szCs w:val="24"/>
        </w:rPr>
      </w:pPr>
    </w:p>
    <w:p w:rsidR="000B4402" w:rsidRPr="00FB5F29" w:rsidRDefault="000B4402" w:rsidP="000B4402">
      <w:pPr>
        <w:ind w:firstLine="709"/>
        <w:jc w:val="both"/>
        <w:rPr>
          <w:b/>
          <w:sz w:val="24"/>
          <w:szCs w:val="24"/>
        </w:rPr>
      </w:pPr>
      <w:r w:rsidRPr="00FB5F29">
        <w:rPr>
          <w:b/>
          <w:sz w:val="24"/>
          <w:szCs w:val="24"/>
        </w:rPr>
        <w:t>4. Гарантия качества услуг:</w:t>
      </w:r>
    </w:p>
    <w:p w:rsidR="000B4402" w:rsidRPr="00FB5F29" w:rsidRDefault="000B4402" w:rsidP="000B4402">
      <w:pPr>
        <w:ind w:firstLine="709"/>
        <w:jc w:val="both"/>
        <w:rPr>
          <w:sz w:val="24"/>
          <w:szCs w:val="24"/>
        </w:rPr>
      </w:pPr>
      <w:r w:rsidRPr="00FB5F29">
        <w:rPr>
          <w:sz w:val="24"/>
          <w:szCs w:val="24"/>
        </w:rPr>
        <w:t>4.1. Срок гарантии составляет не менее 12 месяцев со дня подписания Заказчиком Акта об оказанных услугах.</w:t>
      </w:r>
    </w:p>
    <w:p w:rsidR="000B4402" w:rsidRPr="00FB5F29" w:rsidRDefault="000B4402" w:rsidP="000B4402">
      <w:pPr>
        <w:ind w:firstLine="709"/>
        <w:jc w:val="both"/>
        <w:rPr>
          <w:sz w:val="24"/>
          <w:szCs w:val="24"/>
        </w:rPr>
      </w:pPr>
      <w:r w:rsidRPr="00FB5F29">
        <w:rPr>
          <w:sz w:val="24"/>
          <w:szCs w:val="24"/>
        </w:rPr>
        <w:t>4.2. Гарантийное сопровождение программного обеспечения включает:</w:t>
      </w:r>
    </w:p>
    <w:p w:rsidR="000B4402" w:rsidRPr="00FB5F29" w:rsidRDefault="000B4402" w:rsidP="000B4402">
      <w:pPr>
        <w:ind w:firstLine="709"/>
        <w:jc w:val="both"/>
        <w:rPr>
          <w:sz w:val="24"/>
          <w:szCs w:val="24"/>
        </w:rPr>
      </w:pPr>
      <w:r w:rsidRPr="00FB5F29">
        <w:rPr>
          <w:sz w:val="24"/>
          <w:szCs w:val="24"/>
        </w:rPr>
        <w:t>а) обновление программного обеспечения до актуальной версии;</w:t>
      </w:r>
    </w:p>
    <w:p w:rsidR="000B4402" w:rsidRPr="00FB5F29" w:rsidRDefault="000B4402" w:rsidP="000B4402">
      <w:pPr>
        <w:ind w:firstLine="709"/>
        <w:jc w:val="both"/>
        <w:rPr>
          <w:sz w:val="24"/>
          <w:szCs w:val="24"/>
        </w:rPr>
      </w:pPr>
      <w:r w:rsidRPr="00FB5F29">
        <w:rPr>
          <w:sz w:val="24"/>
          <w:szCs w:val="24"/>
        </w:rPr>
        <w:t>б) консультации по программному обеспечению и ответы на вопросы по электронной почте;</w:t>
      </w:r>
    </w:p>
    <w:p w:rsidR="000B4402" w:rsidRPr="00FB5F29" w:rsidRDefault="000B4402" w:rsidP="000B4402">
      <w:pPr>
        <w:ind w:firstLine="709"/>
        <w:jc w:val="both"/>
        <w:rPr>
          <w:sz w:val="24"/>
          <w:szCs w:val="24"/>
        </w:rPr>
      </w:pPr>
      <w:r w:rsidRPr="00FB5F29">
        <w:rPr>
          <w:sz w:val="24"/>
          <w:szCs w:val="24"/>
        </w:rPr>
        <w:t>в) консультации по телефонной линии;</w:t>
      </w:r>
    </w:p>
    <w:p w:rsidR="000B4402" w:rsidRPr="00FB5F29" w:rsidRDefault="000B4402" w:rsidP="000B4402">
      <w:pPr>
        <w:ind w:firstLine="709"/>
        <w:jc w:val="both"/>
        <w:rPr>
          <w:sz w:val="24"/>
          <w:szCs w:val="24"/>
        </w:rPr>
      </w:pPr>
      <w:r w:rsidRPr="00FB5F29">
        <w:rPr>
          <w:sz w:val="24"/>
          <w:szCs w:val="24"/>
        </w:rPr>
        <w:t>г) выявление и устранение проблем, возникающих при эксплуатации программного обеспечения;</w:t>
      </w:r>
    </w:p>
    <w:p w:rsidR="000B4402" w:rsidRPr="00FB5F29" w:rsidRDefault="000B4402" w:rsidP="000B4402">
      <w:pPr>
        <w:ind w:firstLine="709"/>
        <w:jc w:val="both"/>
        <w:rPr>
          <w:sz w:val="24"/>
          <w:szCs w:val="24"/>
        </w:rPr>
      </w:pPr>
      <w:r w:rsidRPr="00FB5F29">
        <w:rPr>
          <w:sz w:val="24"/>
          <w:szCs w:val="24"/>
        </w:rPr>
        <w:t>д) работу с производителем программного обеспечения в случае невозможности решения проблем собственными силами.</w:t>
      </w:r>
    </w:p>
    <w:p w:rsidR="000B4402" w:rsidRDefault="000B4402" w:rsidP="000B4402">
      <w:pPr>
        <w:pStyle w:val="10"/>
        <w:spacing w:after="0" w:line="240" w:lineRule="auto"/>
        <w:ind w:firstLine="709"/>
        <w:rPr>
          <w:rFonts w:ascii="Times New Roman" w:hAnsi="Times New Roman"/>
          <w:u w:val="single"/>
        </w:rPr>
      </w:pPr>
    </w:p>
    <w:p w:rsidR="00D91FE3" w:rsidRDefault="00D91FE3">
      <w:pPr>
        <w:pStyle w:val="10"/>
        <w:spacing w:after="0" w:line="240" w:lineRule="auto"/>
        <w:ind w:firstLine="708"/>
        <w:rPr>
          <w:rFonts w:ascii="Times New Roman" w:hAnsi="Times New Roman"/>
          <w:u w:val="single"/>
        </w:rPr>
      </w:pPr>
    </w:p>
    <w:tbl>
      <w:tblPr>
        <w:tblW w:w="9464" w:type="dxa"/>
        <w:tblInd w:w="109" w:type="dxa"/>
        <w:tblLook w:val="0000" w:firstRow="0" w:lastRow="0" w:firstColumn="0" w:lastColumn="0" w:noHBand="0" w:noVBand="0"/>
      </w:tblPr>
      <w:tblGrid>
        <w:gridCol w:w="4731"/>
        <w:gridCol w:w="4733"/>
      </w:tblGrid>
      <w:tr w:rsidR="00D91FE3">
        <w:tc>
          <w:tcPr>
            <w:tcW w:w="4731"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Заказчик</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c>
          <w:tcPr>
            <w:tcW w:w="4732" w:type="dxa"/>
            <w:shd w:val="clear" w:color="auto" w:fill="auto"/>
          </w:tcPr>
          <w:p w:rsidR="00D91FE3" w:rsidRDefault="00F12074">
            <w:pPr>
              <w:pStyle w:val="ConsPlusNormal0"/>
              <w:widowControl/>
              <w:ind w:firstLine="709"/>
              <w:jc w:val="both"/>
              <w:rPr>
                <w:rFonts w:ascii="Times New Roman" w:hAnsi="Times New Roman" w:cs="Times New Roman"/>
                <w:b/>
                <w:szCs w:val="24"/>
              </w:rPr>
            </w:pPr>
            <w:r>
              <w:rPr>
                <w:rFonts w:ascii="Times New Roman" w:hAnsi="Times New Roman" w:cs="Times New Roman"/>
                <w:b/>
                <w:szCs w:val="24"/>
              </w:rPr>
              <w:t>Исполнитель</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____________________</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«___» ______ 20__ г.</w:t>
            </w:r>
          </w:p>
          <w:p w:rsidR="00D91FE3" w:rsidRDefault="00F12074">
            <w:pPr>
              <w:pStyle w:val="ConsPlusNormal0"/>
              <w:widowControl/>
              <w:ind w:firstLine="709"/>
              <w:jc w:val="both"/>
              <w:rPr>
                <w:rFonts w:ascii="Times New Roman" w:hAnsi="Times New Roman" w:cs="Times New Roman"/>
                <w:szCs w:val="24"/>
              </w:rPr>
            </w:pPr>
            <w:r>
              <w:rPr>
                <w:rFonts w:ascii="Times New Roman" w:hAnsi="Times New Roman" w:cs="Times New Roman"/>
                <w:szCs w:val="24"/>
              </w:rPr>
              <w:t>М.П.</w:t>
            </w:r>
          </w:p>
        </w:tc>
      </w:tr>
    </w:tbl>
    <w:p w:rsidR="00D91FE3" w:rsidRDefault="00D91FE3">
      <w:pPr>
        <w:pStyle w:val="10"/>
        <w:spacing w:after="0" w:line="240" w:lineRule="auto"/>
        <w:rPr>
          <w:rFonts w:ascii="Times New Roman" w:hAnsi="Times New Roman"/>
          <w:b/>
          <w:bCs/>
        </w:rPr>
      </w:pPr>
    </w:p>
    <w:p w:rsidR="00D91FE3" w:rsidRDefault="00D91FE3">
      <w:pPr>
        <w:pStyle w:val="10"/>
        <w:spacing w:after="0" w:line="240" w:lineRule="auto"/>
      </w:pPr>
    </w:p>
    <w:sectPr w:rsidR="00D91FE3" w:rsidSect="00F12074">
      <w:footerReference w:type="default" r:id="rId18"/>
      <w:footerReference w:type="first" r:id="rId19"/>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71E" w:rsidRDefault="0060271E">
      <w:r>
        <w:separator/>
      </w:r>
    </w:p>
  </w:endnote>
  <w:endnote w:type="continuationSeparator" w:id="0">
    <w:p w:rsidR="0060271E" w:rsidRDefault="0060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2F1" w:rsidRDefault="00B612F1" w:rsidP="00B54F82">
    <w:pPr>
      <w:pStyle w:val="afff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612F1" w:rsidRDefault="00B612F1" w:rsidP="00B54F82">
    <w:pPr>
      <w:pStyle w:val="afff7"/>
      <w:ind w:right="360"/>
    </w:pPr>
  </w:p>
  <w:p w:rsidR="00B612F1" w:rsidRDefault="00B612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2F1" w:rsidRDefault="00B612F1" w:rsidP="00B54F82">
    <w:pPr>
      <w:pStyle w:val="afff7"/>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53868">
      <w:rPr>
        <w:rStyle w:val="a4"/>
        <w:noProof/>
      </w:rPr>
      <w:t>7</w:t>
    </w:r>
    <w:r>
      <w:rPr>
        <w:rStyle w:val="a4"/>
      </w:rPr>
      <w:fldChar w:fldCharType="end"/>
    </w:r>
  </w:p>
  <w:p w:rsidR="00B612F1" w:rsidRDefault="00B612F1" w:rsidP="00B54F82">
    <w:pPr>
      <w:pStyle w:val="afff7"/>
      <w:ind w:right="360"/>
    </w:pPr>
  </w:p>
  <w:p w:rsidR="00B612F1" w:rsidRDefault="00B612F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2F1" w:rsidRDefault="00B612F1">
    <w:pPr>
      <w:pStyle w:val="afff7"/>
      <w:jc w:val="center"/>
    </w:pPr>
    <w:r>
      <w:fldChar w:fldCharType="begin"/>
    </w:r>
    <w:r>
      <w:instrText>PAGE</w:instrText>
    </w:r>
    <w:r>
      <w:fldChar w:fldCharType="separate"/>
    </w:r>
    <w:r w:rsidR="00653868">
      <w:rPr>
        <w:noProof/>
      </w:rPr>
      <w:t>35</w:t>
    </w:r>
    <w:r>
      <w:fldChar w:fldCharType="end"/>
    </w:r>
  </w:p>
  <w:p w:rsidR="00B612F1" w:rsidRDefault="00B612F1">
    <w:pPr>
      <w:pStyle w:val="afff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2F1" w:rsidRDefault="00B612F1">
    <w:pPr>
      <w:pStyle w:val="afff7"/>
      <w:jc w:val="center"/>
    </w:pPr>
    <w:r>
      <w:fldChar w:fldCharType="begin"/>
    </w:r>
    <w:r>
      <w:instrText>PAGE</w:instrText>
    </w:r>
    <w:r>
      <w:fldChar w:fldCharType="separate"/>
    </w:r>
    <w:r w:rsidR="00653868">
      <w:rPr>
        <w:noProof/>
      </w:rPr>
      <w:t>24</w:t>
    </w:r>
    <w:r>
      <w:fldChar w:fldCharType="end"/>
    </w:r>
  </w:p>
  <w:p w:rsidR="00B612F1" w:rsidRDefault="00B612F1">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71E" w:rsidRDefault="0060271E">
      <w:r>
        <w:separator/>
      </w:r>
    </w:p>
  </w:footnote>
  <w:footnote w:type="continuationSeparator" w:id="0">
    <w:p w:rsidR="0060271E" w:rsidRDefault="0060271E">
      <w:r>
        <w:continuationSeparator/>
      </w:r>
    </w:p>
  </w:footnote>
  <w:footnote w:id="1">
    <w:p w:rsidR="00B612F1" w:rsidRPr="0068634A" w:rsidRDefault="00B612F1"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B612F1" w:rsidRPr="00001A6D" w:rsidRDefault="00B612F1"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B612F1" w:rsidRPr="00001A6D" w:rsidRDefault="00B612F1" w:rsidP="00B54F82">
      <w:pPr>
        <w:autoSpaceDE w:val="0"/>
        <w:autoSpaceDN w:val="0"/>
        <w:adjustRightInd w:val="0"/>
      </w:pPr>
    </w:p>
  </w:footnote>
  <w:footnote w:id="3">
    <w:p w:rsidR="00B612F1" w:rsidRPr="000F59FD" w:rsidRDefault="00B612F1"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B612F1" w:rsidRPr="000F59FD" w:rsidRDefault="00B612F1"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B612F1" w:rsidRPr="00354BB5" w:rsidRDefault="00B612F1"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B612F1" w:rsidRPr="00354BB5" w:rsidRDefault="00B612F1"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B612F1" w:rsidRDefault="00B612F1"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B612F1" w:rsidRDefault="00B612F1"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B612F1" w:rsidRDefault="00B612F1"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B612F1" w:rsidRDefault="00B612F1"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B612F1" w:rsidRDefault="00B612F1"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B612F1" w:rsidRDefault="00B612F1"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B612F1" w:rsidRDefault="00B612F1" w:rsidP="00811B68">
      <w:pPr>
        <w:autoSpaceDE w:val="0"/>
        <w:autoSpaceDN w:val="0"/>
        <w:adjustRightInd w:val="0"/>
        <w:ind w:firstLine="425"/>
        <w:rPr>
          <w:sz w:val="18"/>
          <w:szCs w:val="18"/>
        </w:rPr>
      </w:pPr>
    </w:p>
  </w:footnote>
  <w:footnote w:id="9">
    <w:p w:rsidR="00B612F1" w:rsidRDefault="00B612F1"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B612F1" w:rsidRDefault="00B612F1"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B612F1" w:rsidRDefault="00B612F1"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612F1" w:rsidRDefault="00B612F1"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B612F1" w:rsidRDefault="00B612F1" w:rsidP="00811B68">
      <w:pPr>
        <w:pStyle w:val="afffa"/>
        <w:spacing w:after="0"/>
        <w:ind w:firstLine="425"/>
      </w:pPr>
    </w:p>
  </w:footnote>
  <w:footnote w:id="10">
    <w:p w:rsidR="00B612F1" w:rsidRDefault="00B612F1"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B612F1" w:rsidRDefault="00B612F1"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B612F1" w:rsidRDefault="00B612F1"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B612F1" w:rsidRDefault="00B612F1"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0"/>
  </w:num>
  <w:num w:numId="3">
    <w:abstractNumId w:val="7"/>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660B"/>
    <w:rsid w:val="00044A1F"/>
    <w:rsid w:val="0005751F"/>
    <w:rsid w:val="00074940"/>
    <w:rsid w:val="00093115"/>
    <w:rsid w:val="00097683"/>
    <w:rsid w:val="000B4402"/>
    <w:rsid w:val="000B5FFB"/>
    <w:rsid w:val="000D3542"/>
    <w:rsid w:val="000E2408"/>
    <w:rsid w:val="000F59FD"/>
    <w:rsid w:val="00107477"/>
    <w:rsid w:val="00124F3B"/>
    <w:rsid w:val="00126F18"/>
    <w:rsid w:val="00133A99"/>
    <w:rsid w:val="00145B6D"/>
    <w:rsid w:val="00146968"/>
    <w:rsid w:val="00152A2B"/>
    <w:rsid w:val="00160383"/>
    <w:rsid w:val="001621A9"/>
    <w:rsid w:val="001714DF"/>
    <w:rsid w:val="001D3581"/>
    <w:rsid w:val="00206DB6"/>
    <w:rsid w:val="00225FD7"/>
    <w:rsid w:val="0026174D"/>
    <w:rsid w:val="0026552C"/>
    <w:rsid w:val="00272139"/>
    <w:rsid w:val="002C7FD0"/>
    <w:rsid w:val="002D068C"/>
    <w:rsid w:val="002F724C"/>
    <w:rsid w:val="00354BB5"/>
    <w:rsid w:val="003742B4"/>
    <w:rsid w:val="00391001"/>
    <w:rsid w:val="00396178"/>
    <w:rsid w:val="003A7CFD"/>
    <w:rsid w:val="003B23A6"/>
    <w:rsid w:val="003C33C0"/>
    <w:rsid w:val="003C6043"/>
    <w:rsid w:val="003F0827"/>
    <w:rsid w:val="0044717D"/>
    <w:rsid w:val="004568AB"/>
    <w:rsid w:val="00480EA8"/>
    <w:rsid w:val="004C3828"/>
    <w:rsid w:val="00535A83"/>
    <w:rsid w:val="00542DCF"/>
    <w:rsid w:val="00555706"/>
    <w:rsid w:val="005721EE"/>
    <w:rsid w:val="005D09B5"/>
    <w:rsid w:val="005D0E67"/>
    <w:rsid w:val="005D77EC"/>
    <w:rsid w:val="005E2FA8"/>
    <w:rsid w:val="005E6F8F"/>
    <w:rsid w:val="00600D64"/>
    <w:rsid w:val="0060271E"/>
    <w:rsid w:val="00605FC3"/>
    <w:rsid w:val="00630516"/>
    <w:rsid w:val="0064075D"/>
    <w:rsid w:val="0065008C"/>
    <w:rsid w:val="00653868"/>
    <w:rsid w:val="0068634A"/>
    <w:rsid w:val="006C7C03"/>
    <w:rsid w:val="0070383A"/>
    <w:rsid w:val="00703E21"/>
    <w:rsid w:val="0070522A"/>
    <w:rsid w:val="00762052"/>
    <w:rsid w:val="00765FD7"/>
    <w:rsid w:val="007A3D3C"/>
    <w:rsid w:val="007A40CC"/>
    <w:rsid w:val="007A666C"/>
    <w:rsid w:val="007D438B"/>
    <w:rsid w:val="007F69A7"/>
    <w:rsid w:val="00811B68"/>
    <w:rsid w:val="00860616"/>
    <w:rsid w:val="00861AC6"/>
    <w:rsid w:val="00890B82"/>
    <w:rsid w:val="008A44F0"/>
    <w:rsid w:val="008B26DC"/>
    <w:rsid w:val="008B5A41"/>
    <w:rsid w:val="008C0493"/>
    <w:rsid w:val="008C44DB"/>
    <w:rsid w:val="008F50F1"/>
    <w:rsid w:val="008F6CA8"/>
    <w:rsid w:val="0090525A"/>
    <w:rsid w:val="0091036C"/>
    <w:rsid w:val="00914479"/>
    <w:rsid w:val="00960722"/>
    <w:rsid w:val="009A4FB4"/>
    <w:rsid w:val="00A15666"/>
    <w:rsid w:val="00A160D8"/>
    <w:rsid w:val="00A71795"/>
    <w:rsid w:val="00A74D4A"/>
    <w:rsid w:val="00A75828"/>
    <w:rsid w:val="00AA794F"/>
    <w:rsid w:val="00AC2433"/>
    <w:rsid w:val="00AF7D14"/>
    <w:rsid w:val="00B14AE4"/>
    <w:rsid w:val="00B44F4C"/>
    <w:rsid w:val="00B473AB"/>
    <w:rsid w:val="00B54F82"/>
    <w:rsid w:val="00B55497"/>
    <w:rsid w:val="00B612F1"/>
    <w:rsid w:val="00B638D2"/>
    <w:rsid w:val="00B748DE"/>
    <w:rsid w:val="00B76D03"/>
    <w:rsid w:val="00BF15F2"/>
    <w:rsid w:val="00BF51B2"/>
    <w:rsid w:val="00C51871"/>
    <w:rsid w:val="00C54BED"/>
    <w:rsid w:val="00C62B12"/>
    <w:rsid w:val="00C8055E"/>
    <w:rsid w:val="00C96EBC"/>
    <w:rsid w:val="00CB701F"/>
    <w:rsid w:val="00CC17D8"/>
    <w:rsid w:val="00CD1978"/>
    <w:rsid w:val="00D260A5"/>
    <w:rsid w:val="00D33C8C"/>
    <w:rsid w:val="00D47CF9"/>
    <w:rsid w:val="00D55FB0"/>
    <w:rsid w:val="00D81747"/>
    <w:rsid w:val="00D91FE3"/>
    <w:rsid w:val="00DF5DD2"/>
    <w:rsid w:val="00DF63A3"/>
    <w:rsid w:val="00E13746"/>
    <w:rsid w:val="00E73849"/>
    <w:rsid w:val="00ED7561"/>
    <w:rsid w:val="00F07B44"/>
    <w:rsid w:val="00F12074"/>
    <w:rsid w:val="00F2348E"/>
    <w:rsid w:val="00F65EBA"/>
    <w:rsid w:val="00F673B4"/>
    <w:rsid w:val="00F7399E"/>
    <w:rsid w:val="00F75CB9"/>
    <w:rsid w:val="00F972A0"/>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D9B6F-72B2-4240-AD13-85EE77B67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4862</TotalTime>
  <Pages>35</Pages>
  <Words>14226</Words>
  <Characters>81094</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95130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Болдырева Оксана Владиславовна</cp:lastModifiedBy>
  <cp:revision>455</cp:revision>
  <cp:lastPrinted>2018-07-26T07:29:00Z</cp:lastPrinted>
  <dcterms:created xsi:type="dcterms:W3CDTF">2014-12-14T06:51:00Z</dcterms:created>
  <dcterms:modified xsi:type="dcterms:W3CDTF">2018-07-31T11:12:00Z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