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Pr="004F0B79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Очередное заседание Общественного совета при главе города по проблемам ЖКХ состоится </w:t>
      </w:r>
      <w:r w:rsidR="00C155B4">
        <w:rPr>
          <w:rFonts w:ascii="Times New Roman" w:hAnsi="Times New Roman" w:cs="Times New Roman"/>
          <w:sz w:val="24"/>
          <w:szCs w:val="24"/>
        </w:rPr>
        <w:t>22 декабря</w:t>
      </w:r>
      <w:r w:rsidRPr="004F0B79">
        <w:rPr>
          <w:rFonts w:ascii="Times New Roman" w:hAnsi="Times New Roman" w:cs="Times New Roman"/>
          <w:sz w:val="24"/>
          <w:szCs w:val="24"/>
        </w:rPr>
        <w:t xml:space="preserve"> 201</w:t>
      </w:r>
      <w:r w:rsidR="00EC3C98" w:rsidRPr="004F0B79">
        <w:rPr>
          <w:rFonts w:ascii="Times New Roman" w:hAnsi="Times New Roman" w:cs="Times New Roman"/>
          <w:sz w:val="24"/>
          <w:szCs w:val="24"/>
        </w:rPr>
        <w:t>7</w:t>
      </w:r>
      <w:r w:rsidRPr="004F0B79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C155B4">
        <w:rPr>
          <w:rFonts w:ascii="Times New Roman" w:hAnsi="Times New Roman" w:cs="Times New Roman"/>
          <w:sz w:val="24"/>
          <w:szCs w:val="24"/>
        </w:rPr>
        <w:t>7</w:t>
      </w:r>
      <w:r w:rsidRPr="004F0B79">
        <w:rPr>
          <w:rFonts w:ascii="Times New Roman" w:hAnsi="Times New Roman" w:cs="Times New Roman"/>
          <w:sz w:val="24"/>
          <w:szCs w:val="24"/>
        </w:rPr>
        <w:t xml:space="preserve">-00 час по адресу: </w:t>
      </w:r>
      <w:proofErr w:type="spellStart"/>
      <w:r w:rsidRPr="004F0B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F0B7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4F0B79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4F0B79">
        <w:rPr>
          <w:rFonts w:ascii="Times New Roman" w:hAnsi="Times New Roman" w:cs="Times New Roman"/>
          <w:sz w:val="24"/>
          <w:szCs w:val="24"/>
        </w:rPr>
        <w:t>, ул. 40 лет Победы, д.11 каб.41</w:t>
      </w:r>
      <w:r w:rsidR="004E78DA" w:rsidRPr="004F0B79">
        <w:rPr>
          <w:rFonts w:ascii="Times New Roman" w:hAnsi="Times New Roman" w:cs="Times New Roman"/>
          <w:sz w:val="24"/>
          <w:szCs w:val="24"/>
        </w:rPr>
        <w:t>0</w:t>
      </w:r>
      <w:r w:rsidRPr="004F0B79">
        <w:rPr>
          <w:rFonts w:ascii="Times New Roman" w:hAnsi="Times New Roman" w:cs="Times New Roman"/>
          <w:sz w:val="24"/>
          <w:szCs w:val="24"/>
        </w:rPr>
        <w:t>.</w:t>
      </w:r>
    </w:p>
    <w:p w:rsidR="00964EC1" w:rsidRPr="00C155B4" w:rsidRDefault="00964EC1" w:rsidP="00C15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C155B4" w:rsidRPr="00C155B4" w:rsidRDefault="00C155B4" w:rsidP="00C155B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1</w:t>
      </w:r>
      <w:r w:rsidRPr="00C155B4">
        <w:rPr>
          <w:rFonts w:ascii="Times New Roman" w:hAnsi="Times New Roman" w:cs="Times New Roman"/>
          <w:sz w:val="24"/>
          <w:szCs w:val="24"/>
        </w:rPr>
        <w:t xml:space="preserve">.О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 w:rsidRPr="00C155B4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C155B4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выявленных нарушений в сфере противодействия коррупции</w:t>
      </w:r>
      <w:r w:rsidRPr="00C155B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C155B4" w:rsidRPr="00C155B4" w:rsidRDefault="00C155B4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2. О ходе выполнения мероприятий по снижению задолженности по оплате жилищно – коммунальных услуг населением города  в 2017 году.</w:t>
      </w:r>
    </w:p>
    <w:p w:rsidR="00C155B4" w:rsidRPr="00C155B4" w:rsidRDefault="00C155B4" w:rsidP="00C155B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3. Об исполнении муниципальной программы «Благоустройство города Югорска на 2014-2020 годы» за 2017 год.</w:t>
      </w:r>
    </w:p>
    <w:p w:rsidR="00C155B4" w:rsidRPr="00C155B4" w:rsidRDefault="00C155B4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4. О результатах рассмотрения представленных проектов постановлений Правительства Ханты-Мансийского автономного округа-Югры по установлению нормативов потребления по газоснабжению, электроснабжению, проектов приказов Департамента жилищно-коммунального комплекса и энергетики Ханты-Мансийского автономного округа – Югры по холодному и горячему водоснабжению и водоотведению, отоплению на территории муниципальных образований ХМАО-Югры.</w:t>
      </w:r>
    </w:p>
    <w:p w:rsidR="00C155B4" w:rsidRPr="00C155B4" w:rsidRDefault="00C155B4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55B4">
        <w:rPr>
          <w:rFonts w:ascii="Times New Roman" w:hAnsi="Times New Roman" w:cs="Times New Roman"/>
          <w:sz w:val="24"/>
          <w:szCs w:val="24"/>
        </w:rPr>
        <w:t xml:space="preserve">5. О кандидатуре на включение в состав экспертной группы приоритетных проектов, реализуемых </w:t>
      </w:r>
      <w:proofErr w:type="gramStart"/>
      <w:r w:rsidRPr="00C155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5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5B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155B4">
        <w:rPr>
          <w:rFonts w:ascii="Times New Roman" w:hAnsi="Times New Roman" w:cs="Times New Roman"/>
          <w:sz w:val="24"/>
          <w:szCs w:val="24"/>
        </w:rPr>
        <w:t xml:space="preserve"> автономном округе-Югре в целях общественного участия в области управления проектами на территории города Югорска.</w:t>
      </w:r>
    </w:p>
    <w:p w:rsidR="004E78DA" w:rsidRPr="00C155B4" w:rsidRDefault="004E78DA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Pr="00C155B4" w:rsidRDefault="004E78DA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реформирования ЖКХ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строительного комплекса 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4E78D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B4470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3B7A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8DA"/>
    <w:rsid w:val="004E7A77"/>
    <w:rsid w:val="004F0B79"/>
    <w:rsid w:val="004F256F"/>
    <w:rsid w:val="004F2D36"/>
    <w:rsid w:val="004F7A5D"/>
    <w:rsid w:val="00521F0F"/>
    <w:rsid w:val="00522DEB"/>
    <w:rsid w:val="005342E5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56BE0"/>
    <w:rsid w:val="00A66C76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55B4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6</cp:revision>
  <cp:lastPrinted>2017-01-20T12:11:00Z</cp:lastPrinted>
  <dcterms:created xsi:type="dcterms:W3CDTF">2017-11-10T06:27:00Z</dcterms:created>
  <dcterms:modified xsi:type="dcterms:W3CDTF">2017-12-20T11:56:00Z</dcterms:modified>
</cp:coreProperties>
</file>