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1D23" w:rsidRDefault="00E33C23" w:rsidP="00EF1D23">
      <w:pPr>
        <w:spacing w:before="0" w:beforeAutospacing="0" w:after="0" w:afterAutospacing="0"/>
        <w:jc w:val="right"/>
        <w:rPr>
          <w:noProof/>
          <w:lang w:val="ru-RU" w:eastAsia="ru-RU"/>
        </w:rPr>
      </w:pPr>
      <w:r>
        <w:rPr>
          <w:noProof/>
          <w:lang w:val="ru-RU" w:eastAsia="ru-RU"/>
        </w:rPr>
        <w:drawing>
          <wp:inline distT="0" distB="0" distL="0" distR="0" wp14:anchorId="4945EF1C" wp14:editId="74BB0CBB">
            <wp:extent cx="3714750" cy="16287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3714750" cy="1628775"/>
                    </a:xfrm>
                    <a:prstGeom prst="rect">
                      <a:avLst/>
                    </a:prstGeom>
                  </pic:spPr>
                </pic:pic>
              </a:graphicData>
            </a:graphic>
          </wp:inline>
        </w:drawing>
      </w:r>
    </w:p>
    <w:p w:rsidR="00EF1D23" w:rsidRDefault="00FF5263" w:rsidP="00EF1D23">
      <w:pPr>
        <w:spacing w:before="0" w:beforeAutospacing="0" w:after="0" w:afterAutospacing="0"/>
        <w:jc w:val="center"/>
        <w:rPr>
          <w:b/>
          <w:bCs/>
          <w:color w:val="000000"/>
          <w:sz w:val="24"/>
          <w:szCs w:val="24"/>
          <w:lang w:val="ru-RU"/>
        </w:rPr>
      </w:pPr>
      <w:r w:rsidRPr="00E3415F">
        <w:rPr>
          <w:b/>
          <w:bCs/>
          <w:color w:val="000000"/>
          <w:sz w:val="24"/>
          <w:szCs w:val="24"/>
          <w:lang w:val="ru-RU"/>
        </w:rPr>
        <w:t xml:space="preserve">Извещение </w:t>
      </w:r>
    </w:p>
    <w:p w:rsidR="00C2629A" w:rsidRPr="00C2629A" w:rsidRDefault="00C2629A" w:rsidP="00C2629A">
      <w:pPr>
        <w:spacing w:before="0" w:beforeAutospacing="0" w:after="0" w:afterAutospacing="0"/>
        <w:jc w:val="center"/>
        <w:rPr>
          <w:b/>
          <w:bCs/>
          <w:color w:val="000000"/>
          <w:sz w:val="24"/>
          <w:szCs w:val="24"/>
          <w:lang w:val="ru-RU"/>
        </w:rPr>
      </w:pPr>
      <w:r w:rsidRPr="00C2629A">
        <w:rPr>
          <w:b/>
          <w:bCs/>
          <w:color w:val="000000"/>
          <w:sz w:val="24"/>
          <w:szCs w:val="24"/>
          <w:lang w:val="ru-RU"/>
        </w:rPr>
        <w:t>об осуществлен</w:t>
      </w:r>
      <w:proofErr w:type="gramStart"/>
      <w:r w:rsidRPr="00C2629A">
        <w:rPr>
          <w:b/>
          <w:bCs/>
          <w:color w:val="000000"/>
          <w:sz w:val="24"/>
          <w:szCs w:val="24"/>
          <w:lang w:val="ru-RU"/>
        </w:rPr>
        <w:t>ии ау</w:t>
      </w:r>
      <w:proofErr w:type="gramEnd"/>
      <w:r w:rsidRPr="00C2629A">
        <w:rPr>
          <w:b/>
          <w:bCs/>
          <w:color w:val="000000"/>
          <w:sz w:val="24"/>
          <w:szCs w:val="24"/>
          <w:lang w:val="ru-RU"/>
        </w:rPr>
        <w:t xml:space="preserve">кциона в электронной форме </w:t>
      </w:r>
    </w:p>
    <w:p w:rsidR="00C2629A" w:rsidRPr="00213539" w:rsidRDefault="00C2629A" w:rsidP="00C2629A">
      <w:pPr>
        <w:spacing w:before="0" w:beforeAutospacing="0" w:after="0" w:afterAutospacing="0"/>
        <w:jc w:val="center"/>
        <w:rPr>
          <w:b/>
          <w:bCs/>
          <w:color w:val="4F81BD" w:themeColor="accent1"/>
          <w:sz w:val="24"/>
          <w:szCs w:val="24"/>
          <w:lang w:val="ru-RU"/>
        </w:rPr>
      </w:pPr>
      <w:r w:rsidRPr="00213539">
        <w:rPr>
          <w:b/>
          <w:bCs/>
          <w:color w:val="4F81BD" w:themeColor="accent1"/>
          <w:sz w:val="24"/>
          <w:szCs w:val="24"/>
          <w:lang w:val="ru-RU"/>
        </w:rPr>
        <w:t>среди субъектов малого предпринимательства и социально ориентированных некоммерческих организаций на право заключения муниципального контракта</w:t>
      </w:r>
      <w:r w:rsidR="00E44017" w:rsidRPr="00213539">
        <w:rPr>
          <w:b/>
          <w:bCs/>
          <w:color w:val="4F81BD" w:themeColor="accent1"/>
          <w:sz w:val="24"/>
          <w:szCs w:val="24"/>
          <w:lang w:val="ru-RU"/>
        </w:rPr>
        <w:t xml:space="preserve"> </w:t>
      </w:r>
    </w:p>
    <w:p w:rsidR="00EF1D23" w:rsidRDefault="00C2629A" w:rsidP="00C2629A">
      <w:pPr>
        <w:spacing w:before="0" w:beforeAutospacing="0" w:after="0" w:afterAutospacing="0"/>
        <w:jc w:val="center"/>
        <w:rPr>
          <w:b/>
          <w:bCs/>
          <w:color w:val="000000"/>
          <w:sz w:val="24"/>
          <w:szCs w:val="24"/>
          <w:lang w:val="ru-RU"/>
        </w:rPr>
      </w:pPr>
      <w:r w:rsidRPr="00213539">
        <w:rPr>
          <w:b/>
          <w:bCs/>
          <w:color w:val="4F81BD" w:themeColor="accent1"/>
          <w:sz w:val="24"/>
          <w:szCs w:val="24"/>
          <w:lang w:val="ru-RU"/>
        </w:rPr>
        <w:t xml:space="preserve">на оказание услуг </w:t>
      </w:r>
      <w:r w:rsidR="000B560E" w:rsidRPr="00213539">
        <w:rPr>
          <w:b/>
          <w:bCs/>
          <w:color w:val="4F81BD" w:themeColor="accent1"/>
          <w:sz w:val="24"/>
          <w:szCs w:val="24"/>
          <w:lang w:val="ru-RU"/>
        </w:rPr>
        <w:t>по ремонту автомобилей</w:t>
      </w:r>
      <w:r w:rsidR="004C661F" w:rsidRPr="00F3207C">
        <w:rPr>
          <w:b/>
          <w:bCs/>
          <w:sz w:val="24"/>
          <w:szCs w:val="24"/>
          <w:lang w:val="ru-RU"/>
        </w:rPr>
        <w:t>.</w:t>
      </w:r>
      <w:r w:rsidR="009F4D0C" w:rsidRPr="004C661F">
        <w:rPr>
          <w:b/>
          <w:bCs/>
          <w:lang w:val="ru-RU"/>
        </w:rPr>
        <w:t xml:space="preserve"> </w:t>
      </w:r>
      <w:r w:rsidR="009F4D0C" w:rsidRPr="004C661F">
        <w:rPr>
          <w:b/>
          <w:bCs/>
          <w:lang w:val="ru-RU"/>
        </w:rPr>
        <w:br/>
      </w:r>
    </w:p>
    <w:tbl>
      <w:tblPr>
        <w:tblW w:w="10632" w:type="dxa"/>
        <w:tblInd w:w="-552" w:type="dxa"/>
        <w:tblLayout w:type="fixed"/>
        <w:tblCellMar>
          <w:top w:w="15" w:type="dxa"/>
          <w:left w:w="15" w:type="dxa"/>
          <w:bottom w:w="15" w:type="dxa"/>
          <w:right w:w="15" w:type="dxa"/>
        </w:tblCellMar>
        <w:tblLook w:val="0600" w:firstRow="0" w:lastRow="0" w:firstColumn="0" w:lastColumn="0" w:noHBand="1" w:noVBand="1"/>
      </w:tblPr>
      <w:tblGrid>
        <w:gridCol w:w="709"/>
        <w:gridCol w:w="2977"/>
        <w:gridCol w:w="6946"/>
      </w:tblGrid>
      <w:tr w:rsidR="003819E9" w:rsidRPr="004B27A0" w:rsidTr="00FA684F">
        <w:trPr>
          <w:trHeight w:val="2343"/>
        </w:trPr>
        <w:tc>
          <w:tcPr>
            <w:tcW w:w="709" w:type="dxa"/>
            <w:tcBorders>
              <w:top w:val="single" w:sz="6" w:space="0" w:color="000000"/>
              <w:left w:val="single" w:sz="6" w:space="0" w:color="000000"/>
              <w:right w:val="single" w:sz="6" w:space="0" w:color="000000"/>
            </w:tcBorders>
          </w:tcPr>
          <w:p w:rsidR="003819E9" w:rsidRDefault="003819E9" w:rsidP="00FA684F">
            <w:pPr>
              <w:jc w:val="center"/>
              <w:rPr>
                <w:color w:val="000000"/>
                <w:sz w:val="24"/>
                <w:szCs w:val="24"/>
                <w:lang w:val="ru-RU"/>
              </w:rPr>
            </w:pPr>
          </w:p>
          <w:p w:rsidR="003819E9" w:rsidRDefault="003819E9" w:rsidP="00FA684F">
            <w:pPr>
              <w:jc w:val="center"/>
              <w:rPr>
                <w:color w:val="000000"/>
                <w:sz w:val="24"/>
                <w:szCs w:val="24"/>
                <w:lang w:val="ru-RU"/>
              </w:rPr>
            </w:pPr>
          </w:p>
          <w:p w:rsidR="003819E9" w:rsidRDefault="003819E9" w:rsidP="00FA684F">
            <w:pPr>
              <w:jc w:val="center"/>
              <w:rPr>
                <w:color w:val="000000"/>
                <w:sz w:val="24"/>
                <w:szCs w:val="24"/>
                <w:lang w:val="ru-RU"/>
              </w:rPr>
            </w:pPr>
          </w:p>
          <w:p w:rsidR="003819E9" w:rsidRPr="00CA6F7D" w:rsidRDefault="003819E9" w:rsidP="00FA684F">
            <w:pPr>
              <w:jc w:val="center"/>
              <w:rPr>
                <w:color w:val="000000"/>
                <w:sz w:val="24"/>
                <w:szCs w:val="24"/>
                <w:lang w:val="ru-RU"/>
              </w:rPr>
            </w:pPr>
            <w:r>
              <w:rPr>
                <w:color w:val="000000"/>
                <w:sz w:val="24"/>
                <w:szCs w:val="24"/>
                <w:lang w:val="ru-RU"/>
              </w:rPr>
              <w:t>1.</w:t>
            </w:r>
          </w:p>
        </w:tc>
        <w:tc>
          <w:tcPr>
            <w:tcW w:w="2977" w:type="dxa"/>
            <w:tcBorders>
              <w:top w:val="single" w:sz="6" w:space="0" w:color="000000"/>
              <w:left w:val="single" w:sz="6" w:space="0" w:color="000000"/>
              <w:right w:val="single" w:sz="6" w:space="0" w:color="000000"/>
            </w:tcBorders>
            <w:tcMar>
              <w:top w:w="75" w:type="dxa"/>
              <w:left w:w="75" w:type="dxa"/>
              <w:bottom w:w="75" w:type="dxa"/>
              <w:right w:w="75" w:type="dxa"/>
            </w:tcMar>
            <w:vAlign w:val="center"/>
          </w:tcPr>
          <w:p w:rsidR="003819E9" w:rsidRPr="007376A5" w:rsidRDefault="003819E9" w:rsidP="00AF53BC">
            <w:pPr>
              <w:jc w:val="both"/>
              <w:rPr>
                <w:color w:val="000000"/>
                <w:sz w:val="24"/>
                <w:szCs w:val="24"/>
                <w:lang w:val="ru-RU"/>
              </w:rPr>
            </w:pPr>
            <w:r w:rsidRPr="00CA6F7D">
              <w:rPr>
                <w:color w:val="000000"/>
                <w:sz w:val="24"/>
                <w:szCs w:val="24"/>
                <w:lang w:val="ru-RU"/>
              </w:rPr>
              <w:t>Заказчик</w:t>
            </w:r>
          </w:p>
        </w:tc>
        <w:tc>
          <w:tcPr>
            <w:tcW w:w="6946" w:type="dxa"/>
            <w:tcBorders>
              <w:top w:val="single" w:sz="6" w:space="0" w:color="000000"/>
              <w:left w:val="single" w:sz="6" w:space="0" w:color="000000"/>
              <w:right w:val="single" w:sz="6" w:space="0" w:color="000000"/>
            </w:tcBorders>
            <w:tcMar>
              <w:top w:w="75" w:type="dxa"/>
              <w:left w:w="75" w:type="dxa"/>
              <w:bottom w:w="75" w:type="dxa"/>
              <w:right w:w="75" w:type="dxa"/>
            </w:tcMar>
          </w:tcPr>
          <w:p w:rsidR="003819E9" w:rsidRPr="004C661F" w:rsidRDefault="003819E9" w:rsidP="004C661F">
            <w:pPr>
              <w:spacing w:before="0" w:beforeAutospacing="0" w:after="0" w:afterAutospacing="0"/>
              <w:jc w:val="both"/>
              <w:rPr>
                <w:b/>
                <w:sz w:val="24"/>
                <w:szCs w:val="24"/>
                <w:lang w:val="ru-RU"/>
              </w:rPr>
            </w:pPr>
            <w:r w:rsidRPr="004C661F">
              <w:rPr>
                <w:b/>
                <w:sz w:val="24"/>
                <w:szCs w:val="24"/>
                <w:lang w:val="ru-RU"/>
              </w:rPr>
              <w:t xml:space="preserve">Наименование: </w:t>
            </w:r>
          </w:p>
          <w:p w:rsidR="003819E9" w:rsidRPr="004C661F" w:rsidRDefault="003819E9" w:rsidP="004C661F">
            <w:pPr>
              <w:spacing w:before="0" w:beforeAutospacing="0" w:after="0" w:afterAutospacing="0"/>
              <w:jc w:val="both"/>
              <w:rPr>
                <w:sz w:val="24"/>
                <w:szCs w:val="24"/>
                <w:lang w:val="ru-RU"/>
              </w:rPr>
            </w:pPr>
            <w:r w:rsidRPr="004C661F">
              <w:rPr>
                <w:sz w:val="24"/>
                <w:szCs w:val="24"/>
                <w:lang w:val="ru-RU"/>
              </w:rPr>
              <w:t>Муниципальное казенное учреждение «Служба обеспечения органов местного самоуправления»</w:t>
            </w:r>
          </w:p>
          <w:p w:rsidR="003819E9" w:rsidRPr="004C661F" w:rsidRDefault="003819E9" w:rsidP="004C661F">
            <w:pPr>
              <w:spacing w:before="0" w:beforeAutospacing="0" w:after="0" w:afterAutospacing="0"/>
              <w:jc w:val="both"/>
              <w:rPr>
                <w:b/>
                <w:sz w:val="24"/>
                <w:szCs w:val="24"/>
                <w:lang w:val="ru-RU"/>
              </w:rPr>
            </w:pPr>
            <w:r w:rsidRPr="004C661F">
              <w:rPr>
                <w:b/>
                <w:sz w:val="24"/>
                <w:szCs w:val="24"/>
                <w:lang w:val="ru-RU"/>
              </w:rPr>
              <w:t>Место нахождения:</w:t>
            </w:r>
          </w:p>
          <w:p w:rsidR="003819E9" w:rsidRPr="004C661F" w:rsidRDefault="003819E9" w:rsidP="004C661F">
            <w:pPr>
              <w:spacing w:before="0" w:beforeAutospacing="0" w:after="0" w:afterAutospacing="0"/>
              <w:jc w:val="both"/>
              <w:rPr>
                <w:sz w:val="24"/>
                <w:szCs w:val="24"/>
                <w:lang w:val="ru-RU"/>
              </w:rPr>
            </w:pPr>
            <w:r w:rsidRPr="004C661F">
              <w:rPr>
                <w:sz w:val="24"/>
                <w:szCs w:val="24"/>
                <w:lang w:val="ru-RU"/>
              </w:rPr>
              <w:t>628260, Ханты-Мансийский  автономный округ-Югра, г. Югорск, ул. Ленина,29, каб.109</w:t>
            </w:r>
          </w:p>
          <w:p w:rsidR="003819E9" w:rsidRPr="004C661F" w:rsidRDefault="003819E9" w:rsidP="004C661F">
            <w:pPr>
              <w:spacing w:before="0" w:beforeAutospacing="0" w:after="0" w:afterAutospacing="0"/>
              <w:jc w:val="both"/>
              <w:rPr>
                <w:b/>
                <w:sz w:val="24"/>
                <w:szCs w:val="24"/>
                <w:lang w:val="ru-RU"/>
              </w:rPr>
            </w:pPr>
            <w:r w:rsidRPr="004C661F">
              <w:rPr>
                <w:b/>
                <w:sz w:val="24"/>
                <w:szCs w:val="24"/>
                <w:lang w:val="ru-RU"/>
              </w:rPr>
              <w:t>Почтовый адрес:</w:t>
            </w:r>
          </w:p>
          <w:p w:rsidR="003819E9" w:rsidRPr="004C661F" w:rsidRDefault="003819E9" w:rsidP="004C661F">
            <w:pPr>
              <w:spacing w:before="0" w:beforeAutospacing="0" w:after="0" w:afterAutospacing="0"/>
              <w:jc w:val="both"/>
              <w:rPr>
                <w:sz w:val="24"/>
                <w:szCs w:val="24"/>
                <w:lang w:val="ru-RU"/>
              </w:rPr>
            </w:pPr>
            <w:r w:rsidRPr="004C661F">
              <w:rPr>
                <w:sz w:val="24"/>
                <w:szCs w:val="24"/>
                <w:lang w:val="ru-RU"/>
              </w:rPr>
              <w:t>628260, Ханты-Мансийский автономный округ-Югра, г. Югорск, ул.40 лет Победы, д.11.</w:t>
            </w:r>
          </w:p>
          <w:p w:rsidR="003819E9" w:rsidRPr="004C661F" w:rsidRDefault="003819E9" w:rsidP="004C661F">
            <w:pPr>
              <w:spacing w:before="0" w:beforeAutospacing="0" w:after="0" w:afterAutospacing="0"/>
              <w:jc w:val="both"/>
              <w:rPr>
                <w:sz w:val="24"/>
                <w:szCs w:val="24"/>
                <w:lang w:val="ru-RU"/>
              </w:rPr>
            </w:pPr>
            <w:r w:rsidRPr="004C661F">
              <w:rPr>
                <w:b/>
                <w:sz w:val="24"/>
                <w:szCs w:val="24"/>
                <w:lang w:val="ru-RU"/>
              </w:rPr>
              <w:t>Телефон:</w:t>
            </w:r>
            <w:r w:rsidRPr="004C661F">
              <w:rPr>
                <w:sz w:val="24"/>
                <w:szCs w:val="24"/>
                <w:lang w:val="ru-RU"/>
              </w:rPr>
              <w:t xml:space="preserve"> 8 (34675)</w:t>
            </w:r>
            <w:r w:rsidR="002F1545">
              <w:rPr>
                <w:sz w:val="24"/>
                <w:szCs w:val="24"/>
                <w:lang w:val="ru-RU"/>
              </w:rPr>
              <w:t xml:space="preserve"> </w:t>
            </w:r>
            <w:r w:rsidR="005119AC">
              <w:rPr>
                <w:sz w:val="24"/>
                <w:szCs w:val="24"/>
                <w:lang w:val="ru-RU"/>
              </w:rPr>
              <w:t>7-70-04</w:t>
            </w:r>
          </w:p>
          <w:p w:rsidR="003819E9" w:rsidRPr="004C661F" w:rsidRDefault="003819E9" w:rsidP="004C661F">
            <w:pPr>
              <w:spacing w:before="0" w:beforeAutospacing="0" w:after="0" w:afterAutospacing="0"/>
              <w:jc w:val="both"/>
              <w:rPr>
                <w:sz w:val="24"/>
                <w:szCs w:val="24"/>
                <w:lang w:val="ru-RU"/>
              </w:rPr>
            </w:pPr>
            <w:r w:rsidRPr="004C661F">
              <w:rPr>
                <w:b/>
                <w:sz w:val="24"/>
                <w:szCs w:val="24"/>
                <w:lang w:val="ru-RU"/>
              </w:rPr>
              <w:t>Адрес электронной почты:</w:t>
            </w:r>
            <w:r w:rsidRPr="004C661F">
              <w:rPr>
                <w:sz w:val="24"/>
                <w:szCs w:val="24"/>
                <w:lang w:val="ru-RU"/>
              </w:rPr>
              <w:t xml:space="preserve"> thu@ugorsk.ru</w:t>
            </w:r>
          </w:p>
          <w:p w:rsidR="003819E9" w:rsidRPr="009F4D0C" w:rsidRDefault="003819E9" w:rsidP="00880F24">
            <w:pPr>
              <w:spacing w:before="0" w:beforeAutospacing="0" w:after="0" w:afterAutospacing="0"/>
              <w:jc w:val="both"/>
              <w:rPr>
                <w:sz w:val="24"/>
                <w:szCs w:val="24"/>
                <w:lang w:val="ru-RU"/>
              </w:rPr>
            </w:pPr>
            <w:r w:rsidRPr="004C661F">
              <w:rPr>
                <w:b/>
                <w:sz w:val="24"/>
                <w:szCs w:val="24"/>
                <w:lang w:val="ru-RU"/>
              </w:rPr>
              <w:t>Ответственное должностное лицо:</w:t>
            </w:r>
            <w:r w:rsidRPr="004C661F">
              <w:rPr>
                <w:sz w:val="24"/>
                <w:szCs w:val="24"/>
                <w:lang w:val="ru-RU"/>
              </w:rPr>
              <w:t xml:space="preserve"> </w:t>
            </w:r>
            <w:r w:rsidR="00880F24">
              <w:rPr>
                <w:sz w:val="24"/>
                <w:szCs w:val="24"/>
                <w:lang w:val="ru-RU"/>
              </w:rPr>
              <w:t>Овечкин Виктор Юрьевич</w:t>
            </w:r>
          </w:p>
        </w:tc>
      </w:tr>
      <w:tr w:rsidR="003819E9" w:rsidRPr="004B27A0" w:rsidTr="00FA684F">
        <w:trPr>
          <w:trHeight w:val="2343"/>
        </w:trPr>
        <w:tc>
          <w:tcPr>
            <w:tcW w:w="709" w:type="dxa"/>
            <w:tcBorders>
              <w:top w:val="single" w:sz="6" w:space="0" w:color="000000"/>
              <w:left w:val="single" w:sz="6" w:space="0" w:color="000000"/>
              <w:right w:val="single" w:sz="6" w:space="0" w:color="000000"/>
            </w:tcBorders>
          </w:tcPr>
          <w:p w:rsidR="003819E9" w:rsidRDefault="003819E9" w:rsidP="00FA684F">
            <w:pPr>
              <w:jc w:val="center"/>
              <w:rPr>
                <w:bCs/>
                <w:color w:val="000000"/>
                <w:sz w:val="24"/>
                <w:szCs w:val="24"/>
                <w:lang w:val="ru-RU"/>
              </w:rPr>
            </w:pPr>
          </w:p>
          <w:p w:rsidR="00FA684F" w:rsidRDefault="00FA684F" w:rsidP="00FA684F">
            <w:pPr>
              <w:jc w:val="center"/>
              <w:rPr>
                <w:bCs/>
                <w:color w:val="000000"/>
                <w:sz w:val="24"/>
                <w:szCs w:val="24"/>
                <w:lang w:val="ru-RU"/>
              </w:rPr>
            </w:pPr>
          </w:p>
          <w:p w:rsidR="00FA684F" w:rsidRPr="00FA684F" w:rsidRDefault="00FA684F" w:rsidP="00FA684F">
            <w:pPr>
              <w:jc w:val="center"/>
              <w:rPr>
                <w:bCs/>
                <w:color w:val="000000"/>
                <w:sz w:val="24"/>
                <w:szCs w:val="24"/>
                <w:lang w:val="ru-RU"/>
              </w:rPr>
            </w:pPr>
            <w:r>
              <w:rPr>
                <w:bCs/>
                <w:color w:val="000000"/>
                <w:sz w:val="24"/>
                <w:szCs w:val="24"/>
                <w:lang w:val="ru-RU"/>
              </w:rPr>
              <w:t>2.</w:t>
            </w:r>
          </w:p>
        </w:tc>
        <w:tc>
          <w:tcPr>
            <w:tcW w:w="2977" w:type="dxa"/>
            <w:tcBorders>
              <w:top w:val="single" w:sz="6" w:space="0" w:color="000000"/>
              <w:left w:val="single" w:sz="6" w:space="0" w:color="000000"/>
              <w:right w:val="single" w:sz="6" w:space="0" w:color="000000"/>
            </w:tcBorders>
            <w:tcMar>
              <w:top w:w="75" w:type="dxa"/>
              <w:left w:w="75" w:type="dxa"/>
              <w:bottom w:w="75" w:type="dxa"/>
              <w:right w:w="75" w:type="dxa"/>
            </w:tcMar>
            <w:vAlign w:val="center"/>
          </w:tcPr>
          <w:p w:rsidR="003819E9" w:rsidRPr="00CA6F7D" w:rsidRDefault="003819E9" w:rsidP="009F4D0C">
            <w:pPr>
              <w:jc w:val="both"/>
              <w:rPr>
                <w:color w:val="000000"/>
                <w:sz w:val="24"/>
                <w:szCs w:val="24"/>
              </w:rPr>
            </w:pPr>
            <w:r w:rsidRPr="00CA6F7D">
              <w:rPr>
                <w:bCs/>
                <w:color w:val="000000"/>
                <w:sz w:val="24"/>
                <w:szCs w:val="24"/>
              </w:rPr>
              <w:t xml:space="preserve">Уполномоченный орган </w:t>
            </w:r>
          </w:p>
        </w:tc>
        <w:tc>
          <w:tcPr>
            <w:tcW w:w="6946" w:type="dxa"/>
            <w:tcBorders>
              <w:top w:val="single" w:sz="6" w:space="0" w:color="000000"/>
              <w:left w:val="single" w:sz="6" w:space="0" w:color="000000"/>
              <w:right w:val="single" w:sz="6" w:space="0" w:color="000000"/>
            </w:tcBorders>
            <w:tcMar>
              <w:top w:w="75" w:type="dxa"/>
              <w:left w:w="75" w:type="dxa"/>
              <w:bottom w:w="75" w:type="dxa"/>
              <w:right w:w="75" w:type="dxa"/>
            </w:tcMar>
          </w:tcPr>
          <w:p w:rsidR="003819E9" w:rsidRPr="009F4D0C" w:rsidRDefault="003819E9" w:rsidP="009F4D0C">
            <w:pPr>
              <w:keepNext/>
              <w:keepLines/>
              <w:widowControl w:val="0"/>
              <w:suppressLineNumbers/>
              <w:suppressAutoHyphens/>
              <w:spacing w:before="0" w:beforeAutospacing="0" w:after="0" w:afterAutospacing="0"/>
              <w:rPr>
                <w:sz w:val="24"/>
                <w:szCs w:val="24"/>
                <w:lang w:val="ru-RU"/>
              </w:rPr>
            </w:pPr>
            <w:r w:rsidRPr="009F4D0C">
              <w:rPr>
                <w:b/>
                <w:sz w:val="24"/>
                <w:szCs w:val="24"/>
                <w:lang w:val="ru-RU"/>
              </w:rPr>
              <w:t>Наименование</w:t>
            </w:r>
            <w:r w:rsidRPr="009F4D0C">
              <w:rPr>
                <w:sz w:val="24"/>
                <w:szCs w:val="24"/>
                <w:lang w:val="ru-RU"/>
              </w:rPr>
              <w:t xml:space="preserve">: Администрация города Югорска. </w:t>
            </w:r>
          </w:p>
          <w:p w:rsidR="003819E9" w:rsidRPr="009F4D0C" w:rsidRDefault="003819E9" w:rsidP="009F4D0C">
            <w:pPr>
              <w:keepNext/>
              <w:keepLines/>
              <w:widowControl w:val="0"/>
              <w:suppressLineNumbers/>
              <w:suppressAutoHyphens/>
              <w:spacing w:before="0" w:beforeAutospacing="0" w:after="0" w:afterAutospacing="0"/>
              <w:rPr>
                <w:sz w:val="24"/>
                <w:szCs w:val="24"/>
                <w:lang w:val="ru-RU"/>
              </w:rPr>
            </w:pPr>
            <w:r w:rsidRPr="009F4D0C">
              <w:rPr>
                <w:b/>
                <w:sz w:val="24"/>
                <w:szCs w:val="24"/>
                <w:lang w:val="ru-RU"/>
              </w:rPr>
              <w:t>Место нахождения</w:t>
            </w:r>
            <w:r w:rsidRPr="009F4D0C">
              <w:rPr>
                <w:sz w:val="24"/>
                <w:szCs w:val="24"/>
                <w:lang w:val="ru-RU"/>
              </w:rPr>
              <w:t xml:space="preserve">: 628260, Ханты - Мансийский автономный округ - Югра, Тюменская обл., </w:t>
            </w:r>
            <w:r w:rsidRPr="009F4D0C">
              <w:rPr>
                <w:sz w:val="24"/>
                <w:szCs w:val="24"/>
              </w:rPr>
              <w:t> </w:t>
            </w:r>
            <w:r w:rsidRPr="009F4D0C">
              <w:rPr>
                <w:sz w:val="24"/>
                <w:szCs w:val="24"/>
                <w:lang w:val="ru-RU"/>
              </w:rPr>
              <w:t xml:space="preserve">г. Югорск, ул. 40 лет Победы, 11, </w:t>
            </w:r>
            <w:proofErr w:type="spellStart"/>
            <w:r w:rsidRPr="009F4D0C">
              <w:rPr>
                <w:sz w:val="24"/>
                <w:szCs w:val="24"/>
                <w:lang w:val="ru-RU"/>
              </w:rPr>
              <w:t>каб</w:t>
            </w:r>
            <w:proofErr w:type="spellEnd"/>
            <w:r w:rsidRPr="009F4D0C">
              <w:rPr>
                <w:sz w:val="24"/>
                <w:szCs w:val="24"/>
                <w:lang w:val="ru-RU"/>
              </w:rPr>
              <w:t>. 310.</w:t>
            </w:r>
          </w:p>
          <w:p w:rsidR="003819E9" w:rsidRPr="009F4D0C" w:rsidRDefault="003819E9" w:rsidP="009F4D0C">
            <w:pPr>
              <w:keepNext/>
              <w:keepLines/>
              <w:widowControl w:val="0"/>
              <w:suppressLineNumbers/>
              <w:suppressAutoHyphens/>
              <w:spacing w:before="0" w:beforeAutospacing="0" w:after="0" w:afterAutospacing="0"/>
              <w:rPr>
                <w:sz w:val="24"/>
                <w:szCs w:val="24"/>
                <w:lang w:val="ru-RU"/>
              </w:rPr>
            </w:pPr>
            <w:r w:rsidRPr="009F4D0C">
              <w:rPr>
                <w:sz w:val="24"/>
                <w:szCs w:val="24"/>
                <w:lang w:val="ru-RU"/>
              </w:rPr>
              <w:t xml:space="preserve"> </w:t>
            </w:r>
            <w:r w:rsidRPr="009F4D0C">
              <w:rPr>
                <w:b/>
                <w:sz w:val="24"/>
                <w:szCs w:val="24"/>
                <w:lang w:val="ru-RU"/>
              </w:rPr>
              <w:t xml:space="preserve">Почтовый адрес: </w:t>
            </w:r>
            <w:r w:rsidRPr="009F4D0C">
              <w:rPr>
                <w:sz w:val="24"/>
                <w:szCs w:val="24"/>
                <w:lang w:val="ru-RU"/>
              </w:rPr>
              <w:t xml:space="preserve">628260, Ханты - Мансийский автономный округ - Югра, Тюменская обл., </w:t>
            </w:r>
            <w:r w:rsidRPr="009F4D0C">
              <w:rPr>
                <w:sz w:val="24"/>
                <w:szCs w:val="24"/>
              </w:rPr>
              <w:t> </w:t>
            </w:r>
            <w:r w:rsidRPr="009F4D0C">
              <w:rPr>
                <w:sz w:val="24"/>
                <w:szCs w:val="24"/>
                <w:lang w:val="ru-RU"/>
              </w:rPr>
              <w:t>г. Югорск, ул. 40 лет Победы, 11.</w:t>
            </w:r>
          </w:p>
          <w:p w:rsidR="003819E9" w:rsidRPr="009F4D0C" w:rsidRDefault="003819E9" w:rsidP="009F4D0C">
            <w:pPr>
              <w:keepNext/>
              <w:keepLines/>
              <w:widowControl w:val="0"/>
              <w:suppressLineNumbers/>
              <w:suppressAutoHyphens/>
              <w:spacing w:before="0" w:beforeAutospacing="0" w:after="0" w:afterAutospacing="0"/>
              <w:rPr>
                <w:sz w:val="24"/>
                <w:szCs w:val="24"/>
                <w:lang w:val="ru-RU"/>
              </w:rPr>
            </w:pPr>
            <w:r w:rsidRPr="009F4D0C">
              <w:rPr>
                <w:b/>
                <w:sz w:val="24"/>
                <w:szCs w:val="24"/>
                <w:lang w:val="ru-RU"/>
              </w:rPr>
              <w:t>Телефон</w:t>
            </w:r>
            <w:r w:rsidRPr="009F4D0C">
              <w:rPr>
                <w:sz w:val="24"/>
                <w:szCs w:val="24"/>
                <w:lang w:val="ru-RU"/>
              </w:rPr>
              <w:t xml:space="preserve"> (34675) 50037 факс (34675) 50037. </w:t>
            </w:r>
          </w:p>
          <w:p w:rsidR="003819E9" w:rsidRPr="009F4D0C" w:rsidRDefault="003819E9" w:rsidP="009F4D0C">
            <w:pPr>
              <w:keepNext/>
              <w:keepLines/>
              <w:widowControl w:val="0"/>
              <w:suppressLineNumbers/>
              <w:suppressAutoHyphens/>
              <w:spacing w:before="0" w:beforeAutospacing="0" w:after="0" w:afterAutospacing="0"/>
              <w:rPr>
                <w:sz w:val="24"/>
                <w:szCs w:val="24"/>
                <w:lang w:val="ru-RU"/>
              </w:rPr>
            </w:pPr>
            <w:r w:rsidRPr="009F4D0C">
              <w:rPr>
                <w:b/>
                <w:sz w:val="24"/>
                <w:szCs w:val="24"/>
                <w:lang w:val="ru-RU"/>
              </w:rPr>
              <w:t>Адрес электронной почты</w:t>
            </w:r>
            <w:r w:rsidRPr="009F4D0C">
              <w:rPr>
                <w:sz w:val="24"/>
                <w:szCs w:val="24"/>
                <w:lang w:val="ru-RU"/>
              </w:rPr>
              <w:t xml:space="preserve">: </w:t>
            </w:r>
            <w:proofErr w:type="spellStart"/>
            <w:r w:rsidRPr="009F4D0C">
              <w:rPr>
                <w:sz w:val="24"/>
                <w:szCs w:val="24"/>
              </w:rPr>
              <w:t>omz</w:t>
            </w:r>
            <w:proofErr w:type="spellEnd"/>
            <w:r w:rsidRPr="009F4D0C">
              <w:rPr>
                <w:sz w:val="24"/>
                <w:szCs w:val="24"/>
                <w:lang w:val="ru-RU"/>
              </w:rPr>
              <w:t>@</w:t>
            </w:r>
            <w:proofErr w:type="spellStart"/>
            <w:r w:rsidRPr="009F4D0C">
              <w:rPr>
                <w:sz w:val="24"/>
                <w:szCs w:val="24"/>
              </w:rPr>
              <w:t>ugorsk</w:t>
            </w:r>
            <w:proofErr w:type="spellEnd"/>
            <w:r w:rsidRPr="009F4D0C">
              <w:rPr>
                <w:sz w:val="24"/>
                <w:szCs w:val="24"/>
                <w:lang w:val="ru-RU"/>
              </w:rPr>
              <w:t>.</w:t>
            </w:r>
            <w:proofErr w:type="spellStart"/>
            <w:r w:rsidRPr="009F4D0C">
              <w:rPr>
                <w:sz w:val="24"/>
                <w:szCs w:val="24"/>
              </w:rPr>
              <w:t>ru</w:t>
            </w:r>
            <w:proofErr w:type="spellEnd"/>
            <w:r w:rsidRPr="009F4D0C">
              <w:rPr>
                <w:sz w:val="24"/>
                <w:szCs w:val="24"/>
                <w:lang w:val="ru-RU"/>
              </w:rPr>
              <w:t xml:space="preserve"> </w:t>
            </w:r>
          </w:p>
          <w:p w:rsidR="003819E9" w:rsidRPr="009F4D0C" w:rsidRDefault="003819E9" w:rsidP="009F4D0C">
            <w:pPr>
              <w:spacing w:before="0" w:beforeAutospacing="0" w:after="0" w:afterAutospacing="0"/>
              <w:jc w:val="both"/>
              <w:rPr>
                <w:sz w:val="24"/>
                <w:szCs w:val="24"/>
                <w:lang w:val="ru-RU"/>
              </w:rPr>
            </w:pPr>
            <w:r w:rsidRPr="009F4D0C">
              <w:rPr>
                <w:b/>
                <w:sz w:val="24"/>
                <w:szCs w:val="24"/>
                <w:lang w:val="ru-RU"/>
              </w:rPr>
              <w:t>Ответственное должностное лицо</w:t>
            </w:r>
            <w:r w:rsidRPr="009F4D0C">
              <w:rPr>
                <w:sz w:val="24"/>
                <w:szCs w:val="24"/>
                <w:lang w:val="ru-RU"/>
              </w:rPr>
              <w:t>:  начальник отдела муниципальных закупок Захарова Наталья Борисовна.</w:t>
            </w:r>
          </w:p>
        </w:tc>
      </w:tr>
      <w:tr w:rsidR="003819E9" w:rsidRPr="00CA6F7D" w:rsidTr="0022241E">
        <w:trPr>
          <w:trHeight w:val="379"/>
        </w:trPr>
        <w:tc>
          <w:tcPr>
            <w:tcW w:w="709" w:type="dxa"/>
            <w:tcBorders>
              <w:top w:val="single" w:sz="6" w:space="0" w:color="000000"/>
              <w:left w:val="single" w:sz="6" w:space="0" w:color="000000"/>
              <w:bottom w:val="single" w:sz="6" w:space="0" w:color="000000"/>
              <w:right w:val="single" w:sz="6" w:space="0" w:color="000000"/>
            </w:tcBorders>
          </w:tcPr>
          <w:p w:rsidR="00FA684F" w:rsidRPr="00FA684F" w:rsidRDefault="00FA684F" w:rsidP="00FA684F">
            <w:pPr>
              <w:jc w:val="center"/>
              <w:rPr>
                <w:sz w:val="24"/>
                <w:szCs w:val="24"/>
                <w:lang w:val="ru-RU"/>
              </w:rPr>
            </w:pPr>
            <w:r>
              <w:rPr>
                <w:sz w:val="24"/>
                <w:szCs w:val="24"/>
                <w:lang w:val="ru-RU"/>
              </w:rPr>
              <w:t>3.</w:t>
            </w:r>
          </w:p>
        </w:tc>
        <w:tc>
          <w:tcPr>
            <w:tcW w:w="297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819E9" w:rsidRPr="00CA6F7D" w:rsidRDefault="003819E9" w:rsidP="00AF53BC">
            <w:pPr>
              <w:jc w:val="both"/>
              <w:rPr>
                <w:sz w:val="24"/>
                <w:szCs w:val="24"/>
              </w:rPr>
            </w:pPr>
            <w:r w:rsidRPr="00CA6F7D">
              <w:rPr>
                <w:sz w:val="24"/>
                <w:szCs w:val="24"/>
              </w:rPr>
              <w:t>Идентификационный код закупки</w:t>
            </w:r>
          </w:p>
        </w:tc>
        <w:tc>
          <w:tcPr>
            <w:tcW w:w="694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77492" w:rsidRPr="00AD5F23" w:rsidRDefault="0083337B" w:rsidP="0089719F">
            <w:pPr>
              <w:jc w:val="both"/>
              <w:rPr>
                <w:b/>
                <w:color w:val="0070C0"/>
                <w:sz w:val="24"/>
                <w:szCs w:val="24"/>
                <w:lang w:val="ru-RU"/>
              </w:rPr>
            </w:pPr>
            <w:r w:rsidRPr="0083337B">
              <w:rPr>
                <w:b/>
                <w:color w:val="0070C0"/>
                <w:sz w:val="24"/>
                <w:szCs w:val="24"/>
                <w:lang w:val="ru-RU"/>
              </w:rPr>
              <w:t>25 38622019058862201001 0005 003 4520 244</w:t>
            </w:r>
          </w:p>
        </w:tc>
      </w:tr>
      <w:tr w:rsidR="003819E9" w:rsidRPr="00CA6F7D" w:rsidTr="0022241E">
        <w:trPr>
          <w:trHeight w:val="786"/>
        </w:trPr>
        <w:tc>
          <w:tcPr>
            <w:tcW w:w="709" w:type="dxa"/>
            <w:tcBorders>
              <w:top w:val="single" w:sz="6" w:space="0" w:color="000000"/>
              <w:left w:val="single" w:sz="6" w:space="0" w:color="000000"/>
              <w:bottom w:val="single" w:sz="6" w:space="0" w:color="000000"/>
              <w:right w:val="single" w:sz="6" w:space="0" w:color="000000"/>
            </w:tcBorders>
          </w:tcPr>
          <w:p w:rsidR="003819E9" w:rsidRDefault="003819E9" w:rsidP="00FA684F">
            <w:pPr>
              <w:jc w:val="center"/>
              <w:rPr>
                <w:color w:val="000000"/>
                <w:sz w:val="24"/>
                <w:szCs w:val="24"/>
                <w:lang w:val="ru-RU"/>
              </w:rPr>
            </w:pPr>
          </w:p>
          <w:p w:rsidR="00FA684F" w:rsidRPr="00CA6F7D" w:rsidRDefault="00FA684F" w:rsidP="00FA684F">
            <w:pPr>
              <w:jc w:val="center"/>
              <w:rPr>
                <w:color w:val="000000"/>
                <w:sz w:val="24"/>
                <w:szCs w:val="24"/>
                <w:lang w:val="ru-RU"/>
              </w:rPr>
            </w:pPr>
            <w:r>
              <w:rPr>
                <w:color w:val="000000"/>
                <w:sz w:val="24"/>
                <w:szCs w:val="24"/>
                <w:lang w:val="ru-RU"/>
              </w:rPr>
              <w:t>4.</w:t>
            </w:r>
          </w:p>
        </w:tc>
        <w:tc>
          <w:tcPr>
            <w:tcW w:w="297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819E9" w:rsidRPr="00CA6F7D" w:rsidRDefault="003819E9" w:rsidP="00AF53BC">
            <w:pPr>
              <w:jc w:val="both"/>
              <w:rPr>
                <w:color w:val="000000"/>
                <w:sz w:val="24"/>
                <w:szCs w:val="24"/>
                <w:lang w:val="ru-RU"/>
              </w:rPr>
            </w:pPr>
            <w:r w:rsidRPr="00CA6F7D">
              <w:rPr>
                <w:color w:val="000000"/>
                <w:sz w:val="24"/>
                <w:szCs w:val="24"/>
                <w:lang w:val="ru-RU"/>
              </w:rPr>
              <w:t>Способ определения поставщика (подрядчика, исполнителя)</w:t>
            </w:r>
            <w:r w:rsidRPr="00CA6F7D">
              <w:rPr>
                <w:color w:val="000000"/>
                <w:sz w:val="24"/>
                <w:szCs w:val="24"/>
                <w:lang w:val="ru-RU"/>
              </w:rPr>
              <w:tab/>
            </w:r>
          </w:p>
        </w:tc>
        <w:tc>
          <w:tcPr>
            <w:tcW w:w="694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819E9" w:rsidRPr="009F4D0C" w:rsidRDefault="003819E9" w:rsidP="004C661F">
            <w:pPr>
              <w:jc w:val="both"/>
              <w:rPr>
                <w:sz w:val="24"/>
                <w:szCs w:val="24"/>
                <w:lang w:val="ru-RU"/>
              </w:rPr>
            </w:pPr>
            <w:r w:rsidRPr="009F4D0C">
              <w:rPr>
                <w:sz w:val="24"/>
                <w:szCs w:val="24"/>
                <w:lang w:val="ru-RU"/>
              </w:rPr>
              <w:t>Электронный аукцион</w:t>
            </w:r>
            <w:r>
              <w:rPr>
                <w:sz w:val="24"/>
                <w:szCs w:val="24"/>
                <w:lang w:val="ru-RU"/>
              </w:rPr>
              <w:t xml:space="preserve"> </w:t>
            </w:r>
          </w:p>
        </w:tc>
      </w:tr>
      <w:tr w:rsidR="003819E9" w:rsidRPr="004B27A0" w:rsidTr="0022241E">
        <w:trPr>
          <w:trHeight w:val="1070"/>
        </w:trPr>
        <w:tc>
          <w:tcPr>
            <w:tcW w:w="709" w:type="dxa"/>
            <w:tcBorders>
              <w:top w:val="single" w:sz="6" w:space="0" w:color="000000"/>
              <w:left w:val="single" w:sz="6" w:space="0" w:color="000000"/>
              <w:bottom w:val="single" w:sz="6" w:space="0" w:color="000000"/>
              <w:right w:val="single" w:sz="6" w:space="0" w:color="000000"/>
            </w:tcBorders>
          </w:tcPr>
          <w:p w:rsidR="003819E9" w:rsidRDefault="003819E9" w:rsidP="00FA684F">
            <w:pPr>
              <w:jc w:val="center"/>
              <w:rPr>
                <w:color w:val="000000"/>
                <w:sz w:val="24"/>
                <w:szCs w:val="24"/>
                <w:lang w:val="ru-RU"/>
              </w:rPr>
            </w:pPr>
          </w:p>
          <w:p w:rsidR="00FA684F" w:rsidRPr="00CA6F7D" w:rsidRDefault="00FA684F" w:rsidP="00FA684F">
            <w:pPr>
              <w:jc w:val="center"/>
              <w:rPr>
                <w:color w:val="000000"/>
                <w:sz w:val="24"/>
                <w:szCs w:val="24"/>
                <w:lang w:val="ru-RU"/>
              </w:rPr>
            </w:pPr>
            <w:r>
              <w:rPr>
                <w:color w:val="000000"/>
                <w:sz w:val="24"/>
                <w:szCs w:val="24"/>
                <w:lang w:val="ru-RU"/>
              </w:rPr>
              <w:t>5.</w:t>
            </w:r>
          </w:p>
        </w:tc>
        <w:tc>
          <w:tcPr>
            <w:tcW w:w="297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819E9" w:rsidRPr="00CA6F7D" w:rsidRDefault="003819E9" w:rsidP="0022241E">
            <w:pPr>
              <w:spacing w:before="0" w:beforeAutospacing="0" w:after="0" w:afterAutospacing="0"/>
              <w:jc w:val="both"/>
              <w:rPr>
                <w:color w:val="000000"/>
                <w:sz w:val="24"/>
                <w:szCs w:val="24"/>
                <w:lang w:val="ru-RU"/>
              </w:rPr>
            </w:pPr>
            <w:r w:rsidRPr="00CA6F7D">
              <w:rPr>
                <w:color w:val="000000"/>
                <w:sz w:val="24"/>
                <w:szCs w:val="24"/>
                <w:lang w:val="ru-RU"/>
              </w:rPr>
              <w:t>Адрес электронной площадки в информационно-телекоммуникационной сети Интернет</w:t>
            </w:r>
          </w:p>
        </w:tc>
        <w:tc>
          <w:tcPr>
            <w:tcW w:w="694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819E9" w:rsidRPr="009F4D0C" w:rsidRDefault="003819E9" w:rsidP="009F4D0C">
            <w:pPr>
              <w:spacing w:before="0" w:beforeAutospacing="0" w:after="0" w:afterAutospacing="0"/>
              <w:jc w:val="both"/>
              <w:rPr>
                <w:sz w:val="24"/>
                <w:szCs w:val="24"/>
                <w:lang w:val="ru-RU"/>
              </w:rPr>
            </w:pPr>
            <w:r w:rsidRPr="009F4D0C">
              <w:rPr>
                <w:sz w:val="24"/>
                <w:szCs w:val="24"/>
                <w:lang w:val="ru-RU"/>
              </w:rPr>
              <w:t xml:space="preserve">Акционерное общество </w:t>
            </w:r>
            <w:r>
              <w:rPr>
                <w:sz w:val="24"/>
                <w:szCs w:val="24"/>
                <w:lang w:val="ru-RU"/>
              </w:rPr>
              <w:t>«</w:t>
            </w:r>
            <w:r w:rsidRPr="009F4D0C">
              <w:rPr>
                <w:sz w:val="24"/>
                <w:szCs w:val="24"/>
                <w:lang w:val="ru-RU"/>
              </w:rPr>
              <w:t>Сбербанк - Автоматизированная система торгов</w:t>
            </w:r>
            <w:r>
              <w:rPr>
                <w:sz w:val="24"/>
                <w:szCs w:val="24"/>
                <w:lang w:val="ru-RU"/>
              </w:rPr>
              <w:t>»</w:t>
            </w:r>
          </w:p>
          <w:p w:rsidR="00D851F2" w:rsidRPr="009F4D0C" w:rsidRDefault="005219B3" w:rsidP="0022241E">
            <w:pPr>
              <w:spacing w:before="0" w:beforeAutospacing="0" w:after="0" w:afterAutospacing="0"/>
              <w:jc w:val="both"/>
              <w:rPr>
                <w:sz w:val="24"/>
                <w:szCs w:val="24"/>
                <w:lang w:val="ru-RU"/>
              </w:rPr>
            </w:pPr>
            <w:hyperlink r:id="rId8" w:history="1">
              <w:r w:rsidR="00D851F2" w:rsidRPr="00C1481F">
                <w:rPr>
                  <w:rStyle w:val="a3"/>
                  <w:sz w:val="24"/>
                  <w:szCs w:val="24"/>
                  <w:lang w:val="ru-RU"/>
                </w:rPr>
                <w:t>http://www.sberbank-ast.ru</w:t>
              </w:r>
            </w:hyperlink>
          </w:p>
        </w:tc>
      </w:tr>
      <w:tr w:rsidR="003819E9" w:rsidRPr="004B27A0" w:rsidTr="0001685A">
        <w:trPr>
          <w:trHeight w:val="336"/>
        </w:trPr>
        <w:tc>
          <w:tcPr>
            <w:tcW w:w="709" w:type="dxa"/>
            <w:tcBorders>
              <w:top w:val="single" w:sz="6" w:space="0" w:color="000000"/>
              <w:left w:val="single" w:sz="6" w:space="0" w:color="000000"/>
              <w:bottom w:val="single" w:sz="6" w:space="0" w:color="000000"/>
              <w:right w:val="single" w:sz="6" w:space="0" w:color="000000"/>
            </w:tcBorders>
          </w:tcPr>
          <w:p w:rsidR="00FA684F" w:rsidRDefault="00FA684F" w:rsidP="00FA684F">
            <w:pPr>
              <w:jc w:val="center"/>
              <w:rPr>
                <w:color w:val="000000"/>
                <w:sz w:val="24"/>
                <w:szCs w:val="24"/>
                <w:lang w:val="ru-RU"/>
              </w:rPr>
            </w:pPr>
          </w:p>
          <w:p w:rsidR="003819E9" w:rsidRPr="00FA684F" w:rsidRDefault="00FA684F" w:rsidP="00FA684F">
            <w:pPr>
              <w:jc w:val="center"/>
              <w:rPr>
                <w:color w:val="000000"/>
                <w:sz w:val="24"/>
                <w:szCs w:val="24"/>
                <w:lang w:val="ru-RU"/>
              </w:rPr>
            </w:pPr>
            <w:r>
              <w:rPr>
                <w:color w:val="000000"/>
                <w:sz w:val="24"/>
                <w:szCs w:val="24"/>
                <w:lang w:val="ru-RU"/>
              </w:rPr>
              <w:t>6.</w:t>
            </w:r>
          </w:p>
        </w:tc>
        <w:tc>
          <w:tcPr>
            <w:tcW w:w="297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819E9" w:rsidRPr="00CA6F7D" w:rsidRDefault="003819E9" w:rsidP="00AF53BC">
            <w:pPr>
              <w:jc w:val="both"/>
              <w:rPr>
                <w:color w:val="000000"/>
                <w:sz w:val="24"/>
                <w:szCs w:val="24"/>
              </w:rPr>
            </w:pPr>
            <w:r w:rsidRPr="00CA6F7D">
              <w:rPr>
                <w:color w:val="000000"/>
                <w:sz w:val="24"/>
                <w:szCs w:val="24"/>
              </w:rPr>
              <w:t>Наименование объекта закупки</w:t>
            </w:r>
          </w:p>
        </w:tc>
        <w:tc>
          <w:tcPr>
            <w:tcW w:w="694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819E9" w:rsidRPr="00492796" w:rsidRDefault="003819E9" w:rsidP="0022241E">
            <w:pPr>
              <w:spacing w:before="0" w:beforeAutospacing="0" w:after="0" w:afterAutospacing="0"/>
              <w:jc w:val="both"/>
              <w:rPr>
                <w:sz w:val="24"/>
                <w:szCs w:val="24"/>
                <w:lang w:val="ru-RU"/>
              </w:rPr>
            </w:pPr>
            <w:r w:rsidRPr="00492796">
              <w:rPr>
                <w:bCs/>
                <w:color w:val="000000"/>
                <w:sz w:val="24"/>
                <w:szCs w:val="24"/>
                <w:lang w:val="ru-RU"/>
              </w:rPr>
              <w:t xml:space="preserve">Аукцион в электронной форме </w:t>
            </w:r>
            <w:r w:rsidR="0022241E" w:rsidRPr="00213539">
              <w:rPr>
                <w:bCs/>
                <w:color w:val="4F81BD" w:themeColor="accent1"/>
                <w:sz w:val="24"/>
                <w:szCs w:val="24"/>
                <w:lang w:val="ru-RU"/>
              </w:rPr>
              <w:t xml:space="preserve">среди субъектов малого предпринимательства и социально ориентированных некоммерческих организаций на право заключения муниципального контракта на оказание услуг </w:t>
            </w:r>
            <w:r w:rsidR="000B560E" w:rsidRPr="00213539">
              <w:rPr>
                <w:bCs/>
                <w:color w:val="4F81BD" w:themeColor="accent1"/>
                <w:sz w:val="24"/>
                <w:szCs w:val="24"/>
                <w:lang w:val="ru-RU"/>
              </w:rPr>
              <w:t>по ремонту автомобилей</w:t>
            </w:r>
          </w:p>
        </w:tc>
      </w:tr>
      <w:tr w:rsidR="00E44017" w:rsidRPr="004B27A0" w:rsidTr="00D42F8E">
        <w:tc>
          <w:tcPr>
            <w:tcW w:w="709" w:type="dxa"/>
            <w:tcBorders>
              <w:top w:val="single" w:sz="6" w:space="0" w:color="000000"/>
              <w:left w:val="single" w:sz="6" w:space="0" w:color="000000"/>
              <w:bottom w:val="single" w:sz="6" w:space="0" w:color="000000"/>
              <w:right w:val="single" w:sz="6" w:space="0" w:color="000000"/>
            </w:tcBorders>
          </w:tcPr>
          <w:p w:rsidR="00E44017" w:rsidRPr="00CA6F7D" w:rsidRDefault="00E44017" w:rsidP="00FA684F">
            <w:pPr>
              <w:jc w:val="center"/>
              <w:rPr>
                <w:color w:val="000000"/>
                <w:sz w:val="24"/>
                <w:szCs w:val="24"/>
                <w:lang w:val="ru-RU"/>
              </w:rPr>
            </w:pPr>
            <w:r>
              <w:rPr>
                <w:color w:val="000000"/>
                <w:sz w:val="24"/>
                <w:szCs w:val="24"/>
                <w:lang w:val="ru-RU"/>
              </w:rPr>
              <w:lastRenderedPageBreak/>
              <w:t>7.</w:t>
            </w:r>
          </w:p>
        </w:tc>
        <w:tc>
          <w:tcPr>
            <w:tcW w:w="297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44017" w:rsidRPr="00E44017" w:rsidRDefault="00E44017" w:rsidP="00D42F8E">
            <w:pPr>
              <w:rPr>
                <w:sz w:val="24"/>
                <w:lang w:val="ru-RU"/>
              </w:rPr>
            </w:pPr>
            <w:r w:rsidRPr="00E44017">
              <w:rPr>
                <w:sz w:val="24"/>
                <w:lang w:val="ru-RU"/>
              </w:rPr>
              <w:t>Информация при осуществлении закупки выполнения работы или оказания услуги</w:t>
            </w:r>
          </w:p>
        </w:tc>
        <w:tc>
          <w:tcPr>
            <w:tcW w:w="694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44017" w:rsidRPr="00E44017" w:rsidRDefault="00E44017" w:rsidP="00D42F8E">
            <w:pPr>
              <w:rPr>
                <w:sz w:val="24"/>
                <w:lang w:val="ru-RU"/>
              </w:rPr>
            </w:pPr>
            <w:r w:rsidRPr="00E44017">
              <w:rPr>
                <w:sz w:val="24"/>
                <w:lang w:val="ru-RU"/>
              </w:rPr>
              <w:t>Информация об объекте закупки отражена в Приложении 1 к извещению об осуществлении закупки «Описание объекта закупки (Техническое значение)»</w:t>
            </w:r>
          </w:p>
        </w:tc>
      </w:tr>
      <w:tr w:rsidR="003819E9" w:rsidRPr="004B27A0" w:rsidTr="00FA684F">
        <w:tc>
          <w:tcPr>
            <w:tcW w:w="709" w:type="dxa"/>
            <w:tcBorders>
              <w:top w:val="single" w:sz="6" w:space="0" w:color="000000"/>
              <w:left w:val="single" w:sz="6" w:space="0" w:color="000000"/>
              <w:bottom w:val="single" w:sz="6" w:space="0" w:color="000000"/>
              <w:right w:val="single" w:sz="6" w:space="0" w:color="000000"/>
            </w:tcBorders>
          </w:tcPr>
          <w:p w:rsidR="00FA684F" w:rsidRDefault="00FA684F" w:rsidP="00FA684F">
            <w:pPr>
              <w:jc w:val="center"/>
              <w:rPr>
                <w:color w:val="000000"/>
                <w:sz w:val="24"/>
                <w:szCs w:val="24"/>
                <w:lang w:val="ru-RU"/>
              </w:rPr>
            </w:pPr>
          </w:p>
          <w:p w:rsidR="00FA684F" w:rsidRPr="00CA6F7D" w:rsidRDefault="00FA684F" w:rsidP="00FA684F">
            <w:pPr>
              <w:jc w:val="center"/>
              <w:rPr>
                <w:color w:val="000000"/>
                <w:sz w:val="24"/>
                <w:szCs w:val="24"/>
                <w:lang w:val="ru-RU"/>
              </w:rPr>
            </w:pPr>
            <w:r>
              <w:rPr>
                <w:color w:val="000000"/>
                <w:sz w:val="24"/>
                <w:szCs w:val="24"/>
                <w:lang w:val="ru-RU"/>
              </w:rPr>
              <w:t>8.</w:t>
            </w:r>
          </w:p>
        </w:tc>
        <w:tc>
          <w:tcPr>
            <w:tcW w:w="297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819E9" w:rsidRPr="00CA6F7D" w:rsidRDefault="003819E9" w:rsidP="00AF53BC">
            <w:pPr>
              <w:jc w:val="both"/>
              <w:rPr>
                <w:color w:val="000000"/>
                <w:sz w:val="24"/>
                <w:szCs w:val="24"/>
                <w:lang w:val="ru-RU"/>
              </w:rPr>
            </w:pPr>
            <w:r w:rsidRPr="00CA6F7D">
              <w:rPr>
                <w:color w:val="000000"/>
                <w:sz w:val="24"/>
                <w:szCs w:val="24"/>
                <w:lang w:val="ru-RU"/>
              </w:rPr>
              <w:t>Срок исполнения контракта (отдельных этапов исполнения контракта, если проектом контракта предусмотрены такие этапы)</w:t>
            </w:r>
          </w:p>
        </w:tc>
        <w:tc>
          <w:tcPr>
            <w:tcW w:w="694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11518" w:rsidRPr="00111518" w:rsidRDefault="00111518" w:rsidP="00111518">
            <w:pPr>
              <w:jc w:val="both"/>
              <w:rPr>
                <w:sz w:val="24"/>
                <w:szCs w:val="24"/>
                <w:lang w:val="ru-RU"/>
              </w:rPr>
            </w:pPr>
            <w:r w:rsidRPr="00111518">
              <w:rPr>
                <w:sz w:val="24"/>
                <w:szCs w:val="24"/>
                <w:lang w:val="ru-RU"/>
              </w:rPr>
              <w:t xml:space="preserve">Срок </w:t>
            </w:r>
            <w:r w:rsidR="00E44017" w:rsidRPr="00E44017">
              <w:rPr>
                <w:sz w:val="24"/>
                <w:szCs w:val="24"/>
                <w:lang w:val="ru-RU"/>
              </w:rPr>
              <w:t xml:space="preserve">оказания услуг </w:t>
            </w:r>
            <w:r w:rsidRPr="00111518">
              <w:rPr>
                <w:sz w:val="24"/>
                <w:szCs w:val="24"/>
                <w:lang w:val="ru-RU"/>
              </w:rPr>
              <w:t xml:space="preserve">- </w:t>
            </w:r>
            <w:proofErr w:type="gramStart"/>
            <w:r w:rsidR="000B560E" w:rsidRPr="000B560E">
              <w:rPr>
                <w:b/>
                <w:color w:val="0070C0"/>
                <w:sz w:val="24"/>
                <w:szCs w:val="24"/>
                <w:lang w:val="ru-RU"/>
              </w:rPr>
              <w:t>с даты заключения</w:t>
            </w:r>
            <w:proofErr w:type="gramEnd"/>
            <w:r w:rsidR="000B560E" w:rsidRPr="000B560E">
              <w:rPr>
                <w:b/>
                <w:color w:val="0070C0"/>
                <w:sz w:val="24"/>
                <w:szCs w:val="24"/>
                <w:lang w:val="ru-RU"/>
              </w:rPr>
              <w:t xml:space="preserve"> муниципального контракта по </w:t>
            </w:r>
            <w:r w:rsidR="0091270E">
              <w:rPr>
                <w:b/>
                <w:color w:val="0070C0"/>
                <w:sz w:val="24"/>
                <w:szCs w:val="24"/>
                <w:lang w:val="ru-RU"/>
              </w:rPr>
              <w:t>0</w:t>
            </w:r>
            <w:r w:rsidR="000411A6">
              <w:rPr>
                <w:b/>
                <w:color w:val="0070C0"/>
                <w:sz w:val="24"/>
                <w:szCs w:val="24"/>
                <w:lang w:val="ru-RU"/>
              </w:rPr>
              <w:t>1</w:t>
            </w:r>
            <w:r w:rsidR="000B560E" w:rsidRPr="000B560E">
              <w:rPr>
                <w:b/>
                <w:color w:val="0070C0"/>
                <w:sz w:val="24"/>
                <w:szCs w:val="24"/>
                <w:lang w:val="ru-RU"/>
              </w:rPr>
              <w:t xml:space="preserve"> </w:t>
            </w:r>
            <w:r w:rsidR="0083337B">
              <w:rPr>
                <w:b/>
                <w:color w:val="0070C0"/>
                <w:sz w:val="24"/>
                <w:szCs w:val="24"/>
                <w:lang w:val="ru-RU"/>
              </w:rPr>
              <w:t>июня</w:t>
            </w:r>
            <w:r w:rsidR="000B560E" w:rsidRPr="000B560E">
              <w:rPr>
                <w:b/>
                <w:color w:val="0070C0"/>
                <w:sz w:val="24"/>
                <w:szCs w:val="24"/>
                <w:lang w:val="ru-RU"/>
              </w:rPr>
              <w:t xml:space="preserve"> 202</w:t>
            </w:r>
            <w:r w:rsidR="00A74827">
              <w:rPr>
                <w:b/>
                <w:color w:val="0070C0"/>
                <w:sz w:val="24"/>
                <w:szCs w:val="24"/>
                <w:lang w:val="ru-RU"/>
              </w:rPr>
              <w:t>6</w:t>
            </w:r>
            <w:r w:rsidR="000B560E" w:rsidRPr="000B560E">
              <w:rPr>
                <w:b/>
                <w:color w:val="0070C0"/>
                <w:sz w:val="24"/>
                <w:szCs w:val="24"/>
                <w:lang w:val="ru-RU"/>
              </w:rPr>
              <w:t xml:space="preserve"> г</w:t>
            </w:r>
            <w:r w:rsidRPr="00AD5F23">
              <w:rPr>
                <w:b/>
                <w:color w:val="0070C0"/>
                <w:sz w:val="24"/>
                <w:szCs w:val="24"/>
                <w:lang w:val="ru-RU"/>
              </w:rPr>
              <w:t>.</w:t>
            </w:r>
          </w:p>
          <w:p w:rsidR="00111518" w:rsidRPr="00111518" w:rsidRDefault="00111518" w:rsidP="00111518">
            <w:pPr>
              <w:jc w:val="both"/>
              <w:rPr>
                <w:sz w:val="24"/>
                <w:szCs w:val="24"/>
                <w:lang w:val="ru-RU"/>
              </w:rPr>
            </w:pPr>
            <w:r w:rsidRPr="009A5CA6">
              <w:rPr>
                <w:sz w:val="24"/>
                <w:szCs w:val="24"/>
                <w:lang w:val="ru-RU"/>
              </w:rPr>
              <w:t xml:space="preserve">Начало исполнения контракта – </w:t>
            </w:r>
            <w:r w:rsidR="000B560E" w:rsidRPr="000B560E">
              <w:rPr>
                <w:b/>
                <w:color w:val="0070C0"/>
                <w:sz w:val="24"/>
                <w:szCs w:val="24"/>
                <w:lang w:val="ru-RU"/>
              </w:rPr>
              <w:t>с даты заключения муниципального контракта</w:t>
            </w:r>
            <w:r w:rsidRPr="00AD5F23">
              <w:rPr>
                <w:b/>
                <w:color w:val="0070C0"/>
                <w:sz w:val="24"/>
                <w:szCs w:val="24"/>
                <w:lang w:val="ru-RU"/>
              </w:rPr>
              <w:t>.</w:t>
            </w:r>
          </w:p>
          <w:p w:rsidR="003819E9" w:rsidRPr="001978A2" w:rsidRDefault="00111518" w:rsidP="00A73290">
            <w:pPr>
              <w:jc w:val="both"/>
              <w:rPr>
                <w:sz w:val="24"/>
                <w:szCs w:val="24"/>
                <w:lang w:val="ru-RU"/>
              </w:rPr>
            </w:pPr>
            <w:r w:rsidRPr="00111518">
              <w:rPr>
                <w:sz w:val="24"/>
                <w:szCs w:val="24"/>
                <w:lang w:val="ru-RU"/>
              </w:rPr>
              <w:t xml:space="preserve">Окончание исполнения контракта </w:t>
            </w:r>
            <w:r w:rsidRPr="00C63F53">
              <w:rPr>
                <w:sz w:val="24"/>
                <w:szCs w:val="24"/>
                <w:lang w:val="ru-RU"/>
              </w:rPr>
              <w:t xml:space="preserve">– </w:t>
            </w:r>
            <w:r w:rsidR="000411A6">
              <w:rPr>
                <w:b/>
                <w:color w:val="0070C0"/>
                <w:sz w:val="24"/>
                <w:szCs w:val="24"/>
                <w:lang w:val="ru-RU"/>
              </w:rPr>
              <w:t>0</w:t>
            </w:r>
            <w:r w:rsidR="00A73290">
              <w:rPr>
                <w:b/>
                <w:color w:val="0070C0"/>
                <w:sz w:val="24"/>
                <w:szCs w:val="24"/>
                <w:lang w:val="ru-RU"/>
              </w:rPr>
              <w:t>2</w:t>
            </w:r>
            <w:r w:rsidR="009A5CA6" w:rsidRPr="00C63F53">
              <w:rPr>
                <w:b/>
                <w:color w:val="0070C0"/>
                <w:sz w:val="24"/>
                <w:szCs w:val="24"/>
                <w:lang w:val="ru-RU"/>
              </w:rPr>
              <w:t xml:space="preserve"> </w:t>
            </w:r>
            <w:r w:rsidR="0083337B">
              <w:rPr>
                <w:b/>
                <w:color w:val="0070C0"/>
                <w:sz w:val="24"/>
                <w:szCs w:val="24"/>
                <w:lang w:val="ru-RU"/>
              </w:rPr>
              <w:t>ию</w:t>
            </w:r>
            <w:r w:rsidR="00A73290">
              <w:rPr>
                <w:b/>
                <w:color w:val="0070C0"/>
                <w:sz w:val="24"/>
                <w:szCs w:val="24"/>
                <w:lang w:val="ru-RU"/>
              </w:rPr>
              <w:t>л</w:t>
            </w:r>
            <w:r w:rsidR="0083337B">
              <w:rPr>
                <w:b/>
                <w:color w:val="0070C0"/>
                <w:sz w:val="24"/>
                <w:szCs w:val="24"/>
                <w:lang w:val="ru-RU"/>
              </w:rPr>
              <w:t>я</w:t>
            </w:r>
            <w:r w:rsidR="009A5CA6" w:rsidRPr="00C63F53">
              <w:rPr>
                <w:b/>
                <w:color w:val="0070C0"/>
                <w:sz w:val="24"/>
                <w:szCs w:val="24"/>
                <w:lang w:val="ru-RU"/>
              </w:rPr>
              <w:t xml:space="preserve"> </w:t>
            </w:r>
            <w:r w:rsidRPr="00C63F53">
              <w:rPr>
                <w:b/>
                <w:color w:val="0070C0"/>
                <w:sz w:val="24"/>
                <w:szCs w:val="24"/>
                <w:lang w:val="ru-RU"/>
              </w:rPr>
              <w:t>202</w:t>
            </w:r>
            <w:r w:rsidR="00A74827">
              <w:rPr>
                <w:b/>
                <w:color w:val="0070C0"/>
                <w:sz w:val="24"/>
                <w:szCs w:val="24"/>
                <w:lang w:val="ru-RU"/>
              </w:rPr>
              <w:t>6</w:t>
            </w:r>
            <w:r w:rsidRPr="00C63F53">
              <w:rPr>
                <w:b/>
                <w:color w:val="0070C0"/>
                <w:sz w:val="24"/>
                <w:szCs w:val="24"/>
                <w:lang w:val="ru-RU"/>
              </w:rPr>
              <w:t xml:space="preserve"> г.</w:t>
            </w:r>
          </w:p>
        </w:tc>
      </w:tr>
      <w:tr w:rsidR="003819E9" w:rsidRPr="004B27A0" w:rsidTr="00A37990">
        <w:trPr>
          <w:trHeight w:val="1947"/>
        </w:trPr>
        <w:tc>
          <w:tcPr>
            <w:tcW w:w="709" w:type="dxa"/>
            <w:tcBorders>
              <w:top w:val="single" w:sz="6" w:space="0" w:color="000000"/>
              <w:left w:val="single" w:sz="6" w:space="0" w:color="000000"/>
              <w:bottom w:val="single" w:sz="6" w:space="0" w:color="000000"/>
              <w:right w:val="single" w:sz="6" w:space="0" w:color="000000"/>
            </w:tcBorders>
          </w:tcPr>
          <w:p w:rsidR="00FA684F" w:rsidRPr="00CA6F7D" w:rsidRDefault="00FA684F" w:rsidP="00FA684F">
            <w:pPr>
              <w:jc w:val="center"/>
              <w:rPr>
                <w:color w:val="000000"/>
                <w:sz w:val="24"/>
                <w:szCs w:val="24"/>
                <w:lang w:val="ru-RU"/>
              </w:rPr>
            </w:pPr>
            <w:r>
              <w:rPr>
                <w:color w:val="000000"/>
                <w:sz w:val="24"/>
                <w:szCs w:val="24"/>
                <w:lang w:val="ru-RU"/>
              </w:rPr>
              <w:t>9.</w:t>
            </w:r>
          </w:p>
        </w:tc>
        <w:tc>
          <w:tcPr>
            <w:tcW w:w="297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819E9" w:rsidRPr="00CA6F7D" w:rsidRDefault="003819E9" w:rsidP="00A37990">
            <w:pPr>
              <w:jc w:val="both"/>
              <w:rPr>
                <w:color w:val="000000"/>
                <w:sz w:val="24"/>
                <w:szCs w:val="24"/>
                <w:lang w:val="ru-RU"/>
              </w:rPr>
            </w:pPr>
            <w:r w:rsidRPr="00CA6F7D">
              <w:rPr>
                <w:color w:val="000000"/>
                <w:sz w:val="24"/>
                <w:szCs w:val="24"/>
                <w:lang w:val="ru-RU"/>
              </w:rPr>
              <w:t>Начальная (максимальная) цена контракта (цена отдельных этапов исполнения контракта, если проектом контракта предусмотрены такие этапы)</w:t>
            </w:r>
          </w:p>
        </w:tc>
        <w:tc>
          <w:tcPr>
            <w:tcW w:w="694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tbl>
            <w:tblPr>
              <w:tblW w:w="68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7"/>
              <w:gridCol w:w="1749"/>
              <w:gridCol w:w="4677"/>
            </w:tblGrid>
            <w:tr w:rsidR="00757497" w:rsidRPr="004B27A0" w:rsidTr="0013041D">
              <w:trPr>
                <w:trHeight w:val="1100"/>
              </w:trPr>
              <w:tc>
                <w:tcPr>
                  <w:tcW w:w="427" w:type="dxa"/>
                </w:tcPr>
                <w:p w:rsidR="00757497" w:rsidRPr="00371651" w:rsidRDefault="00757497" w:rsidP="0013041D">
                  <w:pPr>
                    <w:rPr>
                      <w:snapToGrid w:val="0"/>
                      <w:color w:val="000000"/>
                    </w:rPr>
                  </w:pPr>
                  <w:r w:rsidRPr="00371651">
                    <w:rPr>
                      <w:snapToGrid w:val="0"/>
                      <w:color w:val="000000"/>
                    </w:rPr>
                    <w:t>№</w:t>
                  </w:r>
                </w:p>
              </w:tc>
              <w:tc>
                <w:tcPr>
                  <w:tcW w:w="1749" w:type="dxa"/>
                </w:tcPr>
                <w:p w:rsidR="00757497" w:rsidRPr="007A2415" w:rsidRDefault="00757497" w:rsidP="0013041D">
                  <w:pPr>
                    <w:rPr>
                      <w:snapToGrid w:val="0"/>
                      <w:color w:val="000000"/>
                      <w:lang w:val="ru-RU"/>
                    </w:rPr>
                  </w:pPr>
                  <w:r w:rsidRPr="007A2415">
                    <w:rPr>
                      <w:snapToGrid w:val="0"/>
                      <w:color w:val="000000"/>
                      <w:lang w:val="ru-RU"/>
                    </w:rPr>
                    <w:t>Наименование единицы товара, работы, услуги</w:t>
                  </w:r>
                </w:p>
              </w:tc>
              <w:tc>
                <w:tcPr>
                  <w:tcW w:w="4677" w:type="dxa"/>
                </w:tcPr>
                <w:p w:rsidR="00757497" w:rsidRPr="007A2415" w:rsidRDefault="00757497" w:rsidP="00C2629A">
                  <w:pPr>
                    <w:rPr>
                      <w:snapToGrid w:val="0"/>
                      <w:color w:val="000000"/>
                      <w:lang w:val="ru-RU"/>
                    </w:rPr>
                  </w:pPr>
                  <w:r w:rsidRPr="007A2415">
                    <w:rPr>
                      <w:snapToGrid w:val="0"/>
                      <w:color w:val="000000"/>
                      <w:lang w:val="ru-RU"/>
                    </w:rPr>
                    <w:t xml:space="preserve">Начальная </w:t>
                  </w:r>
                  <w:r w:rsidR="00C2629A">
                    <w:rPr>
                      <w:snapToGrid w:val="0"/>
                      <w:color w:val="000000"/>
                      <w:lang w:val="ru-RU"/>
                    </w:rPr>
                    <w:t xml:space="preserve">сумма </w:t>
                  </w:r>
                  <w:r w:rsidRPr="007A2415">
                    <w:rPr>
                      <w:snapToGrid w:val="0"/>
                      <w:color w:val="000000"/>
                      <w:lang w:val="ru-RU"/>
                    </w:rPr>
                    <w:t>цен единиц товар</w:t>
                  </w:r>
                  <w:r w:rsidR="00C2629A">
                    <w:rPr>
                      <w:snapToGrid w:val="0"/>
                      <w:color w:val="000000"/>
                      <w:lang w:val="ru-RU"/>
                    </w:rPr>
                    <w:t>ов</w:t>
                  </w:r>
                  <w:r w:rsidRPr="007A2415">
                    <w:rPr>
                      <w:snapToGrid w:val="0"/>
                      <w:color w:val="000000"/>
                      <w:lang w:val="ru-RU"/>
                    </w:rPr>
                    <w:t>, услуг</w:t>
                  </w:r>
                  <w:r w:rsidR="000B560E">
                    <w:rPr>
                      <w:snapToGrid w:val="0"/>
                      <w:color w:val="000000"/>
                      <w:lang w:val="ru-RU"/>
                    </w:rPr>
                    <w:t>и</w:t>
                  </w:r>
                </w:p>
              </w:tc>
            </w:tr>
            <w:tr w:rsidR="00757497" w:rsidRPr="002A3946" w:rsidTr="0013041D">
              <w:tc>
                <w:tcPr>
                  <w:tcW w:w="427" w:type="dxa"/>
                </w:tcPr>
                <w:p w:rsidR="00757497" w:rsidRPr="00371651" w:rsidRDefault="00757497" w:rsidP="0013041D">
                  <w:pPr>
                    <w:rPr>
                      <w:snapToGrid w:val="0"/>
                      <w:color w:val="000000"/>
                    </w:rPr>
                  </w:pPr>
                  <w:r w:rsidRPr="00371651">
                    <w:rPr>
                      <w:snapToGrid w:val="0"/>
                      <w:color w:val="000000"/>
                    </w:rPr>
                    <w:t>1</w:t>
                  </w:r>
                </w:p>
              </w:tc>
              <w:tc>
                <w:tcPr>
                  <w:tcW w:w="1749" w:type="dxa"/>
                </w:tcPr>
                <w:p w:rsidR="00757497" w:rsidRPr="00E44017" w:rsidRDefault="00C2629A" w:rsidP="0013041D">
                  <w:pPr>
                    <w:rPr>
                      <w:snapToGrid w:val="0"/>
                      <w:color w:val="000000"/>
                      <w:lang w:val="ru-RU"/>
                    </w:rPr>
                  </w:pPr>
                  <w:r w:rsidRPr="00C2629A">
                    <w:rPr>
                      <w:snapToGrid w:val="0"/>
                      <w:color w:val="000000"/>
                      <w:lang w:val="ru-RU"/>
                    </w:rPr>
                    <w:t xml:space="preserve">Оказание услуг по </w:t>
                  </w:r>
                  <w:r w:rsidR="000B560E" w:rsidRPr="000B560E">
                    <w:rPr>
                      <w:snapToGrid w:val="0"/>
                      <w:color w:val="000000"/>
                      <w:lang w:val="ru-RU"/>
                    </w:rPr>
                    <w:t>ремонту автомобилей</w:t>
                  </w:r>
                </w:p>
              </w:tc>
              <w:tc>
                <w:tcPr>
                  <w:tcW w:w="4677" w:type="dxa"/>
                </w:tcPr>
                <w:p w:rsidR="00757497" w:rsidRPr="00852A49" w:rsidRDefault="0083337B" w:rsidP="00A74827">
                  <w:pPr>
                    <w:rPr>
                      <w:snapToGrid w:val="0"/>
                      <w:color w:val="000000"/>
                      <w:lang w:val="ru-RU"/>
                    </w:rPr>
                  </w:pPr>
                  <w:r>
                    <w:rPr>
                      <w:snapToGrid w:val="0"/>
                      <w:color w:val="000000"/>
                      <w:lang w:val="ru-RU"/>
                    </w:rPr>
                    <w:t>16 235 434,89</w:t>
                  </w:r>
                </w:p>
              </w:tc>
            </w:tr>
            <w:tr w:rsidR="00757497" w:rsidRPr="004B27A0" w:rsidTr="0013041D">
              <w:tc>
                <w:tcPr>
                  <w:tcW w:w="427" w:type="dxa"/>
                </w:tcPr>
                <w:p w:rsidR="00757497" w:rsidRPr="002A3946" w:rsidRDefault="00757497" w:rsidP="0013041D">
                  <w:pPr>
                    <w:rPr>
                      <w:snapToGrid w:val="0"/>
                      <w:color w:val="000000"/>
                      <w:lang w:val="ru-RU"/>
                    </w:rPr>
                  </w:pPr>
                </w:p>
              </w:tc>
              <w:tc>
                <w:tcPr>
                  <w:tcW w:w="6426" w:type="dxa"/>
                  <w:gridSpan w:val="2"/>
                </w:tcPr>
                <w:p w:rsidR="00757497" w:rsidRPr="00A74827" w:rsidRDefault="00DC06E6" w:rsidP="00A74827">
                  <w:pPr>
                    <w:rPr>
                      <w:i/>
                      <w:snapToGrid w:val="0"/>
                      <w:color w:val="000000"/>
                      <w:highlight w:val="yellow"/>
                      <w:lang w:val="ru-RU"/>
                    </w:rPr>
                  </w:pPr>
                  <w:r w:rsidRPr="0083337B">
                    <w:rPr>
                      <w:i/>
                      <w:snapToGrid w:val="0"/>
                      <w:color w:val="000000"/>
                      <w:lang w:val="ru-RU"/>
                    </w:rPr>
                    <w:t xml:space="preserve">Начальная </w:t>
                  </w:r>
                  <w:r w:rsidR="00C2629A" w:rsidRPr="0083337B">
                    <w:rPr>
                      <w:i/>
                      <w:snapToGrid w:val="0"/>
                      <w:color w:val="000000"/>
                      <w:lang w:val="ru-RU"/>
                    </w:rPr>
                    <w:t xml:space="preserve">сумма </w:t>
                  </w:r>
                  <w:r w:rsidRPr="0083337B">
                    <w:rPr>
                      <w:i/>
                      <w:snapToGrid w:val="0"/>
                      <w:color w:val="000000"/>
                      <w:lang w:val="ru-RU"/>
                    </w:rPr>
                    <w:t>цен единиц</w:t>
                  </w:r>
                  <w:r w:rsidR="00C2629A" w:rsidRPr="0083337B">
                    <w:rPr>
                      <w:i/>
                      <w:snapToGrid w:val="0"/>
                      <w:color w:val="000000"/>
                      <w:lang w:val="ru-RU"/>
                    </w:rPr>
                    <w:t xml:space="preserve"> товаров,</w:t>
                  </w:r>
                  <w:r w:rsidRPr="0083337B">
                    <w:rPr>
                      <w:i/>
                      <w:snapToGrid w:val="0"/>
                      <w:color w:val="000000"/>
                      <w:lang w:val="ru-RU"/>
                    </w:rPr>
                    <w:t xml:space="preserve"> услуг</w:t>
                  </w:r>
                  <w:r w:rsidR="000B560E" w:rsidRPr="0083337B">
                    <w:rPr>
                      <w:i/>
                      <w:snapToGrid w:val="0"/>
                      <w:color w:val="000000"/>
                      <w:lang w:val="ru-RU"/>
                    </w:rPr>
                    <w:t>и</w:t>
                  </w:r>
                  <w:r w:rsidR="00757497" w:rsidRPr="0083337B">
                    <w:rPr>
                      <w:i/>
                      <w:snapToGrid w:val="0"/>
                      <w:color w:val="000000"/>
                      <w:lang w:val="ru-RU"/>
                    </w:rPr>
                    <w:t xml:space="preserve">: </w:t>
                  </w:r>
                  <w:r w:rsidR="0083337B" w:rsidRPr="0083337B">
                    <w:rPr>
                      <w:i/>
                      <w:snapToGrid w:val="0"/>
                      <w:color w:val="000000"/>
                      <w:lang w:val="ru-RU"/>
                    </w:rPr>
                    <w:t>16 235 434 (шестнадцать миллионов двести тридцать пять тысяч четыреста тридцать четыре) рубля 89 копеек.</w:t>
                  </w:r>
                </w:p>
              </w:tc>
            </w:tr>
            <w:tr w:rsidR="00757497" w:rsidRPr="004B27A0" w:rsidTr="0013041D">
              <w:tc>
                <w:tcPr>
                  <w:tcW w:w="427" w:type="dxa"/>
                </w:tcPr>
                <w:p w:rsidR="00757497" w:rsidRPr="007A2415" w:rsidRDefault="00757497" w:rsidP="0013041D">
                  <w:pPr>
                    <w:rPr>
                      <w:snapToGrid w:val="0"/>
                      <w:color w:val="000000"/>
                      <w:lang w:val="ru-RU"/>
                    </w:rPr>
                  </w:pPr>
                </w:p>
              </w:tc>
              <w:tc>
                <w:tcPr>
                  <w:tcW w:w="6426" w:type="dxa"/>
                  <w:gridSpan w:val="2"/>
                </w:tcPr>
                <w:p w:rsidR="00757497" w:rsidRPr="00A74827" w:rsidRDefault="00757497" w:rsidP="00A74827">
                  <w:pPr>
                    <w:rPr>
                      <w:i/>
                      <w:snapToGrid w:val="0"/>
                      <w:color w:val="000000"/>
                      <w:highlight w:val="yellow"/>
                      <w:lang w:val="ru-RU"/>
                    </w:rPr>
                  </w:pPr>
                  <w:r w:rsidRPr="0083337B">
                    <w:rPr>
                      <w:i/>
                      <w:snapToGrid w:val="0"/>
                      <w:color w:val="000000"/>
                      <w:lang w:val="ru-RU"/>
                    </w:rPr>
                    <w:t>Максимальное значение цены контракта:</w:t>
                  </w:r>
                  <w:r w:rsidR="00A74827" w:rsidRPr="0083337B">
                    <w:rPr>
                      <w:i/>
                      <w:snapToGrid w:val="0"/>
                      <w:color w:val="000000"/>
                      <w:lang w:val="ru-RU"/>
                    </w:rPr>
                    <w:t>3</w:t>
                  </w:r>
                  <w:r w:rsidR="002D5CED" w:rsidRPr="0083337B">
                    <w:rPr>
                      <w:i/>
                      <w:snapToGrid w:val="0"/>
                      <w:color w:val="000000"/>
                      <w:lang w:val="ru-RU"/>
                    </w:rPr>
                    <w:t xml:space="preserve"> </w:t>
                  </w:r>
                  <w:r w:rsidR="00A74827" w:rsidRPr="0083337B">
                    <w:rPr>
                      <w:i/>
                      <w:snapToGrid w:val="0"/>
                      <w:color w:val="000000"/>
                      <w:lang w:val="ru-RU"/>
                    </w:rPr>
                    <w:t>000</w:t>
                  </w:r>
                  <w:r w:rsidRPr="0083337B">
                    <w:rPr>
                      <w:i/>
                      <w:snapToGrid w:val="0"/>
                      <w:color w:val="000000"/>
                      <w:lang w:val="ru-RU"/>
                    </w:rPr>
                    <w:t xml:space="preserve"> 000 (</w:t>
                  </w:r>
                  <w:r w:rsidR="00A74827" w:rsidRPr="0083337B">
                    <w:rPr>
                      <w:i/>
                      <w:snapToGrid w:val="0"/>
                      <w:color w:val="000000"/>
                      <w:lang w:val="ru-RU"/>
                    </w:rPr>
                    <w:t>три</w:t>
                  </w:r>
                  <w:r w:rsidR="002D5CED" w:rsidRPr="0083337B">
                    <w:rPr>
                      <w:i/>
                      <w:snapToGrid w:val="0"/>
                      <w:color w:val="000000"/>
                      <w:lang w:val="ru-RU"/>
                    </w:rPr>
                    <w:t xml:space="preserve"> </w:t>
                  </w:r>
                  <w:r w:rsidR="00AA26A9" w:rsidRPr="0083337B">
                    <w:rPr>
                      <w:i/>
                      <w:snapToGrid w:val="0"/>
                      <w:color w:val="000000"/>
                      <w:lang w:val="ru-RU"/>
                    </w:rPr>
                    <w:t>миллион</w:t>
                  </w:r>
                  <w:r w:rsidR="00A74827" w:rsidRPr="0083337B">
                    <w:rPr>
                      <w:i/>
                      <w:snapToGrid w:val="0"/>
                      <w:color w:val="000000"/>
                      <w:lang w:val="ru-RU"/>
                    </w:rPr>
                    <w:t>а</w:t>
                  </w:r>
                  <w:r w:rsidRPr="0083337B">
                    <w:rPr>
                      <w:i/>
                      <w:snapToGrid w:val="0"/>
                      <w:color w:val="000000"/>
                      <w:lang w:val="ru-RU"/>
                    </w:rPr>
                    <w:t>) рублей 00 копеек</w:t>
                  </w:r>
                </w:p>
              </w:tc>
            </w:tr>
          </w:tbl>
          <w:p w:rsidR="00757497" w:rsidRDefault="00757497" w:rsidP="00DB119F">
            <w:pPr>
              <w:spacing w:before="0" w:beforeAutospacing="0" w:after="0" w:afterAutospacing="0"/>
              <w:jc w:val="both"/>
              <w:rPr>
                <w:szCs w:val="24"/>
                <w:lang w:val="ru-RU"/>
              </w:rPr>
            </w:pPr>
            <w:r w:rsidRPr="00757497">
              <w:rPr>
                <w:szCs w:val="24"/>
                <w:lang w:val="ru-RU"/>
              </w:rPr>
              <w:t xml:space="preserve">Формула цены контракта: </w:t>
            </w:r>
          </w:p>
          <w:p w:rsidR="00BD3436" w:rsidRPr="00F34B62" w:rsidRDefault="00BD3436" w:rsidP="00DB119F">
            <w:pPr>
              <w:spacing w:before="0" w:beforeAutospacing="0" w:after="0" w:afterAutospacing="0"/>
              <w:jc w:val="both"/>
              <w:rPr>
                <w:sz w:val="32"/>
                <w:szCs w:val="24"/>
                <w:lang w:val="ru-RU"/>
              </w:rPr>
            </w:pPr>
            <w:r w:rsidRPr="00F34B62">
              <w:rPr>
                <w:sz w:val="32"/>
                <w:szCs w:val="24"/>
                <w:lang w:val="ru-RU"/>
              </w:rPr>
              <w:t xml:space="preserve">ЦК = </w:t>
            </w:r>
            <m:oMath>
              <m:nary>
                <m:naryPr>
                  <m:chr m:val="∑"/>
                  <m:grow m:val="1"/>
                  <m:ctrlPr>
                    <w:rPr>
                      <w:rFonts w:ascii="Cambria Math" w:hAnsi="Cambria Math"/>
                      <w:sz w:val="32"/>
                      <w:szCs w:val="24"/>
                      <w:lang w:val="ru-RU"/>
                    </w:rPr>
                  </m:ctrlPr>
                </m:naryPr>
                <m:sub>
                  <m:r>
                    <w:rPr>
                      <w:rFonts w:ascii="Cambria Math" w:eastAsia="Cambria Math" w:hAnsi="Cambria Math" w:cs="Cambria Math"/>
                      <w:sz w:val="32"/>
                      <w:szCs w:val="24"/>
                    </w:rPr>
                    <m:t>i</m:t>
                  </m:r>
                  <m:r>
                    <w:rPr>
                      <w:rFonts w:ascii="Cambria Math" w:eastAsia="Cambria Math" w:hAnsi="Cambria Math" w:cs="Cambria Math"/>
                      <w:sz w:val="32"/>
                      <w:szCs w:val="24"/>
                      <w:lang w:val="ru-RU"/>
                    </w:rPr>
                    <m:t>=1</m:t>
                  </m:r>
                </m:sub>
                <m:sup>
                  <m:r>
                    <w:rPr>
                      <w:rFonts w:ascii="Cambria Math" w:eastAsia="Cambria Math" w:hAnsi="Cambria Math" w:cs="Cambria Math"/>
                      <w:sz w:val="32"/>
                      <w:szCs w:val="24"/>
                      <w:lang w:val="ru-RU"/>
                    </w:rPr>
                    <m:t>n</m:t>
                  </m:r>
                </m:sup>
                <m:e>
                  <m:d>
                    <m:dPr>
                      <m:ctrlPr>
                        <w:rPr>
                          <w:rFonts w:ascii="Cambria Math" w:hAnsi="Cambria Math"/>
                          <w:sz w:val="32"/>
                          <w:szCs w:val="24"/>
                          <w:lang w:val="ru-RU"/>
                        </w:rPr>
                      </m:ctrlPr>
                    </m:dPr>
                    <m:e>
                      <m:r>
                        <w:rPr>
                          <w:rFonts w:ascii="Cambria Math" w:hAnsi="Cambria Math"/>
                          <w:sz w:val="32"/>
                          <w:szCs w:val="24"/>
                          <w:lang w:val="ru-RU"/>
                        </w:rPr>
                        <m:t>ЦУ</m:t>
                      </m:r>
                      <m:r>
                        <w:rPr>
                          <w:rFonts w:ascii="Cambria Math" w:hAnsi="Cambria Math"/>
                          <w:sz w:val="32"/>
                          <w:szCs w:val="24"/>
                        </w:rPr>
                        <m:t>i</m:t>
                      </m:r>
                      <m:r>
                        <w:rPr>
                          <w:rFonts w:ascii="Cambria Math" w:hAnsi="Cambria Math"/>
                          <w:sz w:val="32"/>
                          <w:szCs w:val="24"/>
                          <w:lang w:val="ru-RU"/>
                        </w:rPr>
                        <m:t>+ЦЗЧ</m:t>
                      </m:r>
                      <m:r>
                        <w:rPr>
                          <w:rFonts w:ascii="Cambria Math" w:hAnsi="Cambria Math"/>
                          <w:sz w:val="32"/>
                          <w:szCs w:val="24"/>
                        </w:rPr>
                        <m:t>i</m:t>
                      </m:r>
                    </m:e>
                  </m:d>
                  <m:r>
                    <w:rPr>
                      <w:rFonts w:ascii="Cambria Math" w:hAnsi="Cambria Math"/>
                      <w:sz w:val="32"/>
                      <w:szCs w:val="24"/>
                      <w:lang w:val="ru-RU"/>
                    </w:rPr>
                    <m:t>*Vi</m:t>
                  </m:r>
                </m:e>
              </m:nary>
            </m:oMath>
          </w:p>
          <w:p w:rsidR="00757497" w:rsidRPr="00F34B62" w:rsidRDefault="00757497" w:rsidP="00757497">
            <w:pPr>
              <w:spacing w:before="0" w:beforeAutospacing="0" w:after="0" w:afterAutospacing="0"/>
              <w:jc w:val="both"/>
              <w:rPr>
                <w:i/>
                <w:szCs w:val="24"/>
                <w:lang w:val="ru-RU"/>
              </w:rPr>
            </w:pPr>
            <w:r w:rsidRPr="00F34B62">
              <w:rPr>
                <w:i/>
                <w:szCs w:val="24"/>
                <w:lang w:val="ru-RU"/>
              </w:rPr>
              <w:t>где:</w:t>
            </w:r>
          </w:p>
          <w:p w:rsidR="00E44017" w:rsidRPr="00F34B62" w:rsidRDefault="00E44017" w:rsidP="00E44017">
            <w:pPr>
              <w:spacing w:before="0" w:beforeAutospacing="0" w:after="0" w:afterAutospacing="0"/>
              <w:jc w:val="both"/>
              <w:rPr>
                <w:i/>
                <w:szCs w:val="24"/>
                <w:lang w:val="ru-RU"/>
              </w:rPr>
            </w:pPr>
            <w:r w:rsidRPr="00F34B62">
              <w:rPr>
                <w:i/>
                <w:szCs w:val="24"/>
                <w:lang w:val="ru-RU"/>
              </w:rPr>
              <w:t xml:space="preserve">ЦК – цена Контракта, определённая с использование настоящей формулы, которая не может превышать максимальное значение цены контракта (ЦК </w:t>
            </w:r>
            <w:r w:rsidRPr="00F34B62">
              <w:rPr>
                <w:rFonts w:ascii="Cambria Math" w:hAnsi="Cambria Math" w:cs="Cambria Math"/>
                <w:i/>
                <w:szCs w:val="24"/>
                <w:lang w:val="ru-RU"/>
              </w:rPr>
              <w:t>⩽</w:t>
            </w:r>
            <w:r w:rsidRPr="00F34B62">
              <w:rPr>
                <w:i/>
                <w:szCs w:val="24"/>
                <w:lang w:val="ru-RU"/>
              </w:rPr>
              <w:t xml:space="preserve"> ЦКmax);</w:t>
            </w:r>
          </w:p>
          <w:p w:rsidR="00E44017" w:rsidRPr="00F34B62" w:rsidRDefault="00E44017" w:rsidP="00E44017">
            <w:pPr>
              <w:spacing w:before="0" w:beforeAutospacing="0" w:after="0" w:afterAutospacing="0"/>
              <w:jc w:val="both"/>
              <w:rPr>
                <w:i/>
                <w:szCs w:val="24"/>
                <w:lang w:val="ru-RU"/>
              </w:rPr>
            </w:pPr>
            <w:proofErr w:type="spellStart"/>
            <w:r w:rsidRPr="00F34B62">
              <w:rPr>
                <w:i/>
                <w:szCs w:val="24"/>
                <w:lang w:val="ru-RU"/>
              </w:rPr>
              <w:t>ЦУ</w:t>
            </w:r>
            <w:proofErr w:type="gramStart"/>
            <w:r w:rsidRPr="00F34B62">
              <w:rPr>
                <w:i/>
                <w:szCs w:val="24"/>
                <w:lang w:val="ru-RU"/>
              </w:rPr>
              <w:t>i</w:t>
            </w:r>
            <w:proofErr w:type="spellEnd"/>
            <w:proofErr w:type="gramEnd"/>
            <w:r w:rsidRPr="00F34B62">
              <w:rPr>
                <w:i/>
                <w:szCs w:val="24"/>
                <w:lang w:val="ru-RU"/>
              </w:rPr>
              <w:t xml:space="preserve"> – стоимость услуги  (далее – СУ). </w:t>
            </w:r>
            <w:r w:rsidR="00406BCF" w:rsidRPr="00F34B62">
              <w:rPr>
                <w:i/>
                <w:szCs w:val="24"/>
                <w:lang w:val="ru-RU"/>
              </w:rPr>
              <w:t xml:space="preserve">СУ определяется из времени потраченного на ремонт и стоимости </w:t>
            </w:r>
            <w:proofErr w:type="gramStart"/>
            <w:r w:rsidR="00406BCF" w:rsidRPr="00F34B62">
              <w:rPr>
                <w:i/>
                <w:szCs w:val="24"/>
                <w:lang w:val="ru-RU"/>
              </w:rPr>
              <w:t>норма-часа</w:t>
            </w:r>
            <w:proofErr w:type="gramEnd"/>
            <w:r w:rsidR="00406BCF" w:rsidRPr="00F34B62">
              <w:rPr>
                <w:i/>
                <w:szCs w:val="24"/>
                <w:lang w:val="ru-RU"/>
              </w:rPr>
              <w:t>.</w:t>
            </w:r>
            <w:r w:rsidR="00406BCF" w:rsidRPr="00F34B62">
              <w:rPr>
                <w:lang w:val="ru-RU"/>
              </w:rPr>
              <w:t xml:space="preserve"> С</w:t>
            </w:r>
            <w:r w:rsidR="00406BCF" w:rsidRPr="00F34B62">
              <w:rPr>
                <w:i/>
                <w:szCs w:val="24"/>
                <w:lang w:val="ru-RU"/>
              </w:rPr>
              <w:t xml:space="preserve">тоимость </w:t>
            </w:r>
            <w:proofErr w:type="gramStart"/>
            <w:r w:rsidR="00406BCF" w:rsidRPr="00F34B62">
              <w:rPr>
                <w:i/>
                <w:szCs w:val="24"/>
                <w:lang w:val="ru-RU"/>
              </w:rPr>
              <w:t>норма-часа</w:t>
            </w:r>
            <w:proofErr w:type="gramEnd"/>
            <w:r w:rsidRPr="00F34B62">
              <w:rPr>
                <w:i/>
                <w:szCs w:val="24"/>
                <w:lang w:val="ru-RU"/>
              </w:rPr>
              <w:t xml:space="preserve"> определена по результатам электронного аукциона и указана в Спецификации (Приложение № 2</w:t>
            </w:r>
            <w:r w:rsidR="00BD3436" w:rsidRPr="00F34B62">
              <w:rPr>
                <w:i/>
                <w:szCs w:val="24"/>
                <w:lang w:val="ru-RU"/>
              </w:rPr>
              <w:t>);</w:t>
            </w:r>
          </w:p>
          <w:p w:rsidR="00BD3436" w:rsidRPr="00F34B62" w:rsidRDefault="00BD3436" w:rsidP="00E44017">
            <w:pPr>
              <w:spacing w:before="0" w:beforeAutospacing="0" w:after="0" w:afterAutospacing="0"/>
              <w:jc w:val="both"/>
              <w:rPr>
                <w:i/>
                <w:szCs w:val="24"/>
                <w:lang w:val="ru-RU"/>
              </w:rPr>
            </w:pPr>
            <w:r w:rsidRPr="00F34B62">
              <w:rPr>
                <w:i/>
                <w:szCs w:val="24"/>
                <w:lang w:val="ru-RU"/>
              </w:rPr>
              <w:t>ЦЗЧ</w:t>
            </w:r>
            <w:proofErr w:type="spellStart"/>
            <w:proofErr w:type="gramStart"/>
            <w:r w:rsidRPr="00F34B62">
              <w:rPr>
                <w:i/>
                <w:szCs w:val="24"/>
              </w:rPr>
              <w:t>i</w:t>
            </w:r>
            <w:proofErr w:type="spellEnd"/>
            <w:proofErr w:type="gramEnd"/>
            <w:r w:rsidRPr="00F34B62">
              <w:rPr>
                <w:i/>
                <w:szCs w:val="24"/>
                <w:lang w:val="ru-RU"/>
              </w:rPr>
              <w:t xml:space="preserve"> – стоимость запасной части (далее – СЗЧ). СЗЧ определена по результатам электронного аукциона и указана в Спецификации (Приложение № 2);</w:t>
            </w:r>
          </w:p>
          <w:p w:rsidR="00E44017" w:rsidRPr="00F34B62" w:rsidRDefault="00E44017" w:rsidP="00E44017">
            <w:pPr>
              <w:spacing w:before="0" w:beforeAutospacing="0" w:after="0" w:afterAutospacing="0"/>
              <w:jc w:val="both"/>
              <w:rPr>
                <w:i/>
                <w:szCs w:val="24"/>
                <w:lang w:val="ru-RU"/>
              </w:rPr>
            </w:pPr>
            <w:proofErr w:type="spellStart"/>
            <w:r w:rsidRPr="00F34B62">
              <w:rPr>
                <w:i/>
                <w:szCs w:val="24"/>
                <w:lang w:val="ru-RU"/>
              </w:rPr>
              <w:t>Vi</w:t>
            </w:r>
            <w:proofErr w:type="spellEnd"/>
            <w:r w:rsidRPr="00F34B62">
              <w:rPr>
                <w:i/>
                <w:szCs w:val="24"/>
                <w:lang w:val="ru-RU"/>
              </w:rPr>
              <w:t xml:space="preserve"> –  объём оказанных услуг;</w:t>
            </w:r>
          </w:p>
          <w:p w:rsidR="00E44017" w:rsidRPr="00F34B62" w:rsidRDefault="00E44017" w:rsidP="00E44017">
            <w:pPr>
              <w:spacing w:before="0" w:beforeAutospacing="0" w:after="0" w:afterAutospacing="0"/>
              <w:jc w:val="both"/>
              <w:rPr>
                <w:i/>
                <w:szCs w:val="24"/>
                <w:lang w:val="ru-RU"/>
              </w:rPr>
            </w:pPr>
            <w:r w:rsidRPr="00F34B62">
              <w:rPr>
                <w:i/>
                <w:szCs w:val="24"/>
                <w:lang w:val="ru-RU"/>
              </w:rPr>
              <w:t xml:space="preserve">i– начальное значение (индекс суммирования), который равен значению суммируемых величин </w:t>
            </w:r>
            <w:r w:rsidR="00BD3436" w:rsidRPr="00F34B62">
              <w:rPr>
                <w:i/>
                <w:szCs w:val="24"/>
                <w:lang w:val="ru-RU"/>
              </w:rPr>
              <w:t>((</w:t>
            </w:r>
            <w:proofErr w:type="spellStart"/>
            <w:r w:rsidR="00BD3436" w:rsidRPr="00F34B62">
              <w:rPr>
                <w:i/>
                <w:szCs w:val="24"/>
                <w:lang w:val="ru-RU"/>
              </w:rPr>
              <w:t>ЦУ</w:t>
            </w:r>
            <w:proofErr w:type="gramStart"/>
            <w:r w:rsidR="00BD3436" w:rsidRPr="00F34B62">
              <w:rPr>
                <w:i/>
                <w:szCs w:val="24"/>
                <w:lang w:val="ru-RU"/>
              </w:rPr>
              <w:t>i</w:t>
            </w:r>
            <w:proofErr w:type="gramEnd"/>
            <w:r w:rsidR="00BD3436" w:rsidRPr="00F34B62">
              <w:rPr>
                <w:i/>
                <w:szCs w:val="24"/>
                <w:lang w:val="ru-RU"/>
              </w:rPr>
              <w:t>+ЦЗЧi</w:t>
            </w:r>
            <w:proofErr w:type="spellEnd"/>
            <w:r w:rsidR="00BD3436" w:rsidRPr="00F34B62">
              <w:rPr>
                <w:i/>
                <w:szCs w:val="24"/>
                <w:lang w:val="ru-RU"/>
              </w:rPr>
              <w:t xml:space="preserve">)* </w:t>
            </w:r>
            <w:proofErr w:type="spellStart"/>
            <w:r w:rsidR="00BD3436" w:rsidRPr="00F34B62">
              <w:rPr>
                <w:i/>
                <w:szCs w:val="24"/>
                <w:lang w:val="ru-RU"/>
              </w:rPr>
              <w:t>Vi</w:t>
            </w:r>
            <w:proofErr w:type="spellEnd"/>
            <w:r w:rsidR="00BD3436" w:rsidRPr="00F34B62">
              <w:rPr>
                <w:i/>
                <w:szCs w:val="24"/>
                <w:lang w:val="ru-RU"/>
              </w:rPr>
              <w:t>)</w:t>
            </w:r>
            <w:r w:rsidRPr="00F34B62">
              <w:rPr>
                <w:i/>
                <w:szCs w:val="24"/>
                <w:lang w:val="ru-RU"/>
              </w:rPr>
              <w:t xml:space="preserve"> за 1 оказанную услугу;</w:t>
            </w:r>
          </w:p>
          <w:p w:rsidR="00757497" w:rsidRPr="00EB6586" w:rsidRDefault="00E44017" w:rsidP="00F34B62">
            <w:pPr>
              <w:spacing w:before="0" w:beforeAutospacing="0" w:after="0" w:afterAutospacing="0"/>
              <w:jc w:val="both"/>
              <w:rPr>
                <w:color w:val="548DD4"/>
                <w:sz w:val="24"/>
                <w:szCs w:val="24"/>
                <w:lang w:val="ru-RU"/>
              </w:rPr>
            </w:pPr>
            <w:r w:rsidRPr="00F34B62">
              <w:rPr>
                <w:i/>
                <w:szCs w:val="24"/>
                <w:lang w:val="ru-RU"/>
              </w:rPr>
              <w:t>n– конечное значение (диапазон суммирования), которое равно значению суммируемых величин оказанных услуг</w:t>
            </w:r>
            <w:r w:rsidR="00757497" w:rsidRPr="00F34B62">
              <w:rPr>
                <w:i/>
                <w:szCs w:val="24"/>
                <w:lang w:val="ru-RU"/>
              </w:rPr>
              <w:t>.</w:t>
            </w:r>
          </w:p>
        </w:tc>
      </w:tr>
      <w:tr w:rsidR="003819E9" w:rsidRPr="004B27A0" w:rsidTr="00FA684F">
        <w:tc>
          <w:tcPr>
            <w:tcW w:w="709" w:type="dxa"/>
            <w:tcBorders>
              <w:top w:val="single" w:sz="6" w:space="0" w:color="000000"/>
              <w:left w:val="single" w:sz="6" w:space="0" w:color="000000"/>
              <w:bottom w:val="single" w:sz="6" w:space="0" w:color="000000"/>
              <w:right w:val="single" w:sz="6" w:space="0" w:color="000000"/>
            </w:tcBorders>
          </w:tcPr>
          <w:p w:rsidR="003819E9" w:rsidRPr="00FA684F" w:rsidRDefault="00FA684F" w:rsidP="00FA684F">
            <w:pPr>
              <w:jc w:val="center"/>
              <w:rPr>
                <w:color w:val="000000"/>
                <w:sz w:val="24"/>
                <w:szCs w:val="24"/>
                <w:lang w:val="ru-RU"/>
              </w:rPr>
            </w:pPr>
            <w:r>
              <w:rPr>
                <w:color w:val="000000"/>
                <w:sz w:val="24"/>
                <w:szCs w:val="24"/>
                <w:lang w:val="ru-RU"/>
              </w:rPr>
              <w:t>10.</w:t>
            </w:r>
          </w:p>
        </w:tc>
        <w:tc>
          <w:tcPr>
            <w:tcW w:w="297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819E9" w:rsidRPr="00CA6F7D" w:rsidRDefault="003819E9" w:rsidP="00AF53BC">
            <w:pPr>
              <w:jc w:val="both"/>
              <w:rPr>
                <w:color w:val="000000"/>
                <w:sz w:val="24"/>
                <w:szCs w:val="24"/>
              </w:rPr>
            </w:pPr>
            <w:r w:rsidRPr="00CA6F7D">
              <w:rPr>
                <w:color w:val="000000"/>
                <w:sz w:val="24"/>
                <w:szCs w:val="24"/>
              </w:rPr>
              <w:t>Источник финансирования</w:t>
            </w:r>
          </w:p>
        </w:tc>
        <w:tc>
          <w:tcPr>
            <w:tcW w:w="694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819E9" w:rsidRPr="00AD5F23" w:rsidRDefault="003819E9" w:rsidP="00B95E17">
            <w:pPr>
              <w:jc w:val="both"/>
              <w:rPr>
                <w:b/>
                <w:color w:val="0070C0"/>
                <w:sz w:val="24"/>
                <w:szCs w:val="24"/>
                <w:lang w:val="ru-RU"/>
              </w:rPr>
            </w:pPr>
            <w:r w:rsidRPr="00AD5F23">
              <w:rPr>
                <w:b/>
                <w:color w:val="0070C0"/>
                <w:sz w:val="24"/>
                <w:szCs w:val="24"/>
                <w:lang w:val="ru-RU"/>
              </w:rPr>
              <w:t xml:space="preserve">Бюджет города Югорска на </w:t>
            </w:r>
            <w:r w:rsidR="002D5CED">
              <w:rPr>
                <w:b/>
                <w:color w:val="0070C0"/>
                <w:sz w:val="24"/>
                <w:szCs w:val="24"/>
                <w:lang w:val="ru-RU"/>
              </w:rPr>
              <w:t>2025 год</w:t>
            </w:r>
            <w:r w:rsidR="00A74827">
              <w:rPr>
                <w:b/>
                <w:color w:val="0070C0"/>
                <w:sz w:val="24"/>
                <w:szCs w:val="24"/>
                <w:lang w:val="ru-RU"/>
              </w:rPr>
              <w:t>, 2026 год</w:t>
            </w:r>
            <w:r w:rsidR="002D5CED">
              <w:rPr>
                <w:b/>
                <w:color w:val="0070C0"/>
                <w:sz w:val="24"/>
                <w:szCs w:val="24"/>
                <w:lang w:val="ru-RU"/>
              </w:rPr>
              <w:t>.</w:t>
            </w:r>
          </w:p>
        </w:tc>
      </w:tr>
      <w:tr w:rsidR="003819E9" w:rsidRPr="00CA6F7D" w:rsidTr="00D851F2">
        <w:trPr>
          <w:trHeight w:val="1100"/>
        </w:trPr>
        <w:tc>
          <w:tcPr>
            <w:tcW w:w="709" w:type="dxa"/>
            <w:tcBorders>
              <w:top w:val="single" w:sz="6" w:space="0" w:color="000000"/>
              <w:left w:val="single" w:sz="6" w:space="0" w:color="000000"/>
              <w:bottom w:val="single" w:sz="6" w:space="0" w:color="000000"/>
              <w:right w:val="single" w:sz="6" w:space="0" w:color="000000"/>
            </w:tcBorders>
          </w:tcPr>
          <w:p w:rsidR="00FA684F" w:rsidRPr="007A2415" w:rsidRDefault="00FA684F" w:rsidP="00FA684F">
            <w:pPr>
              <w:jc w:val="center"/>
              <w:rPr>
                <w:sz w:val="24"/>
                <w:szCs w:val="24"/>
                <w:lang w:val="ru-RU"/>
              </w:rPr>
            </w:pPr>
            <w:r>
              <w:rPr>
                <w:sz w:val="24"/>
                <w:szCs w:val="24"/>
                <w:lang w:val="ru-RU"/>
              </w:rPr>
              <w:t>11.</w:t>
            </w:r>
          </w:p>
        </w:tc>
        <w:tc>
          <w:tcPr>
            <w:tcW w:w="297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819E9" w:rsidRPr="007A2415" w:rsidRDefault="003819E9" w:rsidP="00AF53BC">
            <w:pPr>
              <w:jc w:val="both"/>
              <w:rPr>
                <w:sz w:val="24"/>
                <w:szCs w:val="24"/>
                <w:lang w:val="ru-RU"/>
              </w:rPr>
            </w:pPr>
            <w:r w:rsidRPr="007A2415">
              <w:rPr>
                <w:sz w:val="24"/>
                <w:szCs w:val="24"/>
                <w:lang w:val="ru-RU"/>
              </w:rPr>
              <w:t xml:space="preserve">Наименование валюты в соответствии с общероссийским </w:t>
            </w:r>
            <w:r w:rsidRPr="008768A8">
              <w:rPr>
                <w:sz w:val="24"/>
                <w:szCs w:val="24"/>
                <w:lang w:val="ru-RU"/>
              </w:rPr>
              <w:t>классификатором</w:t>
            </w:r>
            <w:r w:rsidRPr="007A2415">
              <w:rPr>
                <w:sz w:val="24"/>
                <w:szCs w:val="24"/>
                <w:lang w:val="ru-RU"/>
              </w:rPr>
              <w:t xml:space="preserve"> валют</w:t>
            </w:r>
          </w:p>
        </w:tc>
        <w:tc>
          <w:tcPr>
            <w:tcW w:w="694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819E9" w:rsidRPr="00CA6F7D" w:rsidRDefault="003819E9" w:rsidP="00944C9A">
            <w:pPr>
              <w:jc w:val="both"/>
              <w:rPr>
                <w:color w:val="000000"/>
                <w:sz w:val="24"/>
                <w:szCs w:val="24"/>
                <w:lang w:val="ru-RU"/>
              </w:rPr>
            </w:pPr>
            <w:r w:rsidRPr="00B95E17">
              <w:rPr>
                <w:sz w:val="24"/>
                <w:szCs w:val="26"/>
                <w:lang w:val="ru-RU" w:eastAsia="ru-RU"/>
              </w:rPr>
              <w:t>Российский рубль</w:t>
            </w:r>
          </w:p>
        </w:tc>
      </w:tr>
      <w:tr w:rsidR="003819E9" w:rsidRPr="00666973" w:rsidTr="00FA684F">
        <w:tc>
          <w:tcPr>
            <w:tcW w:w="709" w:type="dxa"/>
            <w:tcBorders>
              <w:top w:val="single" w:sz="6" w:space="0" w:color="000000"/>
              <w:left w:val="single" w:sz="6" w:space="0" w:color="000000"/>
              <w:bottom w:val="single" w:sz="6" w:space="0" w:color="000000"/>
              <w:right w:val="single" w:sz="6" w:space="0" w:color="000000"/>
            </w:tcBorders>
          </w:tcPr>
          <w:p w:rsidR="003819E9" w:rsidRPr="007A2415" w:rsidRDefault="00FA684F" w:rsidP="00FA684F">
            <w:pPr>
              <w:jc w:val="center"/>
              <w:rPr>
                <w:sz w:val="24"/>
                <w:szCs w:val="24"/>
                <w:lang w:val="ru-RU"/>
              </w:rPr>
            </w:pPr>
            <w:r>
              <w:rPr>
                <w:sz w:val="24"/>
                <w:szCs w:val="24"/>
                <w:lang w:val="ru-RU"/>
              </w:rPr>
              <w:t>12.</w:t>
            </w:r>
          </w:p>
        </w:tc>
        <w:tc>
          <w:tcPr>
            <w:tcW w:w="297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819E9" w:rsidRPr="007A2415" w:rsidRDefault="003819E9" w:rsidP="00AF53BC">
            <w:pPr>
              <w:jc w:val="both"/>
              <w:rPr>
                <w:sz w:val="24"/>
                <w:szCs w:val="24"/>
                <w:lang w:val="ru-RU"/>
              </w:rPr>
            </w:pPr>
            <w:r w:rsidRPr="007A2415">
              <w:rPr>
                <w:sz w:val="24"/>
                <w:szCs w:val="24"/>
                <w:lang w:val="ru-RU"/>
              </w:rPr>
              <w:t xml:space="preserve">Размер аванса </w:t>
            </w:r>
          </w:p>
        </w:tc>
        <w:tc>
          <w:tcPr>
            <w:tcW w:w="694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819E9" w:rsidRPr="00666973" w:rsidRDefault="003819E9" w:rsidP="008768A8">
            <w:pPr>
              <w:spacing w:before="0" w:beforeAutospacing="0" w:after="0" w:afterAutospacing="0"/>
              <w:jc w:val="both"/>
              <w:rPr>
                <w:i/>
                <w:color w:val="000000"/>
                <w:sz w:val="24"/>
                <w:szCs w:val="24"/>
                <w:lang w:val="ru-RU"/>
              </w:rPr>
            </w:pPr>
            <w:r>
              <w:rPr>
                <w:color w:val="000000"/>
                <w:sz w:val="24"/>
                <w:szCs w:val="24"/>
                <w:lang w:val="ru-RU"/>
              </w:rPr>
              <w:t>Н</w:t>
            </w:r>
            <w:r w:rsidRPr="008768A8">
              <w:rPr>
                <w:color w:val="000000"/>
                <w:sz w:val="24"/>
                <w:szCs w:val="24"/>
                <w:lang w:val="ru-RU"/>
              </w:rPr>
              <w:t>е предусмотрен</w:t>
            </w:r>
            <w:r w:rsidRPr="00666973">
              <w:rPr>
                <w:i/>
                <w:color w:val="000000"/>
                <w:sz w:val="24"/>
                <w:szCs w:val="24"/>
                <w:lang w:val="ru-RU"/>
              </w:rPr>
              <w:t xml:space="preserve"> </w:t>
            </w:r>
          </w:p>
        </w:tc>
      </w:tr>
      <w:tr w:rsidR="003819E9" w:rsidRPr="004B27A0" w:rsidTr="00FA684F">
        <w:tc>
          <w:tcPr>
            <w:tcW w:w="709" w:type="dxa"/>
            <w:tcBorders>
              <w:top w:val="single" w:sz="6" w:space="0" w:color="000000"/>
              <w:left w:val="single" w:sz="6" w:space="0" w:color="000000"/>
              <w:bottom w:val="single" w:sz="6" w:space="0" w:color="000000"/>
              <w:right w:val="single" w:sz="6" w:space="0" w:color="000000"/>
            </w:tcBorders>
          </w:tcPr>
          <w:p w:rsidR="00FA684F" w:rsidRDefault="00FA684F" w:rsidP="00FA684F">
            <w:pPr>
              <w:jc w:val="center"/>
              <w:rPr>
                <w:sz w:val="24"/>
                <w:szCs w:val="24"/>
                <w:lang w:val="ru-RU"/>
              </w:rPr>
            </w:pPr>
          </w:p>
          <w:p w:rsidR="003819E9" w:rsidRPr="00846DD3" w:rsidRDefault="00FA684F" w:rsidP="00FA684F">
            <w:pPr>
              <w:jc w:val="center"/>
              <w:rPr>
                <w:sz w:val="24"/>
                <w:szCs w:val="24"/>
                <w:lang w:val="ru-RU"/>
              </w:rPr>
            </w:pPr>
            <w:r>
              <w:rPr>
                <w:sz w:val="24"/>
                <w:szCs w:val="24"/>
                <w:lang w:val="ru-RU"/>
              </w:rPr>
              <w:t>13.</w:t>
            </w:r>
          </w:p>
        </w:tc>
        <w:tc>
          <w:tcPr>
            <w:tcW w:w="297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819E9" w:rsidRPr="00846DD3" w:rsidRDefault="00111518" w:rsidP="00AF53BC">
            <w:pPr>
              <w:jc w:val="both"/>
              <w:rPr>
                <w:sz w:val="24"/>
                <w:szCs w:val="24"/>
                <w:lang w:val="ru-RU"/>
              </w:rPr>
            </w:pPr>
            <w:r w:rsidRPr="00111518">
              <w:rPr>
                <w:sz w:val="24"/>
                <w:szCs w:val="24"/>
                <w:lang w:val="ru-RU"/>
              </w:rPr>
              <w:t xml:space="preserve">Требования, предъявляемые к участникам закупки в соответствии с частью 1 статьи 31  Закона о контрактной системе </w:t>
            </w:r>
          </w:p>
        </w:tc>
        <w:tc>
          <w:tcPr>
            <w:tcW w:w="694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819E9" w:rsidRPr="00CA6F7D" w:rsidRDefault="003819E9" w:rsidP="008768A8">
            <w:pPr>
              <w:spacing w:before="0" w:beforeAutospacing="0" w:after="0" w:afterAutospacing="0"/>
              <w:jc w:val="both"/>
              <w:rPr>
                <w:color w:val="000000"/>
                <w:sz w:val="24"/>
                <w:szCs w:val="24"/>
                <w:lang w:val="ru-RU"/>
              </w:rPr>
            </w:pPr>
            <w:r w:rsidRPr="00CA6F7D">
              <w:rPr>
                <w:color w:val="000000"/>
                <w:sz w:val="24"/>
                <w:szCs w:val="24"/>
                <w:lang w:val="ru-RU"/>
              </w:rPr>
              <w:t>Участник закупки должен соответствовать требованиям:</w:t>
            </w:r>
          </w:p>
          <w:p w:rsidR="003819E9" w:rsidRPr="00846DD3" w:rsidRDefault="003819E9" w:rsidP="008768A8">
            <w:pPr>
              <w:spacing w:before="0" w:beforeAutospacing="0" w:after="0" w:afterAutospacing="0"/>
              <w:jc w:val="both"/>
              <w:rPr>
                <w:sz w:val="24"/>
                <w:szCs w:val="24"/>
                <w:lang w:val="ru-RU"/>
              </w:rPr>
            </w:pPr>
            <w:r w:rsidRPr="00846DD3">
              <w:rPr>
                <w:sz w:val="24"/>
                <w:szCs w:val="24"/>
                <w:lang w:val="ru-RU"/>
              </w:rPr>
              <w:t>1)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которые являются объектом закупки;</w:t>
            </w:r>
          </w:p>
          <w:p w:rsidR="003819E9" w:rsidRPr="00CA6F7D" w:rsidRDefault="003819E9" w:rsidP="008768A8">
            <w:pPr>
              <w:spacing w:before="0" w:beforeAutospacing="0" w:after="0" w:afterAutospacing="0"/>
              <w:jc w:val="both"/>
              <w:rPr>
                <w:color w:val="000000"/>
                <w:sz w:val="24"/>
                <w:szCs w:val="24"/>
                <w:lang w:val="ru-RU"/>
              </w:rPr>
            </w:pPr>
            <w:r w:rsidRPr="00CA6F7D">
              <w:rPr>
                <w:color w:val="000000"/>
                <w:sz w:val="24"/>
                <w:szCs w:val="24"/>
                <w:lang w:val="ru-RU"/>
              </w:rPr>
              <w:t xml:space="preserve">2) </w:t>
            </w:r>
            <w:proofErr w:type="spellStart"/>
            <w:r w:rsidRPr="00CA6F7D">
              <w:rPr>
                <w:color w:val="000000"/>
                <w:sz w:val="24"/>
                <w:szCs w:val="24"/>
                <w:lang w:val="ru-RU"/>
              </w:rPr>
              <w:t>непроведение</w:t>
            </w:r>
            <w:proofErr w:type="spellEnd"/>
            <w:r w:rsidRPr="00CA6F7D">
              <w:rPr>
                <w:color w:val="000000"/>
                <w:sz w:val="24"/>
                <w:szCs w:val="24"/>
                <w:lang w:val="ru-RU"/>
              </w:rPr>
              <w:t xml:space="preserve"> ликвидации участника закупки – юридического </w:t>
            </w:r>
            <w:r w:rsidRPr="00CA6F7D">
              <w:rPr>
                <w:color w:val="000000"/>
                <w:sz w:val="24"/>
                <w:szCs w:val="24"/>
                <w:lang w:val="ru-RU"/>
              </w:rPr>
              <w:lastRenderedPageBreak/>
              <w:t>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819E9" w:rsidRPr="00CA6F7D" w:rsidRDefault="003819E9" w:rsidP="008768A8">
            <w:pPr>
              <w:spacing w:before="0" w:beforeAutospacing="0" w:after="0" w:afterAutospacing="0"/>
              <w:jc w:val="both"/>
              <w:rPr>
                <w:color w:val="000000"/>
                <w:sz w:val="24"/>
                <w:szCs w:val="24"/>
                <w:lang w:val="ru-RU"/>
              </w:rPr>
            </w:pPr>
            <w:r w:rsidRPr="00CA6F7D">
              <w:rPr>
                <w:color w:val="000000"/>
                <w:sz w:val="24"/>
                <w:szCs w:val="24"/>
                <w:lang w:val="ru-RU"/>
              </w:rPr>
              <w:t xml:space="preserve">3) </w:t>
            </w:r>
            <w:proofErr w:type="spellStart"/>
            <w:r w:rsidRPr="00CA6F7D">
              <w:rPr>
                <w:color w:val="000000"/>
                <w:sz w:val="24"/>
                <w:szCs w:val="24"/>
                <w:lang w:val="ru-RU"/>
              </w:rPr>
              <w:t>неприостановление</w:t>
            </w:r>
            <w:proofErr w:type="spellEnd"/>
            <w:r w:rsidRPr="00CA6F7D">
              <w:rPr>
                <w:color w:val="000000"/>
                <w:sz w:val="24"/>
                <w:szCs w:val="24"/>
                <w:lang w:val="ru-RU"/>
              </w:rPr>
              <w:t xml:space="preserve"> деятельности участника закупки в порядке, установленном Кодексом об административных правонарушениях;</w:t>
            </w:r>
          </w:p>
          <w:p w:rsidR="003819E9" w:rsidRPr="00CA6F7D" w:rsidRDefault="003819E9" w:rsidP="008768A8">
            <w:pPr>
              <w:spacing w:before="0" w:beforeAutospacing="0" w:after="0" w:afterAutospacing="0"/>
              <w:jc w:val="both"/>
              <w:rPr>
                <w:color w:val="000000"/>
                <w:sz w:val="24"/>
                <w:szCs w:val="24"/>
                <w:lang w:val="ru-RU"/>
              </w:rPr>
            </w:pPr>
            <w:proofErr w:type="gramStart"/>
            <w:r w:rsidRPr="00CA6F7D">
              <w:rPr>
                <w:color w:val="000000"/>
                <w:sz w:val="24"/>
                <w:szCs w:val="24"/>
                <w:lang w:val="ru-RU"/>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CA6F7D">
              <w:rPr>
                <w:color w:val="000000"/>
                <w:sz w:val="24"/>
                <w:szCs w:val="24"/>
                <w:lang w:val="ru-RU"/>
              </w:rPr>
              <w:t xml:space="preserve"> </w:t>
            </w:r>
            <w:proofErr w:type="gramStart"/>
            <w:r w:rsidRPr="00CA6F7D">
              <w:rPr>
                <w:color w:val="000000"/>
                <w:sz w:val="24"/>
                <w:szCs w:val="24"/>
                <w:lang w:val="ru-RU"/>
              </w:rPr>
              <w:t xml:space="preserve">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w:t>
            </w:r>
            <w:r>
              <w:rPr>
                <w:color w:val="000000"/>
                <w:sz w:val="24"/>
                <w:szCs w:val="24"/>
                <w:lang w:val="ru-RU"/>
              </w:rPr>
              <w:t>%</w:t>
            </w:r>
            <w:r w:rsidRPr="00CA6F7D">
              <w:rPr>
                <w:color w:val="000000"/>
                <w:sz w:val="24"/>
                <w:szCs w:val="24"/>
                <w:lang w:val="ru-RU"/>
              </w:rPr>
              <w:t xml:space="preserve"> балансовой стоимости активов участника закупки, по данным бухгалтерской отчетности за последний отчетный период.</w:t>
            </w:r>
            <w:proofErr w:type="gramEnd"/>
            <w:r w:rsidRPr="00CA6F7D">
              <w:rPr>
                <w:color w:val="000000"/>
                <w:sz w:val="24"/>
                <w:szCs w:val="24"/>
                <w:lang w:val="ru-RU"/>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CA6F7D">
              <w:rPr>
                <w:color w:val="000000"/>
                <w:sz w:val="24"/>
                <w:szCs w:val="24"/>
                <w:lang w:val="ru-RU"/>
              </w:rPr>
              <w:t>указанных</w:t>
            </w:r>
            <w:proofErr w:type="gramEnd"/>
            <w:r w:rsidRPr="00CA6F7D">
              <w:rPr>
                <w:color w:val="000000"/>
                <w:sz w:val="24"/>
                <w:szCs w:val="24"/>
                <w:lang w:val="ru-RU"/>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3819E9" w:rsidRPr="00CA6F7D" w:rsidRDefault="003819E9" w:rsidP="008768A8">
            <w:pPr>
              <w:spacing w:before="0" w:beforeAutospacing="0" w:after="0" w:afterAutospacing="0"/>
              <w:jc w:val="both"/>
              <w:rPr>
                <w:color w:val="000000"/>
                <w:sz w:val="24"/>
                <w:szCs w:val="24"/>
                <w:lang w:val="ru-RU"/>
              </w:rPr>
            </w:pPr>
            <w:proofErr w:type="gramStart"/>
            <w:r w:rsidRPr="00CA6F7D">
              <w:rPr>
                <w:color w:val="000000"/>
                <w:sz w:val="24"/>
                <w:szCs w:val="24"/>
                <w:lang w:val="ru-RU"/>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(за исключением лиц, у которых такая судимость погашена или снята), а также неприменение в отношении указанных</w:t>
            </w:r>
            <w:proofErr w:type="gramEnd"/>
            <w:r w:rsidRPr="00CA6F7D">
              <w:rPr>
                <w:color w:val="000000"/>
                <w:sz w:val="24"/>
                <w:szCs w:val="24"/>
                <w:lang w:val="ru-RU"/>
              </w:rPr>
              <w:t xml:space="preserve">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3819E9" w:rsidRPr="00CA6F7D" w:rsidRDefault="003819E9" w:rsidP="008768A8">
            <w:pPr>
              <w:spacing w:before="0" w:beforeAutospacing="0" w:after="0" w:afterAutospacing="0"/>
              <w:jc w:val="both"/>
              <w:rPr>
                <w:color w:val="000000"/>
                <w:sz w:val="24"/>
                <w:szCs w:val="24"/>
                <w:lang w:val="ru-RU"/>
              </w:rPr>
            </w:pPr>
            <w:r w:rsidRPr="00CA6F7D">
              <w:rPr>
                <w:color w:val="000000"/>
                <w:sz w:val="24"/>
                <w:szCs w:val="24"/>
                <w:lang w:val="ru-RU"/>
              </w:rPr>
              <w:t xml:space="preserve">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 </w:t>
            </w:r>
          </w:p>
          <w:p w:rsidR="003819E9" w:rsidRPr="00CA6F7D" w:rsidRDefault="003819E9" w:rsidP="008768A8">
            <w:pPr>
              <w:spacing w:before="0" w:beforeAutospacing="0" w:after="0" w:afterAutospacing="0"/>
              <w:jc w:val="both"/>
              <w:rPr>
                <w:color w:val="000000"/>
                <w:sz w:val="24"/>
                <w:szCs w:val="24"/>
                <w:lang w:val="ru-RU"/>
              </w:rPr>
            </w:pPr>
            <w:r w:rsidRPr="00CA6F7D">
              <w:rPr>
                <w:color w:val="000000"/>
                <w:sz w:val="24"/>
                <w:szCs w:val="24"/>
                <w:lang w:val="ru-RU"/>
              </w:rPr>
              <w:t>7)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6F49BD" w:rsidRPr="006F49BD" w:rsidRDefault="003819E9" w:rsidP="006F49BD">
            <w:pPr>
              <w:spacing w:before="0" w:beforeAutospacing="0" w:after="0" w:afterAutospacing="0"/>
              <w:jc w:val="both"/>
              <w:rPr>
                <w:color w:val="000000"/>
                <w:sz w:val="24"/>
                <w:szCs w:val="24"/>
                <w:lang w:val="ru-RU"/>
              </w:rPr>
            </w:pPr>
            <w:proofErr w:type="gramStart"/>
            <w:r w:rsidRPr="00CA6F7D">
              <w:rPr>
                <w:color w:val="000000"/>
                <w:sz w:val="24"/>
                <w:szCs w:val="24"/>
                <w:lang w:val="ru-RU"/>
              </w:rPr>
              <w:t xml:space="preserve">8) </w:t>
            </w:r>
            <w:r w:rsidR="006F49BD" w:rsidRPr="006F49BD">
              <w:rPr>
                <w:color w:val="000000"/>
                <w:sz w:val="24"/>
                <w:szCs w:val="24"/>
                <w:lang w:val="ru-RU"/>
              </w:rPr>
              <w:t xml:space="preserve">отсутствие обстоятельств, при которых должностное лицо заказчика (руководитель заказчика, член комиссии по </w:t>
            </w:r>
            <w:r w:rsidR="006F49BD" w:rsidRPr="006F49BD">
              <w:rPr>
                <w:color w:val="000000"/>
                <w:sz w:val="24"/>
                <w:szCs w:val="24"/>
                <w:lang w:val="ru-RU"/>
              </w:rPr>
              <w:lastRenderedPageBreak/>
              <w:t>осуществлению закупок, руководитель контрактной службы заказчика, контрактный управляющий),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w:t>
            </w:r>
            <w:proofErr w:type="gramEnd"/>
            <w:r w:rsidR="006F49BD" w:rsidRPr="006F49BD">
              <w:rPr>
                <w:color w:val="000000"/>
                <w:sz w:val="24"/>
                <w:szCs w:val="24"/>
                <w:lang w:val="ru-RU"/>
              </w:rPr>
              <w:t xml:space="preserve"> усыновитель этого должностного лица заказчика является:</w:t>
            </w:r>
          </w:p>
          <w:p w:rsidR="006F49BD" w:rsidRPr="006F49BD" w:rsidRDefault="006F49BD" w:rsidP="006F49BD">
            <w:pPr>
              <w:spacing w:before="0" w:beforeAutospacing="0" w:after="0" w:afterAutospacing="0"/>
              <w:jc w:val="both"/>
              <w:rPr>
                <w:color w:val="000000"/>
                <w:sz w:val="24"/>
                <w:szCs w:val="24"/>
                <w:lang w:val="ru-RU"/>
              </w:rPr>
            </w:pPr>
            <w:r w:rsidRPr="006F49BD">
              <w:rPr>
                <w:color w:val="000000"/>
                <w:sz w:val="24"/>
                <w:szCs w:val="24"/>
                <w:lang w:val="ru-RU"/>
              </w:rPr>
              <w:t>а) физическим лицом (в том числе зарегистрированным в качестве индивидуального предпринимателя), являющимся участником закупки;</w:t>
            </w:r>
          </w:p>
          <w:p w:rsidR="006F49BD" w:rsidRPr="006F49BD" w:rsidRDefault="006F49BD" w:rsidP="006F49BD">
            <w:pPr>
              <w:spacing w:before="0" w:beforeAutospacing="0" w:after="0" w:afterAutospacing="0"/>
              <w:jc w:val="both"/>
              <w:rPr>
                <w:color w:val="000000"/>
                <w:sz w:val="24"/>
                <w:szCs w:val="24"/>
                <w:lang w:val="ru-RU"/>
              </w:rPr>
            </w:pPr>
            <w:r w:rsidRPr="006F49BD">
              <w:rPr>
                <w:color w:val="000000"/>
                <w:sz w:val="24"/>
                <w:szCs w:val="24"/>
                <w:lang w:val="ru-RU"/>
              </w:rPr>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rsidR="003819E9" w:rsidRPr="00CA6F7D" w:rsidRDefault="006F49BD" w:rsidP="006F49BD">
            <w:pPr>
              <w:spacing w:before="0" w:beforeAutospacing="0" w:after="0" w:afterAutospacing="0"/>
              <w:jc w:val="both"/>
              <w:rPr>
                <w:color w:val="000000"/>
                <w:sz w:val="24"/>
                <w:szCs w:val="24"/>
                <w:lang w:val="ru-RU"/>
              </w:rPr>
            </w:pPr>
            <w:r w:rsidRPr="006F49BD">
              <w:rPr>
                <w:color w:val="000000"/>
                <w:sz w:val="24"/>
                <w:szCs w:val="24"/>
                <w:lang w:val="ru-RU"/>
              </w:rPr>
              <w:t xml:space="preserve">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w:t>
            </w:r>
            <w:proofErr w:type="gramStart"/>
            <w:r w:rsidRPr="006F49BD">
              <w:rPr>
                <w:color w:val="000000"/>
                <w:sz w:val="24"/>
                <w:szCs w:val="24"/>
                <w:lang w:val="ru-RU"/>
              </w:rPr>
              <w:t>Выгодоприобретателем для целей настоящего пункта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r w:rsidR="003819E9" w:rsidRPr="00CA6F7D">
              <w:rPr>
                <w:color w:val="000000"/>
                <w:sz w:val="24"/>
                <w:szCs w:val="24"/>
                <w:lang w:val="ru-RU"/>
              </w:rPr>
              <w:t xml:space="preserve">; </w:t>
            </w:r>
            <w:proofErr w:type="gramEnd"/>
          </w:p>
          <w:p w:rsidR="003819E9" w:rsidRPr="00CA6F7D" w:rsidRDefault="003819E9" w:rsidP="008768A8">
            <w:pPr>
              <w:spacing w:before="0" w:beforeAutospacing="0" w:after="0" w:afterAutospacing="0"/>
              <w:jc w:val="both"/>
              <w:rPr>
                <w:color w:val="000000"/>
                <w:sz w:val="24"/>
                <w:szCs w:val="24"/>
                <w:lang w:val="ru-RU"/>
              </w:rPr>
            </w:pPr>
            <w:proofErr w:type="gramStart"/>
            <w:r w:rsidRPr="00CA6F7D">
              <w:rPr>
                <w:color w:val="000000"/>
                <w:sz w:val="24"/>
                <w:szCs w:val="24"/>
                <w:lang w:val="ru-RU"/>
              </w:rPr>
              <w:t>9) 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w:t>
            </w:r>
            <w:proofErr w:type="gramEnd"/>
            <w:r w:rsidRPr="00CA6F7D">
              <w:rPr>
                <w:color w:val="000000"/>
                <w:sz w:val="24"/>
                <w:szCs w:val="24"/>
                <w:lang w:val="ru-RU"/>
              </w:rPr>
              <w:t xml:space="preserve"> уставном (складочном) </w:t>
            </w:r>
            <w:proofErr w:type="gramStart"/>
            <w:r w:rsidRPr="00CA6F7D">
              <w:rPr>
                <w:color w:val="000000"/>
                <w:sz w:val="24"/>
                <w:szCs w:val="24"/>
                <w:lang w:val="ru-RU"/>
              </w:rPr>
              <w:t>капитале</w:t>
            </w:r>
            <w:proofErr w:type="gramEnd"/>
            <w:r w:rsidRPr="00CA6F7D">
              <w:rPr>
                <w:color w:val="000000"/>
                <w:sz w:val="24"/>
                <w:szCs w:val="24"/>
                <w:lang w:val="ru-RU"/>
              </w:rPr>
              <w:t xml:space="preserve"> хозяйственного товарищества или общества;</w:t>
            </w:r>
          </w:p>
          <w:p w:rsidR="006A5C05" w:rsidRPr="006A5C05" w:rsidRDefault="006A5C05" w:rsidP="006A5C05">
            <w:pPr>
              <w:spacing w:before="0" w:beforeAutospacing="0" w:after="0" w:afterAutospacing="0"/>
              <w:jc w:val="both"/>
              <w:rPr>
                <w:color w:val="000000"/>
                <w:sz w:val="24"/>
                <w:szCs w:val="24"/>
                <w:lang w:val="ru-RU"/>
              </w:rPr>
            </w:pPr>
            <w:r w:rsidRPr="006A5C05">
              <w:rPr>
                <w:color w:val="000000"/>
                <w:sz w:val="24"/>
                <w:szCs w:val="24"/>
                <w:lang w:val="ru-RU"/>
              </w:rPr>
              <w:t xml:space="preserve">10) участник закупки не является иностранным агентом; </w:t>
            </w:r>
          </w:p>
          <w:p w:rsidR="003819E9" w:rsidRPr="00CA6F7D" w:rsidRDefault="006A5C05" w:rsidP="006A5C05">
            <w:pPr>
              <w:spacing w:before="0" w:beforeAutospacing="0" w:after="0" w:afterAutospacing="0"/>
              <w:jc w:val="both"/>
              <w:rPr>
                <w:color w:val="000000"/>
                <w:sz w:val="24"/>
                <w:szCs w:val="24"/>
                <w:lang w:val="ru-RU"/>
              </w:rPr>
            </w:pPr>
            <w:r w:rsidRPr="006A5C05">
              <w:rPr>
                <w:color w:val="000000"/>
                <w:sz w:val="24"/>
                <w:szCs w:val="24"/>
                <w:lang w:val="ru-RU"/>
              </w:rPr>
              <w:t>11) отсутствие у участника закупки ограничений для участия в закупках, установленных законодательством Российской Федерации</w:t>
            </w:r>
          </w:p>
        </w:tc>
      </w:tr>
      <w:tr w:rsidR="003819E9" w:rsidRPr="00CA6F7D" w:rsidTr="00FA684F">
        <w:tc>
          <w:tcPr>
            <w:tcW w:w="709" w:type="dxa"/>
            <w:tcBorders>
              <w:top w:val="single" w:sz="6" w:space="0" w:color="000000"/>
              <w:left w:val="single" w:sz="6" w:space="0" w:color="000000"/>
              <w:bottom w:val="single" w:sz="6" w:space="0" w:color="000000"/>
              <w:right w:val="single" w:sz="6" w:space="0" w:color="000000"/>
            </w:tcBorders>
          </w:tcPr>
          <w:p w:rsidR="003819E9" w:rsidRDefault="003819E9" w:rsidP="00FA684F">
            <w:pPr>
              <w:jc w:val="center"/>
              <w:rPr>
                <w:color w:val="000000"/>
                <w:sz w:val="24"/>
                <w:szCs w:val="24"/>
                <w:lang w:val="ru-RU"/>
              </w:rPr>
            </w:pPr>
          </w:p>
          <w:p w:rsidR="00FA684F" w:rsidRPr="00CA6F7D" w:rsidRDefault="00FA684F" w:rsidP="00FA684F">
            <w:pPr>
              <w:jc w:val="center"/>
              <w:rPr>
                <w:color w:val="000000"/>
                <w:sz w:val="24"/>
                <w:szCs w:val="24"/>
                <w:lang w:val="ru-RU"/>
              </w:rPr>
            </w:pPr>
            <w:r>
              <w:rPr>
                <w:color w:val="000000"/>
                <w:sz w:val="24"/>
                <w:szCs w:val="24"/>
                <w:lang w:val="ru-RU"/>
              </w:rPr>
              <w:t>14.</w:t>
            </w:r>
          </w:p>
        </w:tc>
        <w:tc>
          <w:tcPr>
            <w:tcW w:w="297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819E9" w:rsidRPr="00CA6F7D" w:rsidRDefault="003819E9" w:rsidP="006A5C05">
            <w:pPr>
              <w:jc w:val="both"/>
              <w:rPr>
                <w:color w:val="000000"/>
                <w:sz w:val="24"/>
                <w:szCs w:val="24"/>
                <w:lang w:val="ru-RU"/>
              </w:rPr>
            </w:pPr>
            <w:r w:rsidRPr="00CA6F7D">
              <w:rPr>
                <w:color w:val="000000"/>
                <w:sz w:val="24"/>
                <w:szCs w:val="24"/>
                <w:lang w:val="ru-RU"/>
              </w:rPr>
              <w:t>Требования,</w:t>
            </w:r>
            <w:r w:rsidR="00BA311C">
              <w:rPr>
                <w:color w:val="000000"/>
                <w:sz w:val="24"/>
                <w:szCs w:val="24"/>
                <w:lang w:val="ru-RU"/>
              </w:rPr>
              <w:t xml:space="preserve"> </w:t>
            </w:r>
            <w:r w:rsidRPr="00CA6F7D">
              <w:rPr>
                <w:color w:val="000000"/>
                <w:sz w:val="24"/>
                <w:szCs w:val="24"/>
                <w:lang w:val="ru-RU"/>
              </w:rPr>
              <w:t>предъявляемые к участникам закупки в соответствии с частями 2 и 2.1 (при наличии таких требований) статьи 31 Закона о контрактной системе</w:t>
            </w:r>
          </w:p>
        </w:tc>
        <w:tc>
          <w:tcPr>
            <w:tcW w:w="694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819E9" w:rsidRPr="00B95E17" w:rsidRDefault="003819E9" w:rsidP="005868BE">
            <w:pPr>
              <w:jc w:val="both"/>
              <w:rPr>
                <w:i/>
                <w:color w:val="0070C0"/>
                <w:sz w:val="24"/>
                <w:szCs w:val="24"/>
                <w:lang w:val="ru-RU"/>
              </w:rPr>
            </w:pPr>
            <w:r w:rsidRPr="00B95E17">
              <w:rPr>
                <w:color w:val="0070C0"/>
                <w:sz w:val="24"/>
                <w:szCs w:val="24"/>
                <w:lang w:val="ru-RU"/>
              </w:rPr>
              <w:t>Не установлено</w:t>
            </w:r>
            <w:r w:rsidRPr="00B95E17">
              <w:rPr>
                <w:i/>
                <w:color w:val="0070C0"/>
                <w:sz w:val="24"/>
                <w:szCs w:val="24"/>
                <w:lang w:val="ru-RU"/>
              </w:rPr>
              <w:t xml:space="preserve"> </w:t>
            </w:r>
          </w:p>
          <w:p w:rsidR="003819E9" w:rsidRPr="008768A8" w:rsidRDefault="003819E9" w:rsidP="008768A8">
            <w:pPr>
              <w:jc w:val="both"/>
              <w:rPr>
                <w:i/>
                <w:sz w:val="24"/>
                <w:szCs w:val="24"/>
                <w:lang w:val="ru-RU"/>
              </w:rPr>
            </w:pPr>
          </w:p>
        </w:tc>
      </w:tr>
      <w:tr w:rsidR="003819E9" w:rsidRPr="004B27A0" w:rsidTr="00FA684F">
        <w:tc>
          <w:tcPr>
            <w:tcW w:w="709" w:type="dxa"/>
            <w:tcBorders>
              <w:top w:val="single" w:sz="6" w:space="0" w:color="000000"/>
              <w:left w:val="single" w:sz="6" w:space="0" w:color="000000"/>
              <w:bottom w:val="single" w:sz="6" w:space="0" w:color="000000"/>
              <w:right w:val="single" w:sz="6" w:space="0" w:color="000000"/>
            </w:tcBorders>
          </w:tcPr>
          <w:p w:rsidR="003819E9" w:rsidRDefault="003819E9" w:rsidP="00FA684F">
            <w:pPr>
              <w:jc w:val="center"/>
              <w:rPr>
                <w:color w:val="000000"/>
                <w:sz w:val="24"/>
                <w:szCs w:val="24"/>
                <w:lang w:val="ru-RU"/>
              </w:rPr>
            </w:pPr>
          </w:p>
          <w:p w:rsidR="00FA684F" w:rsidRPr="00984EA6" w:rsidRDefault="00FA684F" w:rsidP="00FA684F">
            <w:pPr>
              <w:jc w:val="center"/>
              <w:rPr>
                <w:color w:val="000000"/>
                <w:sz w:val="24"/>
                <w:szCs w:val="24"/>
                <w:lang w:val="ru-RU"/>
              </w:rPr>
            </w:pPr>
            <w:r>
              <w:rPr>
                <w:color w:val="000000"/>
                <w:sz w:val="24"/>
                <w:szCs w:val="24"/>
                <w:lang w:val="ru-RU"/>
              </w:rPr>
              <w:t>15.</w:t>
            </w:r>
          </w:p>
        </w:tc>
        <w:tc>
          <w:tcPr>
            <w:tcW w:w="297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819E9" w:rsidRPr="001B2D24" w:rsidRDefault="003819E9" w:rsidP="00AF53BC">
            <w:pPr>
              <w:jc w:val="both"/>
              <w:rPr>
                <w:color w:val="000000"/>
                <w:sz w:val="24"/>
                <w:szCs w:val="24"/>
                <w:highlight w:val="cyan"/>
                <w:lang w:val="ru-RU"/>
              </w:rPr>
            </w:pPr>
            <w:r w:rsidRPr="00984EA6">
              <w:rPr>
                <w:color w:val="000000"/>
                <w:sz w:val="24"/>
                <w:szCs w:val="24"/>
                <w:lang w:val="ru-RU"/>
              </w:rPr>
              <w:t xml:space="preserve">Перечень документов, которые подтверждают соответствие участника закупки требованиям, установленным в </w:t>
            </w:r>
            <w:r w:rsidRPr="00984EA6">
              <w:rPr>
                <w:color w:val="000000"/>
                <w:sz w:val="24"/>
                <w:szCs w:val="24"/>
                <w:lang w:val="ru-RU"/>
              </w:rPr>
              <w:lastRenderedPageBreak/>
              <w:t>извещении о закупке</w:t>
            </w:r>
          </w:p>
        </w:tc>
        <w:tc>
          <w:tcPr>
            <w:tcW w:w="694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819E9" w:rsidRPr="00260E0B" w:rsidRDefault="00BE1CED" w:rsidP="00260E0B">
            <w:pPr>
              <w:spacing w:before="0" w:beforeAutospacing="0" w:after="0" w:afterAutospacing="0"/>
              <w:jc w:val="both"/>
              <w:rPr>
                <w:sz w:val="24"/>
                <w:szCs w:val="24"/>
                <w:highlight w:val="cyan"/>
                <w:lang w:val="ru-RU"/>
              </w:rPr>
            </w:pPr>
            <w:r w:rsidRPr="00AB34E6">
              <w:rPr>
                <w:sz w:val="24"/>
                <w:szCs w:val="24"/>
                <w:lang w:val="ru-RU"/>
              </w:rPr>
              <w:lastRenderedPageBreak/>
              <w:t>Установлено в соответствии с Приложением 3 к извещению о проведении закупки</w:t>
            </w:r>
          </w:p>
        </w:tc>
      </w:tr>
      <w:tr w:rsidR="003819E9" w:rsidRPr="004B27A0" w:rsidTr="00FA684F">
        <w:tc>
          <w:tcPr>
            <w:tcW w:w="709" w:type="dxa"/>
            <w:tcBorders>
              <w:top w:val="single" w:sz="6" w:space="0" w:color="000000"/>
              <w:left w:val="single" w:sz="6" w:space="0" w:color="000000"/>
              <w:bottom w:val="single" w:sz="6" w:space="0" w:color="000000"/>
              <w:right w:val="single" w:sz="6" w:space="0" w:color="000000"/>
            </w:tcBorders>
          </w:tcPr>
          <w:p w:rsidR="003819E9" w:rsidRDefault="003819E9" w:rsidP="00A806F3">
            <w:pPr>
              <w:jc w:val="center"/>
              <w:rPr>
                <w:color w:val="000000"/>
                <w:sz w:val="24"/>
                <w:szCs w:val="24"/>
                <w:lang w:val="ru-RU"/>
              </w:rPr>
            </w:pPr>
          </w:p>
          <w:p w:rsidR="00A806F3" w:rsidRDefault="00A806F3" w:rsidP="00A806F3">
            <w:pPr>
              <w:jc w:val="center"/>
              <w:rPr>
                <w:color w:val="000000"/>
                <w:sz w:val="24"/>
                <w:szCs w:val="24"/>
                <w:lang w:val="ru-RU"/>
              </w:rPr>
            </w:pPr>
          </w:p>
          <w:p w:rsidR="00A806F3" w:rsidRDefault="00A806F3" w:rsidP="00A806F3">
            <w:pPr>
              <w:jc w:val="center"/>
              <w:rPr>
                <w:color w:val="000000"/>
                <w:sz w:val="24"/>
                <w:szCs w:val="24"/>
                <w:lang w:val="ru-RU"/>
              </w:rPr>
            </w:pPr>
          </w:p>
          <w:p w:rsidR="00A806F3" w:rsidRPr="00CA6F7D" w:rsidRDefault="00A806F3" w:rsidP="00A806F3">
            <w:pPr>
              <w:jc w:val="center"/>
              <w:rPr>
                <w:color w:val="000000"/>
                <w:sz w:val="24"/>
                <w:szCs w:val="24"/>
                <w:lang w:val="ru-RU"/>
              </w:rPr>
            </w:pPr>
            <w:r>
              <w:rPr>
                <w:color w:val="000000"/>
                <w:sz w:val="24"/>
                <w:szCs w:val="24"/>
                <w:lang w:val="ru-RU"/>
              </w:rPr>
              <w:t>16.</w:t>
            </w:r>
          </w:p>
        </w:tc>
        <w:tc>
          <w:tcPr>
            <w:tcW w:w="297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819E9" w:rsidRPr="00CA6F7D" w:rsidRDefault="003819E9" w:rsidP="00AF53BC">
            <w:pPr>
              <w:jc w:val="both"/>
              <w:rPr>
                <w:color w:val="000000"/>
                <w:sz w:val="24"/>
                <w:szCs w:val="24"/>
                <w:lang w:val="ru-RU"/>
              </w:rPr>
            </w:pPr>
            <w:r w:rsidRPr="00CA6F7D">
              <w:rPr>
                <w:color w:val="000000"/>
                <w:sz w:val="24"/>
                <w:szCs w:val="24"/>
                <w:lang w:val="ru-RU"/>
              </w:rPr>
              <w:t xml:space="preserve">Требования, предъявляемые к участникам закупки в соответствии с частью </w:t>
            </w:r>
            <w:r w:rsidRPr="00CA6F7D">
              <w:rPr>
                <w:color w:val="000000"/>
                <w:sz w:val="24"/>
                <w:szCs w:val="24"/>
              </w:rPr>
              <w:t xml:space="preserve">1.1 </w:t>
            </w:r>
            <w:proofErr w:type="spellStart"/>
            <w:r w:rsidRPr="00CA6F7D">
              <w:rPr>
                <w:color w:val="000000"/>
                <w:sz w:val="24"/>
                <w:szCs w:val="24"/>
              </w:rPr>
              <w:t>статьи</w:t>
            </w:r>
            <w:proofErr w:type="spellEnd"/>
            <w:r w:rsidRPr="00CA6F7D">
              <w:rPr>
                <w:color w:val="000000"/>
                <w:sz w:val="24"/>
                <w:szCs w:val="24"/>
              </w:rPr>
              <w:t xml:space="preserve"> 31 </w:t>
            </w:r>
            <w:proofErr w:type="spellStart"/>
            <w:r w:rsidRPr="00CA6F7D">
              <w:rPr>
                <w:color w:val="000000"/>
                <w:sz w:val="24"/>
                <w:szCs w:val="24"/>
              </w:rPr>
              <w:t>Закона</w:t>
            </w:r>
            <w:proofErr w:type="spellEnd"/>
            <w:r w:rsidRPr="00CA6F7D">
              <w:rPr>
                <w:color w:val="000000"/>
                <w:sz w:val="24"/>
                <w:szCs w:val="24"/>
              </w:rPr>
              <w:t xml:space="preserve"> </w:t>
            </w:r>
            <w:r w:rsidRPr="00CA6F7D">
              <w:rPr>
                <w:color w:val="000000"/>
                <w:sz w:val="24"/>
                <w:szCs w:val="24"/>
                <w:lang w:val="ru-RU"/>
              </w:rPr>
              <w:t>о контрактной системе (при наличии такого требования)</w:t>
            </w:r>
          </w:p>
        </w:tc>
        <w:tc>
          <w:tcPr>
            <w:tcW w:w="694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819E9" w:rsidRPr="00CA6F7D" w:rsidRDefault="00BE1CED" w:rsidP="008768A8">
            <w:pPr>
              <w:spacing w:before="0" w:beforeAutospacing="0" w:after="0" w:afterAutospacing="0"/>
              <w:jc w:val="both"/>
              <w:rPr>
                <w:color w:val="000000"/>
                <w:sz w:val="24"/>
                <w:szCs w:val="24"/>
                <w:lang w:val="ru-RU"/>
              </w:rPr>
            </w:pPr>
            <w:r w:rsidRPr="00BE1CED">
              <w:rPr>
                <w:color w:val="000000"/>
                <w:sz w:val="24"/>
                <w:szCs w:val="24"/>
                <w:lang w:val="ru-RU"/>
              </w:rPr>
              <w:t>Отсутствие в реестре недобросовестных поставщиков (подрядчиков, исполнителей) информации об участнике закупки, в том числе информации о лицах, информация о которых содержится в заявке на участие в закупке в соответствии с подпунктом «в» пункта 1 части 1 статьи 43 Закона о контрактной системе, если Правительством Российской Федерации не установлено иное</w:t>
            </w:r>
          </w:p>
        </w:tc>
      </w:tr>
      <w:tr w:rsidR="003819E9" w:rsidRPr="004B27A0" w:rsidTr="00FA684F">
        <w:tc>
          <w:tcPr>
            <w:tcW w:w="709" w:type="dxa"/>
            <w:tcBorders>
              <w:top w:val="single" w:sz="6" w:space="0" w:color="000000"/>
              <w:left w:val="single" w:sz="6" w:space="0" w:color="000000"/>
              <w:bottom w:val="single" w:sz="6" w:space="0" w:color="000000"/>
              <w:right w:val="single" w:sz="6" w:space="0" w:color="000000"/>
            </w:tcBorders>
          </w:tcPr>
          <w:p w:rsidR="003819E9" w:rsidRDefault="003819E9" w:rsidP="00A806F3">
            <w:pPr>
              <w:jc w:val="center"/>
              <w:rPr>
                <w:color w:val="000000"/>
                <w:sz w:val="24"/>
                <w:szCs w:val="24"/>
                <w:lang w:val="ru-RU"/>
              </w:rPr>
            </w:pPr>
          </w:p>
          <w:p w:rsidR="00A806F3" w:rsidRPr="00CA6F7D" w:rsidRDefault="00A806F3" w:rsidP="00A806F3">
            <w:pPr>
              <w:jc w:val="center"/>
              <w:rPr>
                <w:color w:val="000000"/>
                <w:sz w:val="24"/>
                <w:szCs w:val="24"/>
                <w:lang w:val="ru-RU"/>
              </w:rPr>
            </w:pPr>
            <w:r>
              <w:rPr>
                <w:color w:val="000000"/>
                <w:sz w:val="24"/>
                <w:szCs w:val="24"/>
                <w:lang w:val="ru-RU"/>
              </w:rPr>
              <w:t>17.</w:t>
            </w:r>
          </w:p>
        </w:tc>
        <w:tc>
          <w:tcPr>
            <w:tcW w:w="297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819E9" w:rsidRPr="00CA6F7D" w:rsidRDefault="003819E9" w:rsidP="00AF53BC">
            <w:pPr>
              <w:jc w:val="both"/>
              <w:rPr>
                <w:color w:val="000000"/>
                <w:sz w:val="24"/>
                <w:szCs w:val="24"/>
                <w:lang w:val="ru-RU"/>
              </w:rPr>
            </w:pPr>
            <w:r w:rsidRPr="00CA6F7D">
              <w:rPr>
                <w:color w:val="000000"/>
                <w:sz w:val="24"/>
                <w:szCs w:val="24"/>
                <w:lang w:val="ru-RU"/>
              </w:rPr>
              <w:t>Преимущества в соответствии со статьями 28 и 29 Закона о контрактной системе</w:t>
            </w:r>
          </w:p>
        </w:tc>
        <w:tc>
          <w:tcPr>
            <w:tcW w:w="694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819E9" w:rsidRPr="00774472" w:rsidRDefault="003819E9" w:rsidP="008768A8">
            <w:pPr>
              <w:spacing w:before="0" w:beforeAutospacing="0" w:after="0" w:afterAutospacing="0"/>
              <w:jc w:val="both"/>
              <w:rPr>
                <w:i/>
                <w:sz w:val="24"/>
                <w:szCs w:val="24"/>
                <w:lang w:val="ru-RU"/>
              </w:rPr>
            </w:pPr>
            <w:r w:rsidRPr="00774472">
              <w:rPr>
                <w:sz w:val="24"/>
                <w:szCs w:val="24"/>
                <w:lang w:val="ru-RU"/>
              </w:rPr>
              <w:t xml:space="preserve">Преимущества учреждениям и предприятиям уголовно-исполнительной системы: </w:t>
            </w:r>
            <w:r w:rsidR="00774472" w:rsidRPr="00774472">
              <w:rPr>
                <w:b/>
                <w:i/>
                <w:sz w:val="24"/>
                <w:szCs w:val="24"/>
                <w:lang w:val="ru-RU"/>
              </w:rPr>
              <w:t>не</w:t>
            </w:r>
            <w:r w:rsidR="00774472" w:rsidRPr="00774472">
              <w:rPr>
                <w:sz w:val="24"/>
                <w:szCs w:val="24"/>
                <w:lang w:val="ru-RU"/>
              </w:rPr>
              <w:t xml:space="preserve"> </w:t>
            </w:r>
            <w:r w:rsidRPr="00774472">
              <w:rPr>
                <w:b/>
                <w:i/>
                <w:sz w:val="24"/>
                <w:szCs w:val="24"/>
                <w:lang w:val="ru-RU"/>
              </w:rPr>
              <w:t>предоставляются.</w:t>
            </w:r>
            <w:r w:rsidRPr="00774472">
              <w:rPr>
                <w:i/>
                <w:sz w:val="24"/>
                <w:szCs w:val="24"/>
                <w:lang w:val="ru-RU"/>
              </w:rPr>
              <w:t xml:space="preserve"> </w:t>
            </w:r>
          </w:p>
          <w:p w:rsidR="003819E9" w:rsidRPr="00774472" w:rsidRDefault="003819E9" w:rsidP="008768A8">
            <w:pPr>
              <w:spacing w:before="0" w:beforeAutospacing="0" w:after="0" w:afterAutospacing="0"/>
              <w:jc w:val="both"/>
              <w:rPr>
                <w:i/>
                <w:sz w:val="24"/>
                <w:szCs w:val="24"/>
                <w:lang w:val="ru-RU"/>
              </w:rPr>
            </w:pPr>
            <w:r w:rsidRPr="00774472">
              <w:rPr>
                <w:sz w:val="24"/>
                <w:szCs w:val="24"/>
                <w:lang w:val="ru-RU"/>
              </w:rPr>
              <w:t xml:space="preserve">Преимущества организациям инвалидов: </w:t>
            </w:r>
            <w:r w:rsidR="0001685A" w:rsidRPr="00774472">
              <w:rPr>
                <w:b/>
                <w:i/>
                <w:sz w:val="24"/>
                <w:szCs w:val="24"/>
                <w:lang w:val="ru-RU"/>
              </w:rPr>
              <w:t>не</w:t>
            </w:r>
            <w:r w:rsidR="0001685A" w:rsidRPr="00774472">
              <w:rPr>
                <w:sz w:val="24"/>
                <w:szCs w:val="24"/>
                <w:lang w:val="ru-RU"/>
              </w:rPr>
              <w:t xml:space="preserve"> </w:t>
            </w:r>
            <w:r w:rsidR="0001685A" w:rsidRPr="00774472">
              <w:rPr>
                <w:b/>
                <w:i/>
                <w:sz w:val="24"/>
                <w:szCs w:val="24"/>
                <w:lang w:val="ru-RU"/>
              </w:rPr>
              <w:t>предоставляются</w:t>
            </w:r>
            <w:r w:rsidR="0001685A">
              <w:rPr>
                <w:b/>
                <w:i/>
                <w:sz w:val="24"/>
                <w:szCs w:val="24"/>
                <w:lang w:val="ru-RU"/>
              </w:rPr>
              <w:t>.</w:t>
            </w:r>
            <w:r w:rsidRPr="00774472">
              <w:rPr>
                <w:i/>
                <w:sz w:val="24"/>
                <w:szCs w:val="24"/>
                <w:lang w:val="ru-RU"/>
              </w:rPr>
              <w:t xml:space="preserve"> </w:t>
            </w:r>
          </w:p>
          <w:p w:rsidR="003819E9" w:rsidRPr="00CA6F7D" w:rsidRDefault="003819E9" w:rsidP="00F3207C">
            <w:pPr>
              <w:spacing w:before="0" w:beforeAutospacing="0" w:after="0" w:afterAutospacing="0"/>
              <w:jc w:val="both"/>
              <w:rPr>
                <w:color w:val="000000"/>
                <w:sz w:val="24"/>
                <w:szCs w:val="24"/>
                <w:lang w:val="ru-RU"/>
              </w:rPr>
            </w:pPr>
          </w:p>
        </w:tc>
      </w:tr>
      <w:tr w:rsidR="003819E9" w:rsidRPr="004B27A0" w:rsidTr="00FA684F">
        <w:tc>
          <w:tcPr>
            <w:tcW w:w="709" w:type="dxa"/>
            <w:tcBorders>
              <w:top w:val="single" w:sz="6" w:space="0" w:color="000000"/>
              <w:left w:val="single" w:sz="6" w:space="0" w:color="000000"/>
              <w:bottom w:val="single" w:sz="6" w:space="0" w:color="000000"/>
              <w:right w:val="single" w:sz="6" w:space="0" w:color="000000"/>
            </w:tcBorders>
          </w:tcPr>
          <w:p w:rsidR="00A806F3" w:rsidRDefault="00A806F3" w:rsidP="00A806F3">
            <w:pPr>
              <w:jc w:val="center"/>
              <w:rPr>
                <w:color w:val="000000"/>
                <w:sz w:val="24"/>
                <w:szCs w:val="24"/>
                <w:lang w:val="ru-RU"/>
              </w:rPr>
            </w:pPr>
          </w:p>
          <w:p w:rsidR="00A806F3" w:rsidRPr="00CA6F7D" w:rsidRDefault="00A806F3" w:rsidP="00A806F3">
            <w:pPr>
              <w:jc w:val="center"/>
              <w:rPr>
                <w:color w:val="000000"/>
                <w:sz w:val="24"/>
                <w:szCs w:val="24"/>
                <w:lang w:val="ru-RU"/>
              </w:rPr>
            </w:pPr>
            <w:r>
              <w:rPr>
                <w:color w:val="000000"/>
                <w:sz w:val="24"/>
                <w:szCs w:val="24"/>
                <w:lang w:val="ru-RU"/>
              </w:rPr>
              <w:t>18.</w:t>
            </w:r>
          </w:p>
        </w:tc>
        <w:tc>
          <w:tcPr>
            <w:tcW w:w="297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819E9" w:rsidRPr="00CA6F7D" w:rsidRDefault="003819E9" w:rsidP="00AF53BC">
            <w:pPr>
              <w:jc w:val="both"/>
              <w:rPr>
                <w:color w:val="000000"/>
                <w:sz w:val="24"/>
                <w:szCs w:val="24"/>
                <w:lang w:val="ru-RU"/>
              </w:rPr>
            </w:pPr>
            <w:r w:rsidRPr="00CA6F7D">
              <w:rPr>
                <w:color w:val="000000"/>
                <w:sz w:val="24"/>
                <w:szCs w:val="24"/>
                <w:lang w:val="ru-RU"/>
              </w:rPr>
              <w:t xml:space="preserve">Преимущества участия в определении поставщика (подрядчика, исполнителя) в соответствии с частью </w:t>
            </w:r>
            <w:r w:rsidRPr="0001685A">
              <w:rPr>
                <w:color w:val="000000"/>
                <w:sz w:val="24"/>
                <w:szCs w:val="24"/>
                <w:lang w:val="ru-RU"/>
              </w:rPr>
              <w:t xml:space="preserve">3 статьи 30 Закона </w:t>
            </w:r>
            <w:r w:rsidRPr="00CA6F7D">
              <w:rPr>
                <w:color w:val="000000"/>
                <w:sz w:val="24"/>
                <w:szCs w:val="24"/>
                <w:lang w:val="ru-RU"/>
              </w:rPr>
              <w:t>о контрактной системе</w:t>
            </w:r>
          </w:p>
        </w:tc>
        <w:tc>
          <w:tcPr>
            <w:tcW w:w="694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819E9" w:rsidRPr="00AD5F23" w:rsidRDefault="00BD3436" w:rsidP="00AF53BC">
            <w:pPr>
              <w:jc w:val="both"/>
              <w:rPr>
                <w:i/>
                <w:color w:val="0070C0"/>
                <w:sz w:val="24"/>
                <w:szCs w:val="24"/>
                <w:lang w:val="ru-RU"/>
              </w:rPr>
            </w:pPr>
            <w:r w:rsidRPr="00BD3436">
              <w:rPr>
                <w:i/>
                <w:color w:val="0070C0"/>
                <w:lang w:val="ru-RU"/>
              </w:rPr>
              <w:t>Участниками закупки могут быть только субъекты малого предпринимательства и социально ориентированные некоммерческие организации</w:t>
            </w:r>
          </w:p>
        </w:tc>
      </w:tr>
      <w:tr w:rsidR="003819E9" w:rsidRPr="00CA6F7D" w:rsidTr="00FA684F">
        <w:tc>
          <w:tcPr>
            <w:tcW w:w="709" w:type="dxa"/>
            <w:tcBorders>
              <w:top w:val="single" w:sz="6" w:space="0" w:color="000000"/>
              <w:left w:val="single" w:sz="6" w:space="0" w:color="000000"/>
              <w:bottom w:val="single" w:sz="6" w:space="0" w:color="000000"/>
              <w:right w:val="single" w:sz="6" w:space="0" w:color="000000"/>
            </w:tcBorders>
          </w:tcPr>
          <w:p w:rsidR="003819E9" w:rsidRDefault="003819E9" w:rsidP="00A806F3">
            <w:pPr>
              <w:jc w:val="center"/>
              <w:rPr>
                <w:color w:val="000000"/>
                <w:sz w:val="24"/>
                <w:szCs w:val="24"/>
                <w:lang w:val="ru-RU"/>
              </w:rPr>
            </w:pPr>
          </w:p>
          <w:p w:rsidR="00A806F3" w:rsidRDefault="00A806F3" w:rsidP="00A806F3">
            <w:pPr>
              <w:jc w:val="center"/>
              <w:rPr>
                <w:color w:val="000000"/>
                <w:sz w:val="24"/>
                <w:szCs w:val="24"/>
                <w:lang w:val="ru-RU"/>
              </w:rPr>
            </w:pPr>
          </w:p>
          <w:p w:rsidR="00A806F3" w:rsidRPr="00CA6F7D" w:rsidRDefault="00A806F3" w:rsidP="00A806F3">
            <w:pPr>
              <w:jc w:val="center"/>
              <w:rPr>
                <w:color w:val="000000"/>
                <w:sz w:val="24"/>
                <w:szCs w:val="24"/>
                <w:lang w:val="ru-RU"/>
              </w:rPr>
            </w:pPr>
            <w:r>
              <w:rPr>
                <w:color w:val="000000"/>
                <w:sz w:val="24"/>
                <w:szCs w:val="24"/>
                <w:lang w:val="ru-RU"/>
              </w:rPr>
              <w:t>19.</w:t>
            </w:r>
          </w:p>
        </w:tc>
        <w:tc>
          <w:tcPr>
            <w:tcW w:w="297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819E9" w:rsidRPr="00CA6F7D" w:rsidRDefault="003819E9" w:rsidP="00AF53BC">
            <w:pPr>
              <w:jc w:val="both"/>
              <w:rPr>
                <w:color w:val="000000"/>
                <w:sz w:val="24"/>
                <w:szCs w:val="24"/>
                <w:lang w:val="ru-RU"/>
              </w:rPr>
            </w:pPr>
            <w:r w:rsidRPr="00CA6F7D">
              <w:rPr>
                <w:color w:val="000000"/>
                <w:sz w:val="24"/>
                <w:szCs w:val="24"/>
                <w:lang w:val="ru-RU"/>
              </w:rPr>
              <w:t>Требование, установленное в соответствии с частью 5 статьи 30 Закона о контрактной системе, с указанием в соответствии с частью 6 статьи 30 Закона о контрактной системе объема привлечения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w:t>
            </w:r>
          </w:p>
        </w:tc>
        <w:tc>
          <w:tcPr>
            <w:tcW w:w="694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819E9" w:rsidRPr="00AD5F23" w:rsidRDefault="003819E9" w:rsidP="00AF53BC">
            <w:pPr>
              <w:jc w:val="both"/>
              <w:rPr>
                <w:i/>
                <w:color w:val="0070C0"/>
                <w:sz w:val="24"/>
                <w:szCs w:val="24"/>
              </w:rPr>
            </w:pPr>
            <w:r w:rsidRPr="00AD5F23">
              <w:rPr>
                <w:i/>
                <w:color w:val="0070C0"/>
                <w:sz w:val="24"/>
                <w:szCs w:val="24"/>
                <w:lang w:val="ru-RU"/>
              </w:rPr>
              <w:t>Н</w:t>
            </w:r>
            <w:r w:rsidRPr="00AD5F23">
              <w:rPr>
                <w:i/>
                <w:color w:val="0070C0"/>
                <w:sz w:val="24"/>
                <w:szCs w:val="24"/>
              </w:rPr>
              <w:t>е установлено</w:t>
            </w:r>
          </w:p>
        </w:tc>
      </w:tr>
      <w:tr w:rsidR="003819E9" w:rsidRPr="00BA23F1" w:rsidTr="00FA684F">
        <w:tc>
          <w:tcPr>
            <w:tcW w:w="709" w:type="dxa"/>
            <w:tcBorders>
              <w:top w:val="single" w:sz="6" w:space="0" w:color="000000"/>
              <w:left w:val="single" w:sz="6" w:space="0" w:color="000000"/>
              <w:bottom w:val="single" w:sz="6" w:space="0" w:color="000000"/>
              <w:right w:val="single" w:sz="6" w:space="0" w:color="000000"/>
            </w:tcBorders>
          </w:tcPr>
          <w:p w:rsidR="003819E9" w:rsidRDefault="003819E9" w:rsidP="00A806F3">
            <w:pPr>
              <w:jc w:val="center"/>
              <w:rPr>
                <w:color w:val="000000"/>
                <w:sz w:val="24"/>
                <w:szCs w:val="24"/>
                <w:lang w:val="ru-RU"/>
              </w:rPr>
            </w:pPr>
          </w:p>
          <w:p w:rsidR="00A806F3" w:rsidRDefault="00A806F3" w:rsidP="00A806F3">
            <w:pPr>
              <w:jc w:val="center"/>
              <w:rPr>
                <w:color w:val="000000"/>
                <w:sz w:val="24"/>
                <w:szCs w:val="24"/>
                <w:lang w:val="ru-RU"/>
              </w:rPr>
            </w:pPr>
          </w:p>
          <w:p w:rsidR="00A806F3" w:rsidRDefault="00A806F3" w:rsidP="00A806F3">
            <w:pPr>
              <w:jc w:val="center"/>
              <w:rPr>
                <w:color w:val="000000"/>
                <w:sz w:val="24"/>
                <w:szCs w:val="24"/>
                <w:lang w:val="ru-RU"/>
              </w:rPr>
            </w:pPr>
          </w:p>
          <w:p w:rsidR="00A806F3" w:rsidRPr="00CA6F7D" w:rsidRDefault="00A806F3" w:rsidP="00A806F3">
            <w:pPr>
              <w:jc w:val="center"/>
              <w:rPr>
                <w:color w:val="000000"/>
                <w:sz w:val="24"/>
                <w:szCs w:val="24"/>
                <w:lang w:val="ru-RU"/>
              </w:rPr>
            </w:pPr>
            <w:r>
              <w:rPr>
                <w:color w:val="000000"/>
                <w:sz w:val="24"/>
                <w:szCs w:val="24"/>
                <w:lang w:val="ru-RU"/>
              </w:rPr>
              <w:t>20.</w:t>
            </w:r>
          </w:p>
        </w:tc>
        <w:tc>
          <w:tcPr>
            <w:tcW w:w="297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819E9" w:rsidRPr="00CA6F7D" w:rsidRDefault="00B95E17" w:rsidP="00AF53BC">
            <w:pPr>
              <w:jc w:val="both"/>
              <w:rPr>
                <w:color w:val="000000"/>
                <w:sz w:val="24"/>
                <w:szCs w:val="24"/>
                <w:lang w:val="ru-RU"/>
              </w:rPr>
            </w:pPr>
            <w:proofErr w:type="gramStart"/>
            <w:r w:rsidRPr="00B95E17">
              <w:rPr>
                <w:color w:val="000000"/>
                <w:sz w:val="24"/>
                <w:szCs w:val="24"/>
                <w:lang w:val="ru-RU"/>
              </w:rPr>
              <w:t xml:space="preserve">Запрет или ограничение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преимущество в отношении товаров </w:t>
            </w:r>
            <w:r w:rsidRPr="00B95E17">
              <w:rPr>
                <w:color w:val="000000"/>
                <w:sz w:val="24"/>
                <w:szCs w:val="24"/>
                <w:lang w:val="ru-RU"/>
              </w:rPr>
              <w:lastRenderedPageBreak/>
              <w:t>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в случае, если такие запрет, ограничение, преимущество установлены в</w:t>
            </w:r>
            <w:proofErr w:type="gramEnd"/>
            <w:r w:rsidRPr="00B95E17">
              <w:rPr>
                <w:color w:val="000000"/>
                <w:sz w:val="24"/>
                <w:szCs w:val="24"/>
                <w:lang w:val="ru-RU"/>
              </w:rPr>
              <w:t xml:space="preserve"> соответствии с пунктом 1 части 2 статьи 14 Закона о контрактной системе в отношении товара (в том числе поставляемого при выполнении закупаемой работы, оказании закупаемой услуги), работы, услуги, </w:t>
            </w:r>
            <w:proofErr w:type="gramStart"/>
            <w:r w:rsidRPr="00B95E17">
              <w:rPr>
                <w:color w:val="000000"/>
                <w:sz w:val="24"/>
                <w:szCs w:val="24"/>
                <w:lang w:val="ru-RU"/>
              </w:rPr>
              <w:t>являющихся</w:t>
            </w:r>
            <w:proofErr w:type="gramEnd"/>
            <w:r w:rsidRPr="00B95E17">
              <w:rPr>
                <w:color w:val="000000"/>
                <w:sz w:val="24"/>
                <w:szCs w:val="24"/>
                <w:lang w:val="ru-RU"/>
              </w:rPr>
              <w:t xml:space="preserve"> объектом закупки</w:t>
            </w:r>
          </w:p>
        </w:tc>
        <w:tc>
          <w:tcPr>
            <w:tcW w:w="694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7066E" w:rsidRPr="00AD5F23" w:rsidRDefault="00DB119F" w:rsidP="0027066E">
            <w:pPr>
              <w:jc w:val="both"/>
              <w:rPr>
                <w:color w:val="0070C0"/>
                <w:sz w:val="24"/>
                <w:szCs w:val="24"/>
                <w:lang w:val="ru-RU"/>
              </w:rPr>
            </w:pPr>
            <w:r w:rsidRPr="00AD5F23">
              <w:rPr>
                <w:i/>
                <w:color w:val="0070C0"/>
                <w:sz w:val="24"/>
                <w:szCs w:val="24"/>
                <w:lang w:val="ru-RU"/>
              </w:rPr>
              <w:lastRenderedPageBreak/>
              <w:t>Н</w:t>
            </w:r>
            <w:r w:rsidRPr="00AD5F23">
              <w:rPr>
                <w:i/>
                <w:color w:val="0070C0"/>
                <w:sz w:val="24"/>
                <w:szCs w:val="24"/>
              </w:rPr>
              <w:t>е установлено</w:t>
            </w:r>
          </w:p>
        </w:tc>
      </w:tr>
      <w:tr w:rsidR="003819E9" w:rsidRPr="004B27A0" w:rsidTr="00FA684F">
        <w:tc>
          <w:tcPr>
            <w:tcW w:w="709" w:type="dxa"/>
            <w:tcBorders>
              <w:top w:val="single" w:sz="6" w:space="0" w:color="000000"/>
              <w:left w:val="single" w:sz="6" w:space="0" w:color="000000"/>
              <w:bottom w:val="single" w:sz="6" w:space="0" w:color="000000"/>
              <w:right w:val="single" w:sz="6" w:space="0" w:color="000000"/>
            </w:tcBorders>
          </w:tcPr>
          <w:p w:rsidR="003819E9" w:rsidRDefault="003819E9" w:rsidP="00A806F3">
            <w:pPr>
              <w:jc w:val="center"/>
              <w:rPr>
                <w:color w:val="000000"/>
                <w:sz w:val="24"/>
                <w:szCs w:val="24"/>
                <w:lang w:val="ru-RU"/>
              </w:rPr>
            </w:pPr>
          </w:p>
          <w:p w:rsidR="00A806F3" w:rsidRDefault="00A806F3" w:rsidP="00A806F3">
            <w:pPr>
              <w:jc w:val="center"/>
              <w:rPr>
                <w:color w:val="000000"/>
                <w:sz w:val="24"/>
                <w:szCs w:val="24"/>
                <w:lang w:val="ru-RU"/>
              </w:rPr>
            </w:pPr>
          </w:p>
          <w:p w:rsidR="00A806F3" w:rsidRDefault="00A806F3" w:rsidP="00A806F3">
            <w:pPr>
              <w:jc w:val="center"/>
              <w:rPr>
                <w:color w:val="000000"/>
                <w:sz w:val="24"/>
                <w:szCs w:val="24"/>
                <w:lang w:val="ru-RU"/>
              </w:rPr>
            </w:pPr>
          </w:p>
          <w:p w:rsidR="00A806F3" w:rsidRPr="00CA6F7D" w:rsidRDefault="00A806F3" w:rsidP="00A806F3">
            <w:pPr>
              <w:jc w:val="center"/>
              <w:rPr>
                <w:color w:val="000000"/>
                <w:sz w:val="24"/>
                <w:szCs w:val="24"/>
                <w:lang w:val="ru-RU"/>
              </w:rPr>
            </w:pPr>
            <w:r>
              <w:rPr>
                <w:color w:val="000000"/>
                <w:sz w:val="24"/>
                <w:szCs w:val="24"/>
                <w:lang w:val="ru-RU"/>
              </w:rPr>
              <w:t>21.</w:t>
            </w:r>
          </w:p>
        </w:tc>
        <w:tc>
          <w:tcPr>
            <w:tcW w:w="297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819E9" w:rsidRPr="00CA6F7D" w:rsidRDefault="003819E9" w:rsidP="00AF53BC">
            <w:pPr>
              <w:jc w:val="both"/>
              <w:rPr>
                <w:color w:val="000000"/>
                <w:sz w:val="24"/>
                <w:szCs w:val="24"/>
                <w:lang w:val="ru-RU"/>
              </w:rPr>
            </w:pPr>
            <w:r w:rsidRPr="00CA6F7D">
              <w:rPr>
                <w:color w:val="000000"/>
                <w:sz w:val="24"/>
                <w:szCs w:val="24"/>
                <w:lang w:val="ru-RU"/>
              </w:rPr>
              <w:t>Размер обеспечения заявки на участие в закупке</w:t>
            </w:r>
          </w:p>
          <w:p w:rsidR="003819E9" w:rsidRPr="00CA6F7D" w:rsidRDefault="003819E9" w:rsidP="00AF53BC">
            <w:pPr>
              <w:jc w:val="both"/>
              <w:rPr>
                <w:color w:val="000000"/>
                <w:sz w:val="24"/>
                <w:szCs w:val="24"/>
                <w:lang w:val="ru-RU"/>
              </w:rPr>
            </w:pPr>
          </w:p>
          <w:p w:rsidR="003819E9" w:rsidRPr="00CA6F7D" w:rsidRDefault="003819E9" w:rsidP="00AF53BC">
            <w:pPr>
              <w:jc w:val="both"/>
              <w:rPr>
                <w:color w:val="000000"/>
                <w:sz w:val="24"/>
                <w:szCs w:val="24"/>
                <w:lang w:val="ru-RU"/>
              </w:rPr>
            </w:pPr>
          </w:p>
        </w:tc>
        <w:tc>
          <w:tcPr>
            <w:tcW w:w="694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819E9" w:rsidRPr="00CA6F7D" w:rsidRDefault="003819E9" w:rsidP="00AF53BC">
            <w:pPr>
              <w:jc w:val="both"/>
              <w:rPr>
                <w:color w:val="000000"/>
                <w:sz w:val="24"/>
                <w:szCs w:val="24"/>
                <w:lang w:val="ru-RU"/>
              </w:rPr>
            </w:pPr>
            <w:r w:rsidRPr="00CA6F7D">
              <w:rPr>
                <w:color w:val="000000"/>
                <w:sz w:val="24"/>
                <w:szCs w:val="24"/>
                <w:lang w:val="ru-RU"/>
              </w:rPr>
              <w:t xml:space="preserve">Размер обеспечения заявки на участие в закупке установлен в размере </w:t>
            </w:r>
            <w:r>
              <w:rPr>
                <w:color w:val="000000"/>
                <w:sz w:val="24"/>
                <w:szCs w:val="24"/>
                <w:lang w:val="ru-RU"/>
              </w:rPr>
              <w:t xml:space="preserve">1 </w:t>
            </w:r>
            <w:r w:rsidRPr="00CA6F7D">
              <w:rPr>
                <w:color w:val="000000"/>
                <w:sz w:val="24"/>
                <w:szCs w:val="24"/>
                <w:lang w:val="ru-RU"/>
              </w:rPr>
              <w:t xml:space="preserve">% от начальной (максимальной) цены контракта, что </w:t>
            </w:r>
            <w:r w:rsidRPr="00177079">
              <w:rPr>
                <w:color w:val="000000"/>
                <w:sz w:val="24"/>
                <w:szCs w:val="24"/>
                <w:lang w:val="ru-RU"/>
              </w:rPr>
              <w:t xml:space="preserve">составляет </w:t>
            </w:r>
            <w:r w:rsidR="00A74827" w:rsidRPr="0083337B">
              <w:rPr>
                <w:b/>
                <w:color w:val="0070C0"/>
                <w:sz w:val="24"/>
                <w:szCs w:val="24"/>
                <w:lang w:val="ru-RU"/>
              </w:rPr>
              <w:t>30</w:t>
            </w:r>
            <w:r w:rsidR="00177079" w:rsidRPr="0083337B">
              <w:rPr>
                <w:b/>
                <w:color w:val="0070C0"/>
                <w:sz w:val="24"/>
                <w:szCs w:val="24"/>
                <w:lang w:val="ru-RU"/>
              </w:rPr>
              <w:t xml:space="preserve"> </w:t>
            </w:r>
            <w:r w:rsidR="00A74827" w:rsidRPr="0083337B">
              <w:rPr>
                <w:b/>
                <w:color w:val="0070C0"/>
                <w:sz w:val="24"/>
                <w:szCs w:val="24"/>
                <w:lang w:val="ru-RU"/>
              </w:rPr>
              <w:t>0</w:t>
            </w:r>
            <w:r w:rsidR="00177079" w:rsidRPr="0083337B">
              <w:rPr>
                <w:b/>
                <w:color w:val="0070C0"/>
                <w:sz w:val="24"/>
                <w:szCs w:val="24"/>
                <w:lang w:val="ru-RU"/>
              </w:rPr>
              <w:t>00</w:t>
            </w:r>
            <w:r w:rsidRPr="0083337B">
              <w:rPr>
                <w:b/>
                <w:color w:val="0070C0"/>
                <w:sz w:val="24"/>
                <w:szCs w:val="24"/>
                <w:lang w:val="ru-RU"/>
              </w:rPr>
              <w:t xml:space="preserve"> (</w:t>
            </w:r>
            <w:r w:rsidR="00A74827" w:rsidRPr="0083337B">
              <w:rPr>
                <w:b/>
                <w:color w:val="0070C0"/>
                <w:sz w:val="24"/>
                <w:szCs w:val="24"/>
                <w:lang w:val="ru-RU"/>
              </w:rPr>
              <w:t>тридцать</w:t>
            </w:r>
            <w:r w:rsidR="00177079" w:rsidRPr="0083337B">
              <w:rPr>
                <w:b/>
                <w:color w:val="0070C0"/>
                <w:sz w:val="24"/>
                <w:szCs w:val="24"/>
                <w:lang w:val="ru-RU"/>
              </w:rPr>
              <w:t xml:space="preserve"> </w:t>
            </w:r>
            <w:r w:rsidR="00DB119F" w:rsidRPr="0083337B">
              <w:rPr>
                <w:b/>
                <w:color w:val="0070C0"/>
                <w:sz w:val="24"/>
                <w:szCs w:val="24"/>
                <w:lang w:val="ru-RU"/>
              </w:rPr>
              <w:t>тысяч</w:t>
            </w:r>
            <w:r w:rsidRPr="0083337B">
              <w:rPr>
                <w:b/>
                <w:color w:val="0070C0"/>
                <w:sz w:val="24"/>
                <w:szCs w:val="24"/>
                <w:lang w:val="ru-RU"/>
              </w:rPr>
              <w:t>) рубл</w:t>
            </w:r>
            <w:r w:rsidR="00DB119F" w:rsidRPr="0083337B">
              <w:rPr>
                <w:b/>
                <w:color w:val="0070C0"/>
                <w:sz w:val="24"/>
                <w:szCs w:val="24"/>
                <w:lang w:val="ru-RU"/>
              </w:rPr>
              <w:t>ей</w:t>
            </w:r>
            <w:r w:rsidRPr="0083337B">
              <w:rPr>
                <w:b/>
                <w:color w:val="0070C0"/>
                <w:sz w:val="24"/>
                <w:szCs w:val="24"/>
                <w:lang w:val="ru-RU"/>
              </w:rPr>
              <w:t xml:space="preserve"> </w:t>
            </w:r>
            <w:r w:rsidR="00DB119F" w:rsidRPr="0083337B">
              <w:rPr>
                <w:b/>
                <w:color w:val="0070C0"/>
                <w:sz w:val="24"/>
                <w:szCs w:val="24"/>
                <w:lang w:val="ru-RU"/>
              </w:rPr>
              <w:t>00</w:t>
            </w:r>
            <w:r w:rsidRPr="0083337B">
              <w:rPr>
                <w:b/>
                <w:color w:val="0070C0"/>
                <w:sz w:val="24"/>
                <w:szCs w:val="24"/>
                <w:lang w:val="ru-RU"/>
              </w:rPr>
              <w:t xml:space="preserve"> копе</w:t>
            </w:r>
            <w:r w:rsidR="00DB119F" w:rsidRPr="0083337B">
              <w:rPr>
                <w:b/>
                <w:color w:val="0070C0"/>
                <w:sz w:val="24"/>
                <w:szCs w:val="24"/>
                <w:lang w:val="ru-RU"/>
              </w:rPr>
              <w:t>е</w:t>
            </w:r>
            <w:r w:rsidRPr="0083337B">
              <w:rPr>
                <w:b/>
                <w:color w:val="0070C0"/>
                <w:sz w:val="24"/>
                <w:szCs w:val="24"/>
                <w:lang w:val="ru-RU"/>
              </w:rPr>
              <w:t>к</w:t>
            </w:r>
            <w:r w:rsidRPr="0083337B">
              <w:rPr>
                <w:b/>
                <w:color w:val="000000"/>
                <w:sz w:val="24"/>
                <w:szCs w:val="24"/>
                <w:lang w:val="ru-RU"/>
              </w:rPr>
              <w:t>. НДС</w:t>
            </w:r>
            <w:r w:rsidRPr="00177079">
              <w:rPr>
                <w:b/>
                <w:color w:val="000000"/>
                <w:sz w:val="24"/>
                <w:szCs w:val="24"/>
                <w:lang w:val="ru-RU"/>
              </w:rPr>
              <w:t xml:space="preserve"> не облагается.</w:t>
            </w:r>
          </w:p>
          <w:p w:rsidR="003819E9" w:rsidRPr="0010032D" w:rsidRDefault="003819E9" w:rsidP="0010032D">
            <w:pPr>
              <w:jc w:val="both"/>
              <w:rPr>
                <w:i/>
                <w:sz w:val="24"/>
                <w:szCs w:val="24"/>
                <w:lang w:val="ru-RU"/>
              </w:rPr>
            </w:pPr>
            <w:r w:rsidRPr="0010032D">
              <w:rPr>
                <w:i/>
                <w:sz w:val="24"/>
                <w:szCs w:val="24"/>
                <w:lang w:val="ru-RU"/>
              </w:rPr>
              <w:t xml:space="preserve">Предприятия уголовно-исполнительной системы, организации инвалидов, предусмотренные частью 2 статьи 29 Закона о контрактной системе, предоставляют обеспечение заявки на участие в закупке в размере </w:t>
            </w:r>
            <w:r>
              <w:rPr>
                <w:i/>
                <w:sz w:val="24"/>
                <w:szCs w:val="24"/>
                <w:lang w:val="ru-RU"/>
              </w:rPr>
              <w:t>1/2</w:t>
            </w:r>
            <w:r w:rsidRPr="0010032D">
              <w:rPr>
                <w:i/>
                <w:sz w:val="24"/>
                <w:szCs w:val="24"/>
                <w:lang w:val="ru-RU"/>
              </w:rPr>
              <w:t xml:space="preserve"> процента начальной (максимальной) цены контракта. Государственные, муниципальные учреждения не предоставляют обеспечение подаваемых ими заявок на участие в закупках.</w:t>
            </w:r>
          </w:p>
        </w:tc>
      </w:tr>
      <w:tr w:rsidR="003819E9" w:rsidRPr="004B27A0" w:rsidTr="00FA684F">
        <w:tc>
          <w:tcPr>
            <w:tcW w:w="709" w:type="dxa"/>
            <w:tcBorders>
              <w:top w:val="single" w:sz="6" w:space="0" w:color="000000"/>
              <w:left w:val="single" w:sz="6" w:space="0" w:color="000000"/>
              <w:bottom w:val="single" w:sz="6" w:space="0" w:color="000000"/>
              <w:right w:val="single" w:sz="6" w:space="0" w:color="000000"/>
            </w:tcBorders>
          </w:tcPr>
          <w:p w:rsidR="003819E9" w:rsidRDefault="003819E9" w:rsidP="00A806F3">
            <w:pPr>
              <w:jc w:val="center"/>
              <w:rPr>
                <w:color w:val="000000"/>
                <w:sz w:val="24"/>
                <w:szCs w:val="24"/>
                <w:lang w:val="ru-RU"/>
              </w:rPr>
            </w:pPr>
          </w:p>
          <w:p w:rsidR="00A806F3" w:rsidRDefault="00A806F3" w:rsidP="00A806F3">
            <w:pPr>
              <w:jc w:val="center"/>
              <w:rPr>
                <w:color w:val="000000"/>
                <w:sz w:val="24"/>
                <w:szCs w:val="24"/>
                <w:lang w:val="ru-RU"/>
              </w:rPr>
            </w:pPr>
          </w:p>
          <w:p w:rsidR="00A806F3" w:rsidRDefault="00A806F3" w:rsidP="00A806F3">
            <w:pPr>
              <w:jc w:val="center"/>
              <w:rPr>
                <w:color w:val="000000"/>
                <w:sz w:val="24"/>
                <w:szCs w:val="24"/>
                <w:lang w:val="ru-RU"/>
              </w:rPr>
            </w:pPr>
          </w:p>
          <w:p w:rsidR="00A806F3" w:rsidRPr="00CA6F7D" w:rsidRDefault="00A806F3" w:rsidP="00A806F3">
            <w:pPr>
              <w:jc w:val="center"/>
              <w:rPr>
                <w:color w:val="000000"/>
                <w:sz w:val="24"/>
                <w:szCs w:val="24"/>
                <w:lang w:val="ru-RU"/>
              </w:rPr>
            </w:pPr>
            <w:r>
              <w:rPr>
                <w:color w:val="000000"/>
                <w:sz w:val="24"/>
                <w:szCs w:val="24"/>
                <w:lang w:val="ru-RU"/>
              </w:rPr>
              <w:t>22.</w:t>
            </w:r>
          </w:p>
        </w:tc>
        <w:tc>
          <w:tcPr>
            <w:tcW w:w="297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819E9" w:rsidRPr="00CA6F7D" w:rsidRDefault="003819E9" w:rsidP="00AF53BC">
            <w:pPr>
              <w:jc w:val="both"/>
              <w:rPr>
                <w:color w:val="000000"/>
                <w:sz w:val="24"/>
                <w:szCs w:val="24"/>
                <w:lang w:val="ru-RU"/>
              </w:rPr>
            </w:pPr>
            <w:r w:rsidRPr="00CA6F7D">
              <w:rPr>
                <w:color w:val="000000"/>
                <w:sz w:val="24"/>
                <w:szCs w:val="24"/>
                <w:lang w:val="ru-RU"/>
              </w:rPr>
              <w:t>Порядок внесения денежных сре</w:t>
            </w:r>
            <w:proofErr w:type="gramStart"/>
            <w:r w:rsidRPr="00CA6F7D">
              <w:rPr>
                <w:color w:val="000000"/>
                <w:sz w:val="24"/>
                <w:szCs w:val="24"/>
                <w:lang w:val="ru-RU"/>
              </w:rPr>
              <w:t>дств в к</w:t>
            </w:r>
            <w:proofErr w:type="gramEnd"/>
            <w:r w:rsidRPr="00CA6F7D">
              <w:rPr>
                <w:color w:val="000000"/>
                <w:sz w:val="24"/>
                <w:szCs w:val="24"/>
                <w:lang w:val="ru-RU"/>
              </w:rPr>
              <w:t>ачестве обеспечения заявок на участие в закупке</w:t>
            </w:r>
          </w:p>
        </w:tc>
        <w:tc>
          <w:tcPr>
            <w:tcW w:w="694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85760" w:rsidRPr="00785760" w:rsidRDefault="00785760" w:rsidP="00785760">
            <w:pPr>
              <w:spacing w:before="0" w:beforeAutospacing="0" w:after="0" w:afterAutospacing="0"/>
              <w:ind w:firstLine="350"/>
              <w:jc w:val="both"/>
              <w:rPr>
                <w:color w:val="000000"/>
                <w:sz w:val="24"/>
                <w:szCs w:val="24"/>
                <w:lang w:val="ru-RU"/>
              </w:rPr>
            </w:pPr>
            <w:r w:rsidRPr="00785760">
              <w:rPr>
                <w:color w:val="000000"/>
                <w:sz w:val="24"/>
                <w:szCs w:val="24"/>
                <w:lang w:val="ru-RU"/>
              </w:rPr>
              <w:t xml:space="preserve">Обеспечение заявки на участие в закупке предоставляется в размере, указанном в предыдущем пункте одним из следующих способов: </w:t>
            </w:r>
          </w:p>
          <w:p w:rsidR="00785760" w:rsidRPr="00785760" w:rsidRDefault="00785760" w:rsidP="00785760">
            <w:pPr>
              <w:spacing w:before="0" w:beforeAutospacing="0" w:after="0" w:afterAutospacing="0"/>
              <w:ind w:firstLine="350"/>
              <w:jc w:val="both"/>
              <w:rPr>
                <w:color w:val="000000"/>
                <w:sz w:val="24"/>
                <w:szCs w:val="24"/>
                <w:lang w:val="ru-RU"/>
              </w:rPr>
            </w:pPr>
            <w:r w:rsidRPr="00785760">
              <w:rPr>
                <w:color w:val="000000"/>
                <w:sz w:val="24"/>
                <w:szCs w:val="24"/>
                <w:lang w:val="ru-RU"/>
              </w:rPr>
              <w:t xml:space="preserve">1) путем блокирования денежных средств, внесенных участником закупки на банковский счет, открытый таким участником в банке, включенном в перечень, утвержденный Правительством Российской Федерации; </w:t>
            </w:r>
          </w:p>
          <w:p w:rsidR="00785760" w:rsidRPr="00785760" w:rsidRDefault="00785760" w:rsidP="00785760">
            <w:pPr>
              <w:spacing w:before="0" w:beforeAutospacing="0" w:after="0" w:afterAutospacing="0"/>
              <w:ind w:firstLine="350"/>
              <w:jc w:val="both"/>
              <w:rPr>
                <w:color w:val="000000"/>
                <w:sz w:val="24"/>
                <w:szCs w:val="24"/>
                <w:lang w:val="ru-RU"/>
              </w:rPr>
            </w:pPr>
            <w:r w:rsidRPr="00785760">
              <w:rPr>
                <w:color w:val="000000"/>
                <w:sz w:val="24"/>
                <w:szCs w:val="24"/>
                <w:lang w:val="ru-RU"/>
              </w:rPr>
              <w:t xml:space="preserve">2) путем предоставления независимой гарантии, соответствующей требованиям статьи 45 Закона о контрактной системе. </w:t>
            </w:r>
          </w:p>
          <w:p w:rsidR="00785760" w:rsidRPr="00785760" w:rsidRDefault="00785760" w:rsidP="00785760">
            <w:pPr>
              <w:spacing w:before="0" w:beforeAutospacing="0" w:after="0" w:afterAutospacing="0"/>
              <w:ind w:firstLine="350"/>
              <w:jc w:val="both"/>
              <w:rPr>
                <w:color w:val="000000"/>
                <w:sz w:val="24"/>
                <w:szCs w:val="24"/>
                <w:lang w:val="ru-RU"/>
              </w:rPr>
            </w:pPr>
            <w:r w:rsidRPr="00785760">
              <w:rPr>
                <w:color w:val="000000"/>
                <w:sz w:val="24"/>
                <w:szCs w:val="24"/>
                <w:lang w:val="ru-RU"/>
              </w:rPr>
              <w:t xml:space="preserve">Выбор способа обеспечения осуществляется участником закупки самостоятельно. Срок действия независимой гарантии должен составлять не менее месяца с даты окончания срока подачи заявок. </w:t>
            </w:r>
          </w:p>
          <w:p w:rsidR="00785760" w:rsidRPr="00785760" w:rsidRDefault="00785760" w:rsidP="00785760">
            <w:pPr>
              <w:spacing w:before="0" w:beforeAutospacing="0" w:after="0" w:afterAutospacing="0"/>
              <w:ind w:firstLine="350"/>
              <w:jc w:val="both"/>
              <w:rPr>
                <w:color w:val="000000"/>
                <w:sz w:val="24"/>
                <w:szCs w:val="24"/>
                <w:lang w:val="ru-RU"/>
              </w:rPr>
            </w:pPr>
            <w:r w:rsidRPr="00785760">
              <w:rPr>
                <w:color w:val="000000"/>
                <w:sz w:val="24"/>
                <w:szCs w:val="24"/>
                <w:lang w:val="ru-RU"/>
              </w:rPr>
              <w:t xml:space="preserve">Предприятия уголовно-исполнительной системы, организации инвалидов, предусмотренные частью 2 статьи 29 Закона о контрактной системе, предоставляют обеспечение заявки на участие в закупке в размере одной второй процента начальной </w:t>
            </w:r>
            <w:r w:rsidRPr="00785760">
              <w:rPr>
                <w:color w:val="000000"/>
                <w:sz w:val="24"/>
                <w:szCs w:val="24"/>
                <w:lang w:val="ru-RU"/>
              </w:rPr>
              <w:lastRenderedPageBreak/>
              <w:t xml:space="preserve">(максимальной) цены контракта. </w:t>
            </w:r>
          </w:p>
          <w:p w:rsidR="003819E9" w:rsidRPr="00A37990" w:rsidRDefault="00785760" w:rsidP="00785760">
            <w:pPr>
              <w:spacing w:before="0" w:beforeAutospacing="0" w:after="0" w:afterAutospacing="0"/>
              <w:ind w:firstLine="350"/>
              <w:jc w:val="both"/>
              <w:rPr>
                <w:color w:val="000000"/>
                <w:sz w:val="24"/>
                <w:szCs w:val="24"/>
                <w:highlight w:val="yellow"/>
                <w:lang w:val="ru-RU"/>
              </w:rPr>
            </w:pPr>
            <w:r w:rsidRPr="00785760">
              <w:rPr>
                <w:color w:val="000000"/>
                <w:sz w:val="24"/>
                <w:szCs w:val="24"/>
                <w:lang w:val="ru-RU"/>
              </w:rPr>
              <w:t>Государственные, муниципальные учреждения не предоставляют обеспечение подаваемых ими заявок на участие в закупках.</w:t>
            </w:r>
          </w:p>
        </w:tc>
      </w:tr>
      <w:tr w:rsidR="003819E9" w:rsidRPr="004B27A0" w:rsidTr="00FA684F">
        <w:tc>
          <w:tcPr>
            <w:tcW w:w="709" w:type="dxa"/>
            <w:tcBorders>
              <w:top w:val="single" w:sz="6" w:space="0" w:color="000000"/>
              <w:left w:val="single" w:sz="6" w:space="0" w:color="000000"/>
              <w:bottom w:val="single" w:sz="6" w:space="0" w:color="000000"/>
              <w:right w:val="single" w:sz="6" w:space="0" w:color="000000"/>
            </w:tcBorders>
          </w:tcPr>
          <w:p w:rsidR="003819E9" w:rsidRDefault="003819E9" w:rsidP="00A806F3">
            <w:pPr>
              <w:jc w:val="center"/>
              <w:rPr>
                <w:sz w:val="24"/>
                <w:szCs w:val="24"/>
                <w:lang w:val="ru-RU"/>
              </w:rPr>
            </w:pPr>
          </w:p>
          <w:p w:rsidR="00A806F3" w:rsidRPr="0008104E" w:rsidRDefault="00A806F3" w:rsidP="00A806F3">
            <w:pPr>
              <w:jc w:val="center"/>
              <w:rPr>
                <w:sz w:val="24"/>
                <w:szCs w:val="24"/>
                <w:lang w:val="ru-RU"/>
              </w:rPr>
            </w:pPr>
            <w:r>
              <w:rPr>
                <w:sz w:val="24"/>
                <w:szCs w:val="24"/>
                <w:lang w:val="ru-RU"/>
              </w:rPr>
              <w:t>23.</w:t>
            </w:r>
          </w:p>
        </w:tc>
        <w:tc>
          <w:tcPr>
            <w:tcW w:w="297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819E9" w:rsidRPr="0008104E" w:rsidRDefault="003819E9" w:rsidP="00AF53BC">
            <w:pPr>
              <w:jc w:val="both"/>
              <w:rPr>
                <w:sz w:val="24"/>
                <w:szCs w:val="24"/>
                <w:lang w:val="ru-RU"/>
              </w:rPr>
            </w:pPr>
            <w:r w:rsidRPr="0008104E">
              <w:rPr>
                <w:sz w:val="24"/>
                <w:szCs w:val="24"/>
                <w:lang w:val="ru-RU"/>
              </w:rPr>
              <w:t xml:space="preserve">Условия независимой гарантии (если требование обеспечения заявки установлено в соответствии со </w:t>
            </w:r>
            <w:r w:rsidRPr="0010032D">
              <w:rPr>
                <w:sz w:val="24"/>
                <w:szCs w:val="24"/>
                <w:lang w:val="ru-RU"/>
              </w:rPr>
              <w:t>статьей 44</w:t>
            </w:r>
            <w:r w:rsidRPr="0008104E">
              <w:rPr>
                <w:sz w:val="24"/>
                <w:szCs w:val="24"/>
                <w:lang w:val="ru-RU"/>
              </w:rPr>
              <w:t xml:space="preserve"> Закона о контрактной системе)  </w:t>
            </w:r>
          </w:p>
        </w:tc>
        <w:tc>
          <w:tcPr>
            <w:tcW w:w="694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819E9" w:rsidRPr="00CA6F7D" w:rsidRDefault="003819E9" w:rsidP="00AF53BC">
            <w:pPr>
              <w:jc w:val="both"/>
              <w:rPr>
                <w:color w:val="000000"/>
                <w:sz w:val="24"/>
                <w:szCs w:val="24"/>
                <w:lang w:val="ru-RU"/>
              </w:rPr>
            </w:pPr>
            <w:r w:rsidRPr="00CA6F7D">
              <w:rPr>
                <w:color w:val="000000"/>
                <w:sz w:val="24"/>
                <w:szCs w:val="24"/>
                <w:lang w:val="ru-RU"/>
              </w:rPr>
              <w:t xml:space="preserve">Независимая гарантия должна соответствовать требованиям статьи 45 Закона </w:t>
            </w:r>
            <w:r w:rsidRPr="0008104E">
              <w:rPr>
                <w:color w:val="000000"/>
                <w:sz w:val="24"/>
                <w:szCs w:val="24"/>
                <w:lang w:val="ru-RU"/>
              </w:rPr>
              <w:t>о контрактной системе</w:t>
            </w:r>
          </w:p>
        </w:tc>
      </w:tr>
      <w:tr w:rsidR="003819E9" w:rsidRPr="004B27A0" w:rsidTr="00FA684F">
        <w:tc>
          <w:tcPr>
            <w:tcW w:w="709" w:type="dxa"/>
            <w:tcBorders>
              <w:top w:val="single" w:sz="6" w:space="0" w:color="000000"/>
              <w:left w:val="single" w:sz="6" w:space="0" w:color="000000"/>
              <w:bottom w:val="single" w:sz="6" w:space="0" w:color="000000"/>
              <w:right w:val="single" w:sz="6" w:space="0" w:color="000000"/>
            </w:tcBorders>
          </w:tcPr>
          <w:p w:rsidR="003819E9" w:rsidRDefault="003819E9" w:rsidP="00A806F3">
            <w:pPr>
              <w:jc w:val="center"/>
              <w:rPr>
                <w:color w:val="000000"/>
                <w:sz w:val="24"/>
                <w:szCs w:val="24"/>
                <w:lang w:val="ru-RU"/>
              </w:rPr>
            </w:pPr>
          </w:p>
          <w:p w:rsidR="00A806F3" w:rsidRDefault="00A806F3" w:rsidP="00A806F3">
            <w:pPr>
              <w:jc w:val="center"/>
              <w:rPr>
                <w:color w:val="000000"/>
                <w:sz w:val="24"/>
                <w:szCs w:val="24"/>
                <w:lang w:val="ru-RU"/>
              </w:rPr>
            </w:pPr>
          </w:p>
          <w:p w:rsidR="00A806F3" w:rsidRPr="00817C20" w:rsidRDefault="00A806F3" w:rsidP="00A806F3">
            <w:pPr>
              <w:jc w:val="center"/>
              <w:rPr>
                <w:color w:val="000000"/>
                <w:sz w:val="24"/>
                <w:szCs w:val="24"/>
                <w:lang w:val="ru-RU"/>
              </w:rPr>
            </w:pPr>
            <w:r>
              <w:rPr>
                <w:color w:val="000000"/>
                <w:sz w:val="24"/>
                <w:szCs w:val="24"/>
                <w:lang w:val="ru-RU"/>
              </w:rPr>
              <w:t>24.</w:t>
            </w:r>
          </w:p>
        </w:tc>
        <w:tc>
          <w:tcPr>
            <w:tcW w:w="297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819E9" w:rsidRPr="00817C20" w:rsidRDefault="003819E9" w:rsidP="00AF53BC">
            <w:pPr>
              <w:jc w:val="both"/>
              <w:rPr>
                <w:color w:val="000000"/>
                <w:sz w:val="24"/>
                <w:szCs w:val="24"/>
                <w:lang w:val="ru-RU"/>
              </w:rPr>
            </w:pPr>
            <w:r w:rsidRPr="00817C20">
              <w:rPr>
                <w:color w:val="000000"/>
                <w:sz w:val="24"/>
                <w:szCs w:val="24"/>
                <w:lang w:val="ru-RU"/>
              </w:rPr>
              <w:t>Реквизиты счета, на котором в соответствии с законодательством Российской Федерации учитываются операции со средствами, поступающими заказчику</w:t>
            </w:r>
          </w:p>
        </w:tc>
        <w:tc>
          <w:tcPr>
            <w:tcW w:w="694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819E9" w:rsidRPr="004172ED" w:rsidRDefault="003819E9" w:rsidP="004172ED">
            <w:pPr>
              <w:spacing w:before="0" w:beforeAutospacing="0" w:after="0" w:afterAutospacing="0"/>
              <w:jc w:val="both"/>
              <w:rPr>
                <w:b/>
                <w:color w:val="000000"/>
                <w:sz w:val="24"/>
                <w:szCs w:val="24"/>
                <w:lang w:val="ru-RU"/>
              </w:rPr>
            </w:pPr>
            <w:r w:rsidRPr="004172ED">
              <w:rPr>
                <w:b/>
                <w:bCs/>
                <w:color w:val="000000"/>
                <w:sz w:val="24"/>
                <w:szCs w:val="24"/>
                <w:lang w:val="ru-RU"/>
              </w:rPr>
              <w:t>Наименование заказчика:</w:t>
            </w:r>
          </w:p>
          <w:p w:rsidR="003819E9" w:rsidRPr="00DD6888" w:rsidRDefault="003819E9" w:rsidP="004172ED">
            <w:pPr>
              <w:spacing w:before="0" w:beforeAutospacing="0" w:after="0" w:afterAutospacing="0"/>
              <w:jc w:val="both"/>
              <w:rPr>
                <w:color w:val="000000"/>
                <w:sz w:val="24"/>
                <w:szCs w:val="24"/>
                <w:lang w:val="ru-RU"/>
              </w:rPr>
            </w:pPr>
            <w:r w:rsidRPr="00DD6888">
              <w:rPr>
                <w:color w:val="000000"/>
                <w:sz w:val="24"/>
                <w:szCs w:val="24"/>
                <w:lang w:val="ru-RU"/>
              </w:rPr>
              <w:t>Муниципальное  казенное учреждение  «Служба обеспечения органов местного самоуправления» (МКУ  «СООМС»)</w:t>
            </w:r>
          </w:p>
          <w:p w:rsidR="003819E9" w:rsidRPr="004172ED" w:rsidRDefault="003819E9" w:rsidP="004172ED">
            <w:pPr>
              <w:spacing w:before="0" w:beforeAutospacing="0" w:after="0" w:afterAutospacing="0"/>
              <w:jc w:val="both"/>
              <w:rPr>
                <w:b/>
                <w:color w:val="000000"/>
                <w:sz w:val="24"/>
                <w:szCs w:val="24"/>
                <w:lang w:val="ru-RU"/>
              </w:rPr>
            </w:pPr>
            <w:r w:rsidRPr="004172ED">
              <w:rPr>
                <w:b/>
                <w:bCs/>
                <w:color w:val="000000"/>
                <w:sz w:val="24"/>
                <w:szCs w:val="24"/>
                <w:lang w:val="ru-RU"/>
              </w:rPr>
              <w:t>Реквизиты:</w:t>
            </w:r>
          </w:p>
          <w:p w:rsidR="003819E9" w:rsidRPr="005868BE" w:rsidRDefault="003819E9" w:rsidP="00354A6B">
            <w:pPr>
              <w:spacing w:before="0" w:beforeAutospacing="0" w:after="0" w:afterAutospacing="0"/>
              <w:jc w:val="both"/>
              <w:rPr>
                <w:color w:val="000000"/>
                <w:sz w:val="24"/>
                <w:szCs w:val="24"/>
                <w:lang w:val="ru-RU"/>
              </w:rPr>
            </w:pPr>
            <w:r w:rsidRPr="00DD6888">
              <w:rPr>
                <w:color w:val="000000"/>
                <w:sz w:val="24"/>
                <w:szCs w:val="24"/>
                <w:lang w:val="ru-RU"/>
              </w:rPr>
              <w:t>Депфин Югорска (Муниципальное  казенное учреждение  «Служба обеспечения органов местного самоуправления» (МКУ  «СООМС») л/с 070270000) ИНН/КПП 8622019058/862201001 р/</w:t>
            </w:r>
            <w:proofErr w:type="spellStart"/>
            <w:r w:rsidRPr="00DD6888">
              <w:rPr>
                <w:color w:val="000000"/>
                <w:sz w:val="24"/>
                <w:szCs w:val="24"/>
                <w:lang w:val="ru-RU"/>
              </w:rPr>
              <w:t>сч</w:t>
            </w:r>
            <w:proofErr w:type="spellEnd"/>
            <w:r w:rsidRPr="00DD6888">
              <w:rPr>
                <w:color w:val="000000"/>
                <w:sz w:val="24"/>
                <w:szCs w:val="24"/>
                <w:lang w:val="ru-RU"/>
              </w:rPr>
              <w:t xml:space="preserve"> 0323</w:t>
            </w:r>
            <w:r w:rsidR="00354A6B">
              <w:rPr>
                <w:color w:val="000000"/>
                <w:sz w:val="24"/>
                <w:szCs w:val="24"/>
                <w:lang w:val="ru-RU"/>
              </w:rPr>
              <w:t>2</w:t>
            </w:r>
            <w:r w:rsidRPr="00DD6888">
              <w:rPr>
                <w:color w:val="000000"/>
                <w:sz w:val="24"/>
                <w:szCs w:val="24"/>
                <w:lang w:val="ru-RU"/>
              </w:rPr>
              <w:t xml:space="preserve">643718870008700 РКЦ ХАНТЫ-МАНСИЙСК//УФК по Ханты-Мансийскому автономному округу-Югре </w:t>
            </w:r>
            <w:proofErr w:type="spellStart"/>
            <w:r w:rsidRPr="00DD6888">
              <w:rPr>
                <w:color w:val="000000"/>
                <w:sz w:val="24"/>
                <w:szCs w:val="24"/>
                <w:lang w:val="ru-RU"/>
              </w:rPr>
              <w:t>г</w:t>
            </w:r>
            <w:proofErr w:type="gramStart"/>
            <w:r w:rsidRPr="00DD6888">
              <w:rPr>
                <w:color w:val="000000"/>
                <w:sz w:val="24"/>
                <w:szCs w:val="24"/>
                <w:lang w:val="ru-RU"/>
              </w:rPr>
              <w:t>.Х</w:t>
            </w:r>
            <w:proofErr w:type="gramEnd"/>
            <w:r w:rsidRPr="00DD6888">
              <w:rPr>
                <w:color w:val="000000"/>
                <w:sz w:val="24"/>
                <w:szCs w:val="24"/>
                <w:lang w:val="ru-RU"/>
              </w:rPr>
              <w:t>анты-Мансийск</w:t>
            </w:r>
            <w:proofErr w:type="spellEnd"/>
            <w:r w:rsidRPr="00DD6888">
              <w:rPr>
                <w:color w:val="000000"/>
                <w:sz w:val="24"/>
                <w:szCs w:val="24"/>
                <w:lang w:val="ru-RU"/>
              </w:rPr>
              <w:t xml:space="preserve"> БИК 007162163 к/с 40102810245370000007.</w:t>
            </w:r>
            <w:r w:rsidRPr="005868BE">
              <w:rPr>
                <w:color w:val="000000"/>
                <w:sz w:val="24"/>
                <w:szCs w:val="24"/>
                <w:lang w:val="ru-RU"/>
              </w:rPr>
              <w:t xml:space="preserve"> </w:t>
            </w:r>
          </w:p>
        </w:tc>
      </w:tr>
      <w:tr w:rsidR="003819E9" w:rsidRPr="00060028" w:rsidTr="00FA684F">
        <w:tc>
          <w:tcPr>
            <w:tcW w:w="709" w:type="dxa"/>
            <w:tcBorders>
              <w:top w:val="single" w:sz="6" w:space="0" w:color="000000"/>
              <w:left w:val="single" w:sz="6" w:space="0" w:color="000000"/>
              <w:bottom w:val="single" w:sz="6" w:space="0" w:color="000000"/>
              <w:right w:val="single" w:sz="6" w:space="0" w:color="000000"/>
            </w:tcBorders>
          </w:tcPr>
          <w:p w:rsidR="003819E9" w:rsidRDefault="003819E9" w:rsidP="00A806F3">
            <w:pPr>
              <w:jc w:val="center"/>
              <w:rPr>
                <w:color w:val="000000"/>
                <w:sz w:val="24"/>
                <w:szCs w:val="24"/>
                <w:lang w:val="ru-RU"/>
              </w:rPr>
            </w:pPr>
          </w:p>
          <w:p w:rsidR="00A806F3" w:rsidRPr="00CA6F7D" w:rsidRDefault="00A806F3" w:rsidP="00A806F3">
            <w:pPr>
              <w:jc w:val="center"/>
              <w:rPr>
                <w:color w:val="000000"/>
                <w:sz w:val="24"/>
                <w:szCs w:val="24"/>
                <w:lang w:val="ru-RU"/>
              </w:rPr>
            </w:pPr>
            <w:r>
              <w:rPr>
                <w:color w:val="000000"/>
                <w:sz w:val="24"/>
                <w:szCs w:val="24"/>
                <w:lang w:val="ru-RU"/>
              </w:rPr>
              <w:t>25.</w:t>
            </w:r>
          </w:p>
        </w:tc>
        <w:tc>
          <w:tcPr>
            <w:tcW w:w="297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819E9" w:rsidRPr="00CA6F7D" w:rsidRDefault="003819E9" w:rsidP="00AF53BC">
            <w:pPr>
              <w:jc w:val="both"/>
              <w:rPr>
                <w:color w:val="000000"/>
                <w:sz w:val="24"/>
                <w:szCs w:val="24"/>
                <w:lang w:val="ru-RU"/>
              </w:rPr>
            </w:pPr>
            <w:r w:rsidRPr="00CA6F7D">
              <w:rPr>
                <w:color w:val="000000"/>
                <w:sz w:val="24"/>
                <w:szCs w:val="24"/>
                <w:lang w:val="ru-RU"/>
              </w:rPr>
              <w:t>Реквизиты счета для перечисления денежных сре</w:t>
            </w:r>
            <w:proofErr w:type="gramStart"/>
            <w:r w:rsidRPr="00CA6F7D">
              <w:rPr>
                <w:color w:val="000000"/>
                <w:sz w:val="24"/>
                <w:szCs w:val="24"/>
                <w:lang w:val="ru-RU"/>
              </w:rPr>
              <w:t>дств в сл</w:t>
            </w:r>
            <w:proofErr w:type="gramEnd"/>
            <w:r w:rsidRPr="00CA6F7D">
              <w:rPr>
                <w:color w:val="000000"/>
                <w:sz w:val="24"/>
                <w:szCs w:val="24"/>
                <w:lang w:val="ru-RU"/>
              </w:rPr>
              <w:t xml:space="preserve">учае, предусмотренном частью </w:t>
            </w:r>
            <w:r w:rsidRPr="00CA6F7D">
              <w:rPr>
                <w:color w:val="000000"/>
                <w:sz w:val="24"/>
                <w:szCs w:val="24"/>
              </w:rPr>
              <w:t xml:space="preserve">13 </w:t>
            </w:r>
            <w:proofErr w:type="spellStart"/>
            <w:r w:rsidRPr="00CA6F7D">
              <w:rPr>
                <w:color w:val="000000"/>
                <w:sz w:val="24"/>
                <w:szCs w:val="24"/>
              </w:rPr>
              <w:t>статьи</w:t>
            </w:r>
            <w:proofErr w:type="spellEnd"/>
            <w:r w:rsidRPr="00CA6F7D">
              <w:rPr>
                <w:color w:val="000000"/>
                <w:sz w:val="24"/>
                <w:szCs w:val="24"/>
              </w:rPr>
              <w:t xml:space="preserve"> 44 </w:t>
            </w:r>
            <w:proofErr w:type="spellStart"/>
            <w:r w:rsidRPr="00CA6F7D">
              <w:rPr>
                <w:color w:val="000000"/>
                <w:sz w:val="24"/>
                <w:szCs w:val="24"/>
              </w:rPr>
              <w:t>Закона</w:t>
            </w:r>
            <w:proofErr w:type="spellEnd"/>
            <w:r w:rsidRPr="00CA6F7D">
              <w:rPr>
                <w:color w:val="000000"/>
                <w:sz w:val="24"/>
                <w:szCs w:val="24"/>
              </w:rPr>
              <w:t xml:space="preserve"> </w:t>
            </w:r>
            <w:r w:rsidRPr="00CA6F7D">
              <w:rPr>
                <w:color w:val="000000"/>
                <w:sz w:val="24"/>
                <w:szCs w:val="24"/>
                <w:lang w:val="ru-RU"/>
              </w:rPr>
              <w:t>о контрактной системе</w:t>
            </w:r>
          </w:p>
        </w:tc>
        <w:tc>
          <w:tcPr>
            <w:tcW w:w="694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819E9" w:rsidRPr="004172ED" w:rsidRDefault="003819E9" w:rsidP="004172ED">
            <w:pPr>
              <w:spacing w:before="0" w:beforeAutospacing="0" w:after="0" w:afterAutospacing="0"/>
              <w:jc w:val="both"/>
              <w:rPr>
                <w:b/>
                <w:color w:val="000000"/>
                <w:sz w:val="24"/>
                <w:szCs w:val="24"/>
                <w:lang w:val="ru-RU"/>
              </w:rPr>
            </w:pPr>
            <w:r w:rsidRPr="004172ED">
              <w:rPr>
                <w:b/>
                <w:bCs/>
                <w:color w:val="000000"/>
                <w:sz w:val="24"/>
                <w:szCs w:val="24"/>
                <w:lang w:val="ru-RU"/>
              </w:rPr>
              <w:t>Наименование заказчика:</w:t>
            </w:r>
          </w:p>
          <w:p w:rsidR="003819E9" w:rsidRPr="00DD6888" w:rsidRDefault="003819E9" w:rsidP="004172ED">
            <w:pPr>
              <w:spacing w:before="0" w:beforeAutospacing="0" w:after="0" w:afterAutospacing="0"/>
              <w:jc w:val="both"/>
              <w:rPr>
                <w:color w:val="000000"/>
                <w:sz w:val="24"/>
                <w:szCs w:val="24"/>
                <w:lang w:val="ru-RU"/>
              </w:rPr>
            </w:pPr>
            <w:r w:rsidRPr="00DD6888">
              <w:rPr>
                <w:color w:val="000000"/>
                <w:sz w:val="24"/>
                <w:szCs w:val="24"/>
                <w:lang w:val="ru-RU"/>
              </w:rPr>
              <w:t>Муниципальное  казенное учреждение  «Служба обеспечения органов местного самоуправления» (МКУ  «СООМС»)</w:t>
            </w:r>
          </w:p>
          <w:p w:rsidR="003819E9" w:rsidRPr="004172ED" w:rsidRDefault="003819E9" w:rsidP="004172ED">
            <w:pPr>
              <w:spacing w:before="0" w:beforeAutospacing="0" w:after="0" w:afterAutospacing="0"/>
              <w:jc w:val="both"/>
              <w:rPr>
                <w:b/>
                <w:color w:val="000000"/>
                <w:sz w:val="24"/>
                <w:szCs w:val="24"/>
                <w:lang w:val="ru-RU"/>
              </w:rPr>
            </w:pPr>
            <w:r w:rsidRPr="004172ED">
              <w:rPr>
                <w:b/>
                <w:color w:val="000000"/>
                <w:sz w:val="24"/>
                <w:szCs w:val="24"/>
                <w:lang w:val="ru-RU"/>
              </w:rPr>
              <w:t>Реквизиты:</w:t>
            </w:r>
          </w:p>
          <w:p w:rsidR="00A806F3" w:rsidRPr="00A37990" w:rsidRDefault="00060028" w:rsidP="00354A6B">
            <w:pPr>
              <w:spacing w:before="0" w:beforeAutospacing="0" w:after="0" w:afterAutospacing="0"/>
              <w:jc w:val="both"/>
              <w:rPr>
                <w:color w:val="000000"/>
                <w:sz w:val="24"/>
                <w:szCs w:val="24"/>
                <w:highlight w:val="yellow"/>
                <w:lang w:val="ru-RU"/>
              </w:rPr>
            </w:pPr>
            <w:r w:rsidRPr="00060028">
              <w:rPr>
                <w:color w:val="000000"/>
                <w:sz w:val="24"/>
                <w:szCs w:val="24"/>
                <w:lang w:val="ru-RU"/>
              </w:rPr>
              <w:t xml:space="preserve">УФК по Ханты – Мансийскому автономному округу – Югре (Администрация города Югорска, 04873030170) ИНН 8622002368, КПП 862201001 </w:t>
            </w:r>
            <w:proofErr w:type="gramStart"/>
            <w:r w:rsidRPr="00060028">
              <w:rPr>
                <w:color w:val="000000"/>
                <w:sz w:val="24"/>
                <w:szCs w:val="24"/>
                <w:lang w:val="ru-RU"/>
              </w:rPr>
              <w:t>р</w:t>
            </w:r>
            <w:proofErr w:type="gramEnd"/>
            <w:r w:rsidRPr="00060028">
              <w:rPr>
                <w:color w:val="000000"/>
                <w:sz w:val="24"/>
                <w:szCs w:val="24"/>
                <w:lang w:val="ru-RU"/>
              </w:rPr>
              <w:t>/</w:t>
            </w:r>
            <w:proofErr w:type="spellStart"/>
            <w:r w:rsidRPr="00060028">
              <w:rPr>
                <w:color w:val="000000"/>
                <w:sz w:val="24"/>
                <w:szCs w:val="24"/>
                <w:lang w:val="ru-RU"/>
              </w:rPr>
              <w:t>сч</w:t>
            </w:r>
            <w:proofErr w:type="spellEnd"/>
            <w:r w:rsidRPr="00060028">
              <w:rPr>
                <w:color w:val="000000"/>
                <w:sz w:val="24"/>
                <w:szCs w:val="24"/>
                <w:lang w:val="ru-RU"/>
              </w:rPr>
              <w:t xml:space="preserve"> 03100643000000018700 РКЦ ХАНТЫ-МАНСИЙСК//УФК по Ханты-Мансийскому автономному округу-Югре г. Ханты-Мансийск БИК 007162163 к/с 40102810245370000007. КБК 04011610061040000140</w:t>
            </w:r>
            <w:r w:rsidR="003819E9" w:rsidRPr="00DD6888">
              <w:rPr>
                <w:color w:val="000000"/>
                <w:sz w:val="24"/>
                <w:szCs w:val="24"/>
                <w:lang w:val="ru-RU"/>
              </w:rPr>
              <w:t xml:space="preserve">. </w:t>
            </w:r>
          </w:p>
        </w:tc>
      </w:tr>
      <w:tr w:rsidR="003819E9" w:rsidRPr="004B27A0" w:rsidTr="00FA684F">
        <w:tc>
          <w:tcPr>
            <w:tcW w:w="709" w:type="dxa"/>
            <w:tcBorders>
              <w:top w:val="single" w:sz="6" w:space="0" w:color="000000"/>
              <w:left w:val="single" w:sz="6" w:space="0" w:color="000000"/>
              <w:bottom w:val="single" w:sz="6" w:space="0" w:color="000000"/>
              <w:right w:val="single" w:sz="6" w:space="0" w:color="000000"/>
            </w:tcBorders>
          </w:tcPr>
          <w:p w:rsidR="003819E9" w:rsidRDefault="003819E9" w:rsidP="00A806F3">
            <w:pPr>
              <w:jc w:val="center"/>
              <w:rPr>
                <w:color w:val="000000"/>
                <w:sz w:val="24"/>
                <w:szCs w:val="24"/>
                <w:lang w:val="ru-RU"/>
              </w:rPr>
            </w:pPr>
          </w:p>
          <w:p w:rsidR="00A806F3" w:rsidRDefault="00A806F3" w:rsidP="00A806F3">
            <w:pPr>
              <w:jc w:val="center"/>
              <w:rPr>
                <w:color w:val="000000"/>
                <w:sz w:val="24"/>
                <w:szCs w:val="24"/>
                <w:lang w:val="ru-RU"/>
              </w:rPr>
            </w:pPr>
          </w:p>
          <w:p w:rsidR="00A806F3" w:rsidRDefault="00A806F3" w:rsidP="00A806F3">
            <w:pPr>
              <w:jc w:val="center"/>
              <w:rPr>
                <w:color w:val="000000"/>
                <w:sz w:val="24"/>
                <w:szCs w:val="24"/>
                <w:lang w:val="ru-RU"/>
              </w:rPr>
            </w:pPr>
          </w:p>
          <w:p w:rsidR="00A806F3" w:rsidRPr="00CA6F7D" w:rsidRDefault="00A806F3" w:rsidP="00A806F3">
            <w:pPr>
              <w:jc w:val="center"/>
              <w:rPr>
                <w:color w:val="000000"/>
                <w:sz w:val="24"/>
                <w:szCs w:val="24"/>
                <w:lang w:val="ru-RU"/>
              </w:rPr>
            </w:pPr>
            <w:r>
              <w:rPr>
                <w:color w:val="000000"/>
                <w:sz w:val="24"/>
                <w:szCs w:val="24"/>
                <w:lang w:val="ru-RU"/>
              </w:rPr>
              <w:t>26.</w:t>
            </w:r>
          </w:p>
        </w:tc>
        <w:tc>
          <w:tcPr>
            <w:tcW w:w="297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819E9" w:rsidRPr="00CA6F7D" w:rsidRDefault="003819E9" w:rsidP="00AF53BC">
            <w:pPr>
              <w:jc w:val="both"/>
              <w:rPr>
                <w:color w:val="000000"/>
                <w:sz w:val="24"/>
                <w:szCs w:val="24"/>
                <w:lang w:val="ru-RU"/>
              </w:rPr>
            </w:pPr>
            <w:r w:rsidRPr="00CA6F7D">
              <w:rPr>
                <w:color w:val="000000"/>
                <w:sz w:val="24"/>
                <w:szCs w:val="24"/>
                <w:lang w:val="ru-RU"/>
              </w:rPr>
              <w:t>Размер обеспечения исполнения контракта, гарантийных обязательств</w:t>
            </w:r>
          </w:p>
          <w:p w:rsidR="003819E9" w:rsidRPr="00CA6F7D" w:rsidRDefault="003819E9" w:rsidP="00AF53BC">
            <w:pPr>
              <w:jc w:val="both"/>
              <w:rPr>
                <w:color w:val="000000"/>
                <w:sz w:val="24"/>
                <w:szCs w:val="24"/>
                <w:lang w:val="ru-RU"/>
              </w:rPr>
            </w:pPr>
          </w:p>
        </w:tc>
        <w:tc>
          <w:tcPr>
            <w:tcW w:w="694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819E9" w:rsidRPr="008E2D7A" w:rsidRDefault="003819E9" w:rsidP="00546F17">
            <w:pPr>
              <w:spacing w:before="0" w:beforeAutospacing="0" w:after="0" w:afterAutospacing="0"/>
              <w:jc w:val="both"/>
              <w:rPr>
                <w:b/>
                <w:color w:val="000000"/>
                <w:lang w:val="ru-RU"/>
              </w:rPr>
            </w:pPr>
            <w:r w:rsidRPr="008E2D7A">
              <w:rPr>
                <w:b/>
                <w:i/>
                <w:color w:val="000000"/>
                <w:sz w:val="24"/>
                <w:szCs w:val="24"/>
                <w:lang w:val="ru-RU"/>
              </w:rPr>
              <w:t xml:space="preserve">Размер обеспечения исполнения контракта  </w:t>
            </w:r>
            <w:r w:rsidR="008E2D7A" w:rsidRPr="008E2D7A">
              <w:rPr>
                <w:b/>
                <w:i/>
                <w:color w:val="000000"/>
                <w:sz w:val="24"/>
                <w:szCs w:val="24"/>
                <w:lang w:val="ru-RU"/>
              </w:rPr>
              <w:t xml:space="preserve">составляет </w:t>
            </w:r>
            <w:r w:rsidR="00BD3436" w:rsidRPr="00BD3436">
              <w:rPr>
                <w:b/>
                <w:i/>
                <w:color w:val="548DD4"/>
                <w:sz w:val="24"/>
                <w:szCs w:val="24"/>
                <w:lang w:val="ru-RU"/>
              </w:rPr>
              <w:t>5% от цены, по которой в соответствии с Законом о контрактной с</w:t>
            </w:r>
            <w:r w:rsidR="00BD3436">
              <w:rPr>
                <w:b/>
                <w:i/>
                <w:color w:val="548DD4"/>
                <w:sz w:val="24"/>
                <w:szCs w:val="24"/>
                <w:lang w:val="ru-RU"/>
              </w:rPr>
              <w:t>истеме, будет заключён контракт</w:t>
            </w:r>
            <w:r w:rsidR="00DB119F">
              <w:rPr>
                <w:b/>
                <w:i/>
                <w:color w:val="548DD4"/>
                <w:sz w:val="24"/>
                <w:szCs w:val="24"/>
                <w:lang w:val="ru-RU"/>
              </w:rPr>
              <w:t>.</w:t>
            </w:r>
          </w:p>
          <w:p w:rsidR="003819E9" w:rsidRDefault="003819E9" w:rsidP="00DE3866">
            <w:pPr>
              <w:spacing w:before="0" w:beforeAutospacing="0" w:after="0" w:afterAutospacing="0"/>
              <w:jc w:val="both"/>
              <w:rPr>
                <w:color w:val="000000"/>
                <w:sz w:val="24"/>
                <w:szCs w:val="24"/>
                <w:lang w:val="ru-RU"/>
              </w:rPr>
            </w:pPr>
            <w:proofErr w:type="gramStart"/>
            <w:r w:rsidRPr="003336F2">
              <w:rPr>
                <w:color w:val="000000"/>
                <w:sz w:val="24"/>
                <w:szCs w:val="24"/>
                <w:lang w:val="ru-RU"/>
              </w:rPr>
              <w:t xml:space="preserve">Если участник закупки, с которым заключается контракт, предложил цену контракта, которая на </w:t>
            </w:r>
            <w:r>
              <w:rPr>
                <w:color w:val="000000"/>
                <w:sz w:val="24"/>
                <w:szCs w:val="24"/>
                <w:lang w:val="ru-RU"/>
              </w:rPr>
              <w:t>25</w:t>
            </w:r>
            <w:r w:rsidRPr="003336F2">
              <w:rPr>
                <w:color w:val="000000"/>
                <w:sz w:val="24"/>
                <w:szCs w:val="24"/>
                <w:lang w:val="ru-RU"/>
              </w:rPr>
              <w:t xml:space="preserve"> и более процентов ниже начальной (максимальной) цены контракта, либо предложена сумма цен единиц товара, работы, услуги, которая на </w:t>
            </w:r>
            <w:r>
              <w:rPr>
                <w:color w:val="000000"/>
                <w:sz w:val="24"/>
                <w:szCs w:val="24"/>
                <w:lang w:val="ru-RU"/>
              </w:rPr>
              <w:t>25</w:t>
            </w:r>
            <w:r w:rsidRPr="003336F2">
              <w:rPr>
                <w:color w:val="000000"/>
                <w:sz w:val="24"/>
                <w:szCs w:val="24"/>
                <w:lang w:val="ru-RU"/>
              </w:rPr>
              <w:t xml:space="preserve"> и более процентов ниже начальной суммы цен указанных единиц, контракт заключается только после предоставления таким участником обеспечения исполнения контракта в размере, указанном в части 1 статьи 37 Закона</w:t>
            </w:r>
            <w:proofErr w:type="gramEnd"/>
            <w:r w:rsidRPr="003336F2">
              <w:rPr>
                <w:color w:val="000000"/>
                <w:sz w:val="24"/>
                <w:szCs w:val="24"/>
                <w:lang w:val="ru-RU"/>
              </w:rPr>
              <w:t xml:space="preserve"> </w:t>
            </w:r>
            <w:r>
              <w:rPr>
                <w:color w:val="000000"/>
                <w:sz w:val="24"/>
                <w:szCs w:val="24"/>
                <w:lang w:val="ru-RU"/>
              </w:rPr>
              <w:t>о контрактной системе</w:t>
            </w:r>
            <w:r w:rsidRPr="003336F2">
              <w:rPr>
                <w:color w:val="000000"/>
                <w:sz w:val="24"/>
                <w:szCs w:val="24"/>
                <w:lang w:val="ru-RU"/>
              </w:rPr>
              <w:t xml:space="preserve">, или информации, подтверждающей добросовестность такого участника в соответствии с частью 3 статьи 37 </w:t>
            </w:r>
            <w:r>
              <w:rPr>
                <w:color w:val="000000"/>
                <w:sz w:val="24"/>
                <w:szCs w:val="24"/>
                <w:lang w:val="ru-RU"/>
              </w:rPr>
              <w:t xml:space="preserve">Закона </w:t>
            </w:r>
            <w:r w:rsidRPr="003336F2">
              <w:rPr>
                <w:color w:val="000000"/>
                <w:sz w:val="24"/>
                <w:szCs w:val="24"/>
                <w:lang w:val="ru-RU"/>
              </w:rPr>
              <w:t>о контрактной системе, с одновременным предоставлением таким участником обеспечения исполнения контракта в размере обеспечения исполнения контракта, указанном в извещении об осуществлении закупки.</w:t>
            </w:r>
          </w:p>
          <w:p w:rsidR="008E2D7A" w:rsidRPr="00EB6586" w:rsidRDefault="008E2D7A" w:rsidP="00DB119F">
            <w:pPr>
              <w:spacing w:before="0" w:beforeAutospacing="0" w:after="0" w:afterAutospacing="0"/>
              <w:jc w:val="both"/>
              <w:rPr>
                <w:b/>
                <w:color w:val="548DD4"/>
                <w:sz w:val="24"/>
                <w:szCs w:val="24"/>
                <w:lang w:val="ru-RU"/>
              </w:rPr>
            </w:pPr>
            <w:r w:rsidRPr="00EB6586">
              <w:rPr>
                <w:b/>
                <w:color w:val="548DD4"/>
                <w:sz w:val="24"/>
                <w:szCs w:val="24"/>
                <w:lang w:val="ru-RU"/>
              </w:rPr>
              <w:t xml:space="preserve">Размер обеспечения гарантийных обязательств: </w:t>
            </w:r>
            <w:r w:rsidR="00DB119F" w:rsidRPr="00DB119F">
              <w:rPr>
                <w:b/>
                <w:i/>
                <w:color w:val="548DD4"/>
                <w:sz w:val="24"/>
                <w:szCs w:val="24"/>
                <w:lang w:val="ru-RU"/>
              </w:rPr>
              <w:t>не предусмотрен</w:t>
            </w:r>
          </w:p>
        </w:tc>
      </w:tr>
      <w:tr w:rsidR="003819E9" w:rsidRPr="00CA6F7D" w:rsidTr="00FA684F">
        <w:tc>
          <w:tcPr>
            <w:tcW w:w="709" w:type="dxa"/>
            <w:tcBorders>
              <w:top w:val="single" w:sz="6" w:space="0" w:color="000000"/>
              <w:left w:val="single" w:sz="6" w:space="0" w:color="000000"/>
              <w:bottom w:val="single" w:sz="6" w:space="0" w:color="000000"/>
              <w:right w:val="single" w:sz="6" w:space="0" w:color="000000"/>
            </w:tcBorders>
          </w:tcPr>
          <w:p w:rsidR="003819E9" w:rsidRDefault="003819E9" w:rsidP="00A806F3">
            <w:pPr>
              <w:jc w:val="center"/>
              <w:rPr>
                <w:color w:val="000000"/>
                <w:sz w:val="24"/>
                <w:szCs w:val="24"/>
                <w:lang w:val="ru-RU"/>
              </w:rPr>
            </w:pPr>
          </w:p>
          <w:p w:rsidR="00A806F3" w:rsidRDefault="00A806F3" w:rsidP="00A806F3">
            <w:pPr>
              <w:jc w:val="center"/>
              <w:rPr>
                <w:color w:val="000000"/>
                <w:sz w:val="24"/>
                <w:szCs w:val="24"/>
                <w:lang w:val="ru-RU"/>
              </w:rPr>
            </w:pPr>
          </w:p>
          <w:p w:rsidR="00A806F3" w:rsidRDefault="00A806F3" w:rsidP="00A806F3">
            <w:pPr>
              <w:jc w:val="center"/>
              <w:rPr>
                <w:color w:val="000000"/>
                <w:sz w:val="24"/>
                <w:szCs w:val="24"/>
                <w:lang w:val="ru-RU"/>
              </w:rPr>
            </w:pPr>
          </w:p>
          <w:p w:rsidR="00A806F3" w:rsidRDefault="00A806F3" w:rsidP="00A806F3">
            <w:pPr>
              <w:jc w:val="center"/>
              <w:rPr>
                <w:color w:val="000000"/>
                <w:sz w:val="24"/>
                <w:szCs w:val="24"/>
                <w:lang w:val="ru-RU"/>
              </w:rPr>
            </w:pPr>
          </w:p>
          <w:p w:rsidR="00A806F3" w:rsidRPr="00CA6F7D" w:rsidRDefault="00A806F3" w:rsidP="00A806F3">
            <w:pPr>
              <w:jc w:val="center"/>
              <w:rPr>
                <w:color w:val="000000"/>
                <w:sz w:val="24"/>
                <w:szCs w:val="24"/>
                <w:lang w:val="ru-RU"/>
              </w:rPr>
            </w:pPr>
            <w:r>
              <w:rPr>
                <w:color w:val="000000"/>
                <w:sz w:val="24"/>
                <w:szCs w:val="24"/>
                <w:lang w:val="ru-RU"/>
              </w:rPr>
              <w:t>27.</w:t>
            </w:r>
          </w:p>
        </w:tc>
        <w:tc>
          <w:tcPr>
            <w:tcW w:w="297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819E9" w:rsidRPr="00CA6F7D" w:rsidRDefault="0094338E" w:rsidP="00AF53BC">
            <w:pPr>
              <w:jc w:val="both"/>
              <w:rPr>
                <w:color w:val="000000"/>
                <w:sz w:val="24"/>
                <w:szCs w:val="24"/>
                <w:lang w:val="ru-RU"/>
              </w:rPr>
            </w:pPr>
            <w:r w:rsidRPr="0094338E">
              <w:rPr>
                <w:color w:val="000000"/>
                <w:sz w:val="24"/>
                <w:szCs w:val="24"/>
                <w:lang w:val="ru-RU"/>
              </w:rPr>
              <w:lastRenderedPageBreak/>
              <w:t xml:space="preserve">Порядок предоставления обеспечения исполнения </w:t>
            </w:r>
            <w:r w:rsidRPr="0094338E">
              <w:rPr>
                <w:color w:val="000000"/>
                <w:sz w:val="24"/>
                <w:szCs w:val="24"/>
                <w:lang w:val="ru-RU"/>
              </w:rPr>
              <w:lastRenderedPageBreak/>
              <w:t>контракта, гарантийных обязательств, требования к обеспечению исполнения контракта, гарантийных обязательств (если требование обеспечения исполнения контракта, гарантийных обязательств установлено в соответствии со статьей 96 Закона о контрактной системе)</w:t>
            </w:r>
          </w:p>
          <w:p w:rsidR="003819E9" w:rsidRPr="00CA6F7D" w:rsidRDefault="003819E9" w:rsidP="00AF53BC">
            <w:pPr>
              <w:jc w:val="both"/>
              <w:rPr>
                <w:color w:val="000000"/>
                <w:sz w:val="24"/>
                <w:szCs w:val="24"/>
                <w:lang w:val="ru-RU"/>
              </w:rPr>
            </w:pPr>
          </w:p>
          <w:p w:rsidR="003819E9" w:rsidRPr="00CA6F7D" w:rsidRDefault="003819E9" w:rsidP="00AF53BC">
            <w:pPr>
              <w:jc w:val="both"/>
              <w:rPr>
                <w:color w:val="000000"/>
                <w:sz w:val="24"/>
                <w:szCs w:val="24"/>
                <w:lang w:val="ru-RU"/>
              </w:rPr>
            </w:pPr>
          </w:p>
        </w:tc>
        <w:tc>
          <w:tcPr>
            <w:tcW w:w="694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819E9" w:rsidRDefault="003819E9" w:rsidP="00546F17">
            <w:pPr>
              <w:spacing w:before="0" w:beforeAutospacing="0" w:after="0" w:afterAutospacing="0"/>
              <w:jc w:val="both"/>
              <w:rPr>
                <w:color w:val="000000"/>
                <w:sz w:val="24"/>
                <w:szCs w:val="24"/>
                <w:lang w:val="ru-RU"/>
              </w:rPr>
            </w:pPr>
            <w:r w:rsidRPr="00CA6F7D">
              <w:rPr>
                <w:color w:val="000000"/>
                <w:sz w:val="24"/>
                <w:szCs w:val="24"/>
                <w:lang w:val="ru-RU"/>
              </w:rPr>
              <w:lastRenderedPageBreak/>
              <w:t xml:space="preserve">Участник закупки, с которым заключается контракт, может предоставить обеспечение исполнения контракта, гарантийных </w:t>
            </w:r>
            <w:r w:rsidRPr="00CA6F7D">
              <w:rPr>
                <w:color w:val="000000"/>
                <w:sz w:val="24"/>
                <w:szCs w:val="24"/>
                <w:lang w:val="ru-RU"/>
              </w:rPr>
              <w:lastRenderedPageBreak/>
              <w:t>обязательств любым из двух способов:</w:t>
            </w:r>
          </w:p>
          <w:p w:rsidR="001A5AFA" w:rsidRPr="00CA6F7D" w:rsidRDefault="001A5AFA" w:rsidP="00546F17">
            <w:pPr>
              <w:spacing w:before="0" w:beforeAutospacing="0" w:after="0" w:afterAutospacing="0"/>
              <w:jc w:val="both"/>
              <w:rPr>
                <w:color w:val="000000"/>
                <w:sz w:val="24"/>
                <w:szCs w:val="24"/>
                <w:lang w:val="ru-RU"/>
              </w:rPr>
            </w:pPr>
          </w:p>
          <w:p w:rsidR="003819E9" w:rsidRPr="00CA6F7D" w:rsidRDefault="003819E9" w:rsidP="00546F17">
            <w:pPr>
              <w:spacing w:before="0" w:beforeAutospacing="0" w:after="0" w:afterAutospacing="0"/>
              <w:jc w:val="both"/>
              <w:rPr>
                <w:color w:val="000000"/>
                <w:sz w:val="24"/>
                <w:szCs w:val="24"/>
                <w:lang w:val="ru-RU"/>
              </w:rPr>
            </w:pPr>
            <w:r w:rsidRPr="00CA6F7D">
              <w:rPr>
                <w:color w:val="000000"/>
                <w:sz w:val="24"/>
                <w:szCs w:val="24"/>
                <w:lang w:val="ru-RU"/>
              </w:rPr>
              <w:t xml:space="preserve">1) </w:t>
            </w:r>
            <w:r w:rsidRPr="000B42C4">
              <w:rPr>
                <w:color w:val="000000"/>
                <w:sz w:val="24"/>
                <w:szCs w:val="24"/>
                <w:lang w:val="ru-RU"/>
              </w:rPr>
              <w:t xml:space="preserve">внесение денежных средств на </w:t>
            </w:r>
            <w:r>
              <w:rPr>
                <w:color w:val="000000"/>
                <w:sz w:val="24"/>
                <w:szCs w:val="24"/>
                <w:lang w:val="ru-RU"/>
              </w:rPr>
              <w:t>счет</w:t>
            </w:r>
            <w:r w:rsidRPr="000B42C4">
              <w:rPr>
                <w:color w:val="000000"/>
                <w:sz w:val="24"/>
                <w:szCs w:val="24"/>
                <w:lang w:val="ru-RU"/>
              </w:rPr>
              <w:t xml:space="preserve"> заказчик</w:t>
            </w:r>
            <w:r>
              <w:rPr>
                <w:color w:val="000000"/>
                <w:sz w:val="24"/>
                <w:szCs w:val="24"/>
                <w:lang w:val="ru-RU"/>
              </w:rPr>
              <w:t>а</w:t>
            </w:r>
            <w:r w:rsidRPr="000B42C4">
              <w:rPr>
                <w:color w:val="000000"/>
                <w:sz w:val="24"/>
                <w:szCs w:val="24"/>
                <w:lang w:val="ru-RU"/>
              </w:rPr>
              <w:t>, на котором в соответствии с законодательством Российской Федерации учитываются операции со средствами, поступающими заказчику</w:t>
            </w:r>
          </w:p>
          <w:p w:rsidR="003819E9" w:rsidRPr="00CA6F7D" w:rsidRDefault="003819E9" w:rsidP="00546F17">
            <w:pPr>
              <w:spacing w:before="0" w:beforeAutospacing="0" w:after="0" w:afterAutospacing="0"/>
              <w:jc w:val="both"/>
              <w:rPr>
                <w:color w:val="000000"/>
                <w:sz w:val="24"/>
                <w:szCs w:val="24"/>
                <w:lang w:val="ru-RU"/>
              </w:rPr>
            </w:pPr>
            <w:r w:rsidRPr="00CA6F7D">
              <w:rPr>
                <w:bCs/>
                <w:color w:val="000000"/>
                <w:sz w:val="24"/>
                <w:szCs w:val="24"/>
                <w:lang w:val="ru-RU"/>
              </w:rPr>
              <w:t>Наименование заказчика:</w:t>
            </w:r>
          </w:p>
          <w:p w:rsidR="003819E9" w:rsidRPr="00DE3866" w:rsidRDefault="003819E9" w:rsidP="00DE3866">
            <w:pPr>
              <w:spacing w:before="0" w:beforeAutospacing="0" w:after="0" w:afterAutospacing="0"/>
              <w:jc w:val="both"/>
              <w:rPr>
                <w:color w:val="000000"/>
                <w:sz w:val="24"/>
                <w:szCs w:val="24"/>
                <w:lang w:val="ru-RU"/>
              </w:rPr>
            </w:pPr>
            <w:r w:rsidRPr="00DE3866">
              <w:rPr>
                <w:color w:val="000000"/>
                <w:sz w:val="24"/>
                <w:szCs w:val="24"/>
                <w:lang w:val="ru-RU"/>
              </w:rPr>
              <w:t>Муниципальное  казенное учреждение  «Служба обеспечения органов местного самоуправления» (МКУ  «СООМС»)</w:t>
            </w:r>
          </w:p>
          <w:p w:rsidR="003819E9" w:rsidRPr="00DE3866" w:rsidRDefault="003819E9" w:rsidP="00DE3866">
            <w:pPr>
              <w:spacing w:before="0" w:beforeAutospacing="0" w:after="0" w:afterAutospacing="0"/>
              <w:jc w:val="both"/>
              <w:rPr>
                <w:color w:val="000000"/>
                <w:sz w:val="24"/>
                <w:szCs w:val="24"/>
                <w:lang w:val="ru-RU"/>
              </w:rPr>
            </w:pPr>
            <w:r w:rsidRPr="00DE3866">
              <w:rPr>
                <w:color w:val="000000"/>
                <w:sz w:val="24"/>
                <w:szCs w:val="24"/>
                <w:lang w:val="ru-RU"/>
              </w:rPr>
              <w:t>Реквизиты:</w:t>
            </w:r>
          </w:p>
          <w:p w:rsidR="00A37990" w:rsidRDefault="003819E9" w:rsidP="00DE3866">
            <w:pPr>
              <w:spacing w:before="0" w:beforeAutospacing="0" w:after="0" w:afterAutospacing="0"/>
              <w:jc w:val="both"/>
              <w:rPr>
                <w:color w:val="000000"/>
                <w:sz w:val="24"/>
                <w:szCs w:val="24"/>
                <w:lang w:val="ru-RU"/>
              </w:rPr>
            </w:pPr>
            <w:r w:rsidRPr="00DE3866">
              <w:rPr>
                <w:color w:val="000000"/>
                <w:sz w:val="24"/>
                <w:szCs w:val="24"/>
                <w:lang w:val="ru-RU"/>
              </w:rPr>
              <w:t>Депфин Югорска (Муниципальное  казенное учреждение  «Служба обеспечения органов местного самоуправления» (МКУ  «СООМС») л/с 070270000) ИНН/КПП 8622019058/862201001 р/</w:t>
            </w:r>
            <w:proofErr w:type="spellStart"/>
            <w:r w:rsidRPr="00DE3866">
              <w:rPr>
                <w:color w:val="000000"/>
                <w:sz w:val="24"/>
                <w:szCs w:val="24"/>
                <w:lang w:val="ru-RU"/>
              </w:rPr>
              <w:t>сч</w:t>
            </w:r>
            <w:proofErr w:type="spellEnd"/>
            <w:r w:rsidRPr="00DE3866">
              <w:rPr>
                <w:color w:val="000000"/>
                <w:sz w:val="24"/>
                <w:szCs w:val="24"/>
                <w:lang w:val="ru-RU"/>
              </w:rPr>
              <w:t xml:space="preserve"> 03232643718870008700 РКЦ ХАНТЫ-МАНСИЙСК//УФК по Ханты-Мансийскому автономному округу-Югре </w:t>
            </w:r>
            <w:proofErr w:type="spellStart"/>
            <w:r w:rsidRPr="00DE3866">
              <w:rPr>
                <w:color w:val="000000"/>
                <w:sz w:val="24"/>
                <w:szCs w:val="24"/>
                <w:lang w:val="ru-RU"/>
              </w:rPr>
              <w:t>г</w:t>
            </w:r>
            <w:proofErr w:type="gramStart"/>
            <w:r w:rsidRPr="00DE3866">
              <w:rPr>
                <w:color w:val="000000"/>
                <w:sz w:val="24"/>
                <w:szCs w:val="24"/>
                <w:lang w:val="ru-RU"/>
              </w:rPr>
              <w:t>.Х</w:t>
            </w:r>
            <w:proofErr w:type="gramEnd"/>
            <w:r w:rsidRPr="00DE3866">
              <w:rPr>
                <w:color w:val="000000"/>
                <w:sz w:val="24"/>
                <w:szCs w:val="24"/>
                <w:lang w:val="ru-RU"/>
              </w:rPr>
              <w:t>анты-Мансийск</w:t>
            </w:r>
            <w:proofErr w:type="spellEnd"/>
            <w:r w:rsidRPr="00DE3866">
              <w:rPr>
                <w:color w:val="000000"/>
                <w:sz w:val="24"/>
                <w:szCs w:val="24"/>
                <w:lang w:val="ru-RU"/>
              </w:rPr>
              <w:t xml:space="preserve"> БИК 007162163 к/с 40102810245370000007.</w:t>
            </w:r>
          </w:p>
          <w:p w:rsidR="003819E9" w:rsidRDefault="00A37990" w:rsidP="00DE3866">
            <w:pPr>
              <w:spacing w:before="0" w:beforeAutospacing="0" w:after="0" w:afterAutospacing="0"/>
              <w:jc w:val="both"/>
              <w:rPr>
                <w:color w:val="000000"/>
                <w:sz w:val="24"/>
                <w:szCs w:val="24"/>
                <w:lang w:val="ru-RU"/>
              </w:rPr>
            </w:pPr>
            <w:r w:rsidRPr="00A37990">
              <w:rPr>
                <w:color w:val="000000"/>
                <w:sz w:val="24"/>
                <w:szCs w:val="24"/>
                <w:lang w:val="ru-RU"/>
              </w:rPr>
              <w:t xml:space="preserve">Назначение платежа: «Обеспечение исполнения муниципального контракта </w:t>
            </w:r>
            <w:r w:rsidRPr="00DD6888">
              <w:rPr>
                <w:color w:val="000000"/>
                <w:sz w:val="24"/>
                <w:szCs w:val="24"/>
                <w:lang w:val="ru-RU"/>
              </w:rPr>
              <w:t xml:space="preserve">по аукциону в электронной форме № ___________ </w:t>
            </w:r>
            <w:r w:rsidR="008E2D7A" w:rsidRPr="00AD5F23">
              <w:rPr>
                <w:b/>
                <w:color w:val="0070C0"/>
                <w:sz w:val="24"/>
                <w:szCs w:val="24"/>
                <w:lang w:val="ru-RU"/>
              </w:rPr>
              <w:t xml:space="preserve">на </w:t>
            </w:r>
            <w:r w:rsidR="004172ED" w:rsidRPr="004172ED">
              <w:rPr>
                <w:b/>
                <w:color w:val="0070C0"/>
                <w:sz w:val="24"/>
                <w:szCs w:val="24"/>
                <w:lang w:val="ru-RU"/>
              </w:rPr>
              <w:t xml:space="preserve">оказание услуг </w:t>
            </w:r>
            <w:r w:rsidR="00406BCF" w:rsidRPr="00406BCF">
              <w:rPr>
                <w:b/>
                <w:color w:val="0070C0"/>
                <w:sz w:val="24"/>
                <w:szCs w:val="24"/>
                <w:lang w:val="ru-RU"/>
              </w:rPr>
              <w:t>по ремонту автомобилей</w:t>
            </w:r>
            <w:r w:rsidRPr="00DD6888">
              <w:rPr>
                <w:color w:val="000000"/>
                <w:sz w:val="24"/>
                <w:szCs w:val="24"/>
                <w:lang w:val="ru-RU"/>
              </w:rPr>
              <w:t>».</w:t>
            </w:r>
          </w:p>
          <w:p w:rsidR="001A5AFA" w:rsidRDefault="001A5AFA" w:rsidP="00DE3866">
            <w:pPr>
              <w:spacing w:before="0" w:beforeAutospacing="0" w:after="0" w:afterAutospacing="0"/>
              <w:jc w:val="both"/>
              <w:rPr>
                <w:sz w:val="24"/>
                <w:szCs w:val="24"/>
                <w:lang w:val="ru-RU"/>
              </w:rPr>
            </w:pPr>
          </w:p>
          <w:p w:rsidR="003819E9" w:rsidRPr="008A485A" w:rsidRDefault="003819E9" w:rsidP="00DE3866">
            <w:pPr>
              <w:spacing w:before="0" w:beforeAutospacing="0" w:after="0" w:afterAutospacing="0"/>
              <w:jc w:val="both"/>
              <w:rPr>
                <w:sz w:val="24"/>
                <w:szCs w:val="24"/>
                <w:lang w:val="ru-RU"/>
              </w:rPr>
            </w:pPr>
            <w:r w:rsidRPr="008A485A">
              <w:rPr>
                <w:sz w:val="24"/>
                <w:szCs w:val="24"/>
                <w:lang w:val="ru-RU"/>
              </w:rPr>
              <w:t>Факт внесения денежных средств на счет заказчика подтверждается платежным документом, на основании которого произведено перечисление средств;</w:t>
            </w:r>
          </w:p>
          <w:p w:rsidR="004A5BA2" w:rsidRDefault="004A5BA2" w:rsidP="00546F17">
            <w:pPr>
              <w:spacing w:before="0" w:beforeAutospacing="0" w:after="0" w:afterAutospacing="0"/>
              <w:jc w:val="both"/>
              <w:rPr>
                <w:color w:val="000000"/>
                <w:sz w:val="24"/>
                <w:szCs w:val="24"/>
                <w:lang w:val="ru-RU"/>
              </w:rPr>
            </w:pPr>
          </w:p>
          <w:p w:rsidR="0094338E" w:rsidRPr="0094338E" w:rsidRDefault="0094338E" w:rsidP="0094338E">
            <w:pPr>
              <w:spacing w:before="0" w:beforeAutospacing="0" w:after="0" w:afterAutospacing="0"/>
              <w:jc w:val="both"/>
              <w:rPr>
                <w:color w:val="000000"/>
                <w:sz w:val="24"/>
                <w:szCs w:val="24"/>
                <w:lang w:val="ru-RU"/>
              </w:rPr>
            </w:pPr>
            <w:r w:rsidRPr="0094338E">
              <w:rPr>
                <w:color w:val="000000"/>
                <w:sz w:val="24"/>
                <w:szCs w:val="24"/>
                <w:lang w:val="ru-RU"/>
              </w:rPr>
              <w:t xml:space="preserve">2) предоставление независимой гарантии, соответствующей требованиям статьи  45 Закона о контрактной системе. </w:t>
            </w:r>
          </w:p>
          <w:p w:rsidR="0094338E" w:rsidRPr="0094338E" w:rsidRDefault="0094338E" w:rsidP="0094338E">
            <w:pPr>
              <w:spacing w:before="0" w:beforeAutospacing="0" w:after="0" w:afterAutospacing="0"/>
              <w:jc w:val="both"/>
              <w:rPr>
                <w:color w:val="000000"/>
                <w:sz w:val="24"/>
                <w:szCs w:val="24"/>
                <w:lang w:val="ru-RU"/>
              </w:rPr>
            </w:pPr>
            <w:r w:rsidRPr="0094338E">
              <w:rPr>
                <w:color w:val="000000"/>
                <w:sz w:val="24"/>
                <w:szCs w:val="24"/>
                <w:lang w:val="ru-RU"/>
              </w:rPr>
              <w:t xml:space="preserve">Способ обеспечения исполнения контракта, срок действия независимой гарантии определяются участником закупки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статьей 95 Закона о контрактной системе. </w:t>
            </w:r>
          </w:p>
          <w:p w:rsidR="0094338E" w:rsidRPr="0094338E" w:rsidRDefault="0094338E" w:rsidP="0094338E">
            <w:pPr>
              <w:spacing w:before="0" w:beforeAutospacing="0" w:after="0" w:afterAutospacing="0"/>
              <w:jc w:val="both"/>
              <w:rPr>
                <w:color w:val="000000"/>
                <w:sz w:val="24"/>
                <w:szCs w:val="24"/>
                <w:lang w:val="ru-RU"/>
              </w:rPr>
            </w:pPr>
            <w:r w:rsidRPr="0094338E">
              <w:rPr>
                <w:color w:val="000000"/>
                <w:sz w:val="24"/>
                <w:szCs w:val="24"/>
                <w:lang w:val="ru-RU"/>
              </w:rPr>
              <w:t xml:space="preserve">Контракт заключается после предоставления участником закупки, обеспечения исполнения контракта в соответствии с Законом о контрактной системе. </w:t>
            </w:r>
          </w:p>
          <w:p w:rsidR="0094338E" w:rsidRPr="0094338E" w:rsidRDefault="0094338E" w:rsidP="0094338E">
            <w:pPr>
              <w:spacing w:before="0" w:beforeAutospacing="0" w:after="0" w:afterAutospacing="0"/>
              <w:jc w:val="both"/>
              <w:rPr>
                <w:color w:val="000000"/>
                <w:sz w:val="24"/>
                <w:szCs w:val="24"/>
                <w:lang w:val="ru-RU"/>
              </w:rPr>
            </w:pPr>
            <w:r w:rsidRPr="0094338E">
              <w:rPr>
                <w:color w:val="000000"/>
                <w:sz w:val="24"/>
                <w:szCs w:val="24"/>
                <w:lang w:val="ru-RU"/>
              </w:rPr>
              <w:t xml:space="preserve">Положения настоящего извещения об обеспечении исполнения контракта, включая положения о предоставлении такого обеспечения с учетом положений статьи 37 Закона о контрактной системе, не применяются в случае: </w:t>
            </w:r>
          </w:p>
          <w:p w:rsidR="0094338E" w:rsidRPr="0094338E" w:rsidRDefault="0094338E" w:rsidP="0094338E">
            <w:pPr>
              <w:spacing w:before="0" w:beforeAutospacing="0" w:after="0" w:afterAutospacing="0"/>
              <w:jc w:val="both"/>
              <w:rPr>
                <w:color w:val="000000"/>
                <w:sz w:val="24"/>
                <w:szCs w:val="24"/>
                <w:lang w:val="ru-RU"/>
              </w:rPr>
            </w:pPr>
            <w:r w:rsidRPr="0094338E">
              <w:rPr>
                <w:color w:val="000000"/>
                <w:sz w:val="24"/>
                <w:szCs w:val="24"/>
                <w:lang w:val="ru-RU"/>
              </w:rPr>
              <w:t xml:space="preserve">1) заключения контракта с участником закупки, который является казенным учреждением; </w:t>
            </w:r>
          </w:p>
          <w:p w:rsidR="0094338E" w:rsidRPr="0094338E" w:rsidRDefault="0094338E" w:rsidP="0094338E">
            <w:pPr>
              <w:spacing w:before="0" w:beforeAutospacing="0" w:after="0" w:afterAutospacing="0"/>
              <w:jc w:val="both"/>
              <w:rPr>
                <w:color w:val="000000"/>
                <w:sz w:val="24"/>
                <w:szCs w:val="24"/>
                <w:lang w:val="ru-RU"/>
              </w:rPr>
            </w:pPr>
            <w:r w:rsidRPr="0094338E">
              <w:rPr>
                <w:color w:val="000000"/>
                <w:sz w:val="24"/>
                <w:szCs w:val="24"/>
                <w:lang w:val="ru-RU"/>
              </w:rPr>
              <w:t xml:space="preserve">2) осуществления закупки услуги по предоставлению кредита; </w:t>
            </w:r>
          </w:p>
          <w:p w:rsidR="0094338E" w:rsidRPr="0094338E" w:rsidRDefault="0094338E" w:rsidP="0094338E">
            <w:pPr>
              <w:spacing w:before="0" w:beforeAutospacing="0" w:after="0" w:afterAutospacing="0"/>
              <w:jc w:val="both"/>
              <w:rPr>
                <w:color w:val="000000"/>
                <w:sz w:val="24"/>
                <w:szCs w:val="24"/>
                <w:lang w:val="ru-RU"/>
              </w:rPr>
            </w:pPr>
            <w:r w:rsidRPr="0094338E">
              <w:rPr>
                <w:color w:val="000000"/>
                <w:sz w:val="24"/>
                <w:szCs w:val="24"/>
                <w:lang w:val="ru-RU"/>
              </w:rPr>
              <w:t xml:space="preserve">3) заключения бюджетным учреждением, государственным, муниципальным унитарными предприятиями контракта, предметом которого является выдача независимой гарантии. </w:t>
            </w:r>
          </w:p>
          <w:p w:rsidR="003819E9" w:rsidRPr="00CA6F7D" w:rsidRDefault="0094338E" w:rsidP="0094338E">
            <w:pPr>
              <w:spacing w:before="0" w:beforeAutospacing="0" w:after="0" w:afterAutospacing="0"/>
              <w:jc w:val="both"/>
              <w:rPr>
                <w:color w:val="000000"/>
                <w:sz w:val="24"/>
                <w:szCs w:val="24"/>
                <w:lang w:val="ru-RU"/>
              </w:rPr>
            </w:pPr>
            <w:r w:rsidRPr="0094338E">
              <w:rPr>
                <w:color w:val="000000"/>
                <w:sz w:val="24"/>
                <w:szCs w:val="24"/>
                <w:lang w:val="ru-RU"/>
              </w:rPr>
              <w:t xml:space="preserve">Участник закупки, с которым заключается контракт по результатам определения поставщика (подрядчика, исполнителя) у СМП, СОНКО, освобождается от предоставления обеспечения исполнения контракта, в соответствии с частью 8.1 статьи 96 Закона о контрактной системе. 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w:t>
            </w:r>
            <w:r w:rsidRPr="0094338E">
              <w:rPr>
                <w:color w:val="000000"/>
                <w:sz w:val="24"/>
                <w:szCs w:val="24"/>
                <w:lang w:val="ru-RU"/>
              </w:rPr>
              <w:lastRenderedPageBreak/>
              <w:t>в соответствии с частью 7 статьи 96 Закона о контрактной системе.</w:t>
            </w:r>
          </w:p>
        </w:tc>
      </w:tr>
      <w:tr w:rsidR="001A5AFA" w:rsidRPr="00CA6F7D" w:rsidTr="00FD5551">
        <w:tc>
          <w:tcPr>
            <w:tcW w:w="709" w:type="dxa"/>
            <w:tcBorders>
              <w:top w:val="single" w:sz="6" w:space="0" w:color="000000"/>
              <w:left w:val="single" w:sz="6" w:space="0" w:color="000000"/>
              <w:bottom w:val="single" w:sz="6" w:space="0" w:color="000000"/>
              <w:right w:val="single" w:sz="6" w:space="0" w:color="000000"/>
            </w:tcBorders>
          </w:tcPr>
          <w:p w:rsidR="001A5AFA" w:rsidRDefault="001A5AFA" w:rsidP="00F36994">
            <w:pPr>
              <w:jc w:val="center"/>
              <w:rPr>
                <w:color w:val="000000"/>
                <w:sz w:val="24"/>
                <w:szCs w:val="24"/>
                <w:lang w:val="ru-RU"/>
              </w:rPr>
            </w:pPr>
          </w:p>
          <w:p w:rsidR="001A5AFA" w:rsidRPr="00CA6F7D" w:rsidRDefault="001A5AFA" w:rsidP="00F36994">
            <w:pPr>
              <w:jc w:val="center"/>
              <w:rPr>
                <w:color w:val="000000"/>
                <w:sz w:val="24"/>
                <w:szCs w:val="24"/>
                <w:lang w:val="ru-RU"/>
              </w:rPr>
            </w:pPr>
            <w:r>
              <w:rPr>
                <w:color w:val="000000"/>
                <w:sz w:val="24"/>
                <w:szCs w:val="24"/>
                <w:lang w:val="ru-RU"/>
              </w:rPr>
              <w:t>28.</w:t>
            </w:r>
          </w:p>
        </w:tc>
        <w:tc>
          <w:tcPr>
            <w:tcW w:w="297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A5AFA" w:rsidRPr="00CA6F7D" w:rsidRDefault="0094338E" w:rsidP="00FD5551">
            <w:pPr>
              <w:jc w:val="both"/>
              <w:rPr>
                <w:sz w:val="24"/>
                <w:szCs w:val="24"/>
                <w:lang w:val="ru-RU"/>
              </w:rPr>
            </w:pPr>
            <w:r w:rsidRPr="0094338E">
              <w:rPr>
                <w:sz w:val="24"/>
                <w:szCs w:val="24"/>
                <w:lang w:val="ru-RU"/>
              </w:rPr>
              <w:t>Информация о банковском сопровождении контракта в соответствии со статьей 35 Закона о контрактной системе, о казначейском сопровождении (если в соответствии с законодательством Российской Федерации расчеты по контракту или расчеты по контракту в части выплаты аванса подлежат казначейскому сопровождению)</w:t>
            </w:r>
          </w:p>
        </w:tc>
        <w:tc>
          <w:tcPr>
            <w:tcW w:w="694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A5AFA" w:rsidRPr="00546F17" w:rsidRDefault="001A5AFA" w:rsidP="00FD5551">
            <w:pPr>
              <w:jc w:val="both"/>
              <w:rPr>
                <w:i/>
                <w:lang w:val="ru-RU"/>
              </w:rPr>
            </w:pPr>
            <w:r w:rsidRPr="00546F17">
              <w:rPr>
                <w:i/>
                <w:lang w:val="ru-RU"/>
              </w:rPr>
              <w:t>Не установлено</w:t>
            </w:r>
          </w:p>
        </w:tc>
      </w:tr>
      <w:tr w:rsidR="001A5AFA" w:rsidRPr="00FF5263" w:rsidTr="00FD5551">
        <w:tc>
          <w:tcPr>
            <w:tcW w:w="709" w:type="dxa"/>
            <w:tcBorders>
              <w:top w:val="single" w:sz="6" w:space="0" w:color="000000"/>
              <w:left w:val="single" w:sz="6" w:space="0" w:color="000000"/>
              <w:bottom w:val="single" w:sz="6" w:space="0" w:color="000000"/>
              <w:right w:val="single" w:sz="6" w:space="0" w:color="000000"/>
            </w:tcBorders>
          </w:tcPr>
          <w:p w:rsidR="001A5AFA" w:rsidRPr="00CA6F7D" w:rsidRDefault="001A5AFA" w:rsidP="00F36994">
            <w:pPr>
              <w:jc w:val="center"/>
              <w:rPr>
                <w:sz w:val="24"/>
                <w:szCs w:val="24"/>
                <w:lang w:val="ru-RU"/>
              </w:rPr>
            </w:pPr>
            <w:r>
              <w:rPr>
                <w:sz w:val="24"/>
                <w:szCs w:val="24"/>
                <w:lang w:val="ru-RU"/>
              </w:rPr>
              <w:t>29.</w:t>
            </w:r>
          </w:p>
        </w:tc>
        <w:tc>
          <w:tcPr>
            <w:tcW w:w="297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A5AFA" w:rsidRPr="008A485A" w:rsidRDefault="001A5AFA" w:rsidP="00FD5551">
            <w:pPr>
              <w:jc w:val="both"/>
              <w:rPr>
                <w:sz w:val="24"/>
                <w:szCs w:val="24"/>
                <w:lang w:val="ru-RU"/>
              </w:rPr>
            </w:pPr>
            <w:r w:rsidRPr="008A485A">
              <w:rPr>
                <w:sz w:val="24"/>
                <w:szCs w:val="24"/>
                <w:lang w:val="ru-RU"/>
              </w:rPr>
              <w:t>Информация о возможности заказчика заключить контракты, указанные в части 10 статьи 34 Закона о контрактной системе, с несколькими участниками закупки с указанием количества указанных контрактов</w:t>
            </w:r>
          </w:p>
        </w:tc>
        <w:tc>
          <w:tcPr>
            <w:tcW w:w="694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A5AFA" w:rsidRPr="00546F17" w:rsidRDefault="001A5AFA" w:rsidP="00FD5551">
            <w:pPr>
              <w:jc w:val="both"/>
              <w:rPr>
                <w:i/>
                <w:lang w:val="ru-RU"/>
              </w:rPr>
            </w:pPr>
            <w:r w:rsidRPr="00546F17">
              <w:rPr>
                <w:i/>
                <w:lang w:val="ru-RU"/>
              </w:rPr>
              <w:t>Не установлено</w:t>
            </w:r>
          </w:p>
        </w:tc>
      </w:tr>
      <w:tr w:rsidR="001A5AFA" w:rsidRPr="004B27A0" w:rsidTr="00FD5551">
        <w:tc>
          <w:tcPr>
            <w:tcW w:w="709" w:type="dxa"/>
            <w:tcBorders>
              <w:top w:val="single" w:sz="6" w:space="0" w:color="000000"/>
              <w:left w:val="single" w:sz="6" w:space="0" w:color="000000"/>
              <w:bottom w:val="single" w:sz="6" w:space="0" w:color="000000"/>
              <w:right w:val="single" w:sz="6" w:space="0" w:color="000000"/>
            </w:tcBorders>
          </w:tcPr>
          <w:p w:rsidR="001A5AFA" w:rsidRDefault="001A5AFA" w:rsidP="00F36994">
            <w:pPr>
              <w:jc w:val="center"/>
              <w:rPr>
                <w:sz w:val="24"/>
                <w:szCs w:val="24"/>
                <w:lang w:val="ru-RU"/>
              </w:rPr>
            </w:pPr>
          </w:p>
          <w:p w:rsidR="001A5AFA" w:rsidRPr="008A485A" w:rsidRDefault="001A5AFA" w:rsidP="00F36994">
            <w:pPr>
              <w:jc w:val="center"/>
              <w:rPr>
                <w:sz w:val="24"/>
                <w:szCs w:val="24"/>
                <w:lang w:val="ru-RU"/>
              </w:rPr>
            </w:pPr>
            <w:r>
              <w:rPr>
                <w:sz w:val="24"/>
                <w:szCs w:val="24"/>
                <w:lang w:val="ru-RU"/>
              </w:rPr>
              <w:t>30.</w:t>
            </w:r>
          </w:p>
        </w:tc>
        <w:tc>
          <w:tcPr>
            <w:tcW w:w="297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A5AFA" w:rsidRPr="00CA6F7D" w:rsidRDefault="001A5AFA" w:rsidP="00FD5551">
            <w:pPr>
              <w:jc w:val="both"/>
              <w:rPr>
                <w:color w:val="000000"/>
                <w:sz w:val="24"/>
                <w:szCs w:val="24"/>
                <w:lang w:val="ru-RU"/>
              </w:rPr>
            </w:pPr>
            <w:r w:rsidRPr="00CA6F7D">
              <w:rPr>
                <w:color w:val="000000"/>
                <w:sz w:val="24"/>
                <w:szCs w:val="24"/>
                <w:lang w:val="ru-RU"/>
              </w:rPr>
              <w:t>Информация о возможности одностороннего отказа от исполнения контракта в соответствии со статьей 95 Закона о контрактной системе</w:t>
            </w:r>
          </w:p>
          <w:p w:rsidR="001A5AFA" w:rsidRPr="00CA6F7D" w:rsidRDefault="001A5AFA" w:rsidP="00FD5551">
            <w:pPr>
              <w:jc w:val="both"/>
              <w:rPr>
                <w:color w:val="000000"/>
                <w:sz w:val="24"/>
                <w:szCs w:val="24"/>
                <w:lang w:val="ru-RU"/>
              </w:rPr>
            </w:pPr>
          </w:p>
        </w:tc>
        <w:tc>
          <w:tcPr>
            <w:tcW w:w="694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A5AFA" w:rsidRPr="00CA6F7D" w:rsidRDefault="001A5AFA" w:rsidP="00FD5551">
            <w:pPr>
              <w:spacing w:before="0" w:beforeAutospacing="0" w:after="0" w:afterAutospacing="0"/>
              <w:jc w:val="both"/>
              <w:rPr>
                <w:color w:val="000000"/>
                <w:sz w:val="24"/>
                <w:szCs w:val="24"/>
                <w:lang w:val="ru-RU"/>
              </w:rPr>
            </w:pPr>
            <w:r w:rsidRPr="00CA6F7D">
              <w:rPr>
                <w:color w:val="000000"/>
                <w:sz w:val="24"/>
                <w:szCs w:val="24"/>
                <w:lang w:val="ru-RU"/>
              </w:rP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при условии, если это было предусмотрено контрактом.</w:t>
            </w:r>
          </w:p>
          <w:p w:rsidR="001A5AFA" w:rsidRPr="00CA6F7D" w:rsidRDefault="001A5AFA" w:rsidP="00FD5551">
            <w:pPr>
              <w:spacing w:before="0" w:beforeAutospacing="0" w:after="0" w:afterAutospacing="0"/>
              <w:jc w:val="both"/>
              <w:rPr>
                <w:color w:val="000000"/>
                <w:sz w:val="24"/>
                <w:szCs w:val="24"/>
                <w:lang w:val="ru-RU"/>
              </w:rPr>
            </w:pPr>
            <w:r w:rsidRPr="00CA6F7D">
              <w:rPr>
                <w:color w:val="000000"/>
                <w:sz w:val="24"/>
                <w:szCs w:val="24"/>
                <w:lang w:val="ru-RU"/>
              </w:rPr>
              <w:t>Поставщик (подрядчик, 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если в контракте было предусмотрено право заказчика принять решение об одностороннем отказе от исполнения контракта.</w:t>
            </w:r>
          </w:p>
        </w:tc>
      </w:tr>
      <w:tr w:rsidR="001A5AFA" w:rsidRPr="004B27A0" w:rsidTr="00FA684F">
        <w:tc>
          <w:tcPr>
            <w:tcW w:w="709" w:type="dxa"/>
            <w:tcBorders>
              <w:top w:val="single" w:sz="6" w:space="0" w:color="000000"/>
              <w:left w:val="single" w:sz="6" w:space="0" w:color="000000"/>
              <w:bottom w:val="single" w:sz="6" w:space="0" w:color="000000"/>
              <w:right w:val="single" w:sz="6" w:space="0" w:color="000000"/>
            </w:tcBorders>
          </w:tcPr>
          <w:p w:rsidR="001A5AFA" w:rsidRDefault="001A5AFA" w:rsidP="00F36994">
            <w:pPr>
              <w:jc w:val="center"/>
              <w:rPr>
                <w:color w:val="000000"/>
                <w:sz w:val="24"/>
                <w:szCs w:val="24"/>
                <w:lang w:val="ru-RU"/>
              </w:rPr>
            </w:pPr>
          </w:p>
          <w:p w:rsidR="001A5AFA" w:rsidRPr="00CA6F7D" w:rsidRDefault="001A5AFA" w:rsidP="00F36994">
            <w:pPr>
              <w:jc w:val="center"/>
              <w:rPr>
                <w:color w:val="000000"/>
                <w:sz w:val="24"/>
                <w:szCs w:val="24"/>
                <w:lang w:val="ru-RU"/>
              </w:rPr>
            </w:pPr>
            <w:r>
              <w:rPr>
                <w:color w:val="000000"/>
                <w:sz w:val="24"/>
                <w:szCs w:val="24"/>
                <w:lang w:val="ru-RU"/>
              </w:rPr>
              <w:t>31.</w:t>
            </w:r>
          </w:p>
        </w:tc>
        <w:tc>
          <w:tcPr>
            <w:tcW w:w="297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A5AFA" w:rsidRPr="00CA6F7D" w:rsidRDefault="001A5AFA" w:rsidP="00FD5551">
            <w:pPr>
              <w:jc w:val="both"/>
              <w:rPr>
                <w:color w:val="000000"/>
                <w:sz w:val="24"/>
                <w:szCs w:val="24"/>
                <w:lang w:val="ru-RU"/>
              </w:rPr>
            </w:pPr>
            <w:r w:rsidRPr="00CA6F7D">
              <w:rPr>
                <w:color w:val="000000"/>
                <w:sz w:val="24"/>
                <w:szCs w:val="24"/>
                <w:lang w:val="ru-RU"/>
              </w:rPr>
              <w:t>Дата и время окончания срока подачи заявок на участие в закупке</w:t>
            </w:r>
          </w:p>
        </w:tc>
        <w:tc>
          <w:tcPr>
            <w:tcW w:w="694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A5AFA" w:rsidRPr="00CA6F7D" w:rsidRDefault="001A5AFA" w:rsidP="00FD5551">
            <w:pPr>
              <w:ind w:left="75" w:right="75"/>
              <w:jc w:val="both"/>
              <w:rPr>
                <w:color w:val="000000"/>
                <w:sz w:val="24"/>
                <w:szCs w:val="24"/>
                <w:lang w:val="ru-RU"/>
              </w:rPr>
            </w:pPr>
            <w:r>
              <w:rPr>
                <w:color w:val="000000"/>
                <w:sz w:val="24"/>
                <w:szCs w:val="24"/>
                <w:lang w:val="ru-RU"/>
              </w:rPr>
              <w:t>до 10 часов 00 минут «</w:t>
            </w:r>
            <w:r w:rsidR="004B27A0">
              <w:rPr>
                <w:color w:val="000000"/>
                <w:sz w:val="24"/>
                <w:szCs w:val="24"/>
                <w:lang w:val="ru-RU"/>
              </w:rPr>
              <w:t>09</w:t>
            </w:r>
            <w:bookmarkStart w:id="0" w:name="_GoBack"/>
            <w:bookmarkEnd w:id="0"/>
            <w:r>
              <w:rPr>
                <w:color w:val="000000"/>
                <w:sz w:val="24"/>
                <w:szCs w:val="24"/>
                <w:lang w:val="ru-RU"/>
              </w:rPr>
              <w:t>»</w:t>
            </w:r>
            <w:r w:rsidR="004B27A0">
              <w:rPr>
                <w:color w:val="000000"/>
                <w:sz w:val="24"/>
                <w:szCs w:val="24"/>
                <w:lang w:val="ru-RU"/>
              </w:rPr>
              <w:t xml:space="preserve">   </w:t>
            </w:r>
            <w:r w:rsidR="004B27A0">
              <w:rPr>
                <w:color w:val="000000"/>
                <w:sz w:val="24"/>
                <w:szCs w:val="24"/>
                <w:lang w:val="ru-RU"/>
              </w:rPr>
              <w:t xml:space="preserve">июля </w:t>
            </w:r>
            <w:r>
              <w:rPr>
                <w:color w:val="000000"/>
                <w:sz w:val="24"/>
                <w:szCs w:val="24"/>
                <w:lang w:val="ru-RU"/>
              </w:rPr>
              <w:t>202</w:t>
            </w:r>
            <w:r w:rsidR="00B95E17">
              <w:rPr>
                <w:color w:val="000000"/>
                <w:sz w:val="24"/>
                <w:szCs w:val="24"/>
                <w:lang w:val="ru-RU"/>
              </w:rPr>
              <w:t>5</w:t>
            </w:r>
            <w:r>
              <w:rPr>
                <w:color w:val="000000"/>
                <w:sz w:val="24"/>
                <w:szCs w:val="24"/>
                <w:lang w:val="ru-RU"/>
              </w:rPr>
              <w:t xml:space="preserve"> г.</w:t>
            </w:r>
          </w:p>
          <w:p w:rsidR="001A5AFA" w:rsidRPr="00CA6F7D" w:rsidRDefault="001A5AFA" w:rsidP="00FD5551">
            <w:pPr>
              <w:ind w:left="75" w:right="75"/>
              <w:jc w:val="both"/>
              <w:rPr>
                <w:color w:val="000000"/>
                <w:sz w:val="24"/>
                <w:szCs w:val="24"/>
                <w:lang w:val="ru-RU"/>
              </w:rPr>
            </w:pPr>
          </w:p>
        </w:tc>
      </w:tr>
      <w:tr w:rsidR="001A5AFA" w:rsidRPr="00CA6F7D" w:rsidTr="00FA684F">
        <w:tc>
          <w:tcPr>
            <w:tcW w:w="709" w:type="dxa"/>
            <w:tcBorders>
              <w:top w:val="single" w:sz="6" w:space="0" w:color="000000"/>
              <w:left w:val="single" w:sz="6" w:space="0" w:color="000000"/>
              <w:bottom w:val="single" w:sz="6" w:space="0" w:color="000000"/>
              <w:right w:val="single" w:sz="6" w:space="0" w:color="000000"/>
            </w:tcBorders>
          </w:tcPr>
          <w:p w:rsidR="001A5AFA" w:rsidRPr="00CA6F7D" w:rsidRDefault="001A5AFA" w:rsidP="00BE67F2">
            <w:pPr>
              <w:jc w:val="center"/>
              <w:rPr>
                <w:color w:val="000000"/>
                <w:sz w:val="24"/>
                <w:szCs w:val="24"/>
                <w:lang w:val="ru-RU"/>
              </w:rPr>
            </w:pPr>
            <w:r>
              <w:rPr>
                <w:color w:val="000000"/>
                <w:sz w:val="24"/>
                <w:szCs w:val="24"/>
                <w:lang w:val="ru-RU"/>
              </w:rPr>
              <w:t>32.</w:t>
            </w:r>
          </w:p>
        </w:tc>
        <w:tc>
          <w:tcPr>
            <w:tcW w:w="297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A5AFA" w:rsidRDefault="001A5AFA" w:rsidP="00FD5551">
            <w:pPr>
              <w:jc w:val="both"/>
              <w:rPr>
                <w:color w:val="000000"/>
                <w:sz w:val="24"/>
                <w:szCs w:val="24"/>
                <w:lang w:val="ru-RU"/>
              </w:rPr>
            </w:pPr>
            <w:r>
              <w:rPr>
                <w:color w:val="000000"/>
                <w:sz w:val="24"/>
                <w:szCs w:val="24"/>
                <w:lang w:val="ru-RU"/>
              </w:rPr>
              <w:t>Дата проведения процедуры подачи предложений о цене контракта либо о сумме цен единиц товара, работы, услуги</w:t>
            </w:r>
          </w:p>
        </w:tc>
        <w:tc>
          <w:tcPr>
            <w:tcW w:w="694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A5AFA" w:rsidRDefault="001A5AFA" w:rsidP="00FD5551">
            <w:pPr>
              <w:spacing w:beforeAutospacing="0" w:afterAutospacing="0"/>
              <w:ind w:left="75" w:right="75"/>
              <w:jc w:val="both"/>
              <w:rPr>
                <w:color w:val="000000"/>
                <w:sz w:val="24"/>
                <w:szCs w:val="24"/>
                <w:lang w:val="ru-RU"/>
              </w:rPr>
            </w:pPr>
            <w:r>
              <w:rPr>
                <w:color w:val="000000"/>
                <w:sz w:val="24"/>
                <w:szCs w:val="24"/>
                <w:lang w:val="ru-RU"/>
              </w:rPr>
              <w:t>«</w:t>
            </w:r>
            <w:r w:rsidR="004B27A0">
              <w:rPr>
                <w:color w:val="000000"/>
                <w:sz w:val="24"/>
                <w:szCs w:val="24"/>
                <w:lang w:val="ru-RU"/>
              </w:rPr>
              <w:t>09</w:t>
            </w:r>
            <w:r>
              <w:rPr>
                <w:color w:val="000000"/>
                <w:sz w:val="24"/>
                <w:szCs w:val="24"/>
                <w:lang w:val="ru-RU"/>
              </w:rPr>
              <w:t>»</w:t>
            </w:r>
            <w:r w:rsidR="004B27A0">
              <w:rPr>
                <w:color w:val="000000"/>
                <w:sz w:val="24"/>
                <w:szCs w:val="24"/>
                <w:lang w:val="ru-RU"/>
              </w:rPr>
              <w:t xml:space="preserve">  </w:t>
            </w:r>
            <w:r w:rsidR="004B27A0">
              <w:rPr>
                <w:color w:val="000000"/>
                <w:sz w:val="24"/>
                <w:szCs w:val="24"/>
                <w:lang w:val="ru-RU"/>
              </w:rPr>
              <w:t xml:space="preserve">июля </w:t>
            </w:r>
            <w:r>
              <w:rPr>
                <w:color w:val="000000"/>
                <w:sz w:val="24"/>
                <w:szCs w:val="24"/>
                <w:lang w:val="ru-RU"/>
              </w:rPr>
              <w:t>202</w:t>
            </w:r>
            <w:r w:rsidR="00B95E17">
              <w:rPr>
                <w:color w:val="000000"/>
                <w:sz w:val="24"/>
                <w:szCs w:val="24"/>
                <w:lang w:val="ru-RU"/>
              </w:rPr>
              <w:t>5</w:t>
            </w:r>
            <w:r>
              <w:rPr>
                <w:color w:val="000000"/>
                <w:sz w:val="24"/>
                <w:szCs w:val="24"/>
                <w:lang w:val="ru-RU"/>
              </w:rPr>
              <w:t xml:space="preserve"> г.</w:t>
            </w:r>
          </w:p>
          <w:p w:rsidR="001A5AFA" w:rsidRPr="00A01BD5" w:rsidRDefault="001A5AFA" w:rsidP="00FD5551">
            <w:pPr>
              <w:spacing w:beforeAutospacing="0" w:afterAutospacing="0"/>
              <w:ind w:left="75" w:right="75"/>
              <w:jc w:val="both"/>
              <w:rPr>
                <w:i/>
                <w:color w:val="000000"/>
                <w:sz w:val="24"/>
                <w:szCs w:val="24"/>
                <w:lang w:val="ru-RU"/>
              </w:rPr>
            </w:pPr>
          </w:p>
        </w:tc>
      </w:tr>
      <w:tr w:rsidR="001A5AFA" w:rsidRPr="00CA6F7D" w:rsidTr="00FA684F">
        <w:tc>
          <w:tcPr>
            <w:tcW w:w="709" w:type="dxa"/>
            <w:tcBorders>
              <w:top w:val="single" w:sz="6" w:space="0" w:color="000000"/>
              <w:left w:val="single" w:sz="6" w:space="0" w:color="000000"/>
              <w:bottom w:val="single" w:sz="6" w:space="0" w:color="000000"/>
              <w:right w:val="single" w:sz="6" w:space="0" w:color="000000"/>
            </w:tcBorders>
          </w:tcPr>
          <w:p w:rsidR="001A5AFA" w:rsidRDefault="001A5AFA" w:rsidP="00BE67F2">
            <w:pPr>
              <w:jc w:val="center"/>
              <w:rPr>
                <w:color w:val="000000"/>
                <w:sz w:val="24"/>
                <w:szCs w:val="24"/>
                <w:lang w:val="ru-RU"/>
              </w:rPr>
            </w:pPr>
          </w:p>
          <w:p w:rsidR="001A5AFA" w:rsidRDefault="001A5AFA" w:rsidP="00BE67F2">
            <w:pPr>
              <w:jc w:val="center"/>
              <w:rPr>
                <w:color w:val="000000"/>
                <w:sz w:val="24"/>
                <w:szCs w:val="24"/>
                <w:lang w:val="ru-RU"/>
              </w:rPr>
            </w:pPr>
            <w:r>
              <w:rPr>
                <w:color w:val="000000"/>
                <w:sz w:val="24"/>
                <w:szCs w:val="24"/>
                <w:lang w:val="ru-RU"/>
              </w:rPr>
              <w:t>33.</w:t>
            </w:r>
          </w:p>
        </w:tc>
        <w:tc>
          <w:tcPr>
            <w:tcW w:w="297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A5AFA" w:rsidRPr="00CA6F7D" w:rsidRDefault="0094338E" w:rsidP="00FD5551">
            <w:pPr>
              <w:jc w:val="both"/>
              <w:rPr>
                <w:color w:val="000000"/>
                <w:sz w:val="24"/>
                <w:szCs w:val="24"/>
                <w:lang w:val="ru-RU"/>
              </w:rPr>
            </w:pPr>
            <w:r w:rsidRPr="0094338E">
              <w:rPr>
                <w:color w:val="000000"/>
                <w:sz w:val="24"/>
                <w:szCs w:val="24"/>
                <w:lang w:val="ru-RU"/>
              </w:rPr>
              <w:t>Дата подведения итогов определения поставщика (подрядчика, исполнителя)</w:t>
            </w:r>
          </w:p>
        </w:tc>
        <w:tc>
          <w:tcPr>
            <w:tcW w:w="694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A5AFA" w:rsidRPr="00CA6F7D" w:rsidRDefault="001A5AFA" w:rsidP="004B27A0">
            <w:pPr>
              <w:spacing w:beforeAutospacing="0" w:afterAutospacing="0"/>
              <w:ind w:left="75" w:right="75"/>
              <w:jc w:val="both"/>
              <w:rPr>
                <w:color w:val="000000"/>
                <w:sz w:val="24"/>
                <w:szCs w:val="24"/>
                <w:lang w:val="ru-RU"/>
              </w:rPr>
            </w:pPr>
            <w:r>
              <w:rPr>
                <w:color w:val="000000"/>
                <w:sz w:val="24"/>
                <w:szCs w:val="24"/>
                <w:lang w:val="ru-RU"/>
              </w:rPr>
              <w:t>«</w:t>
            </w:r>
            <w:r w:rsidR="004B27A0">
              <w:rPr>
                <w:color w:val="000000"/>
                <w:sz w:val="24"/>
                <w:szCs w:val="24"/>
                <w:lang w:val="ru-RU"/>
              </w:rPr>
              <w:t>10</w:t>
            </w:r>
            <w:r>
              <w:rPr>
                <w:color w:val="000000"/>
                <w:sz w:val="24"/>
                <w:szCs w:val="24"/>
                <w:lang w:val="ru-RU"/>
              </w:rPr>
              <w:t>»</w:t>
            </w:r>
            <w:r w:rsidR="004B27A0">
              <w:rPr>
                <w:color w:val="000000"/>
                <w:sz w:val="24"/>
                <w:szCs w:val="24"/>
                <w:lang w:val="ru-RU"/>
              </w:rPr>
              <w:t xml:space="preserve">  </w:t>
            </w:r>
            <w:r w:rsidR="004B27A0">
              <w:rPr>
                <w:color w:val="000000"/>
                <w:sz w:val="24"/>
                <w:szCs w:val="24"/>
                <w:lang w:val="ru-RU"/>
              </w:rPr>
              <w:t xml:space="preserve">июля </w:t>
            </w:r>
            <w:r>
              <w:rPr>
                <w:color w:val="000000"/>
                <w:sz w:val="24"/>
                <w:szCs w:val="24"/>
                <w:lang w:val="ru-RU"/>
              </w:rPr>
              <w:t>202</w:t>
            </w:r>
            <w:r w:rsidR="00B95E17">
              <w:rPr>
                <w:color w:val="000000"/>
                <w:sz w:val="24"/>
                <w:szCs w:val="24"/>
                <w:lang w:val="ru-RU"/>
              </w:rPr>
              <w:t>5</w:t>
            </w:r>
            <w:r>
              <w:rPr>
                <w:color w:val="000000"/>
                <w:sz w:val="24"/>
                <w:szCs w:val="24"/>
                <w:lang w:val="ru-RU"/>
              </w:rPr>
              <w:t xml:space="preserve"> г.</w:t>
            </w:r>
          </w:p>
        </w:tc>
      </w:tr>
      <w:tr w:rsidR="00D50B83" w:rsidRPr="004B27A0" w:rsidTr="00FA684F">
        <w:tc>
          <w:tcPr>
            <w:tcW w:w="709" w:type="dxa"/>
            <w:tcBorders>
              <w:top w:val="single" w:sz="6" w:space="0" w:color="000000"/>
              <w:left w:val="single" w:sz="6" w:space="0" w:color="000000"/>
              <w:bottom w:val="single" w:sz="6" w:space="0" w:color="000000"/>
              <w:right w:val="single" w:sz="6" w:space="0" w:color="000000"/>
            </w:tcBorders>
          </w:tcPr>
          <w:p w:rsidR="00D50B83" w:rsidRDefault="00D50B83" w:rsidP="00BE67F2">
            <w:pPr>
              <w:jc w:val="center"/>
              <w:rPr>
                <w:color w:val="000000"/>
                <w:sz w:val="24"/>
                <w:szCs w:val="24"/>
                <w:lang w:val="ru-RU"/>
              </w:rPr>
            </w:pPr>
            <w:r>
              <w:rPr>
                <w:color w:val="000000"/>
                <w:sz w:val="24"/>
                <w:szCs w:val="24"/>
                <w:lang w:val="ru-RU"/>
              </w:rPr>
              <w:lastRenderedPageBreak/>
              <w:t>34.</w:t>
            </w:r>
          </w:p>
        </w:tc>
        <w:tc>
          <w:tcPr>
            <w:tcW w:w="297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50B83" w:rsidRPr="0094338E" w:rsidRDefault="00D50B83" w:rsidP="00FD5551">
            <w:pPr>
              <w:jc w:val="both"/>
              <w:rPr>
                <w:color w:val="000000"/>
                <w:sz w:val="24"/>
                <w:szCs w:val="24"/>
                <w:lang w:val="ru-RU"/>
              </w:rPr>
            </w:pPr>
            <w:r w:rsidRPr="00D50B83">
              <w:rPr>
                <w:color w:val="000000"/>
                <w:sz w:val="24"/>
                <w:szCs w:val="24"/>
                <w:lang w:val="ru-RU"/>
              </w:rPr>
              <w:t>Предупреждение об административной и уголовной ответственности за нарушение требований антимонопольного законодательства</w:t>
            </w:r>
          </w:p>
        </w:tc>
        <w:tc>
          <w:tcPr>
            <w:tcW w:w="694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50B83" w:rsidRDefault="00D50B83" w:rsidP="00AA26A9">
            <w:pPr>
              <w:spacing w:beforeAutospacing="0" w:afterAutospacing="0"/>
              <w:ind w:left="75" w:right="75"/>
              <w:jc w:val="both"/>
              <w:rPr>
                <w:color w:val="000000"/>
                <w:sz w:val="24"/>
                <w:szCs w:val="24"/>
                <w:lang w:val="ru-RU"/>
              </w:rPr>
            </w:pPr>
            <w:proofErr w:type="gramStart"/>
            <w:r w:rsidRPr="00D50B83">
              <w:rPr>
                <w:color w:val="000000"/>
                <w:sz w:val="24"/>
                <w:szCs w:val="24"/>
                <w:lang w:val="ru-RU"/>
              </w:rPr>
              <w:t>Предупреждаем об административной и уголовной ответственности за нарушение требований антимонопольного  законодательства Российской Федерации о запрете участия в ограничивающих конкуренцию соглашениях, осуществления ограничивающих конкуренцию согласованных действий.</w:t>
            </w:r>
            <w:proofErr w:type="gramEnd"/>
          </w:p>
        </w:tc>
      </w:tr>
    </w:tbl>
    <w:p w:rsidR="00A01BD5" w:rsidRDefault="00A01BD5" w:rsidP="00FF5263">
      <w:pPr>
        <w:jc w:val="both"/>
        <w:rPr>
          <w:b/>
          <w:bCs/>
          <w:color w:val="000000"/>
          <w:sz w:val="24"/>
          <w:szCs w:val="24"/>
          <w:lang w:val="ru-RU"/>
        </w:rPr>
      </w:pPr>
      <w:r>
        <w:rPr>
          <w:b/>
          <w:bCs/>
          <w:color w:val="000000"/>
          <w:sz w:val="24"/>
          <w:szCs w:val="24"/>
          <w:lang w:val="ru-RU"/>
        </w:rPr>
        <w:t>Приложения:</w:t>
      </w:r>
    </w:p>
    <w:p w:rsidR="00FF5263" w:rsidRPr="00A01BD5" w:rsidRDefault="00FF5263" w:rsidP="00A01BD5">
      <w:pPr>
        <w:spacing w:before="0" w:beforeAutospacing="0" w:after="0" w:afterAutospacing="0"/>
        <w:jc w:val="both"/>
        <w:rPr>
          <w:color w:val="000000"/>
          <w:sz w:val="24"/>
          <w:szCs w:val="24"/>
          <w:lang w:val="ru-RU"/>
        </w:rPr>
      </w:pPr>
      <w:r w:rsidRPr="00A01BD5">
        <w:rPr>
          <w:bCs/>
          <w:color w:val="000000"/>
          <w:sz w:val="24"/>
          <w:szCs w:val="24"/>
          <w:lang w:val="ru-RU"/>
        </w:rPr>
        <w:t xml:space="preserve">Приложение 1. Описание объекта закупки </w:t>
      </w:r>
      <w:r w:rsidR="00A01BD5" w:rsidRPr="00A01BD5">
        <w:rPr>
          <w:bCs/>
          <w:color w:val="000000"/>
          <w:sz w:val="24"/>
          <w:szCs w:val="24"/>
          <w:lang w:val="ru-RU"/>
        </w:rPr>
        <w:t>(Техническое задание).</w:t>
      </w:r>
    </w:p>
    <w:p w:rsidR="00A01BD5" w:rsidRPr="00A01BD5" w:rsidRDefault="00FF5263" w:rsidP="00A01BD5">
      <w:pPr>
        <w:spacing w:before="0" w:beforeAutospacing="0" w:after="0" w:afterAutospacing="0"/>
        <w:jc w:val="both"/>
        <w:rPr>
          <w:bCs/>
          <w:color w:val="000000"/>
          <w:sz w:val="24"/>
          <w:szCs w:val="24"/>
          <w:lang w:val="ru-RU"/>
        </w:rPr>
      </w:pPr>
      <w:r w:rsidRPr="00A01BD5">
        <w:rPr>
          <w:bCs/>
          <w:color w:val="000000"/>
          <w:sz w:val="24"/>
          <w:szCs w:val="24"/>
          <w:lang w:val="ru-RU"/>
        </w:rPr>
        <w:t xml:space="preserve">Приложение 2. Обоснование начальной (максимальной) </w:t>
      </w:r>
      <w:r w:rsidR="006E4A78" w:rsidRPr="006E4A78">
        <w:rPr>
          <w:bCs/>
          <w:color w:val="000000"/>
          <w:sz w:val="24"/>
          <w:szCs w:val="24"/>
          <w:lang w:val="ru-RU"/>
        </w:rPr>
        <w:t>цены единиц товара</w:t>
      </w:r>
      <w:r w:rsidR="00A01BD5" w:rsidRPr="00A01BD5">
        <w:rPr>
          <w:bCs/>
          <w:color w:val="000000"/>
          <w:sz w:val="24"/>
          <w:szCs w:val="24"/>
          <w:lang w:val="ru-RU"/>
        </w:rPr>
        <w:t>.</w:t>
      </w:r>
    </w:p>
    <w:p w:rsidR="00FF5263" w:rsidRPr="00A01BD5" w:rsidRDefault="00FF5263" w:rsidP="00A01BD5">
      <w:pPr>
        <w:spacing w:before="0" w:beforeAutospacing="0" w:after="0" w:afterAutospacing="0"/>
        <w:jc w:val="both"/>
        <w:rPr>
          <w:color w:val="000000"/>
          <w:sz w:val="24"/>
          <w:szCs w:val="24"/>
          <w:lang w:val="ru-RU"/>
        </w:rPr>
      </w:pPr>
      <w:r w:rsidRPr="00A01BD5">
        <w:rPr>
          <w:bCs/>
          <w:color w:val="000000"/>
          <w:sz w:val="24"/>
          <w:szCs w:val="24"/>
          <w:lang w:val="ru-RU"/>
        </w:rPr>
        <w:t>Приложение 3. Требования к содержанию, составу заявки на участие в закупке в соответствии с Законом о контрактной системе и инструкция по ее заполнению.</w:t>
      </w:r>
    </w:p>
    <w:p w:rsidR="00FF5263" w:rsidRPr="00DA54DA" w:rsidRDefault="00FF5263" w:rsidP="00DA54DA">
      <w:pPr>
        <w:spacing w:before="0" w:beforeAutospacing="0" w:after="0" w:afterAutospacing="0"/>
        <w:jc w:val="both"/>
        <w:rPr>
          <w:i/>
          <w:color w:val="000000"/>
          <w:sz w:val="24"/>
          <w:szCs w:val="24"/>
          <w:lang w:val="ru-RU"/>
        </w:rPr>
      </w:pPr>
      <w:r w:rsidRPr="00A01BD5">
        <w:rPr>
          <w:bCs/>
          <w:color w:val="000000"/>
          <w:sz w:val="24"/>
          <w:szCs w:val="24"/>
          <w:lang w:val="ru-RU"/>
        </w:rPr>
        <w:t xml:space="preserve">Приложение </w:t>
      </w:r>
      <w:r w:rsidR="00DA54DA">
        <w:rPr>
          <w:bCs/>
          <w:color w:val="000000"/>
          <w:sz w:val="24"/>
          <w:szCs w:val="24"/>
          <w:lang w:val="ru-RU"/>
        </w:rPr>
        <w:t>4</w:t>
      </w:r>
      <w:r w:rsidRPr="00A01BD5">
        <w:rPr>
          <w:bCs/>
          <w:color w:val="000000"/>
          <w:sz w:val="24"/>
          <w:szCs w:val="24"/>
          <w:lang w:val="ru-RU"/>
        </w:rPr>
        <w:t>. Проект контракта.</w:t>
      </w:r>
    </w:p>
    <w:tbl>
      <w:tblPr>
        <w:tblW w:w="0" w:type="auto"/>
        <w:tblCellMar>
          <w:top w:w="15" w:type="dxa"/>
          <w:left w:w="15" w:type="dxa"/>
          <w:bottom w:w="15" w:type="dxa"/>
          <w:right w:w="15" w:type="dxa"/>
        </w:tblCellMar>
        <w:tblLook w:val="0600" w:firstRow="0" w:lastRow="0" w:firstColumn="0" w:lastColumn="0" w:noHBand="1" w:noVBand="1"/>
      </w:tblPr>
      <w:tblGrid>
        <w:gridCol w:w="156"/>
        <w:gridCol w:w="156"/>
        <w:gridCol w:w="156"/>
        <w:gridCol w:w="156"/>
      </w:tblGrid>
      <w:tr w:rsidR="00FF5263" w:rsidRPr="00FF5263" w:rsidTr="00AF53BC">
        <w:tc>
          <w:tcPr>
            <w:tcW w:w="0" w:type="auto"/>
            <w:tcMar>
              <w:top w:w="75" w:type="dxa"/>
              <w:left w:w="75" w:type="dxa"/>
              <w:bottom w:w="75" w:type="dxa"/>
              <w:right w:w="75" w:type="dxa"/>
            </w:tcMar>
            <w:vAlign w:val="center"/>
          </w:tcPr>
          <w:p w:rsidR="00FF5263" w:rsidRPr="00FF5263" w:rsidRDefault="00FF5263" w:rsidP="00AF53BC">
            <w:pPr>
              <w:jc w:val="both"/>
              <w:rPr>
                <w:color w:val="000000"/>
                <w:sz w:val="24"/>
                <w:szCs w:val="24"/>
                <w:lang w:val="ru-RU"/>
              </w:rPr>
            </w:pPr>
          </w:p>
        </w:tc>
        <w:tc>
          <w:tcPr>
            <w:tcW w:w="0" w:type="auto"/>
            <w:tcMar>
              <w:top w:w="75" w:type="dxa"/>
              <w:left w:w="75" w:type="dxa"/>
              <w:bottom w:w="75" w:type="dxa"/>
              <w:right w:w="75" w:type="dxa"/>
            </w:tcMar>
            <w:vAlign w:val="center"/>
          </w:tcPr>
          <w:p w:rsidR="00FF5263" w:rsidRPr="00FF5263" w:rsidRDefault="00FF5263" w:rsidP="00AF53BC">
            <w:pPr>
              <w:ind w:left="75" w:right="75"/>
              <w:jc w:val="both"/>
              <w:rPr>
                <w:color w:val="000000"/>
                <w:sz w:val="24"/>
                <w:szCs w:val="24"/>
                <w:lang w:val="ru-RU"/>
              </w:rPr>
            </w:pPr>
          </w:p>
        </w:tc>
        <w:tc>
          <w:tcPr>
            <w:tcW w:w="0" w:type="auto"/>
            <w:tcMar>
              <w:top w:w="75" w:type="dxa"/>
              <w:left w:w="75" w:type="dxa"/>
              <w:bottom w:w="75" w:type="dxa"/>
              <w:right w:w="75" w:type="dxa"/>
            </w:tcMar>
            <w:vAlign w:val="center"/>
          </w:tcPr>
          <w:p w:rsidR="00FF5263" w:rsidRPr="00FF5263" w:rsidRDefault="00FF5263" w:rsidP="00AF53BC">
            <w:pPr>
              <w:ind w:left="75" w:right="75"/>
              <w:jc w:val="both"/>
              <w:rPr>
                <w:color w:val="000000"/>
                <w:sz w:val="24"/>
                <w:szCs w:val="24"/>
                <w:lang w:val="ru-RU"/>
              </w:rPr>
            </w:pPr>
          </w:p>
        </w:tc>
        <w:tc>
          <w:tcPr>
            <w:tcW w:w="0" w:type="auto"/>
            <w:tcMar>
              <w:top w:w="75" w:type="dxa"/>
              <w:left w:w="75" w:type="dxa"/>
              <w:bottom w:w="75" w:type="dxa"/>
              <w:right w:w="75" w:type="dxa"/>
            </w:tcMar>
            <w:vAlign w:val="center"/>
          </w:tcPr>
          <w:p w:rsidR="00FF5263" w:rsidRPr="00FF5263" w:rsidRDefault="00FF5263" w:rsidP="00AF53BC">
            <w:pPr>
              <w:ind w:left="75" w:right="75"/>
              <w:jc w:val="both"/>
              <w:rPr>
                <w:color w:val="000000"/>
                <w:sz w:val="24"/>
                <w:szCs w:val="24"/>
                <w:lang w:val="ru-RU"/>
              </w:rPr>
            </w:pPr>
          </w:p>
        </w:tc>
      </w:tr>
    </w:tbl>
    <w:p w:rsidR="00FF5263" w:rsidRPr="00FF5263" w:rsidRDefault="00FF5263" w:rsidP="00FF5263">
      <w:pPr>
        <w:jc w:val="both"/>
        <w:rPr>
          <w:color w:val="000000"/>
          <w:sz w:val="24"/>
          <w:szCs w:val="24"/>
          <w:lang w:val="ru-RU"/>
        </w:rPr>
      </w:pPr>
    </w:p>
    <w:p w:rsidR="00B71E47" w:rsidRPr="00FF5263" w:rsidRDefault="00B71E47">
      <w:pPr>
        <w:rPr>
          <w:lang w:val="ru-RU"/>
        </w:rPr>
      </w:pPr>
    </w:p>
    <w:sectPr w:rsidR="00B71E47" w:rsidRPr="00FF5263" w:rsidSect="00B60BC0">
      <w:pgSz w:w="11907" w:h="16839"/>
      <w:pgMar w:top="567" w:right="425" w:bottom="709"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E646F6"/>
    <w:multiLevelType w:val="hybridMultilevel"/>
    <w:tmpl w:val="E00A60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5263"/>
    <w:rsid w:val="00010278"/>
    <w:rsid w:val="00011797"/>
    <w:rsid w:val="0001685A"/>
    <w:rsid w:val="00024FC9"/>
    <w:rsid w:val="000260FD"/>
    <w:rsid w:val="000411A6"/>
    <w:rsid w:val="00043E5C"/>
    <w:rsid w:val="00057CD3"/>
    <w:rsid w:val="00060028"/>
    <w:rsid w:val="00077DA9"/>
    <w:rsid w:val="000B471B"/>
    <w:rsid w:val="000B560E"/>
    <w:rsid w:val="000F3925"/>
    <w:rsid w:val="0010032D"/>
    <w:rsid w:val="00111518"/>
    <w:rsid w:val="0013041D"/>
    <w:rsid w:val="00152E33"/>
    <w:rsid w:val="0016782C"/>
    <w:rsid w:val="00177079"/>
    <w:rsid w:val="0018557B"/>
    <w:rsid w:val="001978A2"/>
    <w:rsid w:val="001A5AFA"/>
    <w:rsid w:val="001B2D24"/>
    <w:rsid w:val="001D7097"/>
    <w:rsid w:val="0020383B"/>
    <w:rsid w:val="00206C80"/>
    <w:rsid w:val="00213539"/>
    <w:rsid w:val="00216BD6"/>
    <w:rsid w:val="0022241E"/>
    <w:rsid w:val="00230E95"/>
    <w:rsid w:val="00260E0B"/>
    <w:rsid w:val="0027066E"/>
    <w:rsid w:val="00287BAE"/>
    <w:rsid w:val="002A3946"/>
    <w:rsid w:val="002B108F"/>
    <w:rsid w:val="002D5CED"/>
    <w:rsid w:val="002E225E"/>
    <w:rsid w:val="002F0F95"/>
    <w:rsid w:val="002F1545"/>
    <w:rsid w:val="002F2D52"/>
    <w:rsid w:val="00354A6B"/>
    <w:rsid w:val="003819E9"/>
    <w:rsid w:val="003D5E75"/>
    <w:rsid w:val="00406BCF"/>
    <w:rsid w:val="004172ED"/>
    <w:rsid w:val="0042768D"/>
    <w:rsid w:val="00433901"/>
    <w:rsid w:val="00453EE6"/>
    <w:rsid w:val="00477492"/>
    <w:rsid w:val="00480BB3"/>
    <w:rsid w:val="00492796"/>
    <w:rsid w:val="00494C9B"/>
    <w:rsid w:val="00497394"/>
    <w:rsid w:val="004A5BA2"/>
    <w:rsid w:val="004B27A0"/>
    <w:rsid w:val="004C0263"/>
    <w:rsid w:val="004C661F"/>
    <w:rsid w:val="00510CB6"/>
    <w:rsid w:val="005119AC"/>
    <w:rsid w:val="005374BA"/>
    <w:rsid w:val="00546F17"/>
    <w:rsid w:val="00552E98"/>
    <w:rsid w:val="005868BE"/>
    <w:rsid w:val="005D1516"/>
    <w:rsid w:val="006003DC"/>
    <w:rsid w:val="006076E1"/>
    <w:rsid w:val="00650457"/>
    <w:rsid w:val="00666973"/>
    <w:rsid w:val="006A44B8"/>
    <w:rsid w:val="006A5C05"/>
    <w:rsid w:val="006C3DC1"/>
    <w:rsid w:val="006E4A78"/>
    <w:rsid w:val="006F49BD"/>
    <w:rsid w:val="007032EB"/>
    <w:rsid w:val="00713B32"/>
    <w:rsid w:val="007376A5"/>
    <w:rsid w:val="00757497"/>
    <w:rsid w:val="00767318"/>
    <w:rsid w:val="00773D50"/>
    <w:rsid w:val="00774472"/>
    <w:rsid w:val="00785760"/>
    <w:rsid w:val="00813FC2"/>
    <w:rsid w:val="00817C20"/>
    <w:rsid w:val="00826072"/>
    <w:rsid w:val="0083337B"/>
    <w:rsid w:val="00835BB0"/>
    <w:rsid w:val="008519A4"/>
    <w:rsid w:val="00852A49"/>
    <w:rsid w:val="008768A8"/>
    <w:rsid w:val="00880F24"/>
    <w:rsid w:val="0088693E"/>
    <w:rsid w:val="0089284F"/>
    <w:rsid w:val="0089719F"/>
    <w:rsid w:val="008D1645"/>
    <w:rsid w:val="008E2D7A"/>
    <w:rsid w:val="008F18BA"/>
    <w:rsid w:val="0091270E"/>
    <w:rsid w:val="0092499E"/>
    <w:rsid w:val="00930DF4"/>
    <w:rsid w:val="00935AE8"/>
    <w:rsid w:val="0094338E"/>
    <w:rsid w:val="00944C9A"/>
    <w:rsid w:val="00953ED2"/>
    <w:rsid w:val="00961235"/>
    <w:rsid w:val="00963DE9"/>
    <w:rsid w:val="00984EA6"/>
    <w:rsid w:val="00992B06"/>
    <w:rsid w:val="00993DBC"/>
    <w:rsid w:val="00994ACF"/>
    <w:rsid w:val="00997A9C"/>
    <w:rsid w:val="009A5CA6"/>
    <w:rsid w:val="009B1612"/>
    <w:rsid w:val="009B5BA7"/>
    <w:rsid w:val="009C748E"/>
    <w:rsid w:val="009F4D0C"/>
    <w:rsid w:val="00A01BD5"/>
    <w:rsid w:val="00A04484"/>
    <w:rsid w:val="00A3615D"/>
    <w:rsid w:val="00A37990"/>
    <w:rsid w:val="00A73290"/>
    <w:rsid w:val="00A740CF"/>
    <w:rsid w:val="00A74827"/>
    <w:rsid w:val="00A806F3"/>
    <w:rsid w:val="00A9683A"/>
    <w:rsid w:val="00AA26A9"/>
    <w:rsid w:val="00AB34E6"/>
    <w:rsid w:val="00AB56CA"/>
    <w:rsid w:val="00AD5F23"/>
    <w:rsid w:val="00AE7651"/>
    <w:rsid w:val="00AF53BC"/>
    <w:rsid w:val="00B22327"/>
    <w:rsid w:val="00B35D82"/>
    <w:rsid w:val="00B472D5"/>
    <w:rsid w:val="00B60BC0"/>
    <w:rsid w:val="00B629FF"/>
    <w:rsid w:val="00B71E47"/>
    <w:rsid w:val="00B877EB"/>
    <w:rsid w:val="00B95E17"/>
    <w:rsid w:val="00BA311C"/>
    <w:rsid w:val="00BB721D"/>
    <w:rsid w:val="00BD07EB"/>
    <w:rsid w:val="00BD3436"/>
    <w:rsid w:val="00BE1CED"/>
    <w:rsid w:val="00BE67F2"/>
    <w:rsid w:val="00BF087A"/>
    <w:rsid w:val="00C21095"/>
    <w:rsid w:val="00C2629A"/>
    <w:rsid w:val="00C3068B"/>
    <w:rsid w:val="00C54C83"/>
    <w:rsid w:val="00C56EE2"/>
    <w:rsid w:val="00C6337E"/>
    <w:rsid w:val="00C63F53"/>
    <w:rsid w:val="00CA4366"/>
    <w:rsid w:val="00D06284"/>
    <w:rsid w:val="00D21896"/>
    <w:rsid w:val="00D42F8E"/>
    <w:rsid w:val="00D50B83"/>
    <w:rsid w:val="00D526A1"/>
    <w:rsid w:val="00D851F2"/>
    <w:rsid w:val="00DA2263"/>
    <w:rsid w:val="00DA54DA"/>
    <w:rsid w:val="00DB119F"/>
    <w:rsid w:val="00DC06E6"/>
    <w:rsid w:val="00DC66B5"/>
    <w:rsid w:val="00DD6888"/>
    <w:rsid w:val="00DE3866"/>
    <w:rsid w:val="00E1014D"/>
    <w:rsid w:val="00E149E4"/>
    <w:rsid w:val="00E24906"/>
    <w:rsid w:val="00E33C23"/>
    <w:rsid w:val="00E44017"/>
    <w:rsid w:val="00EA3BF1"/>
    <w:rsid w:val="00EB08CC"/>
    <w:rsid w:val="00EB2A4C"/>
    <w:rsid w:val="00EB6586"/>
    <w:rsid w:val="00EC176B"/>
    <w:rsid w:val="00EF1D23"/>
    <w:rsid w:val="00F31BD0"/>
    <w:rsid w:val="00F3207C"/>
    <w:rsid w:val="00F34B62"/>
    <w:rsid w:val="00F36994"/>
    <w:rsid w:val="00F87A38"/>
    <w:rsid w:val="00FA684F"/>
    <w:rsid w:val="00FD5551"/>
    <w:rsid w:val="00FE2782"/>
    <w:rsid w:val="00FF4656"/>
    <w:rsid w:val="00FF52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5263"/>
    <w:pPr>
      <w:spacing w:before="100" w:beforeAutospacing="1" w:after="100" w:afterAutospacing="1"/>
    </w:pPr>
    <w:rPr>
      <w:rFonts w:ascii="Times New Roman" w:eastAsia="Times New Roman" w:hAnsi="Times New Roman"/>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FF5263"/>
    <w:rPr>
      <w:color w:val="0000FF"/>
      <w:u w:val="single"/>
    </w:rPr>
  </w:style>
  <w:style w:type="character" w:styleId="a4">
    <w:name w:val="annotation reference"/>
    <w:uiPriority w:val="99"/>
    <w:semiHidden/>
    <w:unhideWhenUsed/>
    <w:rsid w:val="00666973"/>
    <w:rPr>
      <w:sz w:val="16"/>
      <w:szCs w:val="16"/>
    </w:rPr>
  </w:style>
  <w:style w:type="paragraph" w:styleId="a5">
    <w:name w:val="annotation text"/>
    <w:basedOn w:val="a"/>
    <w:link w:val="a6"/>
    <w:uiPriority w:val="99"/>
    <w:semiHidden/>
    <w:unhideWhenUsed/>
    <w:rsid w:val="00666973"/>
    <w:rPr>
      <w:sz w:val="20"/>
      <w:szCs w:val="20"/>
    </w:rPr>
  </w:style>
  <w:style w:type="character" w:customStyle="1" w:styleId="a6">
    <w:name w:val="Текст примечания Знак"/>
    <w:link w:val="a5"/>
    <w:uiPriority w:val="99"/>
    <w:semiHidden/>
    <w:rsid w:val="00666973"/>
    <w:rPr>
      <w:rFonts w:ascii="Times New Roman" w:eastAsia="Times New Roman" w:hAnsi="Times New Roman"/>
      <w:lang w:val="en-US" w:eastAsia="en-US"/>
    </w:rPr>
  </w:style>
  <w:style w:type="paragraph" w:styleId="a7">
    <w:name w:val="annotation subject"/>
    <w:basedOn w:val="a5"/>
    <w:next w:val="a5"/>
    <w:link w:val="a8"/>
    <w:uiPriority w:val="99"/>
    <w:semiHidden/>
    <w:unhideWhenUsed/>
    <w:rsid w:val="00666973"/>
    <w:rPr>
      <w:b/>
      <w:bCs/>
    </w:rPr>
  </w:style>
  <w:style w:type="character" w:customStyle="1" w:styleId="a8">
    <w:name w:val="Тема примечания Знак"/>
    <w:link w:val="a7"/>
    <w:uiPriority w:val="99"/>
    <w:semiHidden/>
    <w:rsid w:val="00666973"/>
    <w:rPr>
      <w:rFonts w:ascii="Times New Roman" w:eastAsia="Times New Roman" w:hAnsi="Times New Roman"/>
      <w:b/>
      <w:bCs/>
      <w:lang w:val="en-US" w:eastAsia="en-US"/>
    </w:rPr>
  </w:style>
  <w:style w:type="paragraph" w:styleId="a9">
    <w:name w:val="Balloon Text"/>
    <w:basedOn w:val="a"/>
    <w:link w:val="aa"/>
    <w:uiPriority w:val="99"/>
    <w:semiHidden/>
    <w:unhideWhenUsed/>
    <w:rsid w:val="00666973"/>
    <w:pPr>
      <w:spacing w:before="0" w:after="0"/>
    </w:pPr>
    <w:rPr>
      <w:rFonts w:ascii="Tahoma" w:hAnsi="Tahoma" w:cs="Tahoma"/>
      <w:sz w:val="16"/>
      <w:szCs w:val="16"/>
    </w:rPr>
  </w:style>
  <w:style w:type="character" w:customStyle="1" w:styleId="aa">
    <w:name w:val="Текст выноски Знак"/>
    <w:link w:val="a9"/>
    <w:uiPriority w:val="99"/>
    <w:semiHidden/>
    <w:rsid w:val="00666973"/>
    <w:rPr>
      <w:rFonts w:ascii="Tahoma" w:eastAsia="Times New Roman"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5263"/>
    <w:pPr>
      <w:spacing w:before="100" w:beforeAutospacing="1" w:after="100" w:afterAutospacing="1"/>
    </w:pPr>
    <w:rPr>
      <w:rFonts w:ascii="Times New Roman" w:eastAsia="Times New Roman" w:hAnsi="Times New Roman"/>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FF5263"/>
    <w:rPr>
      <w:color w:val="0000FF"/>
      <w:u w:val="single"/>
    </w:rPr>
  </w:style>
  <w:style w:type="character" w:styleId="a4">
    <w:name w:val="annotation reference"/>
    <w:uiPriority w:val="99"/>
    <w:semiHidden/>
    <w:unhideWhenUsed/>
    <w:rsid w:val="00666973"/>
    <w:rPr>
      <w:sz w:val="16"/>
      <w:szCs w:val="16"/>
    </w:rPr>
  </w:style>
  <w:style w:type="paragraph" w:styleId="a5">
    <w:name w:val="annotation text"/>
    <w:basedOn w:val="a"/>
    <w:link w:val="a6"/>
    <w:uiPriority w:val="99"/>
    <w:semiHidden/>
    <w:unhideWhenUsed/>
    <w:rsid w:val="00666973"/>
    <w:rPr>
      <w:sz w:val="20"/>
      <w:szCs w:val="20"/>
    </w:rPr>
  </w:style>
  <w:style w:type="character" w:customStyle="1" w:styleId="a6">
    <w:name w:val="Текст примечания Знак"/>
    <w:link w:val="a5"/>
    <w:uiPriority w:val="99"/>
    <w:semiHidden/>
    <w:rsid w:val="00666973"/>
    <w:rPr>
      <w:rFonts w:ascii="Times New Roman" w:eastAsia="Times New Roman" w:hAnsi="Times New Roman"/>
      <w:lang w:val="en-US" w:eastAsia="en-US"/>
    </w:rPr>
  </w:style>
  <w:style w:type="paragraph" w:styleId="a7">
    <w:name w:val="annotation subject"/>
    <w:basedOn w:val="a5"/>
    <w:next w:val="a5"/>
    <w:link w:val="a8"/>
    <w:uiPriority w:val="99"/>
    <w:semiHidden/>
    <w:unhideWhenUsed/>
    <w:rsid w:val="00666973"/>
    <w:rPr>
      <w:b/>
      <w:bCs/>
    </w:rPr>
  </w:style>
  <w:style w:type="character" w:customStyle="1" w:styleId="a8">
    <w:name w:val="Тема примечания Знак"/>
    <w:link w:val="a7"/>
    <w:uiPriority w:val="99"/>
    <w:semiHidden/>
    <w:rsid w:val="00666973"/>
    <w:rPr>
      <w:rFonts w:ascii="Times New Roman" w:eastAsia="Times New Roman" w:hAnsi="Times New Roman"/>
      <w:b/>
      <w:bCs/>
      <w:lang w:val="en-US" w:eastAsia="en-US"/>
    </w:rPr>
  </w:style>
  <w:style w:type="paragraph" w:styleId="a9">
    <w:name w:val="Balloon Text"/>
    <w:basedOn w:val="a"/>
    <w:link w:val="aa"/>
    <w:uiPriority w:val="99"/>
    <w:semiHidden/>
    <w:unhideWhenUsed/>
    <w:rsid w:val="00666973"/>
    <w:pPr>
      <w:spacing w:before="0" w:after="0"/>
    </w:pPr>
    <w:rPr>
      <w:rFonts w:ascii="Tahoma" w:hAnsi="Tahoma" w:cs="Tahoma"/>
      <w:sz w:val="16"/>
      <w:szCs w:val="16"/>
    </w:rPr>
  </w:style>
  <w:style w:type="character" w:customStyle="1" w:styleId="aa">
    <w:name w:val="Текст выноски Знак"/>
    <w:link w:val="a9"/>
    <w:uiPriority w:val="99"/>
    <w:semiHidden/>
    <w:rsid w:val="00666973"/>
    <w:rPr>
      <w:rFonts w:ascii="Tahoma" w:eastAsia="Times New Roman"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990141">
      <w:bodyDiv w:val="1"/>
      <w:marLeft w:val="0"/>
      <w:marRight w:val="0"/>
      <w:marTop w:val="0"/>
      <w:marBottom w:val="0"/>
      <w:divBdr>
        <w:top w:val="none" w:sz="0" w:space="0" w:color="auto"/>
        <w:left w:val="none" w:sz="0" w:space="0" w:color="auto"/>
        <w:bottom w:val="none" w:sz="0" w:space="0" w:color="auto"/>
        <w:right w:val="none" w:sz="0" w:space="0" w:color="auto"/>
      </w:divBdr>
    </w:div>
    <w:div w:id="229195589">
      <w:bodyDiv w:val="1"/>
      <w:marLeft w:val="0"/>
      <w:marRight w:val="0"/>
      <w:marTop w:val="0"/>
      <w:marBottom w:val="0"/>
      <w:divBdr>
        <w:top w:val="none" w:sz="0" w:space="0" w:color="auto"/>
        <w:left w:val="none" w:sz="0" w:space="0" w:color="auto"/>
        <w:bottom w:val="none" w:sz="0" w:space="0" w:color="auto"/>
        <w:right w:val="none" w:sz="0" w:space="0" w:color="auto"/>
      </w:divBdr>
    </w:div>
    <w:div w:id="296103893">
      <w:bodyDiv w:val="1"/>
      <w:marLeft w:val="0"/>
      <w:marRight w:val="0"/>
      <w:marTop w:val="0"/>
      <w:marBottom w:val="0"/>
      <w:divBdr>
        <w:top w:val="none" w:sz="0" w:space="0" w:color="auto"/>
        <w:left w:val="none" w:sz="0" w:space="0" w:color="auto"/>
        <w:bottom w:val="none" w:sz="0" w:space="0" w:color="auto"/>
        <w:right w:val="none" w:sz="0" w:space="0" w:color="auto"/>
      </w:divBdr>
    </w:div>
    <w:div w:id="434713115">
      <w:bodyDiv w:val="1"/>
      <w:marLeft w:val="0"/>
      <w:marRight w:val="0"/>
      <w:marTop w:val="0"/>
      <w:marBottom w:val="0"/>
      <w:divBdr>
        <w:top w:val="none" w:sz="0" w:space="0" w:color="auto"/>
        <w:left w:val="none" w:sz="0" w:space="0" w:color="auto"/>
        <w:bottom w:val="none" w:sz="0" w:space="0" w:color="auto"/>
        <w:right w:val="none" w:sz="0" w:space="0" w:color="auto"/>
      </w:divBdr>
    </w:div>
    <w:div w:id="678435622">
      <w:bodyDiv w:val="1"/>
      <w:marLeft w:val="0"/>
      <w:marRight w:val="0"/>
      <w:marTop w:val="0"/>
      <w:marBottom w:val="0"/>
      <w:divBdr>
        <w:top w:val="none" w:sz="0" w:space="0" w:color="auto"/>
        <w:left w:val="none" w:sz="0" w:space="0" w:color="auto"/>
        <w:bottom w:val="none" w:sz="0" w:space="0" w:color="auto"/>
        <w:right w:val="none" w:sz="0" w:space="0" w:color="auto"/>
      </w:divBdr>
    </w:div>
    <w:div w:id="1071392153">
      <w:bodyDiv w:val="1"/>
      <w:marLeft w:val="0"/>
      <w:marRight w:val="0"/>
      <w:marTop w:val="0"/>
      <w:marBottom w:val="0"/>
      <w:divBdr>
        <w:top w:val="none" w:sz="0" w:space="0" w:color="auto"/>
        <w:left w:val="none" w:sz="0" w:space="0" w:color="auto"/>
        <w:bottom w:val="none" w:sz="0" w:space="0" w:color="auto"/>
        <w:right w:val="none" w:sz="0" w:space="0" w:color="auto"/>
      </w:divBdr>
    </w:div>
    <w:div w:id="1112480983">
      <w:bodyDiv w:val="1"/>
      <w:marLeft w:val="0"/>
      <w:marRight w:val="0"/>
      <w:marTop w:val="0"/>
      <w:marBottom w:val="0"/>
      <w:divBdr>
        <w:top w:val="none" w:sz="0" w:space="0" w:color="auto"/>
        <w:left w:val="none" w:sz="0" w:space="0" w:color="auto"/>
        <w:bottom w:val="none" w:sz="0" w:space="0" w:color="auto"/>
        <w:right w:val="none" w:sz="0" w:space="0" w:color="auto"/>
      </w:divBdr>
    </w:div>
    <w:div w:id="1119951075">
      <w:bodyDiv w:val="1"/>
      <w:marLeft w:val="0"/>
      <w:marRight w:val="0"/>
      <w:marTop w:val="0"/>
      <w:marBottom w:val="0"/>
      <w:divBdr>
        <w:top w:val="none" w:sz="0" w:space="0" w:color="auto"/>
        <w:left w:val="none" w:sz="0" w:space="0" w:color="auto"/>
        <w:bottom w:val="none" w:sz="0" w:space="0" w:color="auto"/>
        <w:right w:val="none" w:sz="0" w:space="0" w:color="auto"/>
      </w:divBdr>
    </w:div>
    <w:div w:id="1254824867">
      <w:bodyDiv w:val="1"/>
      <w:marLeft w:val="0"/>
      <w:marRight w:val="0"/>
      <w:marTop w:val="0"/>
      <w:marBottom w:val="0"/>
      <w:divBdr>
        <w:top w:val="none" w:sz="0" w:space="0" w:color="auto"/>
        <w:left w:val="none" w:sz="0" w:space="0" w:color="auto"/>
        <w:bottom w:val="none" w:sz="0" w:space="0" w:color="auto"/>
        <w:right w:val="none" w:sz="0" w:space="0" w:color="auto"/>
      </w:divBdr>
    </w:div>
    <w:div w:id="1405567293">
      <w:bodyDiv w:val="1"/>
      <w:marLeft w:val="0"/>
      <w:marRight w:val="0"/>
      <w:marTop w:val="0"/>
      <w:marBottom w:val="0"/>
      <w:divBdr>
        <w:top w:val="none" w:sz="0" w:space="0" w:color="auto"/>
        <w:left w:val="none" w:sz="0" w:space="0" w:color="auto"/>
        <w:bottom w:val="none" w:sz="0" w:space="0" w:color="auto"/>
        <w:right w:val="none" w:sz="0" w:space="0" w:color="auto"/>
      </w:divBdr>
    </w:div>
    <w:div w:id="1586105413">
      <w:bodyDiv w:val="1"/>
      <w:marLeft w:val="0"/>
      <w:marRight w:val="0"/>
      <w:marTop w:val="0"/>
      <w:marBottom w:val="0"/>
      <w:divBdr>
        <w:top w:val="none" w:sz="0" w:space="0" w:color="auto"/>
        <w:left w:val="none" w:sz="0" w:space="0" w:color="auto"/>
        <w:bottom w:val="none" w:sz="0" w:space="0" w:color="auto"/>
        <w:right w:val="none" w:sz="0" w:space="0" w:color="auto"/>
      </w:divBdr>
    </w:div>
    <w:div w:id="1906912170">
      <w:bodyDiv w:val="1"/>
      <w:marLeft w:val="0"/>
      <w:marRight w:val="0"/>
      <w:marTop w:val="0"/>
      <w:marBottom w:val="0"/>
      <w:divBdr>
        <w:top w:val="none" w:sz="0" w:space="0" w:color="auto"/>
        <w:left w:val="none" w:sz="0" w:space="0" w:color="auto"/>
        <w:bottom w:val="none" w:sz="0" w:space="0" w:color="auto"/>
        <w:right w:val="none" w:sz="0" w:space="0" w:color="auto"/>
      </w:divBdr>
    </w:div>
    <w:div w:id="1929270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berbank-ast.ru" TargetMode="Externa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5DBEB5-1D3A-4A38-AAA6-45BD50846C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3256</Words>
  <Characters>18565</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21778</CharactersWithSpaces>
  <SharedDoc>false</SharedDoc>
  <HLinks>
    <vt:vector size="6" baseType="variant">
      <vt:variant>
        <vt:i4>3407917</vt:i4>
      </vt:variant>
      <vt:variant>
        <vt:i4>0</vt:i4>
      </vt:variant>
      <vt:variant>
        <vt:i4>0</vt:i4>
      </vt:variant>
      <vt:variant>
        <vt:i4>5</vt:i4>
      </vt:variant>
      <vt:variant>
        <vt:lpwstr>http://www.sberbank-ast.ru/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Захарова Наталья Борисовна</dc:creator>
  <cp:lastModifiedBy>Захарова Наталья Борисовна</cp:lastModifiedBy>
  <cp:revision>2</cp:revision>
  <cp:lastPrinted>2025-06-09T07:04:00Z</cp:lastPrinted>
  <dcterms:created xsi:type="dcterms:W3CDTF">2025-07-01T11:08:00Z</dcterms:created>
  <dcterms:modified xsi:type="dcterms:W3CDTF">2025-07-01T11:08:00Z</dcterms:modified>
</cp:coreProperties>
</file>